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B81" w:rsidRPr="005F1B81" w:rsidRDefault="005F1B81" w:rsidP="005F1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B81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«Здоровье – главное богатство»</w:t>
      </w:r>
    </w:p>
    <w:p w:rsidR="005F1B81" w:rsidRPr="005F1B81" w:rsidRDefault="005F1B81" w:rsidP="005F1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B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1B81" w:rsidRPr="005F1B81" w:rsidRDefault="005F1B81" w:rsidP="005F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B81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В первую неделю сентября наша школа вышла в пойму Иртыша на традиционный « День здоровья» и мы 5 «А» класс приняли активное участие. Были организованы веселые старты, кросс, чтение пословиц и поговорок о здоровье.</w:t>
      </w:r>
    </w:p>
    <w:p w:rsidR="005F1B81" w:rsidRPr="005F1B81" w:rsidRDefault="005F1B81" w:rsidP="005F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B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1B81" w:rsidRPr="005F1B81" w:rsidRDefault="005F1B81" w:rsidP="005F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B8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хорошо осенью в лесу!</w:t>
      </w:r>
    </w:p>
    <w:p w:rsidR="005F1B81" w:rsidRPr="005F1B81" w:rsidRDefault="005F1B81" w:rsidP="005F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B81">
        <w:rPr>
          <w:rFonts w:ascii="Times New Roman" w:eastAsia="Times New Roman" w:hAnsi="Times New Roman" w:cs="Times New Roman"/>
          <w:sz w:val="26"/>
          <w:szCs w:val="26"/>
          <w:lang w:eastAsia="ru-RU"/>
        </w:rPr>
        <w:t>Мы на целый год получили заряд бодрости и здоровья.</w:t>
      </w:r>
    </w:p>
    <w:p w:rsidR="005F1B81" w:rsidRPr="005F1B81" w:rsidRDefault="005F1B81" w:rsidP="005F1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B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1B81" w:rsidRPr="005F1B81" w:rsidRDefault="005F1B81" w:rsidP="005F1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952365" cy="2082165"/>
            <wp:effectExtent l="19050" t="0" r="635" b="0"/>
            <wp:docPr id="1" name="Рисунок 1" descr="http://goo.kz/media/img/photogallery/52318309ebd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318309ebdb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208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B81" w:rsidRPr="005F1B81" w:rsidRDefault="005F1B81" w:rsidP="005F1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B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5F1B81"/>
    <w:rsid w:val="005F1B81"/>
    <w:rsid w:val="00BA4727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1B8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F1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2017-02-17T17:59:00Z</dcterms:created>
  <dcterms:modified xsi:type="dcterms:W3CDTF">2017-02-17T18:00:00Z</dcterms:modified>
</cp:coreProperties>
</file>