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Занятие № 1 </w:t>
      </w:r>
      <w:r w:rsidRPr="0059595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Тема: «Азбука нравственности».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Цель: формирование культурно-нравственных качеств учащихся посредством решения ситуационных задач, уважительного отношения к окружающим и толерантного поведения.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595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Оборудование</w:t>
      </w:r>
      <w:proofErr w:type="gramStart"/>
      <w:r w:rsidRPr="0059595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:</w:t>
      </w: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голочки</w:t>
      </w:r>
      <w:proofErr w:type="spellEnd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прикрепления </w:t>
      </w:r>
      <w:proofErr w:type="spellStart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бейджа</w:t>
      </w:r>
      <w:proofErr w:type="spellEnd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цветные заготовки для </w:t>
      </w:r>
      <w:proofErr w:type="spellStart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бейджа</w:t>
      </w:r>
      <w:proofErr w:type="spellEnd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фломастеры, </w:t>
      </w:r>
      <w:proofErr w:type="spellStart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постеры</w:t>
      </w:r>
      <w:proofErr w:type="spellEnd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, магниты, электронная доска.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Ход заседания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Знакомство: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761865" cy="2308860"/>
            <wp:effectExtent l="19050" t="0" r="635" b="0"/>
            <wp:docPr id="1" name="Рисунок 1" descr="http://goo.kz/media/img/photogallery/535a3aba358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5a3aba358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30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участники сидят в кругу. Каждый говорит своё имя, (значение своего имени) своё ласкательное имя, с которым обращаются к нему в семье. Следующий участник называет имя предыдущего сидящего, затем своё.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Подведение итогов.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Создание </w:t>
      </w:r>
      <w:proofErr w:type="spellStart"/>
      <w:r w:rsidRPr="0059595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бейджа</w:t>
      </w:r>
      <w:proofErr w:type="spellEnd"/>
      <w:r w:rsidRPr="0059595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: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Каждый участник создает себе </w:t>
      </w:r>
      <w:proofErr w:type="spellStart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бейдж</w:t>
      </w:r>
      <w:proofErr w:type="spellEnd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оформляя его как ему нравится</w:t>
      </w:r>
      <w:proofErr w:type="gramEnd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прикрепляет его.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Подведение итогов.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Круг радости: </w:t>
      </w: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Каждый участник получает бумагу и карандаш, на котором записывает своё качество, которым он гордится. После того как каждый записал своё положительно качество, сворачивает записку и бросает в общую коробочку, где они перемешиваются. Затем один из круга вынимает записку и присваивает это качество одному из круга, объясняя, почему он выбрал его для вручения. Затем </w:t>
      </w:r>
      <w:proofErr w:type="gramStart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получивший</w:t>
      </w:r>
      <w:proofErr w:type="gramEnd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берёт записку и действие повторяется. Так проводится присвоение качеств, пока не закончатся записки.               Подведение итогов.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Разделение на группы: (4 группы по 5 человек).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Анаграмма:</w:t>
      </w: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  Азбука нравственности. Разгадав анаграмму, участники объявляют тему занятия.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8"/>
        <w:gridCol w:w="428"/>
        <w:gridCol w:w="428"/>
        <w:gridCol w:w="428"/>
        <w:gridCol w:w="428"/>
        <w:gridCol w:w="428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595952" w:rsidRPr="00595952" w:rsidTr="00595952">
        <w:trPr>
          <w:tblCellSpacing w:w="0" w:type="dxa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</w:tr>
      <w:tr w:rsidR="00595952" w:rsidRPr="00595952" w:rsidTr="00595952">
        <w:trPr>
          <w:tblCellSpacing w:w="0" w:type="dxa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u w:val="single"/>
                <w:lang w:eastAsia="ru-RU"/>
              </w:rPr>
              <w:t>А</w:t>
            </w:r>
          </w:p>
        </w:tc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59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u w:val="single"/>
                <w:lang w:eastAsia="ru-RU"/>
              </w:rPr>
              <w:t>З</w:t>
            </w:r>
            <w:proofErr w:type="gramEnd"/>
          </w:p>
        </w:tc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u w:val="single"/>
                <w:lang w:eastAsia="ru-RU"/>
              </w:rPr>
              <w:t>Б</w:t>
            </w:r>
          </w:p>
        </w:tc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u w:val="single"/>
                <w:lang w:eastAsia="ru-RU"/>
              </w:rPr>
              <w:t>У</w:t>
            </w:r>
          </w:p>
        </w:tc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u w:val="single"/>
                <w:lang w:eastAsia="ru-RU"/>
              </w:rPr>
              <w:t>К</w:t>
            </w:r>
          </w:p>
        </w:tc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u w:val="single"/>
                <w:lang w:eastAsia="ru-RU"/>
              </w:rPr>
              <w:t>А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Н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5952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Р</w:t>
            </w:r>
            <w:proofErr w:type="gramEnd"/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А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В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С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Т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В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Е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Н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Н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О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С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Т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И</w:t>
            </w:r>
          </w:p>
        </w:tc>
      </w:tr>
    </w:tbl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4761865" cy="2761615"/>
            <wp:effectExtent l="19050" t="0" r="635" b="0"/>
            <wp:docPr id="2" name="Рисунок 2" descr="http://goo.kz/media/img/photogallery/535a3ada94d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35a3ada94d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76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595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Демонстрация слайдов</w:t>
      </w:r>
      <w:proofErr w:type="gramStart"/>
      <w:r w:rsidRPr="0059595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:</w:t>
      </w: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End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Азбука нравственности».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Слайд №1.  Выдержанност</w:t>
      </w:r>
      <w:proofErr w:type="gramStart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ь-</w:t>
      </w:r>
      <w:proofErr w:type="gramEnd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  умение владеть собой, проявлять упорство в достижении поставленной цели, уравновешенность.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Слайд№2.   Целеустремленность </w:t>
      </w:r>
      <w:proofErr w:type="gramStart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-с</w:t>
      </w:r>
      <w:proofErr w:type="gramEnd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ознательная и активная направленность личности на определенный результат деятельности. Такой человек точно </w:t>
      </w:r>
      <w:proofErr w:type="gramStart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знает чего хочет</w:t>
      </w:r>
      <w:proofErr w:type="gramEnd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, куда идет и за что борется.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Слайд№3.Доверчивость - положительное восприятие людей и отдельного человека, уверенность в их порядочности, искренности и правильности действий.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Слайд №4.Правдивост</w:t>
      </w:r>
      <w:proofErr w:type="gramStart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ь-</w:t>
      </w:r>
      <w:proofErr w:type="gramEnd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соответствие высказываний, слов говорящего его мыслям и убеждениям.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Слайд№5. Патриотизм-это любовь к своей Родине, народу, к семье, обычаям и традициям своей страны. Когда ты не просто живешь в ней, но и пытаешься сделать что-нибудь для нее полезное и поддерживаешь ее во всем.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Слайд№6.Трудолюбие-это такое положительное качество человека, когда он стремится к труду, проявляет старание и усердие.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Слайд№7. Милосерди</w:t>
      </w:r>
      <w:proofErr w:type="gramStart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е-</w:t>
      </w:r>
      <w:proofErr w:type="gramEnd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готовность помочь кому-нибудь или простить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кого-нибудь из сострадания, человеколюбия.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Слайд№8. Честность-избегание обмана, в отношениях с другими людьми, отсутствие корыстных мотивов. Человек может оставаться честным, если сообщает </w:t>
      </w:r>
      <w:proofErr w:type="gramStart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другому</w:t>
      </w:r>
      <w:proofErr w:type="gramEnd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неправду, в которую верит сам.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Подведение итогов: Каждая группа получает по одной ситуационной задачи и определяет, какое качество было проявлено в предложенной ситуации.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96"/>
      </w:tblGrid>
      <w:tr w:rsidR="00595952" w:rsidRPr="00595952" w:rsidTr="00595952">
        <w:trPr>
          <w:tblCellSpacing w:w="0" w:type="dxa"/>
        </w:trPr>
        <w:tc>
          <w:tcPr>
            <w:tcW w:w="9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Ситуация № 1</w:t>
            </w:r>
          </w:p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Твой одноклассник, проходя мимо рядов парт, случайно столкнул твои школьные принадлежности. Он извинился и помог тебе собрать вещи. Какое качество проявил твой одноклассник?</w:t>
            </w:r>
          </w:p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5952" w:rsidRPr="00595952" w:rsidTr="00595952">
        <w:trPr>
          <w:tblCellSpacing w:w="0" w:type="dxa"/>
        </w:trPr>
        <w:tc>
          <w:tcPr>
            <w:tcW w:w="9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Ситуация № 2</w:t>
            </w:r>
          </w:p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лестничном пролете, ученик нашей школы поскользнулся и упал. Ребята с твоего класса помогли ему подняться и успокоили его. Какое качество проявили ребята?</w:t>
            </w:r>
          </w:p>
        </w:tc>
      </w:tr>
      <w:tr w:rsidR="00595952" w:rsidRPr="00595952" w:rsidTr="00595952">
        <w:trPr>
          <w:tblCellSpacing w:w="0" w:type="dxa"/>
        </w:trPr>
        <w:tc>
          <w:tcPr>
            <w:tcW w:w="9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Ситуация № 3</w:t>
            </w:r>
          </w:p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Одноклассник не смог выполнить домашнее задание и списал у одноклассника. На уроке учитель спросил, все ли выполнили домашнее задание самостоятельно? Ученик признался, что списал.</w:t>
            </w:r>
          </w:p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Какое качество проявил ученик?</w:t>
            </w:r>
          </w:p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5952" w:rsidRPr="00595952" w:rsidTr="00595952">
        <w:trPr>
          <w:tblCellSpacing w:w="0" w:type="dxa"/>
        </w:trPr>
        <w:tc>
          <w:tcPr>
            <w:tcW w:w="9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Ситуация № 4</w:t>
            </w:r>
          </w:p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празднику 9 мая ученики самостоятельно подготовили стихи, рисунки и поздравления на военную тему. Данное мероприятие очень понравилось ветеранам, пришедшим на праздник. Какое качество проявили дети?</w:t>
            </w:r>
          </w:p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Работа в группах по созданию </w:t>
      </w:r>
      <w:proofErr w:type="spellStart"/>
      <w:r w:rsidRPr="0059595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постера</w:t>
      </w:r>
      <w:proofErr w:type="spellEnd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: Каждая группа получает одно качество нравственного человека и создает презентацию данного качества. Работа рассчитана на 10 минут. Затем каждая группа проводит презентацию.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Качества: ВЗАИМОВЫРУЧКА, ДРУЖНОСТЬ, УВАЖИТЕЛЬНОСТЬ, ПОНИМАНИЕ.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Итог: Презентация группой </w:t>
      </w:r>
      <w:proofErr w:type="spellStart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постера</w:t>
      </w:r>
      <w:proofErr w:type="spellEnd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4761865" cy="1937385"/>
            <wp:effectExtent l="19050" t="0" r="635" b="0"/>
            <wp:docPr id="3" name="Рисунок 3" descr="http://goo.kz/media/img/photogallery/535a3ae9cfa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35a3ae9cfa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193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9595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Пожелание</w:t>
      </w:r>
      <w:proofErr w:type="gramStart"/>
      <w:r w:rsidRPr="0059595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:</w:t>
      </w: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аждая</w:t>
      </w:r>
      <w:proofErr w:type="spellEnd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группа получает </w:t>
      </w:r>
      <w:proofErr w:type="spellStart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стикер</w:t>
      </w:r>
      <w:proofErr w:type="spellEnd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котором должна записать пожелание другой группе по часовой стрелке.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Итог: пожелания зачитываются, а затем приклеиваются на </w:t>
      </w:r>
      <w:proofErr w:type="spellStart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постер</w:t>
      </w:r>
      <w:proofErr w:type="spellEnd"/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был представлен командой.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окончанию заседания каждый участник получает памятку, на которой представлены правила дружбы.</w:t>
      </w:r>
    </w:p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595952" w:rsidRPr="00595952" w:rsidTr="00595952">
        <w:trPr>
          <w:tblCellSpacing w:w="0" w:type="dxa"/>
        </w:trPr>
        <w:tc>
          <w:tcPr>
            <w:tcW w:w="9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952" w:rsidRPr="00595952" w:rsidRDefault="00595952" w:rsidP="0059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«Азбука нравственности»</w:t>
            </w:r>
          </w:p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Законы дружбы:</w:t>
            </w:r>
          </w:p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     Не оставляй друга в беде. Быть верным в дружбе — значит делить с ним  радости и горе.</w:t>
            </w:r>
          </w:p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Тебе не безразлично, каков твой друг.</w:t>
            </w:r>
          </w:p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  Дружба – это, прежде всего вера в человека, требовательность </w:t>
            </w:r>
            <w:proofErr w:type="gramStart"/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End"/>
          </w:p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 нему. Чем глубже твоя вера, тем выше должна быть</w:t>
            </w:r>
          </w:p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 требовательность.</w:t>
            </w:r>
          </w:p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  Дружба и эгоизм </w:t>
            </w:r>
            <w:proofErr w:type="gramStart"/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несовместимы</w:t>
            </w:r>
            <w:proofErr w:type="gramEnd"/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 Относись к своему другу так, как бы ты хотел, чтобы он относился </w:t>
            </w:r>
            <w:proofErr w:type="gramStart"/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End"/>
          </w:p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   тебе.</w:t>
            </w:r>
          </w:p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 Подлинная дружба несовместима с обманом.</w:t>
            </w:r>
          </w:p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 Честность, доброжелательность, довери</w:t>
            </w:r>
            <w:proofErr w:type="gramStart"/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е-</w:t>
            </w:r>
            <w:proofErr w:type="gramEnd"/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основа дружбы.</w:t>
            </w:r>
          </w:p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 Соблюдая эти правила,  вы никогда не потеряете друга. Уважайте,</w:t>
            </w:r>
          </w:p>
          <w:p w:rsidR="00595952" w:rsidRPr="00595952" w:rsidRDefault="00595952" w:rsidP="0059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                   бережно относитесь друг другу.</w:t>
            </w:r>
          </w:p>
        </w:tc>
      </w:tr>
    </w:tbl>
    <w:p w:rsidR="00595952" w:rsidRPr="00595952" w:rsidRDefault="00595952" w:rsidP="0059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52">
        <w:rPr>
          <w:rFonts w:ascii="Times New Roman" w:eastAsia="Times New Roman" w:hAnsi="Times New Roman" w:cs="Times New Roman"/>
          <w:b/>
          <w:bCs/>
          <w:sz w:val="26"/>
          <w:lang w:eastAsia="ru-RU"/>
        </w:rPr>
        <w:lastRenderedPageBreak/>
        <w:t xml:space="preserve">Подведение итогов заседания. 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595952"/>
    <w:rsid w:val="00595952"/>
    <w:rsid w:val="00D74E75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5952"/>
    <w:rPr>
      <w:b/>
      <w:bCs/>
    </w:rPr>
  </w:style>
  <w:style w:type="character" w:styleId="a4">
    <w:name w:val="Emphasis"/>
    <w:basedOn w:val="a0"/>
    <w:uiPriority w:val="20"/>
    <w:qFormat/>
    <w:rsid w:val="0059595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2017-02-18T13:10:00Z</dcterms:created>
  <dcterms:modified xsi:type="dcterms:W3CDTF">2017-02-18T13:11:00Z</dcterms:modified>
</cp:coreProperties>
</file>