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27" w:rsidRPr="00023427" w:rsidRDefault="00023427" w:rsidP="00023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27">
        <w:rPr>
          <w:rFonts w:ascii="Times New Roman" w:hAnsi="Times New Roman" w:cs="Times New Roman"/>
          <w:b/>
          <w:sz w:val="24"/>
          <w:szCs w:val="24"/>
        </w:rPr>
        <w:t>Об утверждении Правил государственной аттестации организаций образования</w:t>
      </w:r>
    </w:p>
    <w:p w:rsidR="00023427" w:rsidRPr="00023427" w:rsidRDefault="00023427" w:rsidP="00023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27">
        <w:rPr>
          <w:rFonts w:ascii="Times New Roman" w:hAnsi="Times New Roman" w:cs="Times New Roman"/>
          <w:b/>
          <w:sz w:val="24"/>
          <w:szCs w:val="24"/>
        </w:rPr>
        <w:t>Постановление Правительства Республики Казахстан от 24 декабря 2007 года N 1270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3427">
        <w:rPr>
          <w:rFonts w:ascii="Times New Roman" w:hAnsi="Times New Roman" w:cs="Times New Roman"/>
          <w:sz w:val="24"/>
          <w:szCs w:val="24"/>
        </w:rPr>
        <w:t xml:space="preserve">      В соответствии с подпунктом 7) статьи 4 Закона Республики Казахстан от 27 июля 2007 года "Об образовании" Правительство Республики Казахстан ПОСТАНОВЛЯЕТ: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1. Утвердить прилагаемые Правила государственной аттестации организаций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2. Признать утратившими силу некоторые решения Правительства Республики Казахстан согласно </w:t>
      </w:r>
      <w:proofErr w:type="gramStart"/>
      <w:r w:rsidRPr="00023427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023427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Премьер-Министр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Республики Казахстан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Утверждены        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Республики Казахстан    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от 24 декабря 2007 года N 1270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Правила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государственной аттестации организаций образования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Правила в редакции постановления Правительства РК от 19.06.2013 № 635 (вводится в действие по истечении десяти календарных дней со дня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1. Настоящие Правила государственной аттестации организаций образования (далее – Правила) разработаны в соответствии с Законом Республики Казахстан от 27 июля 2007 года «Об образовании» и устанавливают порядок организации и проведения государственной аттестации организаций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2. Государственная аттестация организаций образования проводится с целью осуществления контроля соответствия образовательных услуг, предоставляемых организациями образования, требованиям государственного общеобязательного стандарта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Процедура государственной аттестации осуществляется в иной форме контроля с посещением на основании инициативного обращения организации образования для получения заключения о соответствии ее деятельности требованиям государственного общеобязательного стандарта образования, не связанного с получением разрешительных документов.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2 с изменением, внесенным постановлением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3. Уполномоченный орган в области образования осуществляет государственную аттестацию организаций образования, независимо от ведомственной подчиненности, реализующих: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lastRenderedPageBreak/>
        <w:t xml:space="preserve">      Предусмотрена редакция абзацев второго - шестого пункта 3 постановлением Правительства РК от 13.05.2016 № 290 (вводится в действие с 01.01.2017).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Предусмотрена редакция абзацев второго - шестого пункта 3 постановлением Правительства РК от 13.05.2016 № 290 (вводится в действие с 01.01.2020).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Данная редакция абзацев второго - шестого пункта 3 действует до 01.01.2017 в соответствии с постановлением Правительства РК от 13.05.2016 № 290.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специализированные общеобразовательные учебные программы специализированного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специальные учебные программы специального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образовательные программы технического и профессионального,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образовательные программы высшего и послевузовского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3 с изменениями, внесенными постановлением Правительства РК от 13.05.2016 № 290 (порядок введения в действие см. п. 3).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4. Государственная аттестация организаций образования проводится уполномоченным органом в области образования или здравоохранения в пределах их компетенции (далее – уполномоченный орган) один раз в пять лет в плановом порядке.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Организации образования, прошедшие институциональную и специализированную аккредитацию в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 xml:space="preserve"> органах, внесенных в реестр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 xml:space="preserve">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4 с изменением, внесенным постановлением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5. Государственная аттестация состоит из следующих основных этапов: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1) утверждение уполномоченным органом на календарный год перечня организаций образования, подлежащих государственной аттестации;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2) осуществление соответствующим уполномоченным органом анализа материалов самооценки организации образования (внутренней оценки качества образования), формирование аттестационной комиссии, проведение государственной аттестации, составление заключения об итогах государственной аттестации;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3) принятие решения уполномоченного органа о соответствии или несоответствии деятельности организации образования требованиям государственного общеобязательного стандарта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5 с изменениями, внесенными постановлением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6. Государственная аттестация с целью контроля выполнения организациями образования государственного общеобязательного стандарта осуществляется в целом по организации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Для организаций образования, реализующих профессиональные образовательные программы технического и профессионального,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>, высшего и послевузовского образования, государственная аттестация осуществляется также в разрезе специальностей.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7. Основными направлениями и объектами изучения при проведении государственной аттестации организации образования, а также в разрезе специальностей, являются: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lastRenderedPageBreak/>
        <w:t xml:space="preserve">      1) общая характеристика;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2) кадровый состав, в том числе соблюдение квалификационных требований, предъявляемых к руководителям, педагогическим работникам организации образования и приравненным к ним лицам;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3) контингент обучающихся;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4) учебно-методическая работа и педагогическая нагрузка;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5) учебно-воспитательная работа;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6) учебно-материальные активы;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7) учебные и научные лаборатории;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8) информационные ресурсы и библиотечный фонд;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9) оценка </w:t>
      </w:r>
      <w:proofErr w:type="gramStart"/>
      <w:r w:rsidRPr="00023427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023427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10) научно-исследовательская работа либо научная деятельность;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11) профессиональная практика.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8. Основными методами сбора информации при проведении государственной аттестации являются: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1) визуальный осмотр материально-технической базы и объектов социального обеспечения организации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2) изучение документации организации образования с целью проверки соблюдения требований государственных общеобязательных стандартов;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3) анализ показателей учебного процесса;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4) анализ результатов оценки учебных достижений, итоговой аттестации обучающихся;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5) анкетирование обучающихся, педагогов и приравненных к ним лиц, сотрудников и родителей обучающихся и воспитанников;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6) посещение учебных занятий;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7) беседы с обучающимися, преподавателями и сотрудниками, родителями обучающихся и воспитанников;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8) оценка </w:t>
      </w:r>
      <w:proofErr w:type="gramStart"/>
      <w:r w:rsidRPr="00023427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023427">
        <w:rPr>
          <w:rFonts w:ascii="Times New Roman" w:hAnsi="Times New Roman" w:cs="Times New Roman"/>
          <w:sz w:val="24"/>
          <w:szCs w:val="24"/>
        </w:rPr>
        <w:t xml:space="preserve"> обучающихся путем проведения комплексного тестирования и других видов контрольных срезов знаний и умений.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9. Расходы на проведение государственной аттестации организаций образования осуществляются за счет бюджетных средств.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10. Для обеспечения единого подхода и прозрачности при проведении государственной аттестации уполномоченным органом разрабатываются и утверждаются программы и методические рекомендации по организации и проведению государственной аттестации и самооценки организаций образования, текст которых размещается на официальном сайте соответствующего уполномоченного органа.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2. Порядок проведения государственной аттестации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11. Перечень организаций образования, подлежащих государственной аттестации, утверждается уполномоченным органом ежегодно до первого ноября с указанием сроков аттестации и размещается на сайте уполномоченного органа.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11 в редакции постановления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12. Исключен постановлением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13. Организации образования не позднее месячного срока до начала государственной аттестации представляют в уполномоченный орган материалы самооценки по каждому объекту изучения, указанному в пункте 7 настоящих Правил.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14. Государственная аттестация организации образования проводится аттестационной комиссией в срок, не превышающий семи рабочих дней.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15. В состав аттестационной комиссии включаются представители: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lastRenderedPageBreak/>
        <w:t xml:space="preserve">      1) соответствующего уполномоченного органа;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2) государственных органов, в ведении которых находятся организации образования, в случае проведения государственной аттестации в государственных организациях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3) организаций образования и их объединений (ассоциаций), являющихся квалифицированными специалистами по профилю деятельности организаций образования, подлежащих государственной аттестации;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4) организации по вопросам тестирования уполномоченного органа в области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5) предприятий, учреждений или организаций по профильным направлениям;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6) Национальная палата предпринимателей Республики Казахстан принимает участие в государственной аттестации организаций технического и профессионального образования, за исключением автономных организаций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15 с изменением, внесенным постановлением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16. Приказом должностного лица уполномоченного органа утверждается состав аттестационной комиссии и ее председатель – сотрудник уполномоченного органа.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Председатель аттестационной комиссии (далее – председатель) распределяет между членами аттестационной комиссии конкретные задания по изучению направлений деятельности организации образования. Председатель представляет членов аттестационной комиссии на расширенном внеочередном заседании ученого или педагогического совета.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17. Оповещение о работе аттестационной комиссии и подготовка соответствующих письменных объявлений возлагается на руководителя организации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18. Аттестационная комиссия в своей деятельности руководствуется законодательством Республики Казахстан, регламентирующим деятельность организаций образования, и иными нормативными правовыми актами.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19. В процессе работы члены аттестационной комиссии информируют председателя о ходе изучения вопросов государственной аттестации и передают ему справки по объектам изучения, а также по специальностям.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20. Для определения соответствия качества </w:t>
      </w:r>
      <w:proofErr w:type="gramStart"/>
      <w:r w:rsidRPr="00023427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023427">
        <w:rPr>
          <w:rFonts w:ascii="Times New Roman" w:hAnsi="Times New Roman" w:cs="Times New Roman"/>
          <w:sz w:val="24"/>
          <w:szCs w:val="24"/>
        </w:rPr>
        <w:t xml:space="preserve"> обучающихся требованиям государственного общеобязательного стандарта аттестационной комиссией проводится контроль знаний, умений и навыков обучающихся 4, 9, 11 классов и выпускных курсов. При этом используются технологии комплексного тестирования или иные виды контроля знаний и умений (контрольные работы, эссе, проектные задания, творческие задания, сочинения) обучающихся.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В случае отсутствия в организации образования выпускных классов и курсов, контроль знаний, умений и навыков проводится с обучающимися старших классов и курсов.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Предусмотрена редакция части третьей пункта 20 постановлением Правительства РК от 13.05.2016 № 290 (вводится в действие с 01.01.2017).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Предусмотрена редакция части третьей пункта 20 постановлением Правительства РК от 13.05.2016 № 290 (вводится в действие с 01.01.2020).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Данная редакция части третьей пункта 20 действует до 01.01.2017 в соответствии с постановлением Правительства РК от 13.05.2016 № 290.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Для проверки знаний и умений обучающихся выпускных курсов (в случае их отсутствия – старших курсов) организаций технического и профессионального,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 xml:space="preserve">, высшего и послевузовского образования учебно-методические секции специальностей представляют в организацию по вопросам тестирования уполномоченного органа перечень </w:t>
      </w:r>
      <w:r w:rsidRPr="00023427">
        <w:rPr>
          <w:rFonts w:ascii="Times New Roman" w:hAnsi="Times New Roman" w:cs="Times New Roman"/>
          <w:sz w:val="24"/>
          <w:szCs w:val="24"/>
        </w:rPr>
        <w:lastRenderedPageBreak/>
        <w:t>дисциплин, входящих в циклы базовых и профилирующих. Данный перечень дисциплин утверждается уполномоченным органом в области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20 с изменением, внесенным постановлением Правительства РК от 13.05.2016 № 290 (порядок введения в действие см. п. 4).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21. Тестирование и иные виды контроля знаний и умений проводятся при участии в нем не менее 95 % (для организаций образования, общее количество выпускников которых составляет 10 или менее обучающихся – не менее 80 %) от списочного состава контингента обучающихся, подлежащих контролю знаний.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Предусмотрена редакция пункта 22 постановлением Правительства РК от 13.05.2016 № 290 (вводится в действие с 01.01.2017).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Предусмотрена редакция пункта 22 постановлением Правительства РК от 13.05.2016 № 290 (вводится в действие с 01.01.2020).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Данная редакция пункта 22 действует до 01.01.2017 в соответствии с постановлением Правительства РК от 13.05.2016 № 290.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22. Обучающимся организаций технического и профессионального,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>, высшего и послевузовского образования, явившимся на тестирование, необходимо иметь при себе документ, удостоверяющий личность, а также зачетную книжку.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22 в редакции постановления Правительства РК от 13.05.2016 № 290 (порядок введения в действие см. п. 5).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23. Шкала оценок при комплексном тестировании (в процентном соотношении) определяется следующим образом: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«отлично» - 90-100 %;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«хорошо» - 75-89 %;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«удовлетворительно» - 50-74 %;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«неудовлетворительно» - менее 50 % правильных ответов от числа вопросов в экзаменационном материале.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24. Проверка проведенных контрольных работ, эссе, проектных заданий, творческих заданий, сочинений обучающихся начального, основного среднего, общего среднего и послевузовского образования и их оценка по четырех балльной системе осуществляется совместной комиссией, утверждаемой председателем (далее – совместная комиссия).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В состав совместной комиссии входят: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1) председатель;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2) член аттестационной комиссии;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3) один представитель аттестуемой организации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25. В дошкольных организациях образования взамен комплексного тестирования проводится анкетирование сотрудников и родителей воспитанников.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В специальных и специализированных организациях образования, организациях дополнительного образования используются такие формы контроля знаний, как контрольные работы, прослушивание, просмотры, спортивные замеры.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26. Анализ результатов комплексного тестирования и других форм контроля знаний, умений и навыков обучающихся и воспитанников, анкетирования сотрудников и родителей осуществляется аттестационной комиссией.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Предусмотрена редакция абзаца второго пункта 26 постановлением Правительства РК от 13.05.2016 № 290 (вводится в действие с 01.01.2017).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Предусмотрена редакция абзаца второго пункта 26 постановлением Правительства РК от 13.05.2016 № 290 (вводится в действие с 01.01.2020).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Примечание РЦПИ!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lastRenderedPageBreak/>
        <w:t xml:space="preserve">      Данная редакция абзаца второго пункта 26 действует до 01.01.2017 в соответствии с постановлением Правительства РК от 13.05.2016 № 290.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Для организаций образования, реализующих образовательные программы технического и профессионального,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 xml:space="preserve">, высшего и послевузовского образования, результаты оценки знаний и </w:t>
      </w:r>
      <w:proofErr w:type="gramStart"/>
      <w:r w:rsidRPr="00023427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023427">
        <w:rPr>
          <w:rFonts w:ascii="Times New Roman" w:hAnsi="Times New Roman" w:cs="Times New Roman"/>
          <w:sz w:val="24"/>
          <w:szCs w:val="24"/>
        </w:rPr>
        <w:t xml:space="preserve"> обучающихся считаются соответствующими требованиям государственного общеобязательного стандарта образования, когда не менее 70 % обучающихся от списочного состава контингента, указанного в пункте 21 настоящих Правил, определены аттестационной комиссией правильно ответившими.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Для организаций образования, реализующих общеобразовательные учебные программы начального, основного среднего, общего среднего образования, результаты оценки знаний и </w:t>
      </w:r>
      <w:proofErr w:type="gramStart"/>
      <w:r w:rsidRPr="00023427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023427">
        <w:rPr>
          <w:rFonts w:ascii="Times New Roman" w:hAnsi="Times New Roman" w:cs="Times New Roman"/>
          <w:sz w:val="24"/>
          <w:szCs w:val="24"/>
        </w:rPr>
        <w:t xml:space="preserve"> обучающихся считаются соответствующими требованиям государственного общеобязательного стандарта образования, когда по шкале оценок, приведенной в пункте 23 настоящих Правил, определены аттестационной комиссией не ниже, чем на оценку «удовлетворительно».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26 с изменениями, внесенными постановлением Правительства РК от 13.05.2016 № 290 (порядок введения в действие см. п. 6).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27. При проведении анкетирования и других видов опроса аттестационная комиссия привлекает студенческие, молодежные и общественные организации.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28. Председатель обобщает результаты контроля по всем объектам изучения при проведении государственной аттестации и готовит заключение аттестационной комиссии (далее – заключение).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Заключение состоит из сведений по объектам изучения при государственной аттестации, приведенных в пункте 7 настоящих Правил, а также включает следующие разделы: творческая деятельность (для организаций образования искусств); аттестация специальностей (профессий); результаты анкетирования; недостатки и замечания (далее – нарушения); выводы и предложения.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29. Заключение в двух экземплярах подписывается председателем и всеми членами аттестационной комиссии.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Руководителем организации образования указанные экземпляры заключения подписываются с отметкой об ознакомлении и получении одного из экземпляров, и заверяются печатью организации образования.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В случае отказа руководителя организации образования от подписи в экземплярах заключения, председателем и членами аттестационной комиссии составляется соответствующий акт, и один из экземпляров заключения вносится в организацию образования в порядке, установленном законодательством Республики Казахстан.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30. К заключению прилагаются следующие подтверждающие документы: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1) основные показатели деятельности организации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2) структура организации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3) сведения о контингенте организации образования, в том числе обучающихся по формам обучения и специальностям (профессиям);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4) количественная и качественная характеристика профессорско-преподавательского, педагогического и обслуживающего персонала организации образования;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5) результаты контроля знаний и умений;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6) справки по результатам государственной аттестации в разрезе специальностей (направлений подготовки).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31. В завершающий день государственной аттестации председатель информирует ученый или педагогический совет о заключении.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В случае несогласия с заключением руководство организации образования обращается с письменным обоснованием в уполномоченный орган в течение трех календарных дней после официального оглашения заключения аттестационной комиссии. Указанное обращение рассматривается уполномоченным органом в порядке, установленном законодательством Республики Казахстан.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lastRenderedPageBreak/>
        <w:t xml:space="preserve">      32. На основании заключения аттестационной комиссии о соответствии или несоответствии деятельности организации образования требованиям государственного общеобязательного стандарта образования в течение десяти календарных дней соответствующим должностным лицом уполномоченного органа выносится приказ.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32 в редакции постановления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33. Решение о соответствии деятельности организации образования требованиям государственного общеобязательного стандарта образования принимается в случае, если образовательная деятельность полностью соответствует требованиям государственных общеобязательных стандартов, в том числе результаты оценки знаний и </w:t>
      </w:r>
      <w:proofErr w:type="gramStart"/>
      <w:r w:rsidRPr="00023427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023427">
        <w:rPr>
          <w:rFonts w:ascii="Times New Roman" w:hAnsi="Times New Roman" w:cs="Times New Roman"/>
          <w:sz w:val="24"/>
          <w:szCs w:val="24"/>
        </w:rPr>
        <w:t xml:space="preserve"> обучающихся соответствуют требованиям, указанным в пункте 26 настоящих Правил.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33 в редакции постановления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34. По итогам государственной аттестации, в случае выявления нарушения требований законодательства Республики Казахстан в области образования, должностным лицом уполномоченного органа выносится письменное предписание об устранении нарушений (далее – предписание), с обязательным разъяснением организации образования порядка его устранения.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По истечении установленного в предписании срока уполномоченный орган проводит контроль исполнения организацией образования предписания в форме внеплановой проверки.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Организация образования вправе письменно инициировать проведение контроля устранения нарушений до истечения срока, установленного в предписании.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34 в редакции постановления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35. Исключен постановления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36. Исключен постановления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37. Информация о результатах государственной аттестации организации образования размещается на официальном сайте соответствующего уполномоченного органа.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Сноска. Пункт 37 в редакции постановления Правительства РК от 13.05.2016 № 290 (вводится в действие по истечении десяти календарных дней после дня его первого официального опубликования).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38. Государственная аттестация международных организаций образования, филиалов иностранных организаций образования осуществляется в соответствии с законодательством Республики Казахстан, если иное не установлено международными договорами, ратифицированными Республикой Казахстан.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Приложение       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Республики Казахстан   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от 24 декабря 2007 года N 1270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Перечень утративших силу некоторых решений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Правительства Республики Казахстан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lastRenderedPageBreak/>
        <w:t xml:space="preserve">      1. Постановление Правительства Республики Казахстан от 3 сентября 1999 года N 1305 "Об утверждении Правил государственной аттестации организаций образования" (САПП Республики Казахстан, 1999 г., N 45, ст. 405).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2. Постановление Правительства Республики Казахстан от 16 апреля 2002 года N 439 "О внесении изменений в постановление Правительства Республики Казахстан от 3 сентября 1999 года N 1305" (САПП Республики Казахстан, 2002 г., N 12, ст. 115).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3. Постановление Правительства Республики Казахстан от 8 ноября 2002 года N 1182 "О внесении дополнения и изменений в постановление Правительства Республики Казахстан от 3 сентября 1999 года N 1305" (САПП Республики Казахстан, 2002 г., N 39, ст. 401).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4. Постановление Правительства Республики Казахстан от 30 марта 2006 года N 216 "О внесении изменений в постановление Правительства Республики Казахстан от 3 сентября 1999 года N 1305" (САПП Республики Казахстан, 2006 г., N 11, ст. 104).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  5. Постановление Правительства Республики Казахстан от 27 февраля 2007 года N 150 "О внесении дополнений и изменения в постановление Правительства Республики Казахстан от 3 сентября 1999 года N 1305" (САПП Республики Казахстан, 2007 г., N 6, ст. 75).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Если Вы обнаружили на странице ошибку, выделите мышью слово или фразу и нажмите сочетание клавиш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Ctrl+Enter</w:t>
      </w:r>
      <w:proofErr w:type="spellEnd"/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Состояние базы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Всего документов: 206544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На казахском языке: 103882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На русском языке: 102282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На английском языке: 380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Дата обновления: 20.02.2017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Документы по состоянию на: 13.02.2017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Служба поддержки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>: support@rkao.kz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Время работы: 09:00 - 18:30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(по времени Астаны)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Выходные: суббота, воскресенье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Пользовательское соглашение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Обратная связь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Руководство пользователя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Часто задаваемые вопросы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Карта сайта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Правовая информационная служба МЮ РК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Бесплатный звонок с городских телефонов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119 по всему Казахстану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58-00-58 для 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гг.Астана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>, Алматы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Последние документы RSS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Практическое руководство по применению Гаагской конвенции о вручении за границей судебных и внесудебных документов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lastRenderedPageBreak/>
        <w:t xml:space="preserve">    О внесении изменений в постановление Правительства Республики Казахстан от 21 января 2011 года № 24 "Об утверждении ставок таможенных сборов, взимаемых таможенными органами"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О некоторых вопросах передачи государственного имущества из республиканской собственности в коммунальную собственность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О внесении изменений в постановление Правительства Республики Казахстан от 18 июня 2014 года № 674 "Об утверждении Стратегии развития акционерного общества "Национальный управляющий холдинг "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>" на 2014- 2023 годы"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</w:t>
      </w:r>
      <w:proofErr w:type="spellStart"/>
      <w:r w:rsidRPr="00023427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r w:rsidRPr="00023427">
        <w:rPr>
          <w:rFonts w:ascii="Times New Roman" w:hAnsi="Times New Roman" w:cs="Times New Roman"/>
          <w:sz w:val="24"/>
          <w:szCs w:val="24"/>
        </w:rPr>
        <w:t>"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все последние документы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Популярные документы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Трудовой кодекс Республики Казахстан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Гражданский кодекс Республики Казахстан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Об административных правонарушениях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О налогах и других обязательных платежах в бюджет (Налоговый кодекс)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Гражданский процессуальный кодекс Республики Казахстан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Уголовный кодекс Республики Казахстан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О государственных закупках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Конституция Республики Казахстан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Уголовно-процессуальный кодекс Республики Казахстан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 xml:space="preserve">    Гражданский кодекс Республики Казахстан (Особенная часть)</w:t>
      </w: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427" w:rsidRPr="00023427" w:rsidRDefault="0002342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7">
        <w:rPr>
          <w:rFonts w:ascii="Times New Roman" w:hAnsi="Times New Roman" w:cs="Times New Roman"/>
          <w:sz w:val="24"/>
          <w:szCs w:val="24"/>
        </w:rPr>
        <w:t>© 2012. РГП на ПХВ Республиканский центр правовой информации Министерства юстиции Республики Казахстан</w:t>
      </w:r>
    </w:p>
    <w:p w:rsidR="00B93177" w:rsidRPr="00023427" w:rsidRDefault="00B93177" w:rsidP="0002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3177" w:rsidRPr="0002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27"/>
    <w:rsid w:val="00023427"/>
    <w:rsid w:val="00B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61A34-1CDB-4667-839F-DCAC4C05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3867</Words>
  <Characters>22043</Characters>
  <Application>Microsoft Office Word</Application>
  <DocSecurity>0</DocSecurity>
  <Lines>183</Lines>
  <Paragraphs>51</Paragraphs>
  <ScaleCrop>false</ScaleCrop>
  <Company/>
  <LinksUpToDate>false</LinksUpToDate>
  <CharactersWithSpaces>25859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2017-02-20T06:30:00Z</dcterms:created>
  <dcterms:modified xsi:type="dcterms:W3CDTF">2017-02-20T06:31:00Z</dcterms:modified>
</cp:coreProperties>
</file>