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043" w:rsidRPr="004A2043" w:rsidRDefault="004A2043" w:rsidP="004A2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2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Советы родителям</w:t>
      </w:r>
    </w:p>
    <w:p w:rsidR="004A2043" w:rsidRPr="004A2043" w:rsidRDefault="004A2043" w:rsidP="004A2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4A204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 Как помочь детям подготовиться к экзаменам»</w:t>
      </w:r>
    </w:p>
    <w:bookmarkEnd w:id="0"/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br/>
        <w:t xml:space="preserve">Слово «экзамен» переводится с латинского как «испытание». И именно испытаниями, подчас сложными, становятся выпускные экзамены для </w:t>
      </w:r>
      <w:proofErr w:type="gramStart"/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Психологическая поддержка – это один из важнейших факторов, определяющих успешность вашего ребенка в сдаче экзамена. Как же поддержать выпускника?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Поддерживать   – значит верить! Поддержка основана на вере в своего ребёнка, в его умение преодолевать жизненные трудности. Поощрение, реальная помощь, спокойствие взрослых помогают школьнику успешно справиться с собственным волнением.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Существуют слова, которые поддерживают детей, например: «Ты сможешь это сделать!», «Зная тебя, я уверен, что ты все сделаешь хорошо», «Ты знаешь это очень хорошо», «Все у тебя получится».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Если сын или дочь сильно волнуются, лучше заранее рассказать о возможных вариантах пересдачи, вариантах развития событий в случае не самого лучшего исхода («Да, итоговый экзамен очень важен, но при неудачной сдаче экзамена жизнь не остановится, и мы найдём выход из сложившейся ситуации».</w:t>
      </w:r>
      <w:proofErr w:type="gramEnd"/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Поддерживать можно посредством прикосновений, доброжелательного выражения лица, интонации голоса.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Не повышайте тревожность ребенка накануне экзаменов - это может отрицательно сказаться на результате тестирования.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"сорваться".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Подбадривайте детей, хвалите их за то, что они делают хорошо.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Наблюдайте за самочувствием ваших детей, никто, кроме Вас, не сможет вовремя заметить и предотвратить ухудшение их состояния, связанное с переутомлением.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Обратите внимание на питание. Такие продукты, как рыба, творог, орехи, курага и т.д. стимулируют работу головного мозга.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Накануне экзамена обеспечьте ребенку полноценный отдых, он должен отдохнуть и как следует выспаться.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В выходной, когда вы никуда не торопитесь, устройте ребенку репетицию письменного экзамена. Например, возьмите один из вариантов экзамена по математике (учителя при подготовке детей пользуются различными вариантами), договоритесь, что у ребенка будет 3 или 4 часа, усадите за стол, свободный от лишних предметов, засеките время и объявите о начале «экзамена». Остановите испытание, дайте школьнику отдохнуть и проверьте вместе с ним правильность выполнения заданий. Постарайтесь исправить ошибки и обсудить, почему они возникли.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Следите за тем, чтобы во время подготовки ребенок регулярно делал короткие перерывы. Объясните ему, что отдыхать, не дожидаясь усталости - лучшее средство от переутомления.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Важно, чтобы школьник обходился без стимуляторов (кофе, крепкого чая), нервная система перед экзаменом и так на взводе.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Немало вреда может нанести и попытка сосредоточиться над учебниками в одной комнате с работающим телевизором или радио. Если школьник хочет работать под музыку, не надо этому препятствовать, только договоритесь, чтобы это была музыка без слов.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© Ребёнок должен помнить о том, что в трудной жизненной ситуации он может</w:t>
      </w:r>
    </w:p>
    <w:p w:rsidR="004A2043" w:rsidRPr="004A2043" w:rsidRDefault="004A2043" w:rsidP="004A204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000000"/>
          <w:lang w:eastAsia="ru-RU"/>
        </w:rPr>
        <w:t>обратиться к людям, которым доверяет - своим родителям.</w:t>
      </w:r>
    </w:p>
    <w:p w:rsidR="004A2043" w:rsidRPr="004A2043" w:rsidRDefault="004A2043" w:rsidP="004A2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4A2043" w:rsidRPr="004A2043" w:rsidRDefault="004A2043" w:rsidP="004A20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  <w:r w:rsidRPr="004A2043">
        <w:rPr>
          <w:rFonts w:ascii="Times New Roman" w:eastAsia="Times New Roman" w:hAnsi="Times New Roman" w:cs="Times New Roman"/>
          <w:color w:val="FF0000"/>
          <w:lang w:eastAsia="ru-RU"/>
        </w:rPr>
        <w:t>Успехов Вам и вашим детям!</w:t>
      </w:r>
    </w:p>
    <w:p w:rsidR="004A2043" w:rsidRPr="004A2043" w:rsidRDefault="004A2043" w:rsidP="004A2043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2043" w:rsidRPr="00281B1A" w:rsidRDefault="004A2043" w:rsidP="00281B1A">
      <w:pPr>
        <w:tabs>
          <w:tab w:val="num" w:pos="720"/>
        </w:tabs>
        <w:spacing w:before="30" w:after="30" w:line="240" w:lineRule="auto"/>
        <w:ind w:left="-540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1B1A" w:rsidRPr="00281B1A" w:rsidRDefault="00281B1A">
      <w:pPr>
        <w:rPr>
          <w:color w:val="FF0000"/>
          <w:sz w:val="36"/>
          <w:szCs w:val="36"/>
        </w:rPr>
      </w:pPr>
    </w:p>
    <w:sectPr w:rsidR="00281B1A" w:rsidRPr="00281B1A" w:rsidSect="004A20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495" w:rsidRDefault="00B22495" w:rsidP="004A2043">
      <w:pPr>
        <w:spacing w:after="0" w:line="240" w:lineRule="auto"/>
      </w:pPr>
      <w:r>
        <w:separator/>
      </w:r>
    </w:p>
  </w:endnote>
  <w:endnote w:type="continuationSeparator" w:id="0">
    <w:p w:rsidR="00B22495" w:rsidRDefault="00B22495" w:rsidP="004A2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495" w:rsidRDefault="00B22495" w:rsidP="004A2043">
      <w:pPr>
        <w:spacing w:after="0" w:line="240" w:lineRule="auto"/>
      </w:pPr>
      <w:r>
        <w:separator/>
      </w:r>
    </w:p>
  </w:footnote>
  <w:footnote w:type="continuationSeparator" w:id="0">
    <w:p w:rsidR="00B22495" w:rsidRDefault="00B22495" w:rsidP="004A20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7F7"/>
    <w:rsid w:val="001761B4"/>
    <w:rsid w:val="00281B1A"/>
    <w:rsid w:val="004A2043"/>
    <w:rsid w:val="00585B32"/>
    <w:rsid w:val="007E75F2"/>
    <w:rsid w:val="008E6A16"/>
    <w:rsid w:val="00B22495"/>
    <w:rsid w:val="00CA0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43"/>
  </w:style>
  <w:style w:type="paragraph" w:styleId="a7">
    <w:name w:val="footer"/>
    <w:basedOn w:val="a"/>
    <w:link w:val="a8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B1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2043"/>
  </w:style>
  <w:style w:type="paragraph" w:styleId="a7">
    <w:name w:val="footer"/>
    <w:basedOn w:val="a"/>
    <w:link w:val="a8"/>
    <w:uiPriority w:val="99"/>
    <w:unhideWhenUsed/>
    <w:rsid w:val="004A20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2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A8A8A8"/>
      </a:dk1>
      <a:lt1>
        <a:sysClr val="window" lastClr="02648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Компьютер5</dc:creator>
  <cp:lastModifiedBy>Тимур</cp:lastModifiedBy>
  <cp:revision>2</cp:revision>
  <dcterms:created xsi:type="dcterms:W3CDTF">2017-03-05T05:12:00Z</dcterms:created>
  <dcterms:modified xsi:type="dcterms:W3CDTF">2017-03-05T05:12:00Z</dcterms:modified>
</cp:coreProperties>
</file>