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22" w:rsidRDefault="00C3648E" w:rsidP="00A5364F">
      <w:pPr>
        <w:pBdr>
          <w:bottom w:val="single" w:sz="6" w:space="11" w:color="DDDDDD"/>
        </w:pBdr>
        <w:shd w:val="clear" w:color="auto" w:fill="FFFFFF"/>
        <w:spacing w:before="300" w:after="30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val="kk-KZ" w:eastAsia="ru-RU"/>
        </w:rPr>
      </w:pPr>
      <w:r w:rsidRPr="00A5364F"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eastAsia="ru-RU"/>
        </w:rPr>
        <w:t>ИНТЕРНЕТ</w:t>
      </w:r>
      <w:r w:rsidR="00827522"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val="kk-KZ" w:eastAsia="ru-RU"/>
        </w:rPr>
        <w:t>ті қауіпсі</w:t>
      </w:r>
      <w:proofErr w:type="gramStart"/>
      <w:r w:rsidR="00827522"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val="kk-KZ" w:eastAsia="ru-RU"/>
        </w:rPr>
        <w:t>з</w:t>
      </w:r>
      <w:proofErr w:type="gramEnd"/>
      <w:r w:rsidR="00827522"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val="kk-KZ" w:eastAsia="ru-RU"/>
        </w:rPr>
        <w:t xml:space="preserve">  пайдалану </w:t>
      </w:r>
    </w:p>
    <w:p w:rsidR="00C3648E" w:rsidRPr="00A5364F" w:rsidRDefault="00827522" w:rsidP="00A5364F">
      <w:pPr>
        <w:pBdr>
          <w:bottom w:val="single" w:sz="6" w:space="11" w:color="DDDDDD"/>
        </w:pBdr>
        <w:shd w:val="clear" w:color="auto" w:fill="FFFFFF"/>
        <w:spacing w:before="300" w:after="30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val="kk-KZ" w:eastAsia="ru-RU"/>
        </w:rPr>
        <w:t>ережелері.</w:t>
      </w:r>
    </w:p>
    <w:p w:rsidR="00677C8D" w:rsidRDefault="00C3648E" w:rsidP="00677C8D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«</w:t>
      </w:r>
      <w:r w:rsidR="0082752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Үйдегі компьютерде отырған бала – жағдайы жақсы, қ</w:t>
      </w:r>
      <w:proofErr w:type="gramStart"/>
      <w:r w:rsidR="0082752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ау</w:t>
      </w:r>
      <w:proofErr w:type="gramEnd"/>
      <w:r w:rsidR="0082752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іпсіз</w:t>
      </w: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».</w:t>
      </w:r>
      <w:r w:rsidR="0082752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 xml:space="preserve"> </w:t>
      </w:r>
    </w:p>
    <w:p w:rsidR="00C3648E" w:rsidRDefault="00827522" w:rsidP="00677C8D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 w:rsidRPr="00827522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Ата-аналардың көбі осылай ойлайды.</w:t>
      </w: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Өкінішке орай, қателеседі.</w:t>
      </w:r>
      <w:r w:rsidR="00662849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Ізденіс және әлеуметтік жүйе ғасыры балаларын</w:t>
      </w:r>
      <w:r w:rsidR="00662849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далада  ғана емес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</w:t>
      </w:r>
      <w:r w:rsidR="00662849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қауіп аңдиды. Компьютер мониторлары  арқылы оған оларға төнетін қауіп-қатер аз емес.</w:t>
      </w:r>
      <w:r w:rsidR="00E70BA3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</w:t>
      </w:r>
      <w:r w:rsidR="00662849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Қауіптің бір түрі</w:t>
      </w:r>
      <w:r w:rsidR="004D0DDD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- </w:t>
      </w:r>
      <w:r w:rsidR="00662849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</w:t>
      </w:r>
      <w:proofErr w:type="spellStart"/>
      <w:r w:rsidR="00AF3E8C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кибербулинг</w:t>
      </w:r>
      <w:proofErr w:type="spellEnd"/>
      <w:r w:rsidR="00AF3E8C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="00AF3E8C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психологиялық және физикалық лаңкестік – қорқыныш сезімінен </w:t>
      </w:r>
      <w:r w:rsidR="00E70BA3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бағыну.Интернетте қауіптің мұндай тұрі сирек емес қатарында алаяқтың және </w:t>
      </w:r>
      <w:r w:rsidR="00653100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сексуалды алымсақтық.</w:t>
      </w:r>
      <w:r w:rsidR="00AF3E8C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</w:t>
      </w:r>
      <w:r w:rsidR="00653100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Әрине интернет тек қана қауіптілік қөзі емес, ол қарым-қатынас және өзін-өзі дамыту үшін мімкіндік береді. Ал интернет пайдалы болу үшін ата-аналар</w:t>
      </w:r>
      <w:r w:rsidR="00677C8D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 балаларын қауіпсіз интернет жүйесімен</w:t>
      </w:r>
      <w:r w:rsidR="00653100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пайдалану</w:t>
      </w:r>
      <w:r w:rsidR="00677C8D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ережелерін, жолды қызыл бағдаршамға өтуге үйреткендей,</w:t>
      </w:r>
      <w:r w:rsidR="00653100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үйрету.</w:t>
      </w:r>
    </w:p>
    <w:p w:rsidR="00677C8D" w:rsidRDefault="00677C8D" w:rsidP="00677C8D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b/>
          <w:color w:val="000000"/>
          <w:sz w:val="23"/>
          <w:szCs w:val="23"/>
          <w:lang w:val="kk-KZ" w:eastAsia="ru-RU"/>
        </w:rPr>
      </w:pPr>
      <w:r w:rsidRPr="00677C8D">
        <w:rPr>
          <w:rFonts w:ascii="Arial" w:eastAsia="Times New Roman" w:hAnsi="Arial" w:cs="Arial"/>
          <w:b/>
          <w:color w:val="000000"/>
          <w:sz w:val="23"/>
          <w:szCs w:val="23"/>
          <w:lang w:val="kk-KZ" w:eastAsia="ru-RU"/>
        </w:rPr>
        <w:t>Үлкендерге арнайы төрт ереже</w:t>
      </w:r>
    </w:p>
    <w:p w:rsidR="006A7426" w:rsidRDefault="00677C8D" w:rsidP="00973095">
      <w:pPr>
        <w:shd w:val="clear" w:color="auto" w:fill="FFFFFF"/>
        <w:spacing w:after="135" w:line="315" w:lineRule="atLeast"/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</w:pPr>
      <w:r w:rsidRPr="00332141">
        <w:rPr>
          <w:rFonts w:ascii="Arial" w:eastAsia="Times New Roman" w:hAnsi="Arial" w:cs="Arial"/>
          <w:b/>
          <w:color w:val="000000"/>
          <w:u w:val="single"/>
          <w:lang w:val="kk-KZ" w:eastAsia="ru-RU"/>
        </w:rPr>
        <w:t>1.</w:t>
      </w:r>
      <w:r w:rsidR="006A7426" w:rsidRPr="00332141">
        <w:rPr>
          <w:rFonts w:ascii="Arial" w:eastAsia="Times New Roman" w:hAnsi="Arial" w:cs="Arial"/>
          <w:b/>
          <w:color w:val="000000"/>
          <w:u w:val="single"/>
          <w:lang w:val="kk-KZ" w:eastAsia="ru-RU"/>
        </w:rPr>
        <w:t xml:space="preserve"> Ереже.</w:t>
      </w:r>
      <w:r w:rsidR="003C58EA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 xml:space="preserve">  Ә</w:t>
      </w:r>
      <w:r w:rsidR="006A7426" w:rsidRPr="006A7426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>лем</w:t>
      </w:r>
      <w:r w:rsidRPr="006A7426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 xml:space="preserve">   ғаламтор</w:t>
      </w:r>
      <w:r w:rsidR="006A7426" w:rsidRPr="006A7426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>ындағы</w:t>
      </w:r>
      <w:r w:rsidRPr="006A7426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 xml:space="preserve"> балаларыңыздың    </w:t>
      </w:r>
      <w:r w:rsidR="006A7426" w:rsidRPr="006A7426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>іс-әрекеттеріне мұқият қараңыз</w:t>
      </w:r>
      <w:r w:rsidR="006A7426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>:</w:t>
      </w:r>
    </w:p>
    <w:p w:rsidR="00973095" w:rsidRDefault="006A7426" w:rsidP="008A0037">
      <w:pPr>
        <w:shd w:val="clear" w:color="auto" w:fill="FFFFFF"/>
        <w:spacing w:after="135" w:line="315" w:lineRule="atLeast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- интернетте емін-еркін болуына жол бермеңіз. Әсіресе алғашқы кезеңде баланың Интернеттпен пайдалануына белсенді кірі</w:t>
      </w:r>
      <w:r w:rsidR="00973095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сіңіз;</w:t>
      </w:r>
    </w:p>
    <w:p w:rsidR="00973095" w:rsidRDefault="00973095" w:rsidP="008A0037">
      <w:pPr>
        <w:shd w:val="clear" w:color="auto" w:fill="FFFFFF"/>
        <w:spacing w:after="135" w:line="315" w:lineRule="atLeast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- күнделікті не білгенін қадағалап, қауіптің аладын алуға әрекет жасаңыз.</w:t>
      </w:r>
    </w:p>
    <w:p w:rsidR="008A0037" w:rsidRDefault="00973095" w:rsidP="00973095">
      <w:pPr>
        <w:shd w:val="clear" w:color="auto" w:fill="FFFFFF"/>
        <w:spacing w:after="135" w:line="31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</w:pPr>
      <w:r w:rsidRPr="00332141">
        <w:rPr>
          <w:rFonts w:ascii="Arial" w:eastAsia="Times New Roman" w:hAnsi="Arial" w:cs="Arial"/>
          <w:b/>
          <w:color w:val="000000"/>
          <w:u w:val="single"/>
          <w:lang w:val="kk-KZ" w:eastAsia="ru-RU"/>
        </w:rPr>
        <w:t>2. Ереже.</w:t>
      </w:r>
      <w:r w:rsidR="00677C8D" w:rsidRPr="009730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Жүйенің қауіпті жағдайларынан ақпарат беру:</w:t>
      </w:r>
      <w:r w:rsidR="00677C8D" w:rsidRPr="009730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</w:p>
    <w:p w:rsidR="008A0037" w:rsidRPr="008A0037" w:rsidRDefault="00973095" w:rsidP="00973095">
      <w:pPr>
        <w:shd w:val="clear" w:color="auto" w:fill="FFFFFF"/>
        <w:spacing w:after="135" w:line="31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</w:pPr>
      <w:r w:rsidRPr="00973095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-</w:t>
      </w:r>
      <w:r w:rsidR="00677C8D" w:rsidRPr="0097309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Интернетте өмірдегідей жақсы да жаман да адамдар кездесетінін түсіндіріп, жаман жағдай болғанда</w:t>
      </w:r>
      <w:r w:rsidR="008A0037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,</w:t>
      </w: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жақын адаммен бөліскенін талап етіңіз;</w:t>
      </w:r>
      <w:r w:rsidR="00677C8D" w:rsidRPr="0097309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</w:t>
      </w:r>
    </w:p>
    <w:p w:rsidR="008A0037" w:rsidRDefault="008A0037" w:rsidP="00973095">
      <w:pPr>
        <w:shd w:val="clear" w:color="auto" w:fill="FFFFFF"/>
        <w:spacing w:after="135" w:line="315" w:lineRule="atLeast"/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-</w:t>
      </w:r>
      <w:r w:rsidR="00677C8D" w:rsidRPr="0097309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баланы өз көмегіңізбен қажетті ақпаратты табуға ұйретіңіз;</w:t>
      </w:r>
    </w:p>
    <w:p w:rsidR="00332141" w:rsidRDefault="008A0037" w:rsidP="00973095">
      <w:pPr>
        <w:shd w:val="clear" w:color="auto" w:fill="FFFFFF"/>
        <w:spacing w:after="135" w:line="315" w:lineRule="atLeast"/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-</w:t>
      </w:r>
      <w:r w:rsidR="00677C8D" w:rsidRPr="0097309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</w:t>
      </w:r>
      <w:r w:rsidR="00332141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баланы,ақылы</w:t>
      </w:r>
      <w:r w:rsidR="00332141" w:rsidRPr="003321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3321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sms</w:t>
      </w:r>
      <w:proofErr w:type="spellEnd"/>
      <w:r w:rsidR="00332141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ақшаны босқа жоғалтудың алдын алу мақсатымен, </w:t>
      </w:r>
      <w:r w:rsidR="00332141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мұқиятты тұрде төлемақылы ақпарат қызметімен пайдалануды ұйретіңіз;</w:t>
      </w:r>
    </w:p>
    <w:p w:rsidR="00677C8D" w:rsidRPr="00973095" w:rsidRDefault="00332141" w:rsidP="00973095">
      <w:pPr>
        <w:shd w:val="clear" w:color="auto" w:fill="FFFFFF"/>
        <w:spacing w:after="135" w:line="31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-</w:t>
      </w:r>
      <w:r w:rsidR="00677C8D" w:rsidRPr="0097309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пайдалы, қызықты және қауіпсіз ресурстар тізімін жасап, оларды пайдалану кеңесін беріңіз.</w:t>
      </w:r>
      <w:r w:rsidR="008A0037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 xml:space="preserve"> </w:t>
      </w:r>
      <w:r w:rsidR="00677C8D" w:rsidRPr="0097309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    </w:t>
      </w:r>
      <w:r w:rsidR="00677C8D" w:rsidRPr="009730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                                                                  </w:t>
      </w:r>
    </w:p>
    <w:p w:rsidR="00C3648E" w:rsidRPr="00C3648E" w:rsidRDefault="00332141" w:rsidP="00332141">
      <w:pPr>
        <w:shd w:val="clear" w:color="auto" w:fill="FFFFFF"/>
        <w:spacing w:after="135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val="kk-KZ" w:eastAsia="ru-RU"/>
        </w:rPr>
        <w:t>3.Ереже.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332141">
        <w:rPr>
          <w:rFonts w:ascii="Arial" w:eastAsia="Times New Roman" w:hAnsi="Arial" w:cs="Arial"/>
          <w:b/>
          <w:color w:val="000000"/>
          <w:sz w:val="23"/>
          <w:szCs w:val="23"/>
          <w:lang w:val="kk-KZ" w:eastAsia="ru-RU"/>
        </w:rPr>
        <w:t>Баланың Торда болатынын жайлы бақылау формасын таңдаңыз:</w:t>
      </w:r>
      <w:r>
        <w:rPr>
          <w:rFonts w:ascii="Arial" w:eastAsia="Times New Roman" w:hAnsi="Arial" w:cs="Arial"/>
          <w:b/>
          <w:color w:val="000000"/>
          <w:sz w:val="23"/>
          <w:szCs w:val="23"/>
          <w:lang w:val="kk-KZ" w:eastAsia="ru-RU"/>
        </w:rPr>
        <w:t xml:space="preserve"> </w:t>
      </w:r>
    </w:p>
    <w:p w:rsidR="00E06F9F" w:rsidRPr="00C3648E" w:rsidRDefault="00A5364F" w:rsidP="00E06F9F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="00332141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компьтеріңізге </w:t>
      </w:r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қажетті, ата-ананың </w:t>
      </w:r>
      <w:proofErr w:type="gramStart"/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ба</w:t>
      </w:r>
      <w:proofErr w:type="gramEnd"/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қылауын қамтамасыз ететін, бағдарламаны </w:t>
      </w:r>
      <w:proofErr w:type="spellStart"/>
      <w:r w:rsidR="00E06F9F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Касперск</w:t>
      </w:r>
      <w:proofErr w:type="spellEnd"/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ий не болмаса </w:t>
      </w:r>
      <w:r w:rsidR="00E06F9F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E06F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Doctor</w:t>
      </w:r>
      <w:proofErr w:type="spellEnd"/>
      <w:r w:rsidR="00E06F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E06F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Web</w:t>
      </w:r>
      <w:proofErr w:type="spellEnd"/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антивирусын қойыңыз;</w:t>
      </w:r>
    </w:p>
    <w:p w:rsidR="00C3648E" w:rsidRPr="00C3648E" w:rsidRDefault="00E06F9F" w:rsidP="00E06F9F">
      <w:pPr>
        <w:shd w:val="clear" w:color="auto" w:fill="FFFFFF"/>
        <w:spacing w:after="135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     </w:t>
      </w:r>
      <w:r w:rsidR="00A536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балаңы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з-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бастауыш сынып оқушысы үйде жиі қалса,Интернетпен пайдаланатын уақытын шектеңіз;</w:t>
      </w:r>
    </w:p>
    <w:p w:rsidR="00E06F9F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gramStart"/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ал</w:t>
      </w:r>
      <w:proofErr w:type="gramEnd"/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компьютермен барлық отбасы мүшелері пайдаланса, тек қана бала бөлмесіне қоймай, оны  баршасы қолданылатын жерге қойылсын. </w:t>
      </w:r>
    </w:p>
    <w:p w:rsidR="009A2937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Бала мен үлкендер пайдалану жүйелеріне есеп жазылымы қойылсын, бұ</w:t>
      </w:r>
      <w:proofErr w:type="gramStart"/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л</w:t>
      </w:r>
      <w:proofErr w:type="gramEnd"/>
      <w:r w:rsidR="00E06F9F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тек қана баланы қорғамай, сіздің де мәліметтеріңізді сақтайды; </w:t>
      </w:r>
    </w:p>
    <w:p w:rsidR="006D20C1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- </w:t>
      </w:r>
      <w:r w:rsidR="003C58EA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балаңыз болатын ресурстарды ү</w:t>
      </w:r>
      <w:proofErr w:type="gramStart"/>
      <w:r w:rsidR="003C58EA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нем</w:t>
      </w:r>
      <w:proofErr w:type="gramEnd"/>
      <w:r w:rsidR="003C58EA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і бақылаңыз.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егулярно отслеживайте ресурсы, которые посещает ваш ребенок. </w:t>
      </w:r>
      <w:r w:rsidR="003C58EA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Компьютердің жай баптамалары сіздің қызыңыз не ұлыңыздың қандай ақпараты пайдаланғанын білуге мүмкіндік береді. </w:t>
      </w:r>
      <w:r w:rsidR="00C3648E" w:rsidRPr="00C3648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4.</w:t>
      </w:r>
      <w:r w:rsidR="006D20C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val="kk-KZ" w:eastAsia="ru-RU"/>
        </w:rPr>
        <w:t>Ереже.</w:t>
      </w:r>
      <w:r w:rsidR="006D20C1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 xml:space="preserve"> Бала қауіпсіздігін қамтамасыз ету үшін компьтерлік біліктілігі деңгейінің жиі көтеріңіз:</w:t>
      </w:r>
    </w:p>
    <w:p w:rsidR="00AE713B" w:rsidRDefault="006D20C1" w:rsidP="006D20C1">
      <w:pPr>
        <w:shd w:val="clear" w:color="auto" w:fill="FFFFFF"/>
        <w:spacing w:after="135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 xml:space="preserve"> </w:t>
      </w:r>
      <w:r w:rsidR="00A536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Pr="006D20C1">
        <w:rPr>
          <w:rFonts w:ascii="Arial" w:eastAsia="Times New Roman" w:hAnsi="Arial" w:cs="Arial"/>
          <w:bCs/>
          <w:color w:val="000000"/>
          <w:sz w:val="23"/>
          <w:szCs w:val="23"/>
          <w:lang w:val="kk-KZ" w:eastAsia="ru-RU"/>
        </w:rPr>
        <w:t>компьютерлік және интернет біліктілігі деңгейін көтеру үшін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ыңғайлы  мүмкіндіктерін пайдаланыңыз, мысалы: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курстар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ға</w:t>
      </w:r>
      <w:r w:rsidR="00AE713B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қатысу, арнайы әдебиет оқу, сараптамалармен консультация өткізу; </w:t>
      </w:r>
    </w:p>
    <w:p w:rsidR="00C3648E" w:rsidRPr="00AE713B" w:rsidRDefault="00AE713B" w:rsidP="006D20C1">
      <w:pPr>
        <w:shd w:val="clear" w:color="auto" w:fill="FFFFFF"/>
        <w:spacing w:after="135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</w:t>
      </w:r>
      <w:r w:rsidR="00A536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барлық отбасы мүшелерін Интернетте және компьютерді қ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ау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іпті базалық дағдалырымен таныстыру. </w:t>
      </w:r>
    </w:p>
    <w:p w:rsidR="00C3648E" w:rsidRPr="00C3648E" w:rsidRDefault="00AE713B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С</w:t>
      </w:r>
      <w:proofErr w:type="spellStart"/>
      <w:r w:rsidR="00C3648E"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татистика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 xml:space="preserve"> нені білдіреді</w:t>
      </w:r>
      <w:r w:rsidR="00C3648E"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?</w:t>
      </w:r>
    </w:p>
    <w:p w:rsidR="00AE713B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«Билайн»</w:t>
      </w:r>
      <w:r w:rsidR="00AE713B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компаниясы интернет пайдаланушылар аралығында өткізілген негізгі зерттемелер қорытындысын ұсынамыз. </w:t>
      </w: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3648E" w:rsidRPr="00C3648E" w:rsidRDefault="00AE713B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kk-KZ" w:eastAsia="ru-RU"/>
        </w:rPr>
        <w:t>Аадамдар өміріндегі</w:t>
      </w:r>
      <w:r w:rsidRPr="00AE713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 xml:space="preserve"> </w:t>
      </w: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Интернет</w:t>
      </w:r>
      <w:r w:rsidR="00C3648E"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.</w:t>
      </w:r>
    </w:p>
    <w:p w:rsidR="00243BEA" w:rsidRDefault="00243BEA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Интернетте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(96%)</w:t>
      </w: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5 сағаттан астам болады.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Интернет </w:t>
      </w: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белсенді пайдаланушының – көбі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несе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ақпаратты базасы және электрондық кітапханасы. 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Интернет</w:t>
      </w:r>
      <w:r w:rsidR="00F870AF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тегі</w:t>
      </w:r>
      <w:r w:rsidR="00243BEA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 xml:space="preserve"> қатер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Большинство (84%) респондентов сталкивались в Интернете с нежелательной информацией (например, экстремистского, порнографического, рекламного содержания) и с заражением компьютера вирусами.</w:t>
      </w:r>
    </w:p>
    <w:p w:rsidR="00C3648E" w:rsidRPr="00C6375C" w:rsidRDefault="00C6375C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Кауіпсіз</w:t>
      </w:r>
      <w:r w:rsidR="00C3648E"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Интернет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 xml:space="preserve"> не?</w:t>
      </w:r>
    </w:p>
    <w:p w:rsidR="00F870AF" w:rsidRDefault="008F5BAB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Сұхбаткерлердің көбі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(88%) «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қауіпті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Интернет»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түсініктемесіне, бағдарламаларды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қауіпті вирустардан, </w:t>
      </w:r>
      <w:r w:rsidR="004924B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70%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өздік ақпаратына енуден ,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54% — 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спамнан және жартысы </w:t>
      </w:r>
      <w:r w:rsidR="004924B9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(45%) 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балаларды </w:t>
      </w:r>
      <w:r w:rsidR="004924B9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қауіпті</w:t>
      </w:r>
      <w:r w:rsidR="004924B9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Интернет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тін</w:t>
      </w:r>
      <w:r w:rsidR="004924B9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</w:t>
      </w:r>
      <w:r w:rsidR="004924B9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қажеттсіз ақпараттан қорғау деп санайды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="00E001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Интернет</w:t>
      </w:r>
      <w:r w:rsidR="00E001DA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пайдаланушыларың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50%</w:t>
      </w:r>
      <w:r w:rsidR="00D61E56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</w:t>
      </w:r>
      <w:r w:rsidR="00E001DA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өздік қорғау құралдарын,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61E56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ал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(55%) </w:t>
      </w:r>
      <w:r w:rsidR="00D61E56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бұл әрекетті өте қиын </w:t>
      </w:r>
      <w:proofErr w:type="gramStart"/>
      <w:r w:rsidR="00D61E56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деп</w:t>
      </w:r>
      <w:proofErr w:type="gramEnd"/>
      <w:r w:rsidR="00D61E56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санайды.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4% </w:t>
      </w:r>
      <w:r w:rsidR="00D61E56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мәселелерді түсу бойынша шешеді.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качестве основного средства обеспечения своей безопасности большинство опрошенных </w:t>
      </w:r>
      <w:r w:rsidR="00D61E56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(93%)</w:t>
      </w:r>
      <w:r w:rsidR="00D61E56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ең негізгі қауіптан қорғау бұл антивирусты бағдарламалар деп анықтады.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Интернет-</w:t>
      </w:r>
      <w:r w:rsidR="00F870AF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біліктілігі деген не, кім оны қалай</w:t>
      </w:r>
      <w:r w:rsidR="00243BEA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 xml:space="preserve"> қөтеру керек</w:t>
      </w:r>
      <w:proofErr w:type="gramStart"/>
      <w:r w:rsidR="00F870AF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-</w:t>
      </w: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?</w:t>
      </w:r>
      <w:proofErr w:type="gramEnd"/>
    </w:p>
    <w:p w:rsidR="008E1BA7" w:rsidRDefault="00465CD7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Сонымен қатар көбі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(89%) интернет-</w:t>
      </w: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біліктілігін жүйенің маңызды ақпараттарымен пайдалану,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70% </w:t>
      </w: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әсіресе балаларды қауптан қорғау деп санайды. Қызықты сұхбаткерлердің орташасы 8-16 жастағы балалар интернет біліктілігінің деңгейін  жоғары бағалайды. Ата-аналар сұранысы бойынша 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60% 8-16 </w:t>
      </w:r>
      <w:r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жастағы </w:t>
      </w:r>
      <w:r w:rsidR="00DA5C60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>балаларының  интернет біліктілігін көтеруге міндетті. Жартысынан көбі бұл еңбірінші,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A5C60"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  <w:t xml:space="preserve"> мектеп немесе ата-аналар міндеті. </w:t>
      </w:r>
    </w:p>
    <w:p w:rsidR="00C3648E" w:rsidRPr="00C3648E" w:rsidRDefault="00FF5124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history="1">
        <w:r w:rsidR="00C3648E" w:rsidRPr="008E1BA7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eastAsia="ru-RU"/>
          </w:rPr>
          <w:t>Памятк</w:t>
        </w:r>
        <w:proofErr w:type="gramStart"/>
        <w:r w:rsidR="00C3648E" w:rsidRPr="008E1BA7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eastAsia="ru-RU"/>
          </w:rPr>
          <w:t>а</w:t>
        </w:r>
        <w:r w:rsidR="008E1BA7" w:rsidRPr="008E1BA7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val="kk-KZ" w:eastAsia="ru-RU"/>
          </w:rPr>
          <w:t>-</w:t>
        </w:r>
        <w:proofErr w:type="gramEnd"/>
        <w:r w:rsidR="008E1BA7" w:rsidRPr="008E1BA7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val="kk-KZ" w:eastAsia="ru-RU"/>
          </w:rPr>
          <w:t xml:space="preserve"> Ескертпе</w:t>
        </w:r>
        <w:r w:rsidR="00C3648E"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 xml:space="preserve"> «Безопасный Интернет»</w:t>
        </w:r>
      </w:hyperlink>
    </w:p>
    <w:p w:rsidR="00C3648E" w:rsidRPr="00C3648E" w:rsidRDefault="00FF5124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history="1">
        <w:r w:rsidR="00C3648E" w:rsidRPr="00873016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Памятка</w:t>
        </w:r>
        <w:r w:rsidR="00C3648E" w:rsidRPr="00873016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eastAsia="ru-RU"/>
          </w:rPr>
          <w:t xml:space="preserve"> «</w:t>
        </w:r>
        <w:r w:rsidR="00873016" w:rsidRPr="00873016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val="kk-KZ" w:eastAsia="ru-RU"/>
          </w:rPr>
          <w:t xml:space="preserve">Ата-аналар </w:t>
        </w:r>
        <w:proofErr w:type="gramStart"/>
        <w:r w:rsidR="00873016" w:rsidRPr="00873016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val="kk-KZ" w:eastAsia="ru-RU"/>
          </w:rPr>
          <w:t>ба</w:t>
        </w:r>
        <w:proofErr w:type="gramEnd"/>
        <w:r w:rsidR="00873016" w:rsidRPr="00873016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val="kk-KZ" w:eastAsia="ru-RU"/>
          </w:rPr>
          <w:t>қылауын енгізу</w:t>
        </w:r>
        <w:r w:rsidR="00C3648E" w:rsidRPr="00873016">
          <w:rPr>
            <w:rFonts w:ascii="Arial" w:eastAsia="Times New Roman" w:hAnsi="Arial" w:cs="Arial"/>
            <w:color w:val="46A5E5"/>
            <w:sz w:val="21"/>
            <w:szCs w:val="21"/>
            <w:highlight w:val="yellow"/>
            <w:lang w:eastAsia="ru-RU"/>
          </w:rPr>
          <w:t>»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Настройки конфиденциальности в социальных сетях</w:t>
      </w:r>
    </w:p>
    <w:p w:rsidR="00C3648E" w:rsidRPr="00C3648E" w:rsidRDefault="00FF5124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history="1">
        <w:r w:rsidR="00C3648E" w:rsidRPr="00C3648E">
          <w:rPr>
            <w:rFonts w:ascii="Arial" w:eastAsia="Times New Roman" w:hAnsi="Arial" w:cs="Arial"/>
            <w:i/>
            <w:iCs/>
            <w:color w:val="46A5E5"/>
            <w:sz w:val="21"/>
            <w:szCs w:val="21"/>
            <w:lang w:eastAsia="ru-RU"/>
          </w:rPr>
          <w:t>http://www.safekaznet.kz/biblioteka/poleznaya-informatsiya/sotsialnyie-seti/nastroyki-konfidentsialnosti</w:t>
        </w:r>
      </w:hyperlink>
    </w:p>
    <w:p w:rsidR="00C3648E" w:rsidRPr="00C3648E" w:rsidRDefault="00FF5124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="00C3648E" w:rsidRPr="00C3648E">
          <w:rPr>
            <w:rFonts w:ascii="Arial" w:eastAsia="Times New Roman" w:hAnsi="Arial" w:cs="Arial"/>
            <w:i/>
            <w:iCs/>
            <w:color w:val="46A5E5"/>
            <w:sz w:val="21"/>
            <w:szCs w:val="21"/>
            <w:lang w:eastAsia="ru-RU"/>
          </w:rPr>
          <w:t>http://www.safekaznet.kz/biblioteka/poleznaya-informatsiya/sotsialnyie-seti/nastroyki-konfidentsialnosti-vkontakte</w:t>
        </w:r>
      </w:hyperlink>
    </w:p>
    <w:p w:rsidR="00C3648E" w:rsidRPr="00C3648E" w:rsidRDefault="00FF5124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history="1">
        <w:r w:rsidR="00C3648E" w:rsidRPr="00C3648E">
          <w:rPr>
            <w:rFonts w:ascii="Arial" w:eastAsia="Times New Roman" w:hAnsi="Arial" w:cs="Arial"/>
            <w:i/>
            <w:iCs/>
            <w:color w:val="46A5E5"/>
            <w:sz w:val="21"/>
            <w:szCs w:val="21"/>
            <w:lang w:eastAsia="ru-RU"/>
          </w:rPr>
          <w:t>http://www.safekaznet.kz/biblioteka/poleznaya-informatsiya/sotsialnyie-seti/nastroyki-konfidentsialnosti-na-sayte-moymir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Безопасность мобильных устройств</w:t>
      </w:r>
    </w:p>
    <w:p w:rsidR="00C3648E" w:rsidRPr="00C3648E" w:rsidRDefault="00FF5124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" w:history="1">
        <w:r w:rsidR="00C3648E" w:rsidRPr="00C3648E">
          <w:rPr>
            <w:rFonts w:ascii="Arial" w:eastAsia="Times New Roman" w:hAnsi="Arial" w:cs="Arial"/>
            <w:i/>
            <w:iCs/>
            <w:color w:val="46A5E5"/>
            <w:sz w:val="21"/>
            <w:szCs w:val="21"/>
            <w:u w:val="single"/>
            <w:lang w:eastAsia="ru-RU"/>
          </w:rPr>
          <w:t>http://www.safekaznet.kz/biblioteka/poleznaya-informatsiya/mobilnyie-ustroystva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Безопасный Интернет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Безопасность детей в интернете — </w:t>
      </w:r>
      <w:hyperlink r:id="rId11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http://www.ifap.ru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Безопасный интернет для детей –</w:t>
      </w:r>
      <w:hyperlink r:id="rId12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http://www.wiki.vladimir.i-edu.ru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Безопасный Интернет для детей — </w:t>
      </w:r>
      <w:hyperlink r:id="rId13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http://chitatetocruto.blogspot.com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Безопасный интернет для детей: законодательство, советы, мнения, международный опыт — </w:t>
      </w:r>
      <w:hyperlink r:id="rId14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http://i-deti.org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Безопасный интернет от </w:t>
      </w:r>
      <w:hyperlink r:id="rId15" w:tgtFrame="_blank" w:history="1">
        <w:r w:rsidRPr="00C3648E">
          <w:rPr>
            <w:rFonts w:ascii="Arial" w:eastAsia="Times New Roman" w:hAnsi="Arial" w:cs="Arial"/>
            <w:b/>
            <w:bCs/>
            <w:color w:val="46A5E5"/>
            <w:sz w:val="21"/>
            <w:szCs w:val="21"/>
            <w:lang w:eastAsia="ru-RU"/>
          </w:rPr>
          <w:t>Disney</w:t>
        </w:r>
      </w:hyperlink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 </w:t>
      </w:r>
      <w:hyperlink r:id="rId16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http://www.disney.ru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Горячая линия по противодействию противоправному контенту в Казахстане — </w:t>
      </w:r>
      <w:hyperlink r:id="rId17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http://www.safekaznet.kz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Декларация «О безопасном интернете»- </w:t>
      </w:r>
      <w:hyperlink r:id="rId18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http://www.zerde.gov.kz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73016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Независимо</w:t>
      </w:r>
      <w:proofErr w:type="gramStart"/>
      <w:r w:rsidRPr="00873016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е</w:t>
      </w:r>
      <w:r w:rsidR="00873016" w:rsidRPr="00873016">
        <w:rPr>
          <w:rFonts w:ascii="Arial" w:eastAsia="Times New Roman" w:hAnsi="Arial" w:cs="Arial"/>
          <w:color w:val="000000"/>
          <w:sz w:val="23"/>
          <w:szCs w:val="23"/>
          <w:highlight w:val="yellow"/>
          <w:lang w:val="kk-KZ" w:eastAsia="ru-RU"/>
        </w:rPr>
        <w:t>-</w:t>
      </w:r>
      <w:proofErr w:type="gramEnd"/>
      <w:r w:rsidR="00873016" w:rsidRPr="00873016">
        <w:rPr>
          <w:rFonts w:ascii="Arial" w:eastAsia="Times New Roman" w:hAnsi="Arial" w:cs="Arial"/>
          <w:color w:val="000000"/>
          <w:sz w:val="23"/>
          <w:szCs w:val="23"/>
          <w:highlight w:val="yellow"/>
          <w:lang w:val="kk-KZ" w:eastAsia="ru-RU"/>
        </w:rPr>
        <w:t xml:space="preserve"> тәуелді</w:t>
      </w: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педагогическое издание </w:t>
      </w:r>
      <w:hyperlink r:id="rId19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«Учительская газета»</w:t>
        </w:r>
      </w:hyperlink>
    </w:p>
    <w:p w:rsidR="00B57254" w:rsidRDefault="00C3648E" w:rsidP="00A5364F">
      <w:pPr>
        <w:shd w:val="clear" w:color="auto" w:fill="FFFFFF"/>
        <w:spacing w:after="135" w:line="315" w:lineRule="atLeast"/>
        <w:ind w:firstLine="375"/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 безопасности в интернете — </w:t>
      </w:r>
      <w:hyperlink r:id="rId20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http://www.slideshare.net</w:t>
        </w:r>
      </w:hyperlink>
      <w:bookmarkStart w:id="0" w:name="_GoBack"/>
      <w:bookmarkEnd w:id="0"/>
    </w:p>
    <w:sectPr w:rsidR="00B5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8E"/>
    <w:rsid w:val="001A3016"/>
    <w:rsid w:val="00243BEA"/>
    <w:rsid w:val="00314CF2"/>
    <w:rsid w:val="00332141"/>
    <w:rsid w:val="003C58EA"/>
    <w:rsid w:val="00465CD7"/>
    <w:rsid w:val="004924B9"/>
    <w:rsid w:val="004D0DDD"/>
    <w:rsid w:val="00593091"/>
    <w:rsid w:val="00653100"/>
    <w:rsid w:val="00662849"/>
    <w:rsid w:val="00677C8D"/>
    <w:rsid w:val="006A7426"/>
    <w:rsid w:val="006D20C1"/>
    <w:rsid w:val="00827522"/>
    <w:rsid w:val="00873016"/>
    <w:rsid w:val="008A0037"/>
    <w:rsid w:val="008E1BA7"/>
    <w:rsid w:val="008F5BAB"/>
    <w:rsid w:val="00973095"/>
    <w:rsid w:val="009A2937"/>
    <w:rsid w:val="00A5364F"/>
    <w:rsid w:val="00AE713B"/>
    <w:rsid w:val="00AF3E8C"/>
    <w:rsid w:val="00B57254"/>
    <w:rsid w:val="00C3648E"/>
    <w:rsid w:val="00C6375C"/>
    <w:rsid w:val="00D61E56"/>
    <w:rsid w:val="00DA5C60"/>
    <w:rsid w:val="00E001DA"/>
    <w:rsid w:val="00E06F9F"/>
    <w:rsid w:val="00E70BA3"/>
    <w:rsid w:val="00F870AF"/>
    <w:rsid w:val="00FA4633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2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5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kaznet.kz/biblioteka/poleznaya-informatsiya/sotsialnyie-seti/nastroyki-konfidentsialnosti-vkontakte" TargetMode="External"/><Relationship Id="rId13" Type="http://schemas.openxmlformats.org/officeDocument/2006/relationships/hyperlink" Target="http://chitatetocruto.blogspot.com/2010/04/blog-post_4861.html" TargetMode="External"/><Relationship Id="rId18" Type="http://schemas.openxmlformats.org/officeDocument/2006/relationships/hyperlink" Target="http://www.zerde.gov.kz/kk/news/1/94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afekaznet.kz/biblioteka/poleznaya-informatsiya/sotsialnyie-seti/nastroyki-konfidentsialnosti" TargetMode="External"/><Relationship Id="rId12" Type="http://schemas.openxmlformats.org/officeDocument/2006/relationships/hyperlink" Target="http://www.wiki.vladimir.i-edu.ru/index.php?title=%D0%91%D0%B5%D0%B7%D0%BE%D0%BF%D0%B0%D1%81%D0%BD%D1%8B%D0%B9_%D0%98%D0%BD%D1%82%D0%B5%D1%80%D0%BD%D0%B5%D1%82_%D0%B4%D0%BB%D1%8F_%D0%B4%D0%B5%D1%82%D0%B5%D0%B9" TargetMode="External"/><Relationship Id="rId17" Type="http://schemas.openxmlformats.org/officeDocument/2006/relationships/hyperlink" Target="http://www.safekaznet.kz/kz/biblioteka/poleznaya-informatsiya/grumin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isney.ru/safesurfing/" TargetMode="External"/><Relationship Id="rId20" Type="http://schemas.openxmlformats.org/officeDocument/2006/relationships/hyperlink" Target="http://www.slideshare.net/tromped/osnovi-bezopasnosti" TargetMode="External"/><Relationship Id="rId1" Type="http://schemas.openxmlformats.org/officeDocument/2006/relationships/styles" Target="styles.xml"/><Relationship Id="rId6" Type="http://schemas.openxmlformats.org/officeDocument/2006/relationships/hyperlink" Target="http://bilim-pavlodar.gov.kz/soch29/wp-content/uploads/sites/28/2016/10/%D0%BF%D0%B0%D0%BC%D1%8F%D1%82%D0%BA%D0%B0-%D0%B2%D0%BA%D0%BB%D1%8E%D1%87%D0%B5%D0%BD%D0%B8%D0%B5-%D1%80%D0%BE%D0%B4%D0%B8%D1%82%D0%B5%D0%BB%D1%8C%D1%81%D0%BA%D0%BE%D0%B3%D0%BE-%D0%BA%D0%BE%D0%BD%D1%82%D1%80%D0%BE%D0%BB%D1%8F.docx" TargetMode="External"/><Relationship Id="rId11" Type="http://schemas.openxmlformats.org/officeDocument/2006/relationships/hyperlink" Target="http://www.ifap.ru/library/book099.pdf" TargetMode="External"/><Relationship Id="rId5" Type="http://schemas.openxmlformats.org/officeDocument/2006/relationships/hyperlink" Target="http://bilim-pavlodar.gov.kz/soch29/wp-content/uploads/sites/28/2016/10/%D0%BF%D0%B0%D0%BC%D1%8F%D1%82%D0%BA%D0%B0-%D0%B2-%D0%B4%D0%BD%D0%B5%D0%B2%D0%BD%D0%B8%D0%BA.docx" TargetMode="External"/><Relationship Id="rId15" Type="http://schemas.openxmlformats.org/officeDocument/2006/relationships/hyperlink" Target="http://bilim-pavlodar.gov.kz/soch29/%d0%bf%d1%80%d0%b0%d0%b2%d0%b8%d0%bb%d0%b0-%d0%b1%d0%b5%d0%b7%d0%be%d0%bf%d0%b0%d1%81%d0%bd%d0%be%d0%b3%d0%be-%d0%bf%d0%be%d0%bb%d1%8c%d0%b7%d0%be%d0%b2%d0%b0%d0%bd%d0%b8%d1%8f-%d0%b8%d0%bd%d1%82/" TargetMode="External"/><Relationship Id="rId10" Type="http://schemas.openxmlformats.org/officeDocument/2006/relationships/hyperlink" Target="http://www.safekaznet.kz/biblioteka/poleznaya-informatsiya/mobilnyie-ustroystva" TargetMode="External"/><Relationship Id="rId19" Type="http://schemas.openxmlformats.org/officeDocument/2006/relationships/hyperlink" Target="http://www.ug.ru/news/1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kaznet.kz/biblioteka/poleznaya-informatsiya/sotsialnyie-seti/nastroyki-konfidentsialnosti-na-sayte-moymir" TargetMode="External"/><Relationship Id="rId14" Type="http://schemas.openxmlformats.org/officeDocument/2006/relationships/hyperlink" Target="http://i-deti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2017-03-09T09:05:00Z</dcterms:created>
  <dcterms:modified xsi:type="dcterms:W3CDTF">2017-03-09T09:05:00Z</dcterms:modified>
</cp:coreProperties>
</file>