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96" w:rsidRPr="00E05D96" w:rsidRDefault="00E05D96" w:rsidP="00E05D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D96">
        <w:rPr>
          <w:rFonts w:ascii="Times New Roman" w:hAnsi="Times New Roman" w:cs="Times New Roman"/>
          <w:b/>
          <w:sz w:val="24"/>
          <w:szCs w:val="24"/>
        </w:rPr>
        <w:t>Бекітемі</w:t>
      </w:r>
      <w:proofErr w:type="gramStart"/>
      <w:r w:rsidRPr="00E05D96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</w:p>
    <w:p w:rsidR="00E05D96" w:rsidRPr="00E05D96" w:rsidRDefault="00E05D96" w:rsidP="00E05D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D96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E05D96">
        <w:rPr>
          <w:rFonts w:ascii="Times New Roman" w:hAnsi="Times New Roman" w:cs="Times New Roman"/>
          <w:b/>
          <w:sz w:val="24"/>
          <w:szCs w:val="24"/>
        </w:rPr>
        <w:t xml:space="preserve"> директоры:</w:t>
      </w:r>
    </w:p>
    <w:p w:rsidR="00E05D96" w:rsidRDefault="00E05D96" w:rsidP="00E05D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5D96">
        <w:rPr>
          <w:rFonts w:ascii="Times New Roman" w:hAnsi="Times New Roman" w:cs="Times New Roman"/>
          <w:b/>
          <w:sz w:val="24"/>
          <w:szCs w:val="24"/>
        </w:rPr>
        <w:t xml:space="preserve"> Т.А. Мигунова_________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D96" w:rsidRDefault="00E05D96" w:rsidP="00373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B76" w:rsidRDefault="00F21052" w:rsidP="00373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052">
        <w:rPr>
          <w:rFonts w:ascii="Times New Roman" w:hAnsi="Times New Roman" w:cs="Times New Roman"/>
          <w:b/>
          <w:sz w:val="28"/>
          <w:szCs w:val="28"/>
        </w:rPr>
        <w:t>План работы профессионального развития педагогических кадров</w:t>
      </w:r>
    </w:p>
    <w:p w:rsidR="00F21052" w:rsidRDefault="00F21052" w:rsidP="00F210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1052">
        <w:rPr>
          <w:rFonts w:ascii="Times New Roman" w:hAnsi="Times New Roman" w:cs="Times New Roman"/>
          <w:b/>
          <w:sz w:val="28"/>
          <w:szCs w:val="28"/>
        </w:rPr>
        <w:t>Цель</w:t>
      </w:r>
      <w:r w:rsidRPr="00F210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Оказание</w:t>
      </w:r>
      <w:r w:rsidRPr="00F21052">
        <w:rPr>
          <w:rFonts w:ascii="Times New Roman" w:hAnsi="Times New Roman" w:cs="Times New Roman"/>
          <w:sz w:val="28"/>
          <w:szCs w:val="28"/>
          <w:lang w:val="kk-KZ"/>
        </w:rPr>
        <w:t xml:space="preserve"> поддерж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 и совершенствование практики </w:t>
      </w:r>
      <w:r w:rsidRPr="00F21052">
        <w:rPr>
          <w:rFonts w:ascii="Times New Roman" w:hAnsi="Times New Roman" w:cs="Times New Roman"/>
          <w:sz w:val="28"/>
          <w:szCs w:val="28"/>
          <w:lang w:val="kk-KZ"/>
        </w:rPr>
        <w:t>преподавания учителей.</w:t>
      </w:r>
    </w:p>
    <w:p w:rsidR="00F21052" w:rsidRDefault="00F21052" w:rsidP="00941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3260"/>
        <w:gridCol w:w="567"/>
        <w:gridCol w:w="1134"/>
        <w:gridCol w:w="1417"/>
        <w:gridCol w:w="1276"/>
        <w:gridCol w:w="1560"/>
      </w:tblGrid>
      <w:tr w:rsidR="00D31B5B" w:rsidTr="00D229A2">
        <w:trPr>
          <w:cantSplit/>
          <w:trHeight w:val="1134"/>
        </w:trPr>
        <w:tc>
          <w:tcPr>
            <w:tcW w:w="710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Общая тема</w:t>
            </w:r>
          </w:p>
        </w:tc>
        <w:tc>
          <w:tcPr>
            <w:tcW w:w="3260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 занятии</w:t>
            </w:r>
          </w:p>
        </w:tc>
        <w:tc>
          <w:tcPr>
            <w:tcW w:w="567" w:type="dxa"/>
            <w:textDirection w:val="btLr"/>
          </w:tcPr>
          <w:p w:rsidR="00D31B5B" w:rsidRPr="008E29CC" w:rsidRDefault="00D31B5B" w:rsidP="004A281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134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Время проведения</w:t>
            </w:r>
          </w:p>
        </w:tc>
        <w:tc>
          <w:tcPr>
            <w:tcW w:w="1417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Вид работы</w:t>
            </w:r>
          </w:p>
        </w:tc>
        <w:tc>
          <w:tcPr>
            <w:tcW w:w="1276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Форма работы</w:t>
            </w:r>
          </w:p>
        </w:tc>
        <w:tc>
          <w:tcPr>
            <w:tcW w:w="1560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Ответственный</w:t>
            </w:r>
          </w:p>
        </w:tc>
      </w:tr>
      <w:tr w:rsidR="00D31B5B" w:rsidTr="00D229A2">
        <w:trPr>
          <w:trHeight w:val="812"/>
        </w:trPr>
        <w:tc>
          <w:tcPr>
            <w:tcW w:w="710" w:type="dxa"/>
            <w:vMerge w:val="restart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vMerge w:val="restart"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Введение: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обоснование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необходимости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внесения изменений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 методику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преподавания и</w:t>
            </w:r>
          </w:p>
          <w:p w:rsidR="00D31B5B" w:rsidRPr="000353DE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учения.</w:t>
            </w:r>
          </w:p>
        </w:tc>
        <w:tc>
          <w:tcPr>
            <w:tcW w:w="3260" w:type="dxa"/>
          </w:tcPr>
          <w:p w:rsidR="00D31B5B" w:rsidRPr="008E29CC" w:rsidRDefault="00D31B5B" w:rsidP="00B074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№1. Совместная и групповая работа. Методика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проведения работы в группах.</w:t>
            </w:r>
          </w:p>
        </w:tc>
        <w:tc>
          <w:tcPr>
            <w:tcW w:w="567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03.10.2016</w:t>
            </w:r>
          </w:p>
        </w:tc>
        <w:tc>
          <w:tcPr>
            <w:tcW w:w="1417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</w:tc>
        <w:tc>
          <w:tcPr>
            <w:tcW w:w="1560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Медеуова С.А</w:t>
            </w:r>
          </w:p>
          <w:p w:rsidR="00005780" w:rsidRDefault="00005780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Кабдракишева А.С.</w:t>
            </w:r>
          </w:p>
        </w:tc>
      </w:tr>
      <w:tr w:rsidR="00D31B5B" w:rsidTr="00D229A2">
        <w:trPr>
          <w:trHeight w:val="998"/>
        </w:trPr>
        <w:tc>
          <w:tcPr>
            <w:tcW w:w="710" w:type="dxa"/>
            <w:vMerge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2. Управление процессом обучения в классе</w:t>
            </w:r>
          </w:p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происходящими в нем изменениями. Обоснование</w:t>
            </w:r>
          </w:p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необходимости внесения изменений в методику</w:t>
            </w:r>
          </w:p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преподавания и учения. Точки зрения учителей и учащихся.</w:t>
            </w:r>
          </w:p>
        </w:tc>
        <w:tc>
          <w:tcPr>
            <w:tcW w:w="567" w:type="dxa"/>
          </w:tcPr>
          <w:p w:rsidR="00D31B5B" w:rsidRPr="008E29CC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E29CC" w:rsidRDefault="00005780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B074B7" w:rsidRDefault="00D31B5B" w:rsidP="0058025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560" w:type="dxa"/>
          </w:tcPr>
          <w:p w:rsidR="00D31B5B" w:rsidRDefault="00005780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Казкенова Г.Е.</w:t>
            </w:r>
          </w:p>
        </w:tc>
      </w:tr>
      <w:tr w:rsidR="00D31B5B" w:rsidTr="00D229A2">
        <w:trPr>
          <w:trHeight w:val="435"/>
        </w:trPr>
        <w:tc>
          <w:tcPr>
            <w:tcW w:w="710" w:type="dxa"/>
            <w:vMerge w:val="restart"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59" w:type="dxa"/>
            <w:vMerge w:val="restart"/>
          </w:tcPr>
          <w:p w:rsidR="00D31B5B" w:rsidRPr="000353DE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Культура школы и</w:t>
            </w:r>
          </w:p>
          <w:p w:rsidR="00D31B5B" w:rsidRPr="000353DE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класса.</w:t>
            </w:r>
          </w:p>
        </w:tc>
        <w:tc>
          <w:tcPr>
            <w:tcW w:w="3260" w:type="dxa"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№1: Методика проведения наблюдения в классе.</w:t>
            </w:r>
          </w:p>
        </w:tc>
        <w:tc>
          <w:tcPr>
            <w:tcW w:w="567" w:type="dxa"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D31B5B" w:rsidRPr="000353DE" w:rsidRDefault="00005780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D74152" w:rsidRDefault="00D31B5B" w:rsidP="0058025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005780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Медеуова С.А.</w:t>
            </w:r>
          </w:p>
        </w:tc>
      </w:tr>
      <w:tr w:rsidR="00D31B5B" w:rsidTr="00D229A2">
        <w:trPr>
          <w:trHeight w:val="434"/>
        </w:trPr>
        <w:tc>
          <w:tcPr>
            <w:tcW w:w="710" w:type="dxa"/>
            <w:vMerge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0353DE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0353DE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2: Что необходимо знать учителям? Культура</w:t>
            </w:r>
          </w:p>
          <w:p w:rsidR="00D31B5B" w:rsidRPr="000353DE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5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класса и среда обучения.</w:t>
            </w:r>
          </w:p>
        </w:tc>
        <w:tc>
          <w:tcPr>
            <w:tcW w:w="567" w:type="dxa"/>
          </w:tcPr>
          <w:p w:rsidR="00D31B5B" w:rsidRPr="000353DE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B5B" w:rsidRPr="000353DE" w:rsidRDefault="00005780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(микропреподава-ние)</w:t>
            </w:r>
          </w:p>
          <w:p w:rsidR="00D31B5B" w:rsidRPr="008E29CC" w:rsidRDefault="00D31B5B" w:rsidP="00326A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B5B" w:rsidRDefault="00005780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Жаксылыкова Ж.Ж.</w:t>
            </w:r>
          </w:p>
        </w:tc>
      </w:tr>
      <w:tr w:rsidR="00D31B5B" w:rsidTr="00D229A2">
        <w:trPr>
          <w:trHeight w:val="809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31B5B" w:rsidRPr="008C7C41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Представления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учителей об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идеальном учителе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индивидуальных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различиях учеников.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1: Исследование убеждений, сложившихся у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учителей об идеальном учителе.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02.11.2016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1B5B" w:rsidRPr="008E29CC" w:rsidRDefault="00D31B5B" w:rsidP="005F3D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B5B" w:rsidRPr="00326A8B" w:rsidRDefault="00D31B5B" w:rsidP="005F3D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B5B" w:rsidRDefault="00005780" w:rsidP="005F3D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Кайль Н.С.</w:t>
            </w:r>
          </w:p>
        </w:tc>
      </w:tr>
      <w:tr w:rsidR="00D31B5B" w:rsidTr="00D229A2">
        <w:trPr>
          <w:trHeight w:val="1168"/>
        </w:trPr>
        <w:tc>
          <w:tcPr>
            <w:tcW w:w="710" w:type="dxa"/>
            <w:vMerge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2: Что, по мнению учеников, характеризует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компетентного учителя? Исследование убеждений,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сложившихся у учителей, об индивидуальных различиях</w:t>
            </w:r>
          </w:p>
          <w:p w:rsidR="00D31B5B" w:rsidRPr="008C7C41" w:rsidRDefault="00D31B5B" w:rsidP="0003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учеников.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03.11.2016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8E29CC" w:rsidRDefault="00D31B5B" w:rsidP="00326A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31B5B" w:rsidRDefault="00005780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Алимова М.К.</w:t>
            </w:r>
          </w:p>
        </w:tc>
      </w:tr>
      <w:tr w:rsidR="00D31B5B" w:rsidTr="00D229A2">
        <w:trPr>
          <w:trHeight w:val="313"/>
        </w:trPr>
        <w:tc>
          <w:tcPr>
            <w:tcW w:w="710" w:type="dxa"/>
            <w:vMerge w:val="restart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Ценности,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представления,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способы воздействия.</w:t>
            </w:r>
          </w:p>
        </w:tc>
        <w:tc>
          <w:tcPr>
            <w:tcW w:w="3260" w:type="dxa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 Конкретизация личностных ценностей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взглядов для определения направлений и приоритетов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дальнейшего развития.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04.11.2016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ние)</w:t>
            </w:r>
          </w:p>
          <w:p w:rsidR="00D31B5B" w:rsidRPr="00D25626" w:rsidRDefault="00D31B5B" w:rsidP="00D2562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Медеуова С.А.</w:t>
            </w:r>
          </w:p>
        </w:tc>
      </w:tr>
      <w:tr w:rsidR="00D31B5B" w:rsidTr="00D229A2">
        <w:trPr>
          <w:trHeight w:val="312"/>
        </w:trPr>
        <w:tc>
          <w:tcPr>
            <w:tcW w:w="710" w:type="dxa"/>
            <w:vMerge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 Обоснование и осознание необходимости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проведения исследований в целях совершенствования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методики и подходов в преподавании и учении.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Эмоционально-психологический климат в классе.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229A2" w:rsidP="004A28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8E29CC" w:rsidRDefault="00D31B5B" w:rsidP="00326A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Таран Е.Г.</w:t>
            </w:r>
          </w:p>
        </w:tc>
      </w:tr>
      <w:tr w:rsidR="00D31B5B" w:rsidTr="00D229A2">
        <w:trPr>
          <w:trHeight w:val="211"/>
        </w:trPr>
        <w:tc>
          <w:tcPr>
            <w:tcW w:w="710" w:type="dxa"/>
            <w:vMerge w:val="restart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Мотивирование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учащихся.</w:t>
            </w:r>
          </w:p>
        </w:tc>
        <w:tc>
          <w:tcPr>
            <w:tcW w:w="3260" w:type="dxa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 Выявление барьеров в процессе обучения.</w:t>
            </w:r>
          </w:p>
          <w:p w:rsidR="00D31B5B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 обучения, основанного на аффектах.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229A2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D25626" w:rsidRDefault="00D31B5B" w:rsidP="0058025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Логвинова Л.М.</w:t>
            </w:r>
          </w:p>
        </w:tc>
      </w:tr>
      <w:tr w:rsidR="00D31B5B" w:rsidTr="00D229A2">
        <w:trPr>
          <w:trHeight w:val="210"/>
        </w:trPr>
        <w:tc>
          <w:tcPr>
            <w:tcW w:w="710" w:type="dxa"/>
            <w:vMerge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 Мотивация учащихся. Определение мнения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учеников о процессе обучения (консультирование с</w:t>
            </w:r>
          </w:p>
          <w:p w:rsidR="00D31B5B" w:rsidRPr="008C7C41" w:rsidRDefault="00D31B5B" w:rsidP="008C7C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учениками).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229A2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21.11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Pr="008E29CC" w:rsidRDefault="00D31B5B" w:rsidP="00326A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Кайржанова А.С.</w:t>
            </w:r>
          </w:p>
        </w:tc>
      </w:tr>
      <w:tr w:rsidR="00D31B5B" w:rsidTr="00D229A2">
        <w:trPr>
          <w:trHeight w:val="102"/>
        </w:trPr>
        <w:tc>
          <w:tcPr>
            <w:tcW w:w="710" w:type="dxa"/>
            <w:vMerge w:val="restart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vMerge w:val="restart"/>
          </w:tcPr>
          <w:p w:rsidR="00D31B5B" w:rsidRPr="00F95110" w:rsidRDefault="00D31B5B" w:rsidP="00CB28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Социальное</w:t>
            </w:r>
          </w:p>
          <w:p w:rsidR="00D31B5B" w:rsidRPr="00F95110" w:rsidRDefault="00D31B5B" w:rsidP="00CB28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взаимодействие.</w:t>
            </w:r>
          </w:p>
        </w:tc>
        <w:tc>
          <w:tcPr>
            <w:tcW w:w="3260" w:type="dxa"/>
          </w:tcPr>
          <w:p w:rsidR="00D31B5B" w:rsidRPr="008C7C41" w:rsidRDefault="00D31B5B" w:rsidP="00CB28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CB2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 Социальное взаимодействие в обучении,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2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расширение диапазона социального взаимодействия.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229A2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28.11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(микропреподавание)</w:t>
            </w:r>
          </w:p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Жапаргазинова А.С.</w:t>
            </w:r>
          </w:p>
        </w:tc>
      </w:tr>
      <w:tr w:rsidR="00D31B5B" w:rsidTr="00D229A2">
        <w:trPr>
          <w:trHeight w:val="102"/>
        </w:trPr>
        <w:tc>
          <w:tcPr>
            <w:tcW w:w="710" w:type="dxa"/>
            <w:vMerge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8C7C41" w:rsidRDefault="00D31B5B" w:rsidP="00CB28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CB2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 Обеспечение интерактивного и инклюзивного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2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характера урока.</w:t>
            </w:r>
          </w:p>
        </w:tc>
        <w:tc>
          <w:tcPr>
            <w:tcW w:w="567" w:type="dxa"/>
          </w:tcPr>
          <w:p w:rsidR="00D31B5B" w:rsidRPr="008C7C41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8C7C41" w:rsidRDefault="00D229A2" w:rsidP="003733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05.12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229A2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ние)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8A5899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Сыздыкова А.М.</w:t>
            </w:r>
          </w:p>
        </w:tc>
      </w:tr>
      <w:tr w:rsidR="00D31B5B" w:rsidTr="00D229A2">
        <w:trPr>
          <w:trHeight w:val="523"/>
        </w:trPr>
        <w:tc>
          <w:tcPr>
            <w:tcW w:w="710" w:type="dxa"/>
            <w:vMerge w:val="restart"/>
          </w:tcPr>
          <w:p w:rsidR="00D31B5B" w:rsidRPr="000C60AA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6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C60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59" w:type="dxa"/>
            <w:vMerge w:val="restart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Барьеры в обучении.</w:t>
            </w:r>
          </w:p>
        </w:tc>
        <w:tc>
          <w:tcPr>
            <w:tcW w:w="3260" w:type="dxa"/>
          </w:tcPr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 Выявление барьеров в обучении. Выбор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конкретизация педагогических подходов в целях</w:t>
            </w:r>
          </w:p>
          <w:p w:rsidR="00D31B5B" w:rsidRPr="000C60AA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преодоления барьеров в обучении.</w:t>
            </w:r>
          </w:p>
        </w:tc>
        <w:tc>
          <w:tcPr>
            <w:tcW w:w="567" w:type="dxa"/>
          </w:tcPr>
          <w:p w:rsidR="00D31B5B" w:rsidRPr="000C60AA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0C60AA" w:rsidRDefault="008A5899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12.12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(микропреподава-ние)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95230C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Баканова Д.Б.</w:t>
            </w:r>
            <w:bookmarkStart w:id="0" w:name="_GoBack"/>
            <w:bookmarkEnd w:id="0"/>
          </w:p>
        </w:tc>
      </w:tr>
      <w:tr w:rsidR="00D31B5B" w:rsidTr="00D229A2">
        <w:trPr>
          <w:trHeight w:val="523"/>
        </w:trPr>
        <w:tc>
          <w:tcPr>
            <w:tcW w:w="710" w:type="dxa"/>
            <w:vMerge/>
          </w:tcPr>
          <w:p w:rsidR="00D31B5B" w:rsidRPr="000C60AA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31B5B" w:rsidRPr="000C60AA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 Способности учеников и позитивное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отношение к обучению.</w:t>
            </w:r>
          </w:p>
          <w:p w:rsidR="00D31B5B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Default="008A5899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19.12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 (микропреподава-ние)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381"/>
        </w:trPr>
        <w:tc>
          <w:tcPr>
            <w:tcW w:w="9923" w:type="dxa"/>
            <w:gridSpan w:val="7"/>
          </w:tcPr>
          <w:p w:rsidR="00D31B5B" w:rsidRPr="00D76FD8" w:rsidRDefault="00D31B5B" w:rsidP="0058025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Преобразование практики.  Педагогически   действенные   инструменты: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727"/>
        </w:trPr>
        <w:tc>
          <w:tcPr>
            <w:tcW w:w="710" w:type="dxa"/>
            <w:vMerge w:val="restart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59" w:type="dxa"/>
            <w:vMerge w:val="restart"/>
          </w:tcPr>
          <w:p w:rsidR="00D31B5B" w:rsidRPr="00D76FD8" w:rsidRDefault="00D31B5B" w:rsidP="00D76FD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6F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76F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Обучение тому, как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учиться.</w:t>
            </w:r>
          </w:p>
        </w:tc>
        <w:tc>
          <w:tcPr>
            <w:tcW w:w="3260" w:type="dxa"/>
          </w:tcPr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1–2: Сущностная характеристика обучения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тому, как учиться. Действия учителя по развитию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способностей учеников к обучению тому, как учиться.</w:t>
            </w:r>
          </w:p>
        </w:tc>
        <w:tc>
          <w:tcPr>
            <w:tcW w:w="567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95110" w:rsidRDefault="008A5899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8A5899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Каскенова Г.Е.</w:t>
            </w:r>
          </w:p>
        </w:tc>
      </w:tr>
      <w:tr w:rsidR="00D31B5B" w:rsidTr="00D229A2">
        <w:trPr>
          <w:trHeight w:val="727"/>
        </w:trPr>
        <w:tc>
          <w:tcPr>
            <w:tcW w:w="710" w:type="dxa"/>
            <w:vMerge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1–2: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Концентрация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внимания и усилий на методах и подходах в вопросе</w:t>
            </w:r>
          </w:p>
          <w:p w:rsidR="00D31B5B" w:rsidRPr="00F95110" w:rsidRDefault="00D31B5B" w:rsidP="00F951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обучения тому, как учиться.</w:t>
            </w:r>
          </w:p>
        </w:tc>
        <w:tc>
          <w:tcPr>
            <w:tcW w:w="567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95110" w:rsidRDefault="008A5899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D31B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102"/>
        </w:trPr>
        <w:tc>
          <w:tcPr>
            <w:tcW w:w="710" w:type="dxa"/>
            <w:vMerge w:val="restart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5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ІХ</w:t>
            </w:r>
          </w:p>
        </w:tc>
        <w:tc>
          <w:tcPr>
            <w:tcW w:w="1559" w:type="dxa"/>
            <w:vMerge w:val="restart"/>
          </w:tcPr>
          <w:p w:rsidR="00D31B5B" w:rsidRPr="003E3B0C" w:rsidRDefault="00D31B5B" w:rsidP="003E3B0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2.Б</w:t>
            </w:r>
            <w:r w:rsidRPr="003E3B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еседа</w:t>
            </w:r>
          </w:p>
          <w:p w:rsidR="00D31B5B" w:rsidRPr="003E3B0C" w:rsidRDefault="00D31B5B" w:rsidP="003E3B0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3B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диалогическое</w:t>
            </w:r>
          </w:p>
          <w:p w:rsidR="00D31B5B" w:rsidRPr="003E3B0C" w:rsidRDefault="00D31B5B" w:rsidP="003E3B0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3B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обучение.</w:t>
            </w:r>
          </w:p>
        </w:tc>
        <w:tc>
          <w:tcPr>
            <w:tcW w:w="3260" w:type="dxa"/>
          </w:tcPr>
          <w:p w:rsidR="00D31B5B" w:rsidRPr="003E3B0C" w:rsidRDefault="00D31B5B" w:rsidP="003E3B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E3B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 Сущностная характеристика диалогического</w:t>
            </w:r>
          </w:p>
          <w:p w:rsidR="00D31B5B" w:rsidRPr="00F95110" w:rsidRDefault="00D31B5B" w:rsidP="003E3B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3B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обучения.</w:t>
            </w:r>
          </w:p>
        </w:tc>
        <w:tc>
          <w:tcPr>
            <w:tcW w:w="567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30.01.2017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102"/>
        </w:trPr>
        <w:tc>
          <w:tcPr>
            <w:tcW w:w="710" w:type="dxa"/>
            <w:vMerge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3E3B0C" w:rsidRDefault="00D31B5B" w:rsidP="003E3B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3E3B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 Методика использования беседы на уроках в</w:t>
            </w:r>
          </w:p>
          <w:p w:rsidR="00D31B5B" w:rsidRPr="00F95110" w:rsidRDefault="00D31B5B" w:rsidP="003E3B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3B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целях повышения качества обучения.</w:t>
            </w:r>
          </w:p>
        </w:tc>
        <w:tc>
          <w:tcPr>
            <w:tcW w:w="567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95110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20.02.2016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1"/>
        </w:trPr>
        <w:tc>
          <w:tcPr>
            <w:tcW w:w="710" w:type="dxa"/>
            <w:vMerge w:val="restart"/>
          </w:tcPr>
          <w:p w:rsidR="00D31B5B" w:rsidRPr="00F26DA5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6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</w:p>
        </w:tc>
        <w:tc>
          <w:tcPr>
            <w:tcW w:w="1559" w:type="dxa"/>
            <w:vMerge w:val="restart"/>
          </w:tcPr>
          <w:p w:rsidR="00D31B5B" w:rsidRPr="00F26DA5" w:rsidRDefault="00D31B5B" w:rsidP="00F26D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F26D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Критическое</w:t>
            </w:r>
          </w:p>
          <w:p w:rsidR="00D31B5B" w:rsidRPr="00F26DA5" w:rsidRDefault="00D31B5B" w:rsidP="00F26D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6D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мышление.</w:t>
            </w:r>
          </w:p>
        </w:tc>
        <w:tc>
          <w:tcPr>
            <w:tcW w:w="3260" w:type="dxa"/>
          </w:tcPr>
          <w:p w:rsidR="00D31B5B" w:rsidRPr="00F26DA5" w:rsidRDefault="00D31B5B" w:rsidP="00F26D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F26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 Сущност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ная характеристика критического </w:t>
            </w:r>
            <w:r w:rsidRPr="00F26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мышления.</w:t>
            </w:r>
          </w:p>
        </w:tc>
        <w:tc>
          <w:tcPr>
            <w:tcW w:w="567" w:type="dxa"/>
            <w:vMerge w:val="restart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27.02.2017</w:t>
            </w:r>
          </w:p>
        </w:tc>
        <w:tc>
          <w:tcPr>
            <w:tcW w:w="1417" w:type="dxa"/>
          </w:tcPr>
          <w:p w:rsidR="00D31B5B" w:rsidRPr="008C7C41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F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Дистанционное обучение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Онлайн-тренинг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  <w:vMerge/>
          </w:tcPr>
          <w:p w:rsidR="00D31B5B" w:rsidRPr="00F26DA5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F26DA5" w:rsidRDefault="00D31B5B" w:rsidP="00F26D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 Использование критического мышления в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преподавании.</w:t>
            </w:r>
          </w:p>
        </w:tc>
        <w:tc>
          <w:tcPr>
            <w:tcW w:w="567" w:type="dxa"/>
            <w:vMerge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1"/>
        </w:trPr>
        <w:tc>
          <w:tcPr>
            <w:tcW w:w="710" w:type="dxa"/>
            <w:vMerge w:val="restart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6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</w:t>
            </w:r>
          </w:p>
        </w:tc>
        <w:tc>
          <w:tcPr>
            <w:tcW w:w="1559" w:type="dxa"/>
            <w:vMerge w:val="restart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Критическое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мышление.</w:t>
            </w:r>
          </w:p>
        </w:tc>
        <w:tc>
          <w:tcPr>
            <w:tcW w:w="3260" w:type="dxa"/>
          </w:tcPr>
          <w:p w:rsidR="00D31B5B" w:rsidRPr="00F26DA5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 Исполь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зование критического мышления в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преподавании.</w:t>
            </w:r>
          </w:p>
        </w:tc>
        <w:tc>
          <w:tcPr>
            <w:tcW w:w="567" w:type="dxa"/>
            <w:vMerge w:val="restart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20.03.2017</w:t>
            </w:r>
          </w:p>
        </w:tc>
        <w:tc>
          <w:tcPr>
            <w:tcW w:w="1417" w:type="dxa"/>
          </w:tcPr>
          <w:p w:rsidR="00D31B5B" w:rsidRPr="008C7C41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 (Полторадина Н.Л.)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  <w:vMerge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Планирование методов развития критического</w:t>
            </w:r>
          </w:p>
          <w:p w:rsidR="00D31B5B" w:rsidRPr="00F26DA5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мышления на уроках.</w:t>
            </w:r>
          </w:p>
        </w:tc>
        <w:tc>
          <w:tcPr>
            <w:tcW w:w="567" w:type="dxa"/>
            <w:vMerge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ХІІ</w:t>
            </w:r>
          </w:p>
        </w:tc>
        <w:tc>
          <w:tcPr>
            <w:tcW w:w="1559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Оценивание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для обучения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оценивание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обучения.</w:t>
            </w:r>
          </w:p>
        </w:tc>
        <w:tc>
          <w:tcPr>
            <w:tcW w:w="3260" w:type="dxa"/>
          </w:tcPr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ь процесса оценивания. Сущность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оценивания для обучения (ОдО).</w:t>
            </w:r>
          </w:p>
        </w:tc>
        <w:tc>
          <w:tcPr>
            <w:tcW w:w="567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ХІІІ</w:t>
            </w:r>
          </w:p>
        </w:tc>
        <w:tc>
          <w:tcPr>
            <w:tcW w:w="1559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6.О</w:t>
            </w: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ценивание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для обучения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оценивание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обучения.</w:t>
            </w: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Методика использования ОдО в процессе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планирования обучения.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7.О</w:t>
            </w: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ценивание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для обучения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оценивание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обучения.</w:t>
            </w: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Методика использования ОдО на уроке.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28.03.2017</w:t>
            </w:r>
          </w:p>
        </w:tc>
        <w:tc>
          <w:tcPr>
            <w:tcW w:w="1417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625"/>
        </w:trPr>
        <w:tc>
          <w:tcPr>
            <w:tcW w:w="710" w:type="dxa"/>
            <w:vMerge w:val="restart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Х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8.И</w:t>
            </w: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спользование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информационно-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коммуникационных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технологий (ИКТ)</w:t>
            </w:r>
          </w:p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 преподавании и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учении</w:t>
            </w: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Цели использования ИКТ в преподавании и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обучении.</w:t>
            </w:r>
          </w:p>
        </w:tc>
        <w:tc>
          <w:tcPr>
            <w:tcW w:w="567" w:type="dxa"/>
            <w:vMerge w:val="restart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3733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625"/>
        </w:trPr>
        <w:tc>
          <w:tcPr>
            <w:tcW w:w="710" w:type="dxa"/>
            <w:vMerge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 Методика использования ИКТ в классе, в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целях повышения качества обучения.</w:t>
            </w:r>
          </w:p>
        </w:tc>
        <w:tc>
          <w:tcPr>
            <w:tcW w:w="567" w:type="dxa"/>
            <w:vMerge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86"/>
        </w:trPr>
        <w:tc>
          <w:tcPr>
            <w:tcW w:w="710" w:type="dxa"/>
            <w:vMerge w:val="restart"/>
          </w:tcPr>
          <w:p w:rsidR="00D31B5B" w:rsidRPr="00306886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vMerge w:val="restart"/>
          </w:tcPr>
          <w:p w:rsidR="00D31B5B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Планирование уроков</w:t>
            </w: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дифференцированных результатов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урока.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31.03.2017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85"/>
        </w:trPr>
        <w:tc>
          <w:tcPr>
            <w:tcW w:w="710" w:type="dxa"/>
            <w:vMerge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№2.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ирование заданий для достижения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результатов учения и интеграции идей программы</w:t>
            </w:r>
          </w:p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третьего уровня.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03.04.2017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1"/>
        </w:trPr>
        <w:tc>
          <w:tcPr>
            <w:tcW w:w="710" w:type="dxa"/>
            <w:vMerge w:val="restart"/>
          </w:tcPr>
          <w:p w:rsidR="00D31B5B" w:rsidRPr="00306886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59" w:type="dxa"/>
            <w:vMerge w:val="restart"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68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Планирование уроков</w:t>
            </w:r>
          </w:p>
        </w:tc>
        <w:tc>
          <w:tcPr>
            <w:tcW w:w="3260" w:type="dxa"/>
          </w:tcPr>
          <w:p w:rsidR="00D31B5B" w:rsidRDefault="00D31B5B" w:rsidP="003068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</w:t>
            </w:r>
            <w:r w:rsidRPr="003068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Определение критериев успеха.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  <w:vMerge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D31B5B" w:rsidRPr="00306886" w:rsidRDefault="00D31B5B" w:rsidP="003068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№2. </w:t>
            </w: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связи основных целей обучения,</w:t>
            </w:r>
          </w:p>
          <w:p w:rsidR="00D31B5B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учебных заданий и критериев успеха.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17.04.2017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Pr="00306886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8C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Управление учебным</w:t>
            </w:r>
          </w:p>
          <w:p w:rsidR="00D31B5B" w:rsidRPr="00306886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процессом</w:t>
            </w:r>
          </w:p>
        </w:tc>
        <w:tc>
          <w:tcPr>
            <w:tcW w:w="3260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Планирование уроков с целью изменения</w:t>
            </w:r>
          </w:p>
          <w:p w:rsidR="00D31B5B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процесса обучения.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24.04.2017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ІХ</w:t>
            </w:r>
          </w:p>
        </w:tc>
        <w:tc>
          <w:tcPr>
            <w:tcW w:w="1559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Внедрение идей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Программы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 практику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преподавания.</w:t>
            </w:r>
          </w:p>
        </w:tc>
        <w:tc>
          <w:tcPr>
            <w:tcW w:w="3260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Перспективное среднесрочное планирование серии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последовательных уроков.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08.05.2017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</w:p>
        </w:tc>
        <w:tc>
          <w:tcPr>
            <w:tcW w:w="1559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Исследование урока</w:t>
            </w:r>
          </w:p>
        </w:tc>
        <w:tc>
          <w:tcPr>
            <w:tcW w:w="3260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№1. </w:t>
            </w: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Исследование урока с целью повышения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качества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процесса преподавания и учения. </w:t>
            </w: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Определение фокуса исследования урока.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1B5B" w:rsidTr="00D229A2">
        <w:trPr>
          <w:trHeight w:val="210"/>
        </w:trPr>
        <w:tc>
          <w:tcPr>
            <w:tcW w:w="71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 </w:t>
            </w:r>
          </w:p>
        </w:tc>
        <w:tc>
          <w:tcPr>
            <w:tcW w:w="1559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Оценивание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преподавания и</w:t>
            </w:r>
          </w:p>
          <w:p w:rsidR="00D31B5B" w:rsidRPr="00EE1317" w:rsidRDefault="00D31B5B" w:rsidP="00EE13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учения.</w:t>
            </w:r>
          </w:p>
        </w:tc>
        <w:tc>
          <w:tcPr>
            <w:tcW w:w="3260" w:type="dxa"/>
          </w:tcPr>
          <w:p w:rsidR="00D31B5B" w:rsidRPr="00EE1317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Оценивание процесса внесения изменений</w:t>
            </w:r>
          </w:p>
          <w:p w:rsidR="00D31B5B" w:rsidRDefault="00D31B5B" w:rsidP="00EE1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13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практику преподавания и учения учителей.</w:t>
            </w:r>
          </w:p>
        </w:tc>
        <w:tc>
          <w:tcPr>
            <w:tcW w:w="567" w:type="dxa"/>
          </w:tcPr>
          <w:p w:rsidR="00D31B5B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</w:tcPr>
          <w:p w:rsidR="00D31B5B" w:rsidRPr="00F26DA5" w:rsidRDefault="00D31B5B" w:rsidP="00F21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22.05.2017</w:t>
            </w:r>
          </w:p>
        </w:tc>
        <w:tc>
          <w:tcPr>
            <w:tcW w:w="1417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работа</w:t>
            </w:r>
          </w:p>
        </w:tc>
        <w:tc>
          <w:tcPr>
            <w:tcW w:w="1276" w:type="dxa"/>
          </w:tcPr>
          <w:p w:rsidR="00D31B5B" w:rsidRPr="008E29CC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</w:p>
        </w:tc>
        <w:tc>
          <w:tcPr>
            <w:tcW w:w="1560" w:type="dxa"/>
          </w:tcPr>
          <w:p w:rsidR="00D31B5B" w:rsidRDefault="00D31B5B" w:rsidP="005802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21052" w:rsidRPr="00F21052" w:rsidRDefault="00F21052" w:rsidP="00F210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21052" w:rsidRPr="00F21052" w:rsidSect="00E05D96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0344"/>
    <w:multiLevelType w:val="hybridMultilevel"/>
    <w:tmpl w:val="3D02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64"/>
    <w:rsid w:val="00005780"/>
    <w:rsid w:val="000353DE"/>
    <w:rsid w:val="000C60AA"/>
    <w:rsid w:val="00111E22"/>
    <w:rsid w:val="00130B76"/>
    <w:rsid w:val="0023774E"/>
    <w:rsid w:val="00306886"/>
    <w:rsid w:val="00326A8B"/>
    <w:rsid w:val="0033405F"/>
    <w:rsid w:val="00373312"/>
    <w:rsid w:val="003E3B0C"/>
    <w:rsid w:val="004A2815"/>
    <w:rsid w:val="006B2679"/>
    <w:rsid w:val="008A5899"/>
    <w:rsid w:val="008C7C41"/>
    <w:rsid w:val="008E29CC"/>
    <w:rsid w:val="008E608E"/>
    <w:rsid w:val="00941B52"/>
    <w:rsid w:val="0095230C"/>
    <w:rsid w:val="00A52264"/>
    <w:rsid w:val="00B074B7"/>
    <w:rsid w:val="00C421A2"/>
    <w:rsid w:val="00CB2810"/>
    <w:rsid w:val="00D229A2"/>
    <w:rsid w:val="00D25626"/>
    <w:rsid w:val="00D31B5B"/>
    <w:rsid w:val="00D74152"/>
    <w:rsid w:val="00D76FD8"/>
    <w:rsid w:val="00E05D96"/>
    <w:rsid w:val="00EA3803"/>
    <w:rsid w:val="00EE1317"/>
    <w:rsid w:val="00F21052"/>
    <w:rsid w:val="00F26DA5"/>
    <w:rsid w:val="00F9511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EC05-311E-47AB-A9D9-C36735C8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2016-09-22T03:28:00Z</dcterms:created>
  <dcterms:modified xsi:type="dcterms:W3CDTF">2016-10-11T10:36:00Z</dcterms:modified>
</cp:coreProperties>
</file>