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65" w:rsidRPr="00DC2CBC" w:rsidRDefault="00CA3065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C2CB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ҚҰРМЕТТІ </w:t>
      </w:r>
    </w:p>
    <w:p w:rsidR="00CA3065" w:rsidRPr="00DC2CBC" w:rsidRDefault="00CA3065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ҰСТАЗДАР МЕН АТА-АНАЛАР</w:t>
      </w:r>
    </w:p>
    <w:p w:rsidR="000C3ED8" w:rsidRPr="00DC2CBC" w:rsidRDefault="00CA3065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БАЛА ТАҒДЫРЫНА КӨҢІЛ БӨЛЕЙІК! </w:t>
      </w:r>
    </w:p>
    <w:p w:rsidR="00B43E64" w:rsidRPr="00DC2CBC" w:rsidRDefault="00B43E64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A3065" w:rsidRPr="00DC2CBC" w:rsidRDefault="00CA3065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5" o:title=""/>
          </v:shape>
          <w:control r:id="rId6" w:name="DefaultOcxName" w:shapeid="_x0000_i1036"/>
        </w:object>
      </w:r>
      <w:r w:rsidRPr="00DC2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3925" cy="2371725"/>
            <wp:effectExtent l="0" t="0" r="0" b="0"/>
            <wp:docPr id="9" name="Рисунок 9" descr="http://klinikaallergo.ru/wp-content/uploads/2016/06/s-ulybkoj-v-detskij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linikaallergo.ru/wp-content/uploads/2016/06/s-ulybkoj-v-detskij-s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60" cy="239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08" w:rsidRPr="00DC2CBC" w:rsidRDefault="000A4E0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322" w:rsidRPr="00DC2CBC" w:rsidRDefault="009D319C" w:rsidP="00DC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Қазақстан Республикасының «Білім туралы» Заңының Қазақстан Республикасының Үкіметінің 1998жылғы 28 тамыздағы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812 қаулысының «6 жастан 18 жасқа дейінгі балалар мен жас өспірімдерді мектепке толық қатысуын қамтамасыз ету» бөлігінде,  және білім беру бөлімінің 2016 жылдың 22 шілдесіндегі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1033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2016-2017 оқу жылындағы балалар мен жасөспірімдерді оқумен қамту бойынша ұйымдастырылған іс-шаралар туралы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бұйрығын жүзеге асыру мақсатында </w:t>
      </w:r>
      <w:r w:rsidR="00DC2CBC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№37 ЖББМ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шағын аудан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бойынша </w:t>
      </w:r>
      <w:r w:rsidR="000C3ED8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келесі мекен-жайлар негізінде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оқушылар қамтылады: Зеленстрой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ықшам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ауданы,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Амангельды 50, 50/1, 50/2, 50/3; Ворушина 4, 6, 6/1, 8/1, 10, 12, 12/1, 14, 26, 26а, 26б; Лесная 10, 12а, 12б; Каз.правда 3, 3/1,3/2; 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Ломов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179/4, 179/9, 181, 181/1, 181/2, 181/3, 181/4, 181/5, 181/6, 181/7.</w:t>
      </w:r>
      <w:r w:rsidR="00E74322"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A3065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Жалпы оқыту бойынша 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«Мектепке жол» атты республикалық  акциясының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айлық аясында мұ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ғалімдер мектептің шағын аудандарын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да орналасқан үйлерді аралап, 0-ден 18 жасқа дейінгі барлық балаларды есепке алады. Осы жұмыстың нәтижесінде оқудан бас тартқан балалар және әлеуметтік қиын жағдайларға тап болған отбасылар анықталады.</w:t>
      </w:r>
    </w:p>
    <w:p w:rsidR="00DC2CBC" w:rsidRPr="00DC2CBC" w:rsidRDefault="00DC2CBC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B43E64" w:rsidRPr="00DC2CBC" w:rsidRDefault="00B43E64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39" type="#_x0000_t75" style="width:20.25pt;height:18pt" o:ole="">
            <v:imagedata r:id="rId5" o:title=""/>
          </v:shape>
          <w:control r:id="rId8" w:name="DefaultOcxName3" w:shapeid="_x0000_i1039"/>
        </w:object>
      </w:r>
      <w:r w:rsidR="00DC2CBC" w:rsidRPr="00DC2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BC880" wp14:editId="72D7919E">
            <wp:extent cx="4800600" cy="2171700"/>
            <wp:effectExtent l="0" t="0" r="0" b="0"/>
            <wp:docPr id="1" name="Рисунок 1" descr="http://dd.bnews.kz/storage/63/630e1d2723e6bcd89832d46eb9e97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d.bnews.kz/storage/63/630e1d2723e6bcd89832d46eb9e975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E64" w:rsidRPr="00DC2CBC" w:rsidRDefault="000C3E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lastRenderedPageBreak/>
        <w:t xml:space="preserve">«Қамқорлық» акциясы өмірлік қиын жағдайларға тап болған балаларға дер кезінде көмек беруге мүмкіндік береді. Егер көмекке мұқтаж болған балаларға жәрдем бере алатын мүмкіндігіңіз  болса </w:t>
      </w:r>
      <w:r w:rsidRPr="00DC2CB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662409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телефон арқылы мектеп әкімшілігіне хабарлай аласыз.</w:t>
      </w:r>
    </w:p>
    <w:p w:rsidR="000C3ED8" w:rsidRPr="00AF71C3" w:rsidRDefault="000C3E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Жалпы орта білім алу үшін барлық балалар 7 жастан бастап білім алу керек. </w:t>
      </w:r>
      <w:r w:rsidR="00553FD4"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Егер</w:t>
      </w:r>
      <w:r w:rsidR="00CA3065"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оқудан бас тартқа</w:t>
      </w:r>
      <w:r w:rsidR="00553FD4"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 мектеп жасындағы балаларды </w:t>
      </w:r>
      <w:r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немесе өмірдің қиын кезеңдеріне тап болған балаларды </w:t>
      </w:r>
      <w:r w:rsidR="00553FD4"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байқаған болсаңыз</w:t>
      </w:r>
      <w:r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AF71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662409</w:t>
      </w:r>
      <w:r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телефон арқылы мектеп әкімшілігіне хабарлаңыз</w:t>
      </w:r>
    </w:p>
    <w:p w:rsidR="00CA3065" w:rsidRPr="00AF71C3" w:rsidRDefault="000A4E0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F7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Түнгі уақытта (сағат 21.00 кейін) көшеде, қоғамдық және ойын-сауық орталықтарында баланың жалғыз жүруі заңсыз (жанында ата-анасы немесе ата-ананың орнын алмастыратын тұлға болу керек). </w:t>
      </w:r>
    </w:p>
    <w:p w:rsidR="00CA3065" w:rsidRPr="00AF71C3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F7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CA3065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noProof/>
          <w:color w:val="46A5E5"/>
          <w:sz w:val="28"/>
          <w:szCs w:val="28"/>
          <w:lang w:eastAsia="ru-RU"/>
        </w:rPr>
        <w:drawing>
          <wp:inline distT="0" distB="0" distL="0" distR="0">
            <wp:extent cx="4905375" cy="2705100"/>
            <wp:effectExtent l="0" t="0" r="9525" b="0"/>
            <wp:docPr id="5" name="Рисунок 5" descr="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9C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49BD" w:rsidRPr="00DC2CBC" w:rsidRDefault="009449BD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2016-2017</w:t>
      </w:r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жылын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ағымдағы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тамызынан</w:t>
      </w:r>
      <w:proofErr w:type="spellEnd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30  </w:t>
      </w:r>
      <w:proofErr w:type="spell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>қыркүйегіне</w:t>
      </w:r>
      <w:proofErr w:type="spellEnd"/>
      <w:proofErr w:type="gramEnd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="00693BC8" w:rsidRPr="00DC2CBC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гі аралықта</w:t>
      </w:r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  республика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атты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акция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жарияланды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. Аз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отбасылар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балалы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оқушыларға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жетім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анасының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қамқорлығынсыз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қалған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оқушы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барар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дайындық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демеу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жасалып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3BC8" w:rsidRPr="00DC2CB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формасы мен</w:t>
      </w:r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кеңсе</w:t>
      </w:r>
      <w:proofErr w:type="spellEnd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тауарларымен</w:t>
      </w:r>
      <w:proofErr w:type="spellEnd"/>
      <w:r w:rsidR="00693BC8" w:rsidRPr="00DC2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қамтамасыз етілді</w:t>
      </w:r>
      <w:r w:rsidRPr="00DC2C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49BD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№37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мектебінде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жылдың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да 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825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ыстық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тамақпен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етілді</w:t>
      </w:r>
      <w:proofErr w:type="spellEnd"/>
    </w:p>
    <w:p w:rsidR="009449BD" w:rsidRPr="00DC2CBC" w:rsidRDefault="009449BD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145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тамақтанады</w:t>
      </w:r>
      <w:proofErr w:type="spellEnd"/>
    </w:p>
    <w:p w:rsidR="009449BD" w:rsidRPr="00DC2CBC" w:rsidRDefault="009449BD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жетім</w:t>
      </w:r>
      <w:proofErr w:type="spellEnd"/>
    </w:p>
    <w:p w:rsidR="009449BD" w:rsidRPr="00DC2CBC" w:rsidRDefault="00693BC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59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79 оқушы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көпбалалы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отбасылардан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шыққан балалардан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BC8" w:rsidRPr="00DC2CBC" w:rsidRDefault="00693BC8" w:rsidP="00DC2CBC">
      <w:pPr>
        <w:spacing w:after="0" w:line="240" w:lineRule="auto"/>
        <w:ind w:firstLine="375"/>
        <w:rPr>
          <w:rFonts w:ascii="Times New Roman" w:hAnsi="Times New Roman" w:cs="Times New Roman"/>
          <w:sz w:val="28"/>
          <w:szCs w:val="28"/>
        </w:rPr>
      </w:pPr>
      <w:r w:rsidRPr="00DC2CBC">
        <w:rPr>
          <w:rFonts w:ascii="Times New Roman" w:hAnsi="Times New Roman" w:cs="Times New Roman"/>
          <w:sz w:val="28"/>
          <w:szCs w:val="28"/>
        </w:rPr>
        <w:lastRenderedPageBreak/>
        <w:object w:dxaOrig="225" w:dyaOrig="225">
          <v:shape id="_x0000_i1042" type="#_x0000_t75" style="width:20.25pt;height:18pt" o:ole="">
            <v:imagedata r:id="rId5" o:title=""/>
          </v:shape>
          <w:control r:id="rId12" w:name="DefaultOcxName4" w:shapeid="_x0000_i1042"/>
        </w:object>
      </w:r>
      <w:r w:rsidRPr="00DC2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8675" cy="3124200"/>
            <wp:effectExtent l="0" t="0" r="9525" b="0"/>
            <wp:docPr id="2" name="Рисунок 2" descr="http://zhasorken.kz/wp-content/uploads/2014/02/dae5f383e16e4e8551d83cd0eab11d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hasorken.kz/wp-content/uploads/2014/02/dae5f383e16e4e8551d83cd0eab11da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D8" w:rsidRPr="00DC2CBC" w:rsidRDefault="00F462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Тегін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тамақты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келесі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санаттарға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жатқызылатын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әлеуметтік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қорғансыз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отбасылардың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балалары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шыққан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аз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шыққан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жетім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қамқорлығынсыз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өкілінің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қамқоршылықтағы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қорғаншылық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асырап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асыраушысын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жоғалту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жәрдемақы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жалғыз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D8" w:rsidRPr="00DC2CBC" w:rsidRDefault="00F462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оқушыларының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тамақтандыру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қаражаты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есебінен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065" w:rsidRPr="00DC2CBC" w:rsidRDefault="00CA3065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Аз қамтылған отбасының тегін ыстық тамаққа қажетті тапсыратын</w:t>
      </w:r>
      <w:r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құжаттар тізімі: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Жұмыспен қамту және әлеуметтік бағдарламалар басқармасының аз қамтылған отбасы жайында анықтама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Барлық балалардың туу туралы куәлігінің және төлқұжаттарының көшірмесі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ИИН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төлқұжаттарының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Жалақысы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оқымайтын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ажырасқан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некені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ауру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мүгедектік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Көп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отбасының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тегін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ыстық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тамаққа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қажетті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тапсыратын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кітапшасының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төлқұжаттарының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ИИН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төлқұжаттарының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Жалақысы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оқымайтын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</w:p>
    <w:p w:rsidR="00CA3065" w:rsidRPr="00DC2CBC" w:rsidRDefault="00CA3065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737" w:rsidRPr="00DC2CBC" w:rsidRDefault="00553FD4" w:rsidP="00DC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CBC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4638675" cy="3124200"/>
            <wp:effectExtent l="0" t="0" r="9525" b="0"/>
            <wp:docPr id="10" name="Рисунок 10" descr="http://turkystan.kz/wp-content/uploads/2015/06/dae5f383e16e4e8551d83cd0eab11d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urkystan.kz/wp-content/uploads/2015/06/dae5f383e16e4e8551d83cd0eab11da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BC">
        <w:rPr>
          <w:rFonts w:ascii="Times New Roman" w:hAnsi="Times New Roman" w:cs="Times New Roman"/>
          <w:vanish/>
          <w:sz w:val="28"/>
          <w:szCs w:val="28"/>
        </w:rPr>
        <w:t xml:space="preserve"> </w:t>
      </w:r>
      <w:r w:rsidRPr="00DC2CBC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4638675" cy="3124200"/>
            <wp:effectExtent l="0" t="0" r="9525" b="0"/>
            <wp:docPr id="11" name="Рисунок 11" descr="http://turkystan.kz/wp-content/uploads/2015/06/dae5f383e16e4e8551d83cd0eab11d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urkystan.kz/wp-content/uploads/2015/06/dae5f383e16e4e8551d83cd0eab11da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BC">
        <w:rPr>
          <w:rFonts w:ascii="Times New Roman" w:hAnsi="Times New Roman" w:cs="Times New Roman"/>
          <w:sz w:val="28"/>
          <w:szCs w:val="28"/>
        </w:rPr>
        <w:t xml:space="preserve"> </w:t>
      </w: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45" type="#_x0000_t75" style="width:20.25pt;height:18pt" o:ole="">
            <v:imagedata r:id="rId5" o:title=""/>
          </v:shape>
          <w:control r:id="rId14" w:name="DefaultOcxName1" w:shapeid="_x0000_i1045"/>
        </w:object>
      </w:r>
    </w:p>
    <w:p w:rsidR="000A4E08" w:rsidRPr="00DC2CBC" w:rsidRDefault="000A4E08" w:rsidP="00DC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E08" w:rsidRPr="00DC2CBC" w:rsidRDefault="000A4E08" w:rsidP="00DC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48" type="#_x0000_t75" style="width:20.25pt;height:18pt" o:ole="">
            <v:imagedata r:id="rId5" o:title=""/>
          </v:shape>
          <w:control r:id="rId15" w:name="DefaultOcxName2" w:shapeid="_x0000_i1048"/>
        </w:object>
      </w:r>
    </w:p>
    <w:sectPr w:rsidR="000A4E08" w:rsidRPr="00DC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654A"/>
    <w:multiLevelType w:val="multilevel"/>
    <w:tmpl w:val="2526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20E26"/>
    <w:multiLevelType w:val="multilevel"/>
    <w:tmpl w:val="0CBA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C8"/>
    <w:rsid w:val="000A4E08"/>
    <w:rsid w:val="000C3ED8"/>
    <w:rsid w:val="002A6436"/>
    <w:rsid w:val="00310737"/>
    <w:rsid w:val="00553FD4"/>
    <w:rsid w:val="005D5D79"/>
    <w:rsid w:val="00693BC8"/>
    <w:rsid w:val="009449BD"/>
    <w:rsid w:val="009D319C"/>
    <w:rsid w:val="00A06BC8"/>
    <w:rsid w:val="00AF71C3"/>
    <w:rsid w:val="00B43E64"/>
    <w:rsid w:val="00CA3065"/>
    <w:rsid w:val="00DC2CBC"/>
    <w:rsid w:val="00E74322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CB79D88-6101-42CF-9E6F-3B533C7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2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control" Target="activeX/activeX5.xml"/><Relationship Id="rId10" Type="http://schemas.openxmlformats.org/officeDocument/2006/relationships/hyperlink" Target="http://bilim-pavlodar.gov.kz/soch26/wp-content/uploads/sites/25/2015/07/4.jpg?x289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2017-03-13T09:48:00Z</dcterms:created>
  <dcterms:modified xsi:type="dcterms:W3CDTF">2017-03-13T09:48:00Z</dcterms:modified>
</cp:coreProperties>
</file>