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CE" w:rsidRDefault="00CB59AD" w:rsidP="00DC4B2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C4B2A">
        <w:rPr>
          <w:rFonts w:asciiTheme="minorHAnsi" w:hAnsiTheme="minorHAnsi"/>
          <w:b/>
          <w:sz w:val="24"/>
          <w:szCs w:val="24"/>
        </w:rPr>
        <w:t>НОВЫЙ ФОРМАТ ЕНТ</w:t>
      </w:r>
    </w:p>
    <w:p w:rsidR="00DC4B2A" w:rsidRPr="00DC4B2A" w:rsidRDefault="00DC4B2A" w:rsidP="00DC4B2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B59AD" w:rsidRDefault="001048CA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Основн</w:t>
      </w:r>
      <w:r w:rsidR="00CB59AD" w:rsidRPr="00DC4B2A">
        <w:rPr>
          <w:rFonts w:asciiTheme="minorHAnsi" w:hAnsiTheme="minorHAnsi"/>
          <w:sz w:val="24"/>
          <w:szCs w:val="24"/>
        </w:rPr>
        <w:t xml:space="preserve">ое различие нового формата ЕНТ – это разделение на </w:t>
      </w:r>
      <w:r w:rsidR="00CB59AD" w:rsidRPr="00DC4B2A">
        <w:rPr>
          <w:rFonts w:asciiTheme="minorHAnsi" w:hAnsiTheme="minorHAnsi"/>
          <w:b/>
          <w:sz w:val="24"/>
          <w:szCs w:val="24"/>
        </w:rPr>
        <w:t>Итоговую аттестацию</w:t>
      </w:r>
      <w:r w:rsidR="00CB59AD" w:rsidRPr="00DC4B2A">
        <w:rPr>
          <w:rFonts w:asciiTheme="minorHAnsi" w:hAnsiTheme="minorHAnsi"/>
          <w:sz w:val="24"/>
          <w:szCs w:val="24"/>
        </w:rPr>
        <w:t xml:space="preserve"> для выпускников школ и сдача </w:t>
      </w:r>
      <w:r w:rsidR="00CB59AD" w:rsidRPr="00DC4B2A">
        <w:rPr>
          <w:rFonts w:asciiTheme="minorHAnsi" w:hAnsiTheme="minorHAnsi"/>
          <w:b/>
          <w:sz w:val="24"/>
          <w:szCs w:val="24"/>
        </w:rPr>
        <w:t>ЕНТ</w:t>
      </w:r>
      <w:r w:rsidR="00CB59AD" w:rsidRPr="00DC4B2A">
        <w:rPr>
          <w:rFonts w:asciiTheme="minorHAnsi" w:hAnsiTheme="minorHAnsi"/>
          <w:sz w:val="24"/>
          <w:szCs w:val="24"/>
        </w:rPr>
        <w:t xml:space="preserve"> для поступающих в вузы.</w:t>
      </w:r>
    </w:p>
    <w:p w:rsidR="00EB37CC" w:rsidRPr="00DC4B2A" w:rsidRDefault="00EB37CC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59AD" w:rsidRPr="00DC4B2A" w:rsidRDefault="00CB59AD" w:rsidP="00EB37CC">
      <w:pPr>
        <w:pStyle w:val="a3"/>
        <w:spacing w:after="0" w:line="240" w:lineRule="auto"/>
        <w:ind w:left="426"/>
        <w:jc w:val="center"/>
        <w:rPr>
          <w:rFonts w:asciiTheme="minorHAnsi" w:hAnsiTheme="minorHAnsi"/>
          <w:b/>
          <w:sz w:val="24"/>
          <w:szCs w:val="24"/>
        </w:rPr>
      </w:pPr>
      <w:r w:rsidRPr="00DC4B2A">
        <w:rPr>
          <w:rFonts w:asciiTheme="minorHAnsi" w:hAnsiTheme="minorHAnsi"/>
          <w:b/>
          <w:sz w:val="24"/>
          <w:szCs w:val="24"/>
        </w:rPr>
        <w:t>Итоговая аттестация</w:t>
      </w:r>
      <w:r w:rsidR="003739F6" w:rsidRPr="00DC4B2A">
        <w:rPr>
          <w:rFonts w:asciiTheme="minorHAnsi" w:hAnsiTheme="minorHAnsi"/>
          <w:b/>
          <w:sz w:val="24"/>
          <w:szCs w:val="24"/>
        </w:rPr>
        <w:t>:</w:t>
      </w:r>
    </w:p>
    <w:p w:rsidR="003739F6" w:rsidRPr="00DC4B2A" w:rsidRDefault="00CB59AD" w:rsidP="00DC4B2A">
      <w:pPr>
        <w:spacing w:after="0" w:line="240" w:lineRule="auto"/>
        <w:ind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Итоговую аттестацию сдают все без исключения выпускники школ</w:t>
      </w:r>
      <w:r w:rsidR="003739F6" w:rsidRPr="00DC4B2A">
        <w:rPr>
          <w:rFonts w:asciiTheme="minorHAnsi" w:hAnsiTheme="minorHAnsi"/>
          <w:sz w:val="24"/>
          <w:szCs w:val="24"/>
        </w:rPr>
        <w:t xml:space="preserve"> по следующим (4 обязательны</w:t>
      </w:r>
      <w:r w:rsidR="009603C8" w:rsidRPr="00DC4B2A">
        <w:rPr>
          <w:rFonts w:asciiTheme="minorHAnsi" w:hAnsiTheme="minorHAnsi"/>
          <w:sz w:val="24"/>
          <w:szCs w:val="24"/>
        </w:rPr>
        <w:t>х</w:t>
      </w:r>
      <w:r w:rsidR="003739F6" w:rsidRPr="00DC4B2A">
        <w:rPr>
          <w:rFonts w:asciiTheme="minorHAnsi" w:hAnsiTheme="minorHAnsi"/>
          <w:sz w:val="24"/>
          <w:szCs w:val="24"/>
        </w:rPr>
        <w:t xml:space="preserve"> и 1 по выбору) предметам:</w:t>
      </w:r>
    </w:p>
    <w:p w:rsidR="00CB59AD" w:rsidRPr="00DC4B2A" w:rsidRDefault="003739F6" w:rsidP="00DC4B2A">
      <w:pPr>
        <w:pStyle w:val="a3"/>
        <w:numPr>
          <w:ilvl w:val="0"/>
          <w:numId w:val="25"/>
        </w:numPr>
        <w:spacing w:after="0" w:line="240" w:lineRule="auto"/>
        <w:ind w:left="0" w:firstLine="426"/>
        <w:jc w:val="center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Родной язык и литература – </w:t>
      </w:r>
      <w:r w:rsidRPr="00DC4B2A">
        <w:rPr>
          <w:rFonts w:asciiTheme="minorHAnsi" w:hAnsiTheme="minorHAnsi"/>
          <w:i/>
          <w:sz w:val="24"/>
          <w:szCs w:val="24"/>
          <w:u w:val="single"/>
        </w:rPr>
        <w:t>эссе (письменно)</w:t>
      </w:r>
      <w:r w:rsidRPr="00DC4B2A">
        <w:rPr>
          <w:rFonts w:asciiTheme="minorHAnsi" w:hAnsiTheme="minorHAnsi"/>
          <w:sz w:val="24"/>
          <w:szCs w:val="24"/>
        </w:rPr>
        <w:t>, время – 3 часа;</w:t>
      </w:r>
    </w:p>
    <w:p w:rsidR="003739F6" w:rsidRPr="00DC4B2A" w:rsidRDefault="003739F6" w:rsidP="00DC4B2A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Алгебра и начала анализа – </w:t>
      </w:r>
      <w:r w:rsidRPr="00DC4B2A">
        <w:rPr>
          <w:rFonts w:asciiTheme="minorHAnsi" w:hAnsiTheme="minorHAnsi"/>
          <w:i/>
          <w:sz w:val="24"/>
          <w:szCs w:val="24"/>
          <w:u w:val="single"/>
        </w:rPr>
        <w:t>письменно</w:t>
      </w:r>
      <w:r w:rsidRPr="00DC4B2A">
        <w:rPr>
          <w:rFonts w:asciiTheme="minorHAnsi" w:hAnsiTheme="minorHAnsi"/>
          <w:sz w:val="24"/>
          <w:szCs w:val="24"/>
        </w:rPr>
        <w:t>, время – 5 часов;</w:t>
      </w:r>
    </w:p>
    <w:p w:rsidR="003739F6" w:rsidRPr="00DC4B2A" w:rsidRDefault="003739F6" w:rsidP="00DC4B2A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История Казахстана – </w:t>
      </w:r>
      <w:r w:rsidRPr="00DC4B2A">
        <w:rPr>
          <w:rFonts w:asciiTheme="minorHAnsi" w:hAnsiTheme="minorHAnsi"/>
          <w:i/>
          <w:sz w:val="24"/>
          <w:szCs w:val="24"/>
          <w:u w:val="single"/>
        </w:rPr>
        <w:t>устно</w:t>
      </w:r>
      <w:r w:rsidRPr="00DC4B2A">
        <w:rPr>
          <w:rFonts w:asciiTheme="minorHAnsi" w:hAnsiTheme="minorHAnsi"/>
          <w:sz w:val="24"/>
          <w:szCs w:val="24"/>
        </w:rPr>
        <w:t xml:space="preserve"> (по билетам);</w:t>
      </w:r>
    </w:p>
    <w:p w:rsidR="003739F6" w:rsidRPr="00DC4B2A" w:rsidRDefault="003739F6" w:rsidP="00DC4B2A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Казахский язык в школах с русским, узбекским, уйгурским и таджикским языками обучения. Русский язык в школах с казахским языком обучения – </w:t>
      </w:r>
      <w:r w:rsidRPr="00DC4B2A">
        <w:rPr>
          <w:rFonts w:asciiTheme="minorHAnsi" w:hAnsiTheme="minorHAnsi"/>
          <w:i/>
          <w:sz w:val="24"/>
          <w:szCs w:val="24"/>
          <w:u w:val="single"/>
        </w:rPr>
        <w:t>тестирование</w:t>
      </w:r>
      <w:r w:rsidRPr="00DC4B2A">
        <w:rPr>
          <w:rFonts w:asciiTheme="minorHAnsi" w:hAnsiTheme="minorHAnsi"/>
          <w:sz w:val="24"/>
          <w:szCs w:val="24"/>
        </w:rPr>
        <w:t>;</w:t>
      </w:r>
    </w:p>
    <w:p w:rsidR="003739F6" w:rsidRPr="00DC4B2A" w:rsidRDefault="003739F6" w:rsidP="00DC4B2A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Предмет по выбору: физика, химия, биология, география, геометрия, всемирная история, литература, информатика, иностранный язык (английский, французский, немецкий) – </w:t>
      </w:r>
      <w:r w:rsidRPr="00DC4B2A">
        <w:rPr>
          <w:rFonts w:asciiTheme="minorHAnsi" w:hAnsiTheme="minorHAnsi"/>
          <w:i/>
          <w:sz w:val="24"/>
          <w:szCs w:val="24"/>
          <w:u w:val="single"/>
        </w:rPr>
        <w:t>тестирование</w:t>
      </w:r>
      <w:r w:rsidRPr="00DC4B2A">
        <w:rPr>
          <w:rFonts w:asciiTheme="minorHAnsi" w:hAnsiTheme="minorHAnsi"/>
          <w:sz w:val="24"/>
          <w:szCs w:val="24"/>
        </w:rPr>
        <w:t xml:space="preserve"> (с учетом их профиля обучения: общественно-гуманитарное, естественно-математическое).</w:t>
      </w:r>
    </w:p>
    <w:p w:rsidR="003739F6" w:rsidRPr="00DC4B2A" w:rsidRDefault="00430FD3" w:rsidP="00DC4B2A">
      <w:pPr>
        <w:spacing w:after="0" w:line="240" w:lineRule="auto"/>
        <w:ind w:firstLine="567"/>
        <w:jc w:val="both"/>
        <w:rPr>
          <w:rFonts w:asciiTheme="minorHAnsi" w:hAnsiTheme="minorHAnsi"/>
          <w:b/>
          <w:i/>
          <w:sz w:val="24"/>
          <w:szCs w:val="24"/>
          <w:u w:val="single"/>
        </w:rPr>
      </w:pPr>
      <w:proofErr w:type="spellStart"/>
      <w:r w:rsidRPr="00DC4B2A">
        <w:rPr>
          <w:rFonts w:asciiTheme="minorHAnsi" w:hAnsiTheme="minorHAnsi"/>
          <w:b/>
          <w:i/>
          <w:sz w:val="24"/>
          <w:szCs w:val="24"/>
          <w:u w:val="single"/>
        </w:rPr>
        <w:t>Справочно</w:t>
      </w:r>
      <w:proofErr w:type="spellEnd"/>
      <w:r w:rsidRPr="00DC4B2A">
        <w:rPr>
          <w:rFonts w:asciiTheme="minorHAnsi" w:hAnsiTheme="minorHAnsi"/>
          <w:b/>
          <w:i/>
          <w:sz w:val="24"/>
          <w:szCs w:val="24"/>
          <w:u w:val="single"/>
        </w:rPr>
        <w:t>:</w:t>
      </w:r>
    </w:p>
    <w:p w:rsidR="00430FD3" w:rsidRDefault="00430FD3" w:rsidP="00DC4B2A">
      <w:pPr>
        <w:spacing w:after="0" w:line="240" w:lineRule="auto"/>
        <w:ind w:firstLine="567"/>
        <w:jc w:val="both"/>
        <w:rPr>
          <w:rFonts w:asciiTheme="minorHAnsi" w:hAnsiTheme="minorHAnsi"/>
          <w:i/>
          <w:sz w:val="24"/>
          <w:szCs w:val="24"/>
        </w:rPr>
      </w:pPr>
      <w:r w:rsidRPr="00DC4B2A">
        <w:rPr>
          <w:rFonts w:asciiTheme="minorHAnsi" w:hAnsiTheme="minorHAnsi"/>
          <w:i/>
          <w:sz w:val="24"/>
          <w:szCs w:val="24"/>
        </w:rPr>
        <w:t xml:space="preserve">Уровень владения вторым языком будет проверяться путем тестирования по следующим блокам: </w:t>
      </w:r>
      <w:r w:rsidR="00E5541E" w:rsidRPr="00DC4B2A">
        <w:rPr>
          <w:rFonts w:asciiTheme="minorHAnsi" w:hAnsiTheme="minorHAnsi"/>
          <w:i/>
          <w:sz w:val="24"/>
          <w:szCs w:val="24"/>
        </w:rPr>
        <w:t xml:space="preserve">1. </w:t>
      </w:r>
      <w:proofErr w:type="spellStart"/>
      <w:r w:rsidRPr="00DC4B2A">
        <w:rPr>
          <w:rFonts w:asciiTheme="minorHAnsi" w:hAnsiTheme="minorHAnsi"/>
          <w:i/>
          <w:sz w:val="24"/>
          <w:szCs w:val="24"/>
        </w:rPr>
        <w:t>Аудирование</w:t>
      </w:r>
      <w:proofErr w:type="spellEnd"/>
      <w:r w:rsidRPr="00DC4B2A">
        <w:rPr>
          <w:rFonts w:asciiTheme="minorHAnsi" w:hAnsiTheme="minorHAnsi"/>
          <w:i/>
          <w:sz w:val="24"/>
          <w:szCs w:val="24"/>
        </w:rPr>
        <w:t xml:space="preserve"> - учащимся будет предложено 2 текста, по каждому тексту будут даны задания. Всего 10 заданий по двум текстам;</w:t>
      </w:r>
      <w:r w:rsidR="00E5541E" w:rsidRPr="00DC4B2A">
        <w:rPr>
          <w:rFonts w:asciiTheme="minorHAnsi" w:hAnsiTheme="minorHAnsi"/>
          <w:i/>
          <w:sz w:val="24"/>
          <w:szCs w:val="24"/>
        </w:rPr>
        <w:t xml:space="preserve"> 2. </w:t>
      </w:r>
      <w:r w:rsidRPr="00DC4B2A">
        <w:rPr>
          <w:rFonts w:asciiTheme="minorHAnsi" w:hAnsiTheme="minorHAnsi"/>
          <w:i/>
          <w:sz w:val="24"/>
          <w:szCs w:val="24"/>
        </w:rPr>
        <w:t>Чтение – учащимся будет предложено 2 текста, по каждому тексту будут даны задания. Всего 10 заданий по двум текстам;</w:t>
      </w:r>
      <w:r w:rsidR="00E5541E" w:rsidRPr="00DC4B2A">
        <w:rPr>
          <w:rFonts w:asciiTheme="minorHAnsi" w:hAnsiTheme="minorHAnsi"/>
          <w:i/>
          <w:sz w:val="24"/>
          <w:szCs w:val="24"/>
        </w:rPr>
        <w:t xml:space="preserve"> 3. </w:t>
      </w:r>
      <w:r w:rsidRPr="00DC4B2A">
        <w:rPr>
          <w:rFonts w:asciiTheme="minorHAnsi" w:hAnsiTheme="minorHAnsi"/>
          <w:i/>
          <w:sz w:val="24"/>
          <w:szCs w:val="24"/>
        </w:rPr>
        <w:t>Лексико-грамматическая часть - учащимся будут предложено 20 заданий.</w:t>
      </w:r>
    </w:p>
    <w:p w:rsidR="00DC4B2A" w:rsidRPr="00DC4B2A" w:rsidRDefault="00DC4B2A" w:rsidP="00DC4B2A">
      <w:pPr>
        <w:spacing w:after="0" w:line="240" w:lineRule="auto"/>
        <w:ind w:firstLine="567"/>
        <w:jc w:val="both"/>
        <w:rPr>
          <w:rFonts w:asciiTheme="minorHAnsi" w:hAnsiTheme="minorHAnsi"/>
          <w:i/>
          <w:sz w:val="24"/>
          <w:szCs w:val="24"/>
        </w:rPr>
      </w:pPr>
    </w:p>
    <w:p w:rsidR="00B11E70" w:rsidRPr="00DC4B2A" w:rsidRDefault="00B11E70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Все выпускные экзамены пройдут на базе школы по месту обучения. Материалы итоговой аттестации составляются </w:t>
      </w:r>
      <w:r w:rsidR="006B4BA4" w:rsidRPr="00DC4B2A">
        <w:rPr>
          <w:rFonts w:asciiTheme="minorHAnsi" w:hAnsiTheme="minorHAnsi"/>
          <w:sz w:val="24"/>
          <w:szCs w:val="24"/>
        </w:rPr>
        <w:t xml:space="preserve">МОН РК </w:t>
      </w:r>
      <w:r w:rsidRPr="00DC4B2A">
        <w:rPr>
          <w:rFonts w:asciiTheme="minorHAnsi" w:hAnsiTheme="minorHAnsi"/>
          <w:sz w:val="24"/>
          <w:szCs w:val="24"/>
        </w:rPr>
        <w:t xml:space="preserve">и доставляются НЦТ до управлений образования областей. </w:t>
      </w:r>
    </w:p>
    <w:p w:rsidR="00B11E70" w:rsidRPr="00DC4B2A" w:rsidRDefault="00B11E70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Оценивание письменных и устных экзаменов, а также листы ответов тестирования на основании предоставленных им кодов правильных ответов будут проверяться в школе экзаменационной комиссией (формируется самой школой). </w:t>
      </w:r>
    </w:p>
    <w:p w:rsidR="00B11E70" w:rsidRPr="00DC4B2A" w:rsidRDefault="00B11E70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Сроки итоговой аттестации будут устанавливаться приказом МОН РК. Ориентировочно с 29 мая по 9 июня 2017 года.</w:t>
      </w:r>
    </w:p>
    <w:p w:rsidR="00CB59AD" w:rsidRPr="00DC4B2A" w:rsidRDefault="00CB59AD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B11E70" w:rsidRPr="00DC4B2A" w:rsidRDefault="00B11E70" w:rsidP="00DC4B2A">
      <w:pPr>
        <w:spacing w:after="0" w:line="24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DC4B2A">
        <w:rPr>
          <w:rFonts w:asciiTheme="minorHAnsi" w:hAnsiTheme="minorHAnsi"/>
          <w:b/>
          <w:sz w:val="24"/>
          <w:szCs w:val="24"/>
        </w:rPr>
        <w:t>Единое национальное тестирование (ЕНТ)</w:t>
      </w:r>
    </w:p>
    <w:p w:rsidR="00B11E70" w:rsidRPr="00DC4B2A" w:rsidRDefault="00B11E70" w:rsidP="00DC4B2A">
      <w:pPr>
        <w:spacing w:after="0" w:line="240" w:lineRule="auto"/>
        <w:ind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Новый формат ЕНТ будет состоять из </w:t>
      </w:r>
      <w:r w:rsidRPr="00DC4B2A">
        <w:rPr>
          <w:rFonts w:asciiTheme="minorHAnsi" w:hAnsiTheme="minorHAnsi"/>
          <w:b/>
          <w:i/>
          <w:sz w:val="24"/>
          <w:szCs w:val="24"/>
        </w:rPr>
        <w:t>5 предметов</w:t>
      </w:r>
      <w:r w:rsidRPr="00DC4B2A">
        <w:rPr>
          <w:rFonts w:asciiTheme="minorHAnsi" w:hAnsiTheme="minorHAnsi"/>
          <w:sz w:val="24"/>
          <w:szCs w:val="24"/>
        </w:rPr>
        <w:t xml:space="preserve"> (3 обязательных</w:t>
      </w:r>
      <w:r w:rsidR="00797D14" w:rsidRPr="00DC4B2A">
        <w:rPr>
          <w:rFonts w:asciiTheme="minorHAnsi" w:hAnsiTheme="minorHAnsi"/>
          <w:sz w:val="24"/>
          <w:szCs w:val="24"/>
        </w:rPr>
        <w:t xml:space="preserve"> предмета</w:t>
      </w:r>
      <w:r w:rsidRPr="00DC4B2A">
        <w:rPr>
          <w:rFonts w:asciiTheme="minorHAnsi" w:hAnsiTheme="minorHAnsi"/>
          <w:sz w:val="24"/>
          <w:szCs w:val="24"/>
        </w:rPr>
        <w:t xml:space="preserve"> и 2</w:t>
      </w:r>
      <w:r w:rsidR="00797D14" w:rsidRPr="00DC4B2A">
        <w:rPr>
          <w:rFonts w:asciiTheme="minorHAnsi" w:hAnsiTheme="minorHAnsi"/>
          <w:sz w:val="24"/>
          <w:szCs w:val="24"/>
        </w:rPr>
        <w:t xml:space="preserve"> профильных предмета </w:t>
      </w:r>
      <w:r w:rsidRPr="00DC4B2A">
        <w:rPr>
          <w:rFonts w:asciiTheme="minorHAnsi" w:hAnsiTheme="minorHAnsi"/>
          <w:sz w:val="24"/>
          <w:szCs w:val="24"/>
        </w:rPr>
        <w:t>по выбору)</w:t>
      </w:r>
      <w:r w:rsidR="00BE6FB9" w:rsidRPr="00DC4B2A">
        <w:rPr>
          <w:rFonts w:asciiTheme="minorHAnsi" w:hAnsiTheme="minorHAnsi"/>
          <w:sz w:val="24"/>
          <w:szCs w:val="24"/>
        </w:rPr>
        <w:t>:</w:t>
      </w:r>
    </w:p>
    <w:p w:rsidR="00B11E70" w:rsidRPr="00DC4B2A" w:rsidRDefault="00B11E70" w:rsidP="00DC4B2A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Математическая грамотность – 20 </w:t>
      </w:r>
      <w:r w:rsidR="007F46C6" w:rsidRPr="00DC4B2A">
        <w:rPr>
          <w:rFonts w:asciiTheme="minorHAnsi" w:hAnsiTheme="minorHAnsi"/>
          <w:sz w:val="24"/>
          <w:szCs w:val="24"/>
          <w:lang w:val="kk-KZ"/>
        </w:rPr>
        <w:t>заданий</w:t>
      </w:r>
      <w:r w:rsidRPr="00DC4B2A">
        <w:rPr>
          <w:rFonts w:asciiTheme="minorHAnsi" w:hAnsiTheme="minorHAnsi"/>
          <w:sz w:val="24"/>
          <w:szCs w:val="24"/>
        </w:rPr>
        <w:t>;</w:t>
      </w:r>
    </w:p>
    <w:p w:rsidR="00797D14" w:rsidRPr="00DC4B2A" w:rsidRDefault="00B11E70" w:rsidP="00DC4B2A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Грамотность чтения – 20 </w:t>
      </w:r>
      <w:r w:rsidR="007F46C6" w:rsidRPr="00DC4B2A">
        <w:rPr>
          <w:rFonts w:asciiTheme="minorHAnsi" w:hAnsiTheme="minorHAnsi"/>
          <w:sz w:val="24"/>
          <w:szCs w:val="24"/>
          <w:lang w:val="kk-KZ"/>
        </w:rPr>
        <w:t>заданий</w:t>
      </w:r>
      <w:r w:rsidR="00797D14" w:rsidRPr="00DC4B2A">
        <w:rPr>
          <w:rFonts w:asciiTheme="minorHAnsi" w:hAnsiTheme="minorHAnsi"/>
          <w:sz w:val="24"/>
          <w:szCs w:val="24"/>
        </w:rPr>
        <w:t>;</w:t>
      </w:r>
    </w:p>
    <w:p w:rsidR="00B11E70" w:rsidRPr="00DC4B2A" w:rsidRDefault="00B11E70" w:rsidP="00DC4B2A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История Казахстана</w:t>
      </w:r>
      <w:r w:rsidR="00797D14" w:rsidRPr="00DC4B2A">
        <w:rPr>
          <w:rFonts w:asciiTheme="minorHAnsi" w:hAnsiTheme="minorHAnsi"/>
          <w:sz w:val="24"/>
          <w:szCs w:val="24"/>
        </w:rPr>
        <w:t xml:space="preserve"> – 20 </w:t>
      </w:r>
      <w:r w:rsidR="007F46C6" w:rsidRPr="00DC4B2A">
        <w:rPr>
          <w:rFonts w:asciiTheme="minorHAnsi" w:hAnsiTheme="minorHAnsi"/>
          <w:sz w:val="24"/>
          <w:szCs w:val="24"/>
          <w:lang w:val="kk-KZ"/>
        </w:rPr>
        <w:t>заданий</w:t>
      </w:r>
      <w:r w:rsidRPr="00DC4B2A">
        <w:rPr>
          <w:rFonts w:asciiTheme="minorHAnsi" w:hAnsiTheme="minorHAnsi"/>
          <w:sz w:val="24"/>
          <w:szCs w:val="24"/>
        </w:rPr>
        <w:t>;</w:t>
      </w:r>
    </w:p>
    <w:p w:rsidR="00B11E70" w:rsidRPr="00DC4B2A" w:rsidRDefault="009043EA" w:rsidP="00DC4B2A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2 п</w:t>
      </w:r>
      <w:r w:rsidR="00B11E70" w:rsidRPr="00DC4B2A">
        <w:rPr>
          <w:rFonts w:asciiTheme="minorHAnsi" w:hAnsiTheme="minorHAnsi"/>
          <w:sz w:val="24"/>
          <w:szCs w:val="24"/>
        </w:rPr>
        <w:t>рофильны</w:t>
      </w:r>
      <w:r w:rsidRPr="00DC4B2A">
        <w:rPr>
          <w:rFonts w:asciiTheme="minorHAnsi" w:hAnsiTheme="minorHAnsi"/>
          <w:sz w:val="24"/>
          <w:szCs w:val="24"/>
        </w:rPr>
        <w:t>х</w:t>
      </w:r>
      <w:r w:rsidR="00B11E70" w:rsidRPr="00DC4B2A">
        <w:rPr>
          <w:rFonts w:asciiTheme="minorHAnsi" w:hAnsiTheme="minorHAnsi"/>
          <w:sz w:val="24"/>
          <w:szCs w:val="24"/>
        </w:rPr>
        <w:t xml:space="preserve"> предмет</w:t>
      </w:r>
      <w:r w:rsidRPr="00DC4B2A">
        <w:rPr>
          <w:rFonts w:asciiTheme="minorHAnsi" w:hAnsiTheme="minorHAnsi"/>
          <w:sz w:val="24"/>
          <w:szCs w:val="24"/>
        </w:rPr>
        <w:t>а</w:t>
      </w:r>
      <w:r w:rsidR="00B11E70" w:rsidRPr="00DC4B2A">
        <w:rPr>
          <w:rFonts w:asciiTheme="minorHAnsi" w:hAnsiTheme="minorHAnsi"/>
          <w:sz w:val="24"/>
          <w:szCs w:val="24"/>
        </w:rPr>
        <w:t xml:space="preserve"> </w:t>
      </w:r>
      <w:r w:rsidR="00797D14" w:rsidRPr="00DC4B2A">
        <w:rPr>
          <w:rFonts w:asciiTheme="minorHAnsi" w:hAnsiTheme="minorHAnsi"/>
          <w:sz w:val="24"/>
          <w:szCs w:val="24"/>
        </w:rPr>
        <w:t xml:space="preserve">- </w:t>
      </w:r>
      <w:r w:rsidRPr="00DC4B2A">
        <w:rPr>
          <w:rFonts w:asciiTheme="minorHAnsi" w:hAnsiTheme="minorHAnsi"/>
          <w:sz w:val="24"/>
          <w:szCs w:val="24"/>
        </w:rPr>
        <w:t xml:space="preserve"> по </w:t>
      </w:r>
      <w:r w:rsidR="00B11E70" w:rsidRPr="00DC4B2A">
        <w:rPr>
          <w:rFonts w:asciiTheme="minorHAnsi" w:hAnsiTheme="minorHAnsi"/>
          <w:sz w:val="24"/>
          <w:szCs w:val="24"/>
        </w:rPr>
        <w:t>30 заданий</w:t>
      </w:r>
      <w:r w:rsidRPr="00DC4B2A">
        <w:rPr>
          <w:rFonts w:asciiTheme="minorHAnsi" w:hAnsiTheme="minorHAnsi"/>
          <w:sz w:val="24"/>
          <w:szCs w:val="24"/>
        </w:rPr>
        <w:t xml:space="preserve"> (из них 20 </w:t>
      </w:r>
      <w:r w:rsidR="007F46C6" w:rsidRPr="00DC4B2A">
        <w:rPr>
          <w:rFonts w:asciiTheme="minorHAnsi" w:hAnsiTheme="minorHAnsi"/>
          <w:sz w:val="24"/>
          <w:szCs w:val="24"/>
          <w:lang w:val="kk-KZ"/>
        </w:rPr>
        <w:t>заданий</w:t>
      </w:r>
      <w:r w:rsidRPr="00DC4B2A">
        <w:rPr>
          <w:rFonts w:asciiTheme="minorHAnsi" w:hAnsiTheme="minorHAnsi"/>
          <w:sz w:val="24"/>
          <w:szCs w:val="24"/>
        </w:rPr>
        <w:t xml:space="preserve"> с выбором </w:t>
      </w:r>
      <w:r w:rsidR="00BE6FB9" w:rsidRPr="00DC4B2A">
        <w:rPr>
          <w:rFonts w:asciiTheme="minorHAnsi" w:hAnsiTheme="minorHAnsi"/>
          <w:sz w:val="24"/>
          <w:szCs w:val="24"/>
        </w:rPr>
        <w:t>1</w:t>
      </w:r>
      <w:r w:rsidRPr="00DC4B2A">
        <w:rPr>
          <w:rFonts w:asciiTheme="minorHAnsi" w:hAnsiTheme="minorHAnsi"/>
          <w:sz w:val="24"/>
          <w:szCs w:val="24"/>
        </w:rPr>
        <w:t xml:space="preserve"> правильного ответа из </w:t>
      </w:r>
      <w:r w:rsidR="00BE6FB9" w:rsidRPr="00DC4B2A">
        <w:rPr>
          <w:rFonts w:asciiTheme="minorHAnsi" w:hAnsiTheme="minorHAnsi"/>
          <w:sz w:val="24"/>
          <w:szCs w:val="24"/>
        </w:rPr>
        <w:t>5</w:t>
      </w:r>
      <w:r w:rsidRPr="00DC4B2A">
        <w:rPr>
          <w:rFonts w:asciiTheme="minorHAnsi" w:hAnsiTheme="minorHAnsi"/>
          <w:sz w:val="24"/>
          <w:szCs w:val="24"/>
        </w:rPr>
        <w:t xml:space="preserve"> предложенных и 10 </w:t>
      </w:r>
      <w:r w:rsidR="007F46C6" w:rsidRPr="00DC4B2A">
        <w:rPr>
          <w:rFonts w:asciiTheme="minorHAnsi" w:hAnsiTheme="minorHAnsi"/>
          <w:sz w:val="24"/>
          <w:szCs w:val="24"/>
          <w:lang w:val="kk-KZ"/>
        </w:rPr>
        <w:t>заданий</w:t>
      </w:r>
      <w:r w:rsidRPr="00DC4B2A">
        <w:rPr>
          <w:rFonts w:asciiTheme="minorHAnsi" w:hAnsiTheme="minorHAnsi"/>
          <w:sz w:val="24"/>
          <w:szCs w:val="24"/>
        </w:rPr>
        <w:t xml:space="preserve"> с выбором нескольких правильных ответов из множества предложенных. К примеру, 2 или 3 правильных ответа из 8 предложенных. </w:t>
      </w:r>
      <w:r w:rsidR="00781428" w:rsidRPr="00DC4B2A">
        <w:rPr>
          <w:rFonts w:asciiTheme="minorHAnsi" w:hAnsiTheme="minorHAnsi"/>
          <w:sz w:val="24"/>
          <w:szCs w:val="24"/>
        </w:rPr>
        <w:t xml:space="preserve">Такой подход </w:t>
      </w:r>
      <w:r w:rsidRPr="00DC4B2A">
        <w:rPr>
          <w:rFonts w:asciiTheme="minorHAnsi" w:hAnsiTheme="minorHAnsi"/>
          <w:sz w:val="24"/>
          <w:szCs w:val="24"/>
        </w:rPr>
        <w:t>да</w:t>
      </w:r>
      <w:r w:rsidR="00781428" w:rsidRPr="00DC4B2A">
        <w:rPr>
          <w:rFonts w:asciiTheme="minorHAnsi" w:hAnsiTheme="minorHAnsi"/>
          <w:sz w:val="24"/>
          <w:szCs w:val="24"/>
        </w:rPr>
        <w:t>ет</w:t>
      </w:r>
      <w:r w:rsidRPr="00DC4B2A">
        <w:rPr>
          <w:rFonts w:asciiTheme="minorHAnsi" w:hAnsiTheme="minorHAnsi"/>
          <w:sz w:val="24"/>
          <w:szCs w:val="24"/>
        </w:rPr>
        <w:t xml:space="preserve"> </w:t>
      </w:r>
      <w:r w:rsidR="00781428" w:rsidRPr="00DC4B2A">
        <w:rPr>
          <w:rFonts w:asciiTheme="minorHAnsi" w:hAnsiTheme="minorHAnsi"/>
          <w:sz w:val="24"/>
          <w:szCs w:val="24"/>
        </w:rPr>
        <w:t xml:space="preserve">возможность </w:t>
      </w:r>
      <w:r w:rsidRPr="00DC4B2A">
        <w:rPr>
          <w:rFonts w:asciiTheme="minorHAnsi" w:hAnsiTheme="minorHAnsi"/>
          <w:sz w:val="24"/>
          <w:szCs w:val="24"/>
        </w:rPr>
        <w:t>проверить насколько хорошо абитуриенты знают конкретную тему</w:t>
      </w:r>
      <w:r w:rsidR="00781428" w:rsidRPr="00DC4B2A">
        <w:rPr>
          <w:rFonts w:asciiTheme="minorHAnsi" w:hAnsiTheme="minorHAnsi"/>
          <w:sz w:val="24"/>
          <w:szCs w:val="24"/>
        </w:rPr>
        <w:t xml:space="preserve">, а также </w:t>
      </w:r>
      <w:r w:rsidRPr="00DC4B2A">
        <w:rPr>
          <w:rFonts w:asciiTheme="minorHAnsi" w:hAnsiTheme="minorHAnsi"/>
          <w:sz w:val="24"/>
          <w:szCs w:val="24"/>
        </w:rPr>
        <w:t>препятствует «заучиванию» и угадыванию ответов</w:t>
      </w:r>
      <w:r w:rsidR="00781428" w:rsidRPr="00DC4B2A">
        <w:rPr>
          <w:rFonts w:asciiTheme="minorHAnsi" w:hAnsiTheme="minorHAnsi"/>
          <w:sz w:val="24"/>
          <w:szCs w:val="24"/>
        </w:rPr>
        <w:t>.</w:t>
      </w:r>
    </w:p>
    <w:p w:rsidR="00B11E70" w:rsidRPr="00DC4B2A" w:rsidRDefault="00B11E70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Задание по грамотности чтения направлено на проверку </w:t>
      </w:r>
      <w:r w:rsidR="009043EA" w:rsidRPr="00DC4B2A">
        <w:rPr>
          <w:rFonts w:asciiTheme="minorHAnsi" w:hAnsiTheme="minorHAnsi"/>
          <w:sz w:val="24"/>
          <w:szCs w:val="24"/>
        </w:rPr>
        <w:t xml:space="preserve">способности </w:t>
      </w:r>
      <w:r w:rsidRPr="00DC4B2A">
        <w:rPr>
          <w:rFonts w:asciiTheme="minorHAnsi" w:hAnsiTheme="minorHAnsi"/>
          <w:sz w:val="24"/>
          <w:szCs w:val="24"/>
        </w:rPr>
        <w:t>работать</w:t>
      </w:r>
      <w:r w:rsidR="009043EA" w:rsidRPr="00DC4B2A">
        <w:rPr>
          <w:rFonts w:asciiTheme="minorHAnsi" w:hAnsiTheme="minorHAnsi"/>
          <w:sz w:val="24"/>
          <w:szCs w:val="24"/>
        </w:rPr>
        <w:t xml:space="preserve">, анализировать </w:t>
      </w:r>
      <w:r w:rsidRPr="00DC4B2A">
        <w:rPr>
          <w:rFonts w:asciiTheme="minorHAnsi" w:hAnsiTheme="minorHAnsi"/>
          <w:sz w:val="24"/>
          <w:szCs w:val="24"/>
        </w:rPr>
        <w:t>различны</w:t>
      </w:r>
      <w:r w:rsidR="009043EA" w:rsidRPr="00DC4B2A">
        <w:rPr>
          <w:rFonts w:asciiTheme="minorHAnsi" w:hAnsiTheme="minorHAnsi"/>
          <w:sz w:val="24"/>
          <w:szCs w:val="24"/>
        </w:rPr>
        <w:t>е</w:t>
      </w:r>
      <w:r w:rsidRPr="00DC4B2A">
        <w:rPr>
          <w:rFonts w:asciiTheme="minorHAnsi" w:hAnsiTheme="minorHAnsi"/>
          <w:sz w:val="24"/>
          <w:szCs w:val="24"/>
        </w:rPr>
        <w:t xml:space="preserve"> источники, сопоставлять информацию из этих источников и делать выводы. Эти навыки выпускнику пригодятся в последующем обучении в вузе.</w:t>
      </w:r>
    </w:p>
    <w:p w:rsidR="006C0DD4" w:rsidRPr="00DC4B2A" w:rsidRDefault="009A46DE" w:rsidP="00DC4B2A">
      <w:pPr>
        <w:tabs>
          <w:tab w:val="left" w:pos="993"/>
        </w:tabs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lastRenderedPageBreak/>
        <w:t xml:space="preserve">Задание по </w:t>
      </w:r>
      <w:r w:rsidRPr="00DC4B2A">
        <w:rPr>
          <w:rFonts w:asciiTheme="minorHAnsi" w:hAnsiTheme="minorHAnsi"/>
          <w:sz w:val="24"/>
          <w:szCs w:val="24"/>
          <w:lang w:val="kk-KZ"/>
        </w:rPr>
        <w:t>математической грамотности</w:t>
      </w:r>
      <w:r w:rsidRPr="00DC4B2A">
        <w:rPr>
          <w:rFonts w:asciiTheme="minorHAnsi" w:hAnsiTheme="minorHAnsi"/>
          <w:sz w:val="24"/>
          <w:szCs w:val="24"/>
        </w:rPr>
        <w:t xml:space="preserve"> направлено</w:t>
      </w:r>
      <w:r w:rsidR="006C0DD4" w:rsidRPr="00DC4B2A">
        <w:rPr>
          <w:rFonts w:asciiTheme="minorHAnsi" w:hAnsiTheme="minorHAnsi"/>
          <w:sz w:val="24"/>
          <w:szCs w:val="24"/>
          <w:lang w:val="kk-KZ"/>
        </w:rPr>
        <w:t xml:space="preserve"> </w:t>
      </w:r>
      <w:r w:rsidR="006C0DD4" w:rsidRPr="00DC4B2A">
        <w:rPr>
          <w:rFonts w:asciiTheme="minorHAnsi" w:hAnsiTheme="minorHAnsi"/>
          <w:sz w:val="24"/>
          <w:szCs w:val="24"/>
        </w:rPr>
        <w:t xml:space="preserve">на проверку способности абитуриента анализировать, сравнивать, сопоставлять, обобщать, классифицировать объекты и явления. </w:t>
      </w:r>
    </w:p>
    <w:p w:rsidR="00BD33AC" w:rsidRPr="00DC4B2A" w:rsidRDefault="00BD33AC" w:rsidP="00DC4B2A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Тестовые задания </w:t>
      </w:r>
      <w:r w:rsidRPr="00DC4B2A">
        <w:rPr>
          <w:rFonts w:asciiTheme="minorHAnsi" w:hAnsiTheme="minorHAnsi"/>
          <w:sz w:val="24"/>
          <w:szCs w:val="24"/>
          <w:u w:val="single"/>
        </w:rPr>
        <w:t>по профильным предметам</w:t>
      </w:r>
      <w:r w:rsidRPr="00DC4B2A">
        <w:rPr>
          <w:rFonts w:asciiTheme="minorHAnsi" w:hAnsiTheme="minorHAnsi"/>
          <w:sz w:val="24"/>
          <w:szCs w:val="24"/>
        </w:rPr>
        <w:t xml:space="preserve"> будут направлены на проверку углубленных знаний по этим предметам, а также умений и навыков широкого спектра:</w:t>
      </w:r>
    </w:p>
    <w:p w:rsidR="00BD33AC" w:rsidRPr="00DC4B2A" w:rsidRDefault="00BD33AC" w:rsidP="00DC4B2A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proofErr w:type="gramStart"/>
      <w:r w:rsidRPr="00DC4B2A">
        <w:rPr>
          <w:rFonts w:asciiTheme="minorHAnsi" w:hAnsiTheme="minorHAnsi"/>
          <w:sz w:val="24"/>
          <w:szCs w:val="24"/>
        </w:rPr>
        <w:t>устанавливать</w:t>
      </w:r>
      <w:proofErr w:type="gramEnd"/>
      <w:r w:rsidRPr="00DC4B2A">
        <w:rPr>
          <w:rFonts w:asciiTheme="minorHAnsi" w:hAnsiTheme="minorHAnsi"/>
          <w:sz w:val="24"/>
          <w:szCs w:val="24"/>
        </w:rPr>
        <w:t xml:space="preserve"> связь между различной информацией, данными;</w:t>
      </w:r>
    </w:p>
    <w:p w:rsidR="00BD33AC" w:rsidRPr="00DC4B2A" w:rsidRDefault="00BD33AC" w:rsidP="00DC4B2A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proofErr w:type="gramStart"/>
      <w:r w:rsidRPr="00DC4B2A">
        <w:rPr>
          <w:rFonts w:asciiTheme="minorHAnsi" w:hAnsiTheme="minorHAnsi"/>
          <w:sz w:val="24"/>
          <w:szCs w:val="24"/>
        </w:rPr>
        <w:t>анализировать</w:t>
      </w:r>
      <w:proofErr w:type="gramEnd"/>
      <w:r w:rsidRPr="00DC4B2A">
        <w:rPr>
          <w:rFonts w:asciiTheme="minorHAnsi" w:hAnsiTheme="minorHAnsi"/>
          <w:sz w:val="24"/>
          <w:szCs w:val="24"/>
        </w:rPr>
        <w:t xml:space="preserve">, интерпретировать информацию представленную в различной форме (таблицы, графики, диаграммы и </w:t>
      </w:r>
      <w:proofErr w:type="spellStart"/>
      <w:r w:rsidRPr="00DC4B2A">
        <w:rPr>
          <w:rFonts w:asciiTheme="minorHAnsi" w:hAnsiTheme="minorHAnsi"/>
          <w:sz w:val="24"/>
          <w:szCs w:val="24"/>
        </w:rPr>
        <w:t>т.д</w:t>
      </w:r>
      <w:proofErr w:type="spellEnd"/>
      <w:r w:rsidRPr="00DC4B2A">
        <w:rPr>
          <w:rFonts w:asciiTheme="minorHAnsi" w:hAnsiTheme="minorHAnsi"/>
          <w:sz w:val="24"/>
          <w:szCs w:val="24"/>
        </w:rPr>
        <w:t>);</w:t>
      </w:r>
    </w:p>
    <w:p w:rsidR="00BD33AC" w:rsidRPr="00DC4B2A" w:rsidRDefault="00BD33AC" w:rsidP="00DC4B2A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proofErr w:type="gramStart"/>
      <w:r w:rsidRPr="00DC4B2A">
        <w:rPr>
          <w:rFonts w:asciiTheme="minorHAnsi" w:hAnsiTheme="minorHAnsi"/>
          <w:sz w:val="24"/>
          <w:szCs w:val="24"/>
        </w:rPr>
        <w:t>определять</w:t>
      </w:r>
      <w:proofErr w:type="gramEnd"/>
      <w:r w:rsidRPr="00DC4B2A">
        <w:rPr>
          <w:rFonts w:asciiTheme="minorHAnsi" w:hAnsiTheme="minorHAnsi"/>
          <w:sz w:val="24"/>
          <w:szCs w:val="24"/>
        </w:rPr>
        <w:t xml:space="preserve"> степень значимости отобранной информации для решения поставленной задачи и достижения целей; </w:t>
      </w:r>
    </w:p>
    <w:p w:rsidR="00BD33AC" w:rsidRPr="00DC4B2A" w:rsidRDefault="00BD33AC" w:rsidP="00DC4B2A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proofErr w:type="gramStart"/>
      <w:r w:rsidRPr="00DC4B2A">
        <w:rPr>
          <w:rFonts w:asciiTheme="minorHAnsi" w:hAnsiTheme="minorHAnsi"/>
          <w:sz w:val="24"/>
          <w:szCs w:val="24"/>
        </w:rPr>
        <w:t>оценивать</w:t>
      </w:r>
      <w:proofErr w:type="gramEnd"/>
      <w:r w:rsidRPr="00DC4B2A">
        <w:rPr>
          <w:rFonts w:asciiTheme="minorHAnsi" w:hAnsiTheme="minorHAnsi"/>
          <w:sz w:val="24"/>
          <w:szCs w:val="24"/>
        </w:rPr>
        <w:t>, дифференцировать, обобщать имеющуюся информацию;</w:t>
      </w:r>
    </w:p>
    <w:p w:rsidR="00BD33AC" w:rsidRPr="00DC4B2A" w:rsidRDefault="00BD33AC" w:rsidP="00DC4B2A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proofErr w:type="gramStart"/>
      <w:r w:rsidRPr="00DC4B2A">
        <w:rPr>
          <w:rFonts w:asciiTheme="minorHAnsi" w:hAnsiTheme="minorHAnsi"/>
          <w:sz w:val="24"/>
          <w:szCs w:val="24"/>
        </w:rPr>
        <w:t>объяснять</w:t>
      </w:r>
      <w:proofErr w:type="gramEnd"/>
      <w:r w:rsidRPr="00DC4B2A">
        <w:rPr>
          <w:rFonts w:asciiTheme="minorHAnsi" w:hAnsiTheme="minorHAnsi"/>
          <w:sz w:val="24"/>
          <w:szCs w:val="24"/>
        </w:rPr>
        <w:t>, сравнивать, классифицировать, делать выводы;</w:t>
      </w:r>
    </w:p>
    <w:p w:rsidR="00BD33AC" w:rsidRPr="00DC4B2A" w:rsidRDefault="00BD33AC" w:rsidP="00DC4B2A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proofErr w:type="gramStart"/>
      <w:r w:rsidRPr="00DC4B2A">
        <w:rPr>
          <w:rFonts w:asciiTheme="minorHAnsi" w:hAnsiTheme="minorHAnsi"/>
          <w:sz w:val="24"/>
          <w:szCs w:val="24"/>
        </w:rPr>
        <w:t>сопоставлять</w:t>
      </w:r>
      <w:proofErr w:type="gramEnd"/>
      <w:r w:rsidRPr="00DC4B2A">
        <w:rPr>
          <w:rFonts w:asciiTheme="minorHAnsi" w:hAnsiTheme="minorHAnsi"/>
          <w:sz w:val="24"/>
          <w:szCs w:val="24"/>
        </w:rPr>
        <w:t>, обосновывать собственную позицию;</w:t>
      </w:r>
    </w:p>
    <w:p w:rsidR="00BD33AC" w:rsidRPr="00DC4B2A" w:rsidRDefault="00BD33AC" w:rsidP="00DC4B2A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Theme="minorHAnsi" w:hAnsiTheme="minorHAnsi"/>
          <w:sz w:val="24"/>
          <w:szCs w:val="24"/>
        </w:rPr>
      </w:pPr>
      <w:proofErr w:type="gramStart"/>
      <w:r w:rsidRPr="00DC4B2A">
        <w:rPr>
          <w:rFonts w:asciiTheme="minorHAnsi" w:hAnsiTheme="minorHAnsi"/>
          <w:sz w:val="24"/>
          <w:szCs w:val="24"/>
        </w:rPr>
        <w:t>выделять</w:t>
      </w:r>
      <w:proofErr w:type="gramEnd"/>
      <w:r w:rsidRPr="00DC4B2A">
        <w:rPr>
          <w:rFonts w:asciiTheme="minorHAnsi" w:hAnsiTheme="minorHAnsi"/>
          <w:sz w:val="24"/>
          <w:szCs w:val="24"/>
        </w:rPr>
        <w:t xml:space="preserve"> организацию и структуру рассматриваемых предметов, явлений, объектов; </w:t>
      </w:r>
    </w:p>
    <w:p w:rsidR="00DC4B2A" w:rsidRDefault="00DC4B2A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EE775E" w:rsidRPr="00DC4B2A" w:rsidRDefault="00EE775E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  <w:lang w:val="kk-KZ"/>
        </w:rPr>
      </w:pPr>
      <w:r w:rsidRPr="00DC4B2A">
        <w:rPr>
          <w:rFonts w:asciiTheme="minorHAnsi" w:hAnsiTheme="minorHAnsi"/>
          <w:sz w:val="24"/>
          <w:szCs w:val="24"/>
        </w:rPr>
        <w:t xml:space="preserve">Обладатели «Алтын белги», победители и призеры республиканских, международных олимпиад по общеобразовательным проектам и научных проектов </w:t>
      </w:r>
      <w:r w:rsidRPr="00DC4B2A">
        <w:rPr>
          <w:rFonts w:asciiTheme="minorHAnsi" w:hAnsiTheme="minorHAnsi"/>
          <w:i/>
          <w:sz w:val="24"/>
          <w:szCs w:val="24"/>
        </w:rPr>
        <w:t>сдают ЕНТ на общих основаниях</w:t>
      </w:r>
      <w:r w:rsidRPr="00DC4B2A">
        <w:rPr>
          <w:rFonts w:asciiTheme="minorHAnsi" w:hAnsiTheme="minorHAnsi"/>
          <w:sz w:val="24"/>
          <w:szCs w:val="24"/>
        </w:rPr>
        <w:t xml:space="preserve">. При этом, </w:t>
      </w:r>
      <w:r w:rsidRPr="00DC4B2A">
        <w:rPr>
          <w:rFonts w:asciiTheme="minorHAnsi" w:hAnsiTheme="minorHAnsi"/>
          <w:i/>
          <w:sz w:val="24"/>
          <w:szCs w:val="24"/>
        </w:rPr>
        <w:t>преимущественным правом</w:t>
      </w:r>
      <w:r w:rsidRPr="00DC4B2A">
        <w:rPr>
          <w:rFonts w:asciiTheme="minorHAnsi" w:hAnsiTheme="minorHAnsi"/>
          <w:sz w:val="24"/>
          <w:szCs w:val="24"/>
        </w:rPr>
        <w:t xml:space="preserve"> они будут обладать только в том случае, если их результаты будут </w:t>
      </w:r>
      <w:r w:rsidRPr="00DC4B2A">
        <w:rPr>
          <w:rFonts w:asciiTheme="minorHAnsi" w:hAnsiTheme="minorHAnsi"/>
          <w:i/>
          <w:sz w:val="24"/>
          <w:szCs w:val="24"/>
        </w:rPr>
        <w:t>равными</w:t>
      </w:r>
      <w:r w:rsidRPr="00DC4B2A">
        <w:rPr>
          <w:rFonts w:asciiTheme="minorHAnsi" w:hAnsiTheme="minorHAnsi"/>
          <w:sz w:val="24"/>
          <w:szCs w:val="24"/>
        </w:rPr>
        <w:t xml:space="preserve"> с теми, кто не обладает вышеперечисленными наградами. </w:t>
      </w:r>
    </w:p>
    <w:p w:rsidR="009A46DE" w:rsidRPr="00DC4B2A" w:rsidRDefault="009A46DE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Всего </w:t>
      </w:r>
      <w:r w:rsidRPr="00DC4B2A">
        <w:rPr>
          <w:rFonts w:asciiTheme="minorHAnsi" w:hAnsiTheme="minorHAnsi"/>
          <w:b/>
          <w:sz w:val="24"/>
          <w:szCs w:val="24"/>
        </w:rPr>
        <w:t xml:space="preserve">120 </w:t>
      </w:r>
      <w:r w:rsidR="007F46C6" w:rsidRPr="00DC4B2A">
        <w:rPr>
          <w:rFonts w:asciiTheme="minorHAnsi" w:hAnsiTheme="minorHAnsi"/>
          <w:b/>
          <w:sz w:val="24"/>
          <w:szCs w:val="24"/>
          <w:lang w:val="kk-KZ"/>
        </w:rPr>
        <w:t>заданий</w:t>
      </w:r>
      <w:r w:rsidRPr="00DC4B2A">
        <w:rPr>
          <w:rFonts w:asciiTheme="minorHAnsi" w:hAnsiTheme="minorHAnsi"/>
          <w:sz w:val="24"/>
          <w:szCs w:val="24"/>
        </w:rPr>
        <w:t xml:space="preserve">. Максимальное количество баллов – </w:t>
      </w:r>
      <w:r w:rsidRPr="00DC4B2A">
        <w:rPr>
          <w:rFonts w:asciiTheme="minorHAnsi" w:hAnsiTheme="minorHAnsi"/>
          <w:b/>
          <w:sz w:val="24"/>
          <w:szCs w:val="24"/>
        </w:rPr>
        <w:t>140</w:t>
      </w:r>
      <w:r w:rsidRPr="00DC4B2A">
        <w:rPr>
          <w:rFonts w:asciiTheme="minorHAnsi" w:hAnsiTheme="minorHAnsi"/>
          <w:sz w:val="24"/>
          <w:szCs w:val="24"/>
        </w:rPr>
        <w:t xml:space="preserve"> (учитывается 140). Проходной балл – </w:t>
      </w:r>
      <w:r w:rsidRPr="00DC4B2A">
        <w:rPr>
          <w:rFonts w:asciiTheme="minorHAnsi" w:hAnsiTheme="minorHAnsi"/>
          <w:b/>
          <w:sz w:val="24"/>
          <w:szCs w:val="24"/>
        </w:rPr>
        <w:t>50</w:t>
      </w:r>
      <w:r w:rsidRPr="00DC4B2A">
        <w:rPr>
          <w:rFonts w:asciiTheme="minorHAnsi" w:hAnsiTheme="minorHAnsi"/>
          <w:sz w:val="24"/>
          <w:szCs w:val="24"/>
        </w:rPr>
        <w:t xml:space="preserve"> (из 140). Время тестирования: </w:t>
      </w:r>
      <w:r w:rsidR="00211486">
        <w:rPr>
          <w:rFonts w:asciiTheme="minorHAnsi" w:hAnsiTheme="minorHAnsi"/>
          <w:b/>
          <w:sz w:val="24"/>
          <w:szCs w:val="24"/>
        </w:rPr>
        <w:t xml:space="preserve">3 часа </w:t>
      </w:r>
      <w:r w:rsidR="00211486">
        <w:rPr>
          <w:rFonts w:asciiTheme="minorHAnsi" w:hAnsiTheme="minorHAnsi"/>
          <w:b/>
          <w:sz w:val="24"/>
          <w:szCs w:val="24"/>
          <w:lang w:val="kk-KZ"/>
        </w:rPr>
        <w:t>5</w:t>
      </w:r>
      <w:r w:rsidRPr="00DC4B2A">
        <w:rPr>
          <w:rFonts w:asciiTheme="minorHAnsi" w:hAnsiTheme="minorHAnsi"/>
          <w:b/>
          <w:sz w:val="24"/>
          <w:szCs w:val="24"/>
        </w:rPr>
        <w:t>0 минут</w:t>
      </w:r>
      <w:r w:rsidRPr="00DC4B2A">
        <w:rPr>
          <w:rFonts w:asciiTheme="minorHAnsi" w:hAnsiTheme="minorHAnsi"/>
          <w:sz w:val="24"/>
          <w:szCs w:val="24"/>
        </w:rPr>
        <w:t>.</w:t>
      </w:r>
    </w:p>
    <w:p w:rsidR="003C395E" w:rsidRPr="00AD14CE" w:rsidRDefault="003C395E" w:rsidP="003C395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Точные сроки организации и проведения тестирования устанавливаются приказом МОН РК. Как правило, ориентировочно: 1. Прием заявлений на участие в тестировании: ЕНТ: 10 марта - 10 мая </w:t>
      </w:r>
      <w:r w:rsidRPr="00AD14CE">
        <w:rPr>
          <w:rFonts w:ascii="Arial" w:hAnsi="Arial" w:cs="Arial"/>
          <w:sz w:val="20"/>
          <w:szCs w:val="20"/>
        </w:rPr>
        <w:t xml:space="preserve">(КТ </w:t>
      </w:r>
      <w:r>
        <w:rPr>
          <w:rFonts w:ascii="Arial" w:hAnsi="Arial" w:cs="Arial"/>
          <w:sz w:val="20"/>
          <w:szCs w:val="20"/>
        </w:rPr>
        <w:t xml:space="preserve">с 1 по 20 </w:t>
      </w:r>
      <w:r w:rsidRPr="00AD14CE">
        <w:rPr>
          <w:rFonts w:ascii="Arial" w:hAnsi="Arial" w:cs="Arial"/>
          <w:sz w:val="20"/>
          <w:szCs w:val="20"/>
        </w:rPr>
        <w:t>ию</w:t>
      </w:r>
      <w:r>
        <w:rPr>
          <w:rFonts w:ascii="Arial" w:hAnsi="Arial" w:cs="Arial"/>
          <w:sz w:val="20"/>
          <w:szCs w:val="20"/>
        </w:rPr>
        <w:t>н</w:t>
      </w:r>
      <w:r w:rsidRPr="00AD14CE">
        <w:rPr>
          <w:rFonts w:ascii="Arial" w:hAnsi="Arial" w:cs="Arial"/>
          <w:sz w:val="20"/>
          <w:szCs w:val="20"/>
        </w:rPr>
        <w:t>я)</w:t>
      </w:r>
      <w:r>
        <w:rPr>
          <w:rFonts w:ascii="Arial" w:hAnsi="Arial" w:cs="Arial"/>
          <w:sz w:val="24"/>
          <w:szCs w:val="24"/>
        </w:rPr>
        <w:t xml:space="preserve">. 2. Проведение тестирования: </w:t>
      </w:r>
      <w:r>
        <w:rPr>
          <w:rFonts w:ascii="Arial" w:hAnsi="Arial" w:cs="Arial"/>
          <w:b/>
          <w:i/>
          <w:sz w:val="24"/>
          <w:szCs w:val="24"/>
        </w:rPr>
        <w:t>ЕНТ: 20 июня – 1 июля; КТ</w:t>
      </w:r>
      <w:r w:rsidRPr="00AD14CE">
        <w:rPr>
          <w:rFonts w:ascii="Arial" w:hAnsi="Arial" w:cs="Arial"/>
          <w:b/>
          <w:i/>
          <w:sz w:val="24"/>
          <w:szCs w:val="24"/>
        </w:rPr>
        <w:t>: 17 июля – 23 июля</w:t>
      </w:r>
      <w:r>
        <w:rPr>
          <w:rFonts w:ascii="Arial" w:hAnsi="Arial" w:cs="Arial"/>
          <w:sz w:val="24"/>
          <w:szCs w:val="24"/>
        </w:rPr>
        <w:t xml:space="preserve">. 3. Проведение творческого экзамена: </w:t>
      </w:r>
      <w:r w:rsidRPr="003C395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- 1</w:t>
      </w:r>
      <w:r w:rsidRPr="003C395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июля. 4. Проведение специального экзамена: 20 июня – 18 августа </w:t>
      </w:r>
      <w:r w:rsidRPr="00416A1E">
        <w:rPr>
          <w:rFonts w:ascii="Arial" w:hAnsi="Arial" w:cs="Arial"/>
          <w:sz w:val="20"/>
          <w:szCs w:val="20"/>
        </w:rPr>
        <w:t>(поступающие на педагогические специальности с целью определения склонности к педагогической деятельности)</w:t>
      </w:r>
      <w:r>
        <w:rPr>
          <w:rFonts w:ascii="Arial" w:hAnsi="Arial" w:cs="Arial"/>
          <w:sz w:val="20"/>
          <w:szCs w:val="20"/>
        </w:rPr>
        <w:t xml:space="preserve">. </w:t>
      </w:r>
      <w:r w:rsidRPr="00AD14CE">
        <w:rPr>
          <w:rFonts w:ascii="Arial" w:hAnsi="Arial" w:cs="Arial"/>
          <w:sz w:val="24"/>
          <w:szCs w:val="24"/>
        </w:rPr>
        <w:t xml:space="preserve">5. Пересдача: 19 - 24 августа </w:t>
      </w:r>
      <w:r w:rsidRPr="00AD14C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для </w:t>
      </w:r>
      <w:r w:rsidRPr="00AD14CE">
        <w:rPr>
          <w:rFonts w:ascii="Arial" w:hAnsi="Arial" w:cs="Arial"/>
          <w:sz w:val="20"/>
          <w:szCs w:val="20"/>
        </w:rPr>
        <w:t>не преодолевших пороговый уровень в ЕНТ</w:t>
      </w:r>
      <w:r>
        <w:rPr>
          <w:rFonts w:ascii="Arial" w:hAnsi="Arial" w:cs="Arial"/>
          <w:sz w:val="20"/>
          <w:szCs w:val="20"/>
        </w:rPr>
        <w:t>, КТ, аннулированных, не принимавших участие на тестировании</w:t>
      </w:r>
      <w:r w:rsidRPr="00AD14CE">
        <w:rPr>
          <w:rFonts w:ascii="Arial" w:hAnsi="Arial" w:cs="Arial"/>
          <w:sz w:val="20"/>
          <w:szCs w:val="20"/>
        </w:rPr>
        <w:t>)</w:t>
      </w:r>
      <w:r w:rsidRPr="00AD14CE">
        <w:rPr>
          <w:rFonts w:ascii="Arial" w:hAnsi="Arial" w:cs="Arial"/>
          <w:sz w:val="24"/>
          <w:szCs w:val="24"/>
        </w:rPr>
        <w:t xml:space="preserve">, 20 - 24 января </w:t>
      </w:r>
      <w:r w:rsidRPr="00AD14CE">
        <w:rPr>
          <w:rFonts w:ascii="Arial" w:hAnsi="Arial" w:cs="Arial"/>
          <w:sz w:val="20"/>
          <w:szCs w:val="20"/>
        </w:rPr>
        <w:t xml:space="preserve">(условно-зачисленным в вузы </w:t>
      </w:r>
      <w:r>
        <w:rPr>
          <w:rFonts w:ascii="Arial" w:hAnsi="Arial" w:cs="Arial"/>
          <w:sz w:val="20"/>
          <w:szCs w:val="20"/>
        </w:rPr>
        <w:t xml:space="preserve">РК </w:t>
      </w:r>
      <w:r w:rsidRPr="00AD14CE">
        <w:rPr>
          <w:rFonts w:ascii="Arial" w:hAnsi="Arial" w:cs="Arial"/>
          <w:sz w:val="20"/>
          <w:szCs w:val="20"/>
        </w:rPr>
        <w:t>и переводн</w:t>
      </w:r>
      <w:bookmarkStart w:id="0" w:name="_GoBack"/>
      <w:bookmarkEnd w:id="0"/>
      <w:r w:rsidRPr="00AD14CE">
        <w:rPr>
          <w:rFonts w:ascii="Arial" w:hAnsi="Arial" w:cs="Arial"/>
          <w:sz w:val="20"/>
          <w:szCs w:val="20"/>
        </w:rPr>
        <w:t>ики из зарубежных вузов)</w:t>
      </w:r>
      <w:r w:rsidRPr="00AD14CE">
        <w:rPr>
          <w:rFonts w:ascii="Arial" w:hAnsi="Arial" w:cs="Arial"/>
          <w:sz w:val="24"/>
          <w:szCs w:val="24"/>
        </w:rPr>
        <w:t xml:space="preserve">. </w:t>
      </w:r>
    </w:p>
    <w:p w:rsidR="00EE775E" w:rsidRPr="00DC4B2A" w:rsidRDefault="00EE775E" w:rsidP="00DC4B2A">
      <w:pPr>
        <w:spacing w:after="0" w:line="240" w:lineRule="auto"/>
        <w:ind w:firstLine="567"/>
        <w:jc w:val="both"/>
        <w:rPr>
          <w:rFonts w:asciiTheme="minorHAnsi" w:hAnsiTheme="minorHAnsi"/>
          <w:b/>
          <w:i/>
          <w:sz w:val="24"/>
          <w:szCs w:val="24"/>
          <w:u w:val="single"/>
        </w:rPr>
      </w:pPr>
      <w:proofErr w:type="spellStart"/>
      <w:r w:rsidRPr="00DC4B2A">
        <w:rPr>
          <w:rFonts w:asciiTheme="minorHAnsi" w:hAnsiTheme="minorHAnsi"/>
          <w:b/>
          <w:i/>
          <w:sz w:val="24"/>
          <w:szCs w:val="24"/>
          <w:u w:val="single"/>
        </w:rPr>
        <w:t>Справочно</w:t>
      </w:r>
      <w:proofErr w:type="spellEnd"/>
      <w:r w:rsidRPr="00DC4B2A">
        <w:rPr>
          <w:rFonts w:asciiTheme="minorHAnsi" w:hAnsiTheme="minorHAnsi"/>
          <w:b/>
          <w:i/>
          <w:sz w:val="24"/>
          <w:szCs w:val="24"/>
          <w:u w:val="single"/>
        </w:rPr>
        <w:t>:</w:t>
      </w:r>
    </w:p>
    <w:p w:rsidR="00EE775E" w:rsidRPr="00DC4B2A" w:rsidRDefault="00EE775E" w:rsidP="00DC4B2A">
      <w:pPr>
        <w:spacing w:after="0" w:line="240" w:lineRule="auto"/>
        <w:ind w:firstLine="567"/>
        <w:jc w:val="both"/>
        <w:rPr>
          <w:rFonts w:asciiTheme="minorHAnsi" w:hAnsiTheme="minorHAnsi"/>
          <w:i/>
          <w:sz w:val="24"/>
          <w:szCs w:val="24"/>
        </w:rPr>
      </w:pPr>
      <w:r w:rsidRPr="00DC4B2A">
        <w:rPr>
          <w:rFonts w:asciiTheme="minorHAnsi" w:hAnsiTheme="minorHAnsi"/>
          <w:i/>
          <w:sz w:val="24"/>
          <w:szCs w:val="24"/>
        </w:rPr>
        <w:t>На 2017 год (прогноз): количество выпускников 130 293. Ожидается участие в тестировании 15</w:t>
      </w:r>
      <w:r w:rsidR="003B2551" w:rsidRPr="00DC4B2A">
        <w:rPr>
          <w:rFonts w:asciiTheme="minorHAnsi" w:hAnsiTheme="minorHAnsi"/>
          <w:i/>
          <w:sz w:val="24"/>
          <w:szCs w:val="24"/>
        </w:rPr>
        <w:t>1 20</w:t>
      </w:r>
      <w:r w:rsidRPr="00DC4B2A">
        <w:rPr>
          <w:rFonts w:asciiTheme="minorHAnsi" w:hAnsiTheme="minorHAnsi"/>
          <w:i/>
          <w:sz w:val="24"/>
          <w:szCs w:val="24"/>
        </w:rPr>
        <w:t>6, в том числе 9</w:t>
      </w:r>
      <w:r w:rsidR="003B2551" w:rsidRPr="00DC4B2A">
        <w:rPr>
          <w:rFonts w:asciiTheme="minorHAnsi" w:hAnsiTheme="minorHAnsi"/>
          <w:i/>
          <w:sz w:val="24"/>
          <w:szCs w:val="24"/>
        </w:rPr>
        <w:t>1 206</w:t>
      </w:r>
      <w:r w:rsidRPr="00DC4B2A">
        <w:rPr>
          <w:rFonts w:asciiTheme="minorHAnsi" w:hAnsiTheme="minorHAnsi"/>
          <w:i/>
          <w:sz w:val="24"/>
          <w:szCs w:val="24"/>
        </w:rPr>
        <w:t xml:space="preserve"> (70%) выпускников школ и 60 000 выпускников колледжей.</w:t>
      </w:r>
    </w:p>
    <w:p w:rsidR="00D64E44" w:rsidRPr="00DC4B2A" w:rsidRDefault="00D64E44" w:rsidP="00DC4B2A">
      <w:pPr>
        <w:spacing w:after="0" w:line="240" w:lineRule="auto"/>
        <w:ind w:firstLine="567"/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</w:p>
    <w:p w:rsidR="000436AC" w:rsidRPr="00DC4B2A" w:rsidRDefault="00AD14CE" w:rsidP="00DC4B2A">
      <w:pPr>
        <w:spacing w:after="0" w:line="24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DC4B2A">
        <w:rPr>
          <w:rFonts w:asciiTheme="minorHAnsi" w:hAnsiTheme="minorHAnsi"/>
          <w:b/>
          <w:sz w:val="24"/>
          <w:szCs w:val="24"/>
        </w:rPr>
        <w:t xml:space="preserve">Комплексное тестирование абитуриентов (КТА) </w:t>
      </w:r>
      <w:r w:rsidR="0072011D" w:rsidRPr="00DC4B2A">
        <w:rPr>
          <w:rFonts w:asciiTheme="minorHAnsi" w:hAnsiTheme="minorHAnsi"/>
          <w:b/>
          <w:sz w:val="24"/>
          <w:szCs w:val="24"/>
        </w:rPr>
        <w:t xml:space="preserve">для выпускников </w:t>
      </w:r>
      <w:proofErr w:type="spellStart"/>
      <w:r w:rsidR="0072011D" w:rsidRPr="00DC4B2A">
        <w:rPr>
          <w:rFonts w:asciiTheme="minorHAnsi" w:hAnsiTheme="minorHAnsi"/>
          <w:b/>
          <w:sz w:val="24"/>
          <w:szCs w:val="24"/>
        </w:rPr>
        <w:t>ТиПО</w:t>
      </w:r>
      <w:proofErr w:type="spellEnd"/>
      <w:r w:rsidR="0072011D" w:rsidRPr="00DC4B2A">
        <w:rPr>
          <w:rFonts w:asciiTheme="minorHAnsi" w:hAnsiTheme="minorHAnsi"/>
          <w:b/>
          <w:sz w:val="24"/>
          <w:szCs w:val="24"/>
        </w:rPr>
        <w:t>, поступающих в ВУЗы</w:t>
      </w:r>
    </w:p>
    <w:p w:rsidR="00644AE2" w:rsidRPr="00DC4B2A" w:rsidRDefault="0072011D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Для выпускников </w:t>
      </w:r>
      <w:proofErr w:type="spellStart"/>
      <w:r w:rsidRPr="00DC4B2A">
        <w:rPr>
          <w:rFonts w:asciiTheme="minorHAnsi" w:hAnsiTheme="minorHAnsi"/>
          <w:sz w:val="24"/>
          <w:szCs w:val="24"/>
        </w:rPr>
        <w:t>Ти</w:t>
      </w:r>
      <w:r w:rsidR="00234773" w:rsidRPr="00DC4B2A">
        <w:rPr>
          <w:rFonts w:asciiTheme="minorHAnsi" w:hAnsiTheme="minorHAnsi"/>
          <w:sz w:val="24"/>
          <w:szCs w:val="24"/>
        </w:rPr>
        <w:t>ПО</w:t>
      </w:r>
      <w:proofErr w:type="spellEnd"/>
      <w:r w:rsidRPr="00DC4B2A">
        <w:rPr>
          <w:rFonts w:asciiTheme="minorHAnsi" w:hAnsiTheme="minorHAnsi"/>
          <w:sz w:val="24"/>
          <w:szCs w:val="24"/>
        </w:rPr>
        <w:t>, которые поступают в ВУЗы также были внесены изменения в КТА.</w:t>
      </w:r>
      <w:r w:rsidR="00EE775E" w:rsidRPr="00DC4B2A">
        <w:rPr>
          <w:rFonts w:asciiTheme="minorHAnsi" w:hAnsiTheme="minorHAnsi"/>
          <w:sz w:val="24"/>
          <w:szCs w:val="24"/>
        </w:rPr>
        <w:t xml:space="preserve"> </w:t>
      </w:r>
      <w:r w:rsidR="00EC242D" w:rsidRPr="00DC4B2A">
        <w:rPr>
          <w:rFonts w:asciiTheme="minorHAnsi" w:hAnsiTheme="minorHAnsi"/>
          <w:sz w:val="24"/>
          <w:szCs w:val="24"/>
        </w:rPr>
        <w:t xml:space="preserve">Если выпускник </w:t>
      </w:r>
      <w:proofErr w:type="spellStart"/>
      <w:r w:rsidR="00EC242D" w:rsidRPr="00DC4B2A">
        <w:rPr>
          <w:rFonts w:asciiTheme="minorHAnsi" w:hAnsiTheme="minorHAnsi"/>
          <w:sz w:val="24"/>
          <w:szCs w:val="24"/>
        </w:rPr>
        <w:t>ТиПО</w:t>
      </w:r>
      <w:proofErr w:type="spellEnd"/>
      <w:r w:rsidR="00EC242D" w:rsidRPr="00DC4B2A">
        <w:rPr>
          <w:rFonts w:asciiTheme="minorHAnsi" w:hAnsiTheme="minorHAnsi"/>
          <w:sz w:val="24"/>
          <w:szCs w:val="24"/>
        </w:rPr>
        <w:t xml:space="preserve"> поступает в вуз по сокращенной форме обучения,</w:t>
      </w:r>
      <w:r w:rsidR="00430A70" w:rsidRPr="00DC4B2A">
        <w:rPr>
          <w:rFonts w:asciiTheme="minorHAnsi" w:hAnsiTheme="minorHAnsi"/>
          <w:sz w:val="24"/>
          <w:szCs w:val="24"/>
        </w:rPr>
        <w:t xml:space="preserve"> то есть на 2(3) курс, то он </w:t>
      </w:r>
      <w:proofErr w:type="spellStart"/>
      <w:r w:rsidR="00430A70" w:rsidRPr="00DC4B2A">
        <w:rPr>
          <w:rFonts w:asciiTheme="minorHAnsi" w:hAnsiTheme="minorHAnsi"/>
          <w:sz w:val="24"/>
          <w:szCs w:val="24"/>
        </w:rPr>
        <w:t>выбрает</w:t>
      </w:r>
      <w:proofErr w:type="spellEnd"/>
      <w:r w:rsidR="00430A70" w:rsidRPr="00DC4B2A">
        <w:rPr>
          <w:rFonts w:asciiTheme="minorHAnsi" w:hAnsiTheme="minorHAnsi"/>
          <w:sz w:val="24"/>
          <w:szCs w:val="24"/>
        </w:rPr>
        <w:t xml:space="preserve"> родственную специальность и </w:t>
      </w:r>
      <w:r w:rsidR="00644AE2" w:rsidRPr="00DC4B2A">
        <w:rPr>
          <w:rFonts w:asciiTheme="minorHAnsi" w:hAnsiTheme="minorHAnsi"/>
          <w:sz w:val="24"/>
          <w:szCs w:val="24"/>
        </w:rPr>
        <w:t xml:space="preserve">сдает 2 </w:t>
      </w:r>
      <w:r w:rsidR="00430A70" w:rsidRPr="00DC4B2A">
        <w:rPr>
          <w:rFonts w:asciiTheme="minorHAnsi" w:hAnsiTheme="minorHAnsi"/>
          <w:sz w:val="24"/>
          <w:szCs w:val="24"/>
        </w:rPr>
        <w:t xml:space="preserve">дисциплины </w:t>
      </w:r>
      <w:r w:rsidR="00644AE2" w:rsidRPr="00DC4B2A">
        <w:rPr>
          <w:rFonts w:asciiTheme="minorHAnsi" w:hAnsiTheme="minorHAnsi"/>
          <w:sz w:val="24"/>
          <w:szCs w:val="24"/>
        </w:rPr>
        <w:t xml:space="preserve">(60 </w:t>
      </w:r>
      <w:r w:rsidR="007F46C6" w:rsidRPr="00DC4B2A">
        <w:rPr>
          <w:rFonts w:asciiTheme="minorHAnsi" w:hAnsiTheme="minorHAnsi"/>
          <w:sz w:val="24"/>
          <w:szCs w:val="24"/>
          <w:lang w:val="kk-KZ"/>
        </w:rPr>
        <w:t>заданий</w:t>
      </w:r>
      <w:r w:rsidR="00644AE2" w:rsidRPr="00DC4B2A">
        <w:rPr>
          <w:rFonts w:asciiTheme="minorHAnsi" w:hAnsiTheme="minorHAnsi"/>
          <w:sz w:val="24"/>
          <w:szCs w:val="24"/>
        </w:rPr>
        <w:t>)</w:t>
      </w:r>
      <w:r w:rsidR="00BE6FB9" w:rsidRPr="00DC4B2A">
        <w:rPr>
          <w:rFonts w:asciiTheme="minorHAnsi" w:hAnsiTheme="minorHAnsi"/>
          <w:sz w:val="24"/>
          <w:szCs w:val="24"/>
        </w:rPr>
        <w:t>:</w:t>
      </w:r>
      <w:r w:rsidR="00644AE2" w:rsidRPr="00DC4B2A">
        <w:rPr>
          <w:rFonts w:asciiTheme="minorHAnsi" w:hAnsiTheme="minorHAnsi"/>
          <w:sz w:val="24"/>
          <w:szCs w:val="24"/>
        </w:rPr>
        <w:t xml:space="preserve"> </w:t>
      </w:r>
    </w:p>
    <w:p w:rsidR="00644AE2" w:rsidRPr="00DC4B2A" w:rsidRDefault="00644AE2" w:rsidP="00DC4B2A">
      <w:pPr>
        <w:pStyle w:val="a3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proofErr w:type="spellStart"/>
      <w:r w:rsidRPr="00DC4B2A">
        <w:rPr>
          <w:rFonts w:asciiTheme="minorHAnsi" w:hAnsiTheme="minorHAnsi"/>
          <w:sz w:val="24"/>
          <w:szCs w:val="24"/>
        </w:rPr>
        <w:t>Общепроф</w:t>
      </w:r>
      <w:r w:rsidR="00E11B8E" w:rsidRPr="00DC4B2A">
        <w:rPr>
          <w:rFonts w:asciiTheme="minorHAnsi" w:hAnsiTheme="minorHAnsi"/>
          <w:sz w:val="24"/>
          <w:szCs w:val="24"/>
        </w:rPr>
        <w:t>ильна</w:t>
      </w:r>
      <w:r w:rsidRPr="00DC4B2A">
        <w:rPr>
          <w:rFonts w:asciiTheme="minorHAnsi" w:hAnsiTheme="minorHAnsi"/>
          <w:sz w:val="24"/>
          <w:szCs w:val="24"/>
        </w:rPr>
        <w:t>я</w:t>
      </w:r>
      <w:proofErr w:type="spellEnd"/>
      <w:r w:rsidRPr="00DC4B2A">
        <w:rPr>
          <w:rFonts w:asciiTheme="minorHAnsi" w:hAnsiTheme="minorHAnsi"/>
          <w:sz w:val="24"/>
          <w:szCs w:val="24"/>
        </w:rPr>
        <w:t xml:space="preserve"> дисциплина (проверк</w:t>
      </w:r>
      <w:r w:rsidR="002C52D7" w:rsidRPr="00DC4B2A">
        <w:rPr>
          <w:rFonts w:asciiTheme="minorHAnsi" w:hAnsiTheme="minorHAnsi"/>
          <w:sz w:val="24"/>
          <w:szCs w:val="24"/>
        </w:rPr>
        <w:t>а</w:t>
      </w:r>
      <w:r w:rsidRPr="00DC4B2A">
        <w:rPr>
          <w:rFonts w:asciiTheme="minorHAnsi" w:hAnsiTheme="minorHAnsi"/>
          <w:sz w:val="24"/>
          <w:szCs w:val="24"/>
        </w:rPr>
        <w:t xml:space="preserve"> академических знаний по базовой дисциплине)</w:t>
      </w:r>
      <w:r w:rsidR="002C52D7" w:rsidRPr="00DC4B2A">
        <w:rPr>
          <w:rFonts w:asciiTheme="minorHAnsi" w:hAnsiTheme="minorHAnsi"/>
          <w:sz w:val="24"/>
          <w:szCs w:val="24"/>
        </w:rPr>
        <w:t xml:space="preserve"> – 20 </w:t>
      </w:r>
      <w:r w:rsidR="007F46C6" w:rsidRPr="00DC4B2A">
        <w:rPr>
          <w:rFonts w:asciiTheme="minorHAnsi" w:hAnsiTheme="minorHAnsi"/>
          <w:sz w:val="24"/>
          <w:szCs w:val="24"/>
          <w:lang w:val="kk-KZ"/>
        </w:rPr>
        <w:t>заданий</w:t>
      </w:r>
      <w:r w:rsidR="002C52D7" w:rsidRPr="00DC4B2A">
        <w:rPr>
          <w:rFonts w:asciiTheme="minorHAnsi" w:hAnsiTheme="minorHAnsi"/>
          <w:sz w:val="24"/>
          <w:szCs w:val="24"/>
        </w:rPr>
        <w:t>;</w:t>
      </w:r>
    </w:p>
    <w:p w:rsidR="002C52D7" w:rsidRPr="00DC4B2A" w:rsidRDefault="002C52D7" w:rsidP="00DC4B2A">
      <w:pPr>
        <w:spacing w:after="0" w:line="240" w:lineRule="auto"/>
        <w:ind w:firstLine="426"/>
        <w:jc w:val="both"/>
        <w:rPr>
          <w:rFonts w:asciiTheme="minorHAnsi" w:hAnsiTheme="minorHAnsi"/>
          <w:b/>
          <w:i/>
          <w:sz w:val="24"/>
          <w:szCs w:val="24"/>
          <w:u w:val="single"/>
        </w:rPr>
      </w:pPr>
      <w:proofErr w:type="spellStart"/>
      <w:r w:rsidRPr="00DC4B2A">
        <w:rPr>
          <w:rFonts w:asciiTheme="minorHAnsi" w:hAnsiTheme="minorHAnsi"/>
          <w:b/>
          <w:i/>
          <w:sz w:val="24"/>
          <w:szCs w:val="24"/>
          <w:u w:val="single"/>
        </w:rPr>
        <w:t>Справочно</w:t>
      </w:r>
      <w:proofErr w:type="spellEnd"/>
      <w:r w:rsidRPr="00DC4B2A">
        <w:rPr>
          <w:rFonts w:asciiTheme="minorHAnsi" w:hAnsiTheme="minorHAnsi"/>
          <w:b/>
          <w:i/>
          <w:sz w:val="24"/>
          <w:szCs w:val="24"/>
          <w:u w:val="single"/>
        </w:rPr>
        <w:t>:</w:t>
      </w:r>
    </w:p>
    <w:p w:rsidR="002C52D7" w:rsidRPr="00DC4B2A" w:rsidRDefault="002C52D7" w:rsidP="00DC4B2A">
      <w:pPr>
        <w:spacing w:after="0" w:line="240" w:lineRule="auto"/>
        <w:ind w:firstLine="426"/>
        <w:jc w:val="both"/>
        <w:rPr>
          <w:rFonts w:asciiTheme="minorHAnsi" w:hAnsiTheme="minorHAnsi"/>
          <w:i/>
          <w:sz w:val="24"/>
          <w:szCs w:val="24"/>
        </w:rPr>
      </w:pPr>
      <w:proofErr w:type="spellStart"/>
      <w:r w:rsidRPr="00DC4B2A">
        <w:rPr>
          <w:rFonts w:asciiTheme="minorHAnsi" w:hAnsiTheme="minorHAnsi"/>
          <w:i/>
          <w:sz w:val="24"/>
          <w:szCs w:val="24"/>
        </w:rPr>
        <w:t>Общепрофильная</w:t>
      </w:r>
      <w:proofErr w:type="spellEnd"/>
      <w:r w:rsidRPr="00DC4B2A">
        <w:rPr>
          <w:rFonts w:asciiTheme="minorHAnsi" w:hAnsiTheme="minorHAnsi"/>
          <w:i/>
          <w:sz w:val="24"/>
          <w:szCs w:val="24"/>
        </w:rPr>
        <w:t xml:space="preserve"> дисциплина – общая дисциплина для группы специальностей. Например, для всех педагогических специальностей </w:t>
      </w:r>
      <w:proofErr w:type="spellStart"/>
      <w:r w:rsidRPr="00DC4B2A">
        <w:rPr>
          <w:rFonts w:asciiTheme="minorHAnsi" w:hAnsiTheme="minorHAnsi"/>
          <w:i/>
          <w:sz w:val="24"/>
          <w:szCs w:val="24"/>
        </w:rPr>
        <w:t>общепрофильной</w:t>
      </w:r>
      <w:proofErr w:type="spellEnd"/>
      <w:r w:rsidRPr="00DC4B2A">
        <w:rPr>
          <w:rFonts w:asciiTheme="minorHAnsi" w:hAnsiTheme="minorHAnsi"/>
          <w:i/>
          <w:sz w:val="24"/>
          <w:szCs w:val="24"/>
        </w:rPr>
        <w:t xml:space="preserve"> дисциплиной </w:t>
      </w:r>
      <w:r w:rsidRPr="00DC4B2A">
        <w:rPr>
          <w:rFonts w:asciiTheme="minorHAnsi" w:hAnsiTheme="minorHAnsi"/>
          <w:i/>
          <w:sz w:val="24"/>
          <w:szCs w:val="24"/>
        </w:rPr>
        <w:lastRenderedPageBreak/>
        <w:t>считается «Основы педагогики и психологии», для юридических специальностей – «Основы государства и права», для специальностей ветеринарии – «Биология» и т.д.</w:t>
      </w:r>
    </w:p>
    <w:p w:rsidR="0081091C" w:rsidRPr="00DC4B2A" w:rsidRDefault="002C52D7" w:rsidP="00DC4B2A">
      <w:pPr>
        <w:pStyle w:val="a3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Профилирующая дисциплина (проверка углубленных академических знаний, а также практических умений и навыков) – 40 </w:t>
      </w:r>
      <w:r w:rsidR="007F46C6" w:rsidRPr="00DC4B2A">
        <w:rPr>
          <w:rFonts w:asciiTheme="minorHAnsi" w:hAnsiTheme="minorHAnsi"/>
          <w:sz w:val="24"/>
          <w:szCs w:val="24"/>
          <w:lang w:val="kk-KZ"/>
        </w:rPr>
        <w:t>заданий</w:t>
      </w:r>
      <w:r w:rsidR="0081091C" w:rsidRPr="00DC4B2A">
        <w:rPr>
          <w:rFonts w:asciiTheme="minorHAnsi" w:hAnsiTheme="minorHAnsi"/>
          <w:sz w:val="24"/>
          <w:szCs w:val="24"/>
          <w:lang w:val="kk-KZ"/>
        </w:rPr>
        <w:t>, которые разбиты по 3 блокам:</w:t>
      </w:r>
    </w:p>
    <w:p w:rsidR="003205BD" w:rsidRPr="00DC4B2A" w:rsidRDefault="005A1BC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- </w:t>
      </w:r>
      <w:r w:rsidR="003205BD" w:rsidRPr="00DC4B2A">
        <w:rPr>
          <w:rFonts w:asciiTheme="minorHAnsi" w:hAnsiTheme="minorHAnsi"/>
          <w:sz w:val="24"/>
          <w:szCs w:val="24"/>
        </w:rPr>
        <w:t>20 заданий с выбором одного правильного ответа;</w:t>
      </w:r>
    </w:p>
    <w:p w:rsidR="003205BD" w:rsidRPr="00DC4B2A" w:rsidRDefault="005A1BC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- </w:t>
      </w:r>
      <w:r w:rsidR="003205BD" w:rsidRPr="00DC4B2A">
        <w:rPr>
          <w:rFonts w:asciiTheme="minorHAnsi" w:hAnsiTheme="minorHAnsi"/>
          <w:sz w:val="24"/>
          <w:szCs w:val="24"/>
        </w:rPr>
        <w:t>10 заданий с выбором одного или нескольких правильных ответов;</w:t>
      </w:r>
    </w:p>
    <w:p w:rsidR="00E11B8E" w:rsidRPr="00DC4B2A" w:rsidRDefault="005A1BC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- </w:t>
      </w:r>
      <w:r w:rsidR="00BE6FB9" w:rsidRPr="00DC4B2A">
        <w:rPr>
          <w:rFonts w:asciiTheme="minorHAnsi" w:hAnsiTheme="minorHAnsi"/>
          <w:sz w:val="24"/>
          <w:szCs w:val="24"/>
        </w:rPr>
        <w:t>10 ситуационных</w:t>
      </w:r>
      <w:r w:rsidRPr="00DC4B2A">
        <w:rPr>
          <w:rFonts w:asciiTheme="minorHAnsi" w:hAnsiTheme="minorHAnsi"/>
          <w:sz w:val="24"/>
          <w:szCs w:val="24"/>
        </w:rPr>
        <w:t xml:space="preserve"> заданий</w:t>
      </w:r>
      <w:r w:rsidR="00BE6FB9" w:rsidRPr="00DC4B2A">
        <w:rPr>
          <w:rFonts w:asciiTheme="minorHAnsi" w:hAnsiTheme="minorHAnsi"/>
          <w:sz w:val="24"/>
          <w:szCs w:val="24"/>
        </w:rPr>
        <w:t xml:space="preserve"> с выбором </w:t>
      </w:r>
      <w:r w:rsidR="00CA409B" w:rsidRPr="00DC4B2A">
        <w:rPr>
          <w:rFonts w:asciiTheme="minorHAnsi" w:hAnsiTheme="minorHAnsi"/>
          <w:sz w:val="24"/>
          <w:szCs w:val="24"/>
        </w:rPr>
        <w:t>одного правильного ответа (2 ситуации по 5 заданий к ним).</w:t>
      </w:r>
    </w:p>
    <w:p w:rsidR="009603C8" w:rsidRPr="00DC4B2A" w:rsidRDefault="009603C8" w:rsidP="00DC4B2A">
      <w:pPr>
        <w:spacing w:after="0" w:line="240" w:lineRule="auto"/>
        <w:ind w:firstLine="567"/>
        <w:jc w:val="both"/>
        <w:rPr>
          <w:rFonts w:asciiTheme="minorHAnsi" w:hAnsiTheme="minorHAnsi"/>
          <w:b/>
          <w:i/>
          <w:sz w:val="24"/>
          <w:szCs w:val="24"/>
        </w:rPr>
      </w:pPr>
      <w:proofErr w:type="spellStart"/>
      <w:r w:rsidRPr="00DC4B2A">
        <w:rPr>
          <w:rFonts w:asciiTheme="minorHAnsi" w:hAnsiTheme="minorHAnsi"/>
          <w:b/>
          <w:i/>
          <w:sz w:val="24"/>
          <w:szCs w:val="24"/>
          <w:u w:val="single"/>
        </w:rPr>
        <w:t>Справочно</w:t>
      </w:r>
      <w:proofErr w:type="spellEnd"/>
      <w:r w:rsidRPr="00DC4B2A">
        <w:rPr>
          <w:rFonts w:asciiTheme="minorHAnsi" w:hAnsiTheme="minorHAnsi"/>
          <w:b/>
          <w:i/>
          <w:sz w:val="24"/>
          <w:szCs w:val="24"/>
          <w:u w:val="single"/>
        </w:rPr>
        <w:t>:</w:t>
      </w:r>
      <w:r w:rsidRPr="00DC4B2A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9603C8" w:rsidRPr="00DC4B2A" w:rsidRDefault="009603C8" w:rsidP="00DC4B2A">
      <w:pPr>
        <w:spacing w:after="0" w:line="240" w:lineRule="auto"/>
        <w:ind w:firstLine="567"/>
        <w:jc w:val="both"/>
        <w:rPr>
          <w:rFonts w:asciiTheme="minorHAnsi" w:hAnsiTheme="minorHAnsi"/>
          <w:i/>
          <w:sz w:val="24"/>
          <w:szCs w:val="24"/>
        </w:rPr>
      </w:pPr>
      <w:r w:rsidRPr="00DC4B2A">
        <w:rPr>
          <w:rFonts w:asciiTheme="minorHAnsi" w:hAnsiTheme="minorHAnsi"/>
          <w:i/>
          <w:sz w:val="24"/>
          <w:szCs w:val="24"/>
        </w:rPr>
        <w:t>Профилирующая дисциплина – дисциплина, характерная для выбранной специальности. На пример, у будущих учителей математики профильная дисциплина – «Математика», у работников правоохранительной системы – «Уголовное право», у ветеринаров – «Анатомия и физиология животных».</w:t>
      </w:r>
    </w:p>
    <w:p w:rsidR="00DC4B2A" w:rsidRDefault="00DC4B2A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5A1BC7" w:rsidRPr="00DC4B2A" w:rsidRDefault="005A1BC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Задания с выбором одного или нескольких правильных ответов </w:t>
      </w:r>
      <w:r w:rsidR="00C5140D" w:rsidRPr="00DC4B2A">
        <w:rPr>
          <w:rFonts w:asciiTheme="minorHAnsi" w:hAnsiTheme="minorHAnsi"/>
          <w:sz w:val="24"/>
          <w:szCs w:val="24"/>
        </w:rPr>
        <w:t>необходимы для оценки полноты и глубины полученных знаний.</w:t>
      </w:r>
    </w:p>
    <w:p w:rsidR="00E11B8E" w:rsidRPr="00DC4B2A" w:rsidRDefault="00CD1B50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Ситуационные задания – это множество заданий, ответы на которых находятся в рамках </w:t>
      </w:r>
      <w:r w:rsidR="00B51D64" w:rsidRPr="00DC4B2A">
        <w:rPr>
          <w:rFonts w:asciiTheme="minorHAnsi" w:hAnsiTheme="minorHAnsi"/>
          <w:sz w:val="24"/>
          <w:szCs w:val="24"/>
        </w:rPr>
        <w:t xml:space="preserve">представленной </w:t>
      </w:r>
      <w:r w:rsidRPr="00DC4B2A">
        <w:rPr>
          <w:rFonts w:asciiTheme="minorHAnsi" w:hAnsiTheme="minorHAnsi"/>
          <w:sz w:val="24"/>
          <w:szCs w:val="24"/>
        </w:rPr>
        <w:t>ситуации</w:t>
      </w:r>
      <w:r w:rsidR="00CA409B" w:rsidRPr="00DC4B2A">
        <w:rPr>
          <w:rFonts w:asciiTheme="minorHAnsi" w:hAnsiTheme="minorHAnsi"/>
          <w:sz w:val="24"/>
          <w:szCs w:val="24"/>
        </w:rPr>
        <w:t>, при этом ситуация выбирается из повседневной жизни, практического опыта</w:t>
      </w:r>
      <w:r w:rsidRPr="00DC4B2A">
        <w:rPr>
          <w:rFonts w:asciiTheme="minorHAnsi" w:hAnsiTheme="minorHAnsi"/>
          <w:sz w:val="24"/>
          <w:szCs w:val="24"/>
        </w:rPr>
        <w:t xml:space="preserve">. </w:t>
      </w:r>
      <w:r w:rsidR="00183F4E" w:rsidRPr="00DC4B2A">
        <w:rPr>
          <w:rFonts w:asciiTheme="minorHAnsi" w:hAnsiTheme="minorHAnsi"/>
          <w:sz w:val="24"/>
          <w:szCs w:val="24"/>
        </w:rPr>
        <w:t>Такая форма заданий позволяет выделить</w:t>
      </w:r>
      <w:r w:rsidR="00E11B8E" w:rsidRPr="00DC4B2A">
        <w:rPr>
          <w:rFonts w:asciiTheme="minorHAnsi" w:hAnsiTheme="minorHAnsi"/>
          <w:sz w:val="24"/>
          <w:szCs w:val="24"/>
        </w:rPr>
        <w:t xml:space="preserve"> системность знаний. </w:t>
      </w:r>
      <w:r w:rsidR="00CA409B" w:rsidRPr="00DC4B2A">
        <w:rPr>
          <w:rFonts w:asciiTheme="minorHAnsi" w:hAnsiTheme="minorHAnsi"/>
          <w:sz w:val="24"/>
          <w:szCs w:val="24"/>
        </w:rPr>
        <w:t>Ситуация и задания к ней приведены в различных видах информации: текст, таблица, график, статистические данные, картина и т.д.; иногда ситуации могут содержать сразу несколько видов информации.</w:t>
      </w:r>
    </w:p>
    <w:p w:rsidR="00E11B8E" w:rsidRPr="00DC4B2A" w:rsidRDefault="00CA409B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Выпускники </w:t>
      </w:r>
      <w:r w:rsidR="00E11B8E" w:rsidRPr="00DC4B2A">
        <w:rPr>
          <w:rFonts w:asciiTheme="minorHAnsi" w:hAnsiTheme="minorHAnsi"/>
          <w:sz w:val="24"/>
          <w:szCs w:val="24"/>
        </w:rPr>
        <w:t xml:space="preserve">должны продемонстрировать свои умения применять знания в практической деятельности, интерпретировать, анализировать, систематизировать и обобщать представленные данные. </w:t>
      </w:r>
    </w:p>
    <w:p w:rsidR="00DC4B2A" w:rsidRDefault="00DC4B2A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44AE2" w:rsidRPr="00DC4B2A" w:rsidRDefault="00B87B8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«Родственность» специальностей устанавливается </w:t>
      </w:r>
      <w:r w:rsidR="006F45F0" w:rsidRPr="00DC4B2A">
        <w:rPr>
          <w:rFonts w:asciiTheme="minorHAnsi" w:hAnsiTheme="minorHAnsi"/>
          <w:sz w:val="24"/>
          <w:szCs w:val="24"/>
        </w:rPr>
        <w:t>Таблицей</w:t>
      </w:r>
      <w:r w:rsidR="00EE775E" w:rsidRPr="00DC4B2A">
        <w:rPr>
          <w:rFonts w:asciiTheme="minorHAnsi" w:hAnsiTheme="minorHAnsi"/>
          <w:sz w:val="24"/>
          <w:szCs w:val="24"/>
        </w:rPr>
        <w:t xml:space="preserve"> соответствия Классификатора специальностей высшего и </w:t>
      </w:r>
      <w:proofErr w:type="gramStart"/>
      <w:r w:rsidR="00EE775E" w:rsidRPr="00DC4B2A">
        <w:rPr>
          <w:rFonts w:asciiTheme="minorHAnsi" w:hAnsiTheme="minorHAnsi"/>
          <w:sz w:val="24"/>
          <w:szCs w:val="24"/>
        </w:rPr>
        <w:t>послевузовского образования</w:t>
      </w:r>
      <w:proofErr w:type="gramEnd"/>
      <w:r w:rsidR="00EE775E" w:rsidRPr="00DC4B2A">
        <w:rPr>
          <w:rFonts w:asciiTheme="minorHAnsi" w:hAnsiTheme="minorHAnsi"/>
          <w:sz w:val="24"/>
          <w:szCs w:val="24"/>
        </w:rPr>
        <w:t xml:space="preserve"> и Классификатора профессий и специальностей технического и профессионального, </w:t>
      </w:r>
      <w:proofErr w:type="spellStart"/>
      <w:r w:rsidR="00EE775E" w:rsidRPr="00DC4B2A">
        <w:rPr>
          <w:rFonts w:asciiTheme="minorHAnsi" w:hAnsiTheme="minorHAnsi"/>
          <w:sz w:val="24"/>
          <w:szCs w:val="24"/>
        </w:rPr>
        <w:t>послесреднего</w:t>
      </w:r>
      <w:proofErr w:type="spellEnd"/>
      <w:r w:rsidR="00EE775E" w:rsidRPr="00DC4B2A">
        <w:rPr>
          <w:rFonts w:asciiTheme="minorHAnsi" w:hAnsiTheme="minorHAnsi"/>
          <w:sz w:val="24"/>
          <w:szCs w:val="24"/>
        </w:rPr>
        <w:t xml:space="preserve"> образования</w:t>
      </w:r>
      <w:r w:rsidR="00644AE2" w:rsidRPr="00DC4B2A">
        <w:rPr>
          <w:rFonts w:asciiTheme="minorHAnsi" w:hAnsiTheme="minorHAnsi"/>
          <w:sz w:val="24"/>
          <w:szCs w:val="24"/>
        </w:rPr>
        <w:t>,</w:t>
      </w:r>
      <w:r w:rsidRPr="00DC4B2A">
        <w:rPr>
          <w:rFonts w:asciiTheme="minorHAnsi" w:hAnsiTheme="minorHAnsi"/>
          <w:sz w:val="24"/>
          <w:szCs w:val="24"/>
        </w:rPr>
        <w:t xml:space="preserve"> утвержденный приказом МОН РК</w:t>
      </w:r>
      <w:r w:rsidR="006F45F0" w:rsidRPr="00DC4B2A">
        <w:rPr>
          <w:rFonts w:asciiTheme="minorHAnsi" w:hAnsiTheme="minorHAnsi"/>
          <w:sz w:val="24"/>
          <w:szCs w:val="24"/>
        </w:rPr>
        <w:t xml:space="preserve"> от 21 июня 2010 года № 316</w:t>
      </w:r>
      <w:r w:rsidR="006F497E" w:rsidRPr="00DC4B2A">
        <w:rPr>
          <w:rFonts w:asciiTheme="minorHAnsi" w:hAnsiTheme="minorHAnsi"/>
          <w:sz w:val="24"/>
          <w:szCs w:val="24"/>
        </w:rPr>
        <w:t>, с изменениями и дополнениями от 4 августа 2016 года №489</w:t>
      </w:r>
      <w:r w:rsidRPr="00DC4B2A">
        <w:rPr>
          <w:rFonts w:asciiTheme="minorHAnsi" w:hAnsiTheme="minorHAnsi"/>
          <w:sz w:val="24"/>
          <w:szCs w:val="24"/>
        </w:rPr>
        <w:t>.</w:t>
      </w:r>
      <w:r w:rsidR="00644AE2" w:rsidRPr="00DC4B2A">
        <w:rPr>
          <w:rFonts w:asciiTheme="minorHAnsi" w:hAnsiTheme="minorHAnsi"/>
          <w:sz w:val="24"/>
          <w:szCs w:val="24"/>
        </w:rPr>
        <w:t xml:space="preserve"> </w:t>
      </w:r>
    </w:p>
    <w:p w:rsidR="006B4BA4" w:rsidRPr="00DC4B2A" w:rsidRDefault="006B4BA4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Во всех остальных случаях</w:t>
      </w:r>
      <w:r w:rsidR="00792F2E" w:rsidRPr="00DC4B2A">
        <w:rPr>
          <w:rFonts w:asciiTheme="minorHAnsi" w:hAnsiTheme="minorHAnsi"/>
          <w:sz w:val="24"/>
          <w:szCs w:val="24"/>
        </w:rPr>
        <w:t xml:space="preserve"> (</w:t>
      </w:r>
      <w:r w:rsidRPr="00DC4B2A">
        <w:rPr>
          <w:rFonts w:asciiTheme="minorHAnsi" w:hAnsiTheme="minorHAnsi"/>
          <w:sz w:val="24"/>
          <w:szCs w:val="24"/>
        </w:rPr>
        <w:t>при несоотве</w:t>
      </w:r>
      <w:r w:rsidR="00792F2E" w:rsidRPr="00DC4B2A">
        <w:rPr>
          <w:rFonts w:asciiTheme="minorHAnsi" w:hAnsiTheme="minorHAnsi"/>
          <w:sz w:val="24"/>
          <w:szCs w:val="24"/>
        </w:rPr>
        <w:t>тствии</w:t>
      </w:r>
      <w:r w:rsidRPr="00DC4B2A">
        <w:rPr>
          <w:rFonts w:asciiTheme="minorHAnsi" w:hAnsiTheme="minorHAnsi"/>
          <w:sz w:val="24"/>
          <w:szCs w:val="24"/>
        </w:rPr>
        <w:t xml:space="preserve"> выбранной специальности</w:t>
      </w:r>
      <w:r w:rsidR="00792F2E" w:rsidRPr="00DC4B2A">
        <w:rPr>
          <w:rFonts w:asciiTheme="minorHAnsi" w:hAnsiTheme="minorHAnsi"/>
          <w:sz w:val="24"/>
          <w:szCs w:val="24"/>
        </w:rPr>
        <w:t xml:space="preserve"> для поступления в ВУЗ</w:t>
      </w:r>
      <w:r w:rsidRPr="00DC4B2A">
        <w:rPr>
          <w:rFonts w:asciiTheme="minorHAnsi" w:hAnsiTheme="minorHAnsi"/>
          <w:sz w:val="24"/>
          <w:szCs w:val="24"/>
        </w:rPr>
        <w:t xml:space="preserve"> со специальностью обучения в колледже</w:t>
      </w:r>
      <w:r w:rsidR="00792F2E" w:rsidRPr="00DC4B2A">
        <w:rPr>
          <w:rFonts w:asciiTheme="minorHAnsi" w:hAnsiTheme="minorHAnsi"/>
          <w:sz w:val="24"/>
          <w:szCs w:val="24"/>
        </w:rPr>
        <w:t>)</w:t>
      </w:r>
      <w:r w:rsidRPr="00DC4B2A">
        <w:rPr>
          <w:rFonts w:asciiTheme="minorHAnsi" w:hAnsiTheme="minorHAnsi"/>
          <w:sz w:val="24"/>
          <w:szCs w:val="24"/>
        </w:rPr>
        <w:t xml:space="preserve"> выпускники </w:t>
      </w:r>
      <w:proofErr w:type="spellStart"/>
      <w:r w:rsidRPr="00DC4B2A">
        <w:rPr>
          <w:rFonts w:asciiTheme="minorHAnsi" w:hAnsiTheme="minorHAnsi"/>
          <w:sz w:val="24"/>
          <w:szCs w:val="24"/>
        </w:rPr>
        <w:t>ТиПО</w:t>
      </w:r>
      <w:proofErr w:type="spellEnd"/>
      <w:r w:rsidRPr="00DC4B2A">
        <w:rPr>
          <w:rFonts w:asciiTheme="minorHAnsi" w:hAnsiTheme="minorHAnsi"/>
          <w:sz w:val="24"/>
          <w:szCs w:val="24"/>
        </w:rPr>
        <w:t xml:space="preserve"> сдают КТА, которое по формату, содержанию и технологии </w:t>
      </w:r>
      <w:r w:rsidR="00792F2E" w:rsidRPr="00DC4B2A">
        <w:rPr>
          <w:rFonts w:asciiTheme="minorHAnsi" w:hAnsiTheme="minorHAnsi"/>
          <w:sz w:val="24"/>
          <w:szCs w:val="24"/>
        </w:rPr>
        <w:t xml:space="preserve">идентично </w:t>
      </w:r>
      <w:r w:rsidRPr="00DC4B2A">
        <w:rPr>
          <w:rFonts w:asciiTheme="minorHAnsi" w:hAnsiTheme="minorHAnsi"/>
          <w:sz w:val="24"/>
          <w:szCs w:val="24"/>
        </w:rPr>
        <w:t>с ЕНТ.</w:t>
      </w:r>
    </w:p>
    <w:p w:rsidR="00DA3C5B" w:rsidRPr="00DC4B2A" w:rsidRDefault="00CF381F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Итого </w:t>
      </w:r>
      <w:r w:rsidRPr="00DC4B2A">
        <w:rPr>
          <w:rFonts w:asciiTheme="minorHAnsi" w:hAnsiTheme="minorHAnsi"/>
          <w:b/>
          <w:sz w:val="24"/>
          <w:szCs w:val="24"/>
        </w:rPr>
        <w:t>60</w:t>
      </w:r>
      <w:r w:rsidRPr="00DC4B2A">
        <w:rPr>
          <w:rFonts w:asciiTheme="minorHAnsi" w:hAnsiTheme="minorHAnsi"/>
          <w:sz w:val="24"/>
          <w:szCs w:val="24"/>
        </w:rPr>
        <w:t xml:space="preserve"> заданий и время тестирования </w:t>
      </w:r>
      <w:r w:rsidR="006B4BA4" w:rsidRPr="00DC4B2A">
        <w:rPr>
          <w:rFonts w:asciiTheme="minorHAnsi" w:hAnsiTheme="minorHAnsi"/>
          <w:b/>
          <w:sz w:val="24"/>
          <w:szCs w:val="24"/>
        </w:rPr>
        <w:t>1</w:t>
      </w:r>
      <w:r w:rsidR="00DA3C5B" w:rsidRPr="00DC4B2A">
        <w:rPr>
          <w:rFonts w:asciiTheme="minorHAnsi" w:hAnsiTheme="minorHAnsi"/>
          <w:b/>
          <w:sz w:val="24"/>
          <w:szCs w:val="24"/>
        </w:rPr>
        <w:t xml:space="preserve"> час 40 минут</w:t>
      </w:r>
      <w:r w:rsidRPr="00DC4B2A">
        <w:rPr>
          <w:rFonts w:asciiTheme="minorHAnsi" w:hAnsiTheme="minorHAnsi"/>
          <w:sz w:val="24"/>
          <w:szCs w:val="24"/>
        </w:rPr>
        <w:t>.</w:t>
      </w:r>
      <w:r w:rsidR="00DA3C5B" w:rsidRPr="00DC4B2A">
        <w:rPr>
          <w:rFonts w:asciiTheme="minorHAnsi" w:hAnsiTheme="minorHAnsi"/>
          <w:sz w:val="24"/>
          <w:szCs w:val="24"/>
        </w:rPr>
        <w:t xml:space="preserve"> Максимальный балл </w:t>
      </w:r>
      <w:r w:rsidR="00DA3C5B" w:rsidRPr="00DC4B2A">
        <w:rPr>
          <w:rFonts w:asciiTheme="minorHAnsi" w:hAnsiTheme="minorHAnsi"/>
          <w:b/>
          <w:sz w:val="24"/>
          <w:szCs w:val="24"/>
        </w:rPr>
        <w:t>70</w:t>
      </w:r>
      <w:r w:rsidR="00DA3C5B" w:rsidRPr="00DC4B2A">
        <w:rPr>
          <w:rFonts w:asciiTheme="minorHAnsi" w:hAnsiTheme="minorHAnsi"/>
          <w:sz w:val="24"/>
          <w:szCs w:val="24"/>
        </w:rPr>
        <w:t xml:space="preserve"> баллов. Проходной: не менее </w:t>
      </w:r>
      <w:r w:rsidR="00DA3C5B" w:rsidRPr="00DC4B2A">
        <w:rPr>
          <w:rFonts w:asciiTheme="minorHAnsi" w:hAnsiTheme="minorHAnsi"/>
          <w:b/>
          <w:sz w:val="24"/>
          <w:szCs w:val="24"/>
        </w:rPr>
        <w:t>35</w:t>
      </w:r>
      <w:r w:rsidR="00DA3C5B" w:rsidRPr="00DC4B2A">
        <w:rPr>
          <w:rFonts w:asciiTheme="minorHAnsi" w:hAnsiTheme="minorHAnsi"/>
          <w:sz w:val="24"/>
          <w:szCs w:val="24"/>
        </w:rPr>
        <w:t xml:space="preserve"> баллов.</w:t>
      </w:r>
      <w:r w:rsidR="006B4BA4" w:rsidRPr="00DC4B2A">
        <w:rPr>
          <w:rFonts w:asciiTheme="minorHAnsi" w:hAnsiTheme="minorHAnsi"/>
          <w:sz w:val="24"/>
          <w:szCs w:val="24"/>
        </w:rPr>
        <w:t xml:space="preserve"> При этом</w:t>
      </w:r>
      <w:r w:rsidR="006B4BA4" w:rsidRPr="00DC4B2A">
        <w:rPr>
          <w:rFonts w:asciiTheme="minorHAnsi" w:eastAsiaTheme="minorHAnsi" w:hAnsiTheme="minorHAnsi"/>
          <w:sz w:val="24"/>
          <w:szCs w:val="24"/>
        </w:rPr>
        <w:t xml:space="preserve"> по каждой дисциплине не менее </w:t>
      </w:r>
      <w:r w:rsidR="006B4BA4" w:rsidRPr="00DC4B2A">
        <w:rPr>
          <w:rFonts w:asciiTheme="minorHAnsi" w:eastAsiaTheme="minorHAnsi" w:hAnsiTheme="minorHAnsi"/>
          <w:b/>
          <w:sz w:val="24"/>
          <w:szCs w:val="24"/>
        </w:rPr>
        <w:t>50%</w:t>
      </w:r>
      <w:r w:rsidR="006B4BA4" w:rsidRPr="00DC4B2A">
        <w:rPr>
          <w:rFonts w:asciiTheme="minorHAnsi" w:eastAsiaTheme="minorHAnsi" w:hAnsiTheme="minorHAnsi"/>
          <w:sz w:val="24"/>
          <w:szCs w:val="24"/>
        </w:rPr>
        <w:t xml:space="preserve">, то есть: по </w:t>
      </w:r>
      <w:proofErr w:type="spellStart"/>
      <w:r w:rsidR="006B4BA4" w:rsidRPr="00DC4B2A">
        <w:rPr>
          <w:rFonts w:asciiTheme="minorHAnsi" w:eastAsiaTheme="minorHAnsi" w:hAnsiTheme="minorHAnsi"/>
          <w:sz w:val="24"/>
          <w:szCs w:val="24"/>
        </w:rPr>
        <w:t>общепрофильной</w:t>
      </w:r>
      <w:proofErr w:type="spellEnd"/>
      <w:r w:rsidR="006B4BA4" w:rsidRPr="00DC4B2A">
        <w:rPr>
          <w:rFonts w:asciiTheme="minorHAnsi" w:eastAsiaTheme="minorHAnsi" w:hAnsiTheme="minorHAnsi"/>
          <w:sz w:val="24"/>
          <w:szCs w:val="24"/>
        </w:rPr>
        <w:t xml:space="preserve"> дисциплине не менее 10 баллов из 20 возможных и по профилирующей дисциплине не менее 25 баллов из 50 возможных.</w:t>
      </w:r>
    </w:p>
    <w:p w:rsidR="00CF381F" w:rsidRPr="00DC4B2A" w:rsidRDefault="00CF381F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853667" w:rsidRPr="00DC4B2A" w:rsidRDefault="00853667" w:rsidP="00DC4B2A">
      <w:pPr>
        <w:spacing w:after="0" w:line="24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DC4B2A">
        <w:rPr>
          <w:rFonts w:asciiTheme="minorHAnsi" w:hAnsiTheme="minorHAnsi"/>
          <w:b/>
          <w:sz w:val="24"/>
          <w:szCs w:val="24"/>
        </w:rPr>
        <w:t>Оценка</w:t>
      </w:r>
      <w:r w:rsidR="006B4BA4" w:rsidRPr="00DC4B2A">
        <w:rPr>
          <w:rFonts w:asciiTheme="minorHAnsi" w:hAnsiTheme="minorHAnsi"/>
          <w:b/>
          <w:sz w:val="24"/>
          <w:szCs w:val="24"/>
        </w:rPr>
        <w:t xml:space="preserve"> ответов по всем видам тестирования (ЕНТ и КТА)</w:t>
      </w:r>
    </w:p>
    <w:p w:rsidR="00853667" w:rsidRPr="00DC4B2A" w:rsidRDefault="0085366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 xml:space="preserve">Для заданий с выбором одного правильного ответа </w:t>
      </w:r>
      <w:r w:rsidR="00792F2E" w:rsidRPr="00DC4B2A">
        <w:rPr>
          <w:rFonts w:asciiTheme="minorHAnsi" w:hAnsiTheme="minorHAnsi"/>
          <w:sz w:val="24"/>
          <w:szCs w:val="24"/>
        </w:rPr>
        <w:t xml:space="preserve">из пяти предложенных </w:t>
      </w:r>
      <w:r w:rsidRPr="00DC4B2A">
        <w:rPr>
          <w:rFonts w:asciiTheme="minorHAnsi" w:hAnsiTheme="minorHAnsi"/>
          <w:sz w:val="24"/>
          <w:szCs w:val="24"/>
        </w:rPr>
        <w:t>присуждается 1 балл, в остальных случаях 0 баллов.</w:t>
      </w:r>
    </w:p>
    <w:p w:rsidR="00853667" w:rsidRPr="00DC4B2A" w:rsidRDefault="0085366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Для заданий с выбором нескольких правильных вариантов ответа из нескольких предложенных</w:t>
      </w:r>
      <w:r w:rsidR="00792F2E" w:rsidRPr="00DC4B2A">
        <w:rPr>
          <w:rFonts w:asciiTheme="minorHAnsi" w:hAnsiTheme="minorHAnsi"/>
          <w:sz w:val="24"/>
          <w:szCs w:val="24"/>
        </w:rPr>
        <w:t xml:space="preserve"> (2 или 3 ответа из 8 предложенных)</w:t>
      </w:r>
      <w:r w:rsidRPr="00DC4B2A">
        <w:rPr>
          <w:rFonts w:asciiTheme="minorHAnsi" w:hAnsiTheme="minorHAnsi"/>
          <w:sz w:val="24"/>
          <w:szCs w:val="24"/>
        </w:rPr>
        <w:t>:</w:t>
      </w:r>
    </w:p>
    <w:p w:rsidR="00853667" w:rsidRPr="00DC4B2A" w:rsidRDefault="0085366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- за все правильны</w:t>
      </w:r>
      <w:r w:rsidR="006B4BA4" w:rsidRPr="00DC4B2A">
        <w:rPr>
          <w:rFonts w:asciiTheme="minorHAnsi" w:hAnsiTheme="minorHAnsi"/>
          <w:sz w:val="24"/>
          <w:szCs w:val="24"/>
        </w:rPr>
        <w:t>е</w:t>
      </w:r>
      <w:r w:rsidRPr="00DC4B2A">
        <w:rPr>
          <w:rFonts w:asciiTheme="minorHAnsi" w:hAnsiTheme="minorHAnsi"/>
          <w:sz w:val="24"/>
          <w:szCs w:val="24"/>
        </w:rPr>
        <w:t xml:space="preserve"> ответы – 2 балла;</w:t>
      </w:r>
    </w:p>
    <w:p w:rsidR="00853667" w:rsidRPr="00DC4B2A" w:rsidRDefault="0085366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- за одну допущенную ошибку – 1 балл;</w:t>
      </w:r>
    </w:p>
    <w:p w:rsidR="00853667" w:rsidRPr="00DC4B2A" w:rsidRDefault="0085366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C4B2A">
        <w:rPr>
          <w:rFonts w:asciiTheme="minorHAnsi" w:hAnsiTheme="minorHAnsi"/>
          <w:sz w:val="24"/>
          <w:szCs w:val="24"/>
        </w:rPr>
        <w:t>-</w:t>
      </w:r>
      <w:r w:rsidR="00792F2E" w:rsidRPr="00DC4B2A">
        <w:rPr>
          <w:rFonts w:asciiTheme="minorHAnsi" w:hAnsiTheme="minorHAnsi"/>
          <w:sz w:val="24"/>
          <w:szCs w:val="24"/>
        </w:rPr>
        <w:t xml:space="preserve"> </w:t>
      </w:r>
      <w:r w:rsidRPr="00DC4B2A">
        <w:rPr>
          <w:rFonts w:asciiTheme="minorHAnsi" w:hAnsiTheme="minorHAnsi"/>
          <w:sz w:val="24"/>
          <w:szCs w:val="24"/>
        </w:rPr>
        <w:t xml:space="preserve">за </w:t>
      </w:r>
      <w:r w:rsidR="00371633" w:rsidRPr="00DC4B2A">
        <w:rPr>
          <w:rFonts w:asciiTheme="minorHAnsi" w:hAnsiTheme="minorHAnsi"/>
          <w:sz w:val="24"/>
          <w:szCs w:val="24"/>
        </w:rPr>
        <w:t>до</w:t>
      </w:r>
      <w:r w:rsidRPr="00DC4B2A">
        <w:rPr>
          <w:rFonts w:asciiTheme="minorHAnsi" w:hAnsiTheme="minorHAnsi"/>
          <w:sz w:val="24"/>
          <w:szCs w:val="24"/>
        </w:rPr>
        <w:t>пущенные 2 и более ошибки – 0 баллов.</w:t>
      </w:r>
    </w:p>
    <w:p w:rsidR="00853667" w:rsidRPr="00DC4B2A" w:rsidRDefault="0085366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719B7" w:rsidRPr="00DC4B2A" w:rsidRDefault="002719B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719B7" w:rsidRPr="00DC4B2A" w:rsidRDefault="002719B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719B7" w:rsidRPr="00DC4B2A" w:rsidRDefault="002719B7" w:rsidP="00DC4B2A">
      <w:pPr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tbl>
      <w:tblPr>
        <w:tblW w:w="9371" w:type="dxa"/>
        <w:tblInd w:w="103" w:type="dxa"/>
        <w:tblLook w:val="04A0" w:firstRow="1" w:lastRow="0" w:firstColumn="1" w:lastColumn="0" w:noHBand="0" w:noVBand="1"/>
      </w:tblPr>
      <w:tblGrid>
        <w:gridCol w:w="693"/>
        <w:gridCol w:w="3139"/>
        <w:gridCol w:w="3129"/>
        <w:gridCol w:w="2410"/>
      </w:tblGrid>
      <w:tr w:rsidR="00ED05ED" w:rsidRPr="00DC4B2A" w:rsidTr="00EB37CC">
        <w:trPr>
          <w:trHeight w:val="315"/>
        </w:trPr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Комбинация профильных предметов</w:t>
            </w:r>
          </w:p>
          <w:p w:rsidR="00062F0C" w:rsidRPr="00DC4B2A" w:rsidRDefault="00062F0C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05ED" w:rsidRPr="00DC4B2A" w:rsidTr="00EB37CC">
        <w:trPr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1 профильный предмет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2 профильный предмет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DC4B2A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специальностей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52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география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биология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химия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биология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география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иностранный</w:t>
            </w:r>
            <w:proofErr w:type="gramEnd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география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иностранный</w:t>
            </w:r>
            <w:proofErr w:type="gramEnd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Человек.Общестов.Право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география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химия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физика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  <w:tr w:rsidR="00ED05ED" w:rsidRPr="00DC4B2A" w:rsidTr="00EB37CC">
        <w:trPr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язык</w:t>
            </w:r>
            <w:proofErr w:type="gramEnd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обучение и литература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творческий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творческий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33</w:t>
            </w:r>
          </w:p>
        </w:tc>
      </w:tr>
      <w:tr w:rsidR="00ED05ED" w:rsidRPr="00DC4B2A" w:rsidTr="00EB37CC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DC4B2A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5ED" w:rsidRPr="00DC4B2A" w:rsidRDefault="00ED05ED" w:rsidP="00DC4B2A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C4B2A">
              <w:rPr>
                <w:rFonts w:asciiTheme="minorHAnsi" w:hAnsiTheme="minorHAnsi"/>
                <w:color w:val="000000"/>
                <w:sz w:val="24"/>
                <w:szCs w:val="24"/>
              </w:rPr>
              <w:t>175</w:t>
            </w:r>
          </w:p>
        </w:tc>
      </w:tr>
    </w:tbl>
    <w:p w:rsidR="007F46C6" w:rsidRPr="00DC4B2A" w:rsidRDefault="007F46C6" w:rsidP="00DC4B2A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/>
        </w:rPr>
      </w:pPr>
    </w:p>
    <w:p w:rsidR="00AE655F" w:rsidRPr="00DC4B2A" w:rsidRDefault="00AE655F" w:rsidP="00DC4B2A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/>
        </w:rPr>
      </w:pPr>
    </w:p>
    <w:p w:rsidR="00AE655F" w:rsidRPr="00DC4B2A" w:rsidRDefault="00AE655F" w:rsidP="00DC4B2A">
      <w:pPr>
        <w:spacing w:after="0" w:line="240" w:lineRule="auto"/>
        <w:ind w:firstLine="708"/>
        <w:jc w:val="center"/>
        <w:rPr>
          <w:rFonts w:asciiTheme="minorHAnsi" w:hAnsiTheme="minorHAnsi"/>
          <w:b/>
          <w:sz w:val="24"/>
          <w:szCs w:val="24"/>
          <w:lang w:val="kk-KZ"/>
        </w:rPr>
      </w:pPr>
    </w:p>
    <w:sectPr w:rsidR="00AE655F" w:rsidRPr="00DC4B2A" w:rsidSect="005A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B27"/>
    <w:multiLevelType w:val="hybridMultilevel"/>
    <w:tmpl w:val="A2CA8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23E1"/>
    <w:multiLevelType w:val="hybridMultilevel"/>
    <w:tmpl w:val="FBF20CA2"/>
    <w:lvl w:ilvl="0" w:tplc="8E0CEA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21A5D4F"/>
    <w:multiLevelType w:val="hybridMultilevel"/>
    <w:tmpl w:val="C38AF99A"/>
    <w:lvl w:ilvl="0" w:tplc="485A2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701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2E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07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0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E4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E6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C1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A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2BA3C2B"/>
    <w:multiLevelType w:val="hybridMultilevel"/>
    <w:tmpl w:val="C4E875B8"/>
    <w:lvl w:ilvl="0" w:tplc="1292D3E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A27C14"/>
    <w:multiLevelType w:val="hybridMultilevel"/>
    <w:tmpl w:val="C2ACF86A"/>
    <w:lvl w:ilvl="0" w:tplc="E5F6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07334A"/>
    <w:multiLevelType w:val="hybridMultilevel"/>
    <w:tmpl w:val="8CFE6EE0"/>
    <w:lvl w:ilvl="0" w:tplc="461E6E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7D22CF9"/>
    <w:multiLevelType w:val="hybridMultilevel"/>
    <w:tmpl w:val="AB86C65E"/>
    <w:lvl w:ilvl="0" w:tplc="7FBE43DC">
      <w:start w:val="4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12A2D"/>
    <w:multiLevelType w:val="hybridMultilevel"/>
    <w:tmpl w:val="45C2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E51CA"/>
    <w:multiLevelType w:val="hybridMultilevel"/>
    <w:tmpl w:val="00B20AF4"/>
    <w:lvl w:ilvl="0" w:tplc="95AE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46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ACE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2A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EC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C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C5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2E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02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A5A142F"/>
    <w:multiLevelType w:val="hybridMultilevel"/>
    <w:tmpl w:val="93F4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C14DA"/>
    <w:multiLevelType w:val="hybridMultilevel"/>
    <w:tmpl w:val="F63E360A"/>
    <w:lvl w:ilvl="0" w:tplc="089A7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A75ADD"/>
    <w:multiLevelType w:val="hybridMultilevel"/>
    <w:tmpl w:val="2C5E7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A509EF"/>
    <w:multiLevelType w:val="hybridMultilevel"/>
    <w:tmpl w:val="89200BD8"/>
    <w:lvl w:ilvl="0" w:tplc="C1BCC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C4EC6"/>
    <w:multiLevelType w:val="hybridMultilevel"/>
    <w:tmpl w:val="7772EDE2"/>
    <w:lvl w:ilvl="0" w:tplc="A39AD0A2">
      <w:start w:val="1"/>
      <w:numFmt w:val="bullet"/>
      <w:lvlText w:val="•"/>
      <w:lvlJc w:val="left"/>
      <w:pPr>
        <w:tabs>
          <w:tab w:val="num" w:pos="1146"/>
        </w:tabs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68B0D61"/>
    <w:multiLevelType w:val="hybridMultilevel"/>
    <w:tmpl w:val="CDCE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F3666"/>
    <w:multiLevelType w:val="hybridMultilevel"/>
    <w:tmpl w:val="A9DE18D8"/>
    <w:lvl w:ilvl="0" w:tplc="966E8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EA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6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8B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E0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E8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2E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A7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C005AC1"/>
    <w:multiLevelType w:val="hybridMultilevel"/>
    <w:tmpl w:val="B1383BBE"/>
    <w:lvl w:ilvl="0" w:tplc="53508EC6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C9666A2"/>
    <w:multiLevelType w:val="hybridMultilevel"/>
    <w:tmpl w:val="B8DC8130"/>
    <w:lvl w:ilvl="0" w:tplc="8B92C2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B030D6"/>
    <w:multiLevelType w:val="hybridMultilevel"/>
    <w:tmpl w:val="3C22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42349"/>
    <w:multiLevelType w:val="hybridMultilevel"/>
    <w:tmpl w:val="4964E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80764"/>
    <w:multiLevelType w:val="hybridMultilevel"/>
    <w:tmpl w:val="F698DCA6"/>
    <w:lvl w:ilvl="0" w:tplc="8F44C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C459A1"/>
    <w:multiLevelType w:val="hybridMultilevel"/>
    <w:tmpl w:val="DA3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73258"/>
    <w:multiLevelType w:val="hybridMultilevel"/>
    <w:tmpl w:val="BBA43AF8"/>
    <w:lvl w:ilvl="0" w:tplc="A39AD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C5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07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48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87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2B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6F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61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62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A1F2563"/>
    <w:multiLevelType w:val="multilevel"/>
    <w:tmpl w:val="FCB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540A38"/>
    <w:multiLevelType w:val="hybridMultilevel"/>
    <w:tmpl w:val="65BE8876"/>
    <w:lvl w:ilvl="0" w:tplc="1BFC06E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5B3552AF"/>
    <w:multiLevelType w:val="hybridMultilevel"/>
    <w:tmpl w:val="1054AF7A"/>
    <w:lvl w:ilvl="0" w:tplc="CDE45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B6B50FE"/>
    <w:multiLevelType w:val="hybridMultilevel"/>
    <w:tmpl w:val="6018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D0442"/>
    <w:multiLevelType w:val="hybridMultilevel"/>
    <w:tmpl w:val="09D463D4"/>
    <w:lvl w:ilvl="0" w:tplc="59D48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8E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C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6B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23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89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66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A4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A1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E4557B3"/>
    <w:multiLevelType w:val="hybridMultilevel"/>
    <w:tmpl w:val="7BE0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73624"/>
    <w:multiLevelType w:val="hybridMultilevel"/>
    <w:tmpl w:val="91481796"/>
    <w:lvl w:ilvl="0" w:tplc="A39AD0A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936973"/>
    <w:multiLevelType w:val="hybridMultilevel"/>
    <w:tmpl w:val="E9FE6E60"/>
    <w:lvl w:ilvl="0" w:tplc="AE6AA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AC37830"/>
    <w:multiLevelType w:val="hybridMultilevel"/>
    <w:tmpl w:val="717879D8"/>
    <w:lvl w:ilvl="0" w:tplc="E976EF3E">
      <w:start w:val="1"/>
      <w:numFmt w:val="lowerLetter"/>
      <w:lvlText w:val="(%1)"/>
      <w:lvlJc w:val="left"/>
      <w:pPr>
        <w:ind w:left="1740" w:hanging="10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7C6FC4"/>
    <w:multiLevelType w:val="hybridMultilevel"/>
    <w:tmpl w:val="8C505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04F685B"/>
    <w:multiLevelType w:val="hybridMultilevel"/>
    <w:tmpl w:val="96C6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24463"/>
    <w:multiLevelType w:val="hybridMultilevel"/>
    <w:tmpl w:val="D1928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2"/>
  </w:num>
  <w:num w:numId="4">
    <w:abstractNumId w:val="22"/>
  </w:num>
  <w:num w:numId="5">
    <w:abstractNumId w:val="8"/>
  </w:num>
  <w:num w:numId="6">
    <w:abstractNumId w:val="13"/>
  </w:num>
  <w:num w:numId="7">
    <w:abstractNumId w:val="27"/>
  </w:num>
  <w:num w:numId="8">
    <w:abstractNumId w:val="0"/>
  </w:num>
  <w:num w:numId="9">
    <w:abstractNumId w:val="29"/>
  </w:num>
  <w:num w:numId="10">
    <w:abstractNumId w:val="3"/>
  </w:num>
  <w:num w:numId="11">
    <w:abstractNumId w:val="11"/>
  </w:num>
  <w:num w:numId="12">
    <w:abstractNumId w:val="17"/>
  </w:num>
  <w:num w:numId="13">
    <w:abstractNumId w:val="24"/>
  </w:num>
  <w:num w:numId="14">
    <w:abstractNumId w:val="2"/>
  </w:num>
  <w:num w:numId="15">
    <w:abstractNumId w:val="23"/>
  </w:num>
  <w:num w:numId="16">
    <w:abstractNumId w:val="34"/>
  </w:num>
  <w:num w:numId="17">
    <w:abstractNumId w:val="28"/>
  </w:num>
  <w:num w:numId="18">
    <w:abstractNumId w:val="33"/>
  </w:num>
  <w:num w:numId="19">
    <w:abstractNumId w:val="26"/>
  </w:num>
  <w:num w:numId="20">
    <w:abstractNumId w:val="9"/>
  </w:num>
  <w:num w:numId="21">
    <w:abstractNumId w:val="21"/>
  </w:num>
  <w:num w:numId="22">
    <w:abstractNumId w:val="14"/>
  </w:num>
  <w:num w:numId="23">
    <w:abstractNumId w:val="18"/>
  </w:num>
  <w:num w:numId="24">
    <w:abstractNumId w:val="10"/>
  </w:num>
  <w:num w:numId="25">
    <w:abstractNumId w:val="25"/>
  </w:num>
  <w:num w:numId="26">
    <w:abstractNumId w:val="20"/>
  </w:num>
  <w:num w:numId="27">
    <w:abstractNumId w:val="7"/>
  </w:num>
  <w:num w:numId="28">
    <w:abstractNumId w:val="4"/>
  </w:num>
  <w:num w:numId="29">
    <w:abstractNumId w:val="16"/>
  </w:num>
  <w:num w:numId="30">
    <w:abstractNumId w:val="1"/>
  </w:num>
  <w:num w:numId="31">
    <w:abstractNumId w:val="30"/>
  </w:num>
  <w:num w:numId="32">
    <w:abstractNumId w:val="5"/>
  </w:num>
  <w:num w:numId="33">
    <w:abstractNumId w:val="6"/>
  </w:num>
  <w:num w:numId="34">
    <w:abstractNumId w:val="19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1F"/>
    <w:rsid w:val="000044B1"/>
    <w:rsid w:val="00042FC5"/>
    <w:rsid w:val="000436AC"/>
    <w:rsid w:val="00053914"/>
    <w:rsid w:val="00055EF9"/>
    <w:rsid w:val="00062F0C"/>
    <w:rsid w:val="00095968"/>
    <w:rsid w:val="000B4673"/>
    <w:rsid w:val="000C3D8A"/>
    <w:rsid w:val="000F4B15"/>
    <w:rsid w:val="001048CA"/>
    <w:rsid w:val="00113F33"/>
    <w:rsid w:val="00116ED1"/>
    <w:rsid w:val="00120B67"/>
    <w:rsid w:val="00125C1A"/>
    <w:rsid w:val="00163BA1"/>
    <w:rsid w:val="0016454F"/>
    <w:rsid w:val="00165A2E"/>
    <w:rsid w:val="00167554"/>
    <w:rsid w:val="00183F4E"/>
    <w:rsid w:val="001B6297"/>
    <w:rsid w:val="00206421"/>
    <w:rsid w:val="00211486"/>
    <w:rsid w:val="002170B2"/>
    <w:rsid w:val="00230B0D"/>
    <w:rsid w:val="00234773"/>
    <w:rsid w:val="00246489"/>
    <w:rsid w:val="002719B7"/>
    <w:rsid w:val="00277C3D"/>
    <w:rsid w:val="002B57FC"/>
    <w:rsid w:val="002C52D7"/>
    <w:rsid w:val="00312981"/>
    <w:rsid w:val="003205BD"/>
    <w:rsid w:val="00354672"/>
    <w:rsid w:val="003602AA"/>
    <w:rsid w:val="00371633"/>
    <w:rsid w:val="003739F6"/>
    <w:rsid w:val="00374BB9"/>
    <w:rsid w:val="003804B6"/>
    <w:rsid w:val="003B2551"/>
    <w:rsid w:val="003C395E"/>
    <w:rsid w:val="003C3AE7"/>
    <w:rsid w:val="003C6C99"/>
    <w:rsid w:val="003E62F3"/>
    <w:rsid w:val="0041556D"/>
    <w:rsid w:val="00416A1E"/>
    <w:rsid w:val="004206C5"/>
    <w:rsid w:val="004255B4"/>
    <w:rsid w:val="00430A70"/>
    <w:rsid w:val="00430FD3"/>
    <w:rsid w:val="00434419"/>
    <w:rsid w:val="0043639D"/>
    <w:rsid w:val="00441C4A"/>
    <w:rsid w:val="004656D8"/>
    <w:rsid w:val="00482DFB"/>
    <w:rsid w:val="004A409E"/>
    <w:rsid w:val="004B2910"/>
    <w:rsid w:val="004B2F86"/>
    <w:rsid w:val="004C61B0"/>
    <w:rsid w:val="004D0D95"/>
    <w:rsid w:val="004D7904"/>
    <w:rsid w:val="004F1C4A"/>
    <w:rsid w:val="00511609"/>
    <w:rsid w:val="005200C4"/>
    <w:rsid w:val="00531706"/>
    <w:rsid w:val="00546491"/>
    <w:rsid w:val="00552479"/>
    <w:rsid w:val="00596AEA"/>
    <w:rsid w:val="00596D8B"/>
    <w:rsid w:val="005A1BC7"/>
    <w:rsid w:val="005A778C"/>
    <w:rsid w:val="005A7FB2"/>
    <w:rsid w:val="005D064B"/>
    <w:rsid w:val="005D0CCA"/>
    <w:rsid w:val="005E6F90"/>
    <w:rsid w:val="005F10B2"/>
    <w:rsid w:val="005F7B3B"/>
    <w:rsid w:val="00600901"/>
    <w:rsid w:val="00612E87"/>
    <w:rsid w:val="00642278"/>
    <w:rsid w:val="00643A24"/>
    <w:rsid w:val="00644AE2"/>
    <w:rsid w:val="00646FD5"/>
    <w:rsid w:val="00651378"/>
    <w:rsid w:val="006518A8"/>
    <w:rsid w:val="00656523"/>
    <w:rsid w:val="00676172"/>
    <w:rsid w:val="006B0EA2"/>
    <w:rsid w:val="006B4BA4"/>
    <w:rsid w:val="006C0DD4"/>
    <w:rsid w:val="006C230F"/>
    <w:rsid w:val="006E3C54"/>
    <w:rsid w:val="006F312C"/>
    <w:rsid w:val="006F45F0"/>
    <w:rsid w:val="006F497E"/>
    <w:rsid w:val="007017BF"/>
    <w:rsid w:val="007144E7"/>
    <w:rsid w:val="007160A2"/>
    <w:rsid w:val="007175DF"/>
    <w:rsid w:val="0072011D"/>
    <w:rsid w:val="007204C9"/>
    <w:rsid w:val="00732A05"/>
    <w:rsid w:val="00754619"/>
    <w:rsid w:val="00755252"/>
    <w:rsid w:val="00764B3A"/>
    <w:rsid w:val="00764CCD"/>
    <w:rsid w:val="007773BA"/>
    <w:rsid w:val="00777A54"/>
    <w:rsid w:val="00781428"/>
    <w:rsid w:val="007918AD"/>
    <w:rsid w:val="00792F2E"/>
    <w:rsid w:val="00797D14"/>
    <w:rsid w:val="007B7975"/>
    <w:rsid w:val="007D05AD"/>
    <w:rsid w:val="007F46C6"/>
    <w:rsid w:val="00804589"/>
    <w:rsid w:val="008054E3"/>
    <w:rsid w:val="0081091C"/>
    <w:rsid w:val="0081495D"/>
    <w:rsid w:val="00837EEB"/>
    <w:rsid w:val="0085224F"/>
    <w:rsid w:val="00853667"/>
    <w:rsid w:val="00855AF8"/>
    <w:rsid w:val="0087314C"/>
    <w:rsid w:val="0089376F"/>
    <w:rsid w:val="008A29B3"/>
    <w:rsid w:val="008C14C8"/>
    <w:rsid w:val="008C1687"/>
    <w:rsid w:val="00901E5D"/>
    <w:rsid w:val="009043EA"/>
    <w:rsid w:val="00917360"/>
    <w:rsid w:val="00936300"/>
    <w:rsid w:val="00941AED"/>
    <w:rsid w:val="0095201C"/>
    <w:rsid w:val="00953532"/>
    <w:rsid w:val="009603C8"/>
    <w:rsid w:val="009976D6"/>
    <w:rsid w:val="009A2B64"/>
    <w:rsid w:val="009A46DE"/>
    <w:rsid w:val="009C49BF"/>
    <w:rsid w:val="009D142A"/>
    <w:rsid w:val="009D3279"/>
    <w:rsid w:val="009E0A42"/>
    <w:rsid w:val="009E397C"/>
    <w:rsid w:val="009F78D2"/>
    <w:rsid w:val="00A11329"/>
    <w:rsid w:val="00A4541F"/>
    <w:rsid w:val="00A56A57"/>
    <w:rsid w:val="00A7059C"/>
    <w:rsid w:val="00AA7E97"/>
    <w:rsid w:val="00AB6384"/>
    <w:rsid w:val="00AC5696"/>
    <w:rsid w:val="00AD0F01"/>
    <w:rsid w:val="00AD14CE"/>
    <w:rsid w:val="00AD578B"/>
    <w:rsid w:val="00AE4D6D"/>
    <w:rsid w:val="00AE4ED3"/>
    <w:rsid w:val="00AE61C2"/>
    <w:rsid w:val="00AE655F"/>
    <w:rsid w:val="00AF5DD1"/>
    <w:rsid w:val="00AF5E9F"/>
    <w:rsid w:val="00B07923"/>
    <w:rsid w:val="00B11E70"/>
    <w:rsid w:val="00B25D3D"/>
    <w:rsid w:val="00B43984"/>
    <w:rsid w:val="00B51D64"/>
    <w:rsid w:val="00B7083F"/>
    <w:rsid w:val="00B73932"/>
    <w:rsid w:val="00B83133"/>
    <w:rsid w:val="00B87B87"/>
    <w:rsid w:val="00B9786D"/>
    <w:rsid w:val="00BA0B59"/>
    <w:rsid w:val="00BC0FF0"/>
    <w:rsid w:val="00BD33AC"/>
    <w:rsid w:val="00BE005A"/>
    <w:rsid w:val="00BE2006"/>
    <w:rsid w:val="00BE4465"/>
    <w:rsid w:val="00BE5BD8"/>
    <w:rsid w:val="00BE6FB9"/>
    <w:rsid w:val="00BE7287"/>
    <w:rsid w:val="00BF3EFC"/>
    <w:rsid w:val="00C37348"/>
    <w:rsid w:val="00C41A5A"/>
    <w:rsid w:val="00C500A1"/>
    <w:rsid w:val="00C5140D"/>
    <w:rsid w:val="00C608F1"/>
    <w:rsid w:val="00C61265"/>
    <w:rsid w:val="00C6342E"/>
    <w:rsid w:val="00C719F7"/>
    <w:rsid w:val="00C72B9C"/>
    <w:rsid w:val="00C85D50"/>
    <w:rsid w:val="00C868DE"/>
    <w:rsid w:val="00C91980"/>
    <w:rsid w:val="00C9408F"/>
    <w:rsid w:val="00C95A4E"/>
    <w:rsid w:val="00CA0A3F"/>
    <w:rsid w:val="00CA33A3"/>
    <w:rsid w:val="00CA409B"/>
    <w:rsid w:val="00CB55D5"/>
    <w:rsid w:val="00CB59AD"/>
    <w:rsid w:val="00CC2054"/>
    <w:rsid w:val="00CC20DA"/>
    <w:rsid w:val="00CC6545"/>
    <w:rsid w:val="00CD04CE"/>
    <w:rsid w:val="00CD1B50"/>
    <w:rsid w:val="00CE5116"/>
    <w:rsid w:val="00CF337C"/>
    <w:rsid w:val="00CF381F"/>
    <w:rsid w:val="00D105D7"/>
    <w:rsid w:val="00D13DAB"/>
    <w:rsid w:val="00D30195"/>
    <w:rsid w:val="00D32AF2"/>
    <w:rsid w:val="00D45112"/>
    <w:rsid w:val="00D50C38"/>
    <w:rsid w:val="00D52ABC"/>
    <w:rsid w:val="00D5329A"/>
    <w:rsid w:val="00D64E44"/>
    <w:rsid w:val="00D800A6"/>
    <w:rsid w:val="00D87675"/>
    <w:rsid w:val="00D97AD6"/>
    <w:rsid w:val="00DA3C5B"/>
    <w:rsid w:val="00DB1997"/>
    <w:rsid w:val="00DB78C3"/>
    <w:rsid w:val="00DC0747"/>
    <w:rsid w:val="00DC2C3A"/>
    <w:rsid w:val="00DC4B2A"/>
    <w:rsid w:val="00DD066A"/>
    <w:rsid w:val="00DD566A"/>
    <w:rsid w:val="00E11B8E"/>
    <w:rsid w:val="00E11CCF"/>
    <w:rsid w:val="00E15138"/>
    <w:rsid w:val="00E22A75"/>
    <w:rsid w:val="00E3632E"/>
    <w:rsid w:val="00E47C9A"/>
    <w:rsid w:val="00E5541E"/>
    <w:rsid w:val="00E62ABE"/>
    <w:rsid w:val="00E65D95"/>
    <w:rsid w:val="00E75069"/>
    <w:rsid w:val="00E92C01"/>
    <w:rsid w:val="00EA2A0A"/>
    <w:rsid w:val="00EA5271"/>
    <w:rsid w:val="00EB37CC"/>
    <w:rsid w:val="00EC242D"/>
    <w:rsid w:val="00EC3406"/>
    <w:rsid w:val="00ED05ED"/>
    <w:rsid w:val="00ED4AEB"/>
    <w:rsid w:val="00EE775E"/>
    <w:rsid w:val="00EF7651"/>
    <w:rsid w:val="00EF7F37"/>
    <w:rsid w:val="00F073D7"/>
    <w:rsid w:val="00F2300B"/>
    <w:rsid w:val="00F245F5"/>
    <w:rsid w:val="00F4713A"/>
    <w:rsid w:val="00F47C61"/>
    <w:rsid w:val="00FD0C0F"/>
    <w:rsid w:val="00FE007F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5B78F-27C3-4EF6-A1F3-983E692C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qFormat/>
    <w:rsid w:val="00716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5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0A2"/>
    <w:rPr>
      <w:b/>
      <w:bCs/>
      <w:kern w:val="36"/>
      <w:sz w:val="48"/>
      <w:szCs w:val="48"/>
      <w:lang w:eastAsia="ru-RU"/>
    </w:rPr>
  </w:style>
  <w:style w:type="paragraph" w:styleId="a3">
    <w:name w:val="List Paragraph"/>
    <w:aliases w:val="Akapit z listą BS,List Paragraph 1,List_Paragraph,Multilevel para_II,List Paragraph1"/>
    <w:basedOn w:val="a"/>
    <w:link w:val="a4"/>
    <w:uiPriority w:val="34"/>
    <w:qFormat/>
    <w:rsid w:val="007160A2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434419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rsid w:val="00434419"/>
    <w:rPr>
      <w:rFonts w:ascii="Calibri" w:eastAsia="Times New Roman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DC2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C6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104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AC56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0">
    <w:name w:val="s0"/>
    <w:rsid w:val="00BF3EF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1 Знак"/>
    <w:link w:val="a3"/>
    <w:uiPriority w:val="34"/>
    <w:locked/>
    <w:rsid w:val="005F1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9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5F008-D8AF-4724-84D0-78AE0027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Мусурова Жулдыз</dc:creator>
  <cp:lastModifiedBy>Асель Шарбекова</cp:lastModifiedBy>
  <cp:revision>70</cp:revision>
  <cp:lastPrinted>2017-01-23T03:16:00Z</cp:lastPrinted>
  <dcterms:created xsi:type="dcterms:W3CDTF">2017-01-18T08:51:00Z</dcterms:created>
  <dcterms:modified xsi:type="dcterms:W3CDTF">2017-02-18T09:15:00Z</dcterms:modified>
</cp:coreProperties>
</file>