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9C" w:rsidRPr="00551D9C" w:rsidRDefault="00551D9C" w:rsidP="00551D9C">
      <w:pPr>
        <w:pStyle w:val="a9"/>
        <w:numPr>
          <w:ilvl w:val="0"/>
          <w:numId w:val="11"/>
        </w:numPr>
        <w:spacing w:line="230" w:lineRule="auto"/>
        <w:jc w:val="center"/>
        <w:rPr>
          <w:b/>
          <w:i/>
          <w:sz w:val="18"/>
          <w:szCs w:val="18"/>
          <w:u w:val="single"/>
          <w:lang w:val="kk-KZ"/>
        </w:rPr>
      </w:pPr>
      <w:r w:rsidRPr="00551D9C">
        <w:rPr>
          <w:b/>
          <w:i/>
          <w:sz w:val="18"/>
          <w:szCs w:val="18"/>
          <w:u w:val="single"/>
          <w:lang w:val="kk-KZ"/>
        </w:rPr>
        <w:t>2017 жылғы ҰБТ – ның жаңа форматы</w:t>
      </w:r>
    </w:p>
    <w:p w:rsidR="00615A8F" w:rsidRPr="007C0438" w:rsidRDefault="00615A8F" w:rsidP="00551D9C">
      <w:pPr>
        <w:pStyle w:val="a9"/>
        <w:numPr>
          <w:ilvl w:val="0"/>
          <w:numId w:val="12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 w:rsidRPr="007C0438">
        <w:rPr>
          <w:sz w:val="18"/>
          <w:szCs w:val="18"/>
          <w:lang w:val="kk-KZ"/>
        </w:rPr>
        <w:t xml:space="preserve">ҰБТ – ның жаңа форматы </w:t>
      </w:r>
      <w:r w:rsidR="00551D9C" w:rsidRPr="007C0438">
        <w:rPr>
          <w:sz w:val="18"/>
          <w:szCs w:val="18"/>
          <w:lang w:val="kk-KZ"/>
        </w:rPr>
        <w:t>мектеп бітірушілер үшін Қорытынды аттестаттау</w:t>
      </w:r>
      <w:r w:rsidR="00025186">
        <w:rPr>
          <w:sz w:val="18"/>
          <w:szCs w:val="18"/>
          <w:lang w:val="kk-KZ"/>
        </w:rPr>
        <w:t xml:space="preserve"> (ҚА)</w:t>
      </w:r>
      <w:r w:rsidR="00551D9C" w:rsidRPr="007C0438">
        <w:rPr>
          <w:sz w:val="18"/>
          <w:szCs w:val="18"/>
          <w:lang w:val="kk-KZ"/>
        </w:rPr>
        <w:t xml:space="preserve"> және жоғары оқу орындарына түсушілер үшін Ұлттық бірыңғай тестілеу (ҰБТ) болып бөлінуімен </w:t>
      </w:r>
      <w:r w:rsidRPr="007C0438">
        <w:rPr>
          <w:sz w:val="18"/>
          <w:szCs w:val="18"/>
          <w:lang w:val="kk-KZ"/>
        </w:rPr>
        <w:t>ерекшеленеді</w:t>
      </w:r>
      <w:r w:rsidR="00551D9C" w:rsidRPr="007C0438">
        <w:rPr>
          <w:sz w:val="18"/>
          <w:szCs w:val="18"/>
          <w:lang w:val="kk-KZ"/>
        </w:rPr>
        <w:t>.</w:t>
      </w:r>
      <w:r w:rsidRPr="007C0438">
        <w:rPr>
          <w:sz w:val="18"/>
          <w:szCs w:val="18"/>
          <w:lang w:val="kk-KZ"/>
        </w:rPr>
        <w:t xml:space="preserve"> </w:t>
      </w:r>
    </w:p>
    <w:p w:rsidR="00551D9C" w:rsidRPr="007C0438" w:rsidRDefault="00551D9C" w:rsidP="00551D9C">
      <w:pPr>
        <w:spacing w:line="230" w:lineRule="auto"/>
        <w:rPr>
          <w:sz w:val="18"/>
          <w:szCs w:val="18"/>
          <w:lang w:val="kk-KZ"/>
        </w:rPr>
      </w:pPr>
    </w:p>
    <w:p w:rsidR="00983D0A" w:rsidRPr="007C0438" w:rsidRDefault="00551D9C" w:rsidP="005A59D0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7C0438">
        <w:rPr>
          <w:b/>
          <w:sz w:val="18"/>
          <w:szCs w:val="18"/>
          <w:lang w:val="kk-KZ"/>
        </w:rPr>
        <w:t>Қорытынды аттестаттау</w:t>
      </w:r>
      <w:r w:rsidR="00D6516B" w:rsidRPr="007C0438">
        <w:rPr>
          <w:sz w:val="18"/>
          <w:szCs w:val="18"/>
          <w:lang w:val="kk-KZ"/>
        </w:rPr>
        <w:t xml:space="preserve"> - мектеп түлектері </w:t>
      </w:r>
      <w:r w:rsidR="007C0438" w:rsidRPr="007C0438">
        <w:rPr>
          <w:sz w:val="18"/>
          <w:szCs w:val="18"/>
          <w:lang w:val="kk-KZ"/>
        </w:rPr>
        <w:t xml:space="preserve">4 міндетті,  1 таңдау пәнінен тұратын, </w:t>
      </w:r>
      <w:r w:rsidR="00D6516B" w:rsidRPr="007C0438">
        <w:rPr>
          <w:sz w:val="18"/>
          <w:szCs w:val="18"/>
          <w:lang w:val="kk-KZ"/>
        </w:rPr>
        <w:t>жалпы орта білім берудің міндетті мемлекетті</w:t>
      </w:r>
      <w:r w:rsidR="007C0438" w:rsidRPr="007C0438">
        <w:rPr>
          <w:sz w:val="18"/>
          <w:szCs w:val="18"/>
          <w:lang w:val="kk-KZ"/>
        </w:rPr>
        <w:t>к бітіру емтихандарын тапсырады</w:t>
      </w:r>
      <w:r w:rsidR="00803DA5" w:rsidRPr="007C0438">
        <w:rPr>
          <w:sz w:val="18"/>
          <w:szCs w:val="18"/>
          <w:lang w:val="kk-KZ"/>
        </w:rPr>
        <w:t>.</w:t>
      </w:r>
    </w:p>
    <w:p w:rsidR="00983D0A" w:rsidRPr="007C0438" w:rsidRDefault="00D6516B" w:rsidP="00803DA5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7C0438">
        <w:rPr>
          <w:sz w:val="18"/>
          <w:szCs w:val="18"/>
          <w:lang w:val="kk-KZ"/>
        </w:rPr>
        <w:t xml:space="preserve">шамамен 29 мамыр </w:t>
      </w:r>
      <w:r w:rsidR="007C0438">
        <w:rPr>
          <w:sz w:val="18"/>
          <w:szCs w:val="18"/>
          <w:lang w:val="kk-KZ"/>
        </w:rPr>
        <w:t xml:space="preserve">- </w:t>
      </w:r>
      <w:r w:rsidRPr="007C0438">
        <w:rPr>
          <w:sz w:val="18"/>
          <w:szCs w:val="18"/>
          <w:lang w:val="kk-KZ"/>
        </w:rPr>
        <w:t>9 маусым аралығынд</w:t>
      </w:r>
      <w:r w:rsidR="008718BE">
        <w:rPr>
          <w:sz w:val="18"/>
          <w:szCs w:val="18"/>
          <w:lang w:val="kk-KZ"/>
        </w:rPr>
        <w:t>а түлектердің оқу орнында өтеді;</w:t>
      </w:r>
    </w:p>
    <w:p w:rsidR="00983D0A" w:rsidRPr="007C0438" w:rsidRDefault="008718BE" w:rsidP="005A59D0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Қорытын</w:t>
      </w:r>
      <w:r w:rsidR="00D6516B" w:rsidRPr="007C0438">
        <w:rPr>
          <w:sz w:val="18"/>
          <w:szCs w:val="18"/>
          <w:lang w:val="kk-KZ"/>
        </w:rPr>
        <w:t>ды аттеста</w:t>
      </w:r>
      <w:r w:rsidR="007C0438" w:rsidRPr="007C0438">
        <w:rPr>
          <w:sz w:val="18"/>
          <w:szCs w:val="18"/>
          <w:lang w:val="kk-KZ"/>
        </w:rPr>
        <w:t xml:space="preserve">ттауды сәтті тапсырғандарға </w:t>
      </w:r>
      <w:r w:rsidR="009B0881" w:rsidRPr="007C0438">
        <w:rPr>
          <w:sz w:val="18"/>
          <w:szCs w:val="18"/>
          <w:lang w:val="kk-KZ"/>
        </w:rPr>
        <w:t xml:space="preserve">жалпы орта </w:t>
      </w:r>
      <w:r>
        <w:rPr>
          <w:sz w:val="18"/>
          <w:szCs w:val="18"/>
          <w:lang w:val="kk-KZ"/>
        </w:rPr>
        <w:t>білімі туралы аттестат беріледі</w:t>
      </w:r>
      <w:r w:rsidRPr="008718BE">
        <w:rPr>
          <w:sz w:val="18"/>
          <w:szCs w:val="18"/>
          <w:lang w:val="kk-KZ"/>
        </w:rPr>
        <w:t>;</w:t>
      </w:r>
    </w:p>
    <w:p w:rsidR="00C77203" w:rsidRPr="007C0438" w:rsidRDefault="009B0881" w:rsidP="005A59D0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7C0438">
        <w:rPr>
          <w:sz w:val="18"/>
          <w:szCs w:val="18"/>
          <w:lang w:val="kk-KZ"/>
        </w:rPr>
        <w:t>Қорытынды аттеста</w:t>
      </w:r>
      <w:r w:rsidR="00803DA5" w:rsidRPr="007C0438">
        <w:rPr>
          <w:sz w:val="18"/>
          <w:szCs w:val="18"/>
          <w:lang w:val="kk-KZ"/>
        </w:rPr>
        <w:t>ттау</w:t>
      </w:r>
      <w:r w:rsidRPr="007C0438">
        <w:rPr>
          <w:sz w:val="18"/>
          <w:szCs w:val="18"/>
          <w:lang w:val="kk-KZ"/>
        </w:rPr>
        <w:t>дағы таңдау пәні ЖОО</w:t>
      </w:r>
      <w:r w:rsidR="00803DA5" w:rsidRPr="007C0438">
        <w:rPr>
          <w:sz w:val="18"/>
          <w:szCs w:val="18"/>
          <w:lang w:val="kk-KZ"/>
        </w:rPr>
        <w:t>-на түсу</w:t>
      </w:r>
      <w:r w:rsidRPr="007C0438">
        <w:rPr>
          <w:sz w:val="18"/>
          <w:szCs w:val="18"/>
          <w:lang w:val="kk-KZ"/>
        </w:rPr>
        <w:t xml:space="preserve"> кез</w:t>
      </w:r>
      <w:r w:rsidR="00803DA5" w:rsidRPr="007C0438">
        <w:rPr>
          <w:sz w:val="18"/>
          <w:szCs w:val="18"/>
          <w:lang w:val="kk-KZ"/>
        </w:rPr>
        <w:t>ін</w:t>
      </w:r>
      <w:r w:rsidRPr="007C0438">
        <w:rPr>
          <w:sz w:val="18"/>
          <w:szCs w:val="18"/>
          <w:lang w:val="kk-KZ"/>
        </w:rPr>
        <w:t xml:space="preserve">дегі </w:t>
      </w:r>
      <w:r w:rsidR="008718BE">
        <w:rPr>
          <w:sz w:val="18"/>
          <w:szCs w:val="18"/>
          <w:lang w:val="kk-KZ"/>
        </w:rPr>
        <w:t xml:space="preserve"> таңдалған </w:t>
      </w:r>
      <w:r w:rsidRPr="007C0438">
        <w:rPr>
          <w:sz w:val="18"/>
          <w:szCs w:val="18"/>
          <w:lang w:val="kk-KZ"/>
        </w:rPr>
        <w:t>мамандыққа әсер етпейді.</w:t>
      </w:r>
    </w:p>
    <w:p w:rsidR="005A59D0" w:rsidRPr="00196345" w:rsidRDefault="009B0881" w:rsidP="00C77203">
      <w:pPr>
        <w:numPr>
          <w:ilvl w:val="0"/>
          <w:numId w:val="1"/>
        </w:numPr>
        <w:spacing w:line="230" w:lineRule="auto"/>
        <w:ind w:left="0" w:firstLine="0"/>
        <w:jc w:val="both"/>
        <w:rPr>
          <w:b/>
          <w:sz w:val="18"/>
          <w:szCs w:val="18"/>
          <w:lang w:val="kk-KZ"/>
        </w:rPr>
      </w:pPr>
      <w:r w:rsidRPr="00196345">
        <w:rPr>
          <w:b/>
          <w:sz w:val="18"/>
          <w:szCs w:val="18"/>
          <w:lang w:val="kk-KZ"/>
        </w:rPr>
        <w:t>Ағымдағы жылы ЖОО</w:t>
      </w:r>
      <w:r w:rsidR="007C0438" w:rsidRPr="00196345">
        <w:rPr>
          <w:b/>
          <w:sz w:val="18"/>
          <w:szCs w:val="18"/>
          <w:lang w:val="kk-KZ"/>
        </w:rPr>
        <w:t>-</w:t>
      </w:r>
      <w:r w:rsidRPr="00196345">
        <w:rPr>
          <w:b/>
          <w:sz w:val="18"/>
          <w:szCs w:val="18"/>
          <w:lang w:val="kk-KZ"/>
        </w:rPr>
        <w:t>на түс</w:t>
      </w:r>
      <w:r w:rsidR="007C0438" w:rsidRPr="00196345">
        <w:rPr>
          <w:b/>
          <w:sz w:val="18"/>
          <w:szCs w:val="18"/>
          <w:lang w:val="kk-KZ"/>
        </w:rPr>
        <w:t>у үшін ҰБТ</w:t>
      </w:r>
      <w:r w:rsidRPr="00196345">
        <w:rPr>
          <w:b/>
          <w:sz w:val="18"/>
          <w:szCs w:val="18"/>
          <w:lang w:val="kk-KZ"/>
        </w:rPr>
        <w:t>–</w:t>
      </w:r>
      <w:r w:rsidR="007C0438" w:rsidRPr="00196345">
        <w:rPr>
          <w:b/>
          <w:sz w:val="18"/>
          <w:szCs w:val="18"/>
          <w:lang w:val="kk-KZ"/>
        </w:rPr>
        <w:t>ға</w:t>
      </w:r>
      <w:r w:rsidRPr="00196345">
        <w:rPr>
          <w:b/>
          <w:sz w:val="18"/>
          <w:szCs w:val="18"/>
          <w:lang w:val="kk-KZ"/>
        </w:rPr>
        <w:t xml:space="preserve"> қатыса</w:t>
      </w:r>
      <w:r w:rsidR="007C0438" w:rsidRPr="00196345">
        <w:rPr>
          <w:b/>
          <w:sz w:val="18"/>
          <w:szCs w:val="18"/>
          <w:lang w:val="kk-KZ"/>
        </w:rPr>
        <w:t>ды</w:t>
      </w:r>
      <w:r w:rsidR="00196345" w:rsidRPr="00196345">
        <w:rPr>
          <w:b/>
          <w:sz w:val="18"/>
          <w:szCs w:val="18"/>
          <w:lang w:val="kk-KZ"/>
        </w:rPr>
        <w:t>:</w:t>
      </w:r>
    </w:p>
    <w:p w:rsidR="00C77203" w:rsidRDefault="00196345" w:rsidP="00196345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ос</w:t>
      </w:r>
      <w:r w:rsidR="00C77203">
        <w:rPr>
          <w:sz w:val="18"/>
          <w:szCs w:val="18"/>
          <w:lang w:val="kk-KZ"/>
        </w:rPr>
        <w:t>ы жылғы мектеп бітірушілер</w:t>
      </w:r>
      <w:r>
        <w:rPr>
          <w:sz w:val="18"/>
          <w:szCs w:val="18"/>
          <w:lang w:val="kk-KZ"/>
        </w:rPr>
        <w:t>і</w:t>
      </w:r>
      <w:r w:rsidR="008718BE">
        <w:rPr>
          <w:sz w:val="18"/>
          <w:szCs w:val="18"/>
        </w:rPr>
        <w:t>;</w:t>
      </w:r>
      <w:r w:rsidR="00C77203">
        <w:rPr>
          <w:sz w:val="18"/>
          <w:szCs w:val="18"/>
          <w:lang w:val="kk-KZ"/>
        </w:rPr>
        <w:t xml:space="preserve"> </w:t>
      </w:r>
    </w:p>
    <w:p w:rsidR="00C77203" w:rsidRPr="00196345" w:rsidRDefault="00196345" w:rsidP="00196345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қ</w:t>
      </w:r>
      <w:r w:rsidRPr="00196345">
        <w:rPr>
          <w:sz w:val="18"/>
          <w:szCs w:val="18"/>
          <w:lang w:val="kk-KZ"/>
        </w:rPr>
        <w:t>азақ және орыс тілдерінде оқытпайтын жалпы біл</w:t>
      </w:r>
      <w:r w:rsidR="008718BE">
        <w:rPr>
          <w:sz w:val="18"/>
          <w:szCs w:val="18"/>
          <w:lang w:val="kk-KZ"/>
        </w:rPr>
        <w:t>ім беретін мектеп</w:t>
      </w:r>
      <w:r w:rsidRPr="00196345">
        <w:rPr>
          <w:sz w:val="18"/>
          <w:szCs w:val="18"/>
          <w:lang w:val="kk-KZ"/>
        </w:rPr>
        <w:t xml:space="preserve"> бітірушілері;</w:t>
      </w:r>
    </w:p>
    <w:p w:rsidR="00196345" w:rsidRPr="00196345" w:rsidRDefault="00196345" w:rsidP="00196345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р</w:t>
      </w:r>
      <w:r w:rsidRPr="00196345">
        <w:rPr>
          <w:sz w:val="18"/>
          <w:szCs w:val="18"/>
          <w:lang w:val="kk-KZ"/>
        </w:rPr>
        <w:t>еспубликалық музыка</w:t>
      </w:r>
      <w:r w:rsidR="008718BE">
        <w:rPr>
          <w:sz w:val="18"/>
          <w:szCs w:val="18"/>
          <w:lang w:val="kk-KZ"/>
        </w:rPr>
        <w:t>лық</w:t>
      </w:r>
      <w:r w:rsidRPr="00196345">
        <w:rPr>
          <w:sz w:val="18"/>
          <w:szCs w:val="18"/>
          <w:lang w:val="kk-KZ"/>
        </w:rPr>
        <w:t xml:space="preserve"> мектеп – интернаттарының бітірушілері</w:t>
      </w:r>
      <w:r w:rsidR="008718BE">
        <w:rPr>
          <w:sz w:val="18"/>
          <w:szCs w:val="18"/>
        </w:rPr>
        <w:t>;</w:t>
      </w:r>
    </w:p>
    <w:p w:rsidR="00C77203" w:rsidRPr="005C4AC7" w:rsidRDefault="005C4AC7" w:rsidP="00196345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5C4AC7">
        <w:rPr>
          <w:sz w:val="18"/>
          <w:szCs w:val="18"/>
          <w:lang w:val="kk-KZ"/>
        </w:rPr>
        <w:t>«Алтын белгі</w:t>
      </w:r>
      <w:r w:rsidR="008718BE">
        <w:rPr>
          <w:sz w:val="18"/>
          <w:szCs w:val="18"/>
          <w:lang w:val="kk-KZ"/>
        </w:rPr>
        <w:t>ге» үміткерлер</w:t>
      </w:r>
      <w:r>
        <w:rPr>
          <w:sz w:val="18"/>
          <w:szCs w:val="18"/>
          <w:lang w:val="kk-KZ"/>
        </w:rPr>
        <w:t>;</w:t>
      </w:r>
    </w:p>
    <w:p w:rsidR="005C4AC7" w:rsidRDefault="00C77203" w:rsidP="00196345">
      <w:pPr>
        <w:pStyle w:val="a9"/>
        <w:numPr>
          <w:ilvl w:val="0"/>
          <w:numId w:val="8"/>
        </w:numPr>
        <w:jc w:val="both"/>
        <w:rPr>
          <w:sz w:val="18"/>
          <w:szCs w:val="18"/>
          <w:lang w:val="kk-KZ"/>
        </w:rPr>
      </w:pPr>
      <w:r w:rsidRPr="005C4AC7">
        <w:rPr>
          <w:sz w:val="18"/>
          <w:szCs w:val="18"/>
          <w:lang w:val="kk-KZ"/>
        </w:rPr>
        <w:t xml:space="preserve"> </w:t>
      </w:r>
      <w:r w:rsidR="005C4AC7" w:rsidRPr="005C4AC7">
        <w:rPr>
          <w:sz w:val="18"/>
          <w:szCs w:val="18"/>
          <w:lang w:val="kk-KZ"/>
        </w:rPr>
        <w:t>жалпы білім беретін пәндер бойынша халықаралық олимпиадалар мен ғылыми жобалар конкурстарының, орындаушылардың республикалық және халықаралық конкурстарының және спорттық жарыстардың</w:t>
      </w:r>
      <w:r w:rsidR="005C4AC7">
        <w:rPr>
          <w:sz w:val="18"/>
          <w:szCs w:val="18"/>
          <w:lang w:val="kk-KZ"/>
        </w:rPr>
        <w:t xml:space="preserve"> соңғы үш жылдағы жеңімпаздары;</w:t>
      </w:r>
    </w:p>
    <w:p w:rsidR="005C4AC7" w:rsidRPr="005C4AC7" w:rsidRDefault="00196345" w:rsidP="00196345">
      <w:pPr>
        <w:pStyle w:val="a9"/>
        <w:numPr>
          <w:ilvl w:val="0"/>
          <w:numId w:val="8"/>
        </w:num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ж</w:t>
      </w:r>
      <w:r w:rsidR="005C4AC7" w:rsidRPr="005C4AC7">
        <w:rPr>
          <w:sz w:val="18"/>
          <w:szCs w:val="18"/>
          <w:lang w:val="kk-KZ"/>
        </w:rPr>
        <w:t>алпы білім беретін пәндер бойынша ағымдағы жылғы Президенттік, республикалық олимпиадалар мен ғылыми жобалар</w:t>
      </w:r>
      <w:r>
        <w:rPr>
          <w:sz w:val="18"/>
          <w:szCs w:val="18"/>
          <w:lang w:val="kk-KZ"/>
        </w:rPr>
        <w:t xml:space="preserve"> конкурстарының жеңімпаздары;</w:t>
      </w:r>
    </w:p>
    <w:p w:rsidR="005C4AC7" w:rsidRDefault="005C4AC7" w:rsidP="00196345">
      <w:pPr>
        <w:pStyle w:val="a9"/>
        <w:numPr>
          <w:ilvl w:val="0"/>
          <w:numId w:val="8"/>
        </w:numPr>
        <w:jc w:val="both"/>
        <w:rPr>
          <w:sz w:val="18"/>
          <w:szCs w:val="18"/>
          <w:lang w:val="kk-KZ"/>
        </w:rPr>
      </w:pPr>
      <w:r w:rsidRPr="005C4AC7">
        <w:rPr>
          <w:sz w:val="18"/>
          <w:szCs w:val="18"/>
          <w:lang w:val="kk-KZ"/>
        </w:rPr>
        <w:t>АҚ «Назарбаев зияткерлік мектебі» бітірушілері</w:t>
      </w:r>
      <w:r w:rsidR="00196345">
        <w:rPr>
          <w:sz w:val="18"/>
          <w:szCs w:val="18"/>
          <w:lang w:val="kk-KZ"/>
        </w:rPr>
        <w:t>;</w:t>
      </w:r>
    </w:p>
    <w:p w:rsidR="00F576B5" w:rsidRPr="00196345" w:rsidRDefault="00196345" w:rsidP="00196345">
      <w:pPr>
        <w:pStyle w:val="a9"/>
        <w:numPr>
          <w:ilvl w:val="0"/>
          <w:numId w:val="8"/>
        </w:num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х</w:t>
      </w:r>
      <w:r w:rsidR="005C4AC7" w:rsidRPr="005C4AC7">
        <w:rPr>
          <w:sz w:val="18"/>
          <w:szCs w:val="18"/>
          <w:lang w:val="kk-KZ"/>
        </w:rPr>
        <w:t>алықаралық мектеп бітірушілері</w:t>
      </w:r>
      <w:r>
        <w:rPr>
          <w:sz w:val="18"/>
          <w:szCs w:val="18"/>
          <w:lang w:val="kk-KZ"/>
        </w:rPr>
        <w:t>.</w:t>
      </w:r>
    </w:p>
    <w:p w:rsidR="00C77203" w:rsidRPr="005C4AC7" w:rsidRDefault="00C77203" w:rsidP="005C4AC7">
      <w:pPr>
        <w:spacing w:line="230" w:lineRule="auto"/>
        <w:jc w:val="both"/>
        <w:rPr>
          <w:sz w:val="18"/>
          <w:szCs w:val="18"/>
          <w:lang w:val="kk-KZ"/>
        </w:rPr>
      </w:pPr>
    </w:p>
    <w:p w:rsidR="005A59D0" w:rsidRPr="001D12EB" w:rsidRDefault="005A59D0" w:rsidP="005A59D0">
      <w:pPr>
        <w:jc w:val="center"/>
        <w:rPr>
          <w:b/>
          <w:i/>
          <w:sz w:val="18"/>
          <w:szCs w:val="18"/>
          <w:u w:val="single"/>
          <w:lang w:val="kk-KZ"/>
        </w:rPr>
      </w:pPr>
    </w:p>
    <w:p w:rsidR="005A59D0" w:rsidRPr="00BC2676" w:rsidRDefault="005A59D0" w:rsidP="005A59D0">
      <w:pPr>
        <w:rPr>
          <w:sz w:val="18"/>
          <w:szCs w:val="18"/>
          <w:lang w:val="kk-KZ"/>
        </w:rPr>
      </w:pPr>
    </w:p>
    <w:p w:rsidR="005A59D0" w:rsidRPr="001D12EB" w:rsidRDefault="00DB18DB" w:rsidP="00DB18DB">
      <w:pPr>
        <w:jc w:val="center"/>
        <w:rPr>
          <w:b/>
          <w:i/>
          <w:sz w:val="18"/>
          <w:szCs w:val="18"/>
          <w:u w:val="single"/>
          <w:lang w:val="kk-KZ"/>
        </w:rPr>
      </w:pPr>
      <w:r>
        <w:rPr>
          <w:b/>
          <w:i/>
          <w:sz w:val="18"/>
          <w:szCs w:val="18"/>
          <w:u w:val="single"/>
          <w:lang w:val="kk-KZ"/>
        </w:rPr>
        <w:t>2</w:t>
      </w:r>
      <w:r w:rsidRPr="00DB18DB">
        <w:rPr>
          <w:b/>
          <w:i/>
          <w:sz w:val="18"/>
          <w:szCs w:val="18"/>
          <w:u w:val="single"/>
          <w:lang w:val="kk-KZ"/>
        </w:rPr>
        <w:t>.</w:t>
      </w:r>
      <w:r>
        <w:rPr>
          <w:b/>
          <w:i/>
          <w:sz w:val="18"/>
          <w:szCs w:val="18"/>
          <w:u w:val="single"/>
          <w:lang w:val="kk-KZ"/>
        </w:rPr>
        <w:t>ҰБТ - ны</w:t>
      </w:r>
      <w:r w:rsidR="005A59D0" w:rsidRPr="001D12EB">
        <w:rPr>
          <w:b/>
          <w:i/>
          <w:sz w:val="18"/>
          <w:szCs w:val="18"/>
          <w:u w:val="single"/>
          <w:lang w:val="kk-KZ"/>
        </w:rPr>
        <w:t>ң  мерзімі мен ұзақтығы</w:t>
      </w:r>
    </w:p>
    <w:p w:rsidR="00DB18DB" w:rsidRPr="00DB18DB" w:rsidRDefault="00781D2E" w:rsidP="005A59D0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i/>
          <w:sz w:val="18"/>
          <w:szCs w:val="18"/>
          <w:u w:val="single"/>
          <w:lang w:val="kk-KZ"/>
        </w:rPr>
      </w:pPr>
      <w:r>
        <w:rPr>
          <w:sz w:val="18"/>
          <w:szCs w:val="18"/>
          <w:lang w:val="kk-KZ"/>
        </w:rPr>
        <w:t>Тестілеу ҰБТ өткізу пунктерінде (ҰБТӨП) 20 маусымнан 1 шілде аралығында өткізіледі</w:t>
      </w:r>
      <w:r w:rsidR="005A59D0" w:rsidRPr="001D12EB">
        <w:rPr>
          <w:sz w:val="18"/>
          <w:szCs w:val="18"/>
          <w:lang w:val="kk-KZ"/>
        </w:rPr>
        <w:t>.</w:t>
      </w:r>
    </w:p>
    <w:p w:rsidR="00DB18DB" w:rsidRPr="002810EF" w:rsidRDefault="00DB18DB" w:rsidP="002810EF">
      <w:pPr>
        <w:pStyle w:val="a9"/>
        <w:numPr>
          <w:ilvl w:val="0"/>
          <w:numId w:val="8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Өтініштерді қабылдау 10 наурыздан 10 мамырға дейін;</w:t>
      </w:r>
    </w:p>
    <w:p w:rsidR="005A59D0" w:rsidRPr="002810EF" w:rsidRDefault="00DB18DB" w:rsidP="002810EF">
      <w:pPr>
        <w:pStyle w:val="a9"/>
        <w:numPr>
          <w:ilvl w:val="0"/>
          <w:numId w:val="8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Тестілеу 20 маусым 1 шілде аралығында;</w:t>
      </w:r>
      <w:r w:rsidR="005A59D0" w:rsidRPr="001D12EB">
        <w:rPr>
          <w:sz w:val="18"/>
          <w:szCs w:val="18"/>
          <w:lang w:val="kk-KZ"/>
        </w:rPr>
        <w:t xml:space="preserve"> </w:t>
      </w:r>
      <w:r w:rsidR="005A59D0" w:rsidRPr="002810EF">
        <w:rPr>
          <w:sz w:val="18"/>
          <w:szCs w:val="18"/>
          <w:lang w:val="kk-KZ"/>
        </w:rPr>
        <w:t xml:space="preserve"> </w:t>
      </w:r>
    </w:p>
    <w:p w:rsidR="005A59D0" w:rsidRPr="001D12EB" w:rsidRDefault="005A59D0" w:rsidP="002810EF">
      <w:pPr>
        <w:pStyle w:val="a9"/>
        <w:numPr>
          <w:ilvl w:val="0"/>
          <w:numId w:val="8"/>
        </w:numPr>
        <w:rPr>
          <w:sz w:val="18"/>
          <w:szCs w:val="18"/>
          <w:lang w:val="kk-KZ"/>
        </w:rPr>
      </w:pPr>
      <w:r w:rsidRPr="001D12EB">
        <w:rPr>
          <w:sz w:val="18"/>
          <w:szCs w:val="18"/>
          <w:lang w:val="kk-KZ"/>
        </w:rPr>
        <w:t>ҰБТ-ның</w:t>
      </w:r>
      <w:r w:rsidRPr="002810EF">
        <w:rPr>
          <w:sz w:val="18"/>
          <w:szCs w:val="18"/>
          <w:lang w:val="kk-KZ"/>
        </w:rPr>
        <w:t xml:space="preserve"> </w:t>
      </w:r>
      <w:r w:rsidR="00717C56">
        <w:rPr>
          <w:sz w:val="18"/>
          <w:szCs w:val="18"/>
          <w:lang w:val="kk-KZ"/>
        </w:rPr>
        <w:t xml:space="preserve">басталу уақыты  – сағат </w:t>
      </w:r>
      <w:r w:rsidR="00717C56" w:rsidRPr="008718BE">
        <w:rPr>
          <w:b/>
          <w:sz w:val="18"/>
          <w:szCs w:val="18"/>
          <w:lang w:val="kk-KZ"/>
        </w:rPr>
        <w:t>09.00</w:t>
      </w:r>
      <w:r w:rsidR="00717C56">
        <w:rPr>
          <w:sz w:val="18"/>
          <w:szCs w:val="18"/>
          <w:lang w:val="kk-KZ"/>
        </w:rPr>
        <w:t xml:space="preserve"> (жергілікті уақыт бойынша)</w:t>
      </w:r>
      <w:r w:rsidR="008718BE">
        <w:rPr>
          <w:sz w:val="18"/>
          <w:szCs w:val="18"/>
          <w:lang w:val="kk-KZ"/>
        </w:rPr>
        <w:t>;</w:t>
      </w:r>
    </w:p>
    <w:p w:rsidR="005A59D0" w:rsidRPr="002810EF" w:rsidRDefault="005A59D0" w:rsidP="002810EF">
      <w:pPr>
        <w:pStyle w:val="a9"/>
        <w:numPr>
          <w:ilvl w:val="0"/>
          <w:numId w:val="8"/>
        </w:numPr>
        <w:rPr>
          <w:sz w:val="18"/>
          <w:szCs w:val="18"/>
          <w:lang w:val="kk-KZ"/>
        </w:rPr>
      </w:pPr>
      <w:r w:rsidRPr="001D12EB">
        <w:rPr>
          <w:sz w:val="18"/>
          <w:szCs w:val="18"/>
          <w:lang w:val="kk-KZ"/>
        </w:rPr>
        <w:t>ҰБТ-ға бөлінетін уақыт</w:t>
      </w:r>
      <w:r w:rsidR="00884A26">
        <w:rPr>
          <w:sz w:val="18"/>
          <w:szCs w:val="18"/>
          <w:lang w:val="kk-KZ"/>
        </w:rPr>
        <w:t xml:space="preserve"> </w:t>
      </w:r>
      <w:r w:rsidR="00884A26" w:rsidRPr="002810EF">
        <w:rPr>
          <w:sz w:val="18"/>
          <w:szCs w:val="18"/>
          <w:lang w:val="kk-KZ"/>
        </w:rPr>
        <w:t xml:space="preserve">– </w:t>
      </w:r>
      <w:r w:rsidR="00884A26" w:rsidRPr="008718BE">
        <w:rPr>
          <w:b/>
          <w:sz w:val="18"/>
          <w:szCs w:val="18"/>
          <w:lang w:val="kk-KZ"/>
        </w:rPr>
        <w:t>3</w:t>
      </w:r>
      <w:r w:rsidR="007F4E59" w:rsidRPr="008718BE">
        <w:rPr>
          <w:b/>
          <w:sz w:val="18"/>
          <w:szCs w:val="18"/>
          <w:lang w:val="kk-KZ"/>
        </w:rPr>
        <w:t xml:space="preserve"> сағат 50 мин</w:t>
      </w:r>
      <w:r w:rsidR="00EE30D6">
        <w:rPr>
          <w:sz w:val="18"/>
          <w:szCs w:val="18"/>
          <w:lang w:val="kk-KZ"/>
        </w:rPr>
        <w:t xml:space="preserve"> </w:t>
      </w:r>
    </w:p>
    <w:p w:rsidR="005A59D0" w:rsidRPr="009A62D2" w:rsidRDefault="00317076" w:rsidP="00025186">
      <w:pPr>
        <w:pStyle w:val="a9"/>
        <w:numPr>
          <w:ilvl w:val="0"/>
          <w:numId w:val="8"/>
        </w:numPr>
        <w:jc w:val="both"/>
        <w:rPr>
          <w:sz w:val="18"/>
          <w:szCs w:val="18"/>
          <w:lang w:val="kk-KZ"/>
        </w:rPr>
      </w:pPr>
      <w:r w:rsidRPr="009A62D2">
        <w:rPr>
          <w:sz w:val="18"/>
          <w:szCs w:val="18"/>
          <w:lang w:val="kk-KZ"/>
        </w:rPr>
        <w:t>Т</w:t>
      </w:r>
      <w:r w:rsidR="008718BE">
        <w:rPr>
          <w:sz w:val="18"/>
          <w:szCs w:val="18"/>
          <w:lang w:val="kk-KZ"/>
        </w:rPr>
        <w:t>естіленушіге дәлелді себеппен (</w:t>
      </w:r>
      <w:r w:rsidRPr="009A62D2">
        <w:rPr>
          <w:sz w:val="18"/>
          <w:szCs w:val="18"/>
          <w:lang w:val="kk-KZ"/>
        </w:rPr>
        <w:t xml:space="preserve">әжетханаға, медициналық бөлмеге) шығуға тек уәкілетті тұлғаның алып жүруімен тестілеудің бірінші сағатынан кейін </w:t>
      </w:r>
      <w:r w:rsidRPr="008718BE">
        <w:rPr>
          <w:b/>
          <w:sz w:val="18"/>
          <w:szCs w:val="18"/>
          <w:lang w:val="kk-KZ"/>
        </w:rPr>
        <w:t>1 сағ</w:t>
      </w:r>
      <w:r w:rsidR="00025186" w:rsidRPr="008718BE">
        <w:rPr>
          <w:b/>
          <w:sz w:val="18"/>
          <w:szCs w:val="18"/>
          <w:lang w:val="kk-KZ"/>
        </w:rPr>
        <w:t>ат</w:t>
      </w:r>
      <w:r w:rsidRPr="008718BE">
        <w:rPr>
          <w:b/>
          <w:sz w:val="18"/>
          <w:szCs w:val="18"/>
          <w:lang w:val="kk-KZ"/>
        </w:rPr>
        <w:t xml:space="preserve"> 30 минут</w:t>
      </w:r>
      <w:r w:rsidRPr="009A62D2">
        <w:rPr>
          <w:sz w:val="18"/>
          <w:szCs w:val="18"/>
          <w:lang w:val="kk-KZ"/>
        </w:rPr>
        <w:t xml:space="preserve"> ішінде рұқсат етіледі. Осыдан кейін тестілеу аяқталғанша аудиториядан шығуға рұқсат етілмейді.</w:t>
      </w:r>
    </w:p>
    <w:p w:rsidR="00317076" w:rsidRDefault="00317076" w:rsidP="005A59D0">
      <w:pPr>
        <w:jc w:val="both"/>
        <w:rPr>
          <w:b/>
          <w:sz w:val="18"/>
          <w:szCs w:val="18"/>
          <w:lang w:val="kk-KZ"/>
        </w:rPr>
      </w:pPr>
    </w:p>
    <w:p w:rsidR="00CD665A" w:rsidRDefault="00DB18DB" w:rsidP="005A59D0">
      <w:pPr>
        <w:jc w:val="center"/>
        <w:rPr>
          <w:b/>
          <w:i/>
          <w:sz w:val="18"/>
          <w:szCs w:val="18"/>
          <w:u w:val="single"/>
          <w:lang w:val="kk-KZ"/>
        </w:rPr>
      </w:pPr>
      <w:r>
        <w:rPr>
          <w:b/>
          <w:i/>
          <w:sz w:val="18"/>
          <w:szCs w:val="18"/>
          <w:u w:val="single"/>
          <w:lang w:val="kk-KZ"/>
        </w:rPr>
        <w:t>3</w:t>
      </w:r>
      <w:r w:rsidR="005A59D0">
        <w:rPr>
          <w:b/>
          <w:i/>
          <w:sz w:val="18"/>
          <w:szCs w:val="18"/>
          <w:u w:val="single"/>
          <w:lang w:val="kk-KZ"/>
        </w:rPr>
        <w:t>.</w:t>
      </w:r>
      <w:r w:rsidR="00CD665A">
        <w:rPr>
          <w:b/>
          <w:i/>
          <w:sz w:val="18"/>
          <w:szCs w:val="18"/>
          <w:u w:val="single"/>
          <w:lang w:val="kk-KZ"/>
        </w:rPr>
        <w:t>Тестілеу барысында қауіпсіздікті қамтамасыз ету.</w:t>
      </w:r>
    </w:p>
    <w:p w:rsidR="002810EF" w:rsidRDefault="00CD665A" w:rsidP="00CD665A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18"/>
          <w:szCs w:val="18"/>
          <w:lang w:val="kk-KZ"/>
        </w:rPr>
      </w:pPr>
      <w:r w:rsidRPr="00CD665A">
        <w:rPr>
          <w:sz w:val="18"/>
          <w:szCs w:val="18"/>
          <w:lang w:val="kk-KZ"/>
        </w:rPr>
        <w:t>Тестілеу кезінд</w:t>
      </w:r>
      <w:r w:rsidR="00B37DDE">
        <w:rPr>
          <w:sz w:val="18"/>
          <w:szCs w:val="18"/>
          <w:lang w:val="kk-KZ"/>
        </w:rPr>
        <w:t xml:space="preserve">е тестіленушінің қауіпсіздігін қамтамасыз ету </w:t>
      </w:r>
      <w:r w:rsidRPr="00CD665A">
        <w:rPr>
          <w:sz w:val="18"/>
          <w:szCs w:val="18"/>
          <w:lang w:val="kk-KZ"/>
        </w:rPr>
        <w:t xml:space="preserve"> алдын алу мақсатында   жүзеге асырылады:</w:t>
      </w:r>
    </w:p>
    <w:p w:rsidR="00CD665A" w:rsidRDefault="00593F9A" w:rsidP="00CD665A">
      <w:pPr>
        <w:pStyle w:val="a9"/>
        <w:numPr>
          <w:ilvl w:val="0"/>
          <w:numId w:val="8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lastRenderedPageBreak/>
        <w:t>Ж</w:t>
      </w:r>
      <w:r w:rsidR="00CD665A">
        <w:rPr>
          <w:sz w:val="18"/>
          <w:szCs w:val="18"/>
          <w:lang w:val="kk-KZ"/>
        </w:rPr>
        <w:t>арылғыш құрылғылардың бар жоғын анықтау</w:t>
      </w:r>
      <w:r>
        <w:rPr>
          <w:sz w:val="18"/>
          <w:szCs w:val="18"/>
          <w:lang w:val="kk-KZ"/>
        </w:rPr>
        <w:t xml:space="preserve"> үшін ғимаратты тексеру</w:t>
      </w:r>
      <w:r w:rsidR="00CD665A">
        <w:rPr>
          <w:sz w:val="18"/>
          <w:szCs w:val="18"/>
          <w:lang w:val="kk-KZ"/>
        </w:rPr>
        <w:t>;</w:t>
      </w:r>
    </w:p>
    <w:p w:rsidR="00CD665A" w:rsidRDefault="00593F9A" w:rsidP="00CD665A">
      <w:pPr>
        <w:pStyle w:val="a9"/>
        <w:numPr>
          <w:ilvl w:val="0"/>
          <w:numId w:val="8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Тестілеуге кіру барысында </w:t>
      </w:r>
      <w:r w:rsidR="00CD665A">
        <w:rPr>
          <w:sz w:val="18"/>
          <w:szCs w:val="18"/>
          <w:lang w:val="kk-KZ"/>
        </w:rPr>
        <w:t xml:space="preserve"> </w:t>
      </w:r>
      <w:r w:rsidR="00196345">
        <w:rPr>
          <w:sz w:val="18"/>
          <w:szCs w:val="18"/>
          <w:lang w:val="kk-KZ"/>
        </w:rPr>
        <w:t>мета</w:t>
      </w:r>
      <w:r w:rsidR="00CD665A">
        <w:rPr>
          <w:sz w:val="18"/>
          <w:szCs w:val="18"/>
          <w:lang w:val="kk-KZ"/>
        </w:rPr>
        <w:t>ліздегіштермен тексеру;</w:t>
      </w:r>
    </w:p>
    <w:p w:rsidR="00CD665A" w:rsidRPr="00CD665A" w:rsidRDefault="00022636" w:rsidP="00022636">
      <w:p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sym w:font="Wingdings" w:char="F078"/>
      </w:r>
      <w:r>
        <w:rPr>
          <w:sz w:val="18"/>
          <w:szCs w:val="18"/>
          <w:lang w:val="kk-KZ"/>
        </w:rPr>
        <w:t xml:space="preserve">  </w:t>
      </w:r>
      <w:r w:rsidR="007C4D78" w:rsidRPr="007C4D78">
        <w:rPr>
          <w:sz w:val="18"/>
          <w:szCs w:val="18"/>
          <w:lang w:val="kk-KZ"/>
        </w:rPr>
        <w:t>Тестілеу барысында ҰБТ</w:t>
      </w:r>
      <w:r w:rsidR="00593F9A">
        <w:rPr>
          <w:sz w:val="18"/>
          <w:szCs w:val="18"/>
          <w:lang w:val="kk-KZ"/>
        </w:rPr>
        <w:t xml:space="preserve">-ның </w:t>
      </w:r>
      <w:r w:rsidR="007C4D78" w:rsidRPr="007C4D78">
        <w:rPr>
          <w:sz w:val="18"/>
          <w:szCs w:val="18"/>
          <w:lang w:val="kk-KZ"/>
        </w:rPr>
        <w:t xml:space="preserve"> ашық</w:t>
      </w:r>
      <w:r w:rsidR="00593F9A">
        <w:rPr>
          <w:sz w:val="18"/>
          <w:szCs w:val="18"/>
          <w:lang w:val="kk-KZ"/>
        </w:rPr>
        <w:t>тығын</w:t>
      </w:r>
      <w:r w:rsidR="007C4D78" w:rsidRPr="007C4D78">
        <w:rPr>
          <w:sz w:val="18"/>
          <w:szCs w:val="18"/>
          <w:lang w:val="kk-KZ"/>
        </w:rPr>
        <w:t xml:space="preserve"> және объективтілігін са</w:t>
      </w:r>
      <w:r>
        <w:rPr>
          <w:sz w:val="18"/>
          <w:szCs w:val="18"/>
          <w:lang w:val="kk-KZ"/>
        </w:rPr>
        <w:t>қтау мақсатынд</w:t>
      </w:r>
      <w:r w:rsidR="00593F9A">
        <w:rPr>
          <w:sz w:val="18"/>
          <w:szCs w:val="18"/>
          <w:lang w:val="kk-KZ"/>
        </w:rPr>
        <w:t>а тұңшықтырғыш</w:t>
      </w:r>
      <w:r>
        <w:rPr>
          <w:sz w:val="18"/>
          <w:szCs w:val="18"/>
          <w:lang w:val="kk-KZ"/>
        </w:rPr>
        <w:t xml:space="preserve"> құралдары мен </w:t>
      </w:r>
      <w:r w:rsidR="007C4D78" w:rsidRPr="007C4D78">
        <w:rPr>
          <w:sz w:val="18"/>
          <w:szCs w:val="18"/>
          <w:lang w:val="kk-KZ"/>
        </w:rPr>
        <w:t>бейнебақылау құрылғылары қолданылады</w:t>
      </w:r>
      <w:r w:rsidR="007C4D78">
        <w:rPr>
          <w:sz w:val="18"/>
          <w:szCs w:val="18"/>
          <w:lang w:val="kk-KZ"/>
        </w:rPr>
        <w:t>.</w:t>
      </w:r>
    </w:p>
    <w:p w:rsidR="002810EF" w:rsidRDefault="002810EF" w:rsidP="005A59D0">
      <w:pPr>
        <w:jc w:val="center"/>
        <w:rPr>
          <w:b/>
          <w:i/>
          <w:sz w:val="18"/>
          <w:szCs w:val="18"/>
          <w:u w:val="single"/>
          <w:lang w:val="kk-KZ"/>
        </w:rPr>
      </w:pPr>
    </w:p>
    <w:p w:rsidR="002810EF" w:rsidRDefault="00523FBC" w:rsidP="005A59D0">
      <w:pPr>
        <w:jc w:val="center"/>
        <w:rPr>
          <w:b/>
          <w:i/>
          <w:sz w:val="18"/>
          <w:szCs w:val="18"/>
          <w:u w:val="single"/>
          <w:lang w:val="kk-KZ"/>
        </w:rPr>
      </w:pPr>
      <w:r>
        <w:rPr>
          <w:b/>
          <w:i/>
          <w:sz w:val="18"/>
          <w:szCs w:val="18"/>
          <w:u w:val="single"/>
          <w:lang w:val="kk-KZ"/>
        </w:rPr>
        <w:t>4.Тестілеудің нәтижелерін жариялау</w:t>
      </w:r>
    </w:p>
    <w:p w:rsidR="002810EF" w:rsidRDefault="002810EF" w:rsidP="005A59D0">
      <w:pPr>
        <w:jc w:val="center"/>
        <w:rPr>
          <w:b/>
          <w:i/>
          <w:sz w:val="18"/>
          <w:szCs w:val="18"/>
          <w:u w:val="single"/>
          <w:lang w:val="kk-KZ"/>
        </w:rPr>
      </w:pPr>
    </w:p>
    <w:p w:rsidR="002B6332" w:rsidRPr="002810EF" w:rsidRDefault="00717C56" w:rsidP="005A59D0">
      <w:pPr>
        <w:numPr>
          <w:ilvl w:val="0"/>
          <w:numId w:val="7"/>
        </w:numPr>
        <w:spacing w:line="230" w:lineRule="auto"/>
        <w:ind w:left="0" w:firstLine="0"/>
        <w:jc w:val="both"/>
        <w:rPr>
          <w:sz w:val="18"/>
          <w:szCs w:val="18"/>
          <w:u w:val="single"/>
          <w:lang w:val="kk-KZ"/>
        </w:rPr>
      </w:pPr>
      <w:r w:rsidRPr="002810EF">
        <w:rPr>
          <w:sz w:val="18"/>
          <w:szCs w:val="18"/>
          <w:lang w:val="kk-KZ"/>
        </w:rPr>
        <w:t>Е</w:t>
      </w:r>
      <w:r w:rsidR="005A59D0" w:rsidRPr="002810EF">
        <w:rPr>
          <w:sz w:val="18"/>
          <w:szCs w:val="18"/>
          <w:lang w:val="kk-KZ"/>
        </w:rPr>
        <w:t xml:space="preserve">мтихан материалдарын өңдеу аяқталған соң тестілеу </w:t>
      </w:r>
      <w:r w:rsidR="000D2601" w:rsidRPr="002810EF">
        <w:rPr>
          <w:sz w:val="18"/>
          <w:szCs w:val="18"/>
          <w:lang w:val="kk-KZ"/>
        </w:rPr>
        <w:t>нәтиже</w:t>
      </w:r>
      <w:r w:rsidR="002B6332" w:rsidRPr="002810EF">
        <w:rPr>
          <w:sz w:val="18"/>
          <w:szCs w:val="18"/>
          <w:lang w:val="kk-KZ"/>
        </w:rPr>
        <w:t>лерін:</w:t>
      </w:r>
    </w:p>
    <w:p w:rsidR="002B6332" w:rsidRPr="002810EF" w:rsidRDefault="002B6332" w:rsidP="002810EF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2810EF">
        <w:rPr>
          <w:sz w:val="18"/>
          <w:szCs w:val="18"/>
          <w:lang w:val="kk-KZ"/>
        </w:rPr>
        <w:t>ҰБТӨП ақпараттық қабырғаларында (емтихан ведомостері)</w:t>
      </w:r>
    </w:p>
    <w:p w:rsidR="005A59D0" w:rsidRPr="002810EF" w:rsidRDefault="005A59D0" w:rsidP="002810EF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2810EF">
        <w:rPr>
          <w:sz w:val="18"/>
          <w:szCs w:val="18"/>
          <w:lang w:val="kk-KZ"/>
        </w:rPr>
        <w:t xml:space="preserve">Ұлттық тестілеу орталығының </w:t>
      </w:r>
      <w:hyperlink r:id="rId6" w:history="1">
        <w:r w:rsidRPr="00803DA5">
          <w:rPr>
            <w:sz w:val="20"/>
            <w:lang w:val="kk-KZ"/>
          </w:rPr>
          <w:t>www.testcenter.kz</w:t>
        </w:r>
      </w:hyperlink>
      <w:r w:rsidRPr="00803DA5">
        <w:rPr>
          <w:sz w:val="14"/>
          <w:szCs w:val="18"/>
          <w:lang w:val="kk-KZ"/>
        </w:rPr>
        <w:t xml:space="preserve"> </w:t>
      </w:r>
      <w:r w:rsidRPr="002810EF">
        <w:rPr>
          <w:sz w:val="18"/>
          <w:szCs w:val="18"/>
          <w:lang w:val="kk-KZ"/>
        </w:rPr>
        <w:t xml:space="preserve">сайтында. </w:t>
      </w:r>
      <w:r w:rsidR="00523FBC">
        <w:rPr>
          <w:sz w:val="18"/>
          <w:szCs w:val="18"/>
          <w:lang w:val="kk-KZ"/>
        </w:rPr>
        <w:t>Тестіленуші</w:t>
      </w:r>
      <w:r w:rsidRPr="002810EF">
        <w:rPr>
          <w:sz w:val="18"/>
          <w:szCs w:val="18"/>
          <w:lang w:val="kk-KZ"/>
        </w:rPr>
        <w:t xml:space="preserve"> нәтижесін сайт арқылы көру үшін ТЖК (рұқсаттамада көрсетілген) мен ЖСН енгізу қажет.</w:t>
      </w:r>
    </w:p>
    <w:p w:rsidR="00DB18DB" w:rsidRDefault="00DB18DB" w:rsidP="00025186">
      <w:pPr>
        <w:spacing w:line="230" w:lineRule="auto"/>
        <w:rPr>
          <w:b/>
          <w:i/>
          <w:sz w:val="18"/>
          <w:szCs w:val="18"/>
          <w:u w:val="single"/>
          <w:lang w:val="kk-KZ"/>
        </w:rPr>
      </w:pPr>
    </w:p>
    <w:p w:rsidR="002810EF" w:rsidRPr="00DB18DB" w:rsidRDefault="002810EF" w:rsidP="00DB18DB">
      <w:pPr>
        <w:spacing w:line="230" w:lineRule="auto"/>
        <w:jc w:val="center"/>
        <w:rPr>
          <w:b/>
          <w:i/>
          <w:sz w:val="18"/>
          <w:szCs w:val="18"/>
          <w:u w:val="single"/>
          <w:lang w:val="kk-KZ"/>
        </w:rPr>
      </w:pPr>
    </w:p>
    <w:p w:rsidR="005A59D0" w:rsidRDefault="005A59D0" w:rsidP="005A59D0">
      <w:pPr>
        <w:jc w:val="center"/>
        <w:rPr>
          <w:b/>
          <w:i/>
          <w:sz w:val="18"/>
          <w:szCs w:val="18"/>
          <w:u w:val="single"/>
          <w:lang w:val="kk-KZ"/>
        </w:rPr>
      </w:pPr>
    </w:p>
    <w:p w:rsidR="005A59D0" w:rsidRPr="00D46ADC" w:rsidRDefault="005A59D0" w:rsidP="005A59D0">
      <w:pPr>
        <w:jc w:val="center"/>
        <w:rPr>
          <w:b/>
          <w:sz w:val="18"/>
          <w:szCs w:val="18"/>
        </w:rPr>
      </w:pPr>
      <w:r>
        <w:rPr>
          <w:b/>
          <w:i/>
          <w:sz w:val="18"/>
          <w:szCs w:val="18"/>
          <w:u w:val="single"/>
          <w:lang w:val="kk-KZ"/>
        </w:rPr>
        <w:t>5</w:t>
      </w:r>
      <w:r w:rsidRPr="00D46ADC">
        <w:rPr>
          <w:b/>
          <w:i/>
          <w:sz w:val="18"/>
          <w:szCs w:val="18"/>
          <w:u w:val="single"/>
        </w:rPr>
        <w:t>. Апелляция</w:t>
      </w:r>
    </w:p>
    <w:p w:rsidR="00984E00" w:rsidRDefault="005A59D0" w:rsidP="005A59D0">
      <w:pPr>
        <w:numPr>
          <w:ilvl w:val="0"/>
          <w:numId w:val="1"/>
        </w:numPr>
        <w:ind w:left="0" w:firstLine="0"/>
        <w:jc w:val="both"/>
        <w:rPr>
          <w:sz w:val="18"/>
          <w:szCs w:val="18"/>
          <w:lang w:val="kk-KZ"/>
        </w:rPr>
      </w:pPr>
      <w:r w:rsidRPr="00984E00">
        <w:rPr>
          <w:sz w:val="18"/>
          <w:szCs w:val="18"/>
          <w:lang w:val="kk-KZ"/>
        </w:rPr>
        <w:t>Тестілеу нәтижелері бойынша</w:t>
      </w:r>
      <w:r w:rsidR="00984E00" w:rsidRPr="00984E00">
        <w:rPr>
          <w:sz w:val="18"/>
          <w:szCs w:val="18"/>
          <w:lang w:val="kk-KZ"/>
        </w:rPr>
        <w:t xml:space="preserve"> келіспеушілік болғанда  </w:t>
      </w:r>
      <w:r w:rsidRPr="00984E00">
        <w:rPr>
          <w:b/>
          <w:sz w:val="18"/>
          <w:szCs w:val="18"/>
          <w:lang w:val="kk-KZ"/>
        </w:rPr>
        <w:t xml:space="preserve"> </w:t>
      </w:r>
      <w:r w:rsidR="002B6332" w:rsidRPr="00984E00">
        <w:rPr>
          <w:sz w:val="18"/>
          <w:szCs w:val="18"/>
          <w:lang w:val="kk-KZ"/>
        </w:rPr>
        <w:t>тестіленушінің өзі</w:t>
      </w:r>
      <w:r w:rsidRPr="00984E00">
        <w:rPr>
          <w:sz w:val="18"/>
          <w:szCs w:val="18"/>
          <w:lang w:val="kk-KZ"/>
        </w:rPr>
        <w:t xml:space="preserve"> </w:t>
      </w:r>
      <w:r w:rsidR="002B6332" w:rsidRPr="00984E00">
        <w:rPr>
          <w:sz w:val="18"/>
          <w:szCs w:val="18"/>
          <w:lang w:val="kk-KZ"/>
        </w:rPr>
        <w:t>келесі күнгі сағат 13</w:t>
      </w:r>
      <w:r w:rsidR="00984E00">
        <w:rPr>
          <w:sz w:val="18"/>
          <w:szCs w:val="18"/>
          <w:lang w:val="kk-KZ"/>
        </w:rPr>
        <w:t xml:space="preserve">:00 </w:t>
      </w:r>
      <w:r w:rsidRPr="00984E00">
        <w:rPr>
          <w:sz w:val="18"/>
          <w:szCs w:val="18"/>
          <w:lang w:val="kk-KZ"/>
        </w:rPr>
        <w:t xml:space="preserve"> дейін</w:t>
      </w:r>
      <w:r w:rsidR="00984E00" w:rsidRPr="00984E00">
        <w:rPr>
          <w:sz w:val="18"/>
          <w:szCs w:val="18"/>
          <w:lang w:val="kk-KZ"/>
        </w:rPr>
        <w:t xml:space="preserve"> </w:t>
      </w:r>
      <w:r w:rsidR="00984E00">
        <w:rPr>
          <w:sz w:val="18"/>
          <w:szCs w:val="18"/>
          <w:lang w:val="kk-KZ"/>
        </w:rPr>
        <w:t xml:space="preserve">ҰБТӨП – де </w:t>
      </w:r>
      <w:r w:rsidR="00984E00" w:rsidRPr="00984E00">
        <w:rPr>
          <w:sz w:val="18"/>
          <w:szCs w:val="18"/>
          <w:lang w:val="kk-KZ"/>
        </w:rPr>
        <w:t>аппелляциялық комиссияға бере алады</w:t>
      </w:r>
      <w:r w:rsidR="00984E00">
        <w:rPr>
          <w:sz w:val="18"/>
          <w:szCs w:val="18"/>
          <w:lang w:val="kk-KZ"/>
        </w:rPr>
        <w:t>.</w:t>
      </w:r>
    </w:p>
    <w:p w:rsidR="005A59D0" w:rsidRDefault="005A59D0" w:rsidP="005A59D0">
      <w:pPr>
        <w:numPr>
          <w:ilvl w:val="0"/>
          <w:numId w:val="1"/>
        </w:numPr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Апелляцияға өтініш беру барысында тестілеу нәтижесімен </w:t>
      </w:r>
      <w:r w:rsidRPr="001D12EB">
        <w:rPr>
          <w:sz w:val="18"/>
          <w:szCs w:val="18"/>
          <w:lang w:val="kk-KZ"/>
        </w:rPr>
        <w:t xml:space="preserve">келіспеуінің дәлелін </w:t>
      </w:r>
      <w:r>
        <w:rPr>
          <w:sz w:val="18"/>
          <w:szCs w:val="18"/>
          <w:lang w:val="kk-KZ"/>
        </w:rPr>
        <w:t>(себебін және негіздемесін) көрсету қажет.</w:t>
      </w:r>
    </w:p>
    <w:p w:rsidR="005A59D0" w:rsidRDefault="005A59D0" w:rsidP="005A59D0">
      <w:pPr>
        <w:jc w:val="center"/>
        <w:rPr>
          <w:b/>
          <w:i/>
          <w:sz w:val="18"/>
          <w:szCs w:val="18"/>
          <w:u w:val="single"/>
          <w:lang w:val="kk-KZ"/>
        </w:rPr>
      </w:pPr>
    </w:p>
    <w:p w:rsidR="005A59D0" w:rsidRPr="00D46ADC" w:rsidRDefault="005A59D0" w:rsidP="005A59D0">
      <w:pPr>
        <w:jc w:val="center"/>
        <w:rPr>
          <w:sz w:val="18"/>
          <w:szCs w:val="18"/>
          <w:lang w:val="kk-KZ"/>
        </w:rPr>
      </w:pPr>
      <w:r>
        <w:rPr>
          <w:b/>
          <w:i/>
          <w:sz w:val="18"/>
          <w:szCs w:val="18"/>
          <w:u w:val="single"/>
          <w:lang w:val="kk-KZ"/>
        </w:rPr>
        <w:t>6</w:t>
      </w:r>
      <w:r w:rsidRPr="00D46ADC">
        <w:rPr>
          <w:b/>
          <w:i/>
          <w:sz w:val="18"/>
          <w:szCs w:val="18"/>
          <w:u w:val="single"/>
        </w:rPr>
        <w:t xml:space="preserve">. </w:t>
      </w:r>
      <w:r w:rsidRPr="00D46ADC">
        <w:rPr>
          <w:b/>
          <w:i/>
          <w:sz w:val="18"/>
          <w:szCs w:val="18"/>
          <w:u w:val="single"/>
          <w:lang w:val="kk-KZ"/>
        </w:rPr>
        <w:t>Сертификат</w:t>
      </w:r>
    </w:p>
    <w:p w:rsidR="005A59D0" w:rsidRPr="002B6332" w:rsidRDefault="005A59D0" w:rsidP="005A59D0">
      <w:pPr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 w:rsidRPr="001D12EB">
        <w:rPr>
          <w:sz w:val="18"/>
          <w:szCs w:val="18"/>
          <w:lang w:val="kk-KZ"/>
        </w:rPr>
        <w:t xml:space="preserve">ҰБТ </w:t>
      </w:r>
      <w:r w:rsidR="000D2601">
        <w:rPr>
          <w:sz w:val="18"/>
          <w:szCs w:val="18"/>
          <w:lang w:val="kk-KZ"/>
        </w:rPr>
        <w:t>нәтиже</w:t>
      </w:r>
      <w:r w:rsidR="002B6332">
        <w:rPr>
          <w:sz w:val="18"/>
          <w:szCs w:val="18"/>
          <w:lang w:val="kk-KZ"/>
        </w:rPr>
        <w:t>сі туралы сертификат.</w:t>
      </w:r>
    </w:p>
    <w:p w:rsidR="002B6332" w:rsidRPr="002B6332" w:rsidRDefault="002B6332" w:rsidP="005A59D0">
      <w:pPr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>
        <w:rPr>
          <w:sz w:val="18"/>
          <w:szCs w:val="18"/>
          <w:lang w:val="kk-KZ"/>
        </w:rPr>
        <w:t>Сертификаттың жарамдылық мерзімі – ағымдағы жылдың 31 желтоқсанына дейін.</w:t>
      </w:r>
    </w:p>
    <w:p w:rsidR="005A59D0" w:rsidRPr="002B6332" w:rsidRDefault="002B6332" w:rsidP="002B6332">
      <w:pPr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>
        <w:rPr>
          <w:sz w:val="18"/>
          <w:szCs w:val="18"/>
          <w:lang w:val="kk-KZ"/>
        </w:rPr>
        <w:t>Сертификатты ламинаттауға тыйым салынады.</w:t>
      </w:r>
    </w:p>
    <w:p w:rsidR="00025186" w:rsidRDefault="00025186" w:rsidP="002B6332">
      <w:pPr>
        <w:jc w:val="center"/>
        <w:rPr>
          <w:b/>
          <w:i/>
          <w:sz w:val="18"/>
          <w:szCs w:val="18"/>
          <w:u w:val="single"/>
          <w:lang w:val="kk-KZ"/>
        </w:rPr>
      </w:pPr>
    </w:p>
    <w:p w:rsidR="00FB371B" w:rsidRDefault="002B6332" w:rsidP="00025186">
      <w:pPr>
        <w:jc w:val="center"/>
        <w:rPr>
          <w:b/>
          <w:i/>
          <w:sz w:val="18"/>
          <w:szCs w:val="18"/>
          <w:u w:val="single"/>
          <w:lang w:val="kk-KZ"/>
        </w:rPr>
      </w:pPr>
      <w:r w:rsidRPr="005A7082">
        <w:rPr>
          <w:b/>
          <w:i/>
          <w:sz w:val="18"/>
          <w:szCs w:val="18"/>
          <w:u w:val="single"/>
          <w:lang w:val="kk-KZ"/>
        </w:rPr>
        <w:t xml:space="preserve">7. </w:t>
      </w:r>
      <w:r w:rsidR="00F26DFB" w:rsidRPr="005A7082">
        <w:rPr>
          <w:b/>
          <w:i/>
          <w:sz w:val="18"/>
          <w:szCs w:val="18"/>
          <w:u w:val="single"/>
          <w:lang w:val="kk-KZ"/>
        </w:rPr>
        <w:t>Ш</w:t>
      </w:r>
      <w:r w:rsidRPr="005A7082">
        <w:rPr>
          <w:b/>
          <w:i/>
          <w:sz w:val="18"/>
          <w:szCs w:val="18"/>
          <w:u w:val="single"/>
          <w:lang w:val="kk-KZ"/>
        </w:rPr>
        <w:t xml:space="preserve">ығармашылық </w:t>
      </w:r>
      <w:r w:rsidR="006E04FA">
        <w:rPr>
          <w:b/>
          <w:i/>
          <w:sz w:val="18"/>
          <w:szCs w:val="18"/>
          <w:u w:val="single"/>
          <w:lang w:val="kk-KZ"/>
        </w:rPr>
        <w:t>(арнаулы</w:t>
      </w:r>
      <w:r w:rsidR="00F26DFB" w:rsidRPr="005A7082">
        <w:rPr>
          <w:b/>
          <w:i/>
          <w:sz w:val="18"/>
          <w:szCs w:val="18"/>
          <w:u w:val="single"/>
          <w:lang w:val="kk-KZ"/>
        </w:rPr>
        <w:t xml:space="preserve">) </w:t>
      </w:r>
      <w:r w:rsidRPr="005A7082">
        <w:rPr>
          <w:b/>
          <w:i/>
          <w:sz w:val="18"/>
          <w:szCs w:val="18"/>
          <w:u w:val="single"/>
          <w:lang w:val="kk-KZ"/>
        </w:rPr>
        <w:t>емтихан</w:t>
      </w:r>
    </w:p>
    <w:p w:rsidR="00FB371B" w:rsidRPr="00317076" w:rsidRDefault="00FB371B" w:rsidP="00317076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317076">
        <w:rPr>
          <w:sz w:val="18"/>
          <w:szCs w:val="18"/>
          <w:lang w:val="kk-KZ"/>
        </w:rPr>
        <w:t>Шығармашылық дайындықты талап етуші мамандықтарға түсушілер шығармашылық емтихан тапсырады.</w:t>
      </w:r>
    </w:p>
    <w:p w:rsidR="00425171" w:rsidRPr="00317076" w:rsidRDefault="00425171" w:rsidP="00317076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317076">
        <w:rPr>
          <w:sz w:val="18"/>
          <w:szCs w:val="18"/>
          <w:lang w:val="kk-KZ"/>
        </w:rPr>
        <w:t xml:space="preserve">Шығармашылық </w:t>
      </w:r>
      <w:r w:rsidR="00CF64FF" w:rsidRPr="00317076">
        <w:rPr>
          <w:sz w:val="18"/>
          <w:szCs w:val="18"/>
          <w:lang w:val="kk-KZ"/>
        </w:rPr>
        <w:t>емтихан ө</w:t>
      </w:r>
      <w:bookmarkStart w:id="0" w:name="_GoBack"/>
      <w:bookmarkEnd w:id="0"/>
      <w:r w:rsidR="00CF64FF" w:rsidRPr="00317076">
        <w:rPr>
          <w:sz w:val="18"/>
          <w:szCs w:val="18"/>
          <w:lang w:val="kk-KZ"/>
        </w:rPr>
        <w:t xml:space="preserve">ткізілетін </w:t>
      </w:r>
      <w:r w:rsidRPr="00317076">
        <w:rPr>
          <w:sz w:val="18"/>
          <w:szCs w:val="18"/>
          <w:lang w:val="kk-KZ"/>
        </w:rPr>
        <w:t>мамандықтар тізбесі</w:t>
      </w:r>
      <w:r w:rsidR="00CF64FF" w:rsidRPr="00317076">
        <w:rPr>
          <w:sz w:val="18"/>
          <w:szCs w:val="18"/>
          <w:lang w:val="kk-KZ"/>
        </w:rPr>
        <w:t xml:space="preserve"> және емтихандарды өткізу тәртібін уәкілетті орган бекітеді.</w:t>
      </w:r>
    </w:p>
    <w:p w:rsidR="00CF64FF" w:rsidRPr="002810EF" w:rsidRDefault="00CF64FF" w:rsidP="00317076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b/>
          <w:sz w:val="18"/>
          <w:szCs w:val="18"/>
          <w:lang w:val="kk-KZ"/>
        </w:rPr>
      </w:pPr>
      <w:r w:rsidRPr="00317076">
        <w:rPr>
          <w:sz w:val="18"/>
          <w:szCs w:val="18"/>
          <w:lang w:val="kk-KZ"/>
        </w:rPr>
        <w:t>Шығармашылық емтихан және өтініштерді қабылдау  оқуға жоспарланған ЖОО-да тапсырылады</w:t>
      </w:r>
    </w:p>
    <w:p w:rsidR="002810EF" w:rsidRDefault="002810EF" w:rsidP="00317076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Шығармашылық емтиханның мерзімі:</w:t>
      </w:r>
    </w:p>
    <w:p w:rsidR="002810EF" w:rsidRPr="00D44E06" w:rsidRDefault="002810EF" w:rsidP="00D44E06">
      <w:pPr>
        <w:pStyle w:val="a9"/>
        <w:numPr>
          <w:ilvl w:val="0"/>
          <w:numId w:val="8"/>
        </w:numPr>
        <w:rPr>
          <w:sz w:val="18"/>
          <w:szCs w:val="18"/>
          <w:lang w:val="kk-KZ"/>
        </w:rPr>
      </w:pPr>
      <w:r w:rsidRPr="00D44E06">
        <w:rPr>
          <w:sz w:val="18"/>
          <w:szCs w:val="18"/>
          <w:lang w:val="kk-KZ"/>
        </w:rPr>
        <w:t>Өтініштерді қабылдау: 20 маусымнан 7 шілдеге дейін;</w:t>
      </w:r>
    </w:p>
    <w:p w:rsidR="002810EF" w:rsidRPr="00D44E06" w:rsidRDefault="002810EF" w:rsidP="00D44E06">
      <w:pPr>
        <w:pStyle w:val="a9"/>
        <w:numPr>
          <w:ilvl w:val="0"/>
          <w:numId w:val="8"/>
        </w:numPr>
        <w:rPr>
          <w:sz w:val="18"/>
          <w:szCs w:val="18"/>
          <w:lang w:val="kk-KZ"/>
        </w:rPr>
      </w:pPr>
      <w:r w:rsidRPr="00D44E06">
        <w:rPr>
          <w:sz w:val="18"/>
          <w:szCs w:val="18"/>
          <w:lang w:val="kk-KZ"/>
        </w:rPr>
        <w:t>Емтихан 8 шілдеден 13 шілдеге дейін.</w:t>
      </w:r>
    </w:p>
    <w:p w:rsidR="00F26CD4" w:rsidRDefault="0015319F" w:rsidP="00F26CD4">
      <w:pPr>
        <w:tabs>
          <w:tab w:val="left" w:pos="360"/>
        </w:tabs>
        <w:jc w:val="both"/>
        <w:rPr>
          <w:b/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Шығармашылық мамандықтарға түсетін бітірушілер үшін:</w:t>
      </w:r>
      <w:r w:rsidR="006847EC">
        <w:rPr>
          <w:sz w:val="18"/>
          <w:szCs w:val="18"/>
          <w:lang w:val="kk-KZ"/>
        </w:rPr>
        <w:t xml:space="preserve"> </w:t>
      </w:r>
      <w:r>
        <w:rPr>
          <w:sz w:val="18"/>
          <w:szCs w:val="18"/>
          <w:lang w:val="kk-KZ"/>
        </w:rPr>
        <w:t>Қазақстан тарихы, оқу сауаттылығы (оқу тілі) тестілеу бөлімі бойынша баллдар ескеріледі.</w:t>
      </w:r>
    </w:p>
    <w:p w:rsidR="00A569D0" w:rsidRPr="00D44E06" w:rsidRDefault="009A62D2" w:rsidP="009A62D2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b/>
          <w:sz w:val="18"/>
          <w:szCs w:val="18"/>
          <w:lang w:val="kk-KZ"/>
        </w:rPr>
      </w:pPr>
      <w:r w:rsidRPr="00D44E06">
        <w:rPr>
          <w:b/>
          <w:sz w:val="18"/>
          <w:szCs w:val="18"/>
          <w:lang w:val="kk-KZ"/>
        </w:rPr>
        <w:t>Әрбір ш</w:t>
      </w:r>
      <w:r w:rsidR="0015319F" w:rsidRPr="00D44E06">
        <w:rPr>
          <w:b/>
          <w:sz w:val="18"/>
          <w:szCs w:val="18"/>
          <w:lang w:val="kk-KZ"/>
        </w:rPr>
        <w:t>ығармашылық емтиханнан жоғарғы балл – 40.</w:t>
      </w:r>
    </w:p>
    <w:p w:rsidR="00CF64FF" w:rsidRPr="00D44E06" w:rsidRDefault="006E04FA" w:rsidP="009A62D2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Шығармашылық емтихан ескергендегі  максималды </w:t>
      </w:r>
      <w:r w:rsidR="002E5AA5" w:rsidRPr="00D44E06">
        <w:rPr>
          <w:b/>
          <w:sz w:val="18"/>
          <w:szCs w:val="18"/>
          <w:lang w:val="kk-KZ"/>
        </w:rPr>
        <w:t>балл – 120.</w:t>
      </w:r>
    </w:p>
    <w:p w:rsidR="00073196" w:rsidRPr="00983D0A" w:rsidRDefault="00073196" w:rsidP="0015319F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983D0A">
        <w:rPr>
          <w:sz w:val="18"/>
          <w:szCs w:val="18"/>
          <w:lang w:val="kk-KZ"/>
        </w:rPr>
        <w:t>Педагогикалық мамандықтарға түсуге жоспарлаған бітірушілер үшін бір арнайы емтихан (педагогикалық жағдайды шешу)  ЖОО орнында өткізіледі.</w:t>
      </w:r>
    </w:p>
    <w:p w:rsidR="00073196" w:rsidRPr="00983D0A" w:rsidRDefault="00073196" w:rsidP="009A62D2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983D0A">
        <w:rPr>
          <w:sz w:val="18"/>
          <w:szCs w:val="18"/>
          <w:lang w:val="kk-KZ"/>
        </w:rPr>
        <w:lastRenderedPageBreak/>
        <w:t>Арнаулы емтиханның</w:t>
      </w:r>
      <w:r w:rsidR="0015319F" w:rsidRPr="00983D0A">
        <w:rPr>
          <w:sz w:val="18"/>
          <w:szCs w:val="18"/>
          <w:lang w:val="kk-KZ"/>
        </w:rPr>
        <w:t xml:space="preserve"> мерзімі</w:t>
      </w:r>
      <w:r w:rsidRPr="00983D0A">
        <w:rPr>
          <w:sz w:val="18"/>
          <w:szCs w:val="18"/>
          <w:lang w:val="kk-KZ"/>
        </w:rPr>
        <w:t>:</w:t>
      </w:r>
    </w:p>
    <w:p w:rsidR="00073196" w:rsidRPr="00983D0A" w:rsidRDefault="00073196" w:rsidP="009A62D2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983D0A">
        <w:rPr>
          <w:sz w:val="18"/>
          <w:szCs w:val="18"/>
          <w:lang w:val="kk-KZ"/>
        </w:rPr>
        <w:t>Өтініштерді қабылдау және емтихан 20 маусым нан 18 тамыз аралығында жүзеге асырылады.</w:t>
      </w:r>
    </w:p>
    <w:p w:rsidR="00CF64FF" w:rsidRPr="00C15E0B" w:rsidRDefault="00D356E3" w:rsidP="009A62D2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983D0A">
        <w:rPr>
          <w:sz w:val="18"/>
          <w:szCs w:val="18"/>
          <w:lang w:val="kk-KZ"/>
        </w:rPr>
        <w:t xml:space="preserve">Арнаулы емтихан «өтті» немесе «өтпеді» деп </w:t>
      </w:r>
      <w:r w:rsidRPr="00C15E0B">
        <w:rPr>
          <w:sz w:val="18"/>
          <w:szCs w:val="18"/>
          <w:lang w:val="kk-KZ"/>
        </w:rPr>
        <w:t>бағаланады.</w:t>
      </w:r>
    </w:p>
    <w:p w:rsidR="00984E00" w:rsidRPr="00C15E0B" w:rsidRDefault="0014143F" w:rsidP="009A62D2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C15E0B">
        <w:rPr>
          <w:sz w:val="18"/>
          <w:szCs w:val="18"/>
          <w:lang w:val="kk-KZ"/>
        </w:rPr>
        <w:t>Арнаулы емтиханның нәтижелері бойынша оқуға түсушіге қабылдану орны бойынша жоғары оқу орынына ұсыну үшін ведомстан көшірме беріледі.</w:t>
      </w:r>
    </w:p>
    <w:p w:rsidR="003D5FE1" w:rsidRPr="00C15E0B" w:rsidRDefault="003D5FE1" w:rsidP="003D5FE1">
      <w:pPr>
        <w:spacing w:line="230" w:lineRule="auto"/>
        <w:ind w:left="360"/>
        <w:jc w:val="both"/>
        <w:rPr>
          <w:sz w:val="18"/>
          <w:szCs w:val="18"/>
          <w:lang w:val="kk-KZ"/>
        </w:rPr>
      </w:pPr>
    </w:p>
    <w:p w:rsidR="00DC3784" w:rsidRPr="00983D0A" w:rsidRDefault="003D07D0" w:rsidP="00987438">
      <w:pPr>
        <w:spacing w:line="230" w:lineRule="auto"/>
        <w:ind w:left="360"/>
        <w:jc w:val="both"/>
        <w:rPr>
          <w:b/>
          <w:i/>
          <w:sz w:val="20"/>
          <w:szCs w:val="18"/>
          <w:u w:val="single"/>
          <w:lang w:val="kk-KZ"/>
        </w:rPr>
      </w:pPr>
      <w:r>
        <w:rPr>
          <w:b/>
          <w:i/>
          <w:sz w:val="20"/>
          <w:szCs w:val="18"/>
          <w:u w:val="single"/>
          <w:lang w:val="kk-KZ"/>
        </w:rPr>
        <w:t>8</w:t>
      </w:r>
      <w:r w:rsidR="00616CBC">
        <w:rPr>
          <w:b/>
          <w:i/>
          <w:sz w:val="20"/>
          <w:szCs w:val="18"/>
          <w:u w:val="single"/>
          <w:lang w:val="kk-KZ"/>
        </w:rPr>
        <w:t>.Жоғар</w:t>
      </w:r>
      <w:r w:rsidR="00DC3784" w:rsidRPr="00983D0A">
        <w:rPr>
          <w:b/>
          <w:i/>
          <w:sz w:val="20"/>
          <w:szCs w:val="18"/>
          <w:u w:val="single"/>
          <w:lang w:val="kk-KZ"/>
        </w:rPr>
        <w:t>ы оқу орындарына түсушілер</w:t>
      </w:r>
    </w:p>
    <w:p w:rsidR="00DC3784" w:rsidRPr="00DC3784" w:rsidRDefault="00DC3784" w:rsidP="00DC3784">
      <w:pPr>
        <w:jc w:val="both"/>
        <w:rPr>
          <w:b/>
          <w:i/>
          <w:sz w:val="18"/>
          <w:szCs w:val="18"/>
          <w:u w:val="single"/>
          <w:lang w:val="kk-KZ"/>
        </w:rPr>
      </w:pPr>
    </w:p>
    <w:p w:rsidR="005A59D0" w:rsidRPr="002C06BF" w:rsidRDefault="002C06BF" w:rsidP="002C06BF">
      <w:pPr>
        <w:spacing w:line="230" w:lineRule="auto"/>
        <w:jc w:val="both"/>
        <w:rPr>
          <w:sz w:val="18"/>
          <w:szCs w:val="18"/>
          <w:lang w:val="kk-KZ"/>
        </w:rPr>
      </w:pPr>
      <w:r>
        <w:rPr>
          <w:kern w:val="1"/>
          <w:sz w:val="18"/>
          <w:szCs w:val="18"/>
          <w:lang w:val="kk-KZ"/>
        </w:rPr>
        <w:sym w:font="Wingdings" w:char="F078"/>
      </w:r>
      <w:r>
        <w:rPr>
          <w:kern w:val="1"/>
          <w:sz w:val="18"/>
          <w:szCs w:val="18"/>
          <w:lang w:val="kk-KZ"/>
        </w:rPr>
        <w:t xml:space="preserve"> </w:t>
      </w:r>
      <w:r w:rsidR="007676B6">
        <w:rPr>
          <w:kern w:val="1"/>
          <w:sz w:val="18"/>
          <w:szCs w:val="18"/>
          <w:lang w:val="kk-KZ"/>
        </w:rPr>
        <w:t xml:space="preserve">ҚР жоғарғы оқу орындарына қабылдау </w:t>
      </w:r>
      <w:r w:rsidR="00616CBC">
        <w:rPr>
          <w:kern w:val="1"/>
          <w:sz w:val="18"/>
          <w:szCs w:val="18"/>
          <w:lang w:val="kk-KZ"/>
        </w:rPr>
        <w:t xml:space="preserve"> келесі жолдармен </w:t>
      </w:r>
      <w:r w:rsidR="007676B6">
        <w:rPr>
          <w:kern w:val="1"/>
          <w:sz w:val="18"/>
          <w:szCs w:val="18"/>
          <w:lang w:val="kk-KZ"/>
        </w:rPr>
        <w:t xml:space="preserve">жүзеге </w:t>
      </w:r>
      <w:r w:rsidR="007676B6" w:rsidRPr="002C06BF">
        <w:rPr>
          <w:sz w:val="18"/>
          <w:szCs w:val="18"/>
          <w:lang w:val="kk-KZ"/>
        </w:rPr>
        <w:t>асырылады:</w:t>
      </w:r>
      <w:r w:rsidR="005A59D0" w:rsidRPr="002C06BF">
        <w:rPr>
          <w:sz w:val="18"/>
          <w:szCs w:val="18"/>
          <w:lang w:val="kk-KZ"/>
        </w:rPr>
        <w:t xml:space="preserve"> </w:t>
      </w:r>
    </w:p>
    <w:p w:rsidR="00331FEF" w:rsidRPr="002C06BF" w:rsidRDefault="0093778B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2C06BF">
        <w:rPr>
          <w:sz w:val="18"/>
          <w:szCs w:val="18"/>
          <w:lang w:val="kk-KZ"/>
        </w:rPr>
        <w:t>мемлекеттік білім беру тапсырысын (білім беру гранттары) орналастыру арқылы</w:t>
      </w:r>
      <w:r w:rsidR="0093368A" w:rsidRPr="002C06BF">
        <w:rPr>
          <w:sz w:val="18"/>
          <w:szCs w:val="18"/>
          <w:lang w:val="kk-KZ"/>
        </w:rPr>
        <w:t>;</w:t>
      </w:r>
    </w:p>
    <w:p w:rsidR="00331FEF" w:rsidRPr="002C06BF" w:rsidRDefault="00887BE0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2C06BF">
        <w:rPr>
          <w:sz w:val="18"/>
          <w:szCs w:val="18"/>
          <w:lang w:val="kk-KZ"/>
        </w:rPr>
        <w:t>а</w:t>
      </w:r>
      <w:r w:rsidR="007676B6" w:rsidRPr="002C06BF">
        <w:rPr>
          <w:sz w:val="18"/>
          <w:szCs w:val="18"/>
          <w:lang w:val="kk-KZ"/>
        </w:rPr>
        <w:t>заматтардың өз қаражатынан және басқа көздер есебінен.</w:t>
      </w:r>
    </w:p>
    <w:p w:rsidR="00616CBC" w:rsidRDefault="007676B6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616CBC">
        <w:rPr>
          <w:b/>
          <w:sz w:val="18"/>
          <w:szCs w:val="18"/>
          <w:lang w:val="kk-KZ"/>
        </w:rPr>
        <w:t>Білім беру гранттары</w:t>
      </w:r>
      <w:r w:rsidRPr="002C06BF">
        <w:rPr>
          <w:sz w:val="18"/>
          <w:szCs w:val="18"/>
          <w:lang w:val="kk-KZ"/>
        </w:rPr>
        <w:t xml:space="preserve"> конкурс негізінд</w:t>
      </w:r>
      <w:r w:rsidR="00616CBC">
        <w:rPr>
          <w:sz w:val="18"/>
          <w:szCs w:val="18"/>
          <w:lang w:val="kk-KZ"/>
        </w:rPr>
        <w:t>е ҰБТ</w:t>
      </w:r>
    </w:p>
    <w:p w:rsidR="006462EE" w:rsidRPr="002C06BF" w:rsidRDefault="00616CBC" w:rsidP="00616CBC">
      <w:pPr>
        <w:spacing w:line="230" w:lineRule="auto"/>
        <w:ind w:left="36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сертификатындағы</w:t>
      </w:r>
      <w:r w:rsidR="00887BE0" w:rsidRPr="002C06BF">
        <w:rPr>
          <w:sz w:val="18"/>
          <w:szCs w:val="18"/>
          <w:lang w:val="kk-KZ"/>
        </w:rPr>
        <w:t xml:space="preserve"> бал</w:t>
      </w:r>
      <w:r w:rsidR="007676B6" w:rsidRPr="002C06BF">
        <w:rPr>
          <w:sz w:val="18"/>
          <w:szCs w:val="18"/>
          <w:lang w:val="kk-KZ"/>
        </w:rPr>
        <w:t>д</w:t>
      </w:r>
      <w:r>
        <w:rPr>
          <w:sz w:val="18"/>
          <w:szCs w:val="18"/>
          <w:lang w:val="kk-KZ"/>
        </w:rPr>
        <w:t>арға</w:t>
      </w:r>
      <w:r w:rsidR="007676B6" w:rsidRPr="002C06BF">
        <w:rPr>
          <w:sz w:val="18"/>
          <w:szCs w:val="18"/>
          <w:lang w:val="kk-KZ"/>
        </w:rPr>
        <w:t xml:space="preserve"> сәйкес беріледі:</w:t>
      </w:r>
    </w:p>
    <w:p w:rsidR="007676B6" w:rsidRPr="002C06BF" w:rsidRDefault="00616CBC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нақты мамандындағы</w:t>
      </w:r>
      <w:r w:rsidR="007676B6" w:rsidRPr="002C06BF">
        <w:rPr>
          <w:sz w:val="18"/>
          <w:szCs w:val="18"/>
          <w:lang w:val="kk-KZ"/>
        </w:rPr>
        <w:t>;</w:t>
      </w:r>
    </w:p>
    <w:p w:rsidR="007676B6" w:rsidRPr="002C06BF" w:rsidRDefault="007676B6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2C06BF">
        <w:rPr>
          <w:sz w:val="18"/>
          <w:szCs w:val="18"/>
          <w:lang w:val="kk-KZ"/>
        </w:rPr>
        <w:t>тіл бөліміне қарай;</w:t>
      </w:r>
    </w:p>
    <w:p w:rsidR="007676B6" w:rsidRPr="002C06BF" w:rsidRDefault="00887BE0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2C06BF">
        <w:rPr>
          <w:sz w:val="18"/>
          <w:szCs w:val="18"/>
          <w:lang w:val="kk-KZ"/>
        </w:rPr>
        <w:t>оқыту түріне қарай</w:t>
      </w:r>
      <w:r w:rsidR="007676B6" w:rsidRPr="002C06BF">
        <w:rPr>
          <w:sz w:val="18"/>
          <w:szCs w:val="18"/>
          <w:lang w:val="kk-KZ"/>
        </w:rPr>
        <w:t>;</w:t>
      </w:r>
    </w:p>
    <w:p w:rsidR="005D229C" w:rsidRPr="002C06BF" w:rsidRDefault="002C06BF" w:rsidP="002C06BF">
      <w:p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sym w:font="Wingdings" w:char="F078"/>
      </w:r>
      <w:r w:rsidR="006462EE" w:rsidRPr="002C06BF">
        <w:rPr>
          <w:sz w:val="18"/>
          <w:szCs w:val="18"/>
          <w:lang w:val="kk-KZ"/>
        </w:rPr>
        <w:t xml:space="preserve"> </w:t>
      </w:r>
      <w:r w:rsidR="0076311D" w:rsidRPr="002C06BF">
        <w:rPr>
          <w:sz w:val="18"/>
          <w:szCs w:val="18"/>
          <w:lang w:val="kk-KZ"/>
        </w:rPr>
        <w:t xml:space="preserve">жоо </w:t>
      </w:r>
      <w:r w:rsidR="00616CBC">
        <w:rPr>
          <w:sz w:val="18"/>
          <w:szCs w:val="18"/>
          <w:lang w:val="kk-KZ"/>
        </w:rPr>
        <w:t xml:space="preserve"> оқуға түсуші </w:t>
      </w:r>
      <w:r w:rsidR="0076311D" w:rsidRPr="002C06BF">
        <w:rPr>
          <w:sz w:val="18"/>
          <w:szCs w:val="18"/>
          <w:lang w:val="kk-KZ"/>
        </w:rPr>
        <w:t>қабылдау комиссиясына</w:t>
      </w:r>
      <w:r w:rsidR="005D229C" w:rsidRPr="002C06BF">
        <w:rPr>
          <w:sz w:val="18"/>
          <w:szCs w:val="18"/>
          <w:lang w:val="kk-KZ"/>
        </w:rPr>
        <w:t xml:space="preserve"> тағайындау конкурсына</w:t>
      </w:r>
      <w:r w:rsidR="0076311D" w:rsidRPr="002C06BF">
        <w:rPr>
          <w:sz w:val="18"/>
          <w:szCs w:val="18"/>
          <w:lang w:val="kk-KZ"/>
        </w:rPr>
        <w:t xml:space="preserve"> қатысу үшін </w:t>
      </w:r>
      <w:r w:rsidR="00616CBC">
        <w:rPr>
          <w:sz w:val="18"/>
          <w:szCs w:val="18"/>
          <w:lang w:val="kk-KZ"/>
        </w:rPr>
        <w:t>тапсырады:</w:t>
      </w:r>
    </w:p>
    <w:p w:rsidR="00DE2010" w:rsidRPr="002C06BF" w:rsidRDefault="00887BE0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2C06BF">
        <w:rPr>
          <w:sz w:val="18"/>
          <w:szCs w:val="18"/>
          <w:lang w:val="kk-KZ"/>
        </w:rPr>
        <w:t>а</w:t>
      </w:r>
      <w:r w:rsidR="00616CBC">
        <w:rPr>
          <w:sz w:val="18"/>
          <w:szCs w:val="18"/>
          <w:lang w:val="kk-KZ"/>
        </w:rPr>
        <w:t>рнайы белгіленген бланктегі;</w:t>
      </w:r>
    </w:p>
    <w:p w:rsidR="00DE2010" w:rsidRPr="002C06BF" w:rsidRDefault="00887BE0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2C06BF">
        <w:rPr>
          <w:sz w:val="18"/>
          <w:szCs w:val="18"/>
          <w:lang w:val="kk-KZ"/>
        </w:rPr>
        <w:t>б</w:t>
      </w:r>
      <w:r w:rsidR="00DE2010" w:rsidRPr="002C06BF">
        <w:rPr>
          <w:sz w:val="18"/>
          <w:szCs w:val="18"/>
          <w:lang w:val="kk-KZ"/>
        </w:rPr>
        <w:t>ілімі жайлы құжат (түпнұсқа)</w:t>
      </w:r>
      <w:r w:rsidR="00616CBC">
        <w:rPr>
          <w:sz w:val="18"/>
          <w:szCs w:val="18"/>
          <w:lang w:val="kk-KZ"/>
        </w:rPr>
        <w:t>;</w:t>
      </w:r>
    </w:p>
    <w:p w:rsidR="00DE2010" w:rsidRPr="002C06BF" w:rsidRDefault="00DE2010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2C06BF">
        <w:rPr>
          <w:sz w:val="18"/>
          <w:szCs w:val="18"/>
          <w:lang w:val="kk-KZ"/>
        </w:rPr>
        <w:t>ҰБТ сертификаты</w:t>
      </w:r>
      <w:r w:rsidR="00616CBC">
        <w:rPr>
          <w:sz w:val="18"/>
          <w:szCs w:val="18"/>
        </w:rPr>
        <w:t>;</w:t>
      </w:r>
    </w:p>
    <w:p w:rsidR="00DE2010" w:rsidRPr="002C06BF" w:rsidRDefault="00616CBC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2 фотосурет (көлемі</w:t>
      </w:r>
      <w:r w:rsidR="00DE2010" w:rsidRPr="002C06BF">
        <w:rPr>
          <w:sz w:val="18"/>
          <w:szCs w:val="18"/>
          <w:lang w:val="kk-KZ"/>
        </w:rPr>
        <w:t xml:space="preserve"> 3х4)</w:t>
      </w:r>
      <w:r>
        <w:rPr>
          <w:sz w:val="18"/>
          <w:szCs w:val="18"/>
          <w:lang w:val="kk-KZ"/>
        </w:rPr>
        <w:t>;</w:t>
      </w:r>
    </w:p>
    <w:p w:rsidR="00F01503" w:rsidRPr="002C06BF" w:rsidRDefault="00F01503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F01503">
        <w:rPr>
          <w:sz w:val="18"/>
          <w:szCs w:val="18"/>
          <w:lang w:val="kk-KZ"/>
        </w:rPr>
        <w:t>086-У нысандағы медициналық анықтама</w:t>
      </w:r>
      <w:r w:rsidR="00475932">
        <w:rPr>
          <w:sz w:val="18"/>
          <w:szCs w:val="18"/>
        </w:rPr>
        <w:t>;</w:t>
      </w:r>
      <w:r w:rsidRPr="00F01503">
        <w:rPr>
          <w:sz w:val="18"/>
          <w:szCs w:val="18"/>
          <w:lang w:val="kk-KZ"/>
        </w:rPr>
        <w:t xml:space="preserve"> </w:t>
      </w:r>
    </w:p>
    <w:p w:rsidR="00DE2010" w:rsidRPr="002C06BF" w:rsidRDefault="00887BE0" w:rsidP="002C06BF">
      <w:pPr>
        <w:numPr>
          <w:ilvl w:val="0"/>
          <w:numId w:val="6"/>
        </w:numPr>
        <w:spacing w:line="230" w:lineRule="auto"/>
        <w:ind w:hanging="76"/>
        <w:jc w:val="both"/>
        <w:rPr>
          <w:sz w:val="18"/>
          <w:szCs w:val="18"/>
          <w:lang w:val="kk-KZ"/>
        </w:rPr>
      </w:pPr>
      <w:r w:rsidRPr="00F01503">
        <w:rPr>
          <w:sz w:val="18"/>
          <w:szCs w:val="18"/>
          <w:lang w:val="kk-KZ"/>
        </w:rPr>
        <w:t>ж</w:t>
      </w:r>
      <w:r w:rsidR="00DE2010" w:rsidRPr="00F01503">
        <w:rPr>
          <w:sz w:val="18"/>
          <w:szCs w:val="18"/>
          <w:lang w:val="kk-KZ"/>
        </w:rPr>
        <w:t>еке куәлік</w:t>
      </w:r>
      <w:r w:rsidR="00DE2010" w:rsidRPr="002C06BF">
        <w:rPr>
          <w:sz w:val="18"/>
          <w:szCs w:val="18"/>
          <w:lang w:val="kk-KZ"/>
        </w:rPr>
        <w:t xml:space="preserve"> (көшірмесі)</w:t>
      </w:r>
      <w:r w:rsidR="00475932">
        <w:rPr>
          <w:sz w:val="18"/>
          <w:szCs w:val="18"/>
          <w:lang w:val="kk-KZ"/>
        </w:rPr>
        <w:t>.</w:t>
      </w:r>
    </w:p>
    <w:p w:rsidR="00EF0AE9" w:rsidRDefault="00DE2010" w:rsidP="00946B3D">
      <w:pPr>
        <w:pStyle w:val="a9"/>
        <w:numPr>
          <w:ilvl w:val="0"/>
          <w:numId w:val="9"/>
        </w:numPr>
        <w:rPr>
          <w:bCs/>
          <w:kern w:val="1"/>
          <w:sz w:val="18"/>
          <w:szCs w:val="18"/>
          <w:lang w:val="kk-KZ"/>
        </w:rPr>
      </w:pPr>
      <w:r w:rsidRPr="002C06BF">
        <w:rPr>
          <w:sz w:val="18"/>
          <w:szCs w:val="18"/>
          <w:lang w:val="kk-KZ"/>
        </w:rPr>
        <w:t xml:space="preserve"> </w:t>
      </w:r>
      <w:r w:rsidR="00946B3D" w:rsidRPr="002C06BF">
        <w:rPr>
          <w:sz w:val="18"/>
          <w:szCs w:val="18"/>
          <w:lang w:val="kk-KZ"/>
        </w:rPr>
        <w:t>Білім беру гранттарын тағайындау</w:t>
      </w:r>
      <w:r w:rsidR="00946B3D" w:rsidRPr="00946B3D">
        <w:rPr>
          <w:bCs/>
          <w:kern w:val="1"/>
          <w:sz w:val="18"/>
          <w:szCs w:val="18"/>
          <w:lang w:val="kk-KZ"/>
        </w:rPr>
        <w:t xml:space="preserve"> бойынша конкурсқа өтініштер</w:t>
      </w:r>
      <w:r w:rsidR="00475932">
        <w:rPr>
          <w:bCs/>
          <w:kern w:val="1"/>
          <w:sz w:val="18"/>
          <w:szCs w:val="18"/>
          <w:lang w:val="kk-KZ"/>
        </w:rPr>
        <w:t xml:space="preserve">ді </w:t>
      </w:r>
      <w:r w:rsidR="00946B3D" w:rsidRPr="00946B3D">
        <w:rPr>
          <w:bCs/>
          <w:kern w:val="1"/>
          <w:sz w:val="18"/>
          <w:szCs w:val="18"/>
          <w:lang w:val="kk-KZ"/>
        </w:rPr>
        <w:t xml:space="preserve"> қабылдау 23-31 шілде аралығында жүргізіледі.</w:t>
      </w:r>
    </w:p>
    <w:p w:rsidR="00DE2010" w:rsidRPr="00EF0AE9" w:rsidRDefault="00DE2010" w:rsidP="00EF0AE9">
      <w:pPr>
        <w:pStyle w:val="a9"/>
        <w:numPr>
          <w:ilvl w:val="0"/>
          <w:numId w:val="9"/>
        </w:numPr>
        <w:rPr>
          <w:bCs/>
          <w:kern w:val="1"/>
          <w:sz w:val="18"/>
          <w:szCs w:val="18"/>
          <w:lang w:val="kk-KZ"/>
        </w:rPr>
      </w:pPr>
      <w:r w:rsidRPr="00EF0AE9">
        <w:rPr>
          <w:bCs/>
          <w:kern w:val="1"/>
          <w:sz w:val="18"/>
          <w:szCs w:val="18"/>
          <w:lang w:val="kk-KZ"/>
        </w:rPr>
        <w:t xml:space="preserve"> </w:t>
      </w:r>
      <w:r w:rsidR="00EF0AE9" w:rsidRPr="00EF0AE9">
        <w:rPr>
          <w:sz w:val="18"/>
          <w:szCs w:val="18"/>
          <w:lang w:val="kk-KZ"/>
        </w:rPr>
        <w:t>Конкурста ҰБТ пәнде</w:t>
      </w:r>
      <w:r w:rsidR="00475932">
        <w:rPr>
          <w:sz w:val="18"/>
          <w:szCs w:val="18"/>
          <w:lang w:val="kk-KZ"/>
        </w:rPr>
        <w:t>рінің 1 және 2 блок  бөлімдері</w:t>
      </w:r>
      <w:r w:rsidR="00EF0AE9" w:rsidRPr="00EF0AE9">
        <w:rPr>
          <w:sz w:val="18"/>
          <w:szCs w:val="18"/>
          <w:lang w:val="kk-KZ"/>
        </w:rPr>
        <w:t xml:space="preserve">, шығармашылық мамандықтар үшін 1 </w:t>
      </w:r>
      <w:r w:rsidR="00475932">
        <w:rPr>
          <w:sz w:val="18"/>
          <w:szCs w:val="18"/>
          <w:lang w:val="kk-KZ"/>
        </w:rPr>
        <w:t>блок бөлімдері</w:t>
      </w:r>
      <w:r w:rsidR="00EF0AE9" w:rsidRPr="00EF0AE9">
        <w:rPr>
          <w:sz w:val="18"/>
          <w:szCs w:val="18"/>
          <w:lang w:val="kk-KZ"/>
        </w:rPr>
        <w:t xml:space="preserve"> (Қазақстан тарихы және  оқу сауаттылығы (оқу тілі) және шығармашылық емтихандар бойынша бал</w:t>
      </w:r>
      <w:r w:rsidR="00475932">
        <w:rPr>
          <w:sz w:val="18"/>
          <w:szCs w:val="18"/>
          <w:lang w:val="kk-KZ"/>
        </w:rPr>
        <w:t>л</w:t>
      </w:r>
      <w:r w:rsidR="00EF0AE9" w:rsidRPr="00EF0AE9">
        <w:rPr>
          <w:sz w:val="18"/>
          <w:szCs w:val="18"/>
          <w:lang w:val="kk-KZ"/>
        </w:rPr>
        <w:t>дары есепке алынады.</w:t>
      </w:r>
    </w:p>
    <w:p w:rsidR="00DE2010" w:rsidRPr="00E81B33" w:rsidRDefault="00443370" w:rsidP="00946B3D">
      <w:pPr>
        <w:numPr>
          <w:ilvl w:val="0"/>
          <w:numId w:val="9"/>
        </w:numPr>
        <w:tabs>
          <w:tab w:val="left" w:pos="426"/>
        </w:tabs>
        <w:jc w:val="both"/>
        <w:rPr>
          <w:sz w:val="18"/>
          <w:szCs w:val="18"/>
          <w:lang w:val="kk-KZ"/>
        </w:rPr>
      </w:pPr>
      <w:r w:rsidRPr="00E81B33">
        <w:rPr>
          <w:sz w:val="18"/>
          <w:szCs w:val="18"/>
          <w:lang w:val="kk-KZ"/>
        </w:rPr>
        <w:t>Конкурс нәтижесінде білім гранты тағайындалғандығы туралы куәлік беріледі.</w:t>
      </w:r>
    </w:p>
    <w:p w:rsidR="00DE2010" w:rsidRPr="00DE2010" w:rsidRDefault="00DE2010" w:rsidP="00DE2010">
      <w:pPr>
        <w:pStyle w:val="a9"/>
        <w:numPr>
          <w:ilvl w:val="0"/>
          <w:numId w:val="9"/>
        </w:numPr>
        <w:rPr>
          <w:bCs/>
          <w:kern w:val="1"/>
          <w:sz w:val="18"/>
          <w:szCs w:val="18"/>
          <w:lang w:val="kk-KZ"/>
        </w:rPr>
      </w:pPr>
      <w:r w:rsidRPr="00DE2010">
        <w:rPr>
          <w:bCs/>
          <w:kern w:val="1"/>
          <w:sz w:val="18"/>
          <w:szCs w:val="18"/>
          <w:lang w:val="kk-KZ"/>
        </w:rPr>
        <w:t>Білім беру грантының иегерлерінің тізімі 10 тамыздан с</w:t>
      </w:r>
      <w:r w:rsidR="00475932">
        <w:rPr>
          <w:bCs/>
          <w:kern w:val="1"/>
          <w:sz w:val="18"/>
          <w:szCs w:val="18"/>
          <w:lang w:val="kk-KZ"/>
        </w:rPr>
        <w:t>оң бұқаралық ақпарат құралдарында</w:t>
      </w:r>
      <w:r w:rsidRPr="00DE2010">
        <w:rPr>
          <w:bCs/>
          <w:kern w:val="1"/>
          <w:sz w:val="18"/>
          <w:szCs w:val="18"/>
          <w:lang w:val="kk-KZ"/>
        </w:rPr>
        <w:t xml:space="preserve">  («Егемен Қазақстан», «Казахстанская правда»), сонымен қатар Ұлттық тестілеу</w:t>
      </w:r>
      <w:r w:rsidR="00475932">
        <w:rPr>
          <w:bCs/>
          <w:kern w:val="1"/>
          <w:sz w:val="18"/>
          <w:szCs w:val="18"/>
          <w:lang w:val="kk-KZ"/>
        </w:rPr>
        <w:t xml:space="preserve"> орталығының www.testcenter.kz</w:t>
      </w:r>
      <w:r w:rsidRPr="00DE2010">
        <w:rPr>
          <w:bCs/>
          <w:kern w:val="1"/>
          <w:sz w:val="18"/>
          <w:szCs w:val="18"/>
          <w:lang w:val="kk-KZ"/>
        </w:rPr>
        <w:t xml:space="preserve"> сайтында жарияланады</w:t>
      </w:r>
      <w:r w:rsidR="00475932">
        <w:rPr>
          <w:bCs/>
          <w:kern w:val="1"/>
          <w:sz w:val="18"/>
          <w:szCs w:val="18"/>
          <w:lang w:val="kk-KZ"/>
        </w:rPr>
        <w:t>.</w:t>
      </w:r>
      <w:r w:rsidRPr="00DE2010">
        <w:rPr>
          <w:bCs/>
          <w:kern w:val="1"/>
          <w:sz w:val="18"/>
          <w:szCs w:val="18"/>
          <w:lang w:val="kk-KZ"/>
        </w:rPr>
        <w:t xml:space="preserve"> </w:t>
      </w:r>
    </w:p>
    <w:p w:rsidR="00DE2010" w:rsidRPr="00DE2010" w:rsidRDefault="00DE2010" w:rsidP="00DE2010">
      <w:pPr>
        <w:tabs>
          <w:tab w:val="left" w:pos="426"/>
        </w:tabs>
        <w:ind w:left="360"/>
        <w:jc w:val="both"/>
        <w:rPr>
          <w:bCs/>
          <w:kern w:val="1"/>
          <w:sz w:val="18"/>
          <w:szCs w:val="18"/>
          <w:lang w:val="kk-KZ"/>
        </w:rPr>
      </w:pPr>
      <w:r w:rsidRPr="00DE2010">
        <w:rPr>
          <w:bCs/>
          <w:kern w:val="1"/>
          <w:sz w:val="18"/>
          <w:szCs w:val="18"/>
          <w:lang w:val="kk-KZ"/>
        </w:rPr>
        <w:t xml:space="preserve"> </w:t>
      </w:r>
    </w:p>
    <w:p w:rsidR="006462EE" w:rsidRDefault="003D07D0" w:rsidP="006462EE">
      <w:pPr>
        <w:tabs>
          <w:tab w:val="left" w:pos="426"/>
        </w:tabs>
        <w:ind w:left="360"/>
        <w:jc w:val="center"/>
        <w:rPr>
          <w:b/>
          <w:bCs/>
          <w:i/>
          <w:kern w:val="1"/>
          <w:sz w:val="18"/>
          <w:szCs w:val="18"/>
          <w:u w:val="single"/>
          <w:lang w:val="kk-KZ"/>
        </w:rPr>
      </w:pPr>
      <w:r>
        <w:rPr>
          <w:b/>
          <w:bCs/>
          <w:i/>
          <w:kern w:val="1"/>
          <w:sz w:val="18"/>
          <w:szCs w:val="18"/>
          <w:u w:val="single"/>
          <w:lang w:val="kk-KZ"/>
        </w:rPr>
        <w:t>9</w:t>
      </w:r>
      <w:r w:rsidR="006462EE" w:rsidRPr="00983D0A">
        <w:rPr>
          <w:b/>
          <w:bCs/>
          <w:i/>
          <w:kern w:val="1"/>
          <w:sz w:val="18"/>
          <w:szCs w:val="18"/>
          <w:u w:val="single"/>
          <w:lang w:val="kk-KZ"/>
        </w:rPr>
        <w:t>.</w:t>
      </w:r>
      <w:r w:rsidR="00946B3D">
        <w:rPr>
          <w:b/>
          <w:bCs/>
          <w:i/>
          <w:kern w:val="1"/>
          <w:sz w:val="18"/>
          <w:szCs w:val="18"/>
          <w:u w:val="single"/>
          <w:lang w:val="kk-KZ"/>
        </w:rPr>
        <w:t>ЖОО – на түсудің икемді шарттары</w:t>
      </w:r>
    </w:p>
    <w:p w:rsidR="0053536B" w:rsidRPr="00983D0A" w:rsidRDefault="0053536B" w:rsidP="006462EE">
      <w:pPr>
        <w:tabs>
          <w:tab w:val="left" w:pos="426"/>
        </w:tabs>
        <w:ind w:left="360"/>
        <w:jc w:val="center"/>
        <w:rPr>
          <w:b/>
          <w:bCs/>
          <w:i/>
          <w:kern w:val="1"/>
          <w:sz w:val="18"/>
          <w:szCs w:val="18"/>
          <w:u w:val="single"/>
          <w:lang w:val="kk-KZ"/>
        </w:rPr>
      </w:pPr>
    </w:p>
    <w:p w:rsidR="006462EE" w:rsidRPr="00726CBF" w:rsidRDefault="00D44E06" w:rsidP="00331FEF">
      <w:pPr>
        <w:numPr>
          <w:ilvl w:val="0"/>
          <w:numId w:val="9"/>
        </w:numPr>
        <w:tabs>
          <w:tab w:val="left" w:pos="426"/>
        </w:tabs>
        <w:jc w:val="both"/>
        <w:rPr>
          <w:sz w:val="18"/>
          <w:szCs w:val="18"/>
          <w:lang w:val="kk-KZ"/>
        </w:rPr>
      </w:pPr>
      <w:r w:rsidRPr="00726CBF">
        <w:rPr>
          <w:sz w:val="18"/>
          <w:szCs w:val="18"/>
          <w:lang w:val="kk-KZ"/>
        </w:rPr>
        <w:t>ҰБТ – ны қайта тапсыру арқылы ЖОО –ның ақылы бөліміне түсуге болады.</w:t>
      </w:r>
    </w:p>
    <w:p w:rsidR="0093368A" w:rsidRPr="00726CBF" w:rsidRDefault="00D44E06" w:rsidP="00D44E06">
      <w:pPr>
        <w:pStyle w:val="a9"/>
        <w:numPr>
          <w:ilvl w:val="0"/>
          <w:numId w:val="9"/>
        </w:numPr>
        <w:rPr>
          <w:sz w:val="18"/>
          <w:szCs w:val="18"/>
          <w:lang w:val="kk-KZ"/>
        </w:rPr>
      </w:pPr>
      <w:r w:rsidRPr="00726CBF">
        <w:rPr>
          <w:sz w:val="18"/>
          <w:szCs w:val="18"/>
          <w:lang w:val="kk-KZ"/>
        </w:rPr>
        <w:t>Шектік баллды</w:t>
      </w:r>
      <w:r w:rsidR="00475932">
        <w:rPr>
          <w:sz w:val="18"/>
          <w:szCs w:val="18"/>
          <w:lang w:val="kk-KZ"/>
        </w:rPr>
        <w:t xml:space="preserve"> ала</w:t>
      </w:r>
      <w:r w:rsidRPr="00726CBF">
        <w:rPr>
          <w:sz w:val="18"/>
          <w:szCs w:val="18"/>
          <w:lang w:val="kk-KZ"/>
        </w:rPr>
        <w:t xml:space="preserve"> алмағандар, нәтижелері жойылғандар және ҰБТ – ға қатыспағандар ҰБТ</w:t>
      </w:r>
      <w:r w:rsidR="00475932">
        <w:rPr>
          <w:sz w:val="18"/>
          <w:szCs w:val="18"/>
          <w:lang w:val="kk-KZ"/>
        </w:rPr>
        <w:t xml:space="preserve">-ны </w:t>
      </w:r>
      <w:r w:rsidRPr="00726CBF">
        <w:rPr>
          <w:sz w:val="18"/>
          <w:szCs w:val="18"/>
          <w:lang w:val="kk-KZ"/>
        </w:rPr>
        <w:t xml:space="preserve"> қайта тапсыра алады.</w:t>
      </w:r>
    </w:p>
    <w:p w:rsidR="006462EE" w:rsidRPr="00726CBF" w:rsidRDefault="00272E55" w:rsidP="00331FEF">
      <w:pPr>
        <w:numPr>
          <w:ilvl w:val="0"/>
          <w:numId w:val="9"/>
        </w:numPr>
        <w:tabs>
          <w:tab w:val="left" w:pos="426"/>
        </w:tabs>
        <w:jc w:val="both"/>
        <w:rPr>
          <w:b/>
          <w:sz w:val="18"/>
          <w:szCs w:val="18"/>
          <w:lang w:val="kk-KZ"/>
        </w:rPr>
      </w:pPr>
      <w:r w:rsidRPr="00726CBF">
        <w:rPr>
          <w:b/>
          <w:sz w:val="18"/>
          <w:szCs w:val="18"/>
          <w:lang w:val="kk-KZ"/>
        </w:rPr>
        <w:t>ҰБТ қайта тапсыру мерзімі</w:t>
      </w:r>
      <w:r w:rsidR="006462EE" w:rsidRPr="00726CBF">
        <w:rPr>
          <w:b/>
          <w:sz w:val="18"/>
          <w:szCs w:val="18"/>
          <w:lang w:val="kk-KZ"/>
        </w:rPr>
        <w:t>:</w:t>
      </w:r>
    </w:p>
    <w:p w:rsidR="006462EE" w:rsidRPr="0093368A" w:rsidRDefault="006462EE" w:rsidP="0093368A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sz w:val="18"/>
          <w:szCs w:val="18"/>
          <w:lang w:val="kk-KZ"/>
        </w:rPr>
      </w:pPr>
      <w:r w:rsidRPr="0093368A">
        <w:rPr>
          <w:sz w:val="18"/>
          <w:szCs w:val="18"/>
          <w:lang w:val="kk-KZ"/>
        </w:rPr>
        <w:t xml:space="preserve">Өтініштерді қабылдау 1 </w:t>
      </w:r>
      <w:r w:rsidR="00272E55">
        <w:rPr>
          <w:sz w:val="18"/>
          <w:szCs w:val="18"/>
          <w:lang w:val="kk-KZ"/>
        </w:rPr>
        <w:t>- 8 тамыз аралығында</w:t>
      </w:r>
      <w:r w:rsidRPr="0093368A">
        <w:rPr>
          <w:sz w:val="18"/>
          <w:szCs w:val="18"/>
          <w:lang w:val="kk-KZ"/>
        </w:rPr>
        <w:t>;</w:t>
      </w:r>
    </w:p>
    <w:p w:rsidR="006462EE" w:rsidRDefault="003168B0" w:rsidP="0093368A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/>
          <w:bCs/>
          <w:kern w:val="1"/>
          <w:sz w:val="18"/>
          <w:szCs w:val="18"/>
          <w:lang w:val="kk-KZ"/>
        </w:rPr>
      </w:pPr>
      <w:r>
        <w:rPr>
          <w:b/>
          <w:bCs/>
          <w:kern w:val="1"/>
          <w:sz w:val="18"/>
          <w:szCs w:val="18"/>
          <w:lang w:val="kk-KZ"/>
        </w:rPr>
        <w:t xml:space="preserve"> </w:t>
      </w:r>
      <w:r w:rsidR="00272E55">
        <w:rPr>
          <w:sz w:val="18"/>
          <w:szCs w:val="18"/>
          <w:lang w:val="kk-KZ"/>
        </w:rPr>
        <w:t>Тестілеу 19 -</w:t>
      </w:r>
      <w:r w:rsidR="006462EE" w:rsidRPr="0093368A">
        <w:rPr>
          <w:sz w:val="18"/>
          <w:szCs w:val="18"/>
          <w:lang w:val="kk-KZ"/>
        </w:rPr>
        <w:t xml:space="preserve">24 </w:t>
      </w:r>
      <w:r w:rsidR="00272E55">
        <w:rPr>
          <w:sz w:val="18"/>
          <w:szCs w:val="18"/>
          <w:lang w:val="kk-KZ"/>
        </w:rPr>
        <w:t xml:space="preserve">тамыз аралығында </w:t>
      </w:r>
      <w:r w:rsidR="00541950">
        <w:rPr>
          <w:sz w:val="18"/>
          <w:szCs w:val="18"/>
          <w:lang w:val="kk-KZ"/>
        </w:rPr>
        <w:t>өткізіледі</w:t>
      </w:r>
      <w:r w:rsidR="006462EE" w:rsidRPr="0093368A">
        <w:rPr>
          <w:sz w:val="18"/>
          <w:szCs w:val="18"/>
          <w:lang w:val="kk-KZ"/>
        </w:rPr>
        <w:t>.</w:t>
      </w:r>
    </w:p>
    <w:p w:rsidR="00726CBF" w:rsidRPr="00272E55" w:rsidRDefault="00726CBF" w:rsidP="00726CBF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lastRenderedPageBreak/>
        <w:t>ҰБТ қай</w:t>
      </w:r>
      <w:r w:rsidR="00541950">
        <w:rPr>
          <w:sz w:val="18"/>
          <w:szCs w:val="18"/>
          <w:lang w:val="kk-KZ"/>
        </w:rPr>
        <w:t xml:space="preserve">та тапсыру кезінде шектік балды ала </w:t>
      </w:r>
      <w:r>
        <w:rPr>
          <w:sz w:val="18"/>
          <w:szCs w:val="18"/>
          <w:lang w:val="kk-KZ"/>
        </w:rPr>
        <w:t xml:space="preserve">алмаған түсушілер </w:t>
      </w:r>
      <w:r w:rsidRPr="00272E55">
        <w:rPr>
          <w:sz w:val="18"/>
          <w:szCs w:val="18"/>
          <w:lang w:val="kk-KZ"/>
        </w:rPr>
        <w:t xml:space="preserve">бірінші академиялық кезеңі аяқталғаннан кейін </w:t>
      </w:r>
      <w:r w:rsidR="00541950">
        <w:rPr>
          <w:sz w:val="18"/>
          <w:szCs w:val="18"/>
          <w:lang w:val="kk-KZ"/>
        </w:rPr>
        <w:t xml:space="preserve">тестілеуді </w:t>
      </w:r>
      <w:r w:rsidRPr="00272E55">
        <w:rPr>
          <w:sz w:val="18"/>
          <w:szCs w:val="18"/>
          <w:lang w:val="kk-KZ"/>
        </w:rPr>
        <w:t>қайта тапсыра алады.</w:t>
      </w:r>
    </w:p>
    <w:p w:rsidR="003168B0" w:rsidRPr="00726CBF" w:rsidRDefault="003168B0" w:rsidP="00272E55">
      <w:pPr>
        <w:numPr>
          <w:ilvl w:val="0"/>
          <w:numId w:val="1"/>
        </w:numPr>
        <w:spacing w:line="230" w:lineRule="auto"/>
        <w:ind w:left="0" w:firstLine="0"/>
        <w:jc w:val="both"/>
        <w:rPr>
          <w:b/>
          <w:sz w:val="18"/>
          <w:szCs w:val="18"/>
          <w:lang w:val="kk-KZ"/>
        </w:rPr>
      </w:pPr>
      <w:r w:rsidRPr="00726CBF">
        <w:rPr>
          <w:b/>
          <w:sz w:val="18"/>
          <w:szCs w:val="18"/>
          <w:lang w:val="kk-KZ"/>
        </w:rPr>
        <w:t>ҰБТ қайта тапсыру</w:t>
      </w:r>
      <w:r w:rsidR="00272E55" w:rsidRPr="00726CBF">
        <w:rPr>
          <w:b/>
          <w:sz w:val="18"/>
          <w:szCs w:val="18"/>
          <w:lang w:val="kk-KZ"/>
        </w:rPr>
        <w:t xml:space="preserve"> мерзімі</w:t>
      </w:r>
      <w:r w:rsidRPr="00726CBF">
        <w:rPr>
          <w:b/>
          <w:sz w:val="18"/>
          <w:szCs w:val="18"/>
          <w:lang w:val="kk-KZ"/>
        </w:rPr>
        <w:t>:</w:t>
      </w:r>
    </w:p>
    <w:p w:rsidR="003168B0" w:rsidRPr="00272E55" w:rsidRDefault="00541950" w:rsidP="00272E55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>Өтініштерді қабылдау 5 -</w:t>
      </w:r>
      <w:r w:rsidR="003168B0" w:rsidRPr="00272E55">
        <w:rPr>
          <w:bCs/>
          <w:kern w:val="1"/>
          <w:sz w:val="18"/>
          <w:szCs w:val="18"/>
          <w:lang w:val="kk-KZ"/>
        </w:rPr>
        <w:t xml:space="preserve"> 12 қаңтарға дейін;</w:t>
      </w:r>
    </w:p>
    <w:p w:rsidR="003168B0" w:rsidRPr="00983D0A" w:rsidRDefault="003168B0" w:rsidP="00272E55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 w:rsidRPr="00983D0A">
        <w:rPr>
          <w:bCs/>
          <w:kern w:val="1"/>
          <w:sz w:val="18"/>
          <w:szCs w:val="18"/>
          <w:lang w:val="kk-KZ"/>
        </w:rPr>
        <w:t xml:space="preserve"> Тестілеу 20 - 24 қаңтар аралығында жүргізіледі.</w:t>
      </w:r>
    </w:p>
    <w:p w:rsidR="0053536B" w:rsidRDefault="0053536B" w:rsidP="0053536B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53536B" w:rsidRDefault="003D07D0" w:rsidP="0053536B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  <w:r>
        <w:rPr>
          <w:b/>
          <w:i/>
          <w:sz w:val="18"/>
          <w:szCs w:val="18"/>
          <w:u w:val="single"/>
          <w:lang w:val="kk-KZ"/>
        </w:rPr>
        <w:t>10</w:t>
      </w:r>
      <w:r w:rsidR="00102D5F">
        <w:rPr>
          <w:b/>
          <w:i/>
          <w:sz w:val="18"/>
          <w:szCs w:val="18"/>
          <w:u w:val="single"/>
          <w:lang w:val="kk-KZ"/>
        </w:rPr>
        <w:t>.Білім беру кредиті</w:t>
      </w:r>
    </w:p>
    <w:p w:rsidR="007404CF" w:rsidRPr="00604E92" w:rsidRDefault="00726CBF" w:rsidP="007404CF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 w:rsidRPr="00726CBF">
        <w:rPr>
          <w:b/>
          <w:sz w:val="18"/>
          <w:szCs w:val="18"/>
          <w:lang w:val="kk-KZ"/>
        </w:rPr>
        <w:t>Б</w:t>
      </w:r>
      <w:r w:rsidR="00604E92" w:rsidRPr="00726CBF">
        <w:rPr>
          <w:b/>
          <w:sz w:val="18"/>
          <w:szCs w:val="18"/>
          <w:lang w:val="kk-KZ"/>
        </w:rPr>
        <w:t>ілім беру кредиті</w:t>
      </w:r>
      <w:r w:rsidR="00604E92" w:rsidRPr="00604E92">
        <w:rPr>
          <w:sz w:val="18"/>
          <w:szCs w:val="18"/>
          <w:lang w:val="kk-KZ"/>
        </w:rPr>
        <w:t xml:space="preserve"> – қаржы ұйымдары</w:t>
      </w:r>
      <w:r w:rsidR="00541950">
        <w:rPr>
          <w:sz w:val="18"/>
          <w:szCs w:val="18"/>
          <w:lang w:val="kk-KZ"/>
        </w:rPr>
        <w:t>ның</w:t>
      </w:r>
      <w:r w:rsidR="00604E92" w:rsidRPr="00604E92">
        <w:rPr>
          <w:sz w:val="18"/>
          <w:szCs w:val="18"/>
          <w:lang w:val="kk-KZ"/>
        </w:rPr>
        <w:t xml:space="preserve"> мерзімділік, ақылылық және қайтарымдылық шарттарында оқу ақысын төлеу үшін қарыз алушыға беретін ақша;</w:t>
      </w:r>
    </w:p>
    <w:p w:rsidR="00604E92" w:rsidRDefault="00604E92" w:rsidP="001D5FC6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Несие </w:t>
      </w:r>
      <w:r w:rsidRPr="00604E92">
        <w:rPr>
          <w:sz w:val="18"/>
          <w:szCs w:val="18"/>
          <w:lang w:val="kk-KZ"/>
        </w:rPr>
        <w:t>Қазақстанның әр ірі қалаларының банк-серіктестері бөлімшелерінде беріледі.</w:t>
      </w:r>
    </w:p>
    <w:p w:rsidR="00E758E8" w:rsidRPr="00604E92" w:rsidRDefault="007404CF" w:rsidP="001D5FC6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 w:rsidRPr="00604E92">
        <w:rPr>
          <w:sz w:val="18"/>
          <w:szCs w:val="18"/>
          <w:lang w:val="kk-KZ"/>
        </w:rPr>
        <w:t>К</w:t>
      </w:r>
      <w:r w:rsidR="001D5FC6" w:rsidRPr="00604E92">
        <w:rPr>
          <w:sz w:val="18"/>
          <w:szCs w:val="18"/>
          <w:lang w:val="kk-KZ"/>
        </w:rPr>
        <w:t>редит талапкер/студенттің атына ресімделеді, яғни оқу ақысын төлеу бойынша жауапкершілік ата-анадан талапкердің/студенттің өзіне жүктеледі;</w:t>
      </w:r>
    </w:p>
    <w:p w:rsidR="007404CF" w:rsidRPr="007404CF" w:rsidRDefault="007404CF" w:rsidP="007404CF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Білім беру кредитін алу үшін:</w:t>
      </w:r>
    </w:p>
    <w:p w:rsidR="007404CF" w:rsidRPr="00541950" w:rsidRDefault="00541950" w:rsidP="00541950">
      <w:pPr>
        <w:pStyle w:val="a9"/>
        <w:numPr>
          <w:ilvl w:val="0"/>
          <w:numId w:val="13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1.</w:t>
      </w:r>
      <w:r w:rsidR="00353646" w:rsidRPr="00541950">
        <w:rPr>
          <w:sz w:val="18"/>
          <w:szCs w:val="18"/>
          <w:lang w:val="kk-KZ"/>
        </w:rPr>
        <w:t>қадам</w:t>
      </w:r>
      <w:r w:rsidR="007404CF" w:rsidRPr="00541950">
        <w:rPr>
          <w:sz w:val="18"/>
          <w:szCs w:val="18"/>
          <w:lang w:val="kk-KZ"/>
        </w:rPr>
        <w:t xml:space="preserve"> </w:t>
      </w:r>
      <w:r w:rsidR="00353646" w:rsidRPr="00541950">
        <w:rPr>
          <w:sz w:val="18"/>
          <w:szCs w:val="18"/>
          <w:lang w:val="kk-KZ"/>
        </w:rPr>
        <w:t>- кеңес алу үшін «Қаржы орт</w:t>
      </w:r>
      <w:r w:rsidRPr="00541950">
        <w:rPr>
          <w:sz w:val="18"/>
          <w:szCs w:val="18"/>
          <w:lang w:val="kk-KZ"/>
        </w:rPr>
        <w:t>алығы» АҚ немесе банк-серіктесімен хабарласу;</w:t>
      </w:r>
    </w:p>
    <w:p w:rsidR="007404CF" w:rsidRPr="00541950" w:rsidRDefault="00541950" w:rsidP="00541950">
      <w:pPr>
        <w:pStyle w:val="a9"/>
        <w:numPr>
          <w:ilvl w:val="0"/>
          <w:numId w:val="13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2.</w:t>
      </w:r>
      <w:r w:rsidR="00353646" w:rsidRPr="00541950">
        <w:rPr>
          <w:sz w:val="18"/>
          <w:szCs w:val="18"/>
          <w:lang w:val="kk-KZ"/>
        </w:rPr>
        <w:t>қадам -</w:t>
      </w:r>
      <w:r w:rsidR="007404CF" w:rsidRPr="00541950">
        <w:rPr>
          <w:sz w:val="18"/>
          <w:szCs w:val="18"/>
          <w:lang w:val="kk-KZ"/>
        </w:rPr>
        <w:t xml:space="preserve"> </w:t>
      </w:r>
      <w:r w:rsidR="00353646" w:rsidRPr="00541950">
        <w:rPr>
          <w:sz w:val="18"/>
          <w:szCs w:val="18"/>
          <w:lang w:val="kk-KZ"/>
        </w:rPr>
        <w:t>қажетті құжаттарды банк-серіктеске ұсыну;</w:t>
      </w:r>
    </w:p>
    <w:p w:rsidR="007404CF" w:rsidRPr="00541950" w:rsidRDefault="00541950" w:rsidP="00541950">
      <w:pPr>
        <w:pStyle w:val="a9"/>
        <w:numPr>
          <w:ilvl w:val="0"/>
          <w:numId w:val="13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3.қадам </w:t>
      </w:r>
      <w:r w:rsidR="00353646" w:rsidRPr="00541950">
        <w:rPr>
          <w:sz w:val="18"/>
          <w:szCs w:val="18"/>
          <w:lang w:val="kk-KZ"/>
        </w:rPr>
        <w:t>-</w:t>
      </w:r>
      <w:r w:rsidR="007404CF" w:rsidRPr="00541950">
        <w:rPr>
          <w:sz w:val="18"/>
          <w:szCs w:val="18"/>
          <w:lang w:val="kk-KZ"/>
        </w:rPr>
        <w:t xml:space="preserve"> </w:t>
      </w:r>
      <w:r w:rsidR="00353646" w:rsidRPr="00541950">
        <w:rPr>
          <w:sz w:val="18"/>
          <w:szCs w:val="18"/>
          <w:lang w:val="kk-KZ"/>
        </w:rPr>
        <w:t>банктің және Қаржы орталығының оң шешімінен кейін несие сомасын оқу орнының есебіне аудару жүзеге асырылады.</w:t>
      </w:r>
    </w:p>
    <w:p w:rsidR="00924F33" w:rsidRDefault="00102D5F" w:rsidP="00102D5F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 w:rsidRPr="00102D5F">
        <w:rPr>
          <w:sz w:val="18"/>
          <w:szCs w:val="18"/>
          <w:lang w:val="kk-KZ"/>
        </w:rPr>
        <w:t>Кредитті рәсімдеу үшін Қарыз алушыдан талап етілетін құжаттар:</w:t>
      </w:r>
    </w:p>
    <w:p w:rsidR="001D5FC6" w:rsidRDefault="001D5FC6" w:rsidP="001D5FC6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>ж</w:t>
      </w:r>
      <w:r w:rsidRPr="001D5FC6">
        <w:rPr>
          <w:bCs/>
          <w:kern w:val="1"/>
          <w:sz w:val="18"/>
          <w:szCs w:val="18"/>
          <w:lang w:val="kk-KZ"/>
        </w:rPr>
        <w:t>еке куәлік;</w:t>
      </w:r>
    </w:p>
    <w:p w:rsidR="001D5FC6" w:rsidRDefault="001D5FC6" w:rsidP="001D5FC6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>тұрғылықты жері бойынша тіркелгендігін растайтын құжат;</w:t>
      </w:r>
    </w:p>
    <w:p w:rsidR="001D5FC6" w:rsidRDefault="00541950" w:rsidP="001D5FC6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 xml:space="preserve"> </w:t>
      </w:r>
      <w:r w:rsidR="001D5FC6">
        <w:rPr>
          <w:bCs/>
          <w:kern w:val="1"/>
          <w:sz w:val="18"/>
          <w:szCs w:val="18"/>
          <w:lang w:val="kk-KZ"/>
        </w:rPr>
        <w:t>ҰБТ сертификаты (нотариалды куәландырылған көшірмесі);</w:t>
      </w:r>
    </w:p>
    <w:p w:rsidR="001D5FC6" w:rsidRDefault="00541950" w:rsidP="001D5FC6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 xml:space="preserve">білім алу </w:t>
      </w:r>
      <w:r w:rsidR="001D5FC6">
        <w:rPr>
          <w:bCs/>
          <w:kern w:val="1"/>
          <w:sz w:val="18"/>
          <w:szCs w:val="18"/>
          <w:lang w:val="kk-KZ"/>
        </w:rPr>
        <w:t xml:space="preserve"> шарт</w:t>
      </w:r>
      <w:r>
        <w:rPr>
          <w:bCs/>
          <w:kern w:val="1"/>
          <w:sz w:val="18"/>
          <w:szCs w:val="18"/>
          <w:lang w:val="kk-KZ"/>
        </w:rPr>
        <w:t>ы</w:t>
      </w:r>
      <w:r w:rsidR="001D5FC6">
        <w:rPr>
          <w:bCs/>
          <w:kern w:val="1"/>
          <w:sz w:val="18"/>
          <w:szCs w:val="18"/>
          <w:lang w:val="kk-KZ"/>
        </w:rPr>
        <w:t xml:space="preserve"> не</w:t>
      </w:r>
      <w:r>
        <w:rPr>
          <w:bCs/>
          <w:kern w:val="1"/>
          <w:sz w:val="18"/>
          <w:szCs w:val="18"/>
          <w:lang w:val="kk-KZ"/>
        </w:rPr>
        <w:t>месе</w:t>
      </w:r>
      <w:r w:rsidR="001D5FC6">
        <w:rPr>
          <w:bCs/>
          <w:kern w:val="1"/>
          <w:sz w:val="18"/>
          <w:szCs w:val="18"/>
          <w:lang w:val="kk-KZ"/>
        </w:rPr>
        <w:t xml:space="preserve"> оқу кезеңіне оқудың құны көрсетілген төлеу шоты;</w:t>
      </w:r>
    </w:p>
    <w:p w:rsidR="00110651" w:rsidRPr="001D5FC6" w:rsidRDefault="001D5FC6" w:rsidP="001D5FC6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>қарыз алушыдан 18 жасқа толмаған жағдайда ата-</w:t>
      </w:r>
      <w:r w:rsidR="00541950">
        <w:rPr>
          <w:bCs/>
          <w:kern w:val="1"/>
          <w:sz w:val="18"/>
          <w:szCs w:val="18"/>
          <w:lang w:val="kk-KZ"/>
        </w:rPr>
        <w:t>анасының (заңды қамқоршыларының)</w:t>
      </w:r>
      <w:r>
        <w:rPr>
          <w:bCs/>
          <w:kern w:val="1"/>
          <w:sz w:val="18"/>
          <w:szCs w:val="18"/>
          <w:lang w:val="kk-KZ"/>
        </w:rPr>
        <w:t xml:space="preserve"> қарыз алуға нотариалды куәландырылған келісімі, сондай-ақ Банк сұратқан жағдайда басқа да құжаттар.</w:t>
      </w:r>
    </w:p>
    <w:p w:rsidR="00110651" w:rsidRPr="00102D5F" w:rsidRDefault="00102D5F" w:rsidP="00102D5F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 w:rsidRPr="00102D5F">
        <w:rPr>
          <w:sz w:val="18"/>
          <w:szCs w:val="18"/>
          <w:lang w:val="kk-KZ"/>
        </w:rPr>
        <w:t>Кредитті рәсімдеу үшін</w:t>
      </w:r>
      <w:r w:rsidR="00541950">
        <w:rPr>
          <w:sz w:val="18"/>
          <w:szCs w:val="18"/>
          <w:lang w:val="kk-KZ"/>
        </w:rPr>
        <w:t xml:space="preserve"> қосалқы</w:t>
      </w:r>
      <w:r w:rsidRPr="00102D5F">
        <w:rPr>
          <w:sz w:val="18"/>
          <w:szCs w:val="18"/>
          <w:lang w:val="kk-KZ"/>
        </w:rPr>
        <w:t xml:space="preserve"> қарыз алушыдан талап етілетін құжаттар:</w:t>
      </w:r>
    </w:p>
    <w:p w:rsidR="00102D5F" w:rsidRDefault="00102D5F" w:rsidP="00102D5F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 w:rsidRPr="00102D5F">
        <w:rPr>
          <w:bCs/>
          <w:kern w:val="1"/>
          <w:sz w:val="18"/>
          <w:szCs w:val="18"/>
          <w:lang w:val="kk-KZ"/>
        </w:rPr>
        <w:t>Жеке куәлік</w:t>
      </w:r>
    </w:p>
    <w:p w:rsidR="00110651" w:rsidRDefault="00102D5F" w:rsidP="00102D5F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>Тұрғылықты жері бойынша тіркелгендігін растайтын құжат;</w:t>
      </w:r>
    </w:p>
    <w:p w:rsidR="00102D5F" w:rsidRDefault="00102D5F" w:rsidP="00102D5F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 xml:space="preserve"> Табысы туралы жұмыс орнынан анықтама қағазы;</w:t>
      </w:r>
    </w:p>
    <w:p w:rsidR="00102D5F" w:rsidRDefault="00102D5F" w:rsidP="00102D5F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>Жеке з</w:t>
      </w:r>
      <w:r w:rsidR="00541950">
        <w:rPr>
          <w:bCs/>
          <w:kern w:val="1"/>
          <w:sz w:val="18"/>
          <w:szCs w:val="18"/>
          <w:lang w:val="kk-KZ"/>
        </w:rPr>
        <w:t>ейнетақы шотынан соңғы алты ай бойынша</w:t>
      </w:r>
      <w:r>
        <w:rPr>
          <w:bCs/>
          <w:kern w:val="1"/>
          <w:sz w:val="18"/>
          <w:szCs w:val="18"/>
          <w:lang w:val="kk-KZ"/>
        </w:rPr>
        <w:t xml:space="preserve"> үзінді көшірме;</w:t>
      </w:r>
    </w:p>
    <w:p w:rsidR="00102D5F" w:rsidRDefault="00102D5F" w:rsidP="00102D5F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>
        <w:rPr>
          <w:bCs/>
          <w:kern w:val="1"/>
          <w:sz w:val="18"/>
          <w:szCs w:val="18"/>
          <w:lang w:val="kk-KZ"/>
        </w:rPr>
        <w:t>Банк талап еткен жағдайда басқа да құжаттар.</w:t>
      </w:r>
    </w:p>
    <w:p w:rsidR="00110651" w:rsidRDefault="00110651" w:rsidP="005A59D0">
      <w:pPr>
        <w:tabs>
          <w:tab w:val="num" w:pos="540"/>
        </w:tabs>
        <w:jc w:val="center"/>
        <w:rPr>
          <w:lang w:val="kk-KZ"/>
        </w:rPr>
      </w:pPr>
    </w:p>
    <w:p w:rsidR="00D17100" w:rsidRPr="00484632" w:rsidRDefault="003D07D0" w:rsidP="005A59D0">
      <w:pPr>
        <w:tabs>
          <w:tab w:val="num" w:pos="540"/>
        </w:tabs>
        <w:jc w:val="center"/>
        <w:rPr>
          <w:lang w:val="kk-KZ"/>
        </w:rPr>
      </w:pPr>
      <w:r>
        <w:rPr>
          <w:sz w:val="18"/>
          <w:szCs w:val="18"/>
          <w:lang w:val="kk-KZ"/>
        </w:rPr>
        <w:t>Б</w:t>
      </w:r>
      <w:r w:rsidR="00484632">
        <w:rPr>
          <w:sz w:val="18"/>
          <w:szCs w:val="18"/>
          <w:lang w:val="kk-KZ"/>
        </w:rPr>
        <w:t>ілім беру кредиті туралы</w:t>
      </w:r>
      <w:r>
        <w:rPr>
          <w:sz w:val="18"/>
          <w:szCs w:val="18"/>
          <w:lang w:val="kk-KZ"/>
        </w:rPr>
        <w:t xml:space="preserve"> толық ақпарат</w:t>
      </w:r>
      <w:r w:rsidR="00484632" w:rsidRPr="00484632">
        <w:rPr>
          <w:color w:val="000000"/>
          <w:sz w:val="16"/>
          <w:szCs w:val="16"/>
        </w:rPr>
        <w:t xml:space="preserve"> </w:t>
      </w:r>
      <w:hyperlink r:id="rId7" w:history="1">
        <w:r w:rsidR="00484632" w:rsidRPr="00A62E7E">
          <w:rPr>
            <w:rStyle w:val="a5"/>
            <w:sz w:val="16"/>
            <w:szCs w:val="16"/>
          </w:rPr>
          <w:t>www.fincenter.kz</w:t>
        </w:r>
      </w:hyperlink>
      <w:r w:rsidR="00484632">
        <w:rPr>
          <w:color w:val="000000"/>
          <w:sz w:val="16"/>
          <w:szCs w:val="16"/>
          <w:lang w:val="kk-KZ"/>
        </w:rPr>
        <w:t xml:space="preserve"> сайтында</w:t>
      </w:r>
    </w:p>
    <w:p w:rsidR="00D17100" w:rsidRDefault="00D17100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484632" w:rsidRDefault="00484632" w:rsidP="00102D5F">
      <w:pPr>
        <w:tabs>
          <w:tab w:val="num" w:pos="540"/>
        </w:tabs>
        <w:rPr>
          <w:lang w:val="kk-KZ"/>
        </w:rPr>
      </w:pPr>
    </w:p>
    <w:p w:rsidR="00983D0A" w:rsidRPr="001478A6" w:rsidRDefault="00541950" w:rsidP="00E33845">
      <w:pPr>
        <w:tabs>
          <w:tab w:val="num" w:pos="540"/>
        </w:tabs>
        <w:jc w:val="both"/>
        <w:rPr>
          <w:sz w:val="18"/>
          <w:szCs w:val="18"/>
          <w:lang w:val="kk-KZ"/>
        </w:rPr>
      </w:pPr>
      <w:r w:rsidRPr="001478A6">
        <w:rPr>
          <w:sz w:val="18"/>
          <w:szCs w:val="18"/>
          <w:lang w:val="kk-KZ"/>
        </w:rPr>
        <w:t>(м</w:t>
      </w:r>
      <w:r w:rsidR="002F7000" w:rsidRPr="001478A6">
        <w:rPr>
          <w:sz w:val="18"/>
          <w:szCs w:val="18"/>
          <w:lang w:val="kk-KZ"/>
        </w:rPr>
        <w:t xml:space="preserve">әліметтер ҰБТ – </w:t>
      </w:r>
      <w:r w:rsidRPr="001478A6">
        <w:rPr>
          <w:sz w:val="18"/>
          <w:szCs w:val="18"/>
          <w:lang w:val="kk-KZ"/>
        </w:rPr>
        <w:t>ны өткізу тәртібі белгіленген Қ</w:t>
      </w:r>
      <w:r w:rsidR="002F7000" w:rsidRPr="001478A6">
        <w:rPr>
          <w:sz w:val="18"/>
          <w:szCs w:val="18"/>
          <w:lang w:val="kk-KZ"/>
        </w:rPr>
        <w:t xml:space="preserve">Р </w:t>
      </w:r>
      <w:r w:rsidRPr="001478A6">
        <w:rPr>
          <w:sz w:val="18"/>
          <w:szCs w:val="18"/>
          <w:lang w:val="kk-KZ"/>
        </w:rPr>
        <w:t>«</w:t>
      </w:r>
      <w:r w:rsidR="002F7000" w:rsidRPr="001478A6">
        <w:rPr>
          <w:sz w:val="18"/>
          <w:szCs w:val="18"/>
          <w:lang w:val="kk-KZ"/>
        </w:rPr>
        <w:t>Білім туралы</w:t>
      </w:r>
      <w:r w:rsidRPr="001478A6">
        <w:rPr>
          <w:sz w:val="18"/>
          <w:szCs w:val="18"/>
          <w:lang w:val="kk-KZ"/>
        </w:rPr>
        <w:t>»</w:t>
      </w:r>
      <w:r w:rsidR="002F7000" w:rsidRPr="001478A6">
        <w:rPr>
          <w:sz w:val="18"/>
          <w:szCs w:val="18"/>
          <w:lang w:val="kk-KZ"/>
        </w:rPr>
        <w:t xml:space="preserve"> заңы және басқа да  нормативті</w:t>
      </w:r>
      <w:r w:rsidRPr="001478A6">
        <w:rPr>
          <w:sz w:val="18"/>
          <w:szCs w:val="18"/>
          <w:lang w:val="kk-KZ"/>
        </w:rPr>
        <w:t>к құжаттарға сәйкес көрсетілген (өзгерістер болуы</w:t>
      </w:r>
      <w:r w:rsidR="002F7000" w:rsidRPr="001478A6">
        <w:rPr>
          <w:sz w:val="18"/>
          <w:szCs w:val="18"/>
          <w:lang w:val="kk-KZ"/>
        </w:rPr>
        <w:t xml:space="preserve"> мүмкін)</w:t>
      </w:r>
      <w:r w:rsidRPr="001478A6">
        <w:rPr>
          <w:sz w:val="18"/>
          <w:szCs w:val="18"/>
          <w:lang w:val="kk-KZ"/>
        </w:rPr>
        <w:t>.</w:t>
      </w:r>
    </w:p>
    <w:p w:rsidR="00983D0A" w:rsidRPr="001478A6" w:rsidRDefault="00983D0A" w:rsidP="005A59D0">
      <w:pPr>
        <w:tabs>
          <w:tab w:val="num" w:pos="540"/>
        </w:tabs>
        <w:jc w:val="center"/>
        <w:rPr>
          <w:sz w:val="18"/>
          <w:szCs w:val="18"/>
          <w:lang w:val="kk-KZ"/>
        </w:rPr>
      </w:pPr>
    </w:p>
    <w:p w:rsidR="00983D0A" w:rsidRDefault="00983D0A" w:rsidP="00983D0A">
      <w:pPr>
        <w:tabs>
          <w:tab w:val="num" w:pos="540"/>
        </w:tabs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7404CF" w:rsidRDefault="007404CF" w:rsidP="005A59D0">
      <w:pPr>
        <w:tabs>
          <w:tab w:val="num" w:pos="540"/>
        </w:tabs>
        <w:jc w:val="center"/>
        <w:rPr>
          <w:lang w:val="kk-KZ"/>
        </w:rPr>
      </w:pPr>
    </w:p>
    <w:p w:rsidR="007404CF" w:rsidRDefault="007404CF" w:rsidP="005A59D0">
      <w:pPr>
        <w:tabs>
          <w:tab w:val="num" w:pos="540"/>
        </w:tabs>
        <w:jc w:val="center"/>
        <w:rPr>
          <w:lang w:val="kk-KZ"/>
        </w:rPr>
      </w:pPr>
    </w:p>
    <w:p w:rsidR="007404CF" w:rsidRDefault="007404CF" w:rsidP="005A59D0">
      <w:pPr>
        <w:tabs>
          <w:tab w:val="num" w:pos="540"/>
        </w:tabs>
        <w:jc w:val="center"/>
        <w:rPr>
          <w:lang w:val="kk-KZ"/>
        </w:rPr>
      </w:pPr>
    </w:p>
    <w:p w:rsidR="007404CF" w:rsidRDefault="007404CF" w:rsidP="005A59D0">
      <w:pPr>
        <w:tabs>
          <w:tab w:val="num" w:pos="540"/>
        </w:tabs>
        <w:jc w:val="center"/>
        <w:rPr>
          <w:lang w:val="kk-KZ"/>
        </w:rPr>
      </w:pPr>
    </w:p>
    <w:p w:rsidR="005A59D0" w:rsidRPr="00983D0A" w:rsidRDefault="005A59D0" w:rsidP="00D63A4C">
      <w:pPr>
        <w:tabs>
          <w:tab w:val="num" w:pos="540"/>
        </w:tabs>
        <w:jc w:val="center"/>
        <w:rPr>
          <w:sz w:val="22"/>
          <w:szCs w:val="22"/>
          <w:lang w:val="kk-KZ"/>
        </w:rPr>
      </w:pPr>
      <w:r w:rsidRPr="00983D0A">
        <w:rPr>
          <w:sz w:val="22"/>
          <w:szCs w:val="22"/>
          <w:lang w:val="kk-KZ"/>
        </w:rPr>
        <w:lastRenderedPageBreak/>
        <w:t>Қазақстан Республикасы</w:t>
      </w:r>
    </w:p>
    <w:p w:rsidR="00983D0A" w:rsidRPr="00983D0A" w:rsidRDefault="00983D0A" w:rsidP="00D63A4C">
      <w:pPr>
        <w:tabs>
          <w:tab w:val="num" w:pos="540"/>
        </w:tabs>
        <w:jc w:val="center"/>
        <w:rPr>
          <w:sz w:val="22"/>
          <w:szCs w:val="22"/>
          <w:lang w:val="kk-KZ"/>
        </w:rPr>
      </w:pPr>
      <w:r w:rsidRPr="00983D0A">
        <w:rPr>
          <w:sz w:val="22"/>
          <w:szCs w:val="22"/>
          <w:lang w:val="kk-KZ"/>
        </w:rPr>
        <w:t>Білім және ғылым министрлігі</w:t>
      </w:r>
    </w:p>
    <w:p w:rsidR="00110651" w:rsidRPr="00983D0A" w:rsidRDefault="00110651" w:rsidP="00D63A4C">
      <w:pPr>
        <w:tabs>
          <w:tab w:val="left" w:pos="426"/>
        </w:tabs>
        <w:jc w:val="center"/>
        <w:rPr>
          <w:bCs/>
          <w:kern w:val="2"/>
          <w:sz w:val="22"/>
          <w:szCs w:val="22"/>
          <w:lang w:val="kk-KZ"/>
        </w:rPr>
      </w:pPr>
      <w:r w:rsidRPr="00983D0A">
        <w:rPr>
          <w:sz w:val="22"/>
          <w:szCs w:val="22"/>
          <w:lang w:val="kk-KZ"/>
        </w:rPr>
        <w:t>Ұлттық тестілеу орталығ</w:t>
      </w:r>
      <w:r w:rsidR="00983D0A" w:rsidRPr="00983D0A">
        <w:rPr>
          <w:sz w:val="22"/>
          <w:szCs w:val="22"/>
          <w:lang w:val="kk-KZ"/>
        </w:rPr>
        <w:t>ы</w:t>
      </w:r>
    </w:p>
    <w:p w:rsidR="00110651" w:rsidRDefault="00110651" w:rsidP="00022636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110651" w:rsidRDefault="00110651" w:rsidP="00022636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110651" w:rsidRDefault="00110651" w:rsidP="00022636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983D0A" w:rsidRDefault="00983D0A" w:rsidP="00022636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983D0A" w:rsidRDefault="00983D0A" w:rsidP="00022636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5A59D0" w:rsidRPr="001D12EB" w:rsidRDefault="005A59D0" w:rsidP="00022636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5A59D0" w:rsidRPr="001D12EB" w:rsidRDefault="00983D0A" w:rsidP="00022636">
      <w:pPr>
        <w:spacing w:line="230" w:lineRule="auto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АТА – АНАЛАР </w:t>
      </w:r>
      <w:r w:rsidR="005A59D0" w:rsidRPr="001D12EB">
        <w:rPr>
          <w:b/>
          <w:sz w:val="32"/>
          <w:szCs w:val="32"/>
          <w:lang w:val="kk-KZ"/>
        </w:rPr>
        <w:t>ЖАДЫНАМАСЫ</w:t>
      </w:r>
    </w:p>
    <w:p w:rsidR="005A59D0" w:rsidRPr="001D12EB" w:rsidRDefault="005A59D0" w:rsidP="00022636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5A59D0" w:rsidRPr="001D12EB" w:rsidRDefault="005A59D0" w:rsidP="00022636">
      <w:pPr>
        <w:tabs>
          <w:tab w:val="num" w:pos="540"/>
        </w:tabs>
        <w:spacing w:after="120" w:line="230" w:lineRule="auto"/>
        <w:jc w:val="center"/>
        <w:rPr>
          <w:lang w:val="kk-KZ"/>
        </w:rPr>
      </w:pPr>
      <w:r w:rsidRPr="001D12EB">
        <w:rPr>
          <w:b/>
          <w:lang w:val="kk-KZ"/>
        </w:rPr>
        <w:t>Ұлттық бірыңғай тестілеу</w:t>
      </w:r>
    </w:p>
    <w:p w:rsidR="005A59D0" w:rsidRPr="001D12EB" w:rsidRDefault="005A59D0" w:rsidP="00022636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5A59D0" w:rsidRPr="00D46ADC" w:rsidRDefault="005A59D0" w:rsidP="00022636">
      <w:pPr>
        <w:spacing w:line="230" w:lineRule="auto"/>
        <w:jc w:val="center"/>
        <w:rPr>
          <w:b/>
          <w:lang w:val="kk-KZ"/>
        </w:rPr>
      </w:pPr>
    </w:p>
    <w:p w:rsidR="005A59D0" w:rsidRPr="00D46ADC" w:rsidRDefault="005A59D0" w:rsidP="00022636">
      <w:pPr>
        <w:spacing w:line="230" w:lineRule="auto"/>
        <w:jc w:val="center"/>
        <w:rPr>
          <w:b/>
          <w:lang w:val="kk-KZ"/>
        </w:rPr>
      </w:pPr>
    </w:p>
    <w:p w:rsidR="005A59D0" w:rsidRDefault="005A59D0" w:rsidP="00022636">
      <w:pPr>
        <w:spacing w:line="230" w:lineRule="auto"/>
        <w:jc w:val="center"/>
        <w:rPr>
          <w:b/>
          <w:lang w:val="kk-KZ"/>
        </w:rPr>
      </w:pPr>
    </w:p>
    <w:p w:rsidR="005A59D0" w:rsidRDefault="005A59D0" w:rsidP="00022636">
      <w:pPr>
        <w:spacing w:line="230" w:lineRule="auto"/>
        <w:jc w:val="center"/>
        <w:rPr>
          <w:b/>
          <w:lang w:val="kk-KZ"/>
        </w:rPr>
      </w:pPr>
    </w:p>
    <w:p w:rsidR="005A59D0" w:rsidRDefault="005A59D0" w:rsidP="00022636">
      <w:pPr>
        <w:spacing w:line="230" w:lineRule="auto"/>
        <w:jc w:val="center"/>
        <w:rPr>
          <w:b/>
          <w:lang w:val="kk-KZ"/>
        </w:rPr>
      </w:pPr>
    </w:p>
    <w:p w:rsidR="005A59D0" w:rsidRDefault="005A59D0" w:rsidP="00022636">
      <w:pPr>
        <w:spacing w:line="230" w:lineRule="auto"/>
        <w:jc w:val="center"/>
        <w:rPr>
          <w:b/>
          <w:lang w:val="kk-KZ"/>
        </w:rPr>
      </w:pPr>
    </w:p>
    <w:p w:rsidR="005A59D0" w:rsidRDefault="005A59D0" w:rsidP="00022636">
      <w:pPr>
        <w:spacing w:line="230" w:lineRule="auto"/>
        <w:jc w:val="center"/>
        <w:rPr>
          <w:b/>
          <w:lang w:val="kk-KZ"/>
        </w:rPr>
      </w:pPr>
    </w:p>
    <w:p w:rsidR="005A59D0" w:rsidRDefault="005A59D0" w:rsidP="00022636">
      <w:pPr>
        <w:spacing w:line="230" w:lineRule="auto"/>
        <w:jc w:val="center"/>
        <w:rPr>
          <w:b/>
          <w:lang w:val="kk-KZ"/>
        </w:rPr>
      </w:pPr>
    </w:p>
    <w:p w:rsidR="005A59D0" w:rsidRDefault="005A59D0" w:rsidP="00022636">
      <w:pPr>
        <w:spacing w:line="230" w:lineRule="auto"/>
        <w:jc w:val="center"/>
        <w:rPr>
          <w:b/>
          <w:lang w:val="kk-KZ"/>
        </w:rPr>
      </w:pPr>
    </w:p>
    <w:p w:rsidR="005A59D0" w:rsidRPr="00D46ADC" w:rsidRDefault="005A59D0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E81B33" w:rsidRDefault="00E81B33" w:rsidP="00022636">
      <w:pPr>
        <w:spacing w:line="230" w:lineRule="auto"/>
        <w:jc w:val="center"/>
        <w:rPr>
          <w:b/>
          <w:lang w:val="kk-KZ"/>
        </w:rPr>
      </w:pPr>
    </w:p>
    <w:p w:rsidR="00110651" w:rsidRPr="00110651" w:rsidRDefault="00022636" w:rsidP="00541950">
      <w:pPr>
        <w:spacing w:line="230" w:lineRule="auto"/>
        <w:jc w:val="center"/>
        <w:rPr>
          <w:sz w:val="28"/>
          <w:szCs w:val="28"/>
          <w:lang w:val="kk-KZ"/>
        </w:rPr>
      </w:pPr>
      <w:r>
        <w:rPr>
          <w:b/>
          <w:lang w:val="kk-KZ"/>
        </w:rPr>
        <w:t>2017</w:t>
      </w:r>
    </w:p>
    <w:p w:rsidR="00110651" w:rsidRDefault="00110651" w:rsidP="005A59D0">
      <w:pPr>
        <w:spacing w:line="230" w:lineRule="auto"/>
        <w:jc w:val="center"/>
        <w:rPr>
          <w:b/>
          <w:sz w:val="28"/>
          <w:szCs w:val="28"/>
          <w:lang w:val="kk-KZ"/>
        </w:rPr>
      </w:pPr>
    </w:p>
    <w:p w:rsidR="000D66B9" w:rsidRDefault="000D66B9" w:rsidP="005A59D0">
      <w:pPr>
        <w:spacing w:line="230" w:lineRule="auto"/>
        <w:jc w:val="center"/>
        <w:rPr>
          <w:b/>
          <w:sz w:val="28"/>
          <w:szCs w:val="28"/>
          <w:lang w:val="kk-KZ"/>
        </w:rPr>
      </w:pPr>
    </w:p>
    <w:p w:rsidR="000D66B9" w:rsidRPr="003A0B1F" w:rsidRDefault="000D66B9" w:rsidP="005A59D0">
      <w:pPr>
        <w:spacing w:line="230" w:lineRule="auto"/>
        <w:jc w:val="center"/>
        <w:rPr>
          <w:b/>
          <w:sz w:val="28"/>
          <w:szCs w:val="28"/>
          <w:lang w:val="kk-KZ"/>
        </w:rPr>
      </w:pPr>
    </w:p>
    <w:sectPr w:rsidR="000D66B9" w:rsidRPr="003A0B1F" w:rsidSect="005A59D0">
      <w:pgSz w:w="16838" w:h="11906" w:orient="landscape" w:code="9"/>
      <w:pgMar w:top="360" w:right="601" w:bottom="284" w:left="601" w:header="709" w:footer="709" w:gutter="0"/>
      <w:cols w:num="3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5"/>
      </v:shape>
    </w:pict>
  </w:numPicBullet>
  <w:abstractNum w:abstractNumId="0">
    <w:nsid w:val="03FA39F5"/>
    <w:multiLevelType w:val="hybridMultilevel"/>
    <w:tmpl w:val="122202D6"/>
    <w:lvl w:ilvl="0" w:tplc="3CE68D94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0AF45E22"/>
    <w:multiLevelType w:val="hybridMultilevel"/>
    <w:tmpl w:val="8CBA27E4"/>
    <w:lvl w:ilvl="0" w:tplc="77CE869A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D47C2B10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F07431"/>
    <w:multiLevelType w:val="hybridMultilevel"/>
    <w:tmpl w:val="9E0EE74E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1BB3"/>
    <w:multiLevelType w:val="hybridMultilevel"/>
    <w:tmpl w:val="22C6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6C6"/>
    <w:multiLevelType w:val="hybridMultilevel"/>
    <w:tmpl w:val="F496BB86"/>
    <w:lvl w:ilvl="0" w:tplc="A8C87A18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BDB4D1E"/>
    <w:multiLevelType w:val="hybridMultilevel"/>
    <w:tmpl w:val="8092DD1C"/>
    <w:lvl w:ilvl="0" w:tplc="60AE8130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51F48"/>
    <w:multiLevelType w:val="hybridMultilevel"/>
    <w:tmpl w:val="900EDC12"/>
    <w:lvl w:ilvl="0" w:tplc="5C9E75AA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>
    <w:nsid w:val="2E4018DF"/>
    <w:multiLevelType w:val="hybridMultilevel"/>
    <w:tmpl w:val="B4CA556A"/>
    <w:lvl w:ilvl="0" w:tplc="00EE261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12944"/>
    <w:multiLevelType w:val="hybridMultilevel"/>
    <w:tmpl w:val="EBA4A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73D7F"/>
    <w:multiLevelType w:val="hybridMultilevel"/>
    <w:tmpl w:val="0F4090A4"/>
    <w:lvl w:ilvl="0" w:tplc="4F1EB352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D6B3F"/>
    <w:multiLevelType w:val="hybridMultilevel"/>
    <w:tmpl w:val="E94229B2"/>
    <w:lvl w:ilvl="0" w:tplc="F79A8B92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70D5B"/>
    <w:multiLevelType w:val="hybridMultilevel"/>
    <w:tmpl w:val="E0281998"/>
    <w:lvl w:ilvl="0" w:tplc="3AD0AC4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8586E"/>
    <w:multiLevelType w:val="hybridMultilevel"/>
    <w:tmpl w:val="6980B94A"/>
    <w:lvl w:ilvl="0" w:tplc="60AE813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CC3CAE7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F1ACF21C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3" w:tplc="E45C3386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4" w:tplc="00EE261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6BA1C2C"/>
    <w:multiLevelType w:val="hybridMultilevel"/>
    <w:tmpl w:val="A4340040"/>
    <w:lvl w:ilvl="0" w:tplc="00DA125E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65"/>
    <w:rsid w:val="00022636"/>
    <w:rsid w:val="00025186"/>
    <w:rsid w:val="00073196"/>
    <w:rsid w:val="000D2601"/>
    <w:rsid w:val="000D66B9"/>
    <w:rsid w:val="00102D5F"/>
    <w:rsid w:val="0010357A"/>
    <w:rsid w:val="00110651"/>
    <w:rsid w:val="0014143F"/>
    <w:rsid w:val="001478A6"/>
    <w:rsid w:val="0015319F"/>
    <w:rsid w:val="00196345"/>
    <w:rsid w:val="001B2829"/>
    <w:rsid w:val="001D5FC6"/>
    <w:rsid w:val="001E1D4D"/>
    <w:rsid w:val="001F5A69"/>
    <w:rsid w:val="00272E55"/>
    <w:rsid w:val="002810EF"/>
    <w:rsid w:val="002B3F8F"/>
    <w:rsid w:val="002B6332"/>
    <w:rsid w:val="002C06BF"/>
    <w:rsid w:val="002E5AA5"/>
    <w:rsid w:val="002F7000"/>
    <w:rsid w:val="003168B0"/>
    <w:rsid w:val="00317076"/>
    <w:rsid w:val="00331FEF"/>
    <w:rsid w:val="00353646"/>
    <w:rsid w:val="00354A0F"/>
    <w:rsid w:val="00390194"/>
    <w:rsid w:val="003C38C3"/>
    <w:rsid w:val="003D07D0"/>
    <w:rsid w:val="003D5FE1"/>
    <w:rsid w:val="003E7BF5"/>
    <w:rsid w:val="00425171"/>
    <w:rsid w:val="00443370"/>
    <w:rsid w:val="00463AB0"/>
    <w:rsid w:val="00467687"/>
    <w:rsid w:val="00470FEB"/>
    <w:rsid w:val="00475932"/>
    <w:rsid w:val="00484632"/>
    <w:rsid w:val="00523FBC"/>
    <w:rsid w:val="0053536B"/>
    <w:rsid w:val="00541950"/>
    <w:rsid w:val="00551D9C"/>
    <w:rsid w:val="00576B0E"/>
    <w:rsid w:val="00593F9A"/>
    <w:rsid w:val="005A59D0"/>
    <w:rsid w:val="005A7082"/>
    <w:rsid w:val="005C4AC7"/>
    <w:rsid w:val="005D229C"/>
    <w:rsid w:val="00601899"/>
    <w:rsid w:val="00604E92"/>
    <w:rsid w:val="00615A8F"/>
    <w:rsid w:val="00616CBC"/>
    <w:rsid w:val="006462EE"/>
    <w:rsid w:val="006812D6"/>
    <w:rsid w:val="006847EC"/>
    <w:rsid w:val="006879E8"/>
    <w:rsid w:val="006E04FA"/>
    <w:rsid w:val="006E66AB"/>
    <w:rsid w:val="00717083"/>
    <w:rsid w:val="00717C56"/>
    <w:rsid w:val="00726CBF"/>
    <w:rsid w:val="00734E25"/>
    <w:rsid w:val="007404CF"/>
    <w:rsid w:val="00746E4D"/>
    <w:rsid w:val="00755593"/>
    <w:rsid w:val="0076311D"/>
    <w:rsid w:val="007676B6"/>
    <w:rsid w:val="00781D2E"/>
    <w:rsid w:val="00795D70"/>
    <w:rsid w:val="007C0438"/>
    <w:rsid w:val="007C4D78"/>
    <w:rsid w:val="007D429D"/>
    <w:rsid w:val="007F2A63"/>
    <w:rsid w:val="007F4E59"/>
    <w:rsid w:val="00803DA5"/>
    <w:rsid w:val="0085197F"/>
    <w:rsid w:val="008556C8"/>
    <w:rsid w:val="008718BE"/>
    <w:rsid w:val="00884A26"/>
    <w:rsid w:val="00887BE0"/>
    <w:rsid w:val="008900C1"/>
    <w:rsid w:val="00892ED3"/>
    <w:rsid w:val="008A6752"/>
    <w:rsid w:val="008C40DD"/>
    <w:rsid w:val="00903759"/>
    <w:rsid w:val="00924F33"/>
    <w:rsid w:val="00927862"/>
    <w:rsid w:val="0093368A"/>
    <w:rsid w:val="0093778B"/>
    <w:rsid w:val="00946B3D"/>
    <w:rsid w:val="009654A4"/>
    <w:rsid w:val="00972765"/>
    <w:rsid w:val="00983D0A"/>
    <w:rsid w:val="00984E00"/>
    <w:rsid w:val="00987438"/>
    <w:rsid w:val="00994E96"/>
    <w:rsid w:val="009A62D2"/>
    <w:rsid w:val="009B0881"/>
    <w:rsid w:val="00A360C3"/>
    <w:rsid w:val="00A569D0"/>
    <w:rsid w:val="00A60487"/>
    <w:rsid w:val="00AA1139"/>
    <w:rsid w:val="00B243F0"/>
    <w:rsid w:val="00B37DDE"/>
    <w:rsid w:val="00B67AA1"/>
    <w:rsid w:val="00B74079"/>
    <w:rsid w:val="00BC6095"/>
    <w:rsid w:val="00C15E0B"/>
    <w:rsid w:val="00C45596"/>
    <w:rsid w:val="00C77203"/>
    <w:rsid w:val="00CD665A"/>
    <w:rsid w:val="00CF64FF"/>
    <w:rsid w:val="00D02C5A"/>
    <w:rsid w:val="00D0736F"/>
    <w:rsid w:val="00D17100"/>
    <w:rsid w:val="00D2572E"/>
    <w:rsid w:val="00D33E41"/>
    <w:rsid w:val="00D356E3"/>
    <w:rsid w:val="00D44E06"/>
    <w:rsid w:val="00D56548"/>
    <w:rsid w:val="00D63A4C"/>
    <w:rsid w:val="00D6516B"/>
    <w:rsid w:val="00D65CE6"/>
    <w:rsid w:val="00DB18DB"/>
    <w:rsid w:val="00DC3784"/>
    <w:rsid w:val="00DE0289"/>
    <w:rsid w:val="00DE2010"/>
    <w:rsid w:val="00E25C09"/>
    <w:rsid w:val="00E33845"/>
    <w:rsid w:val="00E758E8"/>
    <w:rsid w:val="00E81B33"/>
    <w:rsid w:val="00EE30D6"/>
    <w:rsid w:val="00EF0AE9"/>
    <w:rsid w:val="00EF3E82"/>
    <w:rsid w:val="00EF482B"/>
    <w:rsid w:val="00F01503"/>
    <w:rsid w:val="00F26CD4"/>
    <w:rsid w:val="00F26DFB"/>
    <w:rsid w:val="00F576B5"/>
    <w:rsid w:val="00F66EFB"/>
    <w:rsid w:val="00FA41A5"/>
    <w:rsid w:val="00FA64CE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F76AC-5B9F-4687-BD71-06A49383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A59D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A5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A59D0"/>
  </w:style>
  <w:style w:type="character" w:styleId="a5">
    <w:name w:val="Hyperlink"/>
    <w:rsid w:val="005A59D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A59D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A59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9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A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ncenter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stcenter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435E-C745-4D60-B9BB-CED9EC66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Тогжан Жакыпова</dc:creator>
  <cp:keywords/>
  <dc:description/>
  <cp:lastModifiedBy>Бахыт Амзеева</cp:lastModifiedBy>
  <cp:revision>84</cp:revision>
  <cp:lastPrinted>2017-03-09T05:57:00Z</cp:lastPrinted>
  <dcterms:created xsi:type="dcterms:W3CDTF">2017-01-27T03:29:00Z</dcterms:created>
  <dcterms:modified xsi:type="dcterms:W3CDTF">2017-03-09T05:59:00Z</dcterms:modified>
</cp:coreProperties>
</file>