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77" w:rsidRPr="007C6A77" w:rsidRDefault="007C6A77" w:rsidP="007C6A7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bookmarkStart w:id="0" w:name="_GoBack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7C6A77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7.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Определите подлежащее в предложениях.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Враги нам лучшие друзья...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    А - Враги.    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Б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Друзья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Что ветры мне и сине море?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    А - Ветры и море.     Б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-Ч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то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3. О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чём ты воешь, ветер ночной?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    А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-В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етер.     Б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-Т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ы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7C6A77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8.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Какое предложение не имеет подлежащего?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И этот звон люблю я!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2. Люблю тебя, булатный мой кинжал, товарищ светлый и холодный!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7C6A77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9.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Определите сказуемое в предложениях.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Кто ж этот путник?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    А - Кто.    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Б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Путник.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2. Их круг тесней уж становился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    А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Становился.    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Б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Становился тесней.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</w:t>
      </w:r>
      <w:r w:rsidRPr="007C6A77">
        <w:rPr>
          <w:rFonts w:ascii="Times New Roman" w:eastAsia="Times New Roman" w:hAnsi="Times New Roman" w:cs="Times New Roman"/>
          <w:b/>
          <w:bCs/>
          <w:i/>
          <w:iCs/>
          <w:color w:val="294425"/>
          <w:sz w:val="28"/>
          <w:szCs w:val="28"/>
          <w:lang w:eastAsia="ru-RU"/>
        </w:rPr>
        <w:t>Задание 10.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      Определите, ставится ли тире в простых предложениях.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1.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Мой министр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(?)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не курица, а заслуженный чиновник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2.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«Да ты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(?)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ленивец»,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—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отвечал король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7C6A77" w:rsidRPr="007C6A77" w:rsidRDefault="007C6A77" w:rsidP="007C6A7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3.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 xml:space="preserve">Эти камни 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(?) </w:t>
      </w:r>
      <w:r w:rsidRPr="007C6A77">
        <w:rPr>
          <w:rFonts w:ascii="Times New Roman" w:eastAsia="Times New Roman" w:hAnsi="Times New Roman" w:cs="Times New Roman"/>
          <w:i/>
          <w:iCs/>
          <w:color w:val="294425"/>
          <w:sz w:val="28"/>
          <w:szCs w:val="28"/>
          <w:lang w:eastAsia="ru-RU"/>
        </w:rPr>
        <w:t>бриллианты, яхонты, изумруды и аметисты</w:t>
      </w: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.</w:t>
      </w:r>
    </w:p>
    <w:p w:rsidR="007F3A18" w:rsidRPr="007C6A77" w:rsidRDefault="007C6A77" w:rsidP="007C6A77">
      <w:pPr>
        <w:rPr>
          <w:sz w:val="28"/>
          <w:szCs w:val="28"/>
        </w:rPr>
      </w:pPr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А - Тире ставится.     </w:t>
      </w:r>
      <w:proofErr w:type="gramStart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>Б</w:t>
      </w:r>
      <w:proofErr w:type="gramEnd"/>
      <w:r w:rsidRPr="007C6A77">
        <w:rPr>
          <w:rFonts w:ascii="Times New Roman" w:eastAsia="Times New Roman" w:hAnsi="Times New Roman" w:cs="Times New Roman"/>
          <w:color w:val="294425"/>
          <w:sz w:val="28"/>
          <w:szCs w:val="28"/>
          <w:lang w:eastAsia="ru-RU"/>
        </w:rPr>
        <w:t xml:space="preserve"> - Тире не ставится</w:t>
      </w:r>
      <w:bookmarkEnd w:id="0"/>
    </w:p>
    <w:sectPr w:rsidR="007F3A18" w:rsidRPr="007C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753D"/>
    <w:multiLevelType w:val="multilevel"/>
    <w:tmpl w:val="CDD28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73"/>
    <w:rsid w:val="000B2073"/>
    <w:rsid w:val="007C6A77"/>
    <w:rsid w:val="007F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2017-03-11T05:06:00Z</dcterms:created>
  <dcterms:modified xsi:type="dcterms:W3CDTF">2017-03-11T05:07:00Z</dcterms:modified>
</cp:coreProperties>
</file>