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EC6" w:rsidRPr="00EE77CB" w:rsidRDefault="00BD146C" w:rsidP="005B3EC6">
      <w:pPr>
        <w:jc w:val="center"/>
        <w:rPr>
          <w:rFonts w:ascii="Times New Roman" w:hAnsi="Times New Roman" w:cs="Times New Roman"/>
          <w:b/>
          <w:color w:val="C00000"/>
          <w:sz w:val="44"/>
          <w:szCs w:val="44"/>
        </w:rPr>
      </w:pPr>
      <w:r w:rsidRPr="00EE77CB">
        <w:rPr>
          <w:rFonts w:ascii="Times New Roman" w:hAnsi="Times New Roman" w:cs="Times New Roman"/>
          <w:b/>
          <w:sz w:val="28"/>
          <w:szCs w:val="28"/>
        </w:rPr>
        <w:t> </w:t>
      </w:r>
      <w:r w:rsidR="005B3EC6" w:rsidRPr="00EE77CB">
        <w:rPr>
          <w:rFonts w:ascii="Times New Roman" w:hAnsi="Times New Roman" w:cs="Times New Roman"/>
          <w:b/>
          <w:color w:val="C00000"/>
          <w:sz w:val="44"/>
          <w:szCs w:val="44"/>
        </w:rPr>
        <w:t>«Компьютерная зависимость у подростков»</w:t>
      </w:r>
    </w:p>
    <w:p w:rsidR="00AB4B71" w:rsidRPr="00EE77CB" w:rsidRDefault="00AB4B71" w:rsidP="00AB4B71">
      <w:pPr>
        <w:rPr>
          <w:rFonts w:ascii="Times New Roman" w:hAnsi="Times New Roman" w:cs="Times New Roman"/>
          <w:b/>
          <w:sz w:val="28"/>
          <w:szCs w:val="28"/>
        </w:rPr>
      </w:pPr>
      <w:r w:rsidRPr="00EE77CB">
        <w:rPr>
          <w:rFonts w:ascii="Times New Roman" w:hAnsi="Times New Roman" w:cs="Times New Roman"/>
          <w:b/>
          <w:sz w:val="28"/>
          <w:szCs w:val="28"/>
        </w:rPr>
        <w:t>Компьютерная зависимость.</w:t>
      </w:r>
    </w:p>
    <w:p w:rsidR="00AB4B71" w:rsidRPr="00FF7E66" w:rsidRDefault="00AB4B71" w:rsidP="00AB4B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7E66">
        <w:rPr>
          <w:rFonts w:ascii="Times New Roman" w:hAnsi="Times New Roman" w:cs="Times New Roman"/>
          <w:sz w:val="28"/>
          <w:szCs w:val="28"/>
        </w:rPr>
        <w:t>Пристрастие к занятиям, связанным с использованием компьютера, приводящее к резкому сокращению всех остальных видов деятельности, ограничению общения с другими людьми</w:t>
      </w:r>
    </w:p>
    <w:p w:rsidR="00AB4B71" w:rsidRPr="00FF7E66" w:rsidRDefault="00AB4B71" w:rsidP="00AB4B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7E66">
        <w:rPr>
          <w:rFonts w:ascii="Times New Roman" w:hAnsi="Times New Roman" w:cs="Times New Roman"/>
          <w:sz w:val="28"/>
          <w:szCs w:val="28"/>
        </w:rPr>
        <w:t>Наиболее часто наблюдается у детей и подростков, особенно у мальчиков</w:t>
      </w:r>
    </w:p>
    <w:p w:rsidR="00AB4B71" w:rsidRPr="00FF7E66" w:rsidRDefault="00AB4B71" w:rsidP="00AB4B7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F7E66">
        <w:rPr>
          <w:rFonts w:ascii="Times New Roman" w:hAnsi="Times New Roman" w:cs="Times New Roman"/>
          <w:sz w:val="28"/>
          <w:szCs w:val="28"/>
        </w:rPr>
        <w:t>Основное значение имеет не само по себе время, проводимое за компьютером, а сосредоточение вокруг компьютера всех интересов ребенка, отказ от других видов деятельности</w:t>
      </w:r>
    </w:p>
    <w:p w:rsidR="00AB4B71" w:rsidRPr="00EE77CB" w:rsidRDefault="00AB4B71" w:rsidP="00AB4B71">
      <w:pPr>
        <w:rPr>
          <w:rFonts w:ascii="Times New Roman" w:hAnsi="Times New Roman" w:cs="Times New Roman"/>
          <w:b/>
          <w:sz w:val="28"/>
          <w:szCs w:val="28"/>
        </w:rPr>
      </w:pPr>
      <w:r w:rsidRPr="00EE77CB">
        <w:rPr>
          <w:rFonts w:ascii="Times New Roman" w:hAnsi="Times New Roman" w:cs="Times New Roman"/>
          <w:b/>
          <w:sz w:val="28"/>
          <w:szCs w:val="28"/>
        </w:rPr>
        <w:t>Симптомы.</w:t>
      </w:r>
    </w:p>
    <w:p w:rsidR="00AB4B71" w:rsidRPr="00FF7E66" w:rsidRDefault="00AB4B71" w:rsidP="00AB4B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FF7E66">
        <w:rPr>
          <w:rFonts w:ascii="Times New Roman" w:hAnsi="Times New Roman" w:cs="Times New Roman"/>
          <w:sz w:val="28"/>
          <w:szCs w:val="28"/>
        </w:rPr>
        <w:t>У вашего ребенка куда-то вдруг подевались все друзья. Захаживает один-другой, закрываются у себя в комнате, включают ноутбук и оживленно о чем-то говорят.</w:t>
      </w:r>
    </w:p>
    <w:p w:rsidR="00AB4B71" w:rsidRPr="00FF7E66" w:rsidRDefault="00AB4B71" w:rsidP="00AB4B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Ребёнок п</w:t>
      </w:r>
      <w:r w:rsidRPr="00FF7E66">
        <w:rPr>
          <w:rFonts w:ascii="Times New Roman" w:hAnsi="Times New Roman" w:cs="Times New Roman"/>
          <w:sz w:val="28"/>
          <w:szCs w:val="28"/>
        </w:rPr>
        <w:t>ерестает интересоваться любыми, когда-то любимыми, занятиями.</w:t>
      </w:r>
    </w:p>
    <w:p w:rsidR="00AB4B71" w:rsidRPr="00FF7E66" w:rsidRDefault="00AB4B71" w:rsidP="00AB4B7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 п</w:t>
      </w:r>
      <w:r w:rsidRPr="00FF7E66">
        <w:rPr>
          <w:rFonts w:ascii="Times New Roman" w:hAnsi="Times New Roman" w:cs="Times New Roman"/>
          <w:sz w:val="28"/>
          <w:szCs w:val="28"/>
        </w:rPr>
        <w:t>рогуливает занятия, откладывает «на потом» уроки.</w:t>
      </w:r>
    </w:p>
    <w:p w:rsidR="00AB4B71" w:rsidRPr="00FF7E66" w:rsidRDefault="00AB4B71" w:rsidP="00AB4B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</w:t>
      </w:r>
      <w:r w:rsidRPr="00FF7E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FF7E66">
        <w:rPr>
          <w:rFonts w:ascii="Times New Roman" w:hAnsi="Times New Roman" w:cs="Times New Roman"/>
          <w:sz w:val="28"/>
          <w:szCs w:val="28"/>
        </w:rPr>
        <w:t>моционально рассказывает о своих победах, о самом себе, и вдруг не вытянешь из него ни слова, – зависит от выигрыша или проигрыша у него в игре.</w:t>
      </w:r>
    </w:p>
    <w:p w:rsidR="00AB4B71" w:rsidRPr="00AA6AFD" w:rsidRDefault="00AB4B71" w:rsidP="00AB4B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</w:t>
      </w:r>
      <w:r w:rsidRPr="00AA6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AA6AFD">
        <w:rPr>
          <w:rFonts w:ascii="Times New Roman" w:hAnsi="Times New Roman" w:cs="Times New Roman"/>
          <w:sz w:val="28"/>
          <w:szCs w:val="28"/>
        </w:rPr>
        <w:t>асиживается «за компом» далеко за полночь.</w:t>
      </w:r>
    </w:p>
    <w:p w:rsidR="00AB4B71" w:rsidRPr="00AA6AFD" w:rsidRDefault="00AB4B71" w:rsidP="00AB4B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</w:t>
      </w:r>
      <w:r w:rsidRPr="00AA6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A6AFD">
        <w:rPr>
          <w:rFonts w:ascii="Times New Roman" w:hAnsi="Times New Roman" w:cs="Times New Roman"/>
          <w:sz w:val="28"/>
          <w:szCs w:val="28"/>
        </w:rPr>
        <w:t>тказывается от питья, еды, потому что «идет схватка», и он не может «подвести друга» и выйти из игры. Когда настаивают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A6AF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6AFD">
        <w:rPr>
          <w:rFonts w:ascii="Times New Roman" w:hAnsi="Times New Roman" w:cs="Times New Roman"/>
          <w:sz w:val="28"/>
          <w:szCs w:val="28"/>
        </w:rPr>
        <w:t>старается</w:t>
      </w:r>
      <w:proofErr w:type="gramEnd"/>
      <w:r w:rsidRPr="00AA6AFD">
        <w:rPr>
          <w:rFonts w:ascii="Times New Roman" w:hAnsi="Times New Roman" w:cs="Times New Roman"/>
          <w:sz w:val="28"/>
          <w:szCs w:val="28"/>
        </w:rPr>
        <w:t xml:space="preserve"> есть перед монитором.</w:t>
      </w:r>
    </w:p>
    <w:p w:rsidR="00AB4B71" w:rsidRPr="00AA6AFD" w:rsidRDefault="00AB4B71" w:rsidP="00AB4B7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Ребёнок</w:t>
      </w:r>
      <w:r w:rsidRPr="00AA6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A6AFD">
        <w:rPr>
          <w:rFonts w:ascii="Times New Roman" w:hAnsi="Times New Roman" w:cs="Times New Roman"/>
          <w:sz w:val="28"/>
          <w:szCs w:val="28"/>
        </w:rPr>
        <w:t>се чаще выпрашивает деньги на апгрейд компьютера.</w:t>
      </w:r>
      <w:r w:rsidRPr="00AA6AFD">
        <w:rPr>
          <w:rFonts w:ascii="Times New Roman" w:hAnsi="Times New Roman" w:cs="Times New Roman"/>
          <w:sz w:val="28"/>
          <w:szCs w:val="28"/>
        </w:rPr>
        <w:br/>
      </w:r>
    </w:p>
    <w:p w:rsidR="00AB4B71" w:rsidRPr="00217C02" w:rsidRDefault="00AB4B71" w:rsidP="00AB4B71">
      <w:pPr>
        <w:rPr>
          <w:rFonts w:ascii="Times New Roman" w:hAnsi="Times New Roman" w:cs="Times New Roman"/>
          <w:sz w:val="28"/>
          <w:szCs w:val="28"/>
        </w:rPr>
      </w:pPr>
      <w:r w:rsidRPr="00217C02">
        <w:rPr>
          <w:rFonts w:ascii="Times New Roman" w:hAnsi="Times New Roman" w:cs="Times New Roman"/>
          <w:sz w:val="28"/>
          <w:szCs w:val="28"/>
        </w:rPr>
        <w:t xml:space="preserve">Единственная классификация компьютерных игр, разработанная психологом, которую мы имеем на сегодняшний день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17C02">
        <w:rPr>
          <w:rFonts w:ascii="Times New Roman" w:hAnsi="Times New Roman" w:cs="Times New Roman"/>
          <w:sz w:val="28"/>
          <w:szCs w:val="28"/>
        </w:rPr>
        <w:t xml:space="preserve"> это классификация Шмелева, созданная им в 1988 году. Однако это скорее жанровая, нежели психологическая классификация компьютерных игр; кроме того мы вынуждены отметить, что она не является полной даже как жанровая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17C02">
        <w:rPr>
          <w:rFonts w:ascii="Times New Roman" w:hAnsi="Times New Roman" w:cs="Times New Roman"/>
          <w:sz w:val="28"/>
          <w:szCs w:val="28"/>
        </w:rPr>
        <w:t xml:space="preserve"> в ней отсутствуют игры типа «стратегии», которые в настоящее время получили</w:t>
      </w:r>
      <w:r>
        <w:rPr>
          <w:rFonts w:ascii="Times New Roman" w:hAnsi="Times New Roman" w:cs="Times New Roman"/>
          <w:sz w:val="28"/>
          <w:szCs w:val="28"/>
        </w:rPr>
        <w:t xml:space="preserve"> очень большое распространение.</w:t>
      </w:r>
    </w:p>
    <w:p w:rsidR="00AB4B71" w:rsidRPr="00217C02" w:rsidRDefault="00AB4B71" w:rsidP="00AB4B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Выглядит она следующим образом:</w:t>
      </w:r>
    </w:p>
    <w:p w:rsidR="00AB4B71" w:rsidRDefault="00AB4B71" w:rsidP="00EE77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Ролевые компьютерные игры.</w:t>
      </w:r>
    </w:p>
    <w:p w:rsidR="00AB4B71" w:rsidRPr="00007FF2" w:rsidRDefault="00AB4B71" w:rsidP="00EE77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17C02">
        <w:rPr>
          <w:rFonts w:ascii="Times New Roman" w:hAnsi="Times New Roman" w:cs="Times New Roman"/>
          <w:sz w:val="28"/>
          <w:szCs w:val="28"/>
        </w:rPr>
        <w:lastRenderedPageBreak/>
        <w:t>1. Игры с видом «из глаз» «своего» компьютерного героя.</w:t>
      </w:r>
    </w:p>
    <w:p w:rsidR="00AB4B71" w:rsidRPr="00217C02" w:rsidRDefault="00AB4B71" w:rsidP="00EE7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C02">
        <w:rPr>
          <w:rFonts w:ascii="Times New Roman" w:hAnsi="Times New Roman" w:cs="Times New Roman"/>
          <w:sz w:val="28"/>
          <w:szCs w:val="28"/>
        </w:rPr>
        <w:t>2. Игры с видом извне на «своего» компьютерного героя.</w:t>
      </w:r>
    </w:p>
    <w:p w:rsidR="00AB4B71" w:rsidRPr="00217C02" w:rsidRDefault="00AB4B71" w:rsidP="00EE7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C02">
        <w:rPr>
          <w:rFonts w:ascii="Times New Roman" w:hAnsi="Times New Roman" w:cs="Times New Roman"/>
          <w:sz w:val="28"/>
          <w:szCs w:val="28"/>
        </w:rPr>
        <w:t>3. Руководительские игры.</w:t>
      </w:r>
    </w:p>
    <w:p w:rsidR="00AB4B71" w:rsidRDefault="00AB4B71" w:rsidP="00EE77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07FF2">
        <w:rPr>
          <w:rFonts w:ascii="Times New Roman" w:hAnsi="Times New Roman" w:cs="Times New Roman"/>
          <w:b/>
          <w:sz w:val="28"/>
          <w:szCs w:val="28"/>
        </w:rPr>
        <w:t xml:space="preserve">II. Не </w:t>
      </w:r>
      <w:r>
        <w:rPr>
          <w:rFonts w:ascii="Times New Roman" w:hAnsi="Times New Roman" w:cs="Times New Roman"/>
          <w:b/>
          <w:sz w:val="28"/>
          <w:szCs w:val="28"/>
        </w:rPr>
        <w:t>ролевые компьютерные игры.</w:t>
      </w:r>
    </w:p>
    <w:p w:rsidR="00AB4B71" w:rsidRPr="00007FF2" w:rsidRDefault="00AB4B71" w:rsidP="00EE77C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17C02">
        <w:rPr>
          <w:rFonts w:ascii="Times New Roman" w:hAnsi="Times New Roman" w:cs="Times New Roman"/>
          <w:sz w:val="28"/>
          <w:szCs w:val="28"/>
        </w:rPr>
        <w:t>1. Аркады.</w:t>
      </w:r>
    </w:p>
    <w:p w:rsidR="00AB4B71" w:rsidRPr="00217C02" w:rsidRDefault="00AB4B71" w:rsidP="00EE7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C02">
        <w:rPr>
          <w:rFonts w:ascii="Times New Roman" w:hAnsi="Times New Roman" w:cs="Times New Roman"/>
          <w:sz w:val="28"/>
          <w:szCs w:val="28"/>
        </w:rPr>
        <w:t>2. Головоломки.</w:t>
      </w:r>
    </w:p>
    <w:p w:rsidR="00AB4B71" w:rsidRDefault="00AB4B71" w:rsidP="00EE77C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Игры на быстроту реакции.</w:t>
      </w:r>
    </w:p>
    <w:p w:rsidR="00AB4B71" w:rsidRDefault="00AB4B71" w:rsidP="00EE7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C02">
        <w:rPr>
          <w:rFonts w:ascii="Times New Roman" w:hAnsi="Times New Roman" w:cs="Times New Roman"/>
          <w:sz w:val="28"/>
          <w:szCs w:val="28"/>
        </w:rPr>
        <w:t>4. Традиционно азартные игры.</w:t>
      </w:r>
    </w:p>
    <w:p w:rsidR="00EE77CB" w:rsidRPr="00217C02" w:rsidRDefault="00EE77CB" w:rsidP="00EE77C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4B71" w:rsidRPr="00217C02" w:rsidRDefault="00AB4B71" w:rsidP="00EE77C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17C02">
        <w:rPr>
          <w:rFonts w:ascii="Times New Roman" w:hAnsi="Times New Roman" w:cs="Times New Roman"/>
          <w:sz w:val="28"/>
          <w:szCs w:val="28"/>
        </w:rPr>
        <w:t>Далее приведе</w:t>
      </w:r>
      <w:r>
        <w:rPr>
          <w:rFonts w:ascii="Times New Roman" w:hAnsi="Times New Roman" w:cs="Times New Roman"/>
          <w:sz w:val="28"/>
          <w:szCs w:val="28"/>
        </w:rPr>
        <w:t>ны</w:t>
      </w:r>
      <w:r w:rsidRPr="00217C02">
        <w:rPr>
          <w:rFonts w:ascii="Times New Roman" w:hAnsi="Times New Roman" w:cs="Times New Roman"/>
          <w:sz w:val="28"/>
          <w:szCs w:val="28"/>
        </w:rPr>
        <w:t xml:space="preserve"> некоторые пояснения к предложенной классификации.</w:t>
      </w:r>
    </w:p>
    <w:p w:rsidR="00AB4B71" w:rsidRPr="00217C02" w:rsidRDefault="00AB4B71" w:rsidP="00AB4B71">
      <w:pPr>
        <w:rPr>
          <w:rFonts w:ascii="Times New Roman" w:hAnsi="Times New Roman" w:cs="Times New Roman"/>
          <w:sz w:val="28"/>
          <w:szCs w:val="28"/>
        </w:rPr>
      </w:pPr>
      <w:r w:rsidRPr="00217C02">
        <w:rPr>
          <w:rFonts w:ascii="Times New Roman" w:hAnsi="Times New Roman" w:cs="Times New Roman"/>
          <w:sz w:val="28"/>
          <w:szCs w:val="28"/>
        </w:rPr>
        <w:t>I. Ролевые компьютерные игры.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C02">
        <w:rPr>
          <w:rFonts w:ascii="Times New Roman" w:hAnsi="Times New Roman" w:cs="Times New Roman"/>
          <w:sz w:val="28"/>
          <w:szCs w:val="28"/>
        </w:rPr>
        <w:t xml:space="preserve">Основная их особенность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FF7E66">
        <w:rPr>
          <w:rFonts w:ascii="Times New Roman" w:hAnsi="Times New Roman" w:cs="Times New Roman"/>
          <w:sz w:val="28"/>
          <w:szCs w:val="28"/>
        </w:rPr>
        <w:t xml:space="preserve"> </w:t>
      </w:r>
      <w:r w:rsidRPr="00217C02">
        <w:rPr>
          <w:rFonts w:ascii="Times New Roman" w:hAnsi="Times New Roman" w:cs="Times New Roman"/>
          <w:sz w:val="28"/>
          <w:szCs w:val="28"/>
        </w:rPr>
        <w:t>наибольшее влияние на психику играющего, наибольшая глубина «вхождения» в игру, а также мотивация игровой деятельности, основанная на потребностях принятия роли и ухода от реальности. Здесь выделяется три подтипа преимущественно по характеру своего влияния на играющего, силе «затягивания» в игру, и степени «глубины» психологической зависимости.</w:t>
      </w:r>
    </w:p>
    <w:p w:rsidR="00AB4B71" w:rsidRPr="00217C02" w:rsidRDefault="00AB4B71" w:rsidP="00AB4B71">
      <w:pPr>
        <w:rPr>
          <w:rFonts w:ascii="Times New Roman" w:hAnsi="Times New Roman" w:cs="Times New Roman"/>
          <w:sz w:val="28"/>
          <w:szCs w:val="28"/>
        </w:rPr>
      </w:pPr>
      <w:r w:rsidRPr="00217C02">
        <w:rPr>
          <w:rFonts w:ascii="Times New Roman" w:hAnsi="Times New Roman" w:cs="Times New Roman"/>
          <w:sz w:val="28"/>
          <w:szCs w:val="28"/>
        </w:rPr>
        <w:t>1. Игры с видом «из глаз» «своего» компьютерного героя. Этот тип игр характеризуется наибольшей силой «затягивания» или «вхождения» в игру. Специфика здесь в том, что вид «из глаз» провоцирует играющего к полной идентификации с компьютерным персонажем, к полному вхождению в роль. Через несколько минут игры (время варьируется в зависимости от индивиду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17C02">
        <w:rPr>
          <w:rFonts w:ascii="Times New Roman" w:hAnsi="Times New Roman" w:cs="Times New Roman"/>
          <w:sz w:val="28"/>
          <w:szCs w:val="28"/>
        </w:rPr>
        <w:t>льных психологических особенностей и игрового опыта играющего) человек начинает терять связь с реальной жизнью, полностью концентрируя внимание на игре, перенося себя в виртуальный мир. Играющий может совершенно серьезно воспринимать виртуальный мир и действия своего героя считает своими. У человека появляется мотивационная включенность в сюжет игры. Наиболее полно эти процессы рассмотрены в главе III данной работы.</w:t>
      </w:r>
    </w:p>
    <w:p w:rsidR="00AB4B71" w:rsidRPr="00217C02" w:rsidRDefault="00AB4B71" w:rsidP="00AB4B71">
      <w:pPr>
        <w:rPr>
          <w:rFonts w:ascii="Times New Roman" w:hAnsi="Times New Roman" w:cs="Times New Roman"/>
          <w:sz w:val="28"/>
          <w:szCs w:val="28"/>
        </w:rPr>
      </w:pPr>
      <w:r w:rsidRPr="00217C02">
        <w:rPr>
          <w:rFonts w:ascii="Times New Roman" w:hAnsi="Times New Roman" w:cs="Times New Roman"/>
          <w:sz w:val="28"/>
          <w:szCs w:val="28"/>
        </w:rPr>
        <w:t>2. Игры с видом извне на «своего» компьютерного героя. Этот тип игр характеризуется меньшей по сравнению с предыдущим силой вхождения в роль. Играющий видит «себя» со стороны, управляя действиями этого героя. Отождествление себя с компьютерным персонажем нос</w:t>
      </w:r>
      <w:r>
        <w:rPr>
          <w:rFonts w:ascii="Times New Roman" w:hAnsi="Times New Roman" w:cs="Times New Roman"/>
          <w:sz w:val="28"/>
          <w:szCs w:val="28"/>
        </w:rPr>
        <w:t>ит менее выраженный характер, в</w:t>
      </w:r>
      <w:r w:rsidRPr="00217C02">
        <w:rPr>
          <w:rFonts w:ascii="Times New Roman" w:hAnsi="Times New Roman" w:cs="Times New Roman"/>
          <w:sz w:val="28"/>
          <w:szCs w:val="28"/>
        </w:rPr>
        <w:t xml:space="preserve">следствие чего мотивационная включенность и эмоциональные проявления также менее выражены по сравнению с играми с видом «из глаз». </w:t>
      </w:r>
      <w:proofErr w:type="gramStart"/>
      <w:r w:rsidRPr="00217C02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17C02">
        <w:rPr>
          <w:rFonts w:ascii="Times New Roman" w:hAnsi="Times New Roman" w:cs="Times New Roman"/>
          <w:sz w:val="28"/>
          <w:szCs w:val="28"/>
        </w:rPr>
        <w:t xml:space="preserve"> в случае с последними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17C02">
        <w:rPr>
          <w:rFonts w:ascii="Times New Roman" w:hAnsi="Times New Roman" w:cs="Times New Roman"/>
          <w:sz w:val="28"/>
          <w:szCs w:val="28"/>
        </w:rPr>
        <w:t xml:space="preserve"> человек в критические секунды жизни своего героя может бледнеть и ерзать на стуле, пытаясь увернуться от ударов или выстрелов компьютерных «врагов», то в случае вида извне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17C02">
        <w:rPr>
          <w:rFonts w:ascii="Times New Roman" w:hAnsi="Times New Roman" w:cs="Times New Roman"/>
          <w:sz w:val="28"/>
          <w:szCs w:val="28"/>
        </w:rPr>
        <w:t xml:space="preserve"> внешние проявления более умеренны, однако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17C02">
        <w:rPr>
          <w:rFonts w:ascii="Times New Roman" w:hAnsi="Times New Roman" w:cs="Times New Roman"/>
          <w:sz w:val="28"/>
          <w:szCs w:val="28"/>
        </w:rPr>
        <w:t xml:space="preserve"> неудачи или гибель «себя» в облике компьютерного героя переживается играющим не менее сильно.</w:t>
      </w:r>
      <w:proofErr w:type="gramEnd"/>
    </w:p>
    <w:p w:rsidR="00AB4B71" w:rsidRPr="00217C02" w:rsidRDefault="00AB4B71" w:rsidP="00AB4B71">
      <w:pPr>
        <w:rPr>
          <w:rFonts w:ascii="Times New Roman" w:hAnsi="Times New Roman" w:cs="Times New Roman"/>
          <w:sz w:val="28"/>
          <w:szCs w:val="28"/>
        </w:rPr>
      </w:pPr>
      <w:r w:rsidRPr="00217C02">
        <w:rPr>
          <w:rFonts w:ascii="Times New Roman" w:hAnsi="Times New Roman" w:cs="Times New Roman"/>
          <w:sz w:val="28"/>
          <w:szCs w:val="28"/>
        </w:rPr>
        <w:lastRenderedPageBreak/>
        <w:t>3. Руководительские игры. Тип назван так потому, что в этих играх играющему предоставляется право руководить деятельностью подчиненных ему компьютерных персонажей. В этом случае играющий может выступать в роли руководителя самой различной спецификации: командир отряда спецназа, главнокомандующий армиями, глава государства, даже «бог», который руководит историческим процессом. При этом человек не видит на экране своего компьютерного героя, а сам придумывает себе роль. Это единственный класс ролевых игр, где роль не задается конкре</w:t>
      </w:r>
      <w:r>
        <w:rPr>
          <w:rFonts w:ascii="Times New Roman" w:hAnsi="Times New Roman" w:cs="Times New Roman"/>
          <w:sz w:val="28"/>
          <w:szCs w:val="28"/>
        </w:rPr>
        <w:t>тно, а воображается играющим. В</w:t>
      </w:r>
      <w:r w:rsidRPr="00217C02">
        <w:rPr>
          <w:rFonts w:ascii="Times New Roman" w:hAnsi="Times New Roman" w:cs="Times New Roman"/>
          <w:sz w:val="28"/>
          <w:szCs w:val="28"/>
        </w:rPr>
        <w:t>следствие этого «глубина погружения» в игру и свою роль будет существенной только у людей с хорошим воображением. Однако мотивационная включенность в игровой процесс и механизм формирования психологической зависимости от игры не менее сильны, чем в случае с другими ролевыми играми. Акцентирование предпочтений играющего на играх этого типа можно использовать при диагностике, рассматривая как компенсацию потребности в доминировании и власти.</w:t>
      </w:r>
    </w:p>
    <w:p w:rsidR="00AB4B71" w:rsidRPr="00217C02" w:rsidRDefault="00AB4B71" w:rsidP="00AB4B71">
      <w:pPr>
        <w:rPr>
          <w:rFonts w:ascii="Times New Roman" w:hAnsi="Times New Roman" w:cs="Times New Roman"/>
          <w:sz w:val="28"/>
          <w:szCs w:val="28"/>
        </w:rPr>
      </w:pPr>
      <w:r w:rsidRPr="00217C02">
        <w:rPr>
          <w:rFonts w:ascii="Times New Roman" w:hAnsi="Times New Roman" w:cs="Times New Roman"/>
          <w:sz w:val="28"/>
          <w:szCs w:val="28"/>
        </w:rPr>
        <w:t>II.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C02">
        <w:rPr>
          <w:rFonts w:ascii="Times New Roman" w:hAnsi="Times New Roman" w:cs="Times New Roman"/>
          <w:sz w:val="28"/>
          <w:szCs w:val="28"/>
        </w:rPr>
        <w:t>ролевые компьютерные игры.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C02">
        <w:rPr>
          <w:rFonts w:ascii="Times New Roman" w:hAnsi="Times New Roman" w:cs="Times New Roman"/>
          <w:sz w:val="28"/>
          <w:szCs w:val="28"/>
        </w:rPr>
        <w:t xml:space="preserve">Основанием для выделения этого типа является то, что играющий не принимает на себя роль компьютерного </w:t>
      </w:r>
      <w:r>
        <w:rPr>
          <w:rFonts w:ascii="Times New Roman" w:hAnsi="Times New Roman" w:cs="Times New Roman"/>
          <w:sz w:val="28"/>
          <w:szCs w:val="28"/>
        </w:rPr>
        <w:t>персонажа, в</w:t>
      </w:r>
      <w:r w:rsidRPr="00217C02">
        <w:rPr>
          <w:rFonts w:ascii="Times New Roman" w:hAnsi="Times New Roman" w:cs="Times New Roman"/>
          <w:sz w:val="28"/>
          <w:szCs w:val="28"/>
        </w:rPr>
        <w:t>следствие чего психологические механизмы формирования зависимости и влияние игр на личность человека имеют свою специфику и в целом менее сильны. Мотивация игровой деятельности основана на азарте «прохождения» и (или) набирания очков. Выделяется несколько подтипов:</w:t>
      </w:r>
    </w:p>
    <w:p w:rsidR="00AB4B71" w:rsidRPr="00217C02" w:rsidRDefault="00AB4B71" w:rsidP="00AB4B71">
      <w:pPr>
        <w:rPr>
          <w:rFonts w:ascii="Times New Roman" w:hAnsi="Times New Roman" w:cs="Times New Roman"/>
          <w:sz w:val="28"/>
          <w:szCs w:val="28"/>
        </w:rPr>
      </w:pPr>
      <w:r w:rsidRPr="00217C02">
        <w:rPr>
          <w:rFonts w:ascii="Times New Roman" w:hAnsi="Times New Roman" w:cs="Times New Roman"/>
          <w:sz w:val="28"/>
          <w:szCs w:val="28"/>
        </w:rPr>
        <w:t xml:space="preserve">1. Аркадные игры. Этот тип совпадает с </w:t>
      </w:r>
      <w:proofErr w:type="gramStart"/>
      <w:r w:rsidRPr="00217C02">
        <w:rPr>
          <w:rFonts w:ascii="Times New Roman" w:hAnsi="Times New Roman" w:cs="Times New Roman"/>
          <w:sz w:val="28"/>
          <w:szCs w:val="28"/>
        </w:rPr>
        <w:t>аналогичным</w:t>
      </w:r>
      <w:proofErr w:type="gramEnd"/>
      <w:r w:rsidRPr="00217C02">
        <w:rPr>
          <w:rFonts w:ascii="Times New Roman" w:hAnsi="Times New Roman" w:cs="Times New Roman"/>
          <w:sz w:val="28"/>
          <w:szCs w:val="28"/>
        </w:rPr>
        <w:t xml:space="preserve"> в жанровой классификации. Такие игры еще называют «приставочными», т.к., в связи с невысокой требовательностью к ресурсам компьютера, широко распространены на игровых приставках. Сюжет, как правило, слабый, линейный. Все, что нужно делать играющему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17C02">
        <w:rPr>
          <w:rFonts w:ascii="Times New Roman" w:hAnsi="Times New Roman" w:cs="Times New Roman"/>
          <w:sz w:val="28"/>
          <w:szCs w:val="28"/>
        </w:rPr>
        <w:t xml:space="preserve"> быстро передвигаться, стрелять и собирать различные призы, управляя компьютерным персонажем или транспортным средством. Эти игры в большинстве случаев весьма безобидны в смысле влияния на личность играющего, т.к. психологическая зависимость от них чаще всего носит кратковременный характер.</w:t>
      </w:r>
    </w:p>
    <w:p w:rsidR="00AB4B71" w:rsidRPr="00217C02" w:rsidRDefault="00AB4B71" w:rsidP="00AB4B71">
      <w:pPr>
        <w:rPr>
          <w:rFonts w:ascii="Times New Roman" w:hAnsi="Times New Roman" w:cs="Times New Roman"/>
          <w:sz w:val="28"/>
          <w:szCs w:val="28"/>
        </w:rPr>
      </w:pPr>
      <w:r w:rsidRPr="00217C02">
        <w:rPr>
          <w:rFonts w:ascii="Times New Roman" w:hAnsi="Times New Roman" w:cs="Times New Roman"/>
          <w:sz w:val="28"/>
          <w:szCs w:val="28"/>
        </w:rPr>
        <w:t>2. Головоломки. К этому типу игр относятся компьютерные варианты различных настольных игр (шахматы, шашки, нарды и т.д.), а также разного рода головоломки, реализованные в виде компьютерных программ. Мотивация, основанная на азарте, сопряжена здесь с желанием обыграть компьютер, доказать свое превосходство над машиной.</w:t>
      </w:r>
    </w:p>
    <w:p w:rsidR="00AB4B71" w:rsidRPr="00217C02" w:rsidRDefault="00AB4B71" w:rsidP="00AB4B71">
      <w:pPr>
        <w:rPr>
          <w:rFonts w:ascii="Times New Roman" w:hAnsi="Times New Roman" w:cs="Times New Roman"/>
          <w:sz w:val="28"/>
          <w:szCs w:val="28"/>
        </w:rPr>
      </w:pPr>
      <w:r w:rsidRPr="00217C02">
        <w:rPr>
          <w:rFonts w:ascii="Times New Roman" w:hAnsi="Times New Roman" w:cs="Times New Roman"/>
          <w:sz w:val="28"/>
          <w:szCs w:val="28"/>
        </w:rPr>
        <w:t xml:space="preserve">3. Игры на быстроту реакции. Сюда относятся все игры, в которых играющему нужно проявлять ловкость и быстроту реакции. Отличие от аркад в том, что они совсем не имеют сюжета и, как правило, совершенно </w:t>
      </w:r>
      <w:r w:rsidRPr="00217C02">
        <w:rPr>
          <w:rFonts w:ascii="Times New Roman" w:hAnsi="Times New Roman" w:cs="Times New Roman"/>
          <w:sz w:val="28"/>
          <w:szCs w:val="28"/>
        </w:rPr>
        <w:lastRenderedPageBreak/>
        <w:t>абстрактны, никак не связаны с реальной жизнью. Мотивация, основанная на азарте, потребности «пройти» игру, набрать большее количество очков, может формировать вполне устойчивую психологическую зависимость человека от этого типа игр.</w:t>
      </w:r>
    </w:p>
    <w:p w:rsidR="00AB4B71" w:rsidRDefault="00AB4B71" w:rsidP="00AB4B71">
      <w:pPr>
        <w:rPr>
          <w:rFonts w:ascii="Times New Roman" w:hAnsi="Times New Roman" w:cs="Times New Roman"/>
          <w:sz w:val="28"/>
          <w:szCs w:val="28"/>
        </w:rPr>
      </w:pPr>
      <w:r w:rsidRPr="00217C02">
        <w:rPr>
          <w:rFonts w:ascii="Times New Roman" w:hAnsi="Times New Roman" w:cs="Times New Roman"/>
          <w:sz w:val="28"/>
          <w:szCs w:val="28"/>
        </w:rPr>
        <w:t>4. Традиционно азартные игры. Мы употребляем в названии слово «традиционные», поскольку нельзя назвать тип просто «азартными играми», т.к. практически все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C02">
        <w:rPr>
          <w:rFonts w:ascii="Times New Roman" w:hAnsi="Times New Roman" w:cs="Times New Roman"/>
          <w:sz w:val="28"/>
          <w:szCs w:val="28"/>
        </w:rPr>
        <w:t>ролевые компьютерные игры по своей природе являются азартными. Сюда входят компьютерные варианты карточных игр, рулетки, имитаторы игровых автоматов, одним словом</w:t>
      </w:r>
      <w:proofErr w:type="gramStart"/>
      <w:r w:rsidRPr="00217C02">
        <w:rPr>
          <w:rFonts w:ascii="Times New Roman" w:hAnsi="Times New Roman" w:cs="Times New Roman"/>
          <w:sz w:val="28"/>
          <w:szCs w:val="28"/>
        </w:rPr>
        <w:t xml:space="preserve"> -- </w:t>
      </w:r>
      <w:proofErr w:type="gramEnd"/>
      <w:r w:rsidRPr="00217C02">
        <w:rPr>
          <w:rFonts w:ascii="Times New Roman" w:hAnsi="Times New Roman" w:cs="Times New Roman"/>
          <w:sz w:val="28"/>
          <w:szCs w:val="28"/>
        </w:rPr>
        <w:t>компьютерные варианты игрового репертуара казино. Психологические аспекты формирования зависимости от этих компьютерных игр и их реальных аналогов весьма сходны и, поэтому, мы не будем</w:t>
      </w:r>
      <w:r>
        <w:rPr>
          <w:rFonts w:ascii="Times New Roman" w:hAnsi="Times New Roman" w:cs="Times New Roman"/>
          <w:sz w:val="28"/>
          <w:szCs w:val="28"/>
        </w:rPr>
        <w:t xml:space="preserve"> акцентировать на этом внимание.</w:t>
      </w:r>
    </w:p>
    <w:p w:rsidR="002B0E5A" w:rsidRPr="002B0E5A" w:rsidRDefault="00EE77CB" w:rsidP="002B0E5A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Суицидальные игры.  </w:t>
      </w:r>
      <w:r w:rsidRPr="00EE77CB">
        <w:rPr>
          <w:rFonts w:ascii="Times New Roman" w:hAnsi="Times New Roman" w:cs="Times New Roman"/>
          <w:sz w:val="28"/>
          <w:szCs w:val="28"/>
        </w:rPr>
        <w:t>Подобные игры действительно существуют, и они, правда, могут привести к необратимым последствиям – да, к смерти. Собственно, так называемый «Синий кит» – одна из них. Подростки играют не за деньги, а исход игры – покончить жизнь самоубийством.</w:t>
      </w:r>
      <w:r w:rsidR="002B0E5A">
        <w:rPr>
          <w:rFonts w:ascii="Times New Roman" w:hAnsi="Times New Roman" w:cs="Times New Roman"/>
          <w:sz w:val="28"/>
          <w:szCs w:val="28"/>
        </w:rPr>
        <w:t xml:space="preserve"> </w:t>
      </w:r>
      <w:r w:rsidR="002B0E5A" w:rsidRPr="002B0E5A">
        <w:rPr>
          <w:rFonts w:ascii="Times New Roman" w:hAnsi="Times New Roman" w:cs="Times New Roman"/>
          <w:sz w:val="28"/>
          <w:szCs w:val="28"/>
        </w:rPr>
        <w:t xml:space="preserve">Первые сообщения о подобных играх появились в 2015 году. Все началось с </w:t>
      </w:r>
      <w:proofErr w:type="spellStart"/>
      <w:r w:rsidR="002B0E5A" w:rsidRPr="002B0E5A">
        <w:rPr>
          <w:rFonts w:ascii="Times New Roman" w:hAnsi="Times New Roman" w:cs="Times New Roman"/>
          <w:sz w:val="28"/>
          <w:szCs w:val="28"/>
        </w:rPr>
        <w:t>пабликов</w:t>
      </w:r>
      <w:proofErr w:type="spellEnd"/>
      <w:r w:rsidR="002B0E5A" w:rsidRPr="002B0E5A">
        <w:rPr>
          <w:rFonts w:ascii="Times New Roman" w:hAnsi="Times New Roman" w:cs="Times New Roman"/>
          <w:sz w:val="28"/>
          <w:szCs w:val="28"/>
        </w:rPr>
        <w:t xml:space="preserve"> суицидальной направленности «</w:t>
      </w:r>
      <w:proofErr w:type="spellStart"/>
      <w:r w:rsidR="002B0E5A" w:rsidRPr="002B0E5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2B0E5A" w:rsidRPr="002B0E5A">
        <w:rPr>
          <w:rFonts w:ascii="Times New Roman" w:hAnsi="Times New Roman" w:cs="Times New Roman"/>
          <w:sz w:val="28"/>
          <w:szCs w:val="28"/>
        </w:rPr>
        <w:t>». Это были открытые группы, и вступить в них мог каждый желающий – любой подросток, разочарованный в жизни и втайне мечтающий умереть. Конечно, администрация «</w:t>
      </w:r>
      <w:proofErr w:type="spellStart"/>
      <w:r w:rsidR="002B0E5A" w:rsidRPr="002B0E5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2B0E5A" w:rsidRPr="002B0E5A">
        <w:rPr>
          <w:rFonts w:ascii="Times New Roman" w:hAnsi="Times New Roman" w:cs="Times New Roman"/>
          <w:sz w:val="28"/>
          <w:szCs w:val="28"/>
        </w:rPr>
        <w:t xml:space="preserve">» предприняла все меры, чтобы заблокировать опасные группы и </w:t>
      </w:r>
      <w:proofErr w:type="spellStart"/>
      <w:r w:rsidR="002B0E5A" w:rsidRPr="002B0E5A">
        <w:rPr>
          <w:rFonts w:ascii="Times New Roman" w:hAnsi="Times New Roman" w:cs="Times New Roman"/>
          <w:sz w:val="28"/>
          <w:szCs w:val="28"/>
        </w:rPr>
        <w:t>паблики</w:t>
      </w:r>
      <w:proofErr w:type="spellEnd"/>
      <w:r w:rsidR="002B0E5A" w:rsidRPr="002B0E5A"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spellStart"/>
      <w:r w:rsidR="002B0E5A" w:rsidRPr="002B0E5A">
        <w:rPr>
          <w:rFonts w:ascii="Times New Roman" w:hAnsi="Times New Roman" w:cs="Times New Roman"/>
          <w:sz w:val="28"/>
          <w:szCs w:val="28"/>
        </w:rPr>
        <w:t>хештеги</w:t>
      </w:r>
      <w:proofErr w:type="spellEnd"/>
      <w:r w:rsidR="002B0E5A" w:rsidRPr="002B0E5A">
        <w:rPr>
          <w:rFonts w:ascii="Times New Roman" w:hAnsi="Times New Roman" w:cs="Times New Roman"/>
          <w:sz w:val="28"/>
          <w:szCs w:val="28"/>
        </w:rPr>
        <w:t xml:space="preserve">, но игра никуда не делась – пользователи сети начали сопровождать свои посты в </w:t>
      </w:r>
      <w:proofErr w:type="spellStart"/>
      <w:r w:rsidR="002B0E5A" w:rsidRPr="002B0E5A">
        <w:rPr>
          <w:rFonts w:ascii="Times New Roman" w:hAnsi="Times New Roman" w:cs="Times New Roman"/>
          <w:sz w:val="28"/>
          <w:szCs w:val="28"/>
        </w:rPr>
        <w:t>Инстаграме</w:t>
      </w:r>
      <w:proofErr w:type="spellEnd"/>
      <w:r w:rsidR="002B0E5A" w:rsidRPr="002B0E5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B0E5A" w:rsidRPr="002B0E5A">
        <w:rPr>
          <w:rFonts w:ascii="Times New Roman" w:hAnsi="Times New Roman" w:cs="Times New Roman"/>
          <w:sz w:val="28"/>
          <w:szCs w:val="28"/>
        </w:rPr>
        <w:t>Твиттере</w:t>
      </w:r>
      <w:proofErr w:type="spellEnd"/>
      <w:r w:rsidR="002B0E5A" w:rsidRPr="002B0E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0E5A" w:rsidRPr="002B0E5A">
        <w:rPr>
          <w:rFonts w:ascii="Times New Roman" w:hAnsi="Times New Roman" w:cs="Times New Roman"/>
          <w:sz w:val="28"/>
          <w:szCs w:val="28"/>
        </w:rPr>
        <w:t>хештегами</w:t>
      </w:r>
      <w:proofErr w:type="spellEnd"/>
      <w:r w:rsidR="002B0E5A" w:rsidRPr="002B0E5A">
        <w:rPr>
          <w:rFonts w:ascii="Times New Roman" w:hAnsi="Times New Roman" w:cs="Times New Roman"/>
          <w:sz w:val="28"/>
          <w:szCs w:val="28"/>
        </w:rPr>
        <w:t xml:space="preserve"> #</w:t>
      </w:r>
      <w:proofErr w:type="spellStart"/>
      <w:r w:rsidR="002B0E5A" w:rsidRPr="002B0E5A">
        <w:rPr>
          <w:rFonts w:ascii="Times New Roman" w:hAnsi="Times New Roman" w:cs="Times New Roman"/>
          <w:sz w:val="28"/>
          <w:szCs w:val="28"/>
        </w:rPr>
        <w:t>тихийдом</w:t>
      </w:r>
      <w:proofErr w:type="spellEnd"/>
      <w:r w:rsidR="002B0E5A" w:rsidRPr="002B0E5A">
        <w:rPr>
          <w:rFonts w:ascii="Times New Roman" w:hAnsi="Times New Roman" w:cs="Times New Roman"/>
          <w:sz w:val="28"/>
          <w:szCs w:val="28"/>
        </w:rPr>
        <w:t xml:space="preserve"> #разбудименяв420 #f57 #f58. </w:t>
      </w:r>
      <w:r w:rsidR="002B0E5A">
        <w:rPr>
          <w:rFonts w:ascii="Times New Roman" w:hAnsi="Times New Roman" w:cs="Times New Roman"/>
          <w:sz w:val="28"/>
          <w:szCs w:val="28"/>
        </w:rPr>
        <w:tab/>
      </w:r>
      <w:r w:rsidR="002B0E5A">
        <w:rPr>
          <w:rFonts w:ascii="Times New Roman" w:hAnsi="Times New Roman" w:cs="Times New Roman"/>
          <w:sz w:val="28"/>
          <w:szCs w:val="28"/>
        </w:rPr>
        <w:tab/>
      </w:r>
      <w:r w:rsidR="002B0E5A">
        <w:rPr>
          <w:rFonts w:ascii="Times New Roman" w:hAnsi="Times New Roman" w:cs="Times New Roman"/>
          <w:sz w:val="28"/>
          <w:szCs w:val="28"/>
        </w:rPr>
        <w:tab/>
      </w:r>
      <w:r w:rsidR="002B0E5A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2B0E5A" w:rsidRPr="002B0E5A">
        <w:rPr>
          <w:rFonts w:ascii="Times New Roman" w:hAnsi="Times New Roman" w:cs="Times New Roman"/>
          <w:sz w:val="28"/>
          <w:szCs w:val="28"/>
        </w:rPr>
        <w:t xml:space="preserve">Сейчас на просторы всемирной паутины запущена </w:t>
      </w:r>
      <w:r w:rsidR="002B0E5A" w:rsidRPr="002B0E5A">
        <w:rPr>
          <w:rStyle w:val="a7"/>
          <w:rFonts w:ascii="Times New Roman" w:hAnsi="Times New Roman" w:cs="Times New Roman"/>
          <w:b w:val="0"/>
          <w:sz w:val="28"/>
          <w:szCs w:val="28"/>
        </w:rPr>
        <w:t xml:space="preserve">еще одна смертельная игра «Как стать феей Огня из </w:t>
      </w:r>
      <w:proofErr w:type="spellStart"/>
      <w:r w:rsidR="002B0E5A" w:rsidRPr="002B0E5A">
        <w:rPr>
          <w:rStyle w:val="a7"/>
          <w:rFonts w:ascii="Times New Roman" w:hAnsi="Times New Roman" w:cs="Times New Roman"/>
          <w:b w:val="0"/>
          <w:sz w:val="28"/>
          <w:szCs w:val="28"/>
        </w:rPr>
        <w:t>Винкс</w:t>
      </w:r>
      <w:proofErr w:type="spellEnd"/>
      <w:r w:rsidR="002B0E5A" w:rsidRPr="002B0E5A">
        <w:rPr>
          <w:rStyle w:val="a7"/>
          <w:rFonts w:ascii="Times New Roman" w:hAnsi="Times New Roman" w:cs="Times New Roman"/>
          <w:b w:val="0"/>
          <w:sz w:val="28"/>
          <w:szCs w:val="28"/>
        </w:rPr>
        <w:t>».</w:t>
      </w:r>
      <w:r w:rsidR="002B0E5A" w:rsidRPr="002B0E5A">
        <w:rPr>
          <w:rStyle w:val="a7"/>
          <w:rFonts w:ascii="Times New Roman" w:hAnsi="Times New Roman" w:cs="Times New Roman"/>
          <w:i/>
          <w:sz w:val="28"/>
          <w:szCs w:val="28"/>
        </w:rPr>
        <w:t xml:space="preserve"> </w:t>
      </w:r>
      <w:r w:rsidR="002B0E5A" w:rsidRPr="002B0E5A">
        <w:rPr>
          <w:rStyle w:val="a8"/>
          <w:rFonts w:ascii="Times New Roman" w:hAnsi="Times New Roman" w:cs="Times New Roman"/>
          <w:bCs/>
          <w:i w:val="0"/>
          <w:sz w:val="28"/>
          <w:szCs w:val="28"/>
        </w:rPr>
        <w:t>Чтобы стать «Феей огня» нужно в полночь, когда все лягут спать, обойти комнату 3 раза, сказать волшебные слова, пойти на кухню, открыть газовые конфорки и лечь спать. Волшебный газ наполнит комнаты. Ты им будешь дышать и станешь Феей Огня.....</w:t>
      </w:r>
    </w:p>
    <w:p w:rsidR="00AB4B71" w:rsidRPr="002B0E5A" w:rsidRDefault="00AB4B71" w:rsidP="00AB4B71">
      <w:pPr>
        <w:rPr>
          <w:rFonts w:ascii="Times New Roman" w:hAnsi="Times New Roman" w:cs="Times New Roman"/>
          <w:b/>
          <w:sz w:val="28"/>
          <w:szCs w:val="28"/>
        </w:rPr>
      </w:pPr>
      <w:r w:rsidRPr="002B0E5A">
        <w:rPr>
          <w:rFonts w:ascii="Times New Roman" w:hAnsi="Times New Roman" w:cs="Times New Roman"/>
          <w:b/>
          <w:sz w:val="28"/>
          <w:szCs w:val="28"/>
        </w:rPr>
        <w:t>Причины появления компьютерной зависимости:</w:t>
      </w:r>
    </w:p>
    <w:p w:rsidR="00AB4B71" w:rsidRPr="00AA6AFD" w:rsidRDefault="00AB4B71" w:rsidP="00AB4B7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A6AFD">
        <w:rPr>
          <w:rFonts w:ascii="Times New Roman" w:hAnsi="Times New Roman" w:cs="Times New Roman"/>
          <w:sz w:val="28"/>
          <w:szCs w:val="28"/>
        </w:rPr>
        <w:t>отсутствия теплых доверительных отношений, понимания в семье;</w:t>
      </w:r>
    </w:p>
    <w:p w:rsidR="00AB4B71" w:rsidRPr="00AA6AFD" w:rsidRDefault="00AB4B71" w:rsidP="00AB4B7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A6AFD">
        <w:rPr>
          <w:rFonts w:ascii="Times New Roman" w:hAnsi="Times New Roman" w:cs="Times New Roman"/>
          <w:sz w:val="28"/>
          <w:szCs w:val="28"/>
        </w:rPr>
        <w:t>неумения ладить с окружающими, отсутствия друзей;</w:t>
      </w:r>
    </w:p>
    <w:p w:rsidR="00AB4B71" w:rsidRPr="00AA6AFD" w:rsidRDefault="00AB4B71" w:rsidP="00AB4B7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A6AFD">
        <w:rPr>
          <w:rFonts w:ascii="Times New Roman" w:hAnsi="Times New Roman" w:cs="Times New Roman"/>
          <w:sz w:val="28"/>
          <w:szCs w:val="28"/>
        </w:rPr>
        <w:t>отсутствия увлечений, хобби, не связанных с компьютером;</w:t>
      </w:r>
    </w:p>
    <w:p w:rsidR="00AB4B71" w:rsidRDefault="00AB4B71" w:rsidP="00AB4B7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A6AFD">
        <w:rPr>
          <w:rFonts w:ascii="Times New Roman" w:hAnsi="Times New Roman" w:cs="Times New Roman"/>
          <w:sz w:val="28"/>
          <w:szCs w:val="28"/>
        </w:rPr>
        <w:t>общая неудачливость ребёнка.</w:t>
      </w:r>
    </w:p>
    <w:p w:rsidR="00AB4B71" w:rsidRPr="002B0E5A" w:rsidRDefault="00AB4B71" w:rsidP="00AB4B71">
      <w:pPr>
        <w:rPr>
          <w:rFonts w:ascii="Times New Roman" w:hAnsi="Times New Roman" w:cs="Times New Roman"/>
          <w:b/>
          <w:sz w:val="28"/>
          <w:szCs w:val="28"/>
        </w:rPr>
      </w:pPr>
      <w:r w:rsidRPr="002B0E5A">
        <w:rPr>
          <w:rFonts w:ascii="Times New Roman" w:hAnsi="Times New Roman" w:cs="Times New Roman"/>
          <w:b/>
          <w:sz w:val="28"/>
          <w:szCs w:val="28"/>
        </w:rPr>
        <w:t>Профилактика компьютерной зависимости:</w:t>
      </w:r>
    </w:p>
    <w:p w:rsidR="00AB4B71" w:rsidRPr="007253EF" w:rsidRDefault="00AB4B71" w:rsidP="00AB4B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253EF">
        <w:rPr>
          <w:rFonts w:ascii="Times New Roman" w:hAnsi="Times New Roman" w:cs="Times New Roman"/>
          <w:sz w:val="28"/>
          <w:szCs w:val="28"/>
        </w:rPr>
        <w:t>создани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253EF">
        <w:rPr>
          <w:rFonts w:ascii="Times New Roman" w:hAnsi="Times New Roman" w:cs="Times New Roman"/>
          <w:sz w:val="28"/>
          <w:szCs w:val="28"/>
        </w:rPr>
        <w:t xml:space="preserve"> теплых отношений с собственным ребенком;</w:t>
      </w:r>
    </w:p>
    <w:p w:rsidR="00AB4B71" w:rsidRPr="007253EF" w:rsidRDefault="00AB4B71" w:rsidP="00AB4B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253EF">
        <w:rPr>
          <w:rFonts w:ascii="Times New Roman" w:hAnsi="Times New Roman" w:cs="Times New Roman"/>
          <w:sz w:val="28"/>
          <w:szCs w:val="28"/>
        </w:rPr>
        <w:lastRenderedPageBreak/>
        <w:t>совместно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253EF">
        <w:rPr>
          <w:rFonts w:ascii="Times New Roman" w:hAnsi="Times New Roman" w:cs="Times New Roman"/>
          <w:sz w:val="28"/>
          <w:szCs w:val="28"/>
        </w:rPr>
        <w:t xml:space="preserve"> времяпрепровождени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253EF">
        <w:rPr>
          <w:rFonts w:ascii="Times New Roman" w:hAnsi="Times New Roman" w:cs="Times New Roman"/>
          <w:sz w:val="28"/>
          <w:szCs w:val="28"/>
        </w:rPr>
        <w:t xml:space="preserve"> и интерес к его жизни и досугу;</w:t>
      </w:r>
    </w:p>
    <w:p w:rsidR="00AB4B71" w:rsidRPr="007253EF" w:rsidRDefault="00AB4B71" w:rsidP="00AB4B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253EF">
        <w:rPr>
          <w:rFonts w:ascii="Times New Roman" w:hAnsi="Times New Roman" w:cs="Times New Roman"/>
          <w:sz w:val="28"/>
          <w:szCs w:val="28"/>
        </w:rPr>
        <w:t>ограничени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7253EF">
        <w:rPr>
          <w:rFonts w:ascii="Times New Roman" w:hAnsi="Times New Roman" w:cs="Times New Roman"/>
          <w:sz w:val="28"/>
          <w:szCs w:val="28"/>
        </w:rPr>
        <w:t>времени проведения перед компьютером;</w:t>
      </w:r>
    </w:p>
    <w:p w:rsidR="00AB4B71" w:rsidRDefault="00AB4B71" w:rsidP="00AB4B7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7253EF">
        <w:rPr>
          <w:rFonts w:ascii="Times New Roman" w:hAnsi="Times New Roman" w:cs="Times New Roman"/>
          <w:sz w:val="28"/>
          <w:szCs w:val="28"/>
        </w:rPr>
        <w:t>увлечени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253EF">
        <w:rPr>
          <w:rFonts w:ascii="Times New Roman" w:hAnsi="Times New Roman" w:cs="Times New Roman"/>
          <w:sz w:val="28"/>
          <w:szCs w:val="28"/>
        </w:rPr>
        <w:t xml:space="preserve"> ребенка спортом, книгами, искусством.</w:t>
      </w:r>
    </w:p>
    <w:p w:rsidR="00AB4B71" w:rsidRPr="005B3EC6" w:rsidRDefault="00EE77CB" w:rsidP="00AB4B71">
      <w:pPr>
        <w:rPr>
          <w:rFonts w:ascii="Times New Roman" w:hAnsi="Times New Roman" w:cs="Times New Roman"/>
          <w:b/>
          <w:sz w:val="28"/>
          <w:szCs w:val="28"/>
        </w:rPr>
      </w:pPr>
      <w:r w:rsidRPr="002B0E5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B4B71" w:rsidRPr="002B0E5A">
        <w:rPr>
          <w:rFonts w:ascii="Times New Roman" w:hAnsi="Times New Roman" w:cs="Times New Roman"/>
          <w:b/>
          <w:sz w:val="28"/>
          <w:szCs w:val="28"/>
        </w:rPr>
        <w:t>Важно знать!!!</w:t>
      </w:r>
      <w:r w:rsidR="005B3EC6" w:rsidRPr="005B3E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4B71" w:rsidRPr="007253EF">
        <w:rPr>
          <w:rFonts w:ascii="Times New Roman" w:hAnsi="Times New Roman" w:cs="Times New Roman"/>
          <w:sz w:val="28"/>
          <w:szCs w:val="28"/>
        </w:rPr>
        <w:t>Тяжёлая форма компьютерной зависимости лечится у психиатра!!!</w:t>
      </w:r>
    </w:p>
    <w:p w:rsidR="00AB4B71" w:rsidRPr="002B0E5A" w:rsidRDefault="00AB4B71" w:rsidP="00AB4B71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AB4B71" w:rsidRPr="002B0E5A" w:rsidSect="00EE77C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D2A10"/>
    <w:multiLevelType w:val="hybridMultilevel"/>
    <w:tmpl w:val="9FF62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45993"/>
    <w:multiLevelType w:val="hybridMultilevel"/>
    <w:tmpl w:val="695A2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1B4DAD"/>
    <w:multiLevelType w:val="hybridMultilevel"/>
    <w:tmpl w:val="814A5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084CF2"/>
    <w:multiLevelType w:val="hybridMultilevel"/>
    <w:tmpl w:val="A754D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A21848"/>
    <w:multiLevelType w:val="hybridMultilevel"/>
    <w:tmpl w:val="D826D1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146C"/>
    <w:rsid w:val="00104391"/>
    <w:rsid w:val="002217A8"/>
    <w:rsid w:val="002965BF"/>
    <w:rsid w:val="002B0E5A"/>
    <w:rsid w:val="005B3EC6"/>
    <w:rsid w:val="00784FC1"/>
    <w:rsid w:val="00AB4B71"/>
    <w:rsid w:val="00BD146C"/>
    <w:rsid w:val="00CA55E8"/>
    <w:rsid w:val="00EE7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B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7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7C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2B0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2B0E5A"/>
    <w:rPr>
      <w:b/>
      <w:bCs/>
    </w:rPr>
  </w:style>
  <w:style w:type="character" w:styleId="a8">
    <w:name w:val="Emphasis"/>
    <w:basedOn w:val="a0"/>
    <w:uiPriority w:val="20"/>
    <w:qFormat/>
    <w:rsid w:val="002B0E5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B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1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9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4CFA2-C918-4B02-B5FD-B14DA8D75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1340</Words>
  <Characters>7639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Svetlana</cp:lastModifiedBy>
  <cp:revision>4</cp:revision>
  <cp:lastPrinted>2017-04-12T16:04:00Z</cp:lastPrinted>
  <dcterms:created xsi:type="dcterms:W3CDTF">2017-04-12T16:04:00Z</dcterms:created>
  <dcterms:modified xsi:type="dcterms:W3CDTF">2017-04-12T16:44:00Z</dcterms:modified>
</cp:coreProperties>
</file>