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171" w:rsidRPr="00120171" w:rsidRDefault="00120171" w:rsidP="0012017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</w:pPr>
      <w:r w:rsidRPr="00120171">
        <w:rPr>
          <w:rFonts w:ascii="Times New Roman" w:eastAsia="Times New Roman" w:hAnsi="Times New Roman" w:cs="Times New Roman"/>
          <w:b/>
          <w:bCs/>
          <w:color w:val="C00000"/>
          <w:kern w:val="36"/>
          <w:sz w:val="32"/>
          <w:szCs w:val="32"/>
          <w:lang w:eastAsia="ru-RU"/>
        </w:rPr>
        <w:t>Дети и интернет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определенный момент, когда ребенок подрастает и начинает пользоваться компьютером, перед мамами  и папами встают  следующие вопросы:</w:t>
      </w:r>
    </w:p>
    <w:p w:rsidR="00120171" w:rsidRPr="00120171" w:rsidRDefault="00120171" w:rsidP="001201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ли позволять ребенку пользоваться Интернетом?</w:t>
      </w:r>
    </w:p>
    <w:p w:rsidR="00120171" w:rsidRPr="00120171" w:rsidRDefault="00120171" w:rsidP="001201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возраста можно разрешать ребенку Интернет?</w:t>
      </w:r>
    </w:p>
    <w:p w:rsidR="00120171" w:rsidRPr="00120171" w:rsidRDefault="00120171" w:rsidP="0012017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качествами должен обладать ребенок, чтобы безопасно пользоваться Интернетом и получать от него пользу?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эти и другие вопросы, вы сможете получить ответы в этой статье.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Стоит ли позволять ребенку пользоваться Интернетом?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Интернет-пространство — это часть нашей теперешней жизни. Для родителя, выполняя свои функции, важно дать </w:t>
      </w:r>
      <w:proofErr w:type="gram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</w:t>
      </w:r>
      <w:proofErr w:type="gram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получать блага этого мира, научить его пользоваться благами, которые есть в мире, и защитить, и научить его защищаться от опасностей, которые есть в мире.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Интернет-пространство, так же как и все, что нас окружает, может быть как полезным, так и вредным.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b/>
          <w:i/>
          <w:iCs/>
          <w:color w:val="C00000"/>
          <w:sz w:val="28"/>
          <w:szCs w:val="28"/>
          <w:lang w:eastAsia="ru-RU"/>
        </w:rPr>
        <w:t>Из полезных вещей в Интернете: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большое количество информация обо всем на свете. Не надо ходить в библиотеку, искать энциклопедии, если ты хочешь подробнее разобраться в том или ином вопросе. Можно просто найти в Интернете соответствующие книги, статьи, выдержки из энциклопедий.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Интернет облегчает общение между людьми, как в пространственном, так и в психологическом плане. Т.е. мы можем сейчас уже спокойно переписываться и даже теперь уже видеть и разговаривать с собеседником, который находится на другом конце земного шара. Можем делать это легко и бесплатно, в неограниченных количествах.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психологическом плане Интернет облегчает коммуникацию в том смысле, что снимает барьеры общения. </w:t>
      </w:r>
      <w:proofErr w:type="gram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анонимным</w:t>
      </w:r>
      <w:proofErr w:type="gram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</w:t>
      </w:r>
      <w:proofErr w:type="spell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быть более открытым, свободным, выражать себя как мечтал. Для многих людей это шанс удовлетворить свою потребность в общении.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Скажем, в Интернете в общении не имеет значения: как ты выглядишь, сколько тебе лет, и т.д.  Например, мальчик-подросток с ДЦП может чувствовать себя в Интернете совершенно на равных с остальными подростками, писать свои мысли, общаться.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Кроме того, в Интернете многие люди получили возможность реализовать себя. Кто-то пишет статьи, ему не надо искать возможности их публикации, кто-то находит работу, кто-то получил возможность обучать других людей тому, что у него получается хорошо.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Безусловно, в </w:t>
      </w:r>
      <w:proofErr w:type="spellStart"/>
      <w:proofErr w:type="gramStart"/>
      <w:r w:rsidRPr="0012017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Интернет-пространстве</w:t>
      </w:r>
      <w:proofErr w:type="spellEnd"/>
      <w:proofErr w:type="gramEnd"/>
      <w:r w:rsidRPr="0012017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                                               </w:t>
      </w:r>
      <w:r w:rsidRPr="0012017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есть и вред или негативные стороны.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Скажем, для неопытного пользователя, человека, не разбирающегося в вопросе, трудно определить качество информации, представленной по тому или иному вопросу. Она может быть совершенно неграмотно представленной, ложной, и люди могут этому верить. Например, с этим можно встретиться, когда человек ищет информацию о каком-либо заболевании и его лечении.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То, что Интернет облегчает общение, может сыграть и негативную роль. Например, человек сильно зажатый, с большими проблемами в общении может полностью перейти в Интернет-пространство и сократить количество контактов  с людьми в реальной жизни. Контакты с незнакомыми людьми облегчаются и это могут быть опасные контакты. Нельзя узнать точно, кто на самом деле с тобой общается.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Интернете детям может быть доступна информация, от которой в обычной жизни взрослые их оберегают. Я говорю о порно, насилии и прочих вещах. 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proofErr w:type="spell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игры, которые очень сильно затягивают. Да и просто Интернет очень соблазнительная среда. Нажал кнопочку и тут же получил ответ, результат. Человеку трудно себя контролировать, многие проводят в Интернете неоправданно много времени, это засасывает, откладываются какие-то на самом деле важные дела. Вместо того</w:t>
      </w:r>
      <w:proofErr w:type="gram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пойти погулять, подросток сидит за компьютером, портит зрение и осанку. В Интернете даже можно совершить преступление, стать хакером, например.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люди, которые считают, что детям нужно запретить ходить в Интернет,  возможно, они ориентируются только на его минусы и забывают про плюсы. Запретить ребенку заходить туда вообще, значит лишить его важной части современной жизни.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 какого возраста можно разрешать своим детям пользоваться Интернетом?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Похоже, принятие этого решения зависит от родительской позиции. Есть родители, которые адаптируют мир под ребенка. А есть те, кто адаптируют ребенка под мир.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Если мы пытаемся создать для ребенка «тепличные» условия, оградить его от опасностей путем лишь ограничения его передвижений, общения, введения цензуры с </w:t>
      </w:r>
      <w:proofErr w:type="gram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Интернете</w:t>
      </w:r>
      <w:proofErr w:type="gram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т.д., то мы пытаемся адаптировать мир под ребенка. Вернее сказать, строим для него особенный мир. Но ведь невозможно все проконтролировать и рано или поздно ребенок столкнется с миром реальным. А как ему себя в этом мире вести, у него представления и способностей нет. Вот тогда и может случиться какая-либо неприятность.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с точки зрения детской психологии самое главное, чтобы ребенок обладал некими внутренними качествами, с помощью которых он сможет получать пользу в Интернете и избегать вреда и опасностей. А так же у </w:t>
      </w:r>
      <w:proofErr w:type="gram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</w:t>
      </w:r>
      <w:proofErr w:type="gram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безусловно должен быть опыт пребывания в Интернете и навыки поиска нужной информации, навыки общения там, иначе он не будет полноценным членом современного общества.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как на детской площадке, там тоже можно пораниться, или встретить извращенца. Но ребенок, который понимает и знает, что стекло трогать руками опасно и </w:t>
      </w:r>
      <w:proofErr w:type="gram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незнакомым подходить не следует, будет получать максимум пользы от игры с другими детьми во дворе, избегая опасностей.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Какими качествами должен обладать ребенок, чтобы безопасно пользоваться Интернетом и получать от него пользу?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подумаем, что это могут быть за внутренние качества, а так же к какому возрасту, они могут быть сформированы, чтобы можно было пускать ребенка в Интернет-пространство.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Во-первых, это определенное развитие интеллекта. Чтобы ребенок понимал, как там все устроено, где что </w:t>
      </w:r>
      <w:proofErr w:type="spell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Start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кать</w:t>
      </w:r>
      <w:proofErr w:type="spellEnd"/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умел писать и читать как минимум. Соответственно дошкольники по этим критериям не подходят. Учитываем, что пик развития интеллектуальных способностей у ребенка приходится на возрастной промежуток от 8 до 12 лет. И потребности узнать что-то углубленно и дополнительно появятся примерно в этом возрасте.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ребенок должен обладать определенным уровнем развития моральных качеств и нравственности. Он должен понимать, что такое хорошо, а что такое плохо. Он должен взять эти нормы «внутрь». Потому что есть стадия развития нравственности, когда дети ориентируются только на внешний мир. Они ведут себя хорошо только когда рядом взрослые, а когда взрослых нет, то могут нарушать правила. Поэтому чтобы ребенок не лазил по порно-сайтам и другим, не предназначенным для детей сайтам, он должен находиться на этой стадии. Ее дети достигают с 10 до 13 лет в среднем.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ребенок должен обладать способностью к контролю над своими желаниями и импульсами для того, чтобы мог сказать себе «стоп», не сидеть в Интернете бесконечно. Чем старше ребенок, тем больше у него уровень контроля в норме.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этих размышлений, я бы разрешила своему ребенку пользоваться Интернетом примерно с 10 лет под контролем взрослых. Нужно ограничивать не доступ, а свободу поиска в этом возрасте. Есть специальные детские социальные сети. Почему бы и нет, если у ребенка сформированы вышеперечисленные качества, то он справится.</w:t>
      </w: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подросток уже может пользоваться Интернетом как взрослый, единственное — ограничить это по времени, чтобы не причиняло вред его здоровью психологическому и 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изическому. Жесткое ограничение</w:t>
      </w: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подростка может вызвать обратную реакцию, «запретный плод сладок» или протест.</w:t>
      </w:r>
    </w:p>
    <w:p w:rsid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 итог, хочется сказать, что немаловажную роль здесь играет доверие  своему ребенку и тому, что Вы в него вложили. Потому что  с определенного момента ребенок начинает обретать независимость, и Вы уже никак не можете защитить его, повлиять на его поведение. Работает только то, что Вы вложили в него до этого.</w:t>
      </w:r>
    </w:p>
    <w:p w:rsidR="00120171" w:rsidRDefault="00120171" w:rsidP="00120171">
      <w:r w:rsidRPr="00120171">
        <w:rPr>
          <w:rFonts w:ascii="Times New Roman" w:hAnsi="Times New Roman" w:cs="Times New Roman"/>
          <w:sz w:val="28"/>
          <w:szCs w:val="28"/>
        </w:rPr>
        <w:t>http://www.podelkidetkam.ru/d</w:t>
      </w:r>
      <w:r w:rsidRPr="00120171">
        <w:t>eti-i-internet-sovety-detskogo-psixologa</w:t>
      </w:r>
    </w:p>
    <w:p w:rsid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71" w:rsidRPr="00120171" w:rsidRDefault="00120171" w:rsidP="0012017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0171" w:rsidRPr="00120171" w:rsidRDefault="00120171" w:rsidP="001201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7325" cy="3950494"/>
            <wp:effectExtent l="19050" t="0" r="9525" b="0"/>
            <wp:docPr id="1" name="Рисунок 1" descr="http://www.podelkidetkam.ru/wp-content/uploads/2015/05/47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elkidetkam.ru/wp-content/uploads/2015/05/4732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5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171" w:rsidRDefault="00120171">
      <w:pPr>
        <w:rPr>
          <w:rFonts w:ascii="Times New Roman" w:hAnsi="Times New Roman" w:cs="Times New Roman"/>
          <w:sz w:val="28"/>
          <w:szCs w:val="28"/>
        </w:rPr>
      </w:pPr>
    </w:p>
    <w:sectPr w:rsidR="00120171" w:rsidSect="0012017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B79BD"/>
    <w:multiLevelType w:val="multilevel"/>
    <w:tmpl w:val="1680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4323"/>
    <w:rsid w:val="00120171"/>
    <w:rsid w:val="00B4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01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01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1201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1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01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201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blcateg">
    <w:name w:val="bl_categ"/>
    <w:basedOn w:val="a0"/>
    <w:rsid w:val="00120171"/>
  </w:style>
  <w:style w:type="character" w:styleId="a3">
    <w:name w:val="Hyperlink"/>
    <w:basedOn w:val="a0"/>
    <w:uiPriority w:val="99"/>
    <w:semiHidden/>
    <w:unhideWhenUsed/>
    <w:rsid w:val="0012017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017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0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61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42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3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511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201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1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17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06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329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</cp:revision>
  <cp:lastPrinted>2017-04-12T16:13:00Z</cp:lastPrinted>
  <dcterms:created xsi:type="dcterms:W3CDTF">2017-04-12T16:06:00Z</dcterms:created>
  <dcterms:modified xsi:type="dcterms:W3CDTF">2017-04-12T16:13:00Z</dcterms:modified>
</cp:coreProperties>
</file>