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1B" w:rsidRPr="006657E9" w:rsidRDefault="00F8101B" w:rsidP="00F8101B">
      <w:pPr>
        <w:pStyle w:val="Default"/>
      </w:pPr>
    </w:p>
    <w:p w:rsidR="00F8101B" w:rsidRPr="00A50D97" w:rsidRDefault="00A65984" w:rsidP="00A6598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ФОРМИРОВАНИЕ КРИТИЧЕСКОГО МЫШЛЕНИЯ В УСЛОВИЯХ ОБЩЕОБРАЗОВАТЕЛЬНЫХ ШКОЛ</w:t>
      </w:r>
    </w:p>
    <w:p w:rsidR="00635757" w:rsidRPr="00AE5053" w:rsidRDefault="00A65984" w:rsidP="00635757">
      <w:pPr>
        <w:pStyle w:val="a4"/>
        <w:ind w:firstLine="709"/>
        <w:jc w:val="center"/>
        <w:rPr>
          <w:spacing w:val="-4"/>
          <w:szCs w:val="28"/>
        </w:rPr>
      </w:pPr>
      <w:proofErr w:type="spellStart"/>
      <w:r>
        <w:rPr>
          <w:spacing w:val="-4"/>
          <w:szCs w:val="28"/>
        </w:rPr>
        <w:t>Оразалин</w:t>
      </w:r>
      <w:r w:rsidR="00635757">
        <w:rPr>
          <w:spacing w:val="-4"/>
          <w:szCs w:val="28"/>
        </w:rPr>
        <w:t>а</w:t>
      </w:r>
      <w:proofErr w:type="spellEnd"/>
      <w:r w:rsidR="00635757">
        <w:rPr>
          <w:spacing w:val="-4"/>
          <w:szCs w:val="28"/>
        </w:rPr>
        <w:t xml:space="preserve"> Г.А., учитель биологии и химии</w:t>
      </w:r>
      <w:bookmarkStart w:id="0" w:name="_GoBack"/>
      <w:bookmarkEnd w:id="0"/>
    </w:p>
    <w:p w:rsidR="00F51B46" w:rsidRPr="00F51B46" w:rsidRDefault="00F8101B" w:rsidP="00F51B4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Критическое мышление для современного человека необходимо при любом профиле образования и в любой сфере деятельности. Это – необходимый инструмент для творчества, личной и профессиональной культуры и попросту д</w:t>
      </w:r>
      <w:r w:rsidR="00A11DC7">
        <w:rPr>
          <w:rFonts w:ascii="Times New Roman" w:hAnsi="Times New Roman" w:cs="Times New Roman"/>
          <w:sz w:val="28"/>
          <w:szCs w:val="28"/>
        </w:rPr>
        <w:t>ля выживания</w:t>
      </w:r>
      <w:r>
        <w:rPr>
          <w:rFonts w:ascii="Times New Roman" w:hAnsi="Times New Roman" w:cs="Times New Roman"/>
          <w:sz w:val="28"/>
          <w:szCs w:val="28"/>
        </w:rPr>
        <w:t xml:space="preserve"> в современном мире. При возрастающем количестве источников информац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огромном объеме без определенного психологического «фильтра» можно попросту не выжит</w:t>
      </w:r>
      <w:r w:rsidR="00A11DC7">
        <w:rPr>
          <w:rFonts w:ascii="Times New Roman" w:hAnsi="Times New Roman" w:cs="Times New Roman"/>
          <w:sz w:val="28"/>
          <w:szCs w:val="28"/>
        </w:rPr>
        <w:t>ь и потерять себя как личность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695A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Нынешнее образование на всех его ступенях ставит первоочередной задачей формирование критического мышления</w:t>
      </w:r>
      <w:r w:rsidR="00695A61">
        <w:rPr>
          <w:rFonts w:ascii="Times New Roman" w:hAnsi="Times New Roman" w:cs="Times New Roman"/>
          <w:sz w:val="28"/>
          <w:szCs w:val="28"/>
        </w:rPr>
        <w:t xml:space="preserve"> </w:t>
      </w:r>
      <w:r w:rsidR="00695A61" w:rsidRPr="00AE5053">
        <w:rPr>
          <w:rFonts w:ascii="Times New Roman" w:hAnsi="Times New Roman" w:cs="Times New Roman"/>
          <w:sz w:val="28"/>
          <w:szCs w:val="28"/>
        </w:rPr>
        <w:t>[1]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51B46">
        <w:rPr>
          <w:rFonts w:ascii="Times New Roman" w:hAnsi="Times New Roman" w:cs="Times New Roman"/>
          <w:sz w:val="28"/>
          <w:szCs w:val="28"/>
        </w:rPr>
        <w:t>Кембриджская система конструктивного обучения предлагает обучение критическому мышлению в диалоге</w:t>
      </w:r>
      <w:r w:rsidR="006C56A3" w:rsidRPr="00AE5053">
        <w:rPr>
          <w:rFonts w:ascii="Times New Roman" w:hAnsi="Times New Roman" w:cs="Times New Roman"/>
          <w:sz w:val="28"/>
          <w:szCs w:val="28"/>
        </w:rPr>
        <w:t xml:space="preserve"> [2, 3, 4]</w:t>
      </w:r>
      <w:r w:rsidR="00F51B46">
        <w:rPr>
          <w:rFonts w:ascii="Times New Roman" w:hAnsi="Times New Roman" w:cs="Times New Roman"/>
          <w:sz w:val="28"/>
          <w:szCs w:val="28"/>
        </w:rPr>
        <w:t>, через аргументирование</w:t>
      </w:r>
      <w:r w:rsidR="006657E9">
        <w:rPr>
          <w:rFonts w:ascii="Times New Roman" w:hAnsi="Times New Roman" w:cs="Times New Roman"/>
          <w:sz w:val="28"/>
          <w:szCs w:val="28"/>
        </w:rPr>
        <w:t xml:space="preserve"> </w:t>
      </w:r>
      <w:r w:rsidR="006C56A3" w:rsidRPr="00AE5053">
        <w:rPr>
          <w:rFonts w:ascii="Times New Roman" w:hAnsi="Times New Roman" w:cs="Times New Roman"/>
          <w:sz w:val="28"/>
          <w:szCs w:val="28"/>
        </w:rPr>
        <w:t>[5]</w:t>
      </w:r>
      <w:r w:rsidR="00F51B46">
        <w:rPr>
          <w:rFonts w:ascii="Times New Roman" w:hAnsi="Times New Roman" w:cs="Times New Roman"/>
          <w:sz w:val="28"/>
          <w:szCs w:val="28"/>
        </w:rPr>
        <w:t xml:space="preserve"> и взаимосвязь теории с практикой </w:t>
      </w:r>
      <w:r w:rsidR="00F51B46" w:rsidRPr="00AE5053">
        <w:rPr>
          <w:rFonts w:ascii="Times New Roman" w:hAnsi="Times New Roman" w:cs="Times New Roman"/>
          <w:sz w:val="28"/>
          <w:szCs w:val="28"/>
        </w:rPr>
        <w:t>[</w:t>
      </w:r>
      <w:r w:rsidR="00F51B46">
        <w:rPr>
          <w:rFonts w:ascii="Times New Roman" w:hAnsi="Times New Roman" w:cs="Times New Roman"/>
          <w:sz w:val="28"/>
          <w:szCs w:val="28"/>
        </w:rPr>
        <w:t>6</w:t>
      </w:r>
      <w:r w:rsidR="00F51B46" w:rsidRPr="00AE5053">
        <w:rPr>
          <w:rFonts w:ascii="Times New Roman" w:hAnsi="Times New Roman" w:cs="Times New Roman"/>
          <w:sz w:val="28"/>
          <w:szCs w:val="28"/>
        </w:rPr>
        <w:t>]</w:t>
      </w:r>
      <w:r w:rsidR="00F51B46">
        <w:rPr>
          <w:rFonts w:ascii="Times New Roman" w:hAnsi="Times New Roman" w:cs="Times New Roman"/>
          <w:sz w:val="28"/>
          <w:szCs w:val="28"/>
        </w:rPr>
        <w:t>.</w:t>
      </w:r>
    </w:p>
    <w:p w:rsidR="00F8101B" w:rsidRDefault="00F8101B" w:rsidP="00695A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сущес</w:t>
      </w:r>
      <w:r w:rsidR="006C56A3">
        <w:rPr>
          <w:rFonts w:ascii="Times New Roman" w:hAnsi="Times New Roman" w:cs="Times New Roman"/>
          <w:sz w:val="28"/>
          <w:szCs w:val="28"/>
        </w:rPr>
        <w:t>твует немало препятствий для реального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</w:t>
      </w:r>
      <w:r w:rsidR="006C56A3">
        <w:rPr>
          <w:rFonts w:ascii="Times New Roman" w:hAnsi="Times New Roman" w:cs="Times New Roman"/>
          <w:sz w:val="28"/>
          <w:szCs w:val="28"/>
        </w:rPr>
        <w:t xml:space="preserve">критического мышления </w:t>
      </w:r>
      <w:r>
        <w:rPr>
          <w:rFonts w:ascii="Times New Roman" w:hAnsi="Times New Roman" w:cs="Times New Roman"/>
          <w:sz w:val="28"/>
          <w:szCs w:val="28"/>
        </w:rPr>
        <w:t>у учащихся, котор</w:t>
      </w:r>
      <w:r w:rsidR="006C56A3">
        <w:rPr>
          <w:rFonts w:ascii="Times New Roman" w:hAnsi="Times New Roman" w:cs="Times New Roman"/>
          <w:sz w:val="28"/>
          <w:szCs w:val="28"/>
        </w:rPr>
        <w:t>ые делают усилия школы</w:t>
      </w:r>
      <w:r>
        <w:rPr>
          <w:rFonts w:ascii="Times New Roman" w:hAnsi="Times New Roman" w:cs="Times New Roman"/>
          <w:sz w:val="28"/>
          <w:szCs w:val="28"/>
        </w:rPr>
        <w:t xml:space="preserve"> не всегда успешными.</w:t>
      </w:r>
      <w:r w:rsidR="00695A61">
        <w:rPr>
          <w:rFonts w:ascii="Times New Roman" w:hAnsi="Times New Roman" w:cs="Times New Roman"/>
          <w:sz w:val="28"/>
          <w:szCs w:val="28"/>
        </w:rPr>
        <w:t xml:space="preserve"> </w:t>
      </w:r>
      <w:r w:rsidR="00AE5053">
        <w:rPr>
          <w:rFonts w:ascii="Times New Roman" w:hAnsi="Times New Roman" w:cs="Times New Roman"/>
          <w:sz w:val="28"/>
          <w:szCs w:val="28"/>
        </w:rPr>
        <w:t>На мой</w:t>
      </w:r>
      <w:r>
        <w:rPr>
          <w:rFonts w:ascii="Times New Roman" w:hAnsi="Times New Roman" w:cs="Times New Roman"/>
          <w:sz w:val="28"/>
          <w:szCs w:val="28"/>
        </w:rPr>
        <w:t xml:space="preserve"> взгляд, это в первую очередь факторы семейного воспитания и влияние другого близкого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микросоциального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окружения, а также изобилие разнообразной и не </w:t>
      </w:r>
      <w:r w:rsidR="00695A61">
        <w:rPr>
          <w:rFonts w:ascii="Times New Roman" w:hAnsi="Times New Roman" w:cs="Times New Roman"/>
          <w:sz w:val="28"/>
          <w:szCs w:val="28"/>
        </w:rPr>
        <w:t>всегда правдивой информации</w:t>
      </w:r>
      <w:r>
        <w:rPr>
          <w:rFonts w:ascii="Times New Roman" w:hAnsi="Times New Roman" w:cs="Times New Roman"/>
          <w:sz w:val="28"/>
          <w:szCs w:val="28"/>
        </w:rPr>
        <w:t>. В числе таких препятствующих факторов мы бы назвали следующие.</w:t>
      </w:r>
    </w:p>
    <w:p w:rsidR="00F8101B" w:rsidRDefault="00F8101B" w:rsidP="00F810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Во-первых, это влияние семьи и другого близкого родственного окружения из числа людей старшего поколения, которые выросли при социализме. А тогда было весьма ограниченное количество доступных источников информации (центральные, жестко контролируемые цензурой периодические издания), которые заставляли воспринимать на веру. Нынешние дедушки и бабушки до сих пор считают, что все, что пишут в газетах или говорят по телевидению – правда.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 поколение пожилых людей воспитало родителей нынешних учеников, и у этого родительского поколения под влиянием такого семейного воспитания не успело сформироваться критическое мышление, своего рода «информационный иммунитет» на неожиданно свалившееся количество информации, в том числе из электронных источников (тогда как такой «социальный иммунитет» к СМИ давно уже есть у жителей цивилизованных стран).</w:t>
      </w:r>
      <w:proofErr w:type="gramEnd"/>
    </w:p>
    <w:p w:rsidR="00F8101B" w:rsidRDefault="004F019D" w:rsidP="00F810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 -</w:t>
      </w:r>
      <w:r w:rsidR="00A65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вторы</w:t>
      </w:r>
      <w:r w:rsidR="00A65984">
        <w:rPr>
          <w:rFonts w:ascii="Times New Roman" w:hAnsi="Times New Roman" w:cs="Times New Roman"/>
          <w:sz w:val="28"/>
          <w:szCs w:val="28"/>
        </w:rPr>
        <w:t xml:space="preserve">х, это  </w:t>
      </w:r>
      <w:r w:rsidR="00F8101B">
        <w:rPr>
          <w:rFonts w:ascii="Times New Roman" w:hAnsi="Times New Roman" w:cs="Times New Roman"/>
          <w:sz w:val="28"/>
          <w:szCs w:val="28"/>
        </w:rPr>
        <w:t xml:space="preserve"> появление качественно новых и легкодоступных ее источников (электронные ресурсы сети Интернет). Такой всплеск информации можно уподобить эпидемии заразной болезни, против которой почти ни у кого нет иммунитета и еще не придумано действенных вакцин. </w:t>
      </w:r>
    </w:p>
    <w:p w:rsidR="00F8101B" w:rsidRDefault="004F019D" w:rsidP="00F810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A61">
        <w:rPr>
          <w:rFonts w:ascii="Times New Roman" w:hAnsi="Times New Roman" w:cs="Times New Roman"/>
          <w:sz w:val="28"/>
          <w:szCs w:val="28"/>
        </w:rPr>
        <w:t>В</w:t>
      </w:r>
      <w:r w:rsidR="00F8101B">
        <w:rPr>
          <w:rFonts w:ascii="Times New Roman" w:hAnsi="Times New Roman" w:cs="Times New Roman"/>
          <w:sz w:val="28"/>
          <w:szCs w:val="28"/>
        </w:rPr>
        <w:t>ыход из сл</w:t>
      </w:r>
      <w:r w:rsidR="00695A61">
        <w:rPr>
          <w:rFonts w:ascii="Times New Roman" w:hAnsi="Times New Roman" w:cs="Times New Roman"/>
          <w:sz w:val="28"/>
          <w:szCs w:val="28"/>
        </w:rPr>
        <w:t>ожившегося положения</w:t>
      </w:r>
      <w:r w:rsidR="00F8101B">
        <w:rPr>
          <w:rFonts w:ascii="Times New Roman" w:hAnsi="Times New Roman" w:cs="Times New Roman"/>
          <w:sz w:val="28"/>
          <w:szCs w:val="28"/>
        </w:rPr>
        <w:t xml:space="preserve"> должен начинаться  в первую очередь со школы и учителей. Необходимо регулярно проводить целенаправленные учебно-воспитательные мероприятия, направленные на развитие критического мышления, а также обеспечивать учебные задания, которые не давали бы знания в готовом виде и из одного источника, а </w:t>
      </w:r>
      <w:r w:rsidR="00F8101B">
        <w:rPr>
          <w:rFonts w:ascii="Times New Roman" w:hAnsi="Times New Roman" w:cs="Times New Roman"/>
          <w:sz w:val="28"/>
          <w:szCs w:val="28"/>
        </w:rPr>
        <w:lastRenderedPageBreak/>
        <w:t xml:space="preserve">заставляли бы искать и критически анализировать многие источники, добывать часть знаний самостоятельно и подкреплять их практикой. </w:t>
      </w:r>
    </w:p>
    <w:p w:rsidR="00F8101B" w:rsidRDefault="004F019D" w:rsidP="00F810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Условиями для формирования критического мышления могут быть следующие виды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 уроках, так и при проведении воспитательных мероприятий: </w:t>
      </w:r>
    </w:p>
    <w:p w:rsidR="00F8101B" w:rsidRDefault="00F8101B" w:rsidP="00F8101B">
      <w:pPr>
        <w:pStyle w:val="a3"/>
        <w:tabs>
          <w:tab w:val="left" w:pos="183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Ознакомление с различными источниками информации (заведомо истинными и заведомо ложными) с их критическим анализом. При этом источником логичной и последовательной критики должен стать ранее изученный в школьном курсе учебный материал, труд</w:t>
      </w:r>
      <w:r w:rsidR="00A65984">
        <w:rPr>
          <w:rFonts w:ascii="Times New Roman" w:hAnsi="Times New Roman" w:cs="Times New Roman"/>
          <w:sz w:val="28"/>
          <w:szCs w:val="28"/>
        </w:rPr>
        <w:t>овой или бытовой жизненный опыт.</w:t>
      </w:r>
    </w:p>
    <w:p w:rsidR="00F8101B" w:rsidRDefault="00F8101B" w:rsidP="00F810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Работа в группах и парах, включающая формулирование вопросов и получение ответов на них. Активное несогласие партнеров является лучшим источником и способом формирования критического мышления: спорная ситуация обсуждается всей группой (классом) или совместно с учителем.</w:t>
      </w:r>
    </w:p>
    <w:p w:rsidR="00F8101B" w:rsidRDefault="00F8101B" w:rsidP="00F810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Диспуты, беседы и дебаты, в ходе которых участники задают друг другу наиболее смелые и острые вопросы. Часть из этих вопросов могут какое-то время остаться без ответа, перейти на следующий урок или классный час, стать темой реферата, домашнего задания, самостоятельного исследования.</w:t>
      </w:r>
    </w:p>
    <w:p w:rsidR="00F8101B" w:rsidRDefault="00F8101B" w:rsidP="00F810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Проектная деятельность, предполагающая </w:t>
      </w:r>
      <w:r w:rsidR="00A65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критический анализ многих литерат</w:t>
      </w:r>
      <w:r w:rsidR="00A65984">
        <w:rPr>
          <w:rFonts w:ascii="Times New Roman" w:hAnsi="Times New Roman" w:cs="Times New Roman"/>
          <w:sz w:val="28"/>
          <w:szCs w:val="28"/>
        </w:rPr>
        <w:t>урных и электронных источников,</w:t>
      </w:r>
      <w:r>
        <w:rPr>
          <w:rFonts w:ascii="Times New Roman" w:hAnsi="Times New Roman" w:cs="Times New Roman"/>
          <w:sz w:val="28"/>
          <w:szCs w:val="28"/>
        </w:rPr>
        <w:t xml:space="preserve"> и выполнение небольшого</w:t>
      </w:r>
      <w:r w:rsidR="00A65984">
        <w:rPr>
          <w:rFonts w:ascii="Times New Roman" w:hAnsi="Times New Roman" w:cs="Times New Roman"/>
          <w:sz w:val="28"/>
          <w:szCs w:val="28"/>
        </w:rPr>
        <w:t xml:space="preserve"> самостоятельного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101B" w:rsidRDefault="00F8101B" w:rsidP="00F810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Лабораторные работы, результаты и выводы которых могут получиться неожиданными. Их необходимо обсудить: проанализировать корректность выполнения, исключить методические ошибки, предположить о возможной причине полученных результатов.</w:t>
      </w:r>
    </w:p>
    <w:p w:rsidR="00F8101B" w:rsidRDefault="00F8101B" w:rsidP="00F8101B">
      <w:pPr>
        <w:pStyle w:val="a3"/>
        <w:tabs>
          <w:tab w:val="left" w:pos="172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Непосредственные наблюдения в природе, результаты которых могут расходиться с имеющимися в литературе данными. При обсуждении нужно выяснить, получали ли такие данные о данном биологическом объекте по региону, или же имеющаяся информация относится к совсем другим регионам, отличающимся климатическими и другими особенностями.</w:t>
      </w:r>
    </w:p>
    <w:p w:rsidR="00F8101B" w:rsidRDefault="00A65984" w:rsidP="00F8101B">
      <w:pPr>
        <w:pStyle w:val="a3"/>
        <w:tabs>
          <w:tab w:val="left" w:pos="172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F8101B">
        <w:rPr>
          <w:rFonts w:ascii="Times New Roman" w:hAnsi="Times New Roman" w:cs="Times New Roman"/>
          <w:sz w:val="28"/>
          <w:szCs w:val="28"/>
        </w:rPr>
        <w:t xml:space="preserve">) Согласование получаемых в школе научных знаний с прямым или косвенным бытовым жизненным опытом (который имеется у </w:t>
      </w:r>
      <w:r w:rsidR="00C30E01">
        <w:rPr>
          <w:rFonts w:ascii="Times New Roman" w:hAnsi="Times New Roman" w:cs="Times New Roman"/>
          <w:sz w:val="28"/>
          <w:szCs w:val="28"/>
        </w:rPr>
        <w:t>ученика уже к первому классу); к</w:t>
      </w:r>
      <w:r w:rsidR="00F8101B">
        <w:rPr>
          <w:rFonts w:ascii="Times New Roman" w:hAnsi="Times New Roman" w:cs="Times New Roman"/>
          <w:sz w:val="28"/>
          <w:szCs w:val="28"/>
        </w:rPr>
        <w:t>оррекция бытовых представлений, формирование функциональной грамотности на основе критического мышления.</w:t>
      </w:r>
    </w:p>
    <w:p w:rsidR="00F8101B" w:rsidRPr="00DE423A" w:rsidRDefault="00A65984" w:rsidP="00F810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01B">
        <w:rPr>
          <w:rFonts w:ascii="Times New Roman" w:hAnsi="Times New Roman" w:cs="Times New Roman"/>
          <w:sz w:val="28"/>
          <w:szCs w:val="28"/>
        </w:rPr>
        <w:t>Функциональную грамотность можно считать конечной точкой глубокого усвоения и понимания учебного материала, который будет предопределять повседнев</w:t>
      </w:r>
      <w:r w:rsidR="00695A61">
        <w:rPr>
          <w:rFonts w:ascii="Times New Roman" w:hAnsi="Times New Roman" w:cs="Times New Roman"/>
          <w:sz w:val="28"/>
          <w:szCs w:val="28"/>
        </w:rPr>
        <w:t>ные суждения и действия</w:t>
      </w:r>
      <w:r w:rsidR="00F810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101B">
        <w:rPr>
          <w:rFonts w:ascii="Times New Roman" w:hAnsi="Times New Roman" w:cs="Times New Roman"/>
          <w:sz w:val="28"/>
          <w:szCs w:val="28"/>
        </w:rPr>
        <w:t>человека</w:t>
      </w:r>
      <w:proofErr w:type="gramEnd"/>
      <w:r w:rsidR="00F8101B">
        <w:rPr>
          <w:rFonts w:ascii="Times New Roman" w:hAnsi="Times New Roman" w:cs="Times New Roman"/>
          <w:sz w:val="28"/>
          <w:szCs w:val="28"/>
        </w:rPr>
        <w:t xml:space="preserve"> и служить базой для развитого критического мышления. То есть мы реализуем схему, сформулированную еще древнекитайскими философами: «Скажи мне – и я забуду, покажи мне – и я запомню, дай сделать – и я пойму». </w:t>
      </w:r>
    </w:p>
    <w:p w:rsidR="00695A61" w:rsidRDefault="00695A61" w:rsidP="007609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101B" w:rsidRPr="00760954" w:rsidRDefault="00760954" w:rsidP="007609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60954">
        <w:rPr>
          <w:rFonts w:ascii="Times New Roman" w:hAnsi="Times New Roman" w:cs="Times New Roman"/>
          <w:sz w:val="28"/>
          <w:szCs w:val="28"/>
        </w:rPr>
        <w:t>Список использованных источников:</w:t>
      </w:r>
    </w:p>
    <w:p w:rsidR="00760954" w:rsidRPr="00B442CE" w:rsidRDefault="00760954" w:rsidP="007609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Руководство для учителя. Третий (базовый) уровень. (Программа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курсов повышения квалификации педагогических работников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Казахстан). Третье издание. Астана: АОО «Назарбаев интеллектуальные школы», 2012. – 306 с. </w:t>
      </w:r>
    </w:p>
    <w:p w:rsidR="00AC70D8" w:rsidRPr="00760954" w:rsidRDefault="00AB7681" w:rsidP="007609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F8101B" w:rsidRPr="00760954">
        <w:rPr>
          <w:rFonts w:ascii="Times New Roman" w:hAnsi="Times New Roman" w:cs="Times New Roman"/>
          <w:sz w:val="28"/>
          <w:szCs w:val="28"/>
        </w:rPr>
        <w:t>Alexander</w:t>
      </w:r>
      <w:proofErr w:type="spellEnd"/>
      <w:r w:rsidR="00F8101B" w:rsidRPr="00760954">
        <w:rPr>
          <w:rFonts w:ascii="Times New Roman" w:hAnsi="Times New Roman" w:cs="Times New Roman"/>
          <w:sz w:val="28"/>
          <w:szCs w:val="28"/>
        </w:rPr>
        <w:t xml:space="preserve">, R. J. (2001) </w:t>
      </w:r>
      <w:proofErr w:type="spellStart"/>
      <w:r w:rsidR="00F8101B" w:rsidRPr="00760954">
        <w:rPr>
          <w:rFonts w:ascii="Times New Roman" w:hAnsi="Times New Roman" w:cs="Times New Roman"/>
          <w:i/>
          <w:iCs/>
          <w:sz w:val="28"/>
          <w:szCs w:val="28"/>
        </w:rPr>
        <w:t>Culture</w:t>
      </w:r>
      <w:proofErr w:type="spellEnd"/>
      <w:r w:rsidR="00F8101B" w:rsidRPr="007609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8101B" w:rsidRPr="00760954">
        <w:rPr>
          <w:rFonts w:ascii="Times New Roman" w:hAnsi="Times New Roman" w:cs="Times New Roman"/>
          <w:i/>
          <w:iCs/>
          <w:sz w:val="28"/>
          <w:szCs w:val="28"/>
        </w:rPr>
        <w:t>and</w:t>
      </w:r>
      <w:proofErr w:type="spellEnd"/>
      <w:r w:rsidR="00F8101B" w:rsidRPr="007609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8101B" w:rsidRPr="00760954">
        <w:rPr>
          <w:rFonts w:ascii="Times New Roman" w:hAnsi="Times New Roman" w:cs="Times New Roman"/>
          <w:i/>
          <w:iCs/>
          <w:sz w:val="28"/>
          <w:szCs w:val="28"/>
        </w:rPr>
        <w:t>Pedagogy</w:t>
      </w:r>
      <w:proofErr w:type="spellEnd"/>
      <w:r w:rsidR="00F8101B" w:rsidRPr="00760954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="00F8101B" w:rsidRPr="00760954">
        <w:rPr>
          <w:rFonts w:ascii="Times New Roman" w:hAnsi="Times New Roman" w:cs="Times New Roman"/>
          <w:i/>
          <w:iCs/>
          <w:sz w:val="28"/>
          <w:szCs w:val="28"/>
        </w:rPr>
        <w:t>international</w:t>
      </w:r>
      <w:proofErr w:type="spellEnd"/>
      <w:r w:rsidR="00F8101B" w:rsidRPr="007609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8101B" w:rsidRPr="00760954">
        <w:rPr>
          <w:rFonts w:ascii="Times New Roman" w:hAnsi="Times New Roman" w:cs="Times New Roman"/>
          <w:i/>
          <w:iCs/>
          <w:sz w:val="28"/>
          <w:szCs w:val="28"/>
        </w:rPr>
        <w:t>comparisons</w:t>
      </w:r>
      <w:proofErr w:type="spellEnd"/>
      <w:r w:rsidR="00F8101B" w:rsidRPr="007609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8101B" w:rsidRPr="00760954">
        <w:rPr>
          <w:rFonts w:ascii="Times New Roman" w:hAnsi="Times New Roman" w:cs="Times New Roman"/>
          <w:i/>
          <w:iCs/>
          <w:sz w:val="28"/>
          <w:szCs w:val="28"/>
        </w:rPr>
        <w:t>in</w:t>
      </w:r>
      <w:proofErr w:type="spellEnd"/>
      <w:r w:rsidR="00F8101B" w:rsidRPr="007609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8101B" w:rsidRPr="00760954">
        <w:rPr>
          <w:rFonts w:ascii="Times New Roman" w:hAnsi="Times New Roman" w:cs="Times New Roman"/>
          <w:i/>
          <w:iCs/>
          <w:sz w:val="28"/>
          <w:szCs w:val="28"/>
        </w:rPr>
        <w:t>primary</w:t>
      </w:r>
      <w:proofErr w:type="spellEnd"/>
      <w:r w:rsidR="00F8101B" w:rsidRPr="007609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8101B" w:rsidRPr="00760954">
        <w:rPr>
          <w:rFonts w:ascii="Times New Roman" w:hAnsi="Times New Roman" w:cs="Times New Roman"/>
          <w:i/>
          <w:iCs/>
          <w:sz w:val="28"/>
          <w:szCs w:val="28"/>
        </w:rPr>
        <w:t>education</w:t>
      </w:r>
      <w:proofErr w:type="spellEnd"/>
      <w:r w:rsidR="00F8101B" w:rsidRPr="007609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8101B" w:rsidRPr="00760954">
        <w:rPr>
          <w:rFonts w:ascii="Times New Roman" w:hAnsi="Times New Roman" w:cs="Times New Roman"/>
          <w:sz w:val="28"/>
          <w:szCs w:val="28"/>
        </w:rPr>
        <w:t>[Куль</w:t>
      </w:r>
      <w:r w:rsidR="00F8101B" w:rsidRPr="00760954">
        <w:rPr>
          <w:rFonts w:ascii="Times New Roman" w:hAnsi="Times New Roman" w:cs="Times New Roman"/>
          <w:sz w:val="28"/>
          <w:szCs w:val="28"/>
        </w:rPr>
        <w:softHyphen/>
        <w:t xml:space="preserve">тура и педагогика: международные сравнения в начальном образовании]. </w:t>
      </w:r>
      <w:proofErr w:type="spellStart"/>
      <w:r w:rsidR="00F8101B" w:rsidRPr="00760954">
        <w:rPr>
          <w:rFonts w:ascii="Times New Roman" w:hAnsi="Times New Roman" w:cs="Times New Roman"/>
          <w:sz w:val="28"/>
          <w:szCs w:val="28"/>
        </w:rPr>
        <w:t>Oxford</w:t>
      </w:r>
      <w:proofErr w:type="spellEnd"/>
      <w:r w:rsidR="00F8101B" w:rsidRPr="0076095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8101B" w:rsidRPr="00760954">
        <w:rPr>
          <w:rFonts w:ascii="Times New Roman" w:hAnsi="Times New Roman" w:cs="Times New Roman"/>
          <w:sz w:val="28"/>
          <w:szCs w:val="28"/>
        </w:rPr>
        <w:t>Blackwell</w:t>
      </w:r>
      <w:proofErr w:type="spellEnd"/>
      <w:r w:rsidR="00F8101B" w:rsidRPr="0076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01B" w:rsidRPr="00760954">
        <w:rPr>
          <w:rFonts w:ascii="Times New Roman" w:hAnsi="Times New Roman" w:cs="Times New Roman"/>
          <w:sz w:val="28"/>
          <w:szCs w:val="28"/>
        </w:rPr>
        <w:t>Publishers</w:t>
      </w:r>
      <w:proofErr w:type="spellEnd"/>
      <w:r w:rsidR="00F8101B" w:rsidRPr="00760954">
        <w:rPr>
          <w:rFonts w:ascii="Times New Roman" w:hAnsi="Times New Roman" w:cs="Times New Roman"/>
          <w:sz w:val="28"/>
          <w:szCs w:val="28"/>
        </w:rPr>
        <w:t>.</w:t>
      </w:r>
    </w:p>
    <w:p w:rsidR="00D52AED" w:rsidRPr="00AE5053" w:rsidRDefault="00AB7681" w:rsidP="007609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D52AED" w:rsidRPr="00760954">
        <w:rPr>
          <w:rFonts w:ascii="Times New Roman" w:hAnsi="Times New Roman" w:cs="Times New Roman"/>
          <w:sz w:val="28"/>
          <w:szCs w:val="28"/>
        </w:rPr>
        <w:t>Alexander</w:t>
      </w:r>
      <w:proofErr w:type="spellEnd"/>
      <w:r w:rsidR="00D52AED" w:rsidRPr="00760954">
        <w:rPr>
          <w:rFonts w:ascii="Times New Roman" w:hAnsi="Times New Roman" w:cs="Times New Roman"/>
          <w:sz w:val="28"/>
          <w:szCs w:val="28"/>
        </w:rPr>
        <w:t xml:space="preserve">, R. J. (2004) </w:t>
      </w:r>
      <w:proofErr w:type="spellStart"/>
      <w:r w:rsidR="00D52AED" w:rsidRPr="00760954">
        <w:rPr>
          <w:rFonts w:ascii="Times New Roman" w:hAnsi="Times New Roman" w:cs="Times New Roman"/>
          <w:i/>
          <w:iCs/>
          <w:sz w:val="28"/>
          <w:szCs w:val="28"/>
        </w:rPr>
        <w:t>Towards</w:t>
      </w:r>
      <w:proofErr w:type="spellEnd"/>
      <w:r w:rsidR="00D52AED" w:rsidRPr="007609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52AED" w:rsidRPr="00760954">
        <w:rPr>
          <w:rFonts w:ascii="Times New Roman" w:hAnsi="Times New Roman" w:cs="Times New Roman"/>
          <w:i/>
          <w:iCs/>
          <w:sz w:val="28"/>
          <w:szCs w:val="28"/>
        </w:rPr>
        <w:t>dialogic</w:t>
      </w:r>
      <w:proofErr w:type="spellEnd"/>
      <w:r w:rsidR="00D52AED" w:rsidRPr="007609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52AED" w:rsidRPr="00760954">
        <w:rPr>
          <w:rFonts w:ascii="Times New Roman" w:hAnsi="Times New Roman" w:cs="Times New Roman"/>
          <w:i/>
          <w:iCs/>
          <w:sz w:val="28"/>
          <w:szCs w:val="28"/>
        </w:rPr>
        <w:t>teaching</w:t>
      </w:r>
      <w:proofErr w:type="spellEnd"/>
      <w:r w:rsidR="00D52AED" w:rsidRPr="00760954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="00D52AED" w:rsidRPr="00760954">
        <w:rPr>
          <w:rFonts w:ascii="Times New Roman" w:hAnsi="Times New Roman" w:cs="Times New Roman"/>
          <w:i/>
          <w:iCs/>
          <w:sz w:val="28"/>
          <w:szCs w:val="28"/>
        </w:rPr>
        <w:t>rethinking</w:t>
      </w:r>
      <w:proofErr w:type="spellEnd"/>
      <w:r w:rsidR="00D52AED" w:rsidRPr="007609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52AED" w:rsidRPr="00760954">
        <w:rPr>
          <w:rFonts w:ascii="Times New Roman" w:hAnsi="Times New Roman" w:cs="Times New Roman"/>
          <w:i/>
          <w:iCs/>
          <w:sz w:val="28"/>
          <w:szCs w:val="28"/>
        </w:rPr>
        <w:t>classroom</w:t>
      </w:r>
      <w:proofErr w:type="spellEnd"/>
      <w:r w:rsidR="00D52AED" w:rsidRPr="007609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52AED" w:rsidRPr="00760954">
        <w:rPr>
          <w:rFonts w:ascii="Times New Roman" w:hAnsi="Times New Roman" w:cs="Times New Roman"/>
          <w:i/>
          <w:iCs/>
          <w:sz w:val="28"/>
          <w:szCs w:val="28"/>
        </w:rPr>
        <w:t>talk</w:t>
      </w:r>
      <w:proofErr w:type="spellEnd"/>
      <w:r w:rsidR="00D52AED" w:rsidRPr="007609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52AED" w:rsidRPr="00760954">
        <w:rPr>
          <w:rFonts w:ascii="Times New Roman" w:hAnsi="Times New Roman" w:cs="Times New Roman"/>
          <w:sz w:val="28"/>
          <w:szCs w:val="28"/>
        </w:rPr>
        <w:t>[В сторону диалогиче</w:t>
      </w:r>
      <w:r w:rsidR="00D52AED" w:rsidRPr="00760954">
        <w:rPr>
          <w:rFonts w:ascii="Times New Roman" w:hAnsi="Times New Roman" w:cs="Times New Roman"/>
          <w:sz w:val="28"/>
          <w:szCs w:val="28"/>
        </w:rPr>
        <w:softHyphen/>
        <w:t xml:space="preserve">ского преподавания: переосмыслить беседу в классе]. </w:t>
      </w:r>
      <w:r w:rsidR="00D52AED" w:rsidRPr="00AE5053">
        <w:rPr>
          <w:rFonts w:ascii="Times New Roman" w:hAnsi="Times New Roman" w:cs="Times New Roman"/>
          <w:sz w:val="28"/>
          <w:szCs w:val="28"/>
          <w:lang w:val="en-US"/>
        </w:rPr>
        <w:t xml:space="preserve">Cambridge: </w:t>
      </w:r>
      <w:proofErr w:type="spellStart"/>
      <w:r w:rsidR="00D52AED" w:rsidRPr="00AE5053">
        <w:rPr>
          <w:rFonts w:ascii="Times New Roman" w:hAnsi="Times New Roman" w:cs="Times New Roman"/>
          <w:sz w:val="28"/>
          <w:szCs w:val="28"/>
          <w:lang w:val="en-US"/>
        </w:rPr>
        <w:t>Dialogos</w:t>
      </w:r>
      <w:proofErr w:type="spellEnd"/>
      <w:r w:rsidR="00D52AED" w:rsidRPr="00AE5053">
        <w:rPr>
          <w:rFonts w:ascii="Times New Roman" w:hAnsi="Times New Roman" w:cs="Times New Roman"/>
          <w:sz w:val="28"/>
          <w:szCs w:val="28"/>
          <w:lang w:val="en-US"/>
        </w:rPr>
        <w:t xml:space="preserve"> UK. </w:t>
      </w:r>
    </w:p>
    <w:p w:rsidR="00D52AED" w:rsidRPr="00AE5053" w:rsidRDefault="00AB7681" w:rsidP="007609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053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D52AED" w:rsidRPr="00AE5053">
        <w:rPr>
          <w:rFonts w:ascii="Times New Roman" w:hAnsi="Times New Roman" w:cs="Times New Roman"/>
          <w:sz w:val="28"/>
          <w:szCs w:val="28"/>
          <w:lang w:val="en-US"/>
        </w:rPr>
        <w:t xml:space="preserve">Alexander, R. J. (2008). </w:t>
      </w:r>
      <w:proofErr w:type="gramStart"/>
      <w:r w:rsidR="00D52AED" w:rsidRPr="00AE5053">
        <w:rPr>
          <w:rFonts w:ascii="Times New Roman" w:hAnsi="Times New Roman" w:cs="Times New Roman"/>
          <w:i/>
          <w:iCs/>
          <w:sz w:val="28"/>
          <w:szCs w:val="28"/>
          <w:lang w:val="en-US"/>
        </w:rPr>
        <w:t>Towards Dialogic Teaching.</w:t>
      </w:r>
      <w:proofErr w:type="gramEnd"/>
      <w:r w:rsidR="00D52AED" w:rsidRPr="00AE50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gramStart"/>
      <w:r w:rsidR="00D52AED" w:rsidRPr="00AE5053">
        <w:rPr>
          <w:rFonts w:ascii="Times New Roman" w:hAnsi="Times New Roman" w:cs="Times New Roman"/>
          <w:i/>
          <w:iCs/>
          <w:sz w:val="28"/>
          <w:szCs w:val="28"/>
          <w:lang w:val="en-US"/>
        </w:rPr>
        <w:t>Rethinking</w:t>
      </w:r>
      <w:r w:rsidR="00D52AED" w:rsidRPr="006357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52AED" w:rsidRPr="00AE5053">
        <w:rPr>
          <w:rFonts w:ascii="Times New Roman" w:hAnsi="Times New Roman" w:cs="Times New Roman"/>
          <w:i/>
          <w:iCs/>
          <w:sz w:val="28"/>
          <w:szCs w:val="28"/>
          <w:lang w:val="en-US"/>
        </w:rPr>
        <w:t>classroom</w:t>
      </w:r>
      <w:r w:rsidR="00D52AED" w:rsidRPr="006357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52AED" w:rsidRPr="00AE5053">
        <w:rPr>
          <w:rFonts w:ascii="Times New Roman" w:hAnsi="Times New Roman" w:cs="Times New Roman"/>
          <w:i/>
          <w:iCs/>
          <w:sz w:val="28"/>
          <w:szCs w:val="28"/>
          <w:lang w:val="en-US"/>
        </w:rPr>
        <w:t>talk</w:t>
      </w:r>
      <w:r w:rsidR="00D52AED" w:rsidRPr="006357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52AED" w:rsidRPr="00635757">
        <w:rPr>
          <w:rFonts w:ascii="Times New Roman" w:hAnsi="Times New Roman" w:cs="Times New Roman"/>
          <w:sz w:val="28"/>
          <w:szCs w:val="28"/>
        </w:rPr>
        <w:t>[</w:t>
      </w:r>
      <w:r w:rsidR="00D52AED" w:rsidRPr="00760954">
        <w:rPr>
          <w:rFonts w:ascii="Times New Roman" w:hAnsi="Times New Roman" w:cs="Times New Roman"/>
          <w:sz w:val="28"/>
          <w:szCs w:val="28"/>
        </w:rPr>
        <w:t>К</w:t>
      </w:r>
      <w:r w:rsidR="00D52AED" w:rsidRPr="00635757">
        <w:rPr>
          <w:rFonts w:ascii="Times New Roman" w:hAnsi="Times New Roman" w:cs="Times New Roman"/>
          <w:sz w:val="28"/>
          <w:szCs w:val="28"/>
        </w:rPr>
        <w:t xml:space="preserve"> </w:t>
      </w:r>
      <w:r w:rsidR="00D52AED" w:rsidRPr="00760954">
        <w:rPr>
          <w:rFonts w:ascii="Times New Roman" w:hAnsi="Times New Roman" w:cs="Times New Roman"/>
          <w:sz w:val="28"/>
          <w:szCs w:val="28"/>
        </w:rPr>
        <w:t>диалогическому</w:t>
      </w:r>
      <w:r w:rsidR="00D52AED" w:rsidRPr="00635757">
        <w:rPr>
          <w:rFonts w:ascii="Times New Roman" w:hAnsi="Times New Roman" w:cs="Times New Roman"/>
          <w:sz w:val="28"/>
          <w:szCs w:val="28"/>
        </w:rPr>
        <w:t xml:space="preserve"> </w:t>
      </w:r>
      <w:r w:rsidR="00D52AED" w:rsidRPr="00760954">
        <w:rPr>
          <w:rFonts w:ascii="Times New Roman" w:hAnsi="Times New Roman" w:cs="Times New Roman"/>
          <w:sz w:val="28"/>
          <w:szCs w:val="28"/>
        </w:rPr>
        <w:t>обучению</w:t>
      </w:r>
      <w:r w:rsidR="00D52AED" w:rsidRPr="0063575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52AED" w:rsidRPr="006357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2AED" w:rsidRPr="00760954">
        <w:rPr>
          <w:rFonts w:ascii="Times New Roman" w:hAnsi="Times New Roman" w:cs="Times New Roman"/>
          <w:sz w:val="28"/>
          <w:szCs w:val="28"/>
        </w:rPr>
        <w:t>Пересмотр</w:t>
      </w:r>
      <w:r w:rsidR="00D52AED" w:rsidRPr="00AE50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2AED" w:rsidRPr="00760954">
        <w:rPr>
          <w:rFonts w:ascii="Times New Roman" w:hAnsi="Times New Roman" w:cs="Times New Roman"/>
          <w:sz w:val="28"/>
          <w:szCs w:val="28"/>
        </w:rPr>
        <w:t>разговора</w:t>
      </w:r>
      <w:r w:rsidR="00D52AED" w:rsidRPr="00AE50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2AED" w:rsidRPr="00760954">
        <w:rPr>
          <w:rFonts w:ascii="Times New Roman" w:hAnsi="Times New Roman" w:cs="Times New Roman"/>
          <w:sz w:val="28"/>
          <w:szCs w:val="28"/>
        </w:rPr>
        <w:t>в</w:t>
      </w:r>
      <w:r w:rsidR="00D52AED" w:rsidRPr="00AE50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2AED" w:rsidRPr="00760954">
        <w:rPr>
          <w:rFonts w:ascii="Times New Roman" w:hAnsi="Times New Roman" w:cs="Times New Roman"/>
          <w:sz w:val="28"/>
          <w:szCs w:val="28"/>
        </w:rPr>
        <w:t>классе</w:t>
      </w:r>
      <w:r w:rsidR="00D52AED" w:rsidRPr="00AE5053">
        <w:rPr>
          <w:rFonts w:ascii="Times New Roman" w:hAnsi="Times New Roman" w:cs="Times New Roman"/>
          <w:sz w:val="28"/>
          <w:szCs w:val="28"/>
          <w:lang w:val="en-US"/>
        </w:rPr>
        <w:t>]. 4th edition, York:</w:t>
      </w:r>
      <w:proofErr w:type="gramEnd"/>
      <w:r w:rsidR="00D52AED" w:rsidRPr="00AE50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D52AED" w:rsidRPr="00AE5053">
        <w:rPr>
          <w:rFonts w:ascii="Times New Roman" w:hAnsi="Times New Roman" w:cs="Times New Roman"/>
          <w:sz w:val="28"/>
          <w:szCs w:val="28"/>
          <w:lang w:val="en-US"/>
        </w:rPr>
        <w:t>Dialogos</w:t>
      </w:r>
      <w:proofErr w:type="spellEnd"/>
      <w:r w:rsidR="00D52AED" w:rsidRPr="00AE505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D52AED" w:rsidRPr="00AE50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51B46" w:rsidRPr="00AE5053" w:rsidRDefault="00AB7681" w:rsidP="00F51B4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053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F51B46" w:rsidRPr="00AE5053">
        <w:rPr>
          <w:rFonts w:ascii="Times New Roman" w:hAnsi="Times New Roman" w:cs="Times New Roman"/>
          <w:sz w:val="28"/>
          <w:szCs w:val="28"/>
          <w:lang w:val="en-US"/>
        </w:rPr>
        <w:t xml:space="preserve">Mercer, N. (2000) </w:t>
      </w:r>
      <w:r w:rsidR="00F51B46" w:rsidRPr="00AE50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Words and Minds </w:t>
      </w:r>
      <w:r w:rsidR="00F51B46" w:rsidRPr="00AE50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F51B46" w:rsidRPr="00F51B46">
        <w:rPr>
          <w:rFonts w:ascii="Times New Roman" w:hAnsi="Times New Roman" w:cs="Times New Roman"/>
          <w:sz w:val="28"/>
          <w:szCs w:val="28"/>
        </w:rPr>
        <w:t>Слова</w:t>
      </w:r>
      <w:r w:rsidR="00F51B46" w:rsidRPr="00AE50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51B46" w:rsidRPr="00F51B46">
        <w:rPr>
          <w:rFonts w:ascii="Times New Roman" w:hAnsi="Times New Roman" w:cs="Times New Roman"/>
          <w:sz w:val="28"/>
          <w:szCs w:val="28"/>
        </w:rPr>
        <w:t>и</w:t>
      </w:r>
      <w:r w:rsidR="00F51B46" w:rsidRPr="00AE50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51B46" w:rsidRPr="00F51B46">
        <w:rPr>
          <w:rFonts w:ascii="Times New Roman" w:hAnsi="Times New Roman" w:cs="Times New Roman"/>
          <w:sz w:val="28"/>
          <w:szCs w:val="28"/>
        </w:rPr>
        <w:t>умы</w:t>
      </w:r>
      <w:r w:rsidR="00F51B46" w:rsidRPr="00AE5053">
        <w:rPr>
          <w:rFonts w:ascii="Times New Roman" w:hAnsi="Times New Roman" w:cs="Times New Roman"/>
          <w:sz w:val="28"/>
          <w:szCs w:val="28"/>
          <w:lang w:val="en-US"/>
        </w:rPr>
        <w:t>]. London: Routledge.</w:t>
      </w:r>
    </w:p>
    <w:p w:rsidR="00D52AED" w:rsidRDefault="00F51B46" w:rsidP="007609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53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r w:rsidR="00D52AED" w:rsidRPr="00AE5053">
        <w:rPr>
          <w:rFonts w:ascii="Times New Roman" w:hAnsi="Times New Roman" w:cs="Times New Roman"/>
          <w:sz w:val="28"/>
          <w:szCs w:val="28"/>
          <w:lang w:val="en-US"/>
        </w:rPr>
        <w:t>Schon</w:t>
      </w:r>
      <w:proofErr w:type="spellEnd"/>
      <w:r w:rsidR="00D52AED" w:rsidRPr="00AE5053">
        <w:rPr>
          <w:rFonts w:ascii="Times New Roman" w:hAnsi="Times New Roman" w:cs="Times New Roman"/>
          <w:sz w:val="28"/>
          <w:szCs w:val="28"/>
          <w:lang w:val="en-US"/>
        </w:rPr>
        <w:t xml:space="preserve">, D. (1983) </w:t>
      </w:r>
      <w:proofErr w:type="gramStart"/>
      <w:r w:rsidR="00D52AED" w:rsidRPr="00AE5053">
        <w:rPr>
          <w:rFonts w:ascii="Times New Roman" w:hAnsi="Times New Roman" w:cs="Times New Roman"/>
          <w:i/>
          <w:iCs/>
          <w:sz w:val="28"/>
          <w:szCs w:val="28"/>
          <w:lang w:val="en-US"/>
        </w:rPr>
        <w:t>The</w:t>
      </w:r>
      <w:proofErr w:type="gramEnd"/>
      <w:r w:rsidR="00D52AED" w:rsidRPr="00AE50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Reflective Practitioner. How professionals think in action </w:t>
      </w:r>
      <w:r w:rsidR="00D52AED" w:rsidRPr="00AE50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D52AED" w:rsidRPr="00760954">
        <w:rPr>
          <w:rFonts w:ascii="Times New Roman" w:hAnsi="Times New Roman" w:cs="Times New Roman"/>
          <w:sz w:val="28"/>
          <w:szCs w:val="28"/>
        </w:rPr>
        <w:t>Рефлексирующий</w:t>
      </w:r>
      <w:r w:rsidR="00D52AED" w:rsidRPr="00AE50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2AED" w:rsidRPr="00760954">
        <w:rPr>
          <w:rFonts w:ascii="Times New Roman" w:hAnsi="Times New Roman" w:cs="Times New Roman"/>
          <w:sz w:val="28"/>
          <w:szCs w:val="28"/>
        </w:rPr>
        <w:t>практик</w:t>
      </w:r>
      <w:r w:rsidR="00D52AED" w:rsidRPr="00AE50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D52AED" w:rsidRPr="00760954">
        <w:rPr>
          <w:rFonts w:ascii="Times New Roman" w:hAnsi="Times New Roman" w:cs="Times New Roman"/>
          <w:sz w:val="28"/>
          <w:szCs w:val="28"/>
        </w:rPr>
        <w:t>Как профессионалы думают в действии].</w:t>
      </w:r>
      <w:proofErr w:type="gramEnd"/>
      <w:r w:rsidR="00D52AED" w:rsidRPr="0076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AED" w:rsidRPr="00760954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="00D52AED" w:rsidRPr="0076095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52AED" w:rsidRPr="00760954">
        <w:rPr>
          <w:rFonts w:ascii="Times New Roman" w:hAnsi="Times New Roman" w:cs="Times New Roman"/>
          <w:sz w:val="28"/>
          <w:szCs w:val="28"/>
        </w:rPr>
        <w:t>Temple</w:t>
      </w:r>
      <w:proofErr w:type="spellEnd"/>
      <w:r w:rsidR="00D52AED" w:rsidRPr="0076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AED" w:rsidRPr="00760954">
        <w:rPr>
          <w:rFonts w:ascii="Times New Roman" w:hAnsi="Times New Roman" w:cs="Times New Roman"/>
          <w:sz w:val="28"/>
          <w:szCs w:val="28"/>
        </w:rPr>
        <w:t>Smith</w:t>
      </w:r>
      <w:proofErr w:type="spellEnd"/>
      <w:r w:rsidR="00D52AED" w:rsidRPr="007609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1B46" w:rsidRDefault="00F51B46" w:rsidP="00F51B46">
      <w:pPr>
        <w:pStyle w:val="Default"/>
      </w:pPr>
    </w:p>
    <w:sectPr w:rsidR="00F51B46" w:rsidSect="00F810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7CD" w:rsidRDefault="005027CD" w:rsidP="00942F7E">
      <w:pPr>
        <w:spacing w:after="0" w:line="240" w:lineRule="auto"/>
      </w:pPr>
      <w:r>
        <w:separator/>
      </w:r>
    </w:p>
  </w:endnote>
  <w:endnote w:type="continuationSeparator" w:id="0">
    <w:p w:rsidR="005027CD" w:rsidRDefault="005027CD" w:rsidP="00942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F7E" w:rsidRDefault="00942F7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F7E" w:rsidRDefault="00942F7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F7E" w:rsidRDefault="00942F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7CD" w:rsidRDefault="005027CD" w:rsidP="00942F7E">
      <w:pPr>
        <w:spacing w:after="0" w:line="240" w:lineRule="auto"/>
      </w:pPr>
      <w:r>
        <w:separator/>
      </w:r>
    </w:p>
  </w:footnote>
  <w:footnote w:type="continuationSeparator" w:id="0">
    <w:p w:rsidR="005027CD" w:rsidRDefault="005027CD" w:rsidP="00942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F7E" w:rsidRDefault="00942F7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F7E" w:rsidRDefault="00942F7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F7E" w:rsidRDefault="00942F7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8101B"/>
    <w:rsid w:val="004F019D"/>
    <w:rsid w:val="004F26AD"/>
    <w:rsid w:val="005027CD"/>
    <w:rsid w:val="00635757"/>
    <w:rsid w:val="006657E9"/>
    <w:rsid w:val="00695A61"/>
    <w:rsid w:val="006C56A3"/>
    <w:rsid w:val="0071783F"/>
    <w:rsid w:val="00760954"/>
    <w:rsid w:val="00942F7E"/>
    <w:rsid w:val="00A11DC7"/>
    <w:rsid w:val="00A65984"/>
    <w:rsid w:val="00AB7681"/>
    <w:rsid w:val="00AC70D8"/>
    <w:rsid w:val="00AE5053"/>
    <w:rsid w:val="00C1726B"/>
    <w:rsid w:val="00C30E01"/>
    <w:rsid w:val="00D52AED"/>
    <w:rsid w:val="00DB26A1"/>
    <w:rsid w:val="00F51B46"/>
    <w:rsid w:val="00F8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1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F8101B"/>
    <w:pPr>
      <w:spacing w:after="0" w:line="240" w:lineRule="auto"/>
    </w:pPr>
  </w:style>
  <w:style w:type="paragraph" w:styleId="a4">
    <w:name w:val="Body Text"/>
    <w:basedOn w:val="a"/>
    <w:link w:val="a5"/>
    <w:rsid w:val="00F8101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F810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a13">
    <w:name w:val="Pa13"/>
    <w:basedOn w:val="Default"/>
    <w:next w:val="Default"/>
    <w:uiPriority w:val="99"/>
    <w:rsid w:val="00D52AED"/>
    <w:pPr>
      <w:spacing w:line="241" w:lineRule="atLeast"/>
    </w:pPr>
    <w:rPr>
      <w:color w:val="auto"/>
    </w:rPr>
  </w:style>
  <w:style w:type="paragraph" w:styleId="a6">
    <w:name w:val="header"/>
    <w:basedOn w:val="a"/>
    <w:link w:val="a7"/>
    <w:uiPriority w:val="99"/>
    <w:semiHidden/>
    <w:unhideWhenUsed/>
    <w:rsid w:val="00942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2F7E"/>
  </w:style>
  <w:style w:type="paragraph" w:styleId="a8">
    <w:name w:val="footer"/>
    <w:basedOn w:val="a"/>
    <w:link w:val="a9"/>
    <w:uiPriority w:val="99"/>
    <w:semiHidden/>
    <w:unhideWhenUsed/>
    <w:rsid w:val="00942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2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ъ</cp:lastModifiedBy>
  <cp:revision>15</cp:revision>
  <dcterms:created xsi:type="dcterms:W3CDTF">2003-01-01T00:19:00Z</dcterms:created>
  <dcterms:modified xsi:type="dcterms:W3CDTF">2016-11-24T08:16:00Z</dcterms:modified>
</cp:coreProperties>
</file>