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7E" w:rsidRPr="0082312B" w:rsidRDefault="005E12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Іс-шара </w:t>
      </w:r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тақырыбы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Геометриялық </w:t>
      </w:r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өрнек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тер</w:t>
      </w:r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231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31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ақсат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8231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Білімділік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оқушыларға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ою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өрнек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еріктілігін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дамыту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туралы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толық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мағлұмат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беру;</w:t>
      </w:r>
      <w:r w:rsidRPr="0082312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Дамытушылық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кәсіби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және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жылдамдық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дағдыларын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дамыту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алған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білімдерін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бетінше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қолдана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білуін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қадағалау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эстетикалық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талғамын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қалыптастыру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82312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Тәрбиелік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оқушыларды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осы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өнер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түрімен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қызықтыру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ұқыптылыққа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еңбексүйгіштікке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сұлулықты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қабылдау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сезімін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ояту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эстетикалық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талғамдылыққа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тәрбиелеу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2312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әнаралық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байланыс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геометрия,</w:t>
      </w:r>
      <w:proofErr w:type="spellStart"/>
      <w:r w:rsid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сызу</w:t>
      </w:r>
      <w:proofErr w:type="spellEnd"/>
      <w:r w:rsid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бейнелеу</w:t>
      </w:r>
      <w:proofErr w:type="spellEnd"/>
      <w:r w:rsid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өнер</w:t>
      </w:r>
      <w:proofErr w:type="spellEnd"/>
      <w:r w:rsid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і, тарих</w:t>
      </w:r>
      <w:r w:rsidRPr="008231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312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231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Ою - өрнек, орнамент (лат. ornamentum – әсемдеу, сәндеу) – әр түрлі заттарды (үй - іші мүліктері, тоқыма бұйымдар, еңбек құралдары, қару - жарақ), архитектуралық ғимараттарды әшекейлеуге арналған, жүйелі ырғақпен қайталанып отыратын әрі үйлесімділікке құрылған өрнек - нақыштар.</w:t>
      </w:r>
      <w:r w:rsidRPr="0082312B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Ою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өрнек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ісі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тым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ерте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заманнан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бастап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ақ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қолөнерінің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барлық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</w:t>
      </w:r>
      <w:proofErr w:type="gram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іне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бірдей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ортақ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әсемдеп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әшекейлеудің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негізі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болып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келді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Ою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сөзбен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өрнек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сөздің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мағынасы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бір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Бұл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сөздің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ұғымында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бір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нәрсені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ойып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кесіп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жасау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немесе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затты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оя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кесіп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қиюластырып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жасау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бір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нәрсенің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бетіне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ойып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бедер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түсіру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мағына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жатады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Ал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өрнек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дегеніміз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</w:t>
      </w:r>
      <w:proofErr w:type="gram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spellEnd"/>
      <w:proofErr w:type="gram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түрлі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ою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бедер,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бейненің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күйдіріп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жалатып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бояп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батырып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қалыптап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істеген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көркемдік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түрлердің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әшекейлердің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ортаң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атауы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іспеттес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Сондықтан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көбінесе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ою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өрнек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деп</w:t>
      </w:r>
      <w:proofErr w:type="spellEnd"/>
      <w:proofErr w:type="gram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қосарланып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айтыла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береді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2312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Қазақстан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аумағында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Ою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өрнектің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ең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қарапайым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элементтері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Андронов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дәуірінен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жеткен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көне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әшекейлерінен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байқалады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Мұндай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әшекейлер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“жал”,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нүкте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ирек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</w:t>
      </w:r>
      <w:proofErr w:type="gram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іздес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болып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келеді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Ою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өрнек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түрлі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геометриялық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пішіндерден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құралып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зерлеу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дәнекерлеу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оймалау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кестелеу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құйма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жапсыру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әдістері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арқылы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жасалады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Ұлттық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Ою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өрнек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көбіне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өзіне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белгілерінің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жүйелерін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қазақ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халқының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қалыптасуымен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әрі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республиканың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қазіргі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аумағын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мекендеген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Азияның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</w:t>
      </w:r>
      <w:proofErr w:type="gram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халықтары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мәдениетімен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тығыз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байланыста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дамыды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Бұл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ортағасырлық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архитектуралық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ғимараттардағы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көгеріс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және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геометиялық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ою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өрнектерден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Бабажы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қатын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күмбезі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10 - 11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ғасырлар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Айша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кесенесі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11 - 12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ғасырлар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Ахмет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Иасауи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кесенесі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13 - 14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ғасырлар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 б.)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айқын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</w:t>
      </w:r>
      <w:proofErr w:type="gram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інеді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2312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Ою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өрнек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дәстүрлі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тоқыма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өнері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үлгісінде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(гобелен,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текемет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алаша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сырмақ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кестеде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киім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кешек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тұрмыстық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заттар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ағаш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мүйіз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сүйек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ғаныш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металл мен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теріге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өрнек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салу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мейлінше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жетілді</w:t>
      </w:r>
      <w:proofErr w:type="gram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іле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түсті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Қазақ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ою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өрнегінің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негізгі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түрлері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геометриялық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зооморфтық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пен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көгеріс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және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қиял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ғажайып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өрнектер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бойтұмарлар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аспан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әлемінің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белгісі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Олардың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аса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маңызды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элементтері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қошқар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мүйіз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құс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таңдай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түйе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табан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үш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жапырақты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бес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жапырақты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т. б.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Ою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өрнектің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геометриялық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элементтері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шаршы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ромбы,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жұлдызша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</w:t>
      </w:r>
      <w:proofErr w:type="gram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інде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сондай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ақ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көгеріс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өрнектері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гүл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жапырақ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бұтақ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түрінде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ағаш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ұқсатуда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әсіресе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үй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жиһазы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ыдыс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аяқтарда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музыка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аспаптары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</w:t>
      </w:r>
      <w:proofErr w:type="gram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аңшылық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қару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құралдарында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сақталып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қалды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231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31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орытындылау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31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Ою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өрнек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туралы білді</w:t>
      </w:r>
      <w:r w:rsidRPr="008231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Ою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өрнектің</w:t>
      </w:r>
      <w:proofErr w:type="spellEnd"/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тарихын математикамен байланысын білді</w:t>
      </w:r>
      <w:r w:rsidRPr="008231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Эстетикалық тәрбие алды</w:t>
      </w:r>
      <w:r w:rsidRPr="008231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82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Шығармашылық жұмыс жасады</w:t>
      </w:r>
    </w:p>
    <w:p w:rsidR="0082312B" w:rsidRDefault="0082312B" w:rsidP="0082312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2312B">
        <w:rPr>
          <w:rFonts w:ascii="Times New Roman" w:hAnsi="Times New Roman" w:cs="Times New Roman"/>
          <w:sz w:val="28"/>
          <w:szCs w:val="28"/>
          <w:lang w:val="kk-KZ"/>
        </w:rPr>
        <w:lastRenderedPageBreak/>
        <w:t>Павлодар қаласының №7 жалпы орта білім беру бейіндік</w:t>
      </w:r>
    </w:p>
    <w:p w:rsidR="0082312B" w:rsidRPr="00D80836" w:rsidRDefault="0082312B" w:rsidP="0082312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80836">
        <w:rPr>
          <w:rFonts w:ascii="Times New Roman" w:hAnsi="Times New Roman" w:cs="Times New Roman"/>
          <w:sz w:val="28"/>
          <w:szCs w:val="28"/>
          <w:lang w:val="kk-KZ"/>
        </w:rPr>
        <w:t>бейімдеуге мамандандырылған мектебі</w:t>
      </w:r>
    </w:p>
    <w:p w:rsidR="0082312B" w:rsidRPr="00D80836" w:rsidRDefault="0082312B" w:rsidP="008231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312B" w:rsidRPr="00D80836" w:rsidRDefault="0082312B" w:rsidP="0082312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808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</w:p>
    <w:p w:rsidR="0082312B" w:rsidRPr="00D80836" w:rsidRDefault="0082312B" w:rsidP="0082312B">
      <w:pPr>
        <w:ind w:right="-14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8083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2312B" w:rsidRPr="00D80836" w:rsidRDefault="0082312B" w:rsidP="0082312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8083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Pr="00D8083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82312B" w:rsidRPr="0082312B" w:rsidRDefault="0082312B" w:rsidP="0082312B">
      <w:pPr>
        <w:rPr>
          <w:rFonts w:ascii="Times New Roman" w:hAnsi="Times New Roman" w:cs="Times New Roman"/>
          <w:sz w:val="52"/>
          <w:szCs w:val="52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</w:t>
      </w:r>
      <w:r w:rsidRPr="00B14332">
        <w:rPr>
          <w:rFonts w:ascii="Times New Roman" w:hAnsi="Times New Roman" w:cs="Times New Roman"/>
          <w:b/>
          <w:sz w:val="56"/>
          <w:szCs w:val="56"/>
          <w:lang w:val="kk-KZ"/>
        </w:rPr>
        <w:t xml:space="preserve">« 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>Геометриялық өрнектер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 xml:space="preserve"> </w:t>
      </w:r>
      <w:r w:rsidRPr="00B14332">
        <w:rPr>
          <w:rFonts w:ascii="Times New Roman" w:hAnsi="Times New Roman" w:cs="Times New Roman"/>
          <w:b/>
          <w:sz w:val="56"/>
          <w:szCs w:val="56"/>
          <w:lang w:val="kk-KZ"/>
        </w:rPr>
        <w:t>»</w:t>
      </w:r>
    </w:p>
    <w:p w:rsidR="0082312B" w:rsidRDefault="0082312B" w:rsidP="0082312B">
      <w:pPr>
        <w:rPr>
          <w:rFonts w:ascii="Times New Roman" w:hAnsi="Times New Roman" w:cs="Times New Roman"/>
          <w:lang w:val="kk-KZ"/>
        </w:rPr>
      </w:pPr>
    </w:p>
    <w:p w:rsidR="0082312B" w:rsidRDefault="00B433BD" w:rsidP="00B433BD">
      <w:pPr>
        <w:jc w:val="center"/>
        <w:rPr>
          <w:rFonts w:ascii="Times New Roman" w:hAnsi="Times New Roman" w:cs="Times New Roman"/>
          <w:lang w:val="kk-KZ"/>
        </w:rPr>
      </w:pPr>
      <w:r>
        <w:rPr>
          <w:noProof/>
          <w:lang w:eastAsia="ru-RU"/>
        </w:rPr>
        <w:drawing>
          <wp:inline distT="0" distB="0" distL="0" distR="0" wp14:anchorId="2143E9FD" wp14:editId="204F1A71">
            <wp:extent cx="5162550" cy="3649684"/>
            <wp:effectExtent l="0" t="0" r="0" b="8255"/>
            <wp:docPr id="1" name="Рисунок 1" descr="http://altayak.com/upload/blogs/15289c0d73d543b10e48404a781c27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tayak.com/upload/blogs/15289c0d73d543b10e48404a781c27d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64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2B" w:rsidRPr="00D80836" w:rsidRDefault="0082312B" w:rsidP="0082312B">
      <w:pPr>
        <w:rPr>
          <w:rFonts w:ascii="Times New Roman" w:hAnsi="Times New Roman" w:cs="Times New Roman"/>
          <w:lang w:val="kk-KZ"/>
        </w:rPr>
      </w:pPr>
    </w:p>
    <w:p w:rsidR="0082312B" w:rsidRPr="00B14332" w:rsidRDefault="0082312B" w:rsidP="0082312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2312B" w:rsidRPr="003376F2" w:rsidRDefault="0082312B" w:rsidP="0082312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Өткізген математика пән мұғалімі </w:t>
      </w:r>
      <w:r w:rsidRPr="00B1433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Оспан Г.С.</w:t>
      </w:r>
    </w:p>
    <w:p w:rsidR="0082312B" w:rsidRDefault="0082312B" w:rsidP="0082312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2312B" w:rsidRDefault="0082312B" w:rsidP="0082312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2312B" w:rsidRDefault="0082312B" w:rsidP="0082312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2312B" w:rsidRPr="00B14332" w:rsidRDefault="00B433BD" w:rsidP="0082312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="0082312B" w:rsidRPr="00B14332">
        <w:rPr>
          <w:rFonts w:ascii="Times New Roman" w:hAnsi="Times New Roman" w:cs="Times New Roman"/>
          <w:sz w:val="28"/>
          <w:szCs w:val="28"/>
          <w:lang w:val="kk-KZ"/>
        </w:rPr>
        <w:t xml:space="preserve">   201</w:t>
      </w:r>
      <w:r w:rsidR="0082312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82312B" w:rsidRPr="00B14332">
        <w:rPr>
          <w:rFonts w:ascii="Times New Roman" w:hAnsi="Times New Roman" w:cs="Times New Roman"/>
          <w:sz w:val="28"/>
          <w:szCs w:val="28"/>
          <w:lang w:val="kk-KZ"/>
        </w:rPr>
        <w:t>-201</w:t>
      </w:r>
      <w:r w:rsidR="0082312B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82312B" w:rsidRPr="00B14332"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</w:p>
    <w:p w:rsidR="005E1218" w:rsidRDefault="00B433BD" w:rsidP="00B433BD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933700" cy="2200275"/>
            <wp:effectExtent l="0" t="0" r="0" b="9525"/>
            <wp:docPr id="2" name="Рисунок 2" descr="C:\Users\3\Desktop\Геом орнек 8сынып\DSC05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esktop\Геом орнек 8сынып\DSC054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133" cy="219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3BD" w:rsidRDefault="00B433BD" w:rsidP="00B433BD">
      <w:pPr>
        <w:jc w:val="center"/>
        <w:rPr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CDD9572" wp14:editId="4BBB0876">
            <wp:extent cx="1771650" cy="2109751"/>
            <wp:effectExtent l="0" t="0" r="0" b="5080"/>
            <wp:docPr id="3" name="Рисунок 3" descr="C:\Users\3\Desktop\DSC05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\Desktop\DSC054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19"/>
                    <a:stretch/>
                  </pic:blipFill>
                  <pic:spPr bwMode="auto">
                    <a:xfrm>
                      <a:off x="0" y="0"/>
                      <a:ext cx="1770704" cy="210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33BD" w:rsidRPr="005E1218" w:rsidRDefault="00B433BD" w:rsidP="00B433BD">
      <w:pPr>
        <w:rPr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BA35E88" wp14:editId="556E51CF">
            <wp:extent cx="2724150" cy="2047875"/>
            <wp:effectExtent l="0" t="0" r="0" b="9525"/>
            <wp:docPr id="4" name="Рисунок 4" descr="C:\Users\3\Desktop\DSC05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3\Desktop\DSC054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199"/>
                    <a:stretch/>
                  </pic:blipFill>
                  <pic:spPr bwMode="auto">
                    <a:xfrm>
                      <a:off x="0" y="0"/>
                      <a:ext cx="2727870" cy="2050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0D2D010" wp14:editId="2284BE45">
            <wp:extent cx="2727325" cy="2045492"/>
            <wp:effectExtent l="0" t="0" r="0" b="0"/>
            <wp:docPr id="5" name="Рисунок 5" descr="C:\Users\3\Desktop\DSC05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esktop\DSC054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869" cy="20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33BD" w:rsidRPr="005E1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B1"/>
    <w:rsid w:val="000B22B1"/>
    <w:rsid w:val="005E1218"/>
    <w:rsid w:val="0082312B"/>
    <w:rsid w:val="00B433BD"/>
    <w:rsid w:val="00B8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</dc:creator>
  <cp:keywords/>
  <dc:description/>
  <cp:lastModifiedBy>Оспан</cp:lastModifiedBy>
  <cp:revision>3</cp:revision>
  <dcterms:created xsi:type="dcterms:W3CDTF">2017-04-12T08:59:00Z</dcterms:created>
  <dcterms:modified xsi:type="dcterms:W3CDTF">2017-04-12T09:36:00Z</dcterms:modified>
</cp:coreProperties>
</file>