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1F" w:rsidRDefault="0026551F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РЛ 8А класс. Тема: 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В.Г.Короленко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«Слепой музыкант».</w:t>
      </w:r>
    </w:p>
    <w:p w:rsidR="00A63A58" w:rsidRDefault="0026551F">
      <w:r>
        <w:rPr>
          <w:rFonts w:ascii="Arial" w:hAnsi="Arial" w:cs="Arial"/>
          <w:color w:val="333333"/>
          <w:shd w:val="clear" w:color="auto" w:fill="FFFFFF"/>
        </w:rPr>
        <w:t>Цели: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• формирование понятия "счастье”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• развитие умений анализировать и систематизировать информацию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• формирование эмоционального отношения к проблеме художественного произведения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Приемы: ключевые слова, тонкие и толстые вопросы, двухчастный дневник, совместное письменное размышление, логическая цепочка,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синквейн</w:t>
      </w:r>
      <w:proofErr w:type="spellEnd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Формы работы: индивидуальная и групповая.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bookmarkStart w:id="0" w:name="_GoBack"/>
      <w:bookmarkEnd w:id="0"/>
      <w:r>
        <w:rPr>
          <w:rFonts w:ascii="Arial" w:hAnsi="Arial" w:cs="Arial"/>
          <w:color w:val="333333"/>
          <w:shd w:val="clear" w:color="auto" w:fill="FFFFFF"/>
        </w:rPr>
        <w:t>1. СТАДИЯ ВЫЗОВА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Учитель записывает на доске тему урока и спрашивает, какие ассоциации возникают у вас со словом " счастье”, предполагаемые ответы записываются на доске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.</w:t>
      </w:r>
      <w:proofErr w:type="gramEnd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(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орошая жизнь, прекрасное настроение, любовь, осуществление всего задуманного, внутреннее равновесие, радость, богатство)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Учитель предлагает, используя данные ключевые слова, написать небольшой текст на эту тему (обсуждение в группах, лучший текст от группы читают классу).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(1. Счастье - это первая любовь, когда сбываются все мечты, и когда у вас всего достаточно.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2. Хорошая жизнь, прекрасное настроение, внутреннее равновесие-все это называется одним большим словом "счастье”.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3 Счастье - это наша жизнь, каждый понимает его по-своему. Только ты оди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н-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творец собственного счастья)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2. СТАДИЯ СОДЕРЖАНИЯ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"Для чего, собственно, создан человек?”- поставлен вопрос в очерке "Парадокс”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 Человек создан для счастья, как птица для полета, - отвечает 1 герой с исковерканной судьбой.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 Человек создан для счастья, только счастье не всегда создано для него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,-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замечает Короленко.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Вопросу о том, что такое счастье, где его границы и в чем его смысл, посвящает писатель 1 из самых значительных произведений "Слепой музыкант”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Вы уже знакомы с содержанием этого произведения, составьте по желанию 2 вопроса по содержанию произведения (на выбор учащихся "толстые или тонкие”), запишите в свои таблицы, затем обсудите в группе, выберите лучший вопрос и задайте его другой группе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(вводится прием "Тонкие и толстые вопросы”)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тонкие вопросы толстые вопросы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Как звали слепого музыканта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?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Какая была связь между Петром и Эвелиной?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Кто помог Анне воспитать слепого сына? Согласны ли вы с тем, что любовь для Петруся была самым главным в жизни?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С кем познакомился Петрусь на холмике возле реки? Объясните, почему мальчик очень трепетно относился к каждому услышанному звуку?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На каком инструменте играла мама мальчика? Почему жизнь мальчика была так сложна и неоднородна?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Кто такой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Иохим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 Как вы почувствовали бы себя, встав на место Петруся?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Гл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4 часть 1. Чтение учителем эпизода рождения ребенка</w:t>
      </w:r>
      <w:proofErr w:type="gram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очему так подробно Короленко описывает слезы матери, ее душевное состояние?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(обсуждение в группах, 1 высказывается)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 объяснение заключено в короткой фразе "РЕБЕНОК РОДИЛСЯ СЛЕПЫМ”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Рождение слепого ребенка – это трагедия, боль и матери, и всей семьи, и конечно, ребенка. Что с ним будет в этом злом, равнодушном и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к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здоровым мире людей? Как сложится жизнь? Многое зависит от людей, которые будут окружать, от их умения </w:t>
      </w:r>
      <w:r>
        <w:rPr>
          <w:rFonts w:ascii="Arial" w:hAnsi="Arial" w:cs="Arial"/>
          <w:color w:val="333333"/>
          <w:shd w:val="clear" w:color="auto" w:fill="FFFFFF"/>
        </w:rPr>
        <w:lastRenderedPageBreak/>
        <w:t>принять участие в жизни такого человека.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Кто сыграл огромную роль в формировании характера Петруся? (Максим Яценко)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Итак почему именно Максим обратил внимание на мальчика? (он тоже был несчастен и наказан судьбой)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Проанализируем 4 главу</w:t>
      </w:r>
      <w:proofErr w:type="gram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В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водится прием Двухчастный дневник.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Выпишите самые для вас запоминающиеся цитаты и напишите комментарий к ним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(анализ эпизода разговора Максима с сестрой)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цитата комментарий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"…у меня нет ноги и руки, но есть глаза. У малого нет глаз, со временем не будет ни рук, ни ног, ни воли…” Самое главное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чего боится Максим, что Петрусь лишится воли, а значит ничего не добьется в жизни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"…у него пока есть все шансы развить все остальные способности, чтобы хотя бы отчасти заменить свою слепоту…” Если мальчик слеп, это не значит, что он ничего не может, он должен чему-то научиться, чтобы крепко стоять на ногах, на дороге жизни</w:t>
      </w:r>
      <w:proofErr w:type="gram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"..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при всяком взгляде на слепого мальчика сердце матери сжималось от боли…” мать понимала, что счастливого будущего у сына нет.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"..этот малый будет еще гораздо несчастнее меня. Лучше бы ему не родиться…” Ребенок никогда не увидит своих родных, окружающий мир, вся его жизнь пройдет в темноте.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Учитель предлагает сформулировать вывод по анализу данного эпизода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.</w:t>
      </w:r>
      <w:proofErr w:type="gramEnd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(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о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бсуждение в группах, 1 человек выступает от группы)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1. На 1 взгляд может показаться, что Максим жесток по отношению к матери мальчика, но это не так. Он знал, как надо относиться к таким людям, их не надо жалеть, они должны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научиться сами преодолевать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трудности, нельзя оберегать их от жизни. Нужно помочь им найти свое место в жизни, преодолевая недуг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2. Таким образом, Максим хотел видеть племянника счастливым, живущим полнокровной жизнью, а не нытиком, спекулирующим на своих несчастьях.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И в этом он ему поможет.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Составьте логическую цепочку событий, которые показывают взросление Петруся под влиянием Максима и уже собственного взгляда на жизнь.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Вводится прием логическая цепочка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.(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работа в группах, затем афиширование/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(Музыка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Иохима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- пианино - Эвелина - звонарь - путь в монастырь - свадьба - рождение ребенка)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Какое звено в цепочке круто повернуло всю жизнь нашего героя? (первая любовь)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Итак, Петрусь понял, что человек должен бороться за право быть человеком, несмотря на обстоятельства.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Почему ключевой сценой в повести является встреча Петра и Эвелины.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Гл.8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читает учитель с целью формирования эмоционального восприятия текста художественного произведения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 Что такое любовь для Петра?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 Знал ли он о ней?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(обсуждение в группах, выступают желающие)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(Да, с детских лет, но любовь - это жалость матери, мудрая любовь Максима, он привык эгоистично пользоваться всем этим, любовь Эвелины - нечто другое.)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Петр проходит трудный жизненный путь: обретения смысла жизни, любви, признания.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 Можно ли назвать Петра счастливым человеком? (да)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3. СТАДИЯ РЕФЛЕКСИИ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Давайте вернемся к вашим рассказам о счастье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написанным в начале урока совпало ли ваше представление о счастье с тем, что вы узнали сегодня?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(обсуждение в группах, выступление ведущих)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>А мог ли Петрусь сделать другой выбор в жизни? И что такое выбор вообще?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Вводится прием совместное письменное размышление</w:t>
      </w:r>
      <w:proofErr w:type="gram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Н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апишите письмо от имени слепого музыканта Петруся всем людям, которые собираются сделать свой выбор в жизни 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1. Молодое поколение, я обращаюсь к вам. Каждый человек должен сделать свой выбор в жизни. Я его сделал и выбрал самую длинную и счастливую дорогу. Я желаю всем большой любви, счастья и радости в жизни. Пусть в вашей жизни встретится первая любовь, тогда жизнь будет гораздо лучше. У каждого человека должно быть свое мнение и своя цель, не будет цели - значит не для чего жить, а счастье и любовь-это самое главное.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Счастье - не в материальном достатке.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2. Радуйтесь жизни, надейтесь на хорошее будущее и идите к своей цели. Да, на вашем жизненном пути будет много препятствий, но не останавливайтесь, преодолевайте их, и вы достигнете своей цели, и конечной станцией будет станция под названием " Счастье”. Не отчаивайтесь, если уже нет никакой надежды, даже я, слепой, нашел свое место и добился счастья в этом мире. Верьте в лучшее, и эта вера поможет вам.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Приложение 1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Домашнее задание: написать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синквейн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на тему "Счастье”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1. Счастье -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хорошее, доброе</w:t>
      </w:r>
      <w:proofErr w:type="gram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риходит, удивляет, радует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Счастье - это жизнь удалась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Радость. 2. Счастье -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Непредсказуемое, долгожданное</w:t>
      </w:r>
      <w:proofErr w:type="gram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Р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адует, приходит, сбывается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Самое лучшее в жизни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Любовь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3. Счастье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Красивое, светлое</w:t>
      </w:r>
      <w:proofErr w:type="gram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Р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адует, веселит, сбывается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Счастье - это твоя жизнь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Полет 4. Счастье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Человеческое, незабываемое</w:t>
      </w:r>
      <w:proofErr w:type="gram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Д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обиваться, наслаждаться, ждать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Его обретешь в жизни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Любовь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</w:p>
    <w:sectPr w:rsidR="00A6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9D"/>
    <w:rsid w:val="00202D52"/>
    <w:rsid w:val="0026551F"/>
    <w:rsid w:val="007D13D7"/>
    <w:rsid w:val="00A7479D"/>
    <w:rsid w:val="00C9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5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5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1117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2017-02-09T01:45:00Z</dcterms:created>
  <dcterms:modified xsi:type="dcterms:W3CDTF">2017-02-09T01:47:00Z</dcterms:modified>
</cp:coreProperties>
</file>