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10" w:rsidRDefault="00CE3010" w:rsidP="00CE30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Казахстаном своим горжусь.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Мой путь начинался  с железнодорожного вокзала Павлодара. Был теплый вечер июльского  дня, который таил в себе немало приятных неожиданностей. Мы с мамой отправлялись в прекрасный южный город нашей страны-Алматы, от аэропорта которого я должна была долететь в турецкий город Измир. Для нас эта поездка была не первой, но  путь нас ожидал долгий и продолжительный, около  1500 км по бескрайним разнотравно-ковыльным  степям, сменявшимся небольшими холмами и высокими каменистыми горами.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Может ли человек предугадать и представить, кто ему может встретиться в дороге? Так и было у меня. В вагоне поезда  мы познакомились с польскими  путешественниками, направляющимися в южную столицу. По их словам, проделали они такой огромный путь не только ради незабываемого отдыха в горах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Заилийского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Алатау, но и для иных целей. Один из путешественников, историк Дэвид, занимается изучением прошлого и  настоящего республик бывшего СССР. Последние несколько лет он с особым интересом  исследовал  историю Республики Казахстан. Как известно, 80  лет назад, в далеком 1936 году, депортации подверглись  поляки, которые позже были переселены  в Казахстан. Казахский  народ, переживавший величайшую трагедию голода в своей истории, жертвую последним, подвергая  себя опасностям, оказал неоценимую помощь переселенным народам в самый критический момент их жизни. Отношение  Дэвида к нашему народу самое теплое и искреннее. Его слова были наполнены чувством благодарности  и глубочайшей признательности, ведь наша земля стала настоящей родиной и домом  его  соотечественников.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Вот  незамедлительно тронулся поезд, и  мы с радостью  продолжали свой  путь. Оказалось, что наши  гости  побывали во многих уголках  казахстанской земли.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были приятно удивлены разнообразным ландшафтом природы Казахстана: от живописных хвойных лесов Кокшетау, </w:t>
      </w:r>
      <w:r>
        <w:rPr>
          <w:rFonts w:ascii="Times New Roman" w:hAnsi="Times New Roman" w:cs="Times New Roman"/>
          <w:sz w:val="28"/>
          <w:szCs w:val="28"/>
        </w:rPr>
        <w:lastRenderedPageBreak/>
        <w:t>до невообразимо высоких гор, с кристально чистыми озерами, и   гордо раскинувшимися степями.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проезжали  мимо аулов, сел и железнодорожных  станций, встречали разных людей. Станции сменялись одна за другой  большими и маленькими  городами как   Курчатов, Аягуз,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Капчагай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Балхаш, Семипалатинск, удививший нас красотой  подвесного моста.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Дэвид поведал нам   о личном исследовании Семипалатинского ядерного полигона и научного центра Курчатов. Он высказался в пользу отказа от ядерного оружия и правильности решения  нашего президента Нурсултана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Назарбаева, который,  подписав Лиссабонский протокол от 22 мая 1992года, смог заявить о Казахстане как  о молодом государстве, стремящемся стать полноценным членом мирового сообщества.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Смотря в окно, я видела совсем непривычных для городских жителей обитателей пустынь: устало брели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трудяги-ишаки</w:t>
      </w:r>
      <w:proofErr w:type="gramEnd"/>
      <w:r>
        <w:rPr>
          <w:rFonts w:ascii="Times New Roman" w:hAnsi="Times New Roman" w:cs="Times New Roman"/>
          <w:sz w:val="28"/>
          <w:szCs w:val="28"/>
        </w:rPr>
        <w:t>, вдалеке  лениво лежали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верблюды, впечатляющие своей несколько даже надменной невозмутимостью, отрешенностью от проблем и суеты  мира. Путешественники отмечали, что  одна из особенностей облика городов - это невообразимое  сочетание  восточного колорита и современных  мировых веяний  в   архитектуре.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Прошло несколько дней, и мы приехали в  Алматы. Город встретил нас жарким днем и палящим солнцем. Мы расстались с польскими путешественниками, пожелав  друг другу удачи.</w:t>
      </w:r>
    </w:p>
    <w:p w:rsidR="00CE3010" w:rsidRDefault="00CE3010" w:rsidP="00CE30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Каждый раз, когда я бываю в Алматы, я как будто оказываюсь в прошлом.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- золотая колыбель Независимости Республики Казахстан. Принятие Конституции, введение национальной валюты – тенге, решение о закрытии Семипалатинского полигона – все эти судьбоносные решения в жизни нашего народа были приняты в Алматы.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Вот и объявляют мой рейс. Я попрощалась с мамой. Нашу группу проводили на рейс Алматы - Стамбул. Из окошка самолета мы наблюдали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суетой аэропорта и наконец, нам объявили о взлете.  На высоте в несколько тысяч километров я пролетала  нашу необъятную страну, внизу под нами виднелись голубые моря и озера, зеленые пятна лесов сменялись белыми облаками, то серыми тучами и безграничным  небом. Ощущение высоты вызывало немного страха,  но красивая картина из самолета наталкивала на необъяснимые чувства восторга, которые бывают во время первого полета. 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прилетела в Стамбул, оттуда мой путь лежал в турецкий город Измир. Группой из пяти человек мы прибыли в космический лагерь «</w:t>
      </w:r>
      <w:r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CE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camp</w:t>
      </w:r>
      <w:r>
        <w:rPr>
          <w:rFonts w:ascii="Times New Roman" w:hAnsi="Times New Roman" w:cs="Times New Roman"/>
          <w:sz w:val="28"/>
          <w:szCs w:val="28"/>
        </w:rPr>
        <w:t>».На вводной лекции нам была представлена история освоения  космоса и  в ней особо подчеркивалась роль космодрома Байконур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переполняло чувство  гордости за Казахстан, мы уверенно отвечали на вопросы преподавателей и  ребят из разных стран, рассказывали о становлении Казахстана как независимого государства, в котором  в едином порыве работают, учатся на благо Родины представители 130 национальностей Мы также делились  самыми теплыми впечатлениями о Турции.  Именно эта страна  первой признала независимость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меня эта поездка навсегда останется символичной.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недели пребывания в лагере мы  как юные  граждане разных государств мира должны были достойно представить свой город и  страну, выступив с презентацией или творческим номером. Наверно  каждый человек, когда-то выступавший на сцене в другой стране, испытывал такие эмоции и переживания, какие испытывала я. Это  непередаваемые чувства безграничной ответственности за каждый поступок перед Родиной, взрастившей и  взлелеявшей тебя, подарившей  счастливое детство и огромную надежду на будущее. Все присутствующие неподдельно искренне отзывались о достижениях Казахстана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его будущем. Чувствовалось, что они прекрасно знают нашу страну. Нам важно было познакомить зрителей  с нашей самобытной культурой, языком и традициями:  я в национальном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костюме играла  на домбре национальный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Ерке сылқым</w:t>
      </w:r>
      <w:r>
        <w:rPr>
          <w:rFonts w:ascii="Times New Roman" w:hAnsi="Times New Roman" w:cs="Times New Roman"/>
          <w:sz w:val="28"/>
          <w:szCs w:val="28"/>
        </w:rPr>
        <w:t xml:space="preserve">», другие ребята из моей группы читали стихотворения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великих казахских поэтов.     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поездка за рубеж  была первой в моей жизни и, надеюсь, не последней.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Возвратившись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домой, в родной Казахстан, меня переполняли самые теплые чувства. Я поняла, что полученный опыт будет неким ориентиром, и  я не собьюсь с намеченного  пути. Будущее нашей Родины  лежит на плечах каждого гражданина, ведь любые маленькие или большие наши достижения – достижения Казахстана. Именно от нас зависит то, каким Казахстан будет завтра. И мы, молодежь, как счастливые свидетели успехов нашей Родины, неустанно учимся во благо процветания Казахстана! Я горжусь своей страной!</w:t>
      </w:r>
    </w:p>
    <w:p w:rsidR="00CE3010" w:rsidRDefault="00CE3010" w:rsidP="00CE3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Далия, ученица 10 класса СОСШПА№7</w:t>
      </w:r>
    </w:p>
    <w:p w:rsidR="00CE3010" w:rsidRDefault="00CE3010" w:rsidP="00CE30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Награждена дипломом третьей степени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конкурс сочинений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A692A" w:rsidRDefault="003A692A">
      <w:bookmarkStart w:id="0" w:name="_GoBack"/>
      <w:bookmarkEnd w:id="0"/>
    </w:p>
    <w:sectPr w:rsidR="003A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C0"/>
    <w:rsid w:val="003A692A"/>
    <w:rsid w:val="00876AC0"/>
    <w:rsid w:val="00C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48</cp:lastModifiedBy>
  <cp:revision>3</cp:revision>
  <dcterms:created xsi:type="dcterms:W3CDTF">2017-04-20T03:41:00Z</dcterms:created>
  <dcterms:modified xsi:type="dcterms:W3CDTF">2017-04-20T03:41:00Z</dcterms:modified>
</cp:coreProperties>
</file>