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61" w:rsidRPr="00555861" w:rsidRDefault="00555861" w:rsidP="00555861">
      <w:pPr>
        <w:pStyle w:val="a3"/>
        <w:jc w:val="center"/>
        <w:rPr>
          <w:b/>
          <w:sz w:val="28"/>
          <w:szCs w:val="28"/>
        </w:rPr>
      </w:pPr>
      <w:r w:rsidRPr="00555861">
        <w:rPr>
          <w:b/>
          <w:sz w:val="28"/>
          <w:szCs w:val="28"/>
        </w:rPr>
        <w:t>Положение</w:t>
      </w:r>
    </w:p>
    <w:p w:rsidR="00555861" w:rsidRPr="00555861" w:rsidRDefault="00555861" w:rsidP="00555861">
      <w:pPr>
        <w:pStyle w:val="a3"/>
        <w:jc w:val="center"/>
        <w:rPr>
          <w:b/>
          <w:sz w:val="28"/>
          <w:szCs w:val="28"/>
        </w:rPr>
      </w:pPr>
      <w:r w:rsidRPr="00555861">
        <w:rPr>
          <w:b/>
          <w:sz w:val="28"/>
          <w:szCs w:val="28"/>
        </w:rPr>
        <w:t>об учёте неблагополучных семей и учащихся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1.Общие положения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1.1 .Учёту как неблагополучные подлежат семьи и учащиеся, требующие индивидуально направленной коррекционно-профилактической работы.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 xml:space="preserve">1.2 Целью учёта является проведение социально-профилактических мероприятий совместно учебной и воспитательной частью по оказанию педагогической помощи семьям и учащимся в решении возникших проблем, коррекции </w:t>
      </w:r>
      <w:proofErr w:type="spellStart"/>
      <w:r w:rsidRPr="00555861">
        <w:rPr>
          <w:sz w:val="28"/>
          <w:szCs w:val="28"/>
        </w:rPr>
        <w:t>девиантного</w:t>
      </w:r>
      <w:proofErr w:type="spellEnd"/>
      <w:r w:rsidRPr="00555861">
        <w:rPr>
          <w:sz w:val="28"/>
          <w:szCs w:val="28"/>
        </w:rPr>
        <w:t xml:space="preserve"> поведения.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2.Порядок учёта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2.1.Учёту подлежат семьи, в которых: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- ребёнку не обеспечивается возможное полноценное воспитание и обучение, не осуществляется необходимый надзор;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- создана обстановка, которая отрицательно влияет на психологическое состояние ребёнка</w:t>
      </w:r>
      <w:proofErr w:type="gramStart"/>
      <w:r w:rsidRPr="00555861">
        <w:rPr>
          <w:sz w:val="28"/>
          <w:szCs w:val="28"/>
        </w:rPr>
        <w:t xml:space="preserve"> .</w:t>
      </w:r>
      <w:proofErr w:type="gramEnd"/>
      <w:r w:rsidRPr="00555861">
        <w:rPr>
          <w:sz w:val="28"/>
          <w:szCs w:val="28"/>
        </w:rPr>
        <w:t xml:space="preserve"> его здоровье и его обучение;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- имеют место глубокие конфликты между членами семьи</w:t>
      </w:r>
      <w:proofErr w:type="gramStart"/>
      <w:r w:rsidRPr="00555861">
        <w:rPr>
          <w:sz w:val="28"/>
          <w:szCs w:val="28"/>
        </w:rPr>
        <w:t xml:space="preserve"> ,</w:t>
      </w:r>
      <w:proofErr w:type="gramEnd"/>
      <w:r w:rsidRPr="00555861">
        <w:rPr>
          <w:sz w:val="28"/>
          <w:szCs w:val="28"/>
        </w:rPr>
        <w:t>и конфликты между их типами воспитания ,в которые втянут ребёнок;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- члены семьи злоупотребляют алкоголем, наркотиками, ведут антиобщественный образ жизни и тем самым отрицательно влияют на ребёнка.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2.2.Учёту подлежат следующие учащиеся</w:t>
      </w:r>
      <w:proofErr w:type="gramStart"/>
      <w:r w:rsidRPr="00555861">
        <w:rPr>
          <w:sz w:val="28"/>
          <w:szCs w:val="28"/>
        </w:rPr>
        <w:t> :</w:t>
      </w:r>
      <w:proofErr w:type="gramEnd"/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- </w:t>
      </w:r>
      <w:proofErr w:type="gramStart"/>
      <w:r w:rsidRPr="00555861">
        <w:rPr>
          <w:sz w:val="28"/>
          <w:szCs w:val="28"/>
        </w:rPr>
        <w:t>имеющие</w:t>
      </w:r>
      <w:proofErr w:type="gramEnd"/>
      <w:r w:rsidRPr="00555861">
        <w:rPr>
          <w:sz w:val="28"/>
          <w:szCs w:val="28"/>
        </w:rPr>
        <w:t xml:space="preserve"> склонность к вредным привычкам (алкоголю, наркотикам, </w:t>
      </w:r>
      <w:r w:rsidRPr="00555861">
        <w:rPr>
          <w:b/>
          <w:bCs/>
          <w:sz w:val="28"/>
          <w:szCs w:val="28"/>
        </w:rPr>
        <w:t>токсинам);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- регулярно или систематически пропускающие занятия без уважительных причин;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- </w:t>
      </w:r>
      <w:proofErr w:type="gramStart"/>
      <w:r w:rsidRPr="00555861">
        <w:rPr>
          <w:sz w:val="28"/>
          <w:szCs w:val="28"/>
        </w:rPr>
        <w:t>имеющие</w:t>
      </w:r>
      <w:proofErr w:type="gramEnd"/>
      <w:r w:rsidRPr="00555861">
        <w:rPr>
          <w:sz w:val="28"/>
          <w:szCs w:val="28"/>
        </w:rPr>
        <w:t xml:space="preserve"> склонность к </w:t>
      </w:r>
      <w:proofErr w:type="spellStart"/>
      <w:r w:rsidRPr="00555861">
        <w:rPr>
          <w:sz w:val="28"/>
          <w:szCs w:val="28"/>
        </w:rPr>
        <w:t>девиантному</w:t>
      </w:r>
      <w:proofErr w:type="spellEnd"/>
      <w:r w:rsidRPr="00555861">
        <w:rPr>
          <w:sz w:val="28"/>
          <w:szCs w:val="28"/>
        </w:rPr>
        <w:t xml:space="preserve"> поведению, а также тесно общающиеся с подобными группами подростков и взрослых;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- совершившие ряд поступков, правонарушений или преступлений, нарушений Устав школы;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2.3.До принятия решения о постановке на учёт классный руководитель проводит подготовительную работу</w:t>
      </w:r>
      <w:proofErr w:type="gramStart"/>
      <w:r w:rsidRPr="00555861">
        <w:rPr>
          <w:sz w:val="28"/>
          <w:szCs w:val="28"/>
        </w:rPr>
        <w:t> :</w:t>
      </w:r>
      <w:proofErr w:type="gramEnd"/>
      <w:r w:rsidRPr="00555861">
        <w:rPr>
          <w:sz w:val="28"/>
          <w:szCs w:val="28"/>
        </w:rPr>
        <w:t xml:space="preserve"> посещает семью, беседует с родителями </w:t>
      </w:r>
      <w:r w:rsidRPr="00555861">
        <w:rPr>
          <w:sz w:val="28"/>
          <w:szCs w:val="28"/>
        </w:rPr>
        <w:lastRenderedPageBreak/>
        <w:t>(или лицами, их заменяющими), выясняет все аспекты проблемы и возможные причины её возникновения, с согласия учащихся (или родителей), организует консультацию психолога, составляет психолого-педагогическую характеристику учащегося.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2.4.Решение о снятии с учёта принимается в случае эффективного результата проведённых мероприятий, устойчивой тенденции к улучшению или полного решения проблемы, которая стала причиной постановки на учёт.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2.5.Решение о снятии с учёта принимается Советом профилактики.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3. Содержание работы с учащимися и семьями, поставленными на учёт.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3.1. Классный руководитель и социальный педагог каждую четверть планирует и осуществляет профилактическую работу с семьями и учащимися, поставленными на учёт.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3.2. Классный руководитель планирует и контролирует занятость учащихся во второй половине дня, в каникулы, посещаемость уроков, текущую и итоговую успеваемость учащихся.</w:t>
      </w:r>
    </w:p>
    <w:p w:rsidR="00555861" w:rsidRPr="00555861" w:rsidRDefault="00555861" w:rsidP="00555861">
      <w:pPr>
        <w:pStyle w:val="a3"/>
        <w:jc w:val="both"/>
        <w:rPr>
          <w:sz w:val="28"/>
          <w:szCs w:val="28"/>
        </w:rPr>
      </w:pPr>
      <w:r w:rsidRPr="00555861">
        <w:rPr>
          <w:sz w:val="28"/>
          <w:szCs w:val="28"/>
        </w:rPr>
        <w:t>3.3. Обо всех значимых изменениях (негативных и позитивных) в поведении учащихся, их поступках классный руководитель оперативно докладывает заместителю директора по ВР и социальному педаг</w:t>
      </w:r>
      <w:bookmarkStart w:id="0" w:name="_GoBack"/>
      <w:bookmarkEnd w:id="0"/>
      <w:r w:rsidRPr="00555861">
        <w:rPr>
          <w:sz w:val="28"/>
          <w:szCs w:val="28"/>
        </w:rPr>
        <w:t>огу.</w:t>
      </w:r>
    </w:p>
    <w:p w:rsidR="00F52BCD" w:rsidRPr="00555861" w:rsidRDefault="00F52BCD" w:rsidP="00555861">
      <w:pPr>
        <w:pStyle w:val="a3"/>
        <w:rPr>
          <w:sz w:val="28"/>
          <w:szCs w:val="28"/>
        </w:rPr>
      </w:pPr>
    </w:p>
    <w:sectPr w:rsidR="00F52BCD" w:rsidRPr="0055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61"/>
    <w:rsid w:val="00555861"/>
    <w:rsid w:val="00F5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5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861"/>
  </w:style>
  <w:style w:type="paragraph" w:styleId="a4">
    <w:name w:val="List Paragraph"/>
    <w:basedOn w:val="a"/>
    <w:uiPriority w:val="34"/>
    <w:qFormat/>
    <w:rsid w:val="0055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5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861"/>
  </w:style>
  <w:style w:type="paragraph" w:styleId="a4">
    <w:name w:val="List Paragraph"/>
    <w:basedOn w:val="a"/>
    <w:uiPriority w:val="34"/>
    <w:qFormat/>
    <w:rsid w:val="0055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2</cp:revision>
  <dcterms:created xsi:type="dcterms:W3CDTF">2017-02-13T10:02:00Z</dcterms:created>
  <dcterms:modified xsi:type="dcterms:W3CDTF">2017-02-13T10:04:00Z</dcterms:modified>
</cp:coreProperties>
</file>