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352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1985"/>
        <w:gridCol w:w="3327"/>
        <w:gridCol w:w="75"/>
        <w:gridCol w:w="2976"/>
      </w:tblGrid>
      <w:tr w:rsidR="00250D35" w:rsidRPr="00196B75" w:rsidTr="00796E49">
        <w:tc>
          <w:tcPr>
            <w:tcW w:w="1951" w:type="dxa"/>
          </w:tcPr>
          <w:p w:rsidR="00196B75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8363" w:type="dxa"/>
            <w:gridSpan w:val="4"/>
          </w:tcPr>
          <w:p w:rsidR="00250D35" w:rsidRPr="00196B75" w:rsidRDefault="00064C1A" w:rsidP="0079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</w:rPr>
              <w:t>Халықтың мақтанышына айналған домбыра</w:t>
            </w:r>
          </w:p>
        </w:tc>
      </w:tr>
      <w:tr w:rsidR="003B3CDB" w:rsidRPr="00196B75" w:rsidTr="00796E49">
        <w:tc>
          <w:tcPr>
            <w:tcW w:w="1951" w:type="dxa"/>
          </w:tcPr>
          <w:p w:rsidR="003B3CDB" w:rsidRPr="003B3CDB" w:rsidRDefault="003B3CDB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8363" w:type="dxa"/>
            <w:gridSpan w:val="4"/>
          </w:tcPr>
          <w:p w:rsidR="003B3CDB" w:rsidRPr="003B3CDB" w:rsidRDefault="003B3CDB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</w:p>
        </w:tc>
      </w:tr>
      <w:tr w:rsidR="00250D35" w:rsidRPr="00866324" w:rsidTr="00796E49">
        <w:tc>
          <w:tcPr>
            <w:tcW w:w="1951" w:type="dxa"/>
          </w:tcPr>
          <w:p w:rsidR="00250D35" w:rsidRPr="00196B75" w:rsidRDefault="00250D3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мақсат:</w:t>
            </w:r>
          </w:p>
        </w:tc>
        <w:tc>
          <w:tcPr>
            <w:tcW w:w="8363" w:type="dxa"/>
            <w:gridSpan w:val="4"/>
          </w:tcPr>
          <w:p w:rsidR="00250D35" w:rsidRPr="00196B75" w:rsidRDefault="0085730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қазақтың ұлттық аспабы домбыра жайлы мағлұмат бере отырып, аспаптық музыкаға және ән өнерге деген қызығушылықтарын ояту</w:t>
            </w:r>
          </w:p>
        </w:tc>
      </w:tr>
      <w:tr w:rsidR="00250D35" w:rsidRPr="00866324" w:rsidTr="00796E49">
        <w:tc>
          <w:tcPr>
            <w:tcW w:w="1951" w:type="dxa"/>
          </w:tcPr>
          <w:p w:rsidR="00250D35" w:rsidRPr="00196B75" w:rsidRDefault="00250D3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Сілтеме:</w:t>
            </w:r>
          </w:p>
        </w:tc>
        <w:tc>
          <w:tcPr>
            <w:tcW w:w="8363" w:type="dxa"/>
            <w:gridSpan w:val="4"/>
          </w:tcPr>
          <w:p w:rsidR="00250D35" w:rsidRPr="00196B75" w:rsidRDefault="00064C1A" w:rsidP="00796E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44-45 бет</w:t>
            </w:r>
          </w:p>
          <w:p w:rsidR="00064C1A" w:rsidRPr="00196B75" w:rsidRDefault="00064C1A" w:rsidP="00796E4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«Тренингтік ойындар мен жаттығулар» әдістемелік құрал 41 бет</w:t>
            </w:r>
          </w:p>
        </w:tc>
      </w:tr>
      <w:tr w:rsidR="00250D35" w:rsidRPr="00866324" w:rsidTr="00796E49">
        <w:tc>
          <w:tcPr>
            <w:tcW w:w="1951" w:type="dxa"/>
          </w:tcPr>
          <w:p w:rsidR="00250D35" w:rsidRPr="00196B75" w:rsidRDefault="00250D3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</w:tc>
        <w:tc>
          <w:tcPr>
            <w:tcW w:w="8363" w:type="dxa"/>
            <w:gridSpan w:val="4"/>
          </w:tcPr>
          <w:p w:rsidR="00250D35" w:rsidRPr="00196B75" w:rsidRDefault="0085730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Қазақтың домбыра аспабында орындаған күйлерді тыңдай отыра, дыбыс бояуың түсініп, домбыра туралы білімдері жетіліп,есте сақтау, ырғақты сезу қабілеттері дамиды.</w:t>
            </w:r>
          </w:p>
        </w:tc>
      </w:tr>
      <w:tr w:rsidR="00250D35" w:rsidRPr="00196B75" w:rsidTr="00796E49">
        <w:tc>
          <w:tcPr>
            <w:tcW w:w="1951" w:type="dxa"/>
          </w:tcPr>
          <w:p w:rsidR="00250D35" w:rsidRPr="00196B75" w:rsidRDefault="00250D3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Көрнегілігі:</w:t>
            </w:r>
          </w:p>
        </w:tc>
        <w:tc>
          <w:tcPr>
            <w:tcW w:w="8363" w:type="dxa"/>
            <w:gridSpan w:val="4"/>
          </w:tcPr>
          <w:p w:rsidR="00250D35" w:rsidRPr="00196B75" w:rsidRDefault="00270D2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интербелсенді тақта, флипчарт, электронды оқулық, домбыра аспабының суреті,слайд. А4 форматтағы қағаздар, маркер, стикер, күлегештер</w:t>
            </w:r>
          </w:p>
        </w:tc>
      </w:tr>
      <w:tr w:rsidR="00250D35" w:rsidRPr="00866324" w:rsidTr="00796E49">
        <w:tc>
          <w:tcPr>
            <w:tcW w:w="1951" w:type="dxa"/>
          </w:tcPr>
          <w:p w:rsidR="00250D35" w:rsidRPr="00196B75" w:rsidRDefault="00250D3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идеясы:</w:t>
            </w:r>
          </w:p>
        </w:tc>
        <w:tc>
          <w:tcPr>
            <w:tcW w:w="8363" w:type="dxa"/>
            <w:gridSpan w:val="4"/>
          </w:tcPr>
          <w:p w:rsidR="00250D35" w:rsidRPr="00196B75" w:rsidRDefault="00270D2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Домбыра құрылысын, домбыра аспабында орындалатын күйлердің түрлерін  ажырата білу; </w:t>
            </w:r>
          </w:p>
        </w:tc>
      </w:tr>
      <w:tr w:rsidR="00250D35" w:rsidRPr="00866324" w:rsidTr="00796E49">
        <w:trPr>
          <w:trHeight w:val="302"/>
        </w:trPr>
        <w:tc>
          <w:tcPr>
            <w:tcW w:w="1951" w:type="dxa"/>
          </w:tcPr>
          <w:p w:rsidR="00250D35" w:rsidRPr="00196B75" w:rsidRDefault="00250D3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Әдіс-тәсілдер:</w:t>
            </w:r>
          </w:p>
        </w:tc>
        <w:tc>
          <w:tcPr>
            <w:tcW w:w="8363" w:type="dxa"/>
            <w:gridSpan w:val="4"/>
          </w:tcPr>
          <w:p w:rsidR="00250D35" w:rsidRPr="00196B75" w:rsidRDefault="00270D2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, жұппен жұмыс.АКТ қолдану, СТО: «Блум таксономиясы»</w:t>
            </w:r>
          </w:p>
        </w:tc>
      </w:tr>
      <w:tr w:rsidR="00250D35" w:rsidRPr="00866324" w:rsidTr="00796E49">
        <w:tc>
          <w:tcPr>
            <w:tcW w:w="1951" w:type="dxa"/>
          </w:tcPr>
          <w:p w:rsidR="00250D35" w:rsidRPr="00196B75" w:rsidRDefault="00250D3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Дереккөздері:</w:t>
            </w:r>
          </w:p>
        </w:tc>
        <w:tc>
          <w:tcPr>
            <w:tcW w:w="8363" w:type="dxa"/>
            <w:gridSpan w:val="4"/>
          </w:tcPr>
          <w:p w:rsidR="00250D35" w:rsidRPr="00196B75" w:rsidRDefault="0071774B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Оқулықтан алынған тапсырмалар, материалдар, ғаламтордан алынған қосымша материалдар, бағалау парақтары мен смайликтер.</w:t>
            </w:r>
          </w:p>
        </w:tc>
      </w:tr>
      <w:tr w:rsidR="003D6AFF" w:rsidRPr="00196B75" w:rsidTr="00796E49">
        <w:tc>
          <w:tcPr>
            <w:tcW w:w="1951" w:type="dxa"/>
          </w:tcPr>
          <w:p w:rsidR="003D6AFF" w:rsidRPr="00196B75" w:rsidRDefault="003D6AFF" w:rsidP="00796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деңгейі мен уақыты</w:t>
            </w:r>
          </w:p>
        </w:tc>
        <w:tc>
          <w:tcPr>
            <w:tcW w:w="1985" w:type="dxa"/>
          </w:tcPr>
          <w:p w:rsidR="003D6AFF" w:rsidRPr="00196B75" w:rsidRDefault="003D6AFF" w:rsidP="00796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 мен тапсырма түрлері</w:t>
            </w:r>
          </w:p>
        </w:tc>
        <w:tc>
          <w:tcPr>
            <w:tcW w:w="3402" w:type="dxa"/>
            <w:gridSpan w:val="2"/>
          </w:tcPr>
          <w:p w:rsidR="003D6AFF" w:rsidRPr="00196B75" w:rsidRDefault="003D6AFF" w:rsidP="00796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2976" w:type="dxa"/>
          </w:tcPr>
          <w:p w:rsidR="003D6AFF" w:rsidRPr="00196B75" w:rsidRDefault="003D6AFF" w:rsidP="00796E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3D6AFF" w:rsidRPr="00866324" w:rsidTr="00796E49">
        <w:tc>
          <w:tcPr>
            <w:tcW w:w="1951" w:type="dxa"/>
          </w:tcPr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/2 мин/</w:t>
            </w:r>
          </w:p>
        </w:tc>
        <w:tc>
          <w:tcPr>
            <w:tcW w:w="1985" w:type="dxa"/>
          </w:tcPr>
          <w:p w:rsidR="003D6AFF" w:rsidRPr="00510C58" w:rsidRDefault="003D6AFF" w:rsidP="00796E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0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Ұйымдастыру кезеңі </w:t>
            </w:r>
          </w:p>
        </w:tc>
        <w:tc>
          <w:tcPr>
            <w:tcW w:w="3402" w:type="dxa"/>
            <w:gridSpan w:val="2"/>
          </w:tcPr>
          <w:p w:rsidR="003D6AFF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Амандасу. </w:t>
            </w:r>
            <w:r w:rsidR="009B2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Фортепиано аспабында</w:t>
            </w:r>
            <w:r w:rsidRPr="009B2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ойнау</w:t>
            </w:r>
            <w:r w:rsidR="00015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015155" w:rsidRPr="009B2B38" w:rsidRDefault="0001515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Сыныпты екі топқа бөлу. Ішекті және ұрмалы аспатар арқылы топқа бөлу. Топ басшыны тағайындау.Сабақтың тақырыбы мен мақсатын таныстыру.</w:t>
            </w:r>
          </w:p>
        </w:tc>
        <w:tc>
          <w:tcPr>
            <w:tcW w:w="2976" w:type="dxa"/>
          </w:tcPr>
          <w:p w:rsidR="003D6AFF" w:rsidRPr="009B2B38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Үлкенге де «Сіз»</w:t>
            </w:r>
          </w:p>
          <w:p w:rsidR="003D6AFF" w:rsidRPr="009B2B38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Кішіге де «Сіз»</w:t>
            </w:r>
          </w:p>
          <w:p w:rsidR="003D6AFF" w:rsidRPr="009B2B38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Мұғалімге құрметпен</w:t>
            </w:r>
          </w:p>
          <w:p w:rsidR="003D6AFF" w:rsidRPr="009B2B38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B2B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иеміз біз</w:t>
            </w:r>
          </w:p>
        </w:tc>
      </w:tr>
      <w:tr w:rsidR="003D6AFF" w:rsidRPr="00866324" w:rsidTr="00796E49">
        <w:trPr>
          <w:trHeight w:val="628"/>
        </w:trPr>
        <w:tc>
          <w:tcPr>
            <w:tcW w:w="1951" w:type="dxa"/>
            <w:vMerge w:val="restart"/>
          </w:tcPr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.Білу</w:t>
            </w:r>
          </w:p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 5мин/</w:t>
            </w:r>
          </w:p>
        </w:tc>
        <w:tc>
          <w:tcPr>
            <w:tcW w:w="1985" w:type="dxa"/>
          </w:tcPr>
          <w:p w:rsidR="003D6AFF" w:rsidRPr="00510C58" w:rsidRDefault="003D6AFF" w:rsidP="00796E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0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II.Үй тапсырмасын  сұрау</w:t>
            </w:r>
          </w:p>
        </w:tc>
        <w:tc>
          <w:tcPr>
            <w:tcW w:w="3402" w:type="dxa"/>
            <w:gridSpan w:val="2"/>
          </w:tcPr>
          <w:p w:rsidR="003D6AFF" w:rsidRPr="00881F91" w:rsidRDefault="00015155" w:rsidP="00796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“Вокализ” </w:t>
            </w:r>
            <w:r w:rsidR="00881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881F91" w:rsidRPr="00881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ма, ме, ми, мо, му</w:t>
            </w:r>
            <w:r w:rsidR="00881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  <w:p w:rsidR="00015155" w:rsidRPr="003D6AFF" w:rsidRDefault="0001515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Қобыз аспабы туралы мәлімет дайындау.  Д. Көзмағамбетов «Төрле,төрле, жаңа жыл» жатқа орындау</w:t>
            </w:r>
          </w:p>
        </w:tc>
        <w:tc>
          <w:tcPr>
            <w:tcW w:w="2976" w:type="dxa"/>
          </w:tcPr>
          <w:p w:rsidR="003D6AFF" w:rsidRDefault="0001515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0151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 дыбыстардың көмегімен әуенді айту.</w:t>
            </w:r>
          </w:p>
          <w:p w:rsidR="00015155" w:rsidRPr="003D6AFF" w:rsidRDefault="00015155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Әнді хормен орындайды, қобыз туралы мәліметті топтың ішінде қорғайды.</w:t>
            </w:r>
          </w:p>
        </w:tc>
      </w:tr>
      <w:tr w:rsidR="003D6AFF" w:rsidRPr="00866324" w:rsidTr="00796E49">
        <w:trPr>
          <w:trHeight w:val="332"/>
        </w:trPr>
        <w:tc>
          <w:tcPr>
            <w:tcW w:w="1951" w:type="dxa"/>
            <w:vMerge/>
          </w:tcPr>
          <w:p w:rsidR="003D6AFF" w:rsidRPr="003D6AFF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</w:tcPr>
          <w:p w:rsidR="00510C58" w:rsidRPr="00510C58" w:rsidRDefault="003D6AFF" w:rsidP="00796E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0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III. Жаңа тақырыпқа бағытталу </w:t>
            </w:r>
          </w:p>
          <w:p w:rsidR="003D6AFF" w:rsidRDefault="003D6AFF" w:rsidP="00796E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10C5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 қозғау»</w:t>
            </w:r>
          </w:p>
          <w:p w:rsidR="00601C68" w:rsidRDefault="00601C68" w:rsidP="00796E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01C68" w:rsidRPr="00601C68" w:rsidRDefault="00601C6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1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Топен жұмыс.</w:t>
            </w:r>
          </w:p>
          <w:p w:rsidR="00601C68" w:rsidRPr="00601C68" w:rsidRDefault="00601C68" w:rsidP="00796E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01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және мақсатын анықтау</w:t>
            </w:r>
          </w:p>
        </w:tc>
        <w:tc>
          <w:tcPr>
            <w:tcW w:w="3402" w:type="dxa"/>
            <w:gridSpan w:val="2"/>
          </w:tcPr>
          <w:p w:rsidR="003D6AFF" w:rsidRDefault="00601C6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«Бөліктерді жинайық» әдісі. </w:t>
            </w:r>
          </w:p>
          <w:p w:rsidR="00601C68" w:rsidRDefault="00601C6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5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 «Қомыз»</w:t>
            </w:r>
          </w:p>
          <w:p w:rsidR="00601C68" w:rsidRDefault="003B3CDB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1129665</wp:posOffset>
                  </wp:positionH>
                  <wp:positionV relativeFrom="paragraph">
                    <wp:posOffset>346075</wp:posOffset>
                  </wp:positionV>
                  <wp:extent cx="828675" cy="956945"/>
                  <wp:effectExtent l="19050" t="0" r="9525" b="0"/>
                  <wp:wrapSquare wrapText="bothSides"/>
                  <wp:docPr id="2" name="Рисунок 4" descr="http://asia-travel.uz/images/kyrgyzstan/kirgyz-muzikalniy-instrument-komuz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ia-travel.uz/images/kyrgyzstan/kirgyz-muzikalniy-instrument-komuz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01C68" w:rsidRPr="003B3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5457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01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«Домбыра»</w:t>
            </w:r>
          </w:p>
          <w:p w:rsidR="004A4E34" w:rsidRPr="00601C68" w:rsidRDefault="003B3CDB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166370</wp:posOffset>
                  </wp:positionV>
                  <wp:extent cx="963295" cy="963295"/>
                  <wp:effectExtent l="19050" t="19050" r="27305" b="27305"/>
                  <wp:wrapSquare wrapText="bothSides"/>
                  <wp:docPr id="1" name="Рисунок 1" descr="http://almaty.vsesdelki.kz/content/2014/20140208/visitor/images/201402/f20140208175441-1362544_w640_h640_dombra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lmaty.vsesdelki.kz/content/2014/20140208/visitor/images/201402/f20140208175441-1362544_w640_h640_dombra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96329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6" w:type="dxa"/>
          </w:tcPr>
          <w:p w:rsidR="003D6AFF" w:rsidRDefault="0054574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аспаптардың бөлігі тараты</w:t>
            </w:r>
            <w:r w:rsidR="003B3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лады. Әр топ уақытқа оны жина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керек.</w:t>
            </w:r>
          </w:p>
          <w:p w:rsidR="003B3CDB" w:rsidRDefault="00F957D2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123825</wp:posOffset>
                      </wp:positionV>
                      <wp:extent cx="398780" cy="351790"/>
                      <wp:effectExtent l="59055" t="58420" r="66040" b="4699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35179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02502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2" o:spid="_x0000_s1026" type="#_x0000_t5" style="position:absolute;margin-left:23.5pt;margin-top:9.75pt;width:31.4pt;height: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" fillcolor="#4f81bd [3204]" strokecolor="#f2f2f2 [3041]" strokeweight="3pt">
                      <v:shadow on="t" color="#243f60 [1604]" opacity=".5" offset="1pt"/>
                    </v:shape>
                  </w:pict>
                </mc:Fallback>
              </mc:AlternateContent>
            </w:r>
          </w:p>
          <w:p w:rsidR="003B3CDB" w:rsidRPr="003D6AFF" w:rsidRDefault="00F957D2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896620</wp:posOffset>
                      </wp:positionH>
                      <wp:positionV relativeFrom="paragraph">
                        <wp:posOffset>593725</wp:posOffset>
                      </wp:positionV>
                      <wp:extent cx="457200" cy="269240"/>
                      <wp:effectExtent l="66675" t="65405" r="66675" b="6540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692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ln w="127000" cmpd="dbl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F0E3BD" id="AutoShape 5" o:spid="_x0000_s1026" style="position:absolute;margin-left:70.6pt;margin-top:46.75pt;width:36pt;height:2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" fillcolor="#9bbb59 [3206]" strokecolor="#9bbb59 [3206]" strokeweight="10pt">
                      <v:stroke linestyle="thinThin"/>
                      <v:shadow color="#868686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593725</wp:posOffset>
                      </wp:positionV>
                      <wp:extent cx="398780" cy="339725"/>
                      <wp:effectExtent l="20955" t="27305" r="37465" b="52070"/>
                      <wp:wrapNone/>
                      <wp:docPr id="6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780" cy="33972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C1845B" id="Oval 4" o:spid="_x0000_s1026" style="position:absolute;margin-left:23.5pt;margin-top:46.75pt;width:31.4pt;height: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" fillcolor="#f79646 [3209]" strokecolor="#f2f2f2 [3041]" strokeweight="3pt">
                      <v:shadow on="t" color="#974706 [1609]" opacity=".5" offset="1p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42545</wp:posOffset>
                      </wp:positionV>
                      <wp:extent cx="410210" cy="257810"/>
                      <wp:effectExtent l="22860" t="19050" r="33655" b="4699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210" cy="2578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964F8A" id="Rectangle 3" o:spid="_x0000_s1026" style="position:absolute;margin-left:64.15pt;margin-top:3.35pt;width:32.3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" fillcolor="#c0504d [3205]" strokecolor="#f2f2f2 [3041]" strokeweight="3pt">
                      <v:shadow on="t" color="#622423 [1605]" opacity=".5" offset="1pt"/>
                    </v:rect>
                  </w:pict>
                </mc:Fallback>
              </mc:AlternateContent>
            </w:r>
          </w:p>
        </w:tc>
      </w:tr>
      <w:tr w:rsidR="003D6AFF" w:rsidRPr="003B3CDB" w:rsidTr="00796E49">
        <w:tc>
          <w:tcPr>
            <w:tcW w:w="1951" w:type="dxa"/>
          </w:tcPr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III.</w:t>
            </w: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 /5 мин/</w:t>
            </w:r>
          </w:p>
        </w:tc>
        <w:tc>
          <w:tcPr>
            <w:tcW w:w="1985" w:type="dxa"/>
          </w:tcPr>
          <w:p w:rsidR="003D6AFF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6A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IV</w:t>
            </w: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.Мағынаны ашу</w:t>
            </w:r>
          </w:p>
          <w:p w:rsidR="00510C58" w:rsidRDefault="00510C5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Домбыра туралы бейнекөрініс</w:t>
            </w:r>
          </w:p>
          <w:p w:rsidR="0095234E" w:rsidRDefault="00510C58" w:rsidP="00952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2.Оқулықпен жұмыс.</w:t>
            </w:r>
            <w:r w:rsidR="00952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3.Музыкалық </w:t>
            </w:r>
            <w:r w:rsidR="009523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сауаты</w:t>
            </w:r>
          </w:p>
          <w:p w:rsidR="0095234E" w:rsidRPr="00196B75" w:rsidRDefault="0095234E" w:rsidP="0095234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4.Вокалдық жұмыс</w:t>
            </w:r>
          </w:p>
        </w:tc>
        <w:tc>
          <w:tcPr>
            <w:tcW w:w="3402" w:type="dxa"/>
            <w:gridSpan w:val="2"/>
          </w:tcPr>
          <w:p w:rsidR="00510C58" w:rsidRDefault="00510C5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510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«</w:t>
            </w:r>
            <w:r w:rsidRPr="00510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Бейнекөрініс «Ұлтымыздың ұлы аспабы –домбыра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10C58" w:rsidRDefault="00510C5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 «Үкілі домбыра»</w:t>
            </w:r>
          </w:p>
          <w:p w:rsidR="00510C58" w:rsidRDefault="00510C5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оқулық арқылы қосымша мәліметтер беру.</w:t>
            </w:r>
          </w:p>
          <w:p w:rsidR="004A4E34" w:rsidRDefault="004A4E34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Күй тыңдау. Қомыз аспабының орындауында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халық күйі «Қаразгөй»</w:t>
            </w:r>
          </w:p>
          <w:p w:rsidR="00510C58" w:rsidRDefault="0095234E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Күйді талдау</w:t>
            </w:r>
          </w:p>
          <w:p w:rsidR="0095234E" w:rsidRPr="00510C58" w:rsidRDefault="0095234E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И.Нүсіпбаев «Домбырасыз сән қайда»</w:t>
            </w:r>
          </w:p>
        </w:tc>
        <w:tc>
          <w:tcPr>
            <w:tcW w:w="2976" w:type="dxa"/>
          </w:tcPr>
          <w:p w:rsidR="003D6AFF" w:rsidRDefault="00510C5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Түсінгендерін айту /сұрақтарға жауап беру/</w:t>
            </w:r>
          </w:p>
          <w:p w:rsidR="00510C58" w:rsidRDefault="00510C5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510C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аспабы қалай жасалады?</w:t>
            </w:r>
          </w:p>
          <w:p w:rsidR="00510C58" w:rsidRDefault="00510C5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Домбыра аспабында кімдер ойнаған?</w:t>
            </w:r>
          </w:p>
          <w:p w:rsidR="00510C58" w:rsidRDefault="00510C58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әнші-күйшілерді білесің?</w:t>
            </w:r>
          </w:p>
          <w:p w:rsidR="00510C58" w:rsidRPr="00510C58" w:rsidRDefault="0095234E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Күйді тыңдау- талдау</w:t>
            </w:r>
          </w:p>
          <w:p w:rsidR="00510C58" w:rsidRPr="00510C58" w:rsidRDefault="0095234E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Ән үйрену</w:t>
            </w:r>
          </w:p>
        </w:tc>
      </w:tr>
      <w:tr w:rsidR="003D6AFF" w:rsidRPr="00866324" w:rsidTr="00796E49">
        <w:tc>
          <w:tcPr>
            <w:tcW w:w="1951" w:type="dxa"/>
          </w:tcPr>
          <w:p w:rsidR="00D4064C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510C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</w:p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/8 мин/</w:t>
            </w:r>
          </w:p>
        </w:tc>
        <w:tc>
          <w:tcPr>
            <w:tcW w:w="1985" w:type="dxa"/>
          </w:tcPr>
          <w:p w:rsidR="003D6AFF" w:rsidRPr="004A4E34" w:rsidRDefault="00881F91" w:rsidP="004A4E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Кесте толтыру</w:t>
            </w:r>
          </w:p>
        </w:tc>
        <w:tc>
          <w:tcPr>
            <w:tcW w:w="3402" w:type="dxa"/>
            <w:gridSpan w:val="2"/>
          </w:tcPr>
          <w:p w:rsidR="003D6AFF" w:rsidRDefault="00881F91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Кесте толтыру және оны қорғау.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1586"/>
            </w:tblGrid>
            <w:tr w:rsidR="00D4064C" w:rsidTr="00D4064C">
              <w:tc>
                <w:tcPr>
                  <w:tcW w:w="1585" w:type="dxa"/>
                </w:tcPr>
                <w:p w:rsidR="00D4064C" w:rsidRDefault="00D4064C" w:rsidP="00F957D2">
                  <w:pPr>
                    <w:framePr w:hSpace="180" w:wrap="around" w:vAnchor="page" w:hAnchor="margin" w:xAlign="center" w:y="35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Жанр</w:t>
                  </w:r>
                </w:p>
              </w:tc>
              <w:tc>
                <w:tcPr>
                  <w:tcW w:w="1586" w:type="dxa"/>
                </w:tcPr>
                <w:p w:rsidR="00D4064C" w:rsidRDefault="00D4064C" w:rsidP="00F957D2">
                  <w:pPr>
                    <w:framePr w:hSpace="180" w:wrap="around" w:vAnchor="page" w:hAnchor="margin" w:xAlign="center" w:y="35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064C" w:rsidTr="00D4064C">
              <w:tc>
                <w:tcPr>
                  <w:tcW w:w="1585" w:type="dxa"/>
                </w:tcPr>
                <w:p w:rsidR="00D4064C" w:rsidRDefault="00D4064C" w:rsidP="00F957D2">
                  <w:pPr>
                    <w:framePr w:hSpace="180" w:wrap="around" w:vAnchor="page" w:hAnchor="margin" w:xAlign="center" w:y="35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Ырғағы</w:t>
                  </w:r>
                </w:p>
              </w:tc>
              <w:tc>
                <w:tcPr>
                  <w:tcW w:w="1586" w:type="dxa"/>
                </w:tcPr>
                <w:p w:rsidR="00D4064C" w:rsidRDefault="00D4064C" w:rsidP="00F957D2">
                  <w:pPr>
                    <w:framePr w:hSpace="180" w:wrap="around" w:vAnchor="page" w:hAnchor="margin" w:xAlign="center" w:y="35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064C" w:rsidTr="00D4064C">
              <w:tc>
                <w:tcPr>
                  <w:tcW w:w="1585" w:type="dxa"/>
                </w:tcPr>
                <w:p w:rsidR="00D4064C" w:rsidRDefault="00D4064C" w:rsidP="00F957D2">
                  <w:pPr>
                    <w:framePr w:hSpace="180" w:wrap="around" w:vAnchor="page" w:hAnchor="margin" w:xAlign="center" w:y="35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Музыкалық мәнері /лад/</w:t>
                  </w:r>
                </w:p>
              </w:tc>
              <w:tc>
                <w:tcPr>
                  <w:tcW w:w="1586" w:type="dxa"/>
                </w:tcPr>
                <w:p w:rsidR="00D4064C" w:rsidRDefault="00D4064C" w:rsidP="00F957D2">
                  <w:pPr>
                    <w:framePr w:hSpace="180" w:wrap="around" w:vAnchor="page" w:hAnchor="margin" w:xAlign="center" w:y="35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4064C" w:rsidTr="00D4064C">
              <w:tc>
                <w:tcPr>
                  <w:tcW w:w="1585" w:type="dxa"/>
                </w:tcPr>
                <w:p w:rsidR="00D4064C" w:rsidRDefault="00D4064C" w:rsidP="00F957D2">
                  <w:pPr>
                    <w:framePr w:hSpace="180" w:wrap="around" w:vAnchor="page" w:hAnchor="margin" w:xAlign="center" w:y="35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Музыкалық темп</w:t>
                  </w:r>
                </w:p>
              </w:tc>
              <w:tc>
                <w:tcPr>
                  <w:tcW w:w="1586" w:type="dxa"/>
                </w:tcPr>
                <w:p w:rsidR="00D4064C" w:rsidRDefault="00D4064C" w:rsidP="00F957D2">
                  <w:pPr>
                    <w:framePr w:hSpace="180" w:wrap="around" w:vAnchor="page" w:hAnchor="margin" w:xAlign="center" w:y="352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4064C" w:rsidRPr="00881F91" w:rsidRDefault="00D4064C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3D6AFF" w:rsidRPr="00881F91" w:rsidRDefault="00881F91" w:rsidP="00881F9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81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Топпен жұмыс.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Күйді зерделей отырып өз ойларын кестеге түсіреді. /Жанр, ырғағы, </w:t>
            </w:r>
            <w:r w:rsidRPr="00881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лад, тон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</w:p>
        </w:tc>
      </w:tr>
      <w:tr w:rsidR="003D6AFF" w:rsidRPr="00881F91" w:rsidTr="00796E49">
        <w:tc>
          <w:tcPr>
            <w:tcW w:w="1951" w:type="dxa"/>
          </w:tcPr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8363" w:type="dxa"/>
            <w:gridSpan w:val="4"/>
          </w:tcPr>
          <w:p w:rsidR="003D6AFF" w:rsidRPr="00881F91" w:rsidRDefault="00106F27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біз көтер</w:t>
            </w:r>
            <w:r w:rsidR="0045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йік»</w:t>
            </w:r>
          </w:p>
        </w:tc>
      </w:tr>
      <w:tr w:rsidR="003D6AFF" w:rsidRPr="00881F91" w:rsidTr="00796E49">
        <w:tc>
          <w:tcPr>
            <w:tcW w:w="1951" w:type="dxa"/>
          </w:tcPr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V.</w:t>
            </w: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Талдау /10 мин/</w:t>
            </w:r>
          </w:p>
        </w:tc>
        <w:tc>
          <w:tcPr>
            <w:tcW w:w="1985" w:type="dxa"/>
          </w:tcPr>
          <w:p w:rsidR="003D6AFF" w:rsidRDefault="004546F1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«Блум түймедағы»</w:t>
            </w:r>
          </w:p>
          <w:p w:rsidR="00EF69EA" w:rsidRPr="00196B75" w:rsidRDefault="00EF69E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32148" cy="820615"/>
                  <wp:effectExtent l="19050" t="0" r="0" b="0"/>
                  <wp:docPr id="4" name="Рисунок 4" descr="http://selezneva-lichnost.ru/pic/strategii_chteniya/romas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elezneva-lichnost.ru/pic/strategii_chteniya/romas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19" cy="8205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:rsidR="003D6AFF" w:rsidRDefault="004546F1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Түсінгендерін «Блум түймедағы» әдісі арқылы жауап береді.</w:t>
            </w:r>
          </w:p>
          <w:p w:rsidR="004546F1" w:rsidRDefault="004546F1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Жай сұрақтар.</w:t>
            </w:r>
            <w:r w:rsidRPr="004546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 бөліктерін ата?</w:t>
            </w:r>
          </w:p>
          <w:p w:rsidR="004546F1" w:rsidRPr="004546F1" w:rsidRDefault="004546F1" w:rsidP="00796E4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6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сұрақ.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51" w:type="dxa"/>
            <w:gridSpan w:val="2"/>
          </w:tcPr>
          <w:p w:rsidR="003D6AFF" w:rsidRPr="00881F91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6AFF" w:rsidRPr="00881F91" w:rsidTr="00796E49">
        <w:tc>
          <w:tcPr>
            <w:tcW w:w="1951" w:type="dxa"/>
          </w:tcPr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VI.</w:t>
            </w: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Жинақтау / 3мин/</w:t>
            </w:r>
          </w:p>
        </w:tc>
        <w:tc>
          <w:tcPr>
            <w:tcW w:w="1985" w:type="dxa"/>
          </w:tcPr>
          <w:p w:rsidR="003D6AFF" w:rsidRDefault="000B08A7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</w:t>
            </w:r>
          </w:p>
          <w:p w:rsidR="000B08A7" w:rsidRPr="00881F91" w:rsidRDefault="000B08A7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Сұрақ:/ жұптық тапсырма/</w:t>
            </w:r>
          </w:p>
        </w:tc>
        <w:tc>
          <w:tcPr>
            <w:tcW w:w="3327" w:type="dxa"/>
          </w:tcPr>
          <w:p w:rsidR="003D6AFF" w:rsidRPr="00881F91" w:rsidRDefault="00003789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«Шың-жалған» әдісі</w:t>
            </w:r>
          </w:p>
        </w:tc>
        <w:tc>
          <w:tcPr>
            <w:tcW w:w="3051" w:type="dxa"/>
            <w:gridSpan w:val="2"/>
          </w:tcPr>
          <w:p w:rsidR="003D6AFF" w:rsidRPr="00881F91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6AFF" w:rsidRPr="00866324" w:rsidTr="00796E49">
        <w:tc>
          <w:tcPr>
            <w:tcW w:w="1951" w:type="dxa"/>
          </w:tcPr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1F9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VII.</w:t>
            </w: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/5 мин/</w:t>
            </w:r>
          </w:p>
        </w:tc>
        <w:tc>
          <w:tcPr>
            <w:tcW w:w="1985" w:type="dxa"/>
          </w:tcPr>
          <w:p w:rsidR="003D6AFF" w:rsidRPr="00881F91" w:rsidRDefault="000B08A7" w:rsidP="000B08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438150" cy="668216"/>
                  <wp:effectExtent l="19050" t="0" r="0" b="0"/>
                  <wp:docPr id="3" name="Рисунок 1" descr="http://demiart.ru/forum/uploads3/post-77822-12405902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miart.ru/forum/uploads3/post-77822-12405902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65" cy="67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</w:tcPr>
          <w:p w:rsidR="003D6AFF" w:rsidRDefault="00EF69E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</w:t>
            </w:r>
          </w:p>
          <w:p w:rsidR="00EF69EA" w:rsidRDefault="00EF69E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бағалау критерий мен бағдаршамның көздері туралы түсінік береді.</w:t>
            </w:r>
          </w:p>
          <w:p w:rsidR="00EF69EA" w:rsidRDefault="00EF69E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9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Қызыл түс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-түсінген жоқпын</w:t>
            </w:r>
          </w:p>
          <w:p w:rsidR="00EF69EA" w:rsidRDefault="00EF69E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9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Сары түс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-әлі де практика қажет/сұрақтар бар</w:t>
            </w:r>
          </w:p>
          <w:p w:rsidR="00EF69EA" w:rsidRPr="00881F91" w:rsidRDefault="00EF69E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9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Жасыл түс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-балығы түсінікті</w:t>
            </w:r>
          </w:p>
        </w:tc>
        <w:tc>
          <w:tcPr>
            <w:tcW w:w="3051" w:type="dxa"/>
            <w:gridSpan w:val="2"/>
          </w:tcPr>
          <w:p w:rsidR="003D6AFF" w:rsidRDefault="00EF69E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ОҮБ. Табыс критерийлері бойынша алдын ала құрылған бағалау шкаласымен бағаланады</w:t>
            </w:r>
          </w:p>
          <w:p w:rsidR="00EF69EA" w:rsidRPr="00881F91" w:rsidRDefault="00EF69E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6AFF" w:rsidRPr="00866324" w:rsidTr="00796E49">
        <w:tc>
          <w:tcPr>
            <w:tcW w:w="1951" w:type="dxa"/>
          </w:tcPr>
          <w:p w:rsidR="003D6AFF" w:rsidRPr="00196B75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6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VIII.</w:t>
            </w: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 / 2 мин/</w:t>
            </w:r>
          </w:p>
        </w:tc>
        <w:tc>
          <w:tcPr>
            <w:tcW w:w="1985" w:type="dxa"/>
          </w:tcPr>
          <w:p w:rsidR="003D6AFF" w:rsidRPr="00EF69EA" w:rsidRDefault="003D6AFF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27" w:type="dxa"/>
          </w:tcPr>
          <w:p w:rsidR="003D6AFF" w:rsidRDefault="00D11696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И.Нүсіпбаев «Домбырасыз сән қайда» жаттау</w:t>
            </w:r>
          </w:p>
          <w:p w:rsidR="00D11696" w:rsidRPr="00D11696" w:rsidRDefault="00D11696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 </w:t>
            </w:r>
            <w:r w:rsidR="00EF69EA" w:rsidRPr="00EF6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XXII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ғасырдың</w:t>
            </w:r>
            <w:r w:rsidR="00EF6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до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мбырасы»</w:t>
            </w:r>
            <w:r w:rsidR="00EF6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</w:t>
            </w:r>
          </w:p>
        </w:tc>
        <w:tc>
          <w:tcPr>
            <w:tcW w:w="3051" w:type="dxa"/>
            <w:gridSpan w:val="2"/>
          </w:tcPr>
          <w:p w:rsidR="003D6AFF" w:rsidRPr="00D11696" w:rsidRDefault="00EF69EA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«Домбырасыз сән қайда әнін»</w:t>
            </w:r>
            <w:r w:rsidR="00D11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жаттау, «</w:t>
            </w:r>
            <w:r w:rsidRPr="00EF6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XXII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ғасырдың  домбырасы</w:t>
            </w:r>
            <w:r w:rsidR="00D116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эссе жазып келу</w:t>
            </w:r>
          </w:p>
        </w:tc>
      </w:tr>
      <w:tr w:rsidR="004546F1" w:rsidRPr="00866324" w:rsidTr="00350596">
        <w:tc>
          <w:tcPr>
            <w:tcW w:w="1951" w:type="dxa"/>
          </w:tcPr>
          <w:p w:rsidR="004546F1" w:rsidRPr="00196B75" w:rsidRDefault="004546F1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B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196B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6B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 /3 мин/</w:t>
            </w:r>
          </w:p>
        </w:tc>
        <w:tc>
          <w:tcPr>
            <w:tcW w:w="8363" w:type="dxa"/>
            <w:gridSpan w:val="4"/>
          </w:tcPr>
          <w:p w:rsidR="004546F1" w:rsidRPr="004546F1" w:rsidRDefault="004546F1" w:rsidP="00796E4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«Чемодан, еттартқыш, себет». Чемодан-бұл маған қажет болады. Яғни ,болашақтағы өмірімде. Еттартқыш- әлі де ой елегімнен өткізуім керек. Ал, себет-ол маған қажет емес екенін білдіреді. Оқушылар өз ой –пікірлерін стикерге жазып жабыстырады.</w:t>
            </w:r>
          </w:p>
        </w:tc>
      </w:tr>
    </w:tbl>
    <w:p w:rsidR="00250D35" w:rsidRPr="003D6AFF" w:rsidRDefault="00250D35" w:rsidP="00D406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50D35" w:rsidRPr="003D6AFF" w:rsidSect="00993D08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7D9" w:rsidRDefault="001537D9" w:rsidP="00196B75">
      <w:pPr>
        <w:spacing w:after="0" w:line="240" w:lineRule="auto"/>
      </w:pPr>
      <w:r>
        <w:separator/>
      </w:r>
    </w:p>
  </w:endnote>
  <w:endnote w:type="continuationSeparator" w:id="0">
    <w:p w:rsidR="001537D9" w:rsidRDefault="001537D9" w:rsidP="0019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7D9" w:rsidRDefault="001537D9" w:rsidP="00196B75">
      <w:pPr>
        <w:spacing w:after="0" w:line="240" w:lineRule="auto"/>
      </w:pPr>
      <w:r>
        <w:separator/>
      </w:r>
    </w:p>
  </w:footnote>
  <w:footnote w:type="continuationSeparator" w:id="0">
    <w:p w:rsidR="001537D9" w:rsidRDefault="001537D9" w:rsidP="0019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B75" w:rsidRDefault="00196B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06E9A"/>
    <w:multiLevelType w:val="hybridMultilevel"/>
    <w:tmpl w:val="5646492A"/>
    <w:lvl w:ilvl="0" w:tplc="7DB29B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0E68"/>
    <w:multiLevelType w:val="hybridMultilevel"/>
    <w:tmpl w:val="04BE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3E82"/>
    <w:multiLevelType w:val="hybridMultilevel"/>
    <w:tmpl w:val="CBFE45B0"/>
    <w:lvl w:ilvl="0" w:tplc="79309FB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56673"/>
    <w:multiLevelType w:val="hybridMultilevel"/>
    <w:tmpl w:val="5866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C00D6"/>
    <w:multiLevelType w:val="hybridMultilevel"/>
    <w:tmpl w:val="820EE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6181A"/>
    <w:multiLevelType w:val="hybridMultilevel"/>
    <w:tmpl w:val="C2746CC6"/>
    <w:lvl w:ilvl="0" w:tplc="D2582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F9"/>
    <w:rsid w:val="00003789"/>
    <w:rsid w:val="00015155"/>
    <w:rsid w:val="00064C1A"/>
    <w:rsid w:val="000B08A7"/>
    <w:rsid w:val="00106F27"/>
    <w:rsid w:val="0013426C"/>
    <w:rsid w:val="001537D9"/>
    <w:rsid w:val="00196B75"/>
    <w:rsid w:val="001B02BC"/>
    <w:rsid w:val="00250D35"/>
    <w:rsid w:val="0026765B"/>
    <w:rsid w:val="00270D2F"/>
    <w:rsid w:val="002F31EF"/>
    <w:rsid w:val="003B3CDB"/>
    <w:rsid w:val="003D6AFF"/>
    <w:rsid w:val="004142FB"/>
    <w:rsid w:val="00435000"/>
    <w:rsid w:val="004546F1"/>
    <w:rsid w:val="004A4E34"/>
    <w:rsid w:val="00510C58"/>
    <w:rsid w:val="0054574A"/>
    <w:rsid w:val="00601C68"/>
    <w:rsid w:val="0071774B"/>
    <w:rsid w:val="00796E49"/>
    <w:rsid w:val="00857308"/>
    <w:rsid w:val="00860D49"/>
    <w:rsid w:val="00866324"/>
    <w:rsid w:val="00881F91"/>
    <w:rsid w:val="0095234E"/>
    <w:rsid w:val="00993D08"/>
    <w:rsid w:val="009B2B38"/>
    <w:rsid w:val="00A568E8"/>
    <w:rsid w:val="00C54AFF"/>
    <w:rsid w:val="00D11696"/>
    <w:rsid w:val="00D4064C"/>
    <w:rsid w:val="00D67CF9"/>
    <w:rsid w:val="00EF69EA"/>
    <w:rsid w:val="00F9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468AA-8736-4DBD-AF76-07A63E7A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0D3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4C1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9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6B75"/>
  </w:style>
  <w:style w:type="paragraph" w:styleId="a8">
    <w:name w:val="footer"/>
    <w:basedOn w:val="a"/>
    <w:link w:val="a9"/>
    <w:uiPriority w:val="99"/>
    <w:semiHidden/>
    <w:unhideWhenUsed/>
    <w:rsid w:val="00196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6B75"/>
  </w:style>
  <w:style w:type="paragraph" w:styleId="aa">
    <w:name w:val="Balloon Text"/>
    <w:basedOn w:val="a"/>
    <w:link w:val="ab"/>
    <w:uiPriority w:val="99"/>
    <w:semiHidden/>
    <w:unhideWhenUsed/>
    <w:rsid w:val="00EF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6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FED3E-63AD-488C-934A-67486F6F2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2017-05-05T04:07:00Z</dcterms:created>
  <dcterms:modified xsi:type="dcterms:W3CDTF">2017-05-05T04:07:00Z</dcterms:modified>
</cp:coreProperties>
</file>