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A" w:rsidRDefault="00E96FCA" w:rsidP="00E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Жаз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  <w:t>ғы уақытта балалар мен жасөспі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  <w:t>імдердің</w:t>
      </w:r>
    </w:p>
    <w:p w:rsidR="00E96FCA" w:rsidRDefault="00E96FCA" w:rsidP="00E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  <w:t xml:space="preserve"> бос уақытын ұйымдастыру мен оларды сауықтыру бойынша </w:t>
      </w:r>
    </w:p>
    <w:p w:rsidR="00E96FCA" w:rsidRDefault="00E96FCA" w:rsidP="00E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kk-KZ" w:eastAsia="ru-RU"/>
        </w:rPr>
        <w:t xml:space="preserve">кешенді бағдарлама </w:t>
      </w:r>
    </w:p>
    <w:p w:rsidR="00E96FCA" w:rsidRPr="003A315E" w:rsidRDefault="00E96FCA" w:rsidP="00E96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6FCA" w:rsidRPr="00E96FCA" w:rsidRDefault="00E96FCA" w:rsidP="00E96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«Павлодар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қаласының Кенжекөл жалпы орта білім беру мектебі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ММ</w:t>
      </w:r>
    </w:p>
    <w:p w:rsidR="00E96FCA" w:rsidRDefault="00E96FCA" w:rsidP="00E96F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F7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Бағдарламаның төлқұжаты</w:t>
      </w:r>
    </w:p>
    <w:tbl>
      <w:tblPr>
        <w:tblpPr w:leftFromText="45" w:rightFromText="45" w:vertAnchor="text" w:tblpX="-888"/>
        <w:tblW w:w="1002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5"/>
        <w:gridCol w:w="2004"/>
        <w:gridCol w:w="7359"/>
      </w:tblGrid>
      <w:tr w:rsidR="007C6F2F" w:rsidRPr="00E96FCA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E96FCA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Бағдарламаның толық атауы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E96FCA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</w:pP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«Бірге жүрген қызықты» </w:t>
            </w:r>
            <w:r w:rsidRPr="00E96FC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 xml:space="preserve"> </w:t>
            </w:r>
            <w:r w:rsidRPr="00E96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>жаз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 xml:space="preserve">ғы уақытта балалар мен </w:t>
            </w:r>
            <w:r w:rsidRPr="00E96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>жасөспірімдердің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 xml:space="preserve"> </w:t>
            </w:r>
            <w:r w:rsidRPr="00E96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>бос уақытын ұйымдастыру мен оларды сауықтыру бойынша кешенді бағдарлама</w:t>
            </w:r>
          </w:p>
        </w:tc>
      </w:tr>
      <w:tr w:rsidR="007C6F2F" w:rsidRPr="00E96FCA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E96FCA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Бағдарламаның мақсаты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 xml:space="preserve"> Балалар мен </w:t>
            </w:r>
            <w:r w:rsidRPr="00E96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>жасөспірімдердің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>, сонымен бірге «ерекше көңіл тобының» балалары мен аз қамтылған отбасылардан шыққан балалардың</w:t>
            </w:r>
            <w:r w:rsidRPr="00E96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 xml:space="preserve"> бос уақытын ұйымдастыру мен оларды сауықтыру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>ғы жайлы жағдай жасау.</w:t>
            </w:r>
            <w:r w:rsidRPr="00E96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kk-KZ" w:eastAsia="ru-RU"/>
              </w:rPr>
              <w:t xml:space="preserve"> </w:t>
            </w:r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Бағдарлама қатысушылары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Объект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E96FCA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Павлодар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қаласының Кенжекөл жалпы орта білім беру мектебі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ММ педагогикалық ұжымы</w:t>
            </w:r>
          </w:p>
          <w:p w:rsidR="00E96FCA" w:rsidRPr="00284336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70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E96FCA" w:rsidRPr="00E96FCA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Кенжекөл ауылынд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тұратын 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6-16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жас аралығындағы балалар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C6F2F" w:rsidRPr="00E96FCA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E96FCA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Іске асыру мерзімдері</w:t>
            </w:r>
          </w:p>
        </w:tc>
        <w:tc>
          <w:tcPr>
            <w:tcW w:w="7570" w:type="dxa"/>
            <w:shd w:val="clear" w:color="auto" w:fill="FFFFFF"/>
            <w:hideMark/>
          </w:tcPr>
          <w:p w:rsidR="00E96FCA" w:rsidRPr="00E96FCA" w:rsidRDefault="00E96FCA" w:rsidP="00E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  <w:t xml:space="preserve">1 этап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ұйымдастыру 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әдістемелік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ақпан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-ма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мыр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)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  <w:t xml:space="preserve">2 этап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мазмұнды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әрекеттік 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маусым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тамыз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)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  <w:t xml:space="preserve">3 этап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бақылау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– аналитик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алық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тамыз – қыркүйек</w:t>
            </w: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)</w:t>
            </w:r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E96FCA" w:rsidRP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әрекеттің негізгі бағыттары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E96FCA" w:rsidRPr="00563A77" w:rsidRDefault="00E96FCA" w:rsidP="00E9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FCA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- </w:t>
            </w:r>
            <w:r w:rsidRPr="00563A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Қазақстандық патриотизм және азаматтық тәрбие, құқықтық тәрбие</w:t>
            </w: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    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Рухани 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адамгершілік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 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Ұлттық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 </w:t>
            </w: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Семейное;</w:t>
            </w:r>
          </w:p>
          <w:p w:rsidR="00E96FCA" w:rsidRP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Еңбек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калық және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экологи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ялық</w:t>
            </w:r>
          </w:p>
          <w:p w:rsidR="00E96FCA" w:rsidRP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мәдениетті және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көркем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эстети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калық</w:t>
            </w: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6FCA" w:rsidRP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Интеллектуал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дық жә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не</w:t>
            </w:r>
            <w:proofErr w:type="gramEnd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ақпараттық мәдениетті тәрбиелеу</w:t>
            </w: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6FCA" w:rsidRPr="00E96FCA" w:rsidRDefault="00E96FCA" w:rsidP="00E96F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6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Дене тәрбиесі, салауатты өмі</w:t>
            </w:r>
            <w:proofErr w:type="gramStart"/>
            <w:r w:rsidRPr="00E96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E96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салты</w:t>
            </w:r>
          </w:p>
          <w:p w:rsidR="00E96FCA" w:rsidRP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</w:tr>
      <w:tr w:rsidR="007C6F2F" w:rsidRPr="00284336" w:rsidTr="0055342C">
        <w:trPr>
          <w:trHeight w:val="3871"/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br/>
              <w:t>6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E96FCA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Бағдарламаны іске асыруды бақылау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C44061" w:rsidRDefault="00E96FCA" w:rsidP="00E96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Лагерь басшысы мен мектеп директорының бақылауы </w:t>
            </w:r>
          </w:p>
          <w:p w:rsidR="00C44061" w:rsidRDefault="00E96FCA" w:rsidP="00C440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- 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МІБ, КІБ есебінде тұрған, тәуекел тобы балаларының бос уақытын ұымдастыру </w:t>
            </w:r>
          </w:p>
          <w:p w:rsidR="00C44061" w:rsidRDefault="00E96FCA" w:rsidP="00C440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Еңбекке орналасу мен еңбек қорғау мен</w:t>
            </w:r>
            <w:proofErr w:type="gramStart"/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ҚТ</w:t>
            </w:r>
            <w:proofErr w:type="gramEnd"/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сақтауды бақылау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тамақтану сапасы мен Сан Пин талаптарының орындалуын бақылау </w:t>
            </w:r>
          </w:p>
          <w:p w:rsidR="00E96FCA" w:rsidRPr="00C44061" w:rsidRDefault="00E96FCA" w:rsidP="00C440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  <w:t>-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Бағдарламалық іс</w:t>
            </w:r>
            <w:r w:rsidR="00C44061" w:rsidRP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-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шаралардың іске асырылуын ашық күйде  бақылау</w:t>
            </w:r>
            <w:r w:rsidRP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. </w:t>
            </w:r>
            <w:r w:rsidRP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P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proofErr w:type="gramStart"/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Оператив</w:t>
            </w:r>
            <w:proofErr w:type="spellEnd"/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т</w:t>
            </w:r>
            <w:proofErr w:type="gramEnd"/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і ақпарат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 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C44061" w:rsidRDefault="00E96FCA" w:rsidP="00C4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Күтілетін нәтиже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6FCA" w:rsidRPr="00284336" w:rsidRDefault="00E96FCA" w:rsidP="007C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оқушылардың еңбектік, бос уақытын ұйымдастыру қамтамасыз ету бойынша жағдай жасау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балалардың шығармашылық белсенділігін, шығармашылық әрекеттегі балаланың өздігінен даму деңгейін дамыту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Әртүрлі жастағы отрядтардың </w:t>
            </w:r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і</w:t>
            </w:r>
            <w:proofErr w:type="gramStart"/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с</w:t>
            </w:r>
            <w:r w:rsidR="00C44061"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="00C4406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әрекеті кезінде </w:t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басқару және өзара көмек дағдыларын дамыту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 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- </w:t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жоғары әлеуметтік тәуекелдің тобына енетін отбасылар мен балалар арасында әлеуметтік шиеленісті төмендету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 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балалар жол</w:t>
            </w:r>
            <w:r w:rsidR="007C6F2F"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көлік жарақытының жағдайлырының жоқтығы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 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жазғы уақытта құқық бұзушылықтың жоқтығы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6FCA" w:rsidRPr="00C161F8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570" w:type="dxa"/>
            <w:shd w:val="clear" w:color="auto" w:fill="FFFFFF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C161F8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8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7C6F2F" w:rsidRDefault="007C6F2F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Ұйымның пошталық мекен жайы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284336" w:rsidRDefault="00E96FCA" w:rsidP="007C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140014 г</w:t>
            </w:r>
            <w:proofErr w:type="gramStart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авлодар, </w:t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Кенжек</w:t>
            </w:r>
            <w:proofErr w:type="spellEnd"/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өл ауылы</w:t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Конституци</w:t>
            </w:r>
            <w:proofErr w:type="spellEnd"/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я алаңы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</w:t>
            </w:r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9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7C6F2F" w:rsidRDefault="00E96FCA" w:rsidP="007C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Ұйым басшысының Т.А.Ә.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Акылжанова</w:t>
            </w:r>
            <w:proofErr w:type="spellEnd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Сандугаш</w:t>
            </w:r>
            <w:proofErr w:type="spellEnd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Зейнеллагабиденовна</w:t>
            </w:r>
            <w:proofErr w:type="spellEnd"/>
          </w:p>
        </w:tc>
      </w:tr>
      <w:tr w:rsidR="007C6F2F" w:rsidRPr="00284336" w:rsidTr="0055342C">
        <w:trPr>
          <w:tblCellSpacing w:w="0" w:type="dxa"/>
        </w:trPr>
        <w:tc>
          <w:tcPr>
            <w:tcW w:w="6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0</w:t>
            </w: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E96FCA" w:rsidRPr="007C6F2F" w:rsidRDefault="00E96FCA" w:rsidP="007C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C6F2F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Байланыс телефоны</w:t>
            </w:r>
          </w:p>
        </w:tc>
        <w:tc>
          <w:tcPr>
            <w:tcW w:w="7570" w:type="dxa"/>
            <w:shd w:val="clear" w:color="auto" w:fill="FFFFFF"/>
            <w:vAlign w:val="center"/>
            <w:hideMark/>
          </w:tcPr>
          <w:p w:rsidR="00E96FCA" w:rsidRPr="00284336" w:rsidRDefault="00E96FCA" w:rsidP="0055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43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8-718-2-353-461</w:t>
            </w:r>
          </w:p>
        </w:tc>
      </w:tr>
    </w:tbl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6FCA" w:rsidRPr="00E96FCA" w:rsidRDefault="00E96FCA" w:rsidP="00E96F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FCA">
        <w:rPr>
          <w:rFonts w:ascii="Times New Roman" w:hAnsi="Times New Roman" w:cs="Times New Roman"/>
          <w:b/>
          <w:sz w:val="28"/>
          <w:szCs w:val="28"/>
          <w:lang w:val="kk-KZ"/>
        </w:rPr>
        <w:t>Түсінік хат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айлары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оқушылары үшін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ықыласпен күтілетін уақыт.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сабақ барысындағы тоқсан арасындағы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күндер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есептелгенімен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кезіндей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демалысты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ң мол мүмкіндігін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. Жазғы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оқушыларының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физиологиялық, сана –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сезімдік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, дүниетанымдық тұ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ғыда даму,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жетілу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кезеңі.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және орта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сыныптарының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үшін бұл уақыт тән – тұрпаттың табиғатпен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үндестік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дүниетаным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аясы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кең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ін, көзқарас қалыптасып, үйренуге ықыласы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артатын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жылдың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.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мезгіліндегі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бұл уақыт балалардың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сабақтан, үйреншікті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қарекетінен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босап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өзін қызығушылығымен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айналысуына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мүмкіндік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. Сондықтан ұстаз - тәрбиешілерге оқушының бос уақытын дұрыс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ға бағыттаудың, үйретудің мәні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. Бос уақыт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және ақыл - ой қызметін тынықтыратын, қарым - қуатты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жетілдіретін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- әрекетке жұмсалуы жөн. Әйтсе де тыныға жү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іп,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балалардың шынығу – шыңдалу </w:t>
      </w:r>
      <w:r w:rsidRPr="00E96FCA">
        <w:rPr>
          <w:rFonts w:ascii="Times New Roman" w:hAnsi="Times New Roman" w:cs="Times New Roman"/>
          <w:sz w:val="28"/>
          <w:szCs w:val="28"/>
        </w:rPr>
        <w:lastRenderedPageBreak/>
        <w:t xml:space="preserve">мәселесімен қатар, түрлі бағыттағы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- шараларға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арқылы тәрбиелеу маңызды.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Осыған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балалардың жазғы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демалысын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ұтымды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мақсатында,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түрлі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өткізуде тәрбиешілер: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балалардың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психологиялық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денсаулығын;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ұлттық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аймақтық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менталитеттік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жыныстық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қабілет -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үмкіндігін, т. с. с.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мен мүмкіндіктерін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ескеруі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қажет.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қатар, өткізілетін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нәтижесі балаларға: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өз денсаулығы мен өзінің өсі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жетілуіне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мән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әрекеті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әрекетінің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әдістерін меңгеруге;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достық, жолдастық, сыйластық, өзара көмек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. сияқты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адами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қасиеттерді ұғынуға;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туған жердің табиғатының және экологиялық маңызына мән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азаматтық - елжандылық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сананы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қалыптастыруға;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ұлттық және мәдени, тұрмыстық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салт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- дә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үр, және т. б. ұғымдарды меңгеруге қалыптастыру – тәрбиеші - ұстаздың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.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2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Қойылған </w:t>
      </w:r>
      <w:proofErr w:type="spellStart"/>
      <w:proofErr w:type="gramStart"/>
      <w:r w:rsidRPr="00E96F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>індеттерді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үрдісінде оны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және түзетуді бақылау – жоспардың нақтылығы.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F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қты педагогикалық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анықтау: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лагерь орналасқан жердің, елдің даму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перспективасы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lastRenderedPageBreak/>
        <w:t xml:space="preserve">- қазіргі заманғы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ғалысы мен ұйымдары қызметінің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бағыттары;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лагерь жұмысының күнтізбелі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 және перспективалық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жоспарынан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лагердің әлеуметтік кеңесінің ұсыныстары арқылы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жол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>ға қойылады;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Лагердің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топ ж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ұмыстары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, бұл: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ауысымда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жүретін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лагерлі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ұмыстардың бағыттылығы,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, ауысымдарының өзгешелігі;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лагердің дә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>үрлігі;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лагердің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профилдері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тілшілер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туристер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спортшылар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>.);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мұғ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ім - ұйымдастырушылардың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қызығушылықтары;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тәрбие үрдісінің материалдық жағынан қамтамасыз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етілуі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лагердің барлық бө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імшелерінің өзара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- әрекеті.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Жазғы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лагеріндегі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тәрбиешілер жұмысты ұйымдастырудың төмендегіше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ретін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ескеруге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: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а) күнделікті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жоспарды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құру;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FCA">
        <w:rPr>
          <w:rFonts w:ascii="Times New Roman" w:hAnsi="Times New Roman" w:cs="Times New Roman"/>
          <w:sz w:val="28"/>
          <w:szCs w:val="28"/>
        </w:rPr>
        <w:t>ә) топтың күнделігін жүргізу;</w:t>
      </w:r>
      <w:proofErr w:type="gramEnd"/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Лагерде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жүргізілетін жұмыс түрлері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Жазғы маусымдық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лагерлерде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жүргізілетін жұмыс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түрлі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: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Спорттық, ұлттық, танымдық және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ғырлық,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зерделік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шоу 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сайыстары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Ер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мен қыз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арасындағы әдеп,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салт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- дә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үрге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сын - байқаулар;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lastRenderedPageBreak/>
        <w:t>- Ұлттық дә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 xml:space="preserve">үрлер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Өнер байқаулары;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Әдеби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викториналар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көрмесі,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плакаттар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байқауы;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9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6FCA">
        <w:rPr>
          <w:rFonts w:ascii="Times New Roman" w:hAnsi="Times New Roman" w:cs="Times New Roman"/>
          <w:sz w:val="28"/>
          <w:szCs w:val="28"/>
        </w:rPr>
        <w:t>ікірталас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сайыстар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>- Көңілді тапқырлар клубы (КВН);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Сөздік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сайыстар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саяхаттар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Поэзия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кештері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Ән - күй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кештері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E96FCA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Концерттік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кештер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>;</w:t>
      </w:r>
    </w:p>
    <w:p w:rsidR="00604C70" w:rsidRPr="00E96FCA" w:rsidRDefault="00E96FCA" w:rsidP="00E96FCA">
      <w:pPr>
        <w:rPr>
          <w:rFonts w:ascii="Times New Roman" w:hAnsi="Times New Roman" w:cs="Times New Roman"/>
          <w:sz w:val="28"/>
          <w:szCs w:val="28"/>
        </w:rPr>
      </w:pPr>
      <w:r w:rsidRPr="00E96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CA">
        <w:rPr>
          <w:rFonts w:ascii="Times New Roman" w:hAnsi="Times New Roman" w:cs="Times New Roman"/>
          <w:sz w:val="28"/>
          <w:szCs w:val="28"/>
        </w:rPr>
        <w:t>кештері</w:t>
      </w:r>
      <w:proofErr w:type="spellEnd"/>
      <w:r w:rsidRPr="00E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6FCA">
        <w:rPr>
          <w:rFonts w:ascii="Times New Roman" w:hAnsi="Times New Roman" w:cs="Times New Roman"/>
          <w:sz w:val="28"/>
          <w:szCs w:val="28"/>
        </w:rPr>
        <w:t>т. б</w:t>
      </w:r>
      <w:proofErr w:type="gramEnd"/>
    </w:p>
    <w:sectPr w:rsidR="00604C70" w:rsidRPr="00E96FCA" w:rsidSect="0060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6FCA"/>
    <w:rsid w:val="002C62A9"/>
    <w:rsid w:val="00604C70"/>
    <w:rsid w:val="007C6F2F"/>
    <w:rsid w:val="00C44061"/>
    <w:rsid w:val="00E9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2017-06-15T03:23:00Z</dcterms:created>
  <dcterms:modified xsi:type="dcterms:W3CDTF">2017-06-15T03:23:00Z</dcterms:modified>
</cp:coreProperties>
</file>