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5" w:rsidRPr="005D6CB5" w:rsidRDefault="005D6CB5" w:rsidP="005D6CB5">
      <w:pPr>
        <w:jc w:val="center"/>
        <w:rPr>
          <w:b/>
          <w:sz w:val="28"/>
          <w:szCs w:val="28"/>
          <w:lang w:val="kk-KZ"/>
        </w:rPr>
      </w:pPr>
      <w:r w:rsidRPr="005D6CB5">
        <w:rPr>
          <w:b/>
          <w:sz w:val="28"/>
          <w:szCs w:val="28"/>
          <w:lang w:val="kk-KZ"/>
        </w:rPr>
        <w:t>№35 жалпы орта білім беру мектебі</w:t>
      </w: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sz w:val="28"/>
          <w:szCs w:val="28"/>
          <w:lang w:val="kk-KZ"/>
        </w:rPr>
      </w:pPr>
    </w:p>
    <w:p w:rsidR="00135786" w:rsidRDefault="005D6CB5" w:rsidP="005D6CB5">
      <w:pPr>
        <w:jc w:val="center"/>
        <w:rPr>
          <w:sz w:val="36"/>
          <w:szCs w:val="36"/>
          <w:lang w:val="kk-KZ"/>
        </w:rPr>
      </w:pPr>
      <w:r w:rsidRPr="005D6CB5">
        <w:rPr>
          <w:sz w:val="36"/>
          <w:szCs w:val="36"/>
          <w:lang w:val="kk-KZ"/>
        </w:rPr>
        <w:t xml:space="preserve"> </w:t>
      </w:r>
      <w:r w:rsidR="00135786">
        <w:rPr>
          <w:b/>
          <w:sz w:val="36"/>
          <w:szCs w:val="36"/>
          <w:lang w:val="kk-KZ"/>
        </w:rPr>
        <w:t>«Жақсылықпен жаным дос</w:t>
      </w:r>
      <w:r w:rsidRPr="005D6CB5">
        <w:rPr>
          <w:b/>
          <w:sz w:val="36"/>
          <w:szCs w:val="36"/>
          <w:lang w:val="kk-KZ"/>
        </w:rPr>
        <w:t>»</w:t>
      </w:r>
      <w:r>
        <w:rPr>
          <w:sz w:val="36"/>
          <w:szCs w:val="36"/>
          <w:lang w:val="kk-KZ"/>
        </w:rPr>
        <w:t xml:space="preserve"> </w:t>
      </w:r>
    </w:p>
    <w:p w:rsidR="005D6CB5" w:rsidRPr="00135786" w:rsidRDefault="005D6CB5" w:rsidP="005D6CB5">
      <w:pPr>
        <w:jc w:val="center"/>
        <w:rPr>
          <w:sz w:val="32"/>
          <w:szCs w:val="32"/>
          <w:lang w:val="kk-KZ"/>
        </w:rPr>
      </w:pPr>
      <w:r w:rsidRPr="00135786">
        <w:rPr>
          <w:sz w:val="32"/>
          <w:szCs w:val="32"/>
          <w:lang w:val="kk-KZ"/>
        </w:rPr>
        <w:t>ашық сабақ өзін –өзі танудан</w:t>
      </w:r>
    </w:p>
    <w:p w:rsidR="005D6CB5" w:rsidRDefault="005D6CB5" w:rsidP="00CC6F12">
      <w:pPr>
        <w:rPr>
          <w:sz w:val="32"/>
          <w:szCs w:val="32"/>
          <w:lang w:val="kk-KZ"/>
        </w:rPr>
      </w:pPr>
      <w:r w:rsidRPr="005D6CB5">
        <w:rPr>
          <w:sz w:val="32"/>
          <w:szCs w:val="32"/>
          <w:lang w:val="kk-KZ"/>
        </w:rPr>
        <w:t xml:space="preserve">                                                  </w:t>
      </w:r>
    </w:p>
    <w:p w:rsidR="005D6CB5" w:rsidRDefault="005D6CB5" w:rsidP="005D6CB5">
      <w:pPr>
        <w:jc w:val="center"/>
        <w:rPr>
          <w:b/>
          <w:sz w:val="32"/>
          <w:szCs w:val="32"/>
          <w:lang w:val="kk-KZ"/>
        </w:rPr>
      </w:pPr>
      <w:r w:rsidRPr="005D6CB5">
        <w:rPr>
          <w:b/>
          <w:sz w:val="32"/>
          <w:szCs w:val="32"/>
          <w:lang w:val="kk-KZ"/>
        </w:rPr>
        <w:t>5 «а»сыныбы</w:t>
      </w:r>
    </w:p>
    <w:p w:rsidR="005D6CB5" w:rsidRPr="005D6CB5" w:rsidRDefault="005D6CB5" w:rsidP="00CC6F12">
      <w:pPr>
        <w:rPr>
          <w:b/>
          <w:sz w:val="32"/>
          <w:szCs w:val="32"/>
          <w:lang w:val="kk-KZ"/>
        </w:rPr>
      </w:pPr>
    </w:p>
    <w:p w:rsidR="005D6CB5" w:rsidRPr="005D6CB5" w:rsidRDefault="005D6CB5" w:rsidP="00CC6F12">
      <w:pPr>
        <w:rPr>
          <w:b/>
          <w:sz w:val="32"/>
          <w:szCs w:val="32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CC6F12">
      <w:pPr>
        <w:rPr>
          <w:b/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Павлодар қаласы</w:t>
      </w:r>
    </w:p>
    <w:p w:rsidR="00135786" w:rsidRDefault="00135786" w:rsidP="005D6CB5">
      <w:pPr>
        <w:jc w:val="center"/>
        <w:rPr>
          <w:b/>
          <w:sz w:val="28"/>
          <w:szCs w:val="28"/>
          <w:lang w:val="kk-KZ"/>
        </w:rPr>
      </w:pPr>
    </w:p>
    <w:p w:rsidR="00135786" w:rsidRDefault="00135786" w:rsidP="005D6CB5">
      <w:pPr>
        <w:jc w:val="center"/>
        <w:rPr>
          <w:b/>
          <w:sz w:val="28"/>
          <w:szCs w:val="28"/>
          <w:lang w:val="kk-KZ"/>
        </w:rPr>
      </w:pPr>
    </w:p>
    <w:p w:rsidR="005D6CB5" w:rsidRDefault="005D6CB5" w:rsidP="005D6CB5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2016 жыл</w:t>
      </w:r>
    </w:p>
    <w:p w:rsidR="00CC6F12" w:rsidRPr="00CC6F12" w:rsidRDefault="00CC6F12" w:rsidP="00CC6F12">
      <w:pPr>
        <w:rPr>
          <w:b/>
          <w:sz w:val="28"/>
          <w:szCs w:val="28"/>
          <w:lang w:val="kk-KZ"/>
        </w:rPr>
      </w:pPr>
      <w:r w:rsidRPr="00CC6F12">
        <w:rPr>
          <w:b/>
          <w:sz w:val="28"/>
          <w:szCs w:val="28"/>
          <w:lang w:val="kk-KZ"/>
        </w:rPr>
        <w:lastRenderedPageBreak/>
        <w:t xml:space="preserve">Мектеп: №35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CC6F12" w:rsidRPr="00CC6F12" w:rsidTr="00A94F1C">
        <w:tc>
          <w:tcPr>
            <w:tcW w:w="1951" w:type="dxa"/>
          </w:tcPr>
          <w:p w:rsidR="00CC6F12" w:rsidRPr="00CC6F12" w:rsidRDefault="00CC6F12" w:rsidP="00A94F1C">
            <w:pPr>
              <w:rPr>
                <w:b/>
                <w:sz w:val="28"/>
                <w:szCs w:val="28"/>
                <w:lang w:val="kk-KZ"/>
              </w:rPr>
            </w:pPr>
            <w:r w:rsidRPr="00CC6F12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985" w:type="dxa"/>
          </w:tcPr>
          <w:p w:rsidR="00CC6F12" w:rsidRPr="00CC6F12" w:rsidRDefault="00CC6F12" w:rsidP="00A94F1C">
            <w:pPr>
              <w:rPr>
                <w:b/>
                <w:sz w:val="28"/>
                <w:szCs w:val="28"/>
                <w:lang w:val="kk-KZ"/>
              </w:rPr>
            </w:pPr>
            <w:r w:rsidRPr="00CC6F12">
              <w:rPr>
                <w:b/>
                <w:sz w:val="28"/>
                <w:szCs w:val="28"/>
                <w:lang w:val="kk-KZ"/>
              </w:rPr>
              <w:t>5 «А»</w:t>
            </w:r>
          </w:p>
        </w:tc>
      </w:tr>
      <w:tr w:rsidR="00CC6F12" w:rsidRPr="003124D4" w:rsidTr="00A94F1C">
        <w:tc>
          <w:tcPr>
            <w:tcW w:w="1951" w:type="dxa"/>
          </w:tcPr>
          <w:p w:rsidR="00CC6F12" w:rsidRPr="00CC6F12" w:rsidRDefault="00CC6F12" w:rsidP="00A94F1C">
            <w:pPr>
              <w:rPr>
                <w:b/>
                <w:sz w:val="28"/>
                <w:szCs w:val="28"/>
                <w:lang w:val="kk-KZ"/>
              </w:rPr>
            </w:pPr>
            <w:r w:rsidRPr="00CC6F12">
              <w:rPr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5" w:type="dxa"/>
          </w:tcPr>
          <w:p w:rsidR="00CC6F12" w:rsidRPr="00CC6F12" w:rsidRDefault="00CC6F12" w:rsidP="00A94F1C">
            <w:pPr>
              <w:rPr>
                <w:b/>
                <w:sz w:val="28"/>
                <w:szCs w:val="28"/>
                <w:lang w:val="kk-KZ"/>
              </w:rPr>
            </w:pPr>
            <w:r w:rsidRPr="00CC6F12">
              <w:rPr>
                <w:b/>
                <w:sz w:val="28"/>
                <w:szCs w:val="28"/>
                <w:lang w:val="kk-KZ"/>
              </w:rPr>
              <w:t xml:space="preserve">25.10.2016 </w:t>
            </w:r>
            <w:r w:rsidR="003124D4">
              <w:rPr>
                <w:b/>
                <w:sz w:val="28"/>
                <w:szCs w:val="28"/>
                <w:lang w:val="kk-KZ"/>
              </w:rPr>
              <w:t>ж.</w:t>
            </w:r>
            <w:r w:rsidRPr="00CC6F12">
              <w:rPr>
                <w:b/>
                <w:sz w:val="28"/>
                <w:szCs w:val="28"/>
                <w:lang w:val="kk-KZ"/>
              </w:rPr>
              <w:t xml:space="preserve">              </w:t>
            </w:r>
          </w:p>
        </w:tc>
      </w:tr>
      <w:tr w:rsidR="00CC6F12" w:rsidRPr="003124D4" w:rsidTr="00A94F1C">
        <w:tc>
          <w:tcPr>
            <w:tcW w:w="1951" w:type="dxa"/>
          </w:tcPr>
          <w:p w:rsidR="00CC6F12" w:rsidRPr="00CC6F12" w:rsidRDefault="00CC6F12" w:rsidP="00A94F1C">
            <w:pPr>
              <w:rPr>
                <w:b/>
                <w:sz w:val="28"/>
                <w:szCs w:val="28"/>
                <w:lang w:val="kk-KZ"/>
              </w:rPr>
            </w:pPr>
            <w:r w:rsidRPr="00CC6F12">
              <w:rPr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985" w:type="dxa"/>
          </w:tcPr>
          <w:p w:rsidR="00CC6F12" w:rsidRPr="00CC6F12" w:rsidRDefault="00CC6F12" w:rsidP="00A94F1C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C6F12" w:rsidRPr="00CC6F12" w:rsidRDefault="003124D4" w:rsidP="00CC6F1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Мұғалім: </w:t>
      </w:r>
      <w:r w:rsidR="00CC6F12" w:rsidRPr="00CC6F12">
        <w:rPr>
          <w:sz w:val="28"/>
          <w:szCs w:val="28"/>
          <w:lang w:val="kk-KZ"/>
        </w:rPr>
        <w:t>Какимова</w:t>
      </w:r>
      <w:r>
        <w:rPr>
          <w:sz w:val="28"/>
          <w:szCs w:val="28"/>
          <w:lang w:val="kk-KZ"/>
        </w:rPr>
        <w:t xml:space="preserve">   Жанар  Бакеновна</w:t>
      </w:r>
    </w:p>
    <w:p w:rsidR="00CC6F12" w:rsidRPr="00CC6F12" w:rsidRDefault="00CC6F12" w:rsidP="00CC6F12">
      <w:pPr>
        <w:jc w:val="both"/>
        <w:rPr>
          <w:sz w:val="28"/>
          <w:szCs w:val="28"/>
          <w:lang w:val="kk-KZ"/>
        </w:rPr>
      </w:pPr>
      <w:r w:rsidRPr="00CC6F12">
        <w:rPr>
          <w:sz w:val="28"/>
          <w:szCs w:val="28"/>
          <w:lang w:val="kk-KZ"/>
        </w:rPr>
        <w:t>Тақырып</w:t>
      </w:r>
      <w:r w:rsidRPr="00CC6F12">
        <w:rPr>
          <w:b/>
          <w:sz w:val="28"/>
          <w:szCs w:val="28"/>
          <w:lang w:val="kk-KZ"/>
        </w:rPr>
        <w:t>: Жақсылықпен жаным дос</w:t>
      </w:r>
      <w:r w:rsidRPr="00CC6F12">
        <w:rPr>
          <w:sz w:val="28"/>
          <w:szCs w:val="28"/>
          <w:lang w:val="kk-KZ"/>
        </w:rPr>
        <w:t xml:space="preserve"> № 8 сабақ</w:t>
      </w:r>
    </w:p>
    <w:p w:rsidR="00CC6F12" w:rsidRPr="00CC6F12" w:rsidRDefault="00CC6F12" w:rsidP="00CC6F12">
      <w:pPr>
        <w:jc w:val="both"/>
        <w:rPr>
          <w:sz w:val="28"/>
          <w:szCs w:val="28"/>
          <w:lang w:val="kk-KZ"/>
        </w:rPr>
      </w:pPr>
      <w:r w:rsidRPr="00CC6F12">
        <w:rPr>
          <w:sz w:val="28"/>
          <w:szCs w:val="28"/>
          <w:lang w:val="kk-KZ"/>
        </w:rPr>
        <w:t>Құндылық:</w:t>
      </w:r>
      <w:r>
        <w:rPr>
          <w:sz w:val="28"/>
          <w:szCs w:val="28"/>
          <w:lang w:val="kk-KZ"/>
        </w:rPr>
        <w:t xml:space="preserve"> Ақиқат</w:t>
      </w:r>
      <w:r w:rsidR="00EA447C">
        <w:rPr>
          <w:sz w:val="28"/>
          <w:szCs w:val="28"/>
          <w:lang w:val="kk-KZ"/>
        </w:rPr>
        <w:t>, дұрыс әрекет</w:t>
      </w:r>
    </w:p>
    <w:p w:rsidR="00CC6F12" w:rsidRPr="00CC6F12" w:rsidRDefault="00CC6F12" w:rsidP="00CC6F12">
      <w:pPr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Қасиеттер:</w:t>
      </w:r>
      <w:r w:rsidR="002B00CF">
        <w:rPr>
          <w:sz w:val="28"/>
          <w:szCs w:val="28"/>
          <w:lang w:val="kk-KZ"/>
        </w:rPr>
        <w:t xml:space="preserve">  Адалдық, шыншылдық,  жақсылық жасау</w:t>
      </w:r>
    </w:p>
    <w:p w:rsidR="00CC6F12" w:rsidRPr="00CC6F12" w:rsidRDefault="00CC6F12" w:rsidP="00CC6F12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7"/>
        <w:gridCol w:w="2874"/>
      </w:tblGrid>
      <w:tr w:rsidR="00CC6F12" w:rsidRPr="00135786" w:rsidTr="005D77D0">
        <w:trPr>
          <w:trHeight w:val="3007"/>
        </w:trPr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F12" w:rsidRPr="005D77D0" w:rsidRDefault="00CC6F12" w:rsidP="002B00CF">
            <w:pPr>
              <w:shd w:val="clear" w:color="auto" w:fill="FFFFFF"/>
              <w:spacing w:line="300" w:lineRule="atLeast"/>
              <w:rPr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t>Сабақтың мақсаты</w:t>
            </w:r>
            <w:r w:rsidRPr="005D77D0">
              <w:rPr>
                <w:sz w:val="28"/>
                <w:szCs w:val="28"/>
                <w:lang w:val="kk-KZ"/>
              </w:rPr>
              <w:t>:</w:t>
            </w:r>
            <w:r w:rsidRPr="005D77D0">
              <w:rPr>
                <w:b/>
                <w:sz w:val="28"/>
                <w:szCs w:val="28"/>
                <w:lang w:val="kk-KZ"/>
              </w:rPr>
              <w:t xml:space="preserve"> </w:t>
            </w:r>
            <w:r w:rsidR="002B00CF" w:rsidRPr="005D77D0">
              <w:rPr>
                <w:b/>
                <w:sz w:val="28"/>
                <w:szCs w:val="28"/>
                <w:lang w:val="kk-KZ"/>
              </w:rPr>
              <w:t xml:space="preserve"> </w:t>
            </w:r>
            <w:r w:rsidR="002B00CF" w:rsidRPr="005D77D0">
              <w:rPr>
                <w:sz w:val="28"/>
                <w:szCs w:val="28"/>
                <w:lang w:val="kk-KZ"/>
              </w:rPr>
              <w:t>Жақсылық жасаудың адам өміріндегі маңыздылығын түсіндіру арқылы ақиқат</w:t>
            </w:r>
            <w:r w:rsidR="00EA447C">
              <w:rPr>
                <w:sz w:val="28"/>
                <w:szCs w:val="28"/>
                <w:lang w:val="kk-KZ"/>
              </w:rPr>
              <w:t xml:space="preserve">, дұрыс әрекет </w:t>
            </w:r>
            <w:r w:rsidR="002B00CF" w:rsidRPr="005D77D0">
              <w:rPr>
                <w:sz w:val="28"/>
                <w:szCs w:val="28"/>
                <w:lang w:val="kk-KZ"/>
              </w:rPr>
              <w:t xml:space="preserve"> құндылығының мәнін ашу</w:t>
            </w:r>
          </w:p>
          <w:p w:rsidR="00CC6F12" w:rsidRPr="005D77D0" w:rsidRDefault="00CC6F12" w:rsidP="002B00CF">
            <w:pPr>
              <w:shd w:val="clear" w:color="auto" w:fill="FFFFFF"/>
              <w:spacing w:line="300" w:lineRule="atLeast"/>
              <w:rPr>
                <w:color w:val="333333"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t>Сабақтың міндеттері:</w:t>
            </w:r>
          </w:p>
          <w:p w:rsidR="002B00CF" w:rsidRPr="005D77D0" w:rsidRDefault="002B00CF" w:rsidP="002B00CF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0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77D0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шыншылдықтың адами қарым – қатынастағы  мәнін түсіндіру;</w:t>
            </w:r>
          </w:p>
          <w:p w:rsidR="002B00CF" w:rsidRPr="005D77D0" w:rsidRDefault="002B00CF" w:rsidP="002B00CF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0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77D0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адалдық қасиеттерін қалыптастыруға ықпал ету;</w:t>
            </w:r>
          </w:p>
          <w:p w:rsidR="00CC6F12" w:rsidRPr="005D77D0" w:rsidRDefault="002B00CF" w:rsidP="002B00CF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30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77D0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жақсылық жасауға тәрбиелеу.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F12" w:rsidRPr="005D77D0" w:rsidRDefault="00CC6F12" w:rsidP="00A94F1C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5D77D0">
              <w:rPr>
                <w:b/>
                <w:i/>
                <w:sz w:val="28"/>
                <w:szCs w:val="28"/>
                <w:lang w:val="kk-KZ"/>
              </w:rPr>
              <w:t>Ресурстар:</w:t>
            </w:r>
            <w:r w:rsidRPr="005D77D0">
              <w:rPr>
                <w:i/>
                <w:sz w:val="28"/>
                <w:szCs w:val="28"/>
                <w:lang w:val="kk-KZ"/>
              </w:rPr>
              <w:t>(құралдар, мәлiметтер)</w:t>
            </w:r>
          </w:p>
          <w:p w:rsidR="00CC6F12" w:rsidRPr="005D77D0" w:rsidRDefault="002B00CF" w:rsidP="00A94F1C">
            <w:pPr>
              <w:jc w:val="both"/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Оқулық, дә</w:t>
            </w:r>
            <w:r w:rsidR="00EA447C">
              <w:rPr>
                <w:sz w:val="28"/>
                <w:szCs w:val="28"/>
                <w:lang w:val="kk-KZ"/>
              </w:rPr>
              <w:t>птер, үнтаспа және бейнежазба</w:t>
            </w:r>
            <w:r w:rsidR="00CC6F12" w:rsidRPr="005D77D0">
              <w:rPr>
                <w:sz w:val="28"/>
                <w:szCs w:val="28"/>
                <w:lang w:val="kk-KZ"/>
              </w:rPr>
              <w:t>.</w:t>
            </w:r>
          </w:p>
          <w:p w:rsidR="00CC6F12" w:rsidRPr="005D77D0" w:rsidRDefault="00CC6F12" w:rsidP="00A94F1C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C6F12" w:rsidRPr="005D77D0" w:rsidRDefault="00CC6F12" w:rsidP="00A94F1C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  <w:tr w:rsidR="00CC6F12" w:rsidRPr="00135786" w:rsidTr="005D77D0">
        <w:trPr>
          <w:trHeight w:val="742"/>
        </w:trPr>
        <w:tc>
          <w:tcPr>
            <w:tcW w:w="6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F12" w:rsidRPr="005D77D0" w:rsidRDefault="00CC6F12" w:rsidP="002B00CF">
            <w:pPr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t>Сабақ барысы:</w:t>
            </w:r>
          </w:p>
          <w:p w:rsidR="002B00CF" w:rsidRPr="005D77D0" w:rsidRDefault="00CC6F12" w:rsidP="002B00CF">
            <w:pPr>
              <w:tabs>
                <w:tab w:val="left" w:pos="567"/>
                <w:tab w:val="left" w:pos="945"/>
              </w:tabs>
              <w:rPr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t>1.Ұйымдастыру</w:t>
            </w:r>
            <w:r w:rsidR="002B00CF" w:rsidRPr="005D77D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5D77D0">
              <w:rPr>
                <w:b/>
                <w:sz w:val="28"/>
                <w:szCs w:val="28"/>
                <w:lang w:val="kk-KZ"/>
              </w:rPr>
              <w:t xml:space="preserve">кезеңi. </w:t>
            </w:r>
          </w:p>
          <w:p w:rsidR="00CC6F12" w:rsidRPr="005D77D0" w:rsidRDefault="00CC6F12" w:rsidP="002B00CF">
            <w:pPr>
              <w:tabs>
                <w:tab w:val="left" w:pos="567"/>
                <w:tab w:val="left" w:pos="945"/>
              </w:tabs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5Т</w:t>
            </w:r>
            <w:r w:rsidR="00EA447C">
              <w:rPr>
                <w:sz w:val="28"/>
                <w:szCs w:val="28"/>
                <w:lang w:val="kk-KZ"/>
              </w:rPr>
              <w:t xml:space="preserve">- ны </w:t>
            </w:r>
            <w:r w:rsidRPr="005D77D0">
              <w:rPr>
                <w:sz w:val="28"/>
                <w:szCs w:val="28"/>
                <w:lang w:val="kk-KZ"/>
              </w:rPr>
              <w:t xml:space="preserve"> еске түсіріп,сабаққа</w:t>
            </w:r>
            <w:r w:rsidR="002B00CF" w:rsidRPr="005D77D0">
              <w:rPr>
                <w:sz w:val="28"/>
                <w:szCs w:val="28"/>
                <w:lang w:val="kk-KZ"/>
              </w:rPr>
              <w:t xml:space="preserve"> қажетті құрал-жабдықтарды түген</w:t>
            </w:r>
            <w:r w:rsidRPr="005D77D0">
              <w:rPr>
                <w:sz w:val="28"/>
                <w:szCs w:val="28"/>
                <w:lang w:val="kk-KZ"/>
              </w:rPr>
              <w:t>деу.</w:t>
            </w:r>
          </w:p>
          <w:p w:rsidR="00CC6F12" w:rsidRPr="005D77D0" w:rsidRDefault="00CC6F12" w:rsidP="002B00CF">
            <w:pPr>
              <w:tabs>
                <w:tab w:val="left" w:pos="567"/>
                <w:tab w:val="left" w:pos="945"/>
              </w:tabs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Тәртіп</w:t>
            </w:r>
          </w:p>
          <w:p w:rsidR="00CC6F12" w:rsidRPr="005D77D0" w:rsidRDefault="00CC6F12" w:rsidP="002B00CF">
            <w:pPr>
              <w:tabs>
                <w:tab w:val="left" w:pos="567"/>
                <w:tab w:val="left" w:pos="945"/>
              </w:tabs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Тыныштық</w:t>
            </w:r>
          </w:p>
          <w:p w:rsidR="00CC6F12" w:rsidRPr="005D77D0" w:rsidRDefault="00CC6F12" w:rsidP="002B00CF">
            <w:pPr>
              <w:tabs>
                <w:tab w:val="left" w:pos="567"/>
                <w:tab w:val="left" w:pos="945"/>
              </w:tabs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Тазалық</w:t>
            </w:r>
          </w:p>
          <w:p w:rsidR="00CC6F12" w:rsidRPr="005D77D0" w:rsidRDefault="00CC6F12" w:rsidP="002B00CF">
            <w:pPr>
              <w:tabs>
                <w:tab w:val="left" w:pos="567"/>
                <w:tab w:val="left" w:pos="945"/>
              </w:tabs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Татулық</w:t>
            </w:r>
          </w:p>
          <w:p w:rsidR="00CC6F12" w:rsidRPr="005D77D0" w:rsidRDefault="00CC6F12" w:rsidP="002B00CF">
            <w:pPr>
              <w:tabs>
                <w:tab w:val="left" w:pos="567"/>
                <w:tab w:val="left" w:pos="945"/>
              </w:tabs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Талап</w:t>
            </w:r>
          </w:p>
          <w:p w:rsidR="00CC6F12" w:rsidRPr="005D77D0" w:rsidRDefault="00CC6F12" w:rsidP="002B00CF">
            <w:pPr>
              <w:shd w:val="clear" w:color="auto" w:fill="FFFFFF"/>
              <w:spacing w:line="300" w:lineRule="atLeast"/>
              <w:rPr>
                <w:sz w:val="28"/>
                <w:szCs w:val="28"/>
                <w:lang w:val="kk-KZ"/>
              </w:rPr>
            </w:pPr>
            <w:r w:rsidRPr="005D77D0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Тыныштық сәті. </w:t>
            </w:r>
          </w:p>
          <w:p w:rsidR="00CC6F12" w:rsidRPr="005D77D0" w:rsidRDefault="00CC6F12" w:rsidP="005F03EE">
            <w:pPr>
              <w:shd w:val="clear" w:color="auto" w:fill="FFFFFF"/>
              <w:spacing w:line="300" w:lineRule="atLeast"/>
              <w:rPr>
                <w:color w:val="000000" w:themeColor="text1"/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Мұғалім:</w:t>
            </w:r>
            <w:r w:rsidR="005F03EE">
              <w:rPr>
                <w:sz w:val="28"/>
                <w:szCs w:val="28"/>
                <w:lang w:val="kk-KZ"/>
              </w:rPr>
              <w:t xml:space="preserve"> </w:t>
            </w:r>
            <w:r w:rsidRPr="005D77D0">
              <w:rPr>
                <w:color w:val="000000" w:themeColor="text1"/>
                <w:sz w:val="28"/>
                <w:szCs w:val="28"/>
                <w:lang w:val="kk-KZ"/>
              </w:rPr>
              <w:t>Ыңғайланып еркін отыр</w:t>
            </w:r>
            <w:r w:rsidR="005F03EE">
              <w:rPr>
                <w:color w:val="000000" w:themeColor="text1"/>
                <w:sz w:val="28"/>
                <w:szCs w:val="28"/>
                <w:lang w:val="kk-KZ"/>
              </w:rPr>
              <w:t>айық. Көзімізді жұмамыз. Қолдарымызды столдың үстіне не аяқтарымызға қоямыз.</w:t>
            </w:r>
            <w:r w:rsidRPr="005D77D0">
              <w:rPr>
                <w:color w:val="000000" w:themeColor="text1"/>
                <w:sz w:val="28"/>
                <w:szCs w:val="28"/>
                <w:lang w:val="kk-KZ"/>
              </w:rPr>
              <w:t>. Күн жарқырап, сәулесін төгіп тұр. Ауа тап – таза. Құстар сайрап даланың сәнін келтіреді. Осылардың бәрі өз жақсылығын барлық адамға, тіршіл</w:t>
            </w:r>
            <w:r w:rsidR="005F03EE">
              <w:rPr>
                <w:color w:val="000000" w:themeColor="text1"/>
                <w:sz w:val="28"/>
                <w:szCs w:val="28"/>
                <w:lang w:val="kk-KZ"/>
              </w:rPr>
              <w:t>ік иелеріне бірдей көрсетіп  жүр.</w:t>
            </w:r>
            <w:r w:rsidRPr="005D77D0">
              <w:rPr>
                <w:color w:val="000000" w:themeColor="text1"/>
                <w:sz w:val="28"/>
                <w:szCs w:val="28"/>
                <w:lang w:val="kk-KZ"/>
              </w:rPr>
              <w:t xml:space="preserve"> Адам</w:t>
            </w:r>
            <w:r w:rsidR="005F03EE">
              <w:rPr>
                <w:color w:val="000000" w:themeColor="text1"/>
                <w:sz w:val="28"/>
                <w:szCs w:val="28"/>
                <w:lang w:val="kk-KZ"/>
              </w:rPr>
              <w:t>дар  да сондай болса, шіркін. Қ</w:t>
            </w:r>
            <w:r w:rsidRPr="005D77D0">
              <w:rPr>
                <w:color w:val="000000" w:themeColor="text1"/>
                <w:sz w:val="28"/>
                <w:szCs w:val="28"/>
                <w:lang w:val="kk-KZ"/>
              </w:rPr>
              <w:t>ұстар да, жануарлар да өз өмірі,</w:t>
            </w:r>
            <w:r w:rsidR="005F03EE">
              <w:rPr>
                <w:color w:val="000000" w:themeColor="text1"/>
                <w:sz w:val="28"/>
                <w:szCs w:val="28"/>
                <w:lang w:val="kk-KZ"/>
              </w:rPr>
              <w:t xml:space="preserve"> ұрпағы үшін тіршілік етеді.</w:t>
            </w:r>
            <w:r w:rsidRPr="005D77D0">
              <w:rPr>
                <w:color w:val="000000" w:themeColor="text1"/>
                <w:sz w:val="28"/>
                <w:szCs w:val="28"/>
                <w:lang w:val="kk-KZ"/>
              </w:rPr>
              <w:t>Бәріміз де ашық аспан аясында, бейбіт елде өмірге келгенімізге қуаныштымыз. Жүрегіміз тек жақсылық деп соғады. Осындай жақсы ни</w:t>
            </w:r>
            <w:r w:rsidR="005F03EE">
              <w:rPr>
                <w:color w:val="000000" w:themeColor="text1"/>
                <w:sz w:val="28"/>
                <w:szCs w:val="28"/>
                <w:lang w:val="kk-KZ"/>
              </w:rPr>
              <w:t>етпен сабағымызға оралайық.</w:t>
            </w:r>
            <w:r w:rsidRPr="005D77D0">
              <w:rPr>
                <w:color w:val="000000" w:themeColor="text1"/>
                <w:sz w:val="28"/>
                <w:szCs w:val="28"/>
                <w:lang w:val="kk-KZ"/>
              </w:rPr>
              <w:t>.Рахмет!</w:t>
            </w:r>
            <w:r w:rsidR="00EA447C">
              <w:rPr>
                <w:color w:val="000000" w:themeColor="text1"/>
                <w:sz w:val="28"/>
                <w:szCs w:val="28"/>
                <w:lang w:val="kk-KZ"/>
              </w:rPr>
              <w:t xml:space="preserve">  ( </w:t>
            </w:r>
            <w:r w:rsidR="00EA447C" w:rsidRPr="00EA447C">
              <w:rPr>
                <w:b/>
                <w:i/>
                <w:color w:val="000000" w:themeColor="text1"/>
                <w:sz w:val="28"/>
                <w:szCs w:val="28"/>
                <w:lang w:val="kk-KZ"/>
              </w:rPr>
              <w:t>Сабақтың  мақсатын ашу</w:t>
            </w:r>
            <w:r w:rsidR="005F03EE">
              <w:rPr>
                <w:b/>
                <w:i/>
                <w:color w:val="000000" w:themeColor="text1"/>
                <w:sz w:val="28"/>
                <w:szCs w:val="28"/>
                <w:lang w:val="kk-KZ"/>
              </w:rPr>
              <w:t xml:space="preserve"> оқушылармен</w:t>
            </w:r>
            <w:r w:rsidR="00EA447C">
              <w:rPr>
                <w:color w:val="000000" w:themeColor="text1"/>
                <w:sz w:val="28"/>
                <w:szCs w:val="28"/>
                <w:lang w:val="kk-KZ"/>
              </w:rPr>
              <w:t>)</w:t>
            </w:r>
          </w:p>
          <w:p w:rsidR="00CC6F12" w:rsidRPr="005D77D0" w:rsidRDefault="00CC6F12" w:rsidP="002B00CF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t>2.Үй тапсырмасын тексеру.</w:t>
            </w:r>
          </w:p>
          <w:p w:rsidR="00CC6F12" w:rsidRPr="005D77D0" w:rsidRDefault="00EA447C" w:rsidP="002B00C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Ертегілерді оқып</w:t>
            </w:r>
            <w:r w:rsidR="002B00CF" w:rsidRPr="005D77D0">
              <w:rPr>
                <w:sz w:val="28"/>
                <w:szCs w:val="28"/>
                <w:lang w:val="kk-KZ"/>
              </w:rPr>
              <w:t>, жалғасын өз ойларымен аяқтағандарын тексеру.</w:t>
            </w:r>
          </w:p>
          <w:p w:rsidR="00CC6F12" w:rsidRDefault="00A93454" w:rsidP="002B00CF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lastRenderedPageBreak/>
              <w:t>Қарлығаш пен дәуіт. 2. Арыстан мен тышқан.</w:t>
            </w:r>
          </w:p>
          <w:p w:rsidR="005F03EE" w:rsidRDefault="005F03EE" w:rsidP="005F03EE">
            <w:pPr>
              <w:pStyle w:val="a4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Ертегілерді неге жақсылық жасаумен аяқтадыңдар?</w:t>
            </w:r>
          </w:p>
          <w:p w:rsidR="005F03EE" w:rsidRPr="005D77D0" w:rsidRDefault="005F03EE" w:rsidP="005F03EE">
            <w:pPr>
              <w:pStyle w:val="a4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4-6 баладан сабақ сұралады.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CF" w:rsidRPr="005D77D0" w:rsidRDefault="002B00CF" w:rsidP="002B00CF">
            <w:pPr>
              <w:rPr>
                <w:sz w:val="28"/>
                <w:szCs w:val="28"/>
                <w:lang w:val="kk-KZ"/>
              </w:rPr>
            </w:pPr>
          </w:p>
          <w:p w:rsidR="002B00CF" w:rsidRPr="005D77D0" w:rsidRDefault="002B00CF" w:rsidP="002B00CF">
            <w:pPr>
              <w:rPr>
                <w:sz w:val="28"/>
                <w:szCs w:val="28"/>
                <w:lang w:val="kk-KZ"/>
              </w:rPr>
            </w:pPr>
          </w:p>
          <w:p w:rsidR="002B00CF" w:rsidRPr="005D77D0" w:rsidRDefault="002B00CF" w:rsidP="002B00CF">
            <w:pPr>
              <w:rPr>
                <w:sz w:val="28"/>
                <w:szCs w:val="28"/>
                <w:lang w:val="kk-KZ"/>
              </w:rPr>
            </w:pPr>
          </w:p>
          <w:p w:rsidR="002B00CF" w:rsidRPr="005D77D0" w:rsidRDefault="002B00CF" w:rsidP="002B00CF">
            <w:pPr>
              <w:rPr>
                <w:sz w:val="28"/>
                <w:szCs w:val="28"/>
                <w:lang w:val="kk-KZ"/>
              </w:rPr>
            </w:pPr>
          </w:p>
          <w:p w:rsidR="002B00CF" w:rsidRPr="005D77D0" w:rsidRDefault="002B00CF" w:rsidP="002B00CF">
            <w:pPr>
              <w:rPr>
                <w:sz w:val="28"/>
                <w:szCs w:val="28"/>
                <w:lang w:val="kk-KZ"/>
              </w:rPr>
            </w:pPr>
          </w:p>
          <w:p w:rsidR="002B00CF" w:rsidRPr="005D77D0" w:rsidRDefault="002B00CF" w:rsidP="002B00CF">
            <w:pPr>
              <w:rPr>
                <w:sz w:val="28"/>
                <w:szCs w:val="28"/>
                <w:lang w:val="kk-KZ"/>
              </w:rPr>
            </w:pPr>
          </w:p>
          <w:p w:rsidR="00CC6F12" w:rsidRDefault="002B00CF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5D77D0">
              <w:rPr>
                <w:b/>
                <w:i/>
                <w:sz w:val="28"/>
                <w:szCs w:val="28"/>
                <w:lang w:val="kk-KZ"/>
              </w:rPr>
              <w:t>Үнтаспа қосу.</w:t>
            </w: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EA447C" w:rsidRPr="005D77D0" w:rsidRDefault="00EA447C" w:rsidP="00EA447C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5D77D0">
              <w:rPr>
                <w:b/>
                <w:i/>
                <w:sz w:val="28"/>
                <w:szCs w:val="28"/>
                <w:lang w:val="kk-KZ"/>
              </w:rPr>
              <w:t>Ескерту</w:t>
            </w:r>
          </w:p>
          <w:p w:rsidR="00EA447C" w:rsidRPr="005D77D0" w:rsidRDefault="00EA447C" w:rsidP="00EA447C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5D77D0">
              <w:rPr>
                <w:b/>
                <w:i/>
                <w:sz w:val="28"/>
                <w:szCs w:val="28"/>
                <w:lang w:val="kk-KZ"/>
              </w:rPr>
              <w:t xml:space="preserve">Алдын ала берілген үй тапсырмасын тексеру: </w:t>
            </w:r>
            <w:r w:rsidR="00561B03">
              <w:rPr>
                <w:b/>
                <w:i/>
                <w:sz w:val="28"/>
                <w:szCs w:val="28"/>
                <w:lang w:val="kk-KZ"/>
              </w:rPr>
              <w:t>-8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5D77D0">
              <w:rPr>
                <w:b/>
                <w:i/>
                <w:sz w:val="28"/>
                <w:szCs w:val="28"/>
                <w:lang w:val="kk-KZ"/>
              </w:rPr>
              <w:t>мин</w:t>
            </w:r>
          </w:p>
          <w:p w:rsidR="00EA447C" w:rsidRPr="005D77D0" w:rsidRDefault="00EA447C" w:rsidP="002B00C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CC6F12" w:rsidRPr="005D77D0" w:rsidTr="005D77D0">
        <w:trPr>
          <w:trHeight w:val="980"/>
        </w:trPr>
        <w:tc>
          <w:tcPr>
            <w:tcW w:w="6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CC6F12" w:rsidP="002B00CF">
            <w:pPr>
              <w:rPr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lastRenderedPageBreak/>
              <w:t>3.Дәйек сөз:</w:t>
            </w:r>
          </w:p>
          <w:p w:rsidR="00CC6F12" w:rsidRPr="005D77D0" w:rsidRDefault="00A93454" w:rsidP="002B00CF">
            <w:pPr>
              <w:shd w:val="clear" w:color="auto" w:fill="FFFFFF"/>
              <w:rPr>
                <w:color w:val="333333"/>
                <w:sz w:val="28"/>
                <w:szCs w:val="28"/>
                <w:lang w:val="kk-KZ"/>
              </w:rPr>
            </w:pPr>
            <w:r w:rsidRPr="005D77D0">
              <w:rPr>
                <w:color w:val="333333"/>
                <w:sz w:val="28"/>
                <w:szCs w:val="28"/>
                <w:lang w:val="kk-KZ"/>
              </w:rPr>
              <w:t>Жақсы сөз – жарым ырыс.</w:t>
            </w:r>
          </w:p>
          <w:p w:rsidR="00CC6F12" w:rsidRPr="005D77D0" w:rsidRDefault="00A93454" w:rsidP="002B00CF">
            <w:pPr>
              <w:shd w:val="clear" w:color="auto" w:fill="FFFFFF"/>
              <w:rPr>
                <w:b/>
                <w:color w:val="333333"/>
                <w:sz w:val="28"/>
                <w:szCs w:val="28"/>
                <w:lang w:val="kk-KZ"/>
              </w:rPr>
            </w:pPr>
            <w:r w:rsidRPr="005D77D0">
              <w:rPr>
                <w:b/>
                <w:color w:val="333333"/>
                <w:sz w:val="28"/>
                <w:szCs w:val="28"/>
                <w:lang w:val="kk-KZ"/>
              </w:rPr>
              <w:t>Халық мақалы</w:t>
            </w:r>
          </w:p>
          <w:p w:rsidR="00CC6F12" w:rsidRPr="005D77D0" w:rsidRDefault="00CC6F12" w:rsidP="002B00CF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Дәйексөздің мағынасын қалай түсінесіңдер?</w:t>
            </w:r>
          </w:p>
          <w:p w:rsidR="00CC6F12" w:rsidRPr="005D77D0" w:rsidRDefault="00CC6F12" w:rsidP="00A93454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Оқушылар жаттап алу үшін, бірнеше рет қайталау.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12" w:rsidRPr="005D77D0" w:rsidRDefault="00CC6F12" w:rsidP="00A94F1C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1 хормен айтқызу</w:t>
            </w:r>
          </w:p>
          <w:p w:rsidR="00CC6F12" w:rsidRPr="005D77D0" w:rsidRDefault="00CC6F12" w:rsidP="00A94F1C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2 қыздарға айтқызу</w:t>
            </w:r>
          </w:p>
          <w:p w:rsidR="00CC6F12" w:rsidRPr="005D77D0" w:rsidRDefault="00CC6F12" w:rsidP="00A94F1C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3 ұлдарға айтқызу</w:t>
            </w:r>
          </w:p>
          <w:p w:rsidR="00CC6F12" w:rsidRPr="005D77D0" w:rsidRDefault="00CC6F12" w:rsidP="00A94F1C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4 дәптерге жазқызу:</w:t>
            </w:r>
          </w:p>
          <w:p w:rsidR="00CC6F12" w:rsidRPr="005D77D0" w:rsidRDefault="00CC6F12" w:rsidP="00A94F1C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CC6F12" w:rsidRPr="00135786" w:rsidTr="005D77D0">
        <w:trPr>
          <w:trHeight w:val="477"/>
        </w:trPr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CC6F12" w:rsidP="002B00C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t>4.</w:t>
            </w:r>
            <w:r w:rsidR="00A93454" w:rsidRPr="005D77D0">
              <w:rPr>
                <w:b/>
                <w:sz w:val="28"/>
                <w:szCs w:val="28"/>
                <w:lang w:val="kk-KZ"/>
              </w:rPr>
              <w:t xml:space="preserve"> Бейнежазба көрсету.</w:t>
            </w:r>
          </w:p>
          <w:p w:rsidR="00CC6F12" w:rsidRPr="005D77D0" w:rsidRDefault="00CC6F12" w:rsidP="00A93454">
            <w:pPr>
              <w:shd w:val="clear" w:color="auto" w:fill="FFFFFF"/>
              <w:tabs>
                <w:tab w:val="left" w:pos="1831"/>
                <w:tab w:val="center" w:pos="3240"/>
              </w:tabs>
              <w:jc w:val="center"/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Мұғалімнен сыйлық:</w:t>
            </w:r>
            <w:r w:rsidR="00A93454" w:rsidRPr="005D77D0">
              <w:rPr>
                <w:sz w:val="28"/>
                <w:szCs w:val="28"/>
                <w:lang w:val="kk-KZ"/>
              </w:rPr>
              <w:t xml:space="preserve"> «</w:t>
            </w:r>
            <w:r w:rsidR="00A93454" w:rsidRPr="00561B03">
              <w:rPr>
                <w:b/>
                <w:sz w:val="28"/>
                <w:szCs w:val="28"/>
                <w:lang w:val="kk-KZ"/>
              </w:rPr>
              <w:t>Жақсылық бумерангі</w:t>
            </w:r>
            <w:r w:rsidR="00A93454" w:rsidRPr="005D77D0">
              <w:rPr>
                <w:sz w:val="28"/>
                <w:szCs w:val="28"/>
                <w:lang w:val="kk-KZ"/>
              </w:rPr>
              <w:t>»</w:t>
            </w:r>
          </w:p>
          <w:p w:rsidR="00CC6F12" w:rsidRPr="005D77D0" w:rsidRDefault="00A93454" w:rsidP="00A934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shd w:val="clear" w:color="auto" w:fill="FAFAFA"/>
                <w:lang w:val="kk-KZ"/>
              </w:rPr>
            </w:pPr>
            <w:r w:rsidRPr="005D77D0">
              <w:rPr>
                <w:rFonts w:ascii="Times New Roman" w:hAnsi="Times New Roman"/>
                <w:sz w:val="28"/>
                <w:szCs w:val="28"/>
                <w:shd w:val="clear" w:color="auto" w:fill="FAFAFA"/>
                <w:lang w:val="kk-KZ"/>
              </w:rPr>
              <w:t>Осы бейнежазбаны көргенде не туралы ойландыңдар?</w:t>
            </w:r>
          </w:p>
          <w:p w:rsidR="00A93454" w:rsidRPr="005D77D0" w:rsidRDefault="00A93454" w:rsidP="00A934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shd w:val="clear" w:color="auto" w:fill="FAFAFA"/>
                <w:lang w:val="kk-KZ"/>
              </w:rPr>
            </w:pPr>
            <w:r w:rsidRPr="005D77D0">
              <w:rPr>
                <w:rFonts w:ascii="Times New Roman" w:hAnsi="Times New Roman"/>
                <w:sz w:val="28"/>
                <w:szCs w:val="28"/>
                <w:shd w:val="clear" w:color="auto" w:fill="FAFAFA"/>
                <w:lang w:val="kk-KZ"/>
              </w:rPr>
              <w:t>Өздерің</w:t>
            </w:r>
            <w:r w:rsidR="00561B03">
              <w:rPr>
                <w:rFonts w:ascii="Times New Roman" w:hAnsi="Times New Roman"/>
                <w:sz w:val="28"/>
                <w:szCs w:val="28"/>
                <w:shd w:val="clear" w:color="auto" w:fill="FAFAFA"/>
                <w:lang w:val="kk-KZ"/>
              </w:rPr>
              <w:t xml:space="preserve"> жасаған жақсылықтарың</w:t>
            </w:r>
            <w:r w:rsidRPr="005D77D0">
              <w:rPr>
                <w:rFonts w:ascii="Times New Roman" w:hAnsi="Times New Roman"/>
                <w:sz w:val="28"/>
                <w:szCs w:val="28"/>
                <w:shd w:val="clear" w:color="auto" w:fill="FAFAFA"/>
                <w:lang w:val="kk-KZ"/>
              </w:rPr>
              <w:t xml:space="preserve"> ту</w:t>
            </w:r>
            <w:r w:rsidR="00EA447C">
              <w:rPr>
                <w:rFonts w:ascii="Times New Roman" w:hAnsi="Times New Roman"/>
                <w:sz w:val="28"/>
                <w:szCs w:val="28"/>
                <w:shd w:val="clear" w:color="auto" w:fill="FAFAFA"/>
                <w:lang w:val="kk-KZ"/>
              </w:rPr>
              <w:t>ралы айтып бере аласыңдар ма?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CC6F12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CC6F12" w:rsidRPr="00135786" w:rsidTr="005D77D0">
        <w:trPr>
          <w:trHeight w:val="967"/>
        </w:trPr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CC6F12" w:rsidP="002B00C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t>5.Ш</w:t>
            </w:r>
            <w:r w:rsidR="00561B03">
              <w:rPr>
                <w:b/>
                <w:sz w:val="28"/>
                <w:szCs w:val="28"/>
                <w:lang w:val="kk-KZ"/>
              </w:rPr>
              <w:t>ығармашылық жұмыс,салыстыру</w:t>
            </w:r>
          </w:p>
          <w:p w:rsidR="00CC6F12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С.Аронұлы «Жақсы мен жаман адамның қасиеттері»</w:t>
            </w:r>
          </w:p>
          <w:p w:rsidR="005F03EE" w:rsidRDefault="005F03EE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Сүйінбай Аро</w:t>
            </w:r>
            <w:r w:rsidR="00561B03">
              <w:rPr>
                <w:rFonts w:eastAsia="Calibri"/>
                <w:sz w:val="28"/>
                <w:szCs w:val="28"/>
                <w:lang w:val="kk-KZ" w:eastAsia="en-US"/>
              </w:rPr>
              <w:t xml:space="preserve">нұлы туралы қысқаша мәлімет 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( 1815- 1898 Алматы</w:t>
            </w:r>
            <w:r w:rsidR="00561B03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обл, Жамбыл ауданы, Қарақастек ауылында дүниеге келген )</w:t>
            </w:r>
          </w:p>
          <w:p w:rsidR="005F03EE" w:rsidRDefault="005F03EE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Неше жасында қайтыс болған</w:t>
            </w:r>
            <w:r w:rsidR="00B663AD">
              <w:rPr>
                <w:rFonts w:eastAsia="Calibri"/>
                <w:sz w:val="28"/>
                <w:szCs w:val="28"/>
                <w:lang w:val="kk-KZ" w:eastAsia="en-US"/>
              </w:rPr>
              <w:t>? (матем.)</w:t>
            </w:r>
          </w:p>
          <w:p w:rsidR="00B663AD" w:rsidRPr="005D77D0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М. Әуезов «Айтыс өнерінің алтын діңгегі деп атаған» әдеб.</w:t>
            </w:r>
          </w:p>
          <w:p w:rsidR="00A93454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Мәнерлеп оқу, өлеңде жазылған қасиеттерді талдау.</w:t>
            </w:r>
          </w:p>
          <w:p w:rsidR="00B663AD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noProof/>
                <w:sz w:val="28"/>
                <w:szCs w:val="28"/>
              </w:rPr>
              <w:drawing>
                <wp:anchor distT="2517648" distB="2524760" distL="114300" distR="114300" simplePos="0" relativeHeight="251659264" behindDoc="0" locked="0" layoutInCell="1" allowOverlap="1" wp14:anchorId="6A2C546E" wp14:editId="41AFF646">
                  <wp:simplePos x="0" y="0"/>
                  <wp:positionH relativeFrom="character">
                    <wp:posOffset>181610</wp:posOffset>
                  </wp:positionH>
                  <wp:positionV relativeFrom="line">
                    <wp:posOffset>184785</wp:posOffset>
                  </wp:positionV>
                  <wp:extent cx="3736975" cy="2901950"/>
                  <wp:effectExtent l="0" t="19050" r="0" b="31750"/>
                  <wp:wrapNone/>
                  <wp:docPr id="6" name="Схема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63AD" w:rsidRDefault="00B663AD" w:rsidP="00A93454">
            <w:pPr>
              <w:shd w:val="clear" w:color="auto" w:fill="FFFFFF"/>
              <w:rPr>
                <w:noProof/>
                <w:sz w:val="28"/>
                <w:szCs w:val="28"/>
                <w:lang w:val="kk-KZ"/>
              </w:rPr>
            </w:pPr>
          </w:p>
          <w:p w:rsidR="00B663AD" w:rsidRDefault="00B663AD" w:rsidP="00A93454">
            <w:pPr>
              <w:shd w:val="clear" w:color="auto" w:fill="FFFFFF"/>
              <w:rPr>
                <w:noProof/>
                <w:sz w:val="28"/>
                <w:szCs w:val="28"/>
                <w:lang w:val="kk-KZ"/>
              </w:rPr>
            </w:pPr>
          </w:p>
          <w:p w:rsidR="00B663AD" w:rsidRDefault="00B663AD" w:rsidP="00A93454">
            <w:pPr>
              <w:shd w:val="clear" w:color="auto" w:fill="FFFFFF"/>
              <w:rPr>
                <w:noProof/>
                <w:sz w:val="28"/>
                <w:szCs w:val="28"/>
                <w:lang w:val="kk-KZ"/>
              </w:rPr>
            </w:pPr>
          </w:p>
          <w:p w:rsidR="00B663AD" w:rsidRDefault="00B663AD" w:rsidP="00A93454">
            <w:pPr>
              <w:shd w:val="clear" w:color="auto" w:fill="FFFFFF"/>
              <w:rPr>
                <w:noProof/>
                <w:sz w:val="28"/>
                <w:szCs w:val="28"/>
                <w:lang w:val="kk-KZ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B663AD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B663AD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B663AD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B663AD" w:rsidRPr="005D77D0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B663AD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B663AD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b/>
                <w:noProof/>
                <w:sz w:val="28"/>
                <w:szCs w:val="28"/>
              </w:rPr>
              <w:drawing>
                <wp:anchor distT="0" distB="0" distL="3838956" distR="3840516" simplePos="0" relativeHeight="251661312" behindDoc="0" locked="0" layoutInCell="1" allowOverlap="1" wp14:anchorId="1687AE01" wp14:editId="6E2B1648">
                  <wp:simplePos x="0" y="0"/>
                  <wp:positionH relativeFrom="character">
                    <wp:posOffset>270510</wp:posOffset>
                  </wp:positionH>
                  <wp:positionV relativeFrom="line">
                    <wp:posOffset>-491490</wp:posOffset>
                  </wp:positionV>
                  <wp:extent cx="3806190" cy="3021330"/>
                  <wp:effectExtent l="0" t="0" r="0" b="26670"/>
                  <wp:wrapNone/>
                  <wp:docPr id="5" name="Схема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93454" w:rsidRPr="005D77D0" w:rsidRDefault="00A93454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BA7A69" w:rsidRPr="005D77D0" w:rsidRDefault="00BA7A69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5D77D0" w:rsidRPr="005D77D0" w:rsidRDefault="005D77D0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Өлең жолдарынан адам бойындағы жақсы – жаман қасиеттерді қалай байқауға болады?</w:t>
            </w:r>
          </w:p>
          <w:p w:rsidR="005D77D0" w:rsidRDefault="005D77D0" w:rsidP="00A93454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Жақсылық жасау адамның парызы ма?</w:t>
            </w:r>
          </w:p>
          <w:p w:rsidR="00B663AD" w:rsidRPr="005D77D0" w:rsidRDefault="00561B03" w:rsidP="00561B03">
            <w:pPr>
              <w:shd w:val="clear" w:color="auto" w:fill="FFFFFF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«</w:t>
            </w:r>
            <w:r w:rsidRPr="00561B03">
              <w:rPr>
                <w:rFonts w:eastAsia="Calibri"/>
                <w:b/>
                <w:sz w:val="28"/>
                <w:szCs w:val="28"/>
                <w:lang w:val="kk-KZ" w:eastAsia="en-US"/>
              </w:rPr>
              <w:t>Біз өмірдің гүліміз»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өлеңін айту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Default="00CC6F12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B663AD" w:rsidRDefault="00B663AD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  <w:p w:rsidR="00EA447C" w:rsidRPr="00EA447C" w:rsidRDefault="00EA447C" w:rsidP="00A94F1C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Өлеңді оқығанда  жақсы қасиеттерді түртіп отыру</w:t>
            </w:r>
          </w:p>
        </w:tc>
      </w:tr>
      <w:tr w:rsidR="00CC6F12" w:rsidRPr="005D77D0" w:rsidTr="00561B03">
        <w:trPr>
          <w:trHeight w:val="2412"/>
        </w:trPr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5D77D0" w:rsidP="002B00C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lastRenderedPageBreak/>
              <w:t>6</w:t>
            </w:r>
            <w:r w:rsidR="00CC6F12" w:rsidRPr="005D77D0">
              <w:rPr>
                <w:b/>
                <w:sz w:val="28"/>
                <w:szCs w:val="28"/>
                <w:lang w:val="kk-KZ"/>
              </w:rPr>
              <w:t xml:space="preserve">.Үй тапсырмасын беру: </w:t>
            </w:r>
          </w:p>
          <w:p w:rsidR="00CC6F12" w:rsidRPr="005D77D0" w:rsidRDefault="00CC6F12" w:rsidP="002B00CF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 xml:space="preserve">Оқулықтағы </w:t>
            </w:r>
            <w:r w:rsidR="005D77D0" w:rsidRPr="005D77D0">
              <w:rPr>
                <w:rFonts w:eastAsia="Calibri"/>
                <w:sz w:val="28"/>
                <w:szCs w:val="28"/>
                <w:lang w:val="kk-KZ" w:eastAsia="en-US"/>
              </w:rPr>
              <w:t>36</w:t>
            </w: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 xml:space="preserve"> беттегі </w:t>
            </w:r>
          </w:p>
          <w:p w:rsidR="00CC6F12" w:rsidRDefault="00CC6F12" w:rsidP="005D77D0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«</w:t>
            </w:r>
            <w:r w:rsidR="005D77D0" w:rsidRPr="005D77D0">
              <w:rPr>
                <w:rFonts w:eastAsia="Calibri"/>
                <w:sz w:val="28"/>
                <w:szCs w:val="28"/>
                <w:lang w:val="kk-KZ" w:eastAsia="en-US"/>
              </w:rPr>
              <w:t>Махаббат шуағы» өлеңін мәнерлеп оқу</w:t>
            </w:r>
            <w:r w:rsidRPr="005D77D0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61B03" w:rsidRPr="00561B03" w:rsidRDefault="00561B03" w:rsidP="00561B03">
            <w:pPr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 w:rsidRPr="00561B03">
              <w:rPr>
                <w:rFonts w:eastAsia="Calibri"/>
                <w:b/>
                <w:sz w:val="28"/>
                <w:szCs w:val="28"/>
                <w:lang w:val="kk-KZ" w:eastAsia="en-US"/>
              </w:rPr>
              <w:t>«Құм мен тас»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тәмсілін айту </w:t>
            </w:r>
            <w:r w:rsidRPr="00561B03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                                       </w:t>
            </w:r>
          </w:p>
          <w:p w:rsidR="00561B03" w:rsidRPr="00561B03" w:rsidRDefault="00561B03" w:rsidP="00561B0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61B03">
              <w:rPr>
                <w:rFonts w:eastAsiaTheme="minorHAnsi"/>
                <w:sz w:val="28"/>
                <w:szCs w:val="28"/>
                <w:lang w:val="kk-KZ" w:eastAsia="en-US"/>
              </w:rPr>
              <w:t xml:space="preserve">  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Екі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дос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шөл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далада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саяхаттап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жүреді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Бі</w:t>
            </w:r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кезде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екеуі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ұрысып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қалады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да,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біреуі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екіншісінің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жағынан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тартып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жібереді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.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Соңғысы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ауырсынса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да,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ештеңе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айтпайды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, тек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құмға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былай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деп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жазады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: «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Бүгін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менің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ең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</w:t>
            </w:r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қсы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досым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менің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жағымнан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шапалақпен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тартып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жіберді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».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Олар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ә</w:t>
            </w:r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қарай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жүріп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келе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жатып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көгалға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кездеседі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сол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жерде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шомылып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алмақшы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болады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Шапалақ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жегені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суға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секі</w:t>
            </w:r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іп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кетеді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де,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батып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кете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жаздайды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ірақ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досы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оны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құтқарып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қалады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».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Ол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ө</w:t>
            </w:r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з-</w:t>
            </w:r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өзіне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келген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кезде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тасқа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былай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деп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жазады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: «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Бүгін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менің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ең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жақсы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досым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менің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өмі</w:t>
            </w:r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імді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құтқарып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қалды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».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Сол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кезде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оны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жағынан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тартып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жіберген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құтқарып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қалған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досы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сұрайды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561B03" w:rsidRPr="00561B03" w:rsidRDefault="00561B03" w:rsidP="00561B0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-Мен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сені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ренжеткенде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сен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құмға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жаздың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, ал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енді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тасқа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жазып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жатырсың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. Неге?- </w:t>
            </w:r>
            <w:proofErr w:type="spellStart"/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деп</w:t>
            </w:r>
            <w:proofErr w:type="spellEnd"/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сұрайды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561B03" w:rsidRPr="00561B03" w:rsidRDefault="00561B03" w:rsidP="00561B0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61B0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  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Досы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былай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деп</w:t>
            </w:r>
            <w:proofErr w:type="spellEnd"/>
            <w:proofErr w:type="gram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жауап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береді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561B03" w:rsidRPr="005D77D0" w:rsidRDefault="00561B03" w:rsidP="00561B03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561B03">
              <w:rPr>
                <w:rFonts w:eastAsiaTheme="minorHAnsi"/>
                <w:sz w:val="28"/>
                <w:szCs w:val="28"/>
                <w:lang w:eastAsia="en-US"/>
              </w:rPr>
              <w:t xml:space="preserve">  -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Бізді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біреу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ренжеткенде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жел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оны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өші</w:t>
            </w:r>
            <w:proofErr w:type="gram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р</w:t>
            </w:r>
            <w:proofErr w:type="gram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іп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тастауы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үшін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біз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оны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құмға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жазуымыз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керек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. Ал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біреу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жақсылық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жасаса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, оны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өшірмейтіндей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еті</w:t>
            </w:r>
            <w:proofErr w:type="gram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тасқа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қашап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жазуымыз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керек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Өкпеңді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құмға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қуанышыңды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тасқа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қашап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жазып</w:t>
            </w:r>
            <w:proofErr w:type="spellEnd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1B03">
              <w:rPr>
                <w:rFonts w:eastAsiaTheme="minorHAnsi"/>
                <w:i/>
                <w:sz w:val="28"/>
                <w:szCs w:val="28"/>
                <w:lang w:eastAsia="en-US"/>
              </w:rPr>
              <w:t>үйрен</w:t>
            </w:r>
            <w:proofErr w:type="spellEnd"/>
            <w:r w:rsidRPr="00561B0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CC6F12" w:rsidP="00A94F1C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C6F12" w:rsidRPr="005D77D0" w:rsidRDefault="00CC6F12" w:rsidP="00A94F1C">
            <w:pPr>
              <w:jc w:val="both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CC6F12" w:rsidRPr="00135786" w:rsidTr="005D77D0">
        <w:trPr>
          <w:trHeight w:val="477"/>
        </w:trPr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5D77D0" w:rsidP="002B00C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D77D0">
              <w:rPr>
                <w:b/>
                <w:sz w:val="28"/>
                <w:szCs w:val="28"/>
                <w:lang w:val="kk-KZ"/>
              </w:rPr>
              <w:lastRenderedPageBreak/>
              <w:t>7</w:t>
            </w:r>
            <w:r w:rsidR="00CC6F12" w:rsidRPr="005D77D0">
              <w:rPr>
                <w:b/>
                <w:sz w:val="28"/>
                <w:szCs w:val="28"/>
                <w:lang w:val="kk-KZ"/>
              </w:rPr>
              <w:t xml:space="preserve">.Сабақтың соңғы тыныштық сәті: </w:t>
            </w:r>
          </w:p>
          <w:p w:rsidR="005D77D0" w:rsidRPr="005D77D0" w:rsidRDefault="005D77D0" w:rsidP="005D77D0">
            <w:pPr>
              <w:jc w:val="both"/>
              <w:rPr>
                <w:sz w:val="28"/>
                <w:szCs w:val="28"/>
                <w:lang w:val="kk-KZ"/>
              </w:rPr>
            </w:pPr>
            <w:r w:rsidRPr="005D77D0">
              <w:rPr>
                <w:b/>
                <w:bCs/>
                <w:sz w:val="28"/>
                <w:szCs w:val="28"/>
                <w:lang w:val="kk-KZ"/>
              </w:rPr>
              <w:t>Тыныштықта болу.</w:t>
            </w:r>
          </w:p>
          <w:p w:rsidR="00CC6F12" w:rsidRPr="005D77D0" w:rsidRDefault="005D77D0" w:rsidP="002B00CF">
            <w:pPr>
              <w:jc w:val="both"/>
              <w:rPr>
                <w:sz w:val="28"/>
                <w:szCs w:val="28"/>
                <w:lang w:val="kk-KZ"/>
              </w:rPr>
            </w:pPr>
            <w:r w:rsidRPr="005D77D0">
              <w:rPr>
                <w:sz w:val="28"/>
                <w:szCs w:val="28"/>
                <w:lang w:val="kk-KZ"/>
              </w:rPr>
              <w:t>Балалар көздерін жұмады. Мұғалім сөйлейді. Сендердің жүректерің — сендердің кішкене жарқыраған күндерің. Ол да күн сияқты жылытады. Сендердің күндерің сендерге жылулық береді. Өздеріңнің жақсылықтарыңмен адамдармен бөлісесіңдер. Ал, кәне жақсылық сезімдерімізді өздеріміздің әке-шешемізге, аға-әпкелерімізге, өздеріміздің достарымызға, барлық адамзатқа, келген қонақтарға,  маған және өзіміздің кішкене ғана әдемі жер шарымызға, бәріне-бәріне жіберейік, жақсылық тілейік.</w:t>
            </w:r>
            <w:r w:rsidRPr="005D77D0">
              <w:rPr>
                <w:sz w:val="28"/>
                <w:szCs w:val="28"/>
                <w:lang w:val="kk-KZ"/>
              </w:rPr>
              <w:br/>
              <w:t>-Ал, енді көздеріңді ашыңдар, жымиыңдар және осы сезімдеріңді, қуаныштарыңды күні бойы сақтауға тырысыңдар.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12" w:rsidRPr="005D77D0" w:rsidRDefault="00CC6F12" w:rsidP="00A94F1C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C6F12" w:rsidRPr="005D6CB5" w:rsidRDefault="00CC6F12" w:rsidP="00A94F1C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</w:tbl>
    <w:p w:rsidR="00CC6F12" w:rsidRPr="00CC6F12" w:rsidRDefault="00CC6F12" w:rsidP="00CC6F12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C6F12" w:rsidRPr="005D6CB5" w:rsidRDefault="00CC6F12" w:rsidP="00CC6F12">
      <w:pPr>
        <w:rPr>
          <w:sz w:val="28"/>
          <w:szCs w:val="28"/>
          <w:lang w:val="kk-KZ"/>
        </w:rPr>
      </w:pPr>
    </w:p>
    <w:p w:rsidR="00CC6F12" w:rsidRPr="005D6CB5" w:rsidRDefault="00CC6F12" w:rsidP="00CC6F12">
      <w:pPr>
        <w:rPr>
          <w:sz w:val="28"/>
          <w:szCs w:val="28"/>
          <w:lang w:val="kk-KZ"/>
        </w:rPr>
      </w:pPr>
    </w:p>
    <w:p w:rsidR="00F31F6B" w:rsidRPr="005D6CB5" w:rsidRDefault="00F31F6B">
      <w:pPr>
        <w:rPr>
          <w:sz w:val="28"/>
          <w:szCs w:val="28"/>
          <w:lang w:val="kk-KZ"/>
        </w:rPr>
      </w:pPr>
    </w:p>
    <w:sectPr w:rsidR="00F31F6B" w:rsidRPr="005D6CB5" w:rsidSect="005D6CB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F2A"/>
    <w:multiLevelType w:val="hybridMultilevel"/>
    <w:tmpl w:val="5F04865A"/>
    <w:lvl w:ilvl="0" w:tplc="165ADBD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1719"/>
    <w:multiLevelType w:val="hybridMultilevel"/>
    <w:tmpl w:val="2898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41BF"/>
    <w:multiLevelType w:val="hybridMultilevel"/>
    <w:tmpl w:val="E26E2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DC"/>
    <w:rsid w:val="00135786"/>
    <w:rsid w:val="002B00CF"/>
    <w:rsid w:val="003124D4"/>
    <w:rsid w:val="00561B03"/>
    <w:rsid w:val="00586BBC"/>
    <w:rsid w:val="005925F2"/>
    <w:rsid w:val="005D6CB5"/>
    <w:rsid w:val="005D77D0"/>
    <w:rsid w:val="005F03EE"/>
    <w:rsid w:val="00A93454"/>
    <w:rsid w:val="00AA27DC"/>
    <w:rsid w:val="00B663AD"/>
    <w:rsid w:val="00BA7A69"/>
    <w:rsid w:val="00CC6F12"/>
    <w:rsid w:val="00EA447C"/>
    <w:rsid w:val="00F3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F12"/>
    <w:pPr>
      <w:spacing w:after="200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C6F12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C6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2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4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F12"/>
    <w:pPr>
      <w:spacing w:after="200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C6F12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C6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2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4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DDD23C-ACD3-486D-A077-4C7A626F0AD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D40D146B-701B-41CE-ADA6-74C294537CFC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900" b="1" i="1" baseline="0" smtClean="0">
              <a:solidFill>
                <a:srgbClr val="0000FF"/>
              </a:solidFill>
              <a:latin typeface="Times New Roman"/>
            </a:rPr>
            <a:t> </a:t>
          </a:r>
          <a:r>
            <a:rPr lang="kk-KZ" sz="1050" b="1" i="1" baseline="0" smtClean="0">
              <a:solidFill>
                <a:schemeClr val="tx1"/>
              </a:solidFill>
              <a:latin typeface="Times New Roman"/>
            </a:rPr>
            <a:t>Жаман адамның қасиеттері</a:t>
          </a:r>
          <a:endParaRPr lang="ru-RU" sz="1050" b="1" i="1" smtClean="0">
            <a:solidFill>
              <a:schemeClr val="tx1"/>
            </a:solidFill>
          </a:endParaRPr>
        </a:p>
      </dgm:t>
    </dgm:pt>
    <dgm:pt modelId="{284126D7-A57A-421A-AB55-55AEBF63CD56}" type="parTrans" cxnId="{A822610B-B046-4EA5-86F6-4F428863B674}">
      <dgm:prSet/>
      <dgm:spPr/>
      <dgm:t>
        <a:bodyPr/>
        <a:lstStyle/>
        <a:p>
          <a:pPr algn="ctr"/>
          <a:endParaRPr lang="ru-RU"/>
        </a:p>
      </dgm:t>
    </dgm:pt>
    <dgm:pt modelId="{F5173B34-551F-4FB4-90C8-5E87386C98E6}" type="sibTrans" cxnId="{A822610B-B046-4EA5-86F6-4F428863B674}">
      <dgm:prSet/>
      <dgm:spPr/>
      <dgm:t>
        <a:bodyPr/>
        <a:lstStyle/>
        <a:p>
          <a:pPr algn="ctr"/>
          <a:endParaRPr lang="ru-RU"/>
        </a:p>
      </dgm:t>
    </dgm:pt>
    <dgm:pt modelId="{4345AD30-A6A5-4D0C-AFB7-9DD3BE8EA907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5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көкірегі - көр, көзі - соқыр</a:t>
          </a:r>
        </a:p>
      </dgm:t>
    </dgm:pt>
    <dgm:pt modelId="{7E48DEC0-715D-4D4B-8511-10A32DD2CD5A}" type="parTrans" cxnId="{916F7C97-9FDB-4E0C-9FA7-3D854F6BFC70}">
      <dgm:prSet/>
      <dgm:spPr/>
      <dgm:t>
        <a:bodyPr/>
        <a:lstStyle/>
        <a:p>
          <a:pPr algn="ctr"/>
          <a:endParaRPr lang="ru-RU"/>
        </a:p>
      </dgm:t>
    </dgm:pt>
    <dgm:pt modelId="{8CEC8F4C-63EF-4FD7-A6F7-37DEA8820940}" type="sibTrans" cxnId="{916F7C97-9FDB-4E0C-9FA7-3D854F6BFC70}">
      <dgm:prSet/>
      <dgm:spPr/>
      <dgm:t>
        <a:bodyPr/>
        <a:lstStyle/>
        <a:p>
          <a:pPr algn="ctr"/>
          <a:endParaRPr lang="ru-RU"/>
        </a:p>
      </dgm:t>
    </dgm:pt>
    <dgm:pt modelId="{CCEE742D-CCEF-4678-89C4-DE0C64960015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2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парықсыз </a:t>
          </a:r>
        </a:p>
      </dgm:t>
    </dgm:pt>
    <dgm:pt modelId="{BA297CAF-3E6D-4BEA-AD15-319C466E6FE6}" type="parTrans" cxnId="{1F0B38BD-D4A1-4430-9D3B-14D6F44189CA}">
      <dgm:prSet/>
      <dgm:spPr/>
      <dgm:t>
        <a:bodyPr/>
        <a:lstStyle/>
        <a:p>
          <a:pPr algn="ctr"/>
          <a:endParaRPr lang="ru-RU"/>
        </a:p>
      </dgm:t>
    </dgm:pt>
    <dgm:pt modelId="{9D62C2C3-3975-40C0-ADD1-6627F61C504C}" type="sibTrans" cxnId="{1F0B38BD-D4A1-4430-9D3B-14D6F44189CA}">
      <dgm:prSet/>
      <dgm:spPr/>
      <dgm:t>
        <a:bodyPr/>
        <a:lstStyle/>
        <a:p>
          <a:pPr algn="ctr"/>
          <a:endParaRPr lang="ru-RU"/>
        </a:p>
      </dgm:t>
    </dgm:pt>
    <dgm:pt modelId="{F944EBDB-D938-4FD2-BFAB-9D82E3F97706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50" b="0" i="0" baseline="0" smtClean="0">
              <a:solidFill>
                <a:schemeClr val="tx1"/>
              </a:solidFill>
              <a:latin typeface="Times New Roman"/>
            </a:rPr>
            <a:t>кеудесі үлкен, сөзі кесе</a:t>
          </a:r>
          <a:r>
            <a:rPr lang="kk-KZ" sz="1400" b="0" i="0" baseline="0" smtClean="0">
              <a:solidFill>
                <a:schemeClr val="tx1"/>
              </a:solidFill>
              <a:latin typeface="Times New Roman"/>
            </a:rPr>
            <a:t>к</a:t>
          </a:r>
        </a:p>
      </dgm:t>
    </dgm:pt>
    <dgm:pt modelId="{F442B5E8-AE1C-4FDA-A309-A487E03D48B2}" type="parTrans" cxnId="{1360F731-4F0D-424C-83D2-1095BC2CBB2D}">
      <dgm:prSet/>
      <dgm:spPr/>
      <dgm:t>
        <a:bodyPr/>
        <a:lstStyle/>
        <a:p>
          <a:pPr algn="ctr"/>
          <a:endParaRPr lang="ru-RU"/>
        </a:p>
      </dgm:t>
    </dgm:pt>
    <dgm:pt modelId="{441B1650-ED44-4A12-BC1C-46BF34E47E0E}" type="sibTrans" cxnId="{1360F731-4F0D-424C-83D2-1095BC2CBB2D}">
      <dgm:prSet/>
      <dgm:spPr/>
      <dgm:t>
        <a:bodyPr/>
        <a:lstStyle/>
        <a:p>
          <a:pPr algn="ctr"/>
          <a:endParaRPr lang="ru-RU"/>
        </a:p>
      </dgm:t>
    </dgm:pt>
    <dgm:pt modelId="{BC8A63D3-CE48-4C20-9414-334763210389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0" i="0" baseline="0" smtClean="0">
              <a:solidFill>
                <a:schemeClr val="tx1"/>
              </a:solidFill>
              <a:latin typeface="Times New Roman"/>
            </a:rPr>
            <a:t>жаман адам балтаның ұңғысындай</a:t>
          </a:r>
        </a:p>
      </dgm:t>
    </dgm:pt>
    <dgm:pt modelId="{636E8150-E011-46A4-B874-D9ACBFD255CD}" type="parTrans" cxnId="{74B7E6B8-252E-4AB5-AA04-CBF002D71FE5}">
      <dgm:prSet/>
      <dgm:spPr/>
      <dgm:t>
        <a:bodyPr/>
        <a:lstStyle/>
        <a:p>
          <a:pPr algn="ctr"/>
          <a:endParaRPr lang="ru-RU"/>
        </a:p>
      </dgm:t>
    </dgm:pt>
    <dgm:pt modelId="{635BDDD4-EC7D-4550-9C09-8E2B0331DCE6}" type="sibTrans" cxnId="{74B7E6B8-252E-4AB5-AA04-CBF002D71FE5}">
      <dgm:prSet/>
      <dgm:spPr/>
      <dgm:t>
        <a:bodyPr/>
        <a:lstStyle/>
        <a:p>
          <a:pPr algn="ctr"/>
          <a:endParaRPr lang="ru-RU"/>
        </a:p>
      </dgm:t>
    </dgm:pt>
    <dgm:pt modelId="{B92E4726-9348-47AB-AAA4-7D641359B04F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0" i="0" baseline="0" smtClean="0">
              <a:solidFill>
                <a:schemeClr val="tx1"/>
              </a:solidFill>
              <a:latin typeface="Times New Roman"/>
            </a:rPr>
            <a:t>соқтығып әркімге бір ұрынады</a:t>
          </a:r>
        </a:p>
      </dgm:t>
    </dgm:pt>
    <dgm:pt modelId="{7F5EC8A1-F0FF-44FB-A3D2-301E40289498}" type="parTrans" cxnId="{5489730E-D8AD-45A2-BE09-370F9D4D26C1}">
      <dgm:prSet/>
      <dgm:spPr/>
      <dgm:t>
        <a:bodyPr/>
        <a:lstStyle/>
        <a:p>
          <a:pPr algn="ctr"/>
          <a:endParaRPr lang="ru-RU"/>
        </a:p>
      </dgm:t>
    </dgm:pt>
    <dgm:pt modelId="{B292F3E1-1B8A-4197-AA3C-05FD45B45831}" type="sibTrans" cxnId="{5489730E-D8AD-45A2-BE09-370F9D4D26C1}">
      <dgm:prSet/>
      <dgm:spPr/>
      <dgm:t>
        <a:bodyPr/>
        <a:lstStyle/>
        <a:p>
          <a:pPr algn="ctr"/>
          <a:endParaRPr lang="ru-RU"/>
        </a:p>
      </dgm:t>
    </dgm:pt>
    <dgm:pt modelId="{7D0F2E4C-FB36-40D4-BE9C-14165AAA1EED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жалған сөзбен бықсытар ел арасын</a:t>
          </a:r>
        </a:p>
      </dgm:t>
    </dgm:pt>
    <dgm:pt modelId="{EA1A5894-FE0A-4330-8669-B10604589031}" type="parTrans" cxnId="{EB7AFA77-BBE1-4ECF-B35E-0A6F594F541F}">
      <dgm:prSet/>
      <dgm:spPr/>
      <dgm:t>
        <a:bodyPr/>
        <a:lstStyle/>
        <a:p>
          <a:pPr algn="ctr"/>
          <a:endParaRPr lang="ru-RU"/>
        </a:p>
      </dgm:t>
    </dgm:pt>
    <dgm:pt modelId="{3AF95FE0-D336-4242-94EA-169068790A8F}" type="sibTrans" cxnId="{EB7AFA77-BBE1-4ECF-B35E-0A6F594F541F}">
      <dgm:prSet/>
      <dgm:spPr/>
      <dgm:t>
        <a:bodyPr/>
        <a:lstStyle/>
        <a:p>
          <a:pPr algn="ctr"/>
          <a:endParaRPr lang="ru-RU"/>
        </a:p>
      </dgm:t>
    </dgm:pt>
    <dgm:pt modelId="{8E754969-EF75-4B98-A057-C509615C2698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50" b="0" i="0" baseline="0" smtClean="0">
              <a:solidFill>
                <a:schemeClr val="tx1"/>
              </a:solidFill>
              <a:latin typeface="Times New Roman"/>
            </a:rPr>
            <a:t>өтірікші, өсегі көп</a:t>
          </a:r>
        </a:p>
      </dgm:t>
    </dgm:pt>
    <dgm:pt modelId="{77B3F1F4-FA9E-44C5-9F83-175B91E30E85}" type="parTrans" cxnId="{2D55D675-0855-4667-AC95-B3014DCA6337}">
      <dgm:prSet/>
      <dgm:spPr/>
      <dgm:t>
        <a:bodyPr/>
        <a:lstStyle/>
        <a:p>
          <a:pPr algn="ctr"/>
          <a:endParaRPr lang="ru-RU"/>
        </a:p>
      </dgm:t>
    </dgm:pt>
    <dgm:pt modelId="{E0E46826-655F-40E2-8FFA-EA8AF8B02AC5}" type="sibTrans" cxnId="{2D55D675-0855-4667-AC95-B3014DCA6337}">
      <dgm:prSet/>
      <dgm:spPr/>
      <dgm:t>
        <a:bodyPr/>
        <a:lstStyle/>
        <a:p>
          <a:pPr algn="ctr"/>
          <a:endParaRPr lang="ru-RU"/>
        </a:p>
      </dgm:t>
    </dgm:pt>
    <dgm:pt modelId="{4B1C84B5-FAA8-4B67-9C69-BC338902935E}" type="pres">
      <dgm:prSet presAssocID="{40DDD23C-ACD3-486D-A077-4C7A626F0AD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9B29D56-A2EF-4D2A-AC98-CEAF9A0AD0D8}" type="pres">
      <dgm:prSet presAssocID="{D40D146B-701B-41CE-ADA6-74C294537CFC}" presName="centerShape" presStyleLbl="node0" presStyleIdx="0" presStyleCnt="1" custScaleX="142732" custScaleY="113622"/>
      <dgm:spPr/>
      <dgm:t>
        <a:bodyPr/>
        <a:lstStyle/>
        <a:p>
          <a:endParaRPr lang="ru-RU"/>
        </a:p>
      </dgm:t>
    </dgm:pt>
    <dgm:pt modelId="{704523B2-6E6A-4EEA-AF12-8597C34A09E1}" type="pres">
      <dgm:prSet presAssocID="{7E48DEC0-715D-4D4B-8511-10A32DD2CD5A}" presName="Name9" presStyleLbl="parChTrans1D2" presStyleIdx="0" presStyleCnt="7"/>
      <dgm:spPr/>
      <dgm:t>
        <a:bodyPr/>
        <a:lstStyle/>
        <a:p>
          <a:endParaRPr lang="ru-RU"/>
        </a:p>
      </dgm:t>
    </dgm:pt>
    <dgm:pt modelId="{60BA3FA7-136F-4CEF-894C-E7F7FA539983}" type="pres">
      <dgm:prSet presAssocID="{7E48DEC0-715D-4D4B-8511-10A32DD2CD5A}" presName="connTx" presStyleLbl="parChTrans1D2" presStyleIdx="0" presStyleCnt="7"/>
      <dgm:spPr/>
      <dgm:t>
        <a:bodyPr/>
        <a:lstStyle/>
        <a:p>
          <a:endParaRPr lang="ru-RU"/>
        </a:p>
      </dgm:t>
    </dgm:pt>
    <dgm:pt modelId="{B9B2F13D-683B-4C7B-BC0A-6B3120241CE7}" type="pres">
      <dgm:prSet presAssocID="{4345AD30-A6A5-4D0C-AFB7-9DD3BE8EA907}" presName="node" presStyleLbl="node1" presStyleIdx="0" presStyleCnt="7" custScaleX="101933" custScaleY="984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3683C6-E237-4D5B-BA07-86A8C82C9A1A}" type="pres">
      <dgm:prSet presAssocID="{BA297CAF-3E6D-4BEA-AD15-319C466E6FE6}" presName="Name9" presStyleLbl="parChTrans1D2" presStyleIdx="1" presStyleCnt="7"/>
      <dgm:spPr/>
      <dgm:t>
        <a:bodyPr/>
        <a:lstStyle/>
        <a:p>
          <a:endParaRPr lang="ru-RU"/>
        </a:p>
      </dgm:t>
    </dgm:pt>
    <dgm:pt modelId="{7644C5E5-978D-4588-A576-044B2ADE6688}" type="pres">
      <dgm:prSet presAssocID="{BA297CAF-3E6D-4BEA-AD15-319C466E6FE6}" presName="connTx" presStyleLbl="parChTrans1D2" presStyleIdx="1" presStyleCnt="7"/>
      <dgm:spPr/>
      <dgm:t>
        <a:bodyPr/>
        <a:lstStyle/>
        <a:p>
          <a:endParaRPr lang="ru-RU"/>
        </a:p>
      </dgm:t>
    </dgm:pt>
    <dgm:pt modelId="{BA2D38D5-05A7-439E-8845-5E784CF2C05C}" type="pres">
      <dgm:prSet presAssocID="{CCEE742D-CCEF-4678-89C4-DE0C64960015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10AE21-7E08-4FAB-881B-BAB64127F3A5}" type="pres">
      <dgm:prSet presAssocID="{F442B5E8-AE1C-4FDA-A309-A487E03D48B2}" presName="Name9" presStyleLbl="parChTrans1D2" presStyleIdx="2" presStyleCnt="7"/>
      <dgm:spPr/>
      <dgm:t>
        <a:bodyPr/>
        <a:lstStyle/>
        <a:p>
          <a:endParaRPr lang="ru-RU"/>
        </a:p>
      </dgm:t>
    </dgm:pt>
    <dgm:pt modelId="{8C2368C0-F0C1-48E4-A840-EB703DCA4EA1}" type="pres">
      <dgm:prSet presAssocID="{F442B5E8-AE1C-4FDA-A309-A487E03D48B2}" presName="connTx" presStyleLbl="parChTrans1D2" presStyleIdx="2" presStyleCnt="7"/>
      <dgm:spPr/>
      <dgm:t>
        <a:bodyPr/>
        <a:lstStyle/>
        <a:p>
          <a:endParaRPr lang="ru-RU"/>
        </a:p>
      </dgm:t>
    </dgm:pt>
    <dgm:pt modelId="{F23C846C-42D8-4A54-9131-EA835AF0ACE0}" type="pres">
      <dgm:prSet presAssocID="{F944EBDB-D938-4FD2-BFAB-9D82E3F97706}" presName="node" presStyleLbl="node1" presStyleIdx="2" presStyleCnt="7" custScaleX="112281" custScaleY="113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1D65CB-C92F-4DAD-A083-BE3B528FF964}" type="pres">
      <dgm:prSet presAssocID="{636E8150-E011-46A4-B874-D9ACBFD255CD}" presName="Name9" presStyleLbl="parChTrans1D2" presStyleIdx="3" presStyleCnt="7"/>
      <dgm:spPr/>
      <dgm:t>
        <a:bodyPr/>
        <a:lstStyle/>
        <a:p>
          <a:endParaRPr lang="ru-RU"/>
        </a:p>
      </dgm:t>
    </dgm:pt>
    <dgm:pt modelId="{BA52A05C-AA36-49EF-99E2-C50929D4E23F}" type="pres">
      <dgm:prSet presAssocID="{636E8150-E011-46A4-B874-D9ACBFD255CD}" presName="connTx" presStyleLbl="parChTrans1D2" presStyleIdx="3" presStyleCnt="7"/>
      <dgm:spPr/>
      <dgm:t>
        <a:bodyPr/>
        <a:lstStyle/>
        <a:p>
          <a:endParaRPr lang="ru-RU"/>
        </a:p>
      </dgm:t>
    </dgm:pt>
    <dgm:pt modelId="{CC272861-CE93-492E-AA07-F17A702490C7}" type="pres">
      <dgm:prSet presAssocID="{BC8A63D3-CE48-4C20-9414-334763210389}" presName="node" presStyleLbl="node1" presStyleIdx="3" presStyleCnt="7" custScaleX="116189" custScaleY="1185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DEC869-9668-49B0-B1E2-7D50535AF8D4}" type="pres">
      <dgm:prSet presAssocID="{7F5EC8A1-F0FF-44FB-A3D2-301E40289498}" presName="Name9" presStyleLbl="parChTrans1D2" presStyleIdx="4" presStyleCnt="7"/>
      <dgm:spPr/>
      <dgm:t>
        <a:bodyPr/>
        <a:lstStyle/>
        <a:p>
          <a:endParaRPr lang="ru-RU"/>
        </a:p>
      </dgm:t>
    </dgm:pt>
    <dgm:pt modelId="{43F3D00E-44BF-4DD9-A8F0-959E240F46D4}" type="pres">
      <dgm:prSet presAssocID="{7F5EC8A1-F0FF-44FB-A3D2-301E40289498}" presName="connTx" presStyleLbl="parChTrans1D2" presStyleIdx="4" presStyleCnt="7"/>
      <dgm:spPr/>
      <dgm:t>
        <a:bodyPr/>
        <a:lstStyle/>
        <a:p>
          <a:endParaRPr lang="ru-RU"/>
        </a:p>
      </dgm:t>
    </dgm:pt>
    <dgm:pt modelId="{AE22F88C-1658-4174-9BA2-F6A99D63609F}" type="pres">
      <dgm:prSet presAssocID="{B92E4726-9348-47AB-AAA4-7D641359B04F}" presName="node" presStyleLbl="node1" presStyleIdx="4" presStyleCnt="7" custScaleX="114238" custScaleY="112103" custRadScaleRad="100598" custRadScaleInc="184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ACA4F3-C4F3-4B1E-AD62-0E0C0BC720E4}" type="pres">
      <dgm:prSet presAssocID="{EA1A5894-FE0A-4330-8669-B10604589031}" presName="Name9" presStyleLbl="parChTrans1D2" presStyleIdx="5" presStyleCnt="7"/>
      <dgm:spPr/>
      <dgm:t>
        <a:bodyPr/>
        <a:lstStyle/>
        <a:p>
          <a:endParaRPr lang="ru-RU"/>
        </a:p>
      </dgm:t>
    </dgm:pt>
    <dgm:pt modelId="{201CFC75-01CF-4A19-9B79-CBEC9232DF1F}" type="pres">
      <dgm:prSet presAssocID="{EA1A5894-FE0A-4330-8669-B10604589031}" presName="connTx" presStyleLbl="parChTrans1D2" presStyleIdx="5" presStyleCnt="7"/>
      <dgm:spPr/>
      <dgm:t>
        <a:bodyPr/>
        <a:lstStyle/>
        <a:p>
          <a:endParaRPr lang="ru-RU"/>
        </a:p>
      </dgm:t>
    </dgm:pt>
    <dgm:pt modelId="{67917F58-E677-4E5F-88F5-9AA1DD4C382E}" type="pres">
      <dgm:prSet presAssocID="{7D0F2E4C-FB36-40D4-BE9C-14165AAA1EED}" presName="node" presStyleLbl="node1" presStyleIdx="5" presStyleCnt="7" custScaleX="113432" custScaleY="1100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34377C-6B71-45C6-9052-8566B262BC62}" type="pres">
      <dgm:prSet presAssocID="{77B3F1F4-FA9E-44C5-9F83-175B91E30E85}" presName="Name9" presStyleLbl="parChTrans1D2" presStyleIdx="6" presStyleCnt="7"/>
      <dgm:spPr/>
      <dgm:t>
        <a:bodyPr/>
        <a:lstStyle/>
        <a:p>
          <a:endParaRPr lang="ru-RU"/>
        </a:p>
      </dgm:t>
    </dgm:pt>
    <dgm:pt modelId="{1B6D3713-2E19-4B5F-9A82-9058DACE93AE}" type="pres">
      <dgm:prSet presAssocID="{77B3F1F4-FA9E-44C5-9F83-175B91E30E85}" presName="connTx" presStyleLbl="parChTrans1D2" presStyleIdx="6" presStyleCnt="7"/>
      <dgm:spPr/>
      <dgm:t>
        <a:bodyPr/>
        <a:lstStyle/>
        <a:p>
          <a:endParaRPr lang="ru-RU"/>
        </a:p>
      </dgm:t>
    </dgm:pt>
    <dgm:pt modelId="{16EE121D-4273-4AF0-8E2F-CBAE91BFB396}" type="pres">
      <dgm:prSet presAssocID="{8E754969-EF75-4B98-A057-C509615C269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CB14E9E-604E-4853-8B66-7B32F3D82355}" type="presOf" srcId="{F442B5E8-AE1C-4FDA-A309-A487E03D48B2}" destId="{DC10AE21-7E08-4FAB-881B-BAB64127F3A5}" srcOrd="0" destOrd="0" presId="urn:microsoft.com/office/officeart/2005/8/layout/radial1"/>
    <dgm:cxn modelId="{A179C5DE-5285-4A91-842C-66CED052C76E}" type="presOf" srcId="{BC8A63D3-CE48-4C20-9414-334763210389}" destId="{CC272861-CE93-492E-AA07-F17A702490C7}" srcOrd="0" destOrd="0" presId="urn:microsoft.com/office/officeart/2005/8/layout/radial1"/>
    <dgm:cxn modelId="{6DF2D157-3E2F-457D-A54F-F348513C78D0}" type="presOf" srcId="{636E8150-E011-46A4-B874-D9ACBFD255CD}" destId="{4B1D65CB-C92F-4DAD-A083-BE3B528FF964}" srcOrd="0" destOrd="0" presId="urn:microsoft.com/office/officeart/2005/8/layout/radial1"/>
    <dgm:cxn modelId="{F39EFDC0-6331-42AB-AC7D-0D063B55226F}" type="presOf" srcId="{77B3F1F4-FA9E-44C5-9F83-175B91E30E85}" destId="{1B6D3713-2E19-4B5F-9A82-9058DACE93AE}" srcOrd="1" destOrd="0" presId="urn:microsoft.com/office/officeart/2005/8/layout/radial1"/>
    <dgm:cxn modelId="{B742B2D9-B72D-4D02-BC6B-304ABB8A9289}" type="presOf" srcId="{F944EBDB-D938-4FD2-BFAB-9D82E3F97706}" destId="{F23C846C-42D8-4A54-9131-EA835AF0ACE0}" srcOrd="0" destOrd="0" presId="urn:microsoft.com/office/officeart/2005/8/layout/radial1"/>
    <dgm:cxn modelId="{4ABD2296-53DB-4A2E-84C8-1385AC286ADF}" type="presOf" srcId="{8E754969-EF75-4B98-A057-C509615C2698}" destId="{16EE121D-4273-4AF0-8E2F-CBAE91BFB396}" srcOrd="0" destOrd="0" presId="urn:microsoft.com/office/officeart/2005/8/layout/radial1"/>
    <dgm:cxn modelId="{E15E58DC-1159-4C13-A58D-6457892CBB99}" type="presOf" srcId="{7E48DEC0-715D-4D4B-8511-10A32DD2CD5A}" destId="{60BA3FA7-136F-4CEF-894C-E7F7FA539983}" srcOrd="1" destOrd="0" presId="urn:microsoft.com/office/officeart/2005/8/layout/radial1"/>
    <dgm:cxn modelId="{EB7AFA77-BBE1-4ECF-B35E-0A6F594F541F}" srcId="{D40D146B-701B-41CE-ADA6-74C294537CFC}" destId="{7D0F2E4C-FB36-40D4-BE9C-14165AAA1EED}" srcOrd="5" destOrd="0" parTransId="{EA1A5894-FE0A-4330-8669-B10604589031}" sibTransId="{3AF95FE0-D336-4242-94EA-169068790A8F}"/>
    <dgm:cxn modelId="{7620561C-BF45-4982-A572-512C4BF49926}" type="presOf" srcId="{7F5EC8A1-F0FF-44FB-A3D2-301E40289498}" destId="{43F3D00E-44BF-4DD9-A8F0-959E240F46D4}" srcOrd="1" destOrd="0" presId="urn:microsoft.com/office/officeart/2005/8/layout/radial1"/>
    <dgm:cxn modelId="{5489730E-D8AD-45A2-BE09-370F9D4D26C1}" srcId="{D40D146B-701B-41CE-ADA6-74C294537CFC}" destId="{B92E4726-9348-47AB-AAA4-7D641359B04F}" srcOrd="4" destOrd="0" parTransId="{7F5EC8A1-F0FF-44FB-A3D2-301E40289498}" sibTransId="{B292F3E1-1B8A-4197-AA3C-05FD45B45831}"/>
    <dgm:cxn modelId="{06C1BE52-C092-4CB5-81C2-34A962DBA5EB}" type="presOf" srcId="{BA297CAF-3E6D-4BEA-AD15-319C466E6FE6}" destId="{7644C5E5-978D-4588-A576-044B2ADE6688}" srcOrd="1" destOrd="0" presId="urn:microsoft.com/office/officeart/2005/8/layout/radial1"/>
    <dgm:cxn modelId="{3B0E8BA9-B632-4040-AD04-C73462E36BAF}" type="presOf" srcId="{EA1A5894-FE0A-4330-8669-B10604589031}" destId="{201CFC75-01CF-4A19-9B79-CBEC9232DF1F}" srcOrd="1" destOrd="0" presId="urn:microsoft.com/office/officeart/2005/8/layout/radial1"/>
    <dgm:cxn modelId="{1F0B38BD-D4A1-4430-9D3B-14D6F44189CA}" srcId="{D40D146B-701B-41CE-ADA6-74C294537CFC}" destId="{CCEE742D-CCEF-4678-89C4-DE0C64960015}" srcOrd="1" destOrd="0" parTransId="{BA297CAF-3E6D-4BEA-AD15-319C466E6FE6}" sibTransId="{9D62C2C3-3975-40C0-ADD1-6627F61C504C}"/>
    <dgm:cxn modelId="{916F7C97-9FDB-4E0C-9FA7-3D854F6BFC70}" srcId="{D40D146B-701B-41CE-ADA6-74C294537CFC}" destId="{4345AD30-A6A5-4D0C-AFB7-9DD3BE8EA907}" srcOrd="0" destOrd="0" parTransId="{7E48DEC0-715D-4D4B-8511-10A32DD2CD5A}" sibTransId="{8CEC8F4C-63EF-4FD7-A6F7-37DEA8820940}"/>
    <dgm:cxn modelId="{74B7E6B8-252E-4AB5-AA04-CBF002D71FE5}" srcId="{D40D146B-701B-41CE-ADA6-74C294537CFC}" destId="{BC8A63D3-CE48-4C20-9414-334763210389}" srcOrd="3" destOrd="0" parTransId="{636E8150-E011-46A4-B874-D9ACBFD255CD}" sibTransId="{635BDDD4-EC7D-4550-9C09-8E2B0331DCE6}"/>
    <dgm:cxn modelId="{8D850957-298B-41C7-A1A1-4E62E73D81B8}" type="presOf" srcId="{F442B5E8-AE1C-4FDA-A309-A487E03D48B2}" destId="{8C2368C0-F0C1-48E4-A840-EB703DCA4EA1}" srcOrd="1" destOrd="0" presId="urn:microsoft.com/office/officeart/2005/8/layout/radial1"/>
    <dgm:cxn modelId="{51F19043-9EFD-48DF-977C-1D9185099602}" type="presOf" srcId="{BA297CAF-3E6D-4BEA-AD15-319C466E6FE6}" destId="{DA3683C6-E237-4D5B-BA07-86A8C82C9A1A}" srcOrd="0" destOrd="0" presId="urn:microsoft.com/office/officeart/2005/8/layout/radial1"/>
    <dgm:cxn modelId="{A822610B-B046-4EA5-86F6-4F428863B674}" srcId="{40DDD23C-ACD3-486D-A077-4C7A626F0AD9}" destId="{D40D146B-701B-41CE-ADA6-74C294537CFC}" srcOrd="0" destOrd="0" parTransId="{284126D7-A57A-421A-AB55-55AEBF63CD56}" sibTransId="{F5173B34-551F-4FB4-90C8-5E87386C98E6}"/>
    <dgm:cxn modelId="{8E67E21A-7244-4D5C-B8C9-C29CEB529BC5}" type="presOf" srcId="{7D0F2E4C-FB36-40D4-BE9C-14165AAA1EED}" destId="{67917F58-E677-4E5F-88F5-9AA1DD4C382E}" srcOrd="0" destOrd="0" presId="urn:microsoft.com/office/officeart/2005/8/layout/radial1"/>
    <dgm:cxn modelId="{2D55D675-0855-4667-AC95-B3014DCA6337}" srcId="{D40D146B-701B-41CE-ADA6-74C294537CFC}" destId="{8E754969-EF75-4B98-A057-C509615C2698}" srcOrd="6" destOrd="0" parTransId="{77B3F1F4-FA9E-44C5-9F83-175B91E30E85}" sibTransId="{E0E46826-655F-40E2-8FFA-EA8AF8B02AC5}"/>
    <dgm:cxn modelId="{D72CF38D-0994-49B5-A97D-4FE2F7212725}" type="presOf" srcId="{D40D146B-701B-41CE-ADA6-74C294537CFC}" destId="{39B29D56-A2EF-4D2A-AC98-CEAF9A0AD0D8}" srcOrd="0" destOrd="0" presId="urn:microsoft.com/office/officeart/2005/8/layout/radial1"/>
    <dgm:cxn modelId="{47509D0D-8C5F-427B-8E37-66B03274653A}" type="presOf" srcId="{B92E4726-9348-47AB-AAA4-7D641359B04F}" destId="{AE22F88C-1658-4174-9BA2-F6A99D63609F}" srcOrd="0" destOrd="0" presId="urn:microsoft.com/office/officeart/2005/8/layout/radial1"/>
    <dgm:cxn modelId="{34A28B0D-0A14-4754-8E97-4B8C8065D020}" type="presOf" srcId="{EA1A5894-FE0A-4330-8669-B10604589031}" destId="{3AACA4F3-C4F3-4B1E-AD62-0E0C0BC720E4}" srcOrd="0" destOrd="0" presId="urn:microsoft.com/office/officeart/2005/8/layout/radial1"/>
    <dgm:cxn modelId="{977F3777-7827-4105-8AC6-88EA6D2C2D0C}" type="presOf" srcId="{636E8150-E011-46A4-B874-D9ACBFD255CD}" destId="{BA52A05C-AA36-49EF-99E2-C50929D4E23F}" srcOrd="1" destOrd="0" presId="urn:microsoft.com/office/officeart/2005/8/layout/radial1"/>
    <dgm:cxn modelId="{7429B71E-C200-4E1E-A16B-8DCDAE5F5240}" type="presOf" srcId="{40DDD23C-ACD3-486D-A077-4C7A626F0AD9}" destId="{4B1C84B5-FAA8-4B67-9C69-BC338902935E}" srcOrd="0" destOrd="0" presId="urn:microsoft.com/office/officeart/2005/8/layout/radial1"/>
    <dgm:cxn modelId="{3D4D0106-2C0D-46BA-A18F-52C59501CC5D}" type="presOf" srcId="{7E48DEC0-715D-4D4B-8511-10A32DD2CD5A}" destId="{704523B2-6E6A-4EEA-AF12-8597C34A09E1}" srcOrd="0" destOrd="0" presId="urn:microsoft.com/office/officeart/2005/8/layout/radial1"/>
    <dgm:cxn modelId="{AD485161-8F8F-41D5-A64F-725849469511}" type="presOf" srcId="{CCEE742D-CCEF-4678-89C4-DE0C64960015}" destId="{BA2D38D5-05A7-439E-8845-5E784CF2C05C}" srcOrd="0" destOrd="0" presId="urn:microsoft.com/office/officeart/2005/8/layout/radial1"/>
    <dgm:cxn modelId="{1F8FE9A7-9F0D-4A01-8A53-A61FFD17BCB0}" type="presOf" srcId="{4345AD30-A6A5-4D0C-AFB7-9DD3BE8EA907}" destId="{B9B2F13D-683B-4C7B-BC0A-6B3120241CE7}" srcOrd="0" destOrd="0" presId="urn:microsoft.com/office/officeart/2005/8/layout/radial1"/>
    <dgm:cxn modelId="{1360F731-4F0D-424C-83D2-1095BC2CBB2D}" srcId="{D40D146B-701B-41CE-ADA6-74C294537CFC}" destId="{F944EBDB-D938-4FD2-BFAB-9D82E3F97706}" srcOrd="2" destOrd="0" parTransId="{F442B5E8-AE1C-4FDA-A309-A487E03D48B2}" sibTransId="{441B1650-ED44-4A12-BC1C-46BF34E47E0E}"/>
    <dgm:cxn modelId="{25486D73-DC00-4228-AC48-8877B5502F42}" type="presOf" srcId="{7F5EC8A1-F0FF-44FB-A3D2-301E40289498}" destId="{B4DEC869-9668-49B0-B1E2-7D50535AF8D4}" srcOrd="0" destOrd="0" presId="urn:microsoft.com/office/officeart/2005/8/layout/radial1"/>
    <dgm:cxn modelId="{0C9A581B-1BF4-4FAF-97AC-F0168B5315B5}" type="presOf" srcId="{77B3F1F4-FA9E-44C5-9F83-175B91E30E85}" destId="{7834377C-6B71-45C6-9052-8566B262BC62}" srcOrd="0" destOrd="0" presId="urn:microsoft.com/office/officeart/2005/8/layout/radial1"/>
    <dgm:cxn modelId="{2FE599E9-10F9-460D-917C-0FD32900945B}" type="presParOf" srcId="{4B1C84B5-FAA8-4B67-9C69-BC338902935E}" destId="{39B29D56-A2EF-4D2A-AC98-CEAF9A0AD0D8}" srcOrd="0" destOrd="0" presId="urn:microsoft.com/office/officeart/2005/8/layout/radial1"/>
    <dgm:cxn modelId="{46E02F45-9480-4B2F-A646-94314CE23043}" type="presParOf" srcId="{4B1C84B5-FAA8-4B67-9C69-BC338902935E}" destId="{704523B2-6E6A-4EEA-AF12-8597C34A09E1}" srcOrd="1" destOrd="0" presId="urn:microsoft.com/office/officeart/2005/8/layout/radial1"/>
    <dgm:cxn modelId="{B1B1C1ED-A12B-49F9-84BB-19E7CE3F264F}" type="presParOf" srcId="{704523B2-6E6A-4EEA-AF12-8597C34A09E1}" destId="{60BA3FA7-136F-4CEF-894C-E7F7FA539983}" srcOrd="0" destOrd="0" presId="urn:microsoft.com/office/officeart/2005/8/layout/radial1"/>
    <dgm:cxn modelId="{0FDFE1F6-5557-426A-A2BF-062CCC6964EC}" type="presParOf" srcId="{4B1C84B5-FAA8-4B67-9C69-BC338902935E}" destId="{B9B2F13D-683B-4C7B-BC0A-6B3120241CE7}" srcOrd="2" destOrd="0" presId="urn:microsoft.com/office/officeart/2005/8/layout/radial1"/>
    <dgm:cxn modelId="{0CD3E1C0-1235-4EE0-84FF-34BF47BCC3B4}" type="presParOf" srcId="{4B1C84B5-FAA8-4B67-9C69-BC338902935E}" destId="{DA3683C6-E237-4D5B-BA07-86A8C82C9A1A}" srcOrd="3" destOrd="0" presId="urn:microsoft.com/office/officeart/2005/8/layout/radial1"/>
    <dgm:cxn modelId="{C8F179CB-0D65-464F-9A37-63AC272451D5}" type="presParOf" srcId="{DA3683C6-E237-4D5B-BA07-86A8C82C9A1A}" destId="{7644C5E5-978D-4588-A576-044B2ADE6688}" srcOrd="0" destOrd="0" presId="urn:microsoft.com/office/officeart/2005/8/layout/radial1"/>
    <dgm:cxn modelId="{53A1AF01-BC23-485F-BD4E-DE5A6FB35181}" type="presParOf" srcId="{4B1C84B5-FAA8-4B67-9C69-BC338902935E}" destId="{BA2D38D5-05A7-439E-8845-5E784CF2C05C}" srcOrd="4" destOrd="0" presId="urn:microsoft.com/office/officeart/2005/8/layout/radial1"/>
    <dgm:cxn modelId="{84DCC12B-7A26-47A3-8825-48C1EF3BAC64}" type="presParOf" srcId="{4B1C84B5-FAA8-4B67-9C69-BC338902935E}" destId="{DC10AE21-7E08-4FAB-881B-BAB64127F3A5}" srcOrd="5" destOrd="0" presId="urn:microsoft.com/office/officeart/2005/8/layout/radial1"/>
    <dgm:cxn modelId="{83497DFB-3B2E-4F70-BD0B-25715C5EAAB3}" type="presParOf" srcId="{DC10AE21-7E08-4FAB-881B-BAB64127F3A5}" destId="{8C2368C0-F0C1-48E4-A840-EB703DCA4EA1}" srcOrd="0" destOrd="0" presId="urn:microsoft.com/office/officeart/2005/8/layout/radial1"/>
    <dgm:cxn modelId="{7A9C8A19-B7AD-4AFA-9914-46FBEC7A417A}" type="presParOf" srcId="{4B1C84B5-FAA8-4B67-9C69-BC338902935E}" destId="{F23C846C-42D8-4A54-9131-EA835AF0ACE0}" srcOrd="6" destOrd="0" presId="urn:microsoft.com/office/officeart/2005/8/layout/radial1"/>
    <dgm:cxn modelId="{33FECB71-1397-4796-A28C-527476D9B866}" type="presParOf" srcId="{4B1C84B5-FAA8-4B67-9C69-BC338902935E}" destId="{4B1D65CB-C92F-4DAD-A083-BE3B528FF964}" srcOrd="7" destOrd="0" presId="urn:microsoft.com/office/officeart/2005/8/layout/radial1"/>
    <dgm:cxn modelId="{27499E71-8677-4393-BA75-9D1BA8141F56}" type="presParOf" srcId="{4B1D65CB-C92F-4DAD-A083-BE3B528FF964}" destId="{BA52A05C-AA36-49EF-99E2-C50929D4E23F}" srcOrd="0" destOrd="0" presId="urn:microsoft.com/office/officeart/2005/8/layout/radial1"/>
    <dgm:cxn modelId="{5CF9E0E3-AE1A-4D84-A9C2-4385CE41B113}" type="presParOf" srcId="{4B1C84B5-FAA8-4B67-9C69-BC338902935E}" destId="{CC272861-CE93-492E-AA07-F17A702490C7}" srcOrd="8" destOrd="0" presId="urn:microsoft.com/office/officeart/2005/8/layout/radial1"/>
    <dgm:cxn modelId="{8633EC9D-7ECF-4E96-97B2-2C9484655054}" type="presParOf" srcId="{4B1C84B5-FAA8-4B67-9C69-BC338902935E}" destId="{B4DEC869-9668-49B0-B1E2-7D50535AF8D4}" srcOrd="9" destOrd="0" presId="urn:microsoft.com/office/officeart/2005/8/layout/radial1"/>
    <dgm:cxn modelId="{A0C4CABC-4855-49B6-99F3-ADCA766B0886}" type="presParOf" srcId="{B4DEC869-9668-49B0-B1E2-7D50535AF8D4}" destId="{43F3D00E-44BF-4DD9-A8F0-959E240F46D4}" srcOrd="0" destOrd="0" presId="urn:microsoft.com/office/officeart/2005/8/layout/radial1"/>
    <dgm:cxn modelId="{036193B1-5062-4EC4-9EFD-D87209AC9933}" type="presParOf" srcId="{4B1C84B5-FAA8-4B67-9C69-BC338902935E}" destId="{AE22F88C-1658-4174-9BA2-F6A99D63609F}" srcOrd="10" destOrd="0" presId="urn:microsoft.com/office/officeart/2005/8/layout/radial1"/>
    <dgm:cxn modelId="{07BC83AC-6FC5-42B0-8D29-3FE5EF1BF701}" type="presParOf" srcId="{4B1C84B5-FAA8-4B67-9C69-BC338902935E}" destId="{3AACA4F3-C4F3-4B1E-AD62-0E0C0BC720E4}" srcOrd="11" destOrd="0" presId="urn:microsoft.com/office/officeart/2005/8/layout/radial1"/>
    <dgm:cxn modelId="{EB7430B7-FC95-4E7D-9996-5295BF61D4F6}" type="presParOf" srcId="{3AACA4F3-C4F3-4B1E-AD62-0E0C0BC720E4}" destId="{201CFC75-01CF-4A19-9B79-CBEC9232DF1F}" srcOrd="0" destOrd="0" presId="urn:microsoft.com/office/officeart/2005/8/layout/radial1"/>
    <dgm:cxn modelId="{17ADAD53-090F-4A5A-BA32-F9102FD4F383}" type="presParOf" srcId="{4B1C84B5-FAA8-4B67-9C69-BC338902935E}" destId="{67917F58-E677-4E5F-88F5-9AA1DD4C382E}" srcOrd="12" destOrd="0" presId="urn:microsoft.com/office/officeart/2005/8/layout/radial1"/>
    <dgm:cxn modelId="{85513632-F413-4578-94D1-99826D28A161}" type="presParOf" srcId="{4B1C84B5-FAA8-4B67-9C69-BC338902935E}" destId="{7834377C-6B71-45C6-9052-8566B262BC62}" srcOrd="13" destOrd="0" presId="urn:microsoft.com/office/officeart/2005/8/layout/radial1"/>
    <dgm:cxn modelId="{6DF28064-12C6-4C33-9824-5B8002716678}" type="presParOf" srcId="{7834377C-6B71-45C6-9052-8566B262BC62}" destId="{1B6D3713-2E19-4B5F-9A82-9058DACE93AE}" srcOrd="0" destOrd="0" presId="urn:microsoft.com/office/officeart/2005/8/layout/radial1"/>
    <dgm:cxn modelId="{B15D3D25-C460-44C6-AC25-96988209FE9B}" type="presParOf" srcId="{4B1C84B5-FAA8-4B67-9C69-BC338902935E}" destId="{16EE121D-4273-4AF0-8E2F-CBAE91BFB396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0DDD23C-ACD3-486D-A077-4C7A626F0AD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D40D146B-701B-41CE-ADA6-74C294537CFC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1" i="1" baseline="0" smtClean="0">
              <a:solidFill>
                <a:schemeClr val="tx1"/>
              </a:solidFill>
              <a:latin typeface="Times New Roman"/>
            </a:rPr>
            <a:t> Жақсы адамның қасиеттері  </a:t>
          </a:r>
          <a:endParaRPr lang="ru-RU" sz="1000" smtClean="0">
            <a:solidFill>
              <a:schemeClr val="tx1"/>
            </a:solidFill>
          </a:endParaRPr>
        </a:p>
      </dgm:t>
    </dgm:pt>
    <dgm:pt modelId="{284126D7-A57A-421A-AB55-55AEBF63CD56}" type="parTrans" cxnId="{A822610B-B046-4EA5-86F6-4F428863B674}">
      <dgm:prSet/>
      <dgm:spPr/>
      <dgm:t>
        <a:bodyPr/>
        <a:lstStyle/>
        <a:p>
          <a:endParaRPr lang="ru-RU"/>
        </a:p>
      </dgm:t>
    </dgm:pt>
    <dgm:pt modelId="{F5173B34-551F-4FB4-90C8-5E87386C98E6}" type="sibTrans" cxnId="{A822610B-B046-4EA5-86F6-4F428863B674}">
      <dgm:prSet/>
      <dgm:spPr/>
      <dgm:t>
        <a:bodyPr/>
        <a:lstStyle/>
        <a:p>
          <a:endParaRPr lang="ru-RU"/>
        </a:p>
      </dgm:t>
    </dgm:pt>
    <dgm:pt modelId="{4345AD30-A6A5-4D0C-AFB7-9DD3BE8EA907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жақсы жігіт ел жұртының қаласындай</a:t>
          </a:r>
        </a:p>
      </dgm:t>
    </dgm:pt>
    <dgm:pt modelId="{7E48DEC0-715D-4D4B-8511-10A32DD2CD5A}" type="parTrans" cxnId="{916F7C97-9FDB-4E0C-9FA7-3D854F6BFC70}">
      <dgm:prSet/>
      <dgm:spPr/>
      <dgm:t>
        <a:bodyPr/>
        <a:lstStyle/>
        <a:p>
          <a:endParaRPr lang="ru-RU"/>
        </a:p>
      </dgm:t>
    </dgm:pt>
    <dgm:pt modelId="{8CEC8F4C-63EF-4FD7-A6F7-37DEA8820940}" type="sibTrans" cxnId="{916F7C97-9FDB-4E0C-9FA7-3D854F6BFC70}">
      <dgm:prSet/>
      <dgm:spPr/>
      <dgm:t>
        <a:bodyPr/>
        <a:lstStyle/>
        <a:p>
          <a:endParaRPr lang="ru-RU"/>
        </a:p>
      </dgm:t>
    </dgm:pt>
    <dgm:pt modelId="{CCEE742D-CCEF-4678-89C4-DE0C64960015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сөзіне сақ тұрады </a:t>
          </a:r>
        </a:p>
      </dgm:t>
    </dgm:pt>
    <dgm:pt modelId="{BA297CAF-3E6D-4BEA-AD15-319C466E6FE6}" type="parTrans" cxnId="{1F0B38BD-D4A1-4430-9D3B-14D6F44189CA}">
      <dgm:prSet/>
      <dgm:spPr/>
      <dgm:t>
        <a:bodyPr/>
        <a:lstStyle/>
        <a:p>
          <a:endParaRPr lang="ru-RU"/>
        </a:p>
      </dgm:t>
    </dgm:pt>
    <dgm:pt modelId="{9D62C2C3-3975-40C0-ADD1-6627F61C504C}" type="sibTrans" cxnId="{1F0B38BD-D4A1-4430-9D3B-14D6F44189CA}">
      <dgm:prSet/>
      <dgm:spPr/>
      <dgm:t>
        <a:bodyPr/>
        <a:lstStyle/>
        <a:p>
          <a:endParaRPr lang="ru-RU"/>
        </a:p>
      </dgm:t>
    </dgm:pt>
    <dgm:pt modelId="{F944EBDB-D938-4FD2-BFAB-9D82E3F97706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0" i="0" baseline="0" smtClean="0">
              <a:solidFill>
                <a:schemeClr val="tx1"/>
              </a:solidFill>
              <a:latin typeface="Times New Roman"/>
            </a:rPr>
            <a:t>жақсы жігіт елінің ағасындай</a:t>
          </a:r>
        </a:p>
      </dgm:t>
    </dgm:pt>
    <dgm:pt modelId="{F442B5E8-AE1C-4FDA-A309-A487E03D48B2}" type="parTrans" cxnId="{1360F731-4F0D-424C-83D2-1095BC2CBB2D}">
      <dgm:prSet/>
      <dgm:spPr/>
      <dgm:t>
        <a:bodyPr/>
        <a:lstStyle/>
        <a:p>
          <a:endParaRPr lang="ru-RU"/>
        </a:p>
      </dgm:t>
    </dgm:pt>
    <dgm:pt modelId="{441B1650-ED44-4A12-BC1C-46BF34E47E0E}" type="sibTrans" cxnId="{1360F731-4F0D-424C-83D2-1095BC2CBB2D}">
      <dgm:prSet/>
      <dgm:spPr/>
      <dgm:t>
        <a:bodyPr/>
        <a:lstStyle/>
        <a:p>
          <a:endParaRPr lang="ru-RU"/>
        </a:p>
      </dgm:t>
    </dgm:pt>
    <dgm:pt modelId="{BC8A63D3-CE48-4C20-9414-334763210389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0" i="0" baseline="0" smtClean="0">
              <a:solidFill>
                <a:schemeClr val="tx1"/>
              </a:solidFill>
              <a:latin typeface="Times New Roman"/>
            </a:rPr>
            <a:t>жүзі жылы, сөзі майда</a:t>
          </a:r>
        </a:p>
      </dgm:t>
    </dgm:pt>
    <dgm:pt modelId="{636E8150-E011-46A4-B874-D9ACBFD255CD}" type="parTrans" cxnId="{74B7E6B8-252E-4AB5-AA04-CBF002D71FE5}">
      <dgm:prSet/>
      <dgm:spPr/>
      <dgm:t>
        <a:bodyPr/>
        <a:lstStyle/>
        <a:p>
          <a:endParaRPr lang="ru-RU"/>
        </a:p>
      </dgm:t>
    </dgm:pt>
    <dgm:pt modelId="{635BDDD4-EC7D-4550-9C09-8E2B0331DCE6}" type="sibTrans" cxnId="{74B7E6B8-252E-4AB5-AA04-CBF002D71FE5}">
      <dgm:prSet/>
      <dgm:spPr/>
      <dgm:t>
        <a:bodyPr/>
        <a:lstStyle/>
        <a:p>
          <a:endParaRPr lang="ru-RU"/>
        </a:p>
      </dgm:t>
    </dgm:pt>
    <dgm:pt modelId="{B92E4726-9348-47AB-AAA4-7D641359B04F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00" b="0" i="0" baseline="0" smtClean="0">
              <a:solidFill>
                <a:schemeClr val="tx1"/>
              </a:solidFill>
              <a:latin typeface="Times New Roman"/>
            </a:rPr>
            <a:t>алысты жақын етеді</a:t>
          </a:r>
        </a:p>
      </dgm:t>
    </dgm:pt>
    <dgm:pt modelId="{7F5EC8A1-F0FF-44FB-A3D2-301E40289498}" type="parTrans" cxnId="{5489730E-D8AD-45A2-BE09-370F9D4D26C1}">
      <dgm:prSet/>
      <dgm:spPr/>
      <dgm:t>
        <a:bodyPr/>
        <a:lstStyle/>
        <a:p>
          <a:endParaRPr lang="ru-RU"/>
        </a:p>
      </dgm:t>
    </dgm:pt>
    <dgm:pt modelId="{B292F3E1-1B8A-4197-AA3C-05FD45B45831}" type="sibTrans" cxnId="{5489730E-D8AD-45A2-BE09-370F9D4D26C1}">
      <dgm:prSet/>
      <dgm:spPr/>
      <dgm:t>
        <a:bodyPr/>
        <a:lstStyle/>
        <a:p>
          <a:endParaRPr lang="ru-RU"/>
        </a:p>
      </dgm:t>
    </dgm:pt>
    <dgm:pt modelId="{7D0F2E4C-FB36-40D4-BE9C-14165AAA1EED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ru-RU" sz="10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жақсы кісі елдің басшы серкесіндей</a:t>
          </a:r>
        </a:p>
      </dgm:t>
    </dgm:pt>
    <dgm:pt modelId="{EA1A5894-FE0A-4330-8669-B10604589031}" type="parTrans" cxnId="{EB7AFA77-BBE1-4ECF-B35E-0A6F594F541F}">
      <dgm:prSet/>
      <dgm:spPr/>
      <dgm:t>
        <a:bodyPr/>
        <a:lstStyle/>
        <a:p>
          <a:endParaRPr lang="ru-RU"/>
        </a:p>
      </dgm:t>
    </dgm:pt>
    <dgm:pt modelId="{3AF95FE0-D336-4242-94EA-169068790A8F}" type="sibTrans" cxnId="{EB7AFA77-BBE1-4ECF-B35E-0A6F594F541F}">
      <dgm:prSet/>
      <dgm:spPr/>
      <dgm:t>
        <a:bodyPr/>
        <a:lstStyle/>
        <a:p>
          <a:endParaRPr lang="ru-RU"/>
        </a:p>
      </dgm:t>
    </dgm:pt>
    <dgm:pt modelId="{8E754969-EF75-4B98-A057-C509615C2698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kk-KZ" sz="1050" b="0" i="0" baseline="0" smtClean="0">
              <a:solidFill>
                <a:schemeClr val="tx1"/>
              </a:solidFill>
              <a:latin typeface="Times New Roman"/>
            </a:rPr>
            <a:t>жақсы болар баланың жүзі жақсы</a:t>
          </a:r>
        </a:p>
      </dgm:t>
    </dgm:pt>
    <dgm:pt modelId="{77B3F1F4-FA9E-44C5-9F83-175B91E30E85}" type="parTrans" cxnId="{2D55D675-0855-4667-AC95-B3014DCA6337}">
      <dgm:prSet/>
      <dgm:spPr/>
      <dgm:t>
        <a:bodyPr/>
        <a:lstStyle/>
        <a:p>
          <a:endParaRPr lang="ru-RU"/>
        </a:p>
      </dgm:t>
    </dgm:pt>
    <dgm:pt modelId="{E0E46826-655F-40E2-8FFA-EA8AF8B02AC5}" type="sibTrans" cxnId="{2D55D675-0855-4667-AC95-B3014DCA6337}">
      <dgm:prSet/>
      <dgm:spPr/>
      <dgm:t>
        <a:bodyPr/>
        <a:lstStyle/>
        <a:p>
          <a:endParaRPr lang="ru-RU"/>
        </a:p>
      </dgm:t>
    </dgm:pt>
    <dgm:pt modelId="{4B1C84B5-FAA8-4B67-9C69-BC338902935E}" type="pres">
      <dgm:prSet presAssocID="{40DDD23C-ACD3-486D-A077-4C7A626F0AD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9B29D56-A2EF-4D2A-AC98-CEAF9A0AD0D8}" type="pres">
      <dgm:prSet presAssocID="{D40D146B-701B-41CE-ADA6-74C294537CFC}" presName="centerShape" presStyleLbl="node0" presStyleIdx="0" presStyleCnt="1" custScaleX="110233"/>
      <dgm:spPr/>
      <dgm:t>
        <a:bodyPr/>
        <a:lstStyle/>
        <a:p>
          <a:endParaRPr lang="ru-RU"/>
        </a:p>
      </dgm:t>
    </dgm:pt>
    <dgm:pt modelId="{704523B2-6E6A-4EEA-AF12-8597C34A09E1}" type="pres">
      <dgm:prSet presAssocID="{7E48DEC0-715D-4D4B-8511-10A32DD2CD5A}" presName="Name9" presStyleLbl="parChTrans1D2" presStyleIdx="0" presStyleCnt="7"/>
      <dgm:spPr/>
      <dgm:t>
        <a:bodyPr/>
        <a:lstStyle/>
        <a:p>
          <a:endParaRPr lang="ru-RU"/>
        </a:p>
      </dgm:t>
    </dgm:pt>
    <dgm:pt modelId="{60BA3FA7-136F-4CEF-894C-E7F7FA539983}" type="pres">
      <dgm:prSet presAssocID="{7E48DEC0-715D-4D4B-8511-10A32DD2CD5A}" presName="connTx" presStyleLbl="parChTrans1D2" presStyleIdx="0" presStyleCnt="7"/>
      <dgm:spPr/>
      <dgm:t>
        <a:bodyPr/>
        <a:lstStyle/>
        <a:p>
          <a:endParaRPr lang="ru-RU"/>
        </a:p>
      </dgm:t>
    </dgm:pt>
    <dgm:pt modelId="{B9B2F13D-683B-4C7B-BC0A-6B3120241CE7}" type="pres">
      <dgm:prSet presAssocID="{4345AD30-A6A5-4D0C-AFB7-9DD3BE8EA907}" presName="node" presStyleLbl="node1" presStyleIdx="0" presStyleCnt="7" custScaleX="112799" custScaleY="1077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3683C6-E237-4D5B-BA07-86A8C82C9A1A}" type="pres">
      <dgm:prSet presAssocID="{BA297CAF-3E6D-4BEA-AD15-319C466E6FE6}" presName="Name9" presStyleLbl="parChTrans1D2" presStyleIdx="1" presStyleCnt="7"/>
      <dgm:spPr/>
      <dgm:t>
        <a:bodyPr/>
        <a:lstStyle/>
        <a:p>
          <a:endParaRPr lang="ru-RU"/>
        </a:p>
      </dgm:t>
    </dgm:pt>
    <dgm:pt modelId="{7644C5E5-978D-4588-A576-044B2ADE6688}" type="pres">
      <dgm:prSet presAssocID="{BA297CAF-3E6D-4BEA-AD15-319C466E6FE6}" presName="connTx" presStyleLbl="parChTrans1D2" presStyleIdx="1" presStyleCnt="7"/>
      <dgm:spPr/>
      <dgm:t>
        <a:bodyPr/>
        <a:lstStyle/>
        <a:p>
          <a:endParaRPr lang="ru-RU"/>
        </a:p>
      </dgm:t>
    </dgm:pt>
    <dgm:pt modelId="{BA2D38D5-05A7-439E-8845-5E784CF2C05C}" type="pres">
      <dgm:prSet presAssocID="{CCEE742D-CCEF-4678-89C4-DE0C64960015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10AE21-7E08-4FAB-881B-BAB64127F3A5}" type="pres">
      <dgm:prSet presAssocID="{F442B5E8-AE1C-4FDA-A309-A487E03D48B2}" presName="Name9" presStyleLbl="parChTrans1D2" presStyleIdx="2" presStyleCnt="7"/>
      <dgm:spPr/>
      <dgm:t>
        <a:bodyPr/>
        <a:lstStyle/>
        <a:p>
          <a:endParaRPr lang="ru-RU"/>
        </a:p>
      </dgm:t>
    </dgm:pt>
    <dgm:pt modelId="{8C2368C0-F0C1-48E4-A840-EB703DCA4EA1}" type="pres">
      <dgm:prSet presAssocID="{F442B5E8-AE1C-4FDA-A309-A487E03D48B2}" presName="connTx" presStyleLbl="parChTrans1D2" presStyleIdx="2" presStyleCnt="7"/>
      <dgm:spPr/>
      <dgm:t>
        <a:bodyPr/>
        <a:lstStyle/>
        <a:p>
          <a:endParaRPr lang="ru-RU"/>
        </a:p>
      </dgm:t>
    </dgm:pt>
    <dgm:pt modelId="{F23C846C-42D8-4A54-9131-EA835AF0ACE0}" type="pres">
      <dgm:prSet presAssocID="{F944EBDB-D938-4FD2-BFAB-9D82E3F97706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1D65CB-C92F-4DAD-A083-BE3B528FF964}" type="pres">
      <dgm:prSet presAssocID="{636E8150-E011-46A4-B874-D9ACBFD255CD}" presName="Name9" presStyleLbl="parChTrans1D2" presStyleIdx="3" presStyleCnt="7"/>
      <dgm:spPr/>
      <dgm:t>
        <a:bodyPr/>
        <a:lstStyle/>
        <a:p>
          <a:endParaRPr lang="ru-RU"/>
        </a:p>
      </dgm:t>
    </dgm:pt>
    <dgm:pt modelId="{BA52A05C-AA36-49EF-99E2-C50929D4E23F}" type="pres">
      <dgm:prSet presAssocID="{636E8150-E011-46A4-B874-D9ACBFD255CD}" presName="connTx" presStyleLbl="parChTrans1D2" presStyleIdx="3" presStyleCnt="7"/>
      <dgm:spPr/>
      <dgm:t>
        <a:bodyPr/>
        <a:lstStyle/>
        <a:p>
          <a:endParaRPr lang="ru-RU"/>
        </a:p>
      </dgm:t>
    </dgm:pt>
    <dgm:pt modelId="{CC272861-CE93-492E-AA07-F17A702490C7}" type="pres">
      <dgm:prSet presAssocID="{BC8A63D3-CE48-4C20-9414-334763210389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DEC869-9668-49B0-B1E2-7D50535AF8D4}" type="pres">
      <dgm:prSet presAssocID="{7F5EC8A1-F0FF-44FB-A3D2-301E40289498}" presName="Name9" presStyleLbl="parChTrans1D2" presStyleIdx="4" presStyleCnt="7"/>
      <dgm:spPr/>
      <dgm:t>
        <a:bodyPr/>
        <a:lstStyle/>
        <a:p>
          <a:endParaRPr lang="ru-RU"/>
        </a:p>
      </dgm:t>
    </dgm:pt>
    <dgm:pt modelId="{43F3D00E-44BF-4DD9-A8F0-959E240F46D4}" type="pres">
      <dgm:prSet presAssocID="{7F5EC8A1-F0FF-44FB-A3D2-301E40289498}" presName="connTx" presStyleLbl="parChTrans1D2" presStyleIdx="4" presStyleCnt="7"/>
      <dgm:spPr/>
      <dgm:t>
        <a:bodyPr/>
        <a:lstStyle/>
        <a:p>
          <a:endParaRPr lang="ru-RU"/>
        </a:p>
      </dgm:t>
    </dgm:pt>
    <dgm:pt modelId="{AE22F88C-1658-4174-9BA2-F6A99D63609F}" type="pres">
      <dgm:prSet presAssocID="{B92E4726-9348-47AB-AAA4-7D641359B04F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ACA4F3-C4F3-4B1E-AD62-0E0C0BC720E4}" type="pres">
      <dgm:prSet presAssocID="{EA1A5894-FE0A-4330-8669-B10604589031}" presName="Name9" presStyleLbl="parChTrans1D2" presStyleIdx="5" presStyleCnt="7"/>
      <dgm:spPr/>
      <dgm:t>
        <a:bodyPr/>
        <a:lstStyle/>
        <a:p>
          <a:endParaRPr lang="ru-RU"/>
        </a:p>
      </dgm:t>
    </dgm:pt>
    <dgm:pt modelId="{201CFC75-01CF-4A19-9B79-CBEC9232DF1F}" type="pres">
      <dgm:prSet presAssocID="{EA1A5894-FE0A-4330-8669-B10604589031}" presName="connTx" presStyleLbl="parChTrans1D2" presStyleIdx="5" presStyleCnt="7"/>
      <dgm:spPr/>
      <dgm:t>
        <a:bodyPr/>
        <a:lstStyle/>
        <a:p>
          <a:endParaRPr lang="ru-RU"/>
        </a:p>
      </dgm:t>
    </dgm:pt>
    <dgm:pt modelId="{67917F58-E677-4E5F-88F5-9AA1DD4C382E}" type="pres">
      <dgm:prSet presAssocID="{7D0F2E4C-FB36-40D4-BE9C-14165AAA1EED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34377C-6B71-45C6-9052-8566B262BC62}" type="pres">
      <dgm:prSet presAssocID="{77B3F1F4-FA9E-44C5-9F83-175B91E30E85}" presName="Name9" presStyleLbl="parChTrans1D2" presStyleIdx="6" presStyleCnt="7"/>
      <dgm:spPr/>
      <dgm:t>
        <a:bodyPr/>
        <a:lstStyle/>
        <a:p>
          <a:endParaRPr lang="ru-RU"/>
        </a:p>
      </dgm:t>
    </dgm:pt>
    <dgm:pt modelId="{1B6D3713-2E19-4B5F-9A82-9058DACE93AE}" type="pres">
      <dgm:prSet presAssocID="{77B3F1F4-FA9E-44C5-9F83-175B91E30E85}" presName="connTx" presStyleLbl="parChTrans1D2" presStyleIdx="6" presStyleCnt="7"/>
      <dgm:spPr/>
      <dgm:t>
        <a:bodyPr/>
        <a:lstStyle/>
        <a:p>
          <a:endParaRPr lang="ru-RU"/>
        </a:p>
      </dgm:t>
    </dgm:pt>
    <dgm:pt modelId="{16EE121D-4273-4AF0-8E2F-CBAE91BFB396}" type="pres">
      <dgm:prSet presAssocID="{8E754969-EF75-4B98-A057-C509615C2698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17AAE4E-5312-45B0-8D07-A8F87A6B681E}" type="presOf" srcId="{77B3F1F4-FA9E-44C5-9F83-175B91E30E85}" destId="{1B6D3713-2E19-4B5F-9A82-9058DACE93AE}" srcOrd="1" destOrd="0" presId="urn:microsoft.com/office/officeart/2005/8/layout/radial1"/>
    <dgm:cxn modelId="{268C64F8-A7C3-4D55-9ABD-E0F8973A6A2C}" type="presOf" srcId="{B92E4726-9348-47AB-AAA4-7D641359B04F}" destId="{AE22F88C-1658-4174-9BA2-F6A99D63609F}" srcOrd="0" destOrd="0" presId="urn:microsoft.com/office/officeart/2005/8/layout/radial1"/>
    <dgm:cxn modelId="{BBC59F32-B598-4E0D-A131-33A2B12C3226}" type="presOf" srcId="{CCEE742D-CCEF-4678-89C4-DE0C64960015}" destId="{BA2D38D5-05A7-439E-8845-5E784CF2C05C}" srcOrd="0" destOrd="0" presId="urn:microsoft.com/office/officeart/2005/8/layout/radial1"/>
    <dgm:cxn modelId="{704EFEFA-5606-47B1-BD5F-19FE7DE61C25}" type="presOf" srcId="{8E754969-EF75-4B98-A057-C509615C2698}" destId="{16EE121D-4273-4AF0-8E2F-CBAE91BFB396}" srcOrd="0" destOrd="0" presId="urn:microsoft.com/office/officeart/2005/8/layout/radial1"/>
    <dgm:cxn modelId="{20E604CF-20C4-4331-AD9E-E29D44594E5D}" type="presOf" srcId="{7F5EC8A1-F0FF-44FB-A3D2-301E40289498}" destId="{43F3D00E-44BF-4DD9-A8F0-959E240F46D4}" srcOrd="1" destOrd="0" presId="urn:microsoft.com/office/officeart/2005/8/layout/radial1"/>
    <dgm:cxn modelId="{EB7AFA77-BBE1-4ECF-B35E-0A6F594F541F}" srcId="{D40D146B-701B-41CE-ADA6-74C294537CFC}" destId="{7D0F2E4C-FB36-40D4-BE9C-14165AAA1EED}" srcOrd="5" destOrd="0" parTransId="{EA1A5894-FE0A-4330-8669-B10604589031}" sibTransId="{3AF95FE0-D336-4242-94EA-169068790A8F}"/>
    <dgm:cxn modelId="{5489730E-D8AD-45A2-BE09-370F9D4D26C1}" srcId="{D40D146B-701B-41CE-ADA6-74C294537CFC}" destId="{B92E4726-9348-47AB-AAA4-7D641359B04F}" srcOrd="4" destOrd="0" parTransId="{7F5EC8A1-F0FF-44FB-A3D2-301E40289498}" sibTransId="{B292F3E1-1B8A-4197-AA3C-05FD45B45831}"/>
    <dgm:cxn modelId="{7CD809F0-7DDF-4891-AF2E-00D1AFCDB997}" type="presOf" srcId="{7D0F2E4C-FB36-40D4-BE9C-14165AAA1EED}" destId="{67917F58-E677-4E5F-88F5-9AA1DD4C382E}" srcOrd="0" destOrd="0" presId="urn:microsoft.com/office/officeart/2005/8/layout/radial1"/>
    <dgm:cxn modelId="{1F0B38BD-D4A1-4430-9D3B-14D6F44189CA}" srcId="{D40D146B-701B-41CE-ADA6-74C294537CFC}" destId="{CCEE742D-CCEF-4678-89C4-DE0C64960015}" srcOrd="1" destOrd="0" parTransId="{BA297CAF-3E6D-4BEA-AD15-319C466E6FE6}" sibTransId="{9D62C2C3-3975-40C0-ADD1-6627F61C504C}"/>
    <dgm:cxn modelId="{E5C0D9C4-DC41-4E1D-AED8-E9DC375EE982}" type="presOf" srcId="{77B3F1F4-FA9E-44C5-9F83-175B91E30E85}" destId="{7834377C-6B71-45C6-9052-8566B262BC62}" srcOrd="0" destOrd="0" presId="urn:microsoft.com/office/officeart/2005/8/layout/radial1"/>
    <dgm:cxn modelId="{916F7C97-9FDB-4E0C-9FA7-3D854F6BFC70}" srcId="{D40D146B-701B-41CE-ADA6-74C294537CFC}" destId="{4345AD30-A6A5-4D0C-AFB7-9DD3BE8EA907}" srcOrd="0" destOrd="0" parTransId="{7E48DEC0-715D-4D4B-8511-10A32DD2CD5A}" sibTransId="{8CEC8F4C-63EF-4FD7-A6F7-37DEA8820940}"/>
    <dgm:cxn modelId="{74B7E6B8-252E-4AB5-AA04-CBF002D71FE5}" srcId="{D40D146B-701B-41CE-ADA6-74C294537CFC}" destId="{BC8A63D3-CE48-4C20-9414-334763210389}" srcOrd="3" destOrd="0" parTransId="{636E8150-E011-46A4-B874-D9ACBFD255CD}" sibTransId="{635BDDD4-EC7D-4550-9C09-8E2B0331DCE6}"/>
    <dgm:cxn modelId="{FE458490-1A4D-455A-BC07-B1941653FEE2}" type="presOf" srcId="{BA297CAF-3E6D-4BEA-AD15-319C466E6FE6}" destId="{DA3683C6-E237-4D5B-BA07-86A8C82C9A1A}" srcOrd="0" destOrd="0" presId="urn:microsoft.com/office/officeart/2005/8/layout/radial1"/>
    <dgm:cxn modelId="{CEEA328F-48D8-4850-88E1-DB7256246C16}" type="presOf" srcId="{636E8150-E011-46A4-B874-D9ACBFD255CD}" destId="{BA52A05C-AA36-49EF-99E2-C50929D4E23F}" srcOrd="1" destOrd="0" presId="urn:microsoft.com/office/officeart/2005/8/layout/radial1"/>
    <dgm:cxn modelId="{49D546F4-9FE2-41FE-B16E-ABC9DA3BCDC3}" type="presOf" srcId="{EA1A5894-FE0A-4330-8669-B10604589031}" destId="{201CFC75-01CF-4A19-9B79-CBEC9232DF1F}" srcOrd="1" destOrd="0" presId="urn:microsoft.com/office/officeart/2005/8/layout/radial1"/>
    <dgm:cxn modelId="{CE791FEB-4FDC-4A56-8E4B-D7564CADA8D4}" type="presOf" srcId="{4345AD30-A6A5-4D0C-AFB7-9DD3BE8EA907}" destId="{B9B2F13D-683B-4C7B-BC0A-6B3120241CE7}" srcOrd="0" destOrd="0" presId="urn:microsoft.com/office/officeart/2005/8/layout/radial1"/>
    <dgm:cxn modelId="{BFBB9F5B-F2BC-413C-9A02-40B3190FEF05}" type="presOf" srcId="{7E48DEC0-715D-4D4B-8511-10A32DD2CD5A}" destId="{704523B2-6E6A-4EEA-AF12-8597C34A09E1}" srcOrd="0" destOrd="0" presId="urn:microsoft.com/office/officeart/2005/8/layout/radial1"/>
    <dgm:cxn modelId="{F5AE6DDA-5DE9-40AF-BF2A-68799CF47A25}" type="presOf" srcId="{636E8150-E011-46A4-B874-D9ACBFD255CD}" destId="{4B1D65CB-C92F-4DAD-A083-BE3B528FF964}" srcOrd="0" destOrd="0" presId="urn:microsoft.com/office/officeart/2005/8/layout/radial1"/>
    <dgm:cxn modelId="{A822610B-B046-4EA5-86F6-4F428863B674}" srcId="{40DDD23C-ACD3-486D-A077-4C7A626F0AD9}" destId="{D40D146B-701B-41CE-ADA6-74C294537CFC}" srcOrd="0" destOrd="0" parTransId="{284126D7-A57A-421A-AB55-55AEBF63CD56}" sibTransId="{F5173B34-551F-4FB4-90C8-5E87386C98E6}"/>
    <dgm:cxn modelId="{2D55D675-0855-4667-AC95-B3014DCA6337}" srcId="{D40D146B-701B-41CE-ADA6-74C294537CFC}" destId="{8E754969-EF75-4B98-A057-C509615C2698}" srcOrd="6" destOrd="0" parTransId="{77B3F1F4-FA9E-44C5-9F83-175B91E30E85}" sibTransId="{E0E46826-655F-40E2-8FFA-EA8AF8B02AC5}"/>
    <dgm:cxn modelId="{78F4BD81-0D4B-4A39-B497-BE85AE53F6E4}" type="presOf" srcId="{40DDD23C-ACD3-486D-A077-4C7A626F0AD9}" destId="{4B1C84B5-FAA8-4B67-9C69-BC338902935E}" srcOrd="0" destOrd="0" presId="urn:microsoft.com/office/officeart/2005/8/layout/radial1"/>
    <dgm:cxn modelId="{6BC5544C-DCE0-4AE1-BD98-BB60B0CC75A2}" type="presOf" srcId="{BC8A63D3-CE48-4C20-9414-334763210389}" destId="{CC272861-CE93-492E-AA07-F17A702490C7}" srcOrd="0" destOrd="0" presId="urn:microsoft.com/office/officeart/2005/8/layout/radial1"/>
    <dgm:cxn modelId="{D7EB7D1F-FD90-4795-9AAC-9FBCD938C2BD}" type="presOf" srcId="{F944EBDB-D938-4FD2-BFAB-9D82E3F97706}" destId="{F23C846C-42D8-4A54-9131-EA835AF0ACE0}" srcOrd="0" destOrd="0" presId="urn:microsoft.com/office/officeart/2005/8/layout/radial1"/>
    <dgm:cxn modelId="{CF5776B0-256D-4224-ACC6-862827E4706C}" type="presOf" srcId="{EA1A5894-FE0A-4330-8669-B10604589031}" destId="{3AACA4F3-C4F3-4B1E-AD62-0E0C0BC720E4}" srcOrd="0" destOrd="0" presId="urn:microsoft.com/office/officeart/2005/8/layout/radial1"/>
    <dgm:cxn modelId="{304B62D5-F134-41C8-A3DA-F7D5BC46429F}" type="presOf" srcId="{BA297CAF-3E6D-4BEA-AD15-319C466E6FE6}" destId="{7644C5E5-978D-4588-A576-044B2ADE6688}" srcOrd="1" destOrd="0" presId="urn:microsoft.com/office/officeart/2005/8/layout/radial1"/>
    <dgm:cxn modelId="{1360F731-4F0D-424C-83D2-1095BC2CBB2D}" srcId="{D40D146B-701B-41CE-ADA6-74C294537CFC}" destId="{F944EBDB-D938-4FD2-BFAB-9D82E3F97706}" srcOrd="2" destOrd="0" parTransId="{F442B5E8-AE1C-4FDA-A309-A487E03D48B2}" sibTransId="{441B1650-ED44-4A12-BC1C-46BF34E47E0E}"/>
    <dgm:cxn modelId="{B38B06E1-A3A0-4018-A68D-F3EA092F27AA}" type="presOf" srcId="{7E48DEC0-715D-4D4B-8511-10A32DD2CD5A}" destId="{60BA3FA7-136F-4CEF-894C-E7F7FA539983}" srcOrd="1" destOrd="0" presId="urn:microsoft.com/office/officeart/2005/8/layout/radial1"/>
    <dgm:cxn modelId="{DEF109D0-9B70-4F12-B1D2-CCB5FD435CD2}" type="presOf" srcId="{7F5EC8A1-F0FF-44FB-A3D2-301E40289498}" destId="{B4DEC869-9668-49B0-B1E2-7D50535AF8D4}" srcOrd="0" destOrd="0" presId="urn:microsoft.com/office/officeart/2005/8/layout/radial1"/>
    <dgm:cxn modelId="{34B29C20-CE7D-4373-B626-A76581AAE581}" type="presOf" srcId="{F442B5E8-AE1C-4FDA-A309-A487E03D48B2}" destId="{8C2368C0-F0C1-48E4-A840-EB703DCA4EA1}" srcOrd="1" destOrd="0" presId="urn:microsoft.com/office/officeart/2005/8/layout/radial1"/>
    <dgm:cxn modelId="{3F9FB932-09A9-4870-955C-38FB49DCA1C6}" type="presOf" srcId="{D40D146B-701B-41CE-ADA6-74C294537CFC}" destId="{39B29D56-A2EF-4D2A-AC98-CEAF9A0AD0D8}" srcOrd="0" destOrd="0" presId="urn:microsoft.com/office/officeart/2005/8/layout/radial1"/>
    <dgm:cxn modelId="{323F0210-4CE6-41B9-92F6-BEFE7E1A45FA}" type="presOf" srcId="{F442B5E8-AE1C-4FDA-A309-A487E03D48B2}" destId="{DC10AE21-7E08-4FAB-881B-BAB64127F3A5}" srcOrd="0" destOrd="0" presId="urn:microsoft.com/office/officeart/2005/8/layout/radial1"/>
    <dgm:cxn modelId="{86591D59-EB14-432E-87AA-9E36B41E5DDF}" type="presParOf" srcId="{4B1C84B5-FAA8-4B67-9C69-BC338902935E}" destId="{39B29D56-A2EF-4D2A-AC98-CEAF9A0AD0D8}" srcOrd="0" destOrd="0" presId="urn:microsoft.com/office/officeart/2005/8/layout/radial1"/>
    <dgm:cxn modelId="{D20CD30B-37FF-4493-85A1-6758C9337F73}" type="presParOf" srcId="{4B1C84B5-FAA8-4B67-9C69-BC338902935E}" destId="{704523B2-6E6A-4EEA-AF12-8597C34A09E1}" srcOrd="1" destOrd="0" presId="urn:microsoft.com/office/officeart/2005/8/layout/radial1"/>
    <dgm:cxn modelId="{9CF14E04-01B4-4205-A3EE-BE0A561D779F}" type="presParOf" srcId="{704523B2-6E6A-4EEA-AF12-8597C34A09E1}" destId="{60BA3FA7-136F-4CEF-894C-E7F7FA539983}" srcOrd="0" destOrd="0" presId="urn:microsoft.com/office/officeart/2005/8/layout/radial1"/>
    <dgm:cxn modelId="{05E96EE1-CD44-4BF5-86AC-D46E37210AB0}" type="presParOf" srcId="{4B1C84B5-FAA8-4B67-9C69-BC338902935E}" destId="{B9B2F13D-683B-4C7B-BC0A-6B3120241CE7}" srcOrd="2" destOrd="0" presId="urn:microsoft.com/office/officeart/2005/8/layout/radial1"/>
    <dgm:cxn modelId="{5EF55B2D-110D-4BCA-916A-04981DE666C9}" type="presParOf" srcId="{4B1C84B5-FAA8-4B67-9C69-BC338902935E}" destId="{DA3683C6-E237-4D5B-BA07-86A8C82C9A1A}" srcOrd="3" destOrd="0" presId="urn:microsoft.com/office/officeart/2005/8/layout/radial1"/>
    <dgm:cxn modelId="{02E8DF33-F25D-4CB7-B613-066DC049B0C4}" type="presParOf" srcId="{DA3683C6-E237-4D5B-BA07-86A8C82C9A1A}" destId="{7644C5E5-978D-4588-A576-044B2ADE6688}" srcOrd="0" destOrd="0" presId="urn:microsoft.com/office/officeart/2005/8/layout/radial1"/>
    <dgm:cxn modelId="{17007957-0AC7-47BA-A405-6E028492A659}" type="presParOf" srcId="{4B1C84B5-FAA8-4B67-9C69-BC338902935E}" destId="{BA2D38D5-05A7-439E-8845-5E784CF2C05C}" srcOrd="4" destOrd="0" presId="urn:microsoft.com/office/officeart/2005/8/layout/radial1"/>
    <dgm:cxn modelId="{7B3B0855-860A-42B7-8B34-AE083500FB87}" type="presParOf" srcId="{4B1C84B5-FAA8-4B67-9C69-BC338902935E}" destId="{DC10AE21-7E08-4FAB-881B-BAB64127F3A5}" srcOrd="5" destOrd="0" presId="urn:microsoft.com/office/officeart/2005/8/layout/radial1"/>
    <dgm:cxn modelId="{86F68A27-A986-4801-8909-32BAE97D7313}" type="presParOf" srcId="{DC10AE21-7E08-4FAB-881B-BAB64127F3A5}" destId="{8C2368C0-F0C1-48E4-A840-EB703DCA4EA1}" srcOrd="0" destOrd="0" presId="urn:microsoft.com/office/officeart/2005/8/layout/radial1"/>
    <dgm:cxn modelId="{1A9D56E0-0C6B-4AD1-BB63-546CD6C9CAE6}" type="presParOf" srcId="{4B1C84B5-FAA8-4B67-9C69-BC338902935E}" destId="{F23C846C-42D8-4A54-9131-EA835AF0ACE0}" srcOrd="6" destOrd="0" presId="urn:microsoft.com/office/officeart/2005/8/layout/radial1"/>
    <dgm:cxn modelId="{94B43DA3-8F05-407A-9C18-F244F7271899}" type="presParOf" srcId="{4B1C84B5-FAA8-4B67-9C69-BC338902935E}" destId="{4B1D65CB-C92F-4DAD-A083-BE3B528FF964}" srcOrd="7" destOrd="0" presId="urn:microsoft.com/office/officeart/2005/8/layout/radial1"/>
    <dgm:cxn modelId="{0C472EF7-1E89-45EB-90AA-A1CF7E592EBB}" type="presParOf" srcId="{4B1D65CB-C92F-4DAD-A083-BE3B528FF964}" destId="{BA52A05C-AA36-49EF-99E2-C50929D4E23F}" srcOrd="0" destOrd="0" presId="urn:microsoft.com/office/officeart/2005/8/layout/radial1"/>
    <dgm:cxn modelId="{5E5EE2B5-84F4-47C0-B115-D9CDC41B144B}" type="presParOf" srcId="{4B1C84B5-FAA8-4B67-9C69-BC338902935E}" destId="{CC272861-CE93-492E-AA07-F17A702490C7}" srcOrd="8" destOrd="0" presId="urn:microsoft.com/office/officeart/2005/8/layout/radial1"/>
    <dgm:cxn modelId="{BE251396-D28B-4F73-84DD-18C392960765}" type="presParOf" srcId="{4B1C84B5-FAA8-4B67-9C69-BC338902935E}" destId="{B4DEC869-9668-49B0-B1E2-7D50535AF8D4}" srcOrd="9" destOrd="0" presId="urn:microsoft.com/office/officeart/2005/8/layout/radial1"/>
    <dgm:cxn modelId="{327EEF4B-C7E0-4261-9EDF-40BAC559A710}" type="presParOf" srcId="{B4DEC869-9668-49B0-B1E2-7D50535AF8D4}" destId="{43F3D00E-44BF-4DD9-A8F0-959E240F46D4}" srcOrd="0" destOrd="0" presId="urn:microsoft.com/office/officeart/2005/8/layout/radial1"/>
    <dgm:cxn modelId="{FB9F595D-D949-48C0-B972-7E69311C6151}" type="presParOf" srcId="{4B1C84B5-FAA8-4B67-9C69-BC338902935E}" destId="{AE22F88C-1658-4174-9BA2-F6A99D63609F}" srcOrd="10" destOrd="0" presId="urn:microsoft.com/office/officeart/2005/8/layout/radial1"/>
    <dgm:cxn modelId="{3F310D26-6A2B-4B5C-B921-F9D05AC297C9}" type="presParOf" srcId="{4B1C84B5-FAA8-4B67-9C69-BC338902935E}" destId="{3AACA4F3-C4F3-4B1E-AD62-0E0C0BC720E4}" srcOrd="11" destOrd="0" presId="urn:microsoft.com/office/officeart/2005/8/layout/radial1"/>
    <dgm:cxn modelId="{96A9BC96-09E5-48F3-B570-904C898E41AE}" type="presParOf" srcId="{3AACA4F3-C4F3-4B1E-AD62-0E0C0BC720E4}" destId="{201CFC75-01CF-4A19-9B79-CBEC9232DF1F}" srcOrd="0" destOrd="0" presId="urn:microsoft.com/office/officeart/2005/8/layout/radial1"/>
    <dgm:cxn modelId="{5A3BAD2A-460E-4D95-A95D-F395D6C9B847}" type="presParOf" srcId="{4B1C84B5-FAA8-4B67-9C69-BC338902935E}" destId="{67917F58-E677-4E5F-88F5-9AA1DD4C382E}" srcOrd="12" destOrd="0" presId="urn:microsoft.com/office/officeart/2005/8/layout/radial1"/>
    <dgm:cxn modelId="{58B2387C-C29E-46A4-B108-BDD60A25FAC1}" type="presParOf" srcId="{4B1C84B5-FAA8-4B67-9C69-BC338902935E}" destId="{7834377C-6B71-45C6-9052-8566B262BC62}" srcOrd="13" destOrd="0" presId="urn:microsoft.com/office/officeart/2005/8/layout/radial1"/>
    <dgm:cxn modelId="{0A5B1F37-A8B7-48C0-A913-1CFE26064FFD}" type="presParOf" srcId="{7834377C-6B71-45C6-9052-8566B262BC62}" destId="{1B6D3713-2E19-4B5F-9A82-9058DACE93AE}" srcOrd="0" destOrd="0" presId="urn:microsoft.com/office/officeart/2005/8/layout/radial1"/>
    <dgm:cxn modelId="{EC0CD362-0C9D-4609-87BB-559D71054BA7}" type="presParOf" srcId="{4B1C84B5-FAA8-4B67-9C69-BC338902935E}" destId="{16EE121D-4273-4AF0-8E2F-CBAE91BFB396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B29D56-A2EF-4D2A-AC98-CEAF9A0AD0D8}">
      <dsp:nvSpPr>
        <dsp:cNvPr id="0" name=""/>
        <dsp:cNvSpPr/>
      </dsp:nvSpPr>
      <dsp:spPr>
        <a:xfrm>
          <a:off x="1337027" y="1044054"/>
          <a:ext cx="1067223" cy="849564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900" b="1" i="1" kern="1200" baseline="0" smtClean="0">
              <a:solidFill>
                <a:srgbClr val="0000FF"/>
              </a:solidFill>
              <a:latin typeface="Times New Roman"/>
            </a:rPr>
            <a:t> </a:t>
          </a:r>
          <a:r>
            <a:rPr lang="kk-KZ" sz="1050" b="1" i="1" kern="1200" baseline="0" smtClean="0">
              <a:solidFill>
                <a:schemeClr val="tx1"/>
              </a:solidFill>
              <a:latin typeface="Times New Roman"/>
            </a:rPr>
            <a:t>Жаман адамның қасиеттері</a:t>
          </a:r>
          <a:endParaRPr lang="ru-RU" sz="1050" b="1" i="1" kern="1200" smtClean="0">
            <a:solidFill>
              <a:schemeClr val="tx1"/>
            </a:solidFill>
          </a:endParaRPr>
        </a:p>
      </dsp:txBody>
      <dsp:txXfrm>
        <a:off x="1493318" y="1168470"/>
        <a:ext cx="754641" cy="600732"/>
      </dsp:txXfrm>
    </dsp:sp>
    <dsp:sp modelId="{704523B2-6E6A-4EEA-AF12-8597C34A09E1}">
      <dsp:nvSpPr>
        <dsp:cNvPr id="0" name=""/>
        <dsp:cNvSpPr/>
      </dsp:nvSpPr>
      <dsp:spPr>
        <a:xfrm rot="16200000">
          <a:off x="1706315" y="861722"/>
          <a:ext cx="328648" cy="36015"/>
        </a:xfrm>
        <a:custGeom>
          <a:avLst/>
          <a:gdLst/>
          <a:ahLst/>
          <a:cxnLst/>
          <a:rect l="0" t="0" r="0" b="0"/>
          <a:pathLst>
            <a:path>
              <a:moveTo>
                <a:pt x="0" y="18007"/>
              </a:moveTo>
              <a:lnTo>
                <a:pt x="328648" y="180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862422" y="871513"/>
        <a:ext cx="16432" cy="16432"/>
      </dsp:txXfrm>
    </dsp:sp>
    <dsp:sp modelId="{B9B2F13D-683B-4C7B-BC0A-6B3120241CE7}">
      <dsp:nvSpPr>
        <dsp:cNvPr id="0" name=""/>
        <dsp:cNvSpPr/>
      </dsp:nvSpPr>
      <dsp:spPr>
        <a:xfrm>
          <a:off x="1489556" y="-20409"/>
          <a:ext cx="762164" cy="73581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көкірегі - көр, көзі - соқыр</a:t>
          </a:r>
        </a:p>
      </dsp:txBody>
      <dsp:txXfrm>
        <a:off x="1601172" y="87349"/>
        <a:ext cx="538932" cy="520299"/>
      </dsp:txXfrm>
    </dsp:sp>
    <dsp:sp modelId="{DA3683C6-E237-4D5B-BA07-86A8C82C9A1A}">
      <dsp:nvSpPr>
        <dsp:cNvPr id="0" name=""/>
        <dsp:cNvSpPr/>
      </dsp:nvSpPr>
      <dsp:spPr>
        <a:xfrm rot="19285714">
          <a:off x="2218682" y="1067487"/>
          <a:ext cx="265302" cy="36015"/>
        </a:xfrm>
        <a:custGeom>
          <a:avLst/>
          <a:gdLst/>
          <a:ahLst/>
          <a:cxnLst/>
          <a:rect l="0" t="0" r="0" b="0"/>
          <a:pathLst>
            <a:path>
              <a:moveTo>
                <a:pt x="0" y="18007"/>
              </a:moveTo>
              <a:lnTo>
                <a:pt x="265302" y="180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44700" y="1078862"/>
        <a:ext cx="13265" cy="13265"/>
      </dsp:txXfrm>
    </dsp:sp>
    <dsp:sp modelId="{BA2D38D5-05A7-439E-8845-5E784CF2C05C}">
      <dsp:nvSpPr>
        <dsp:cNvPr id="0" name=""/>
        <dsp:cNvSpPr/>
      </dsp:nvSpPr>
      <dsp:spPr>
        <a:xfrm>
          <a:off x="2373480" y="395837"/>
          <a:ext cx="747711" cy="747711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парықсыз </a:t>
          </a:r>
        </a:p>
      </dsp:txBody>
      <dsp:txXfrm>
        <a:off x="2482980" y="505337"/>
        <a:ext cx="528711" cy="528711"/>
      </dsp:txXfrm>
    </dsp:sp>
    <dsp:sp modelId="{DC10AE21-7E08-4FAB-881B-BAB64127F3A5}">
      <dsp:nvSpPr>
        <dsp:cNvPr id="0" name=""/>
        <dsp:cNvSpPr/>
      </dsp:nvSpPr>
      <dsp:spPr>
        <a:xfrm rot="771429">
          <a:off x="2381386" y="1587401"/>
          <a:ext cx="175232" cy="36015"/>
        </a:xfrm>
        <a:custGeom>
          <a:avLst/>
          <a:gdLst/>
          <a:ahLst/>
          <a:cxnLst/>
          <a:rect l="0" t="0" r="0" b="0"/>
          <a:pathLst>
            <a:path>
              <a:moveTo>
                <a:pt x="0" y="18007"/>
              </a:moveTo>
              <a:lnTo>
                <a:pt x="175232" y="180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464622" y="1601028"/>
        <a:ext cx="8761" cy="8761"/>
      </dsp:txXfrm>
    </dsp:sp>
    <dsp:sp modelId="{F23C846C-42D8-4A54-9131-EA835AF0ACE0}">
      <dsp:nvSpPr>
        <dsp:cNvPr id="0" name=""/>
        <dsp:cNvSpPr/>
      </dsp:nvSpPr>
      <dsp:spPr>
        <a:xfrm>
          <a:off x="2544093" y="1294476"/>
          <a:ext cx="839537" cy="847762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b="0" i="0" kern="1200" baseline="0" smtClean="0">
              <a:solidFill>
                <a:schemeClr val="tx1"/>
              </a:solidFill>
              <a:latin typeface="Times New Roman"/>
            </a:rPr>
            <a:t>кеудесі үлкен, сөзі кесе</a:t>
          </a:r>
          <a:r>
            <a:rPr lang="kk-KZ" sz="1400" b="0" i="0" kern="1200" baseline="0" smtClean="0">
              <a:solidFill>
                <a:schemeClr val="tx1"/>
              </a:solidFill>
              <a:latin typeface="Times New Roman"/>
            </a:rPr>
            <a:t>к</a:t>
          </a:r>
        </a:p>
      </dsp:txBody>
      <dsp:txXfrm>
        <a:off x="2667040" y="1418628"/>
        <a:ext cx="593643" cy="599458"/>
      </dsp:txXfrm>
    </dsp:sp>
    <dsp:sp modelId="{4B1D65CB-C92F-4DAD-A083-BE3B528FF964}">
      <dsp:nvSpPr>
        <dsp:cNvPr id="0" name=""/>
        <dsp:cNvSpPr/>
      </dsp:nvSpPr>
      <dsp:spPr>
        <a:xfrm rot="3857143">
          <a:off x="1993833" y="1955392"/>
          <a:ext cx="239581" cy="36015"/>
        </a:xfrm>
        <a:custGeom>
          <a:avLst/>
          <a:gdLst/>
          <a:ahLst/>
          <a:cxnLst/>
          <a:rect l="0" t="0" r="0" b="0"/>
          <a:pathLst>
            <a:path>
              <a:moveTo>
                <a:pt x="0" y="18007"/>
              </a:moveTo>
              <a:lnTo>
                <a:pt x="239581" y="180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107634" y="1967410"/>
        <a:ext cx="11979" cy="11979"/>
      </dsp:txXfrm>
    </dsp:sp>
    <dsp:sp modelId="{CC272861-CE93-492E-AA07-F17A702490C7}">
      <dsp:nvSpPr>
        <dsp:cNvPr id="0" name=""/>
        <dsp:cNvSpPr/>
      </dsp:nvSpPr>
      <dsp:spPr>
        <a:xfrm>
          <a:off x="1922790" y="2035895"/>
          <a:ext cx="868758" cy="886464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kern="1200" baseline="0" smtClean="0">
              <a:solidFill>
                <a:schemeClr val="tx1"/>
              </a:solidFill>
              <a:latin typeface="Times New Roman"/>
            </a:rPr>
            <a:t>жаман адам балтаның ұңғысындай</a:t>
          </a:r>
        </a:p>
      </dsp:txBody>
      <dsp:txXfrm>
        <a:off x="2050017" y="2165715"/>
        <a:ext cx="614304" cy="626824"/>
      </dsp:txXfrm>
    </dsp:sp>
    <dsp:sp modelId="{B4DEC869-9668-49B0-B1E2-7D50535AF8D4}">
      <dsp:nvSpPr>
        <dsp:cNvPr id="0" name=""/>
        <dsp:cNvSpPr/>
      </dsp:nvSpPr>
      <dsp:spPr>
        <a:xfrm rot="7227684">
          <a:off x="1448005" y="1947859"/>
          <a:ext cx="260621" cy="36015"/>
        </a:xfrm>
        <a:custGeom>
          <a:avLst/>
          <a:gdLst/>
          <a:ahLst/>
          <a:cxnLst/>
          <a:rect l="0" t="0" r="0" b="0"/>
          <a:pathLst>
            <a:path>
              <a:moveTo>
                <a:pt x="0" y="18007"/>
              </a:moveTo>
              <a:lnTo>
                <a:pt x="260621" y="180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571801" y="1959351"/>
        <a:ext cx="13031" cy="13031"/>
      </dsp:txXfrm>
    </dsp:sp>
    <dsp:sp modelId="{AE22F88C-1658-4174-9BA2-F6A99D63609F}">
      <dsp:nvSpPr>
        <dsp:cNvPr id="0" name=""/>
        <dsp:cNvSpPr/>
      </dsp:nvSpPr>
      <dsp:spPr>
        <a:xfrm>
          <a:off x="871683" y="2022073"/>
          <a:ext cx="854170" cy="83820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kern="1200" baseline="0" smtClean="0">
              <a:solidFill>
                <a:schemeClr val="tx1"/>
              </a:solidFill>
              <a:latin typeface="Times New Roman"/>
            </a:rPr>
            <a:t>соқтығып әркімге бір ұрынады</a:t>
          </a:r>
        </a:p>
      </dsp:txBody>
      <dsp:txXfrm>
        <a:off x="996773" y="2144825"/>
        <a:ext cx="603990" cy="592702"/>
      </dsp:txXfrm>
    </dsp:sp>
    <dsp:sp modelId="{3AACA4F3-C4F3-4B1E-AD62-0E0C0BC720E4}">
      <dsp:nvSpPr>
        <dsp:cNvPr id="0" name=""/>
        <dsp:cNvSpPr/>
      </dsp:nvSpPr>
      <dsp:spPr>
        <a:xfrm rot="10028571">
          <a:off x="1188058" y="1587018"/>
          <a:ext cx="171790" cy="36015"/>
        </a:xfrm>
        <a:custGeom>
          <a:avLst/>
          <a:gdLst/>
          <a:ahLst/>
          <a:cxnLst/>
          <a:rect l="0" t="0" r="0" b="0"/>
          <a:pathLst>
            <a:path>
              <a:moveTo>
                <a:pt x="0" y="18007"/>
              </a:moveTo>
              <a:lnTo>
                <a:pt x="171790" y="180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269658" y="1600731"/>
        <a:ext cx="8589" cy="8589"/>
      </dsp:txXfrm>
    </dsp:sp>
    <dsp:sp modelId="{67917F58-E677-4E5F-88F5-9AA1DD4C382E}">
      <dsp:nvSpPr>
        <dsp:cNvPr id="0" name=""/>
        <dsp:cNvSpPr/>
      </dsp:nvSpPr>
      <dsp:spPr>
        <a:xfrm>
          <a:off x="353343" y="1307041"/>
          <a:ext cx="848144" cy="822632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жалған сөзбен бықсытар ел арасын</a:t>
          </a:r>
        </a:p>
      </dsp:txBody>
      <dsp:txXfrm>
        <a:off x="477551" y="1427513"/>
        <a:ext cx="599728" cy="581688"/>
      </dsp:txXfrm>
    </dsp:sp>
    <dsp:sp modelId="{7834377C-6B71-45C6-9052-8566B262BC62}">
      <dsp:nvSpPr>
        <dsp:cNvPr id="0" name=""/>
        <dsp:cNvSpPr/>
      </dsp:nvSpPr>
      <dsp:spPr>
        <a:xfrm rot="13114286">
          <a:off x="1257293" y="1067487"/>
          <a:ext cx="265302" cy="36015"/>
        </a:xfrm>
        <a:custGeom>
          <a:avLst/>
          <a:gdLst/>
          <a:ahLst/>
          <a:cxnLst/>
          <a:rect l="0" t="0" r="0" b="0"/>
          <a:pathLst>
            <a:path>
              <a:moveTo>
                <a:pt x="0" y="18007"/>
              </a:moveTo>
              <a:lnTo>
                <a:pt x="265302" y="180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383312" y="1078862"/>
        <a:ext cx="13265" cy="13265"/>
      </dsp:txXfrm>
    </dsp:sp>
    <dsp:sp modelId="{16EE121D-4273-4AF0-8E2F-CBAE91BFB396}">
      <dsp:nvSpPr>
        <dsp:cNvPr id="0" name=""/>
        <dsp:cNvSpPr/>
      </dsp:nvSpPr>
      <dsp:spPr>
        <a:xfrm>
          <a:off x="620085" y="395837"/>
          <a:ext cx="747711" cy="747711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b="0" i="0" kern="1200" baseline="0" smtClean="0">
              <a:solidFill>
                <a:schemeClr val="tx1"/>
              </a:solidFill>
              <a:latin typeface="Times New Roman"/>
            </a:rPr>
            <a:t>өтірікші, өсегі көп</a:t>
          </a:r>
        </a:p>
      </dsp:txBody>
      <dsp:txXfrm>
        <a:off x="729585" y="505337"/>
        <a:ext cx="528711" cy="5287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B29D56-A2EF-4D2A-AC98-CEAF9A0AD0D8}">
      <dsp:nvSpPr>
        <dsp:cNvPr id="0" name=""/>
        <dsp:cNvSpPr/>
      </dsp:nvSpPr>
      <dsp:spPr>
        <a:xfrm>
          <a:off x="1474202" y="1194487"/>
          <a:ext cx="857784" cy="77815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1" i="1" kern="1200" baseline="0" smtClean="0">
              <a:solidFill>
                <a:schemeClr val="tx1"/>
              </a:solidFill>
              <a:latin typeface="Times New Roman"/>
            </a:rPr>
            <a:t> Жақсы адамның қасиеттері  </a:t>
          </a:r>
          <a:endParaRPr lang="ru-RU" sz="1000" kern="1200" smtClean="0">
            <a:solidFill>
              <a:schemeClr val="tx1"/>
            </a:solidFill>
          </a:endParaRPr>
        </a:p>
      </dsp:txBody>
      <dsp:txXfrm>
        <a:off x="1599822" y="1308445"/>
        <a:ext cx="606544" cy="550240"/>
      </dsp:txXfrm>
    </dsp:sp>
    <dsp:sp modelId="{704523B2-6E6A-4EEA-AF12-8597C34A09E1}">
      <dsp:nvSpPr>
        <dsp:cNvPr id="0" name=""/>
        <dsp:cNvSpPr/>
      </dsp:nvSpPr>
      <dsp:spPr>
        <a:xfrm rot="16200000">
          <a:off x="1723791" y="996783"/>
          <a:ext cx="358606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18400"/>
              </a:moveTo>
              <a:lnTo>
                <a:pt x="358606" y="18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894129" y="1006218"/>
        <a:ext cx="17930" cy="17930"/>
      </dsp:txXfrm>
    </dsp:sp>
    <dsp:sp modelId="{B9B2F13D-683B-4C7B-BC0A-6B3120241CE7}">
      <dsp:nvSpPr>
        <dsp:cNvPr id="0" name=""/>
        <dsp:cNvSpPr/>
      </dsp:nvSpPr>
      <dsp:spPr>
        <a:xfrm>
          <a:off x="1464218" y="-2738"/>
          <a:ext cx="877752" cy="838618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жақсы жігіт ел жұртының қаласындай</a:t>
          </a:r>
        </a:p>
      </dsp:txBody>
      <dsp:txXfrm>
        <a:off x="1592762" y="120075"/>
        <a:ext cx="620664" cy="592992"/>
      </dsp:txXfrm>
    </dsp:sp>
    <dsp:sp modelId="{DA3683C6-E237-4D5B-BA07-86A8C82C9A1A}">
      <dsp:nvSpPr>
        <dsp:cNvPr id="0" name=""/>
        <dsp:cNvSpPr/>
      </dsp:nvSpPr>
      <dsp:spPr>
        <a:xfrm rot="19285714">
          <a:off x="2185302" y="1194211"/>
          <a:ext cx="365905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18400"/>
              </a:moveTo>
              <a:lnTo>
                <a:pt x="365905" y="18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59108" y="1203464"/>
        <a:ext cx="18295" cy="18295"/>
      </dsp:txXfrm>
    </dsp:sp>
    <dsp:sp modelId="{BA2D38D5-05A7-439E-8845-5E784CF2C05C}">
      <dsp:nvSpPr>
        <dsp:cNvPr id="0" name=""/>
        <dsp:cNvSpPr/>
      </dsp:nvSpPr>
      <dsp:spPr>
        <a:xfrm>
          <a:off x="2426409" y="466878"/>
          <a:ext cx="778156" cy="77815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сөзіне сақ тұрады </a:t>
          </a:r>
        </a:p>
      </dsp:txBody>
      <dsp:txXfrm>
        <a:off x="2540367" y="580836"/>
        <a:ext cx="550240" cy="550240"/>
      </dsp:txXfrm>
    </dsp:sp>
    <dsp:sp modelId="{DC10AE21-7E08-4FAB-881B-BAB64127F3A5}">
      <dsp:nvSpPr>
        <dsp:cNvPr id="0" name=""/>
        <dsp:cNvSpPr/>
      </dsp:nvSpPr>
      <dsp:spPr>
        <a:xfrm rot="771429">
          <a:off x="2314620" y="1699182"/>
          <a:ext cx="351289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18400"/>
              </a:moveTo>
              <a:lnTo>
                <a:pt x="351289" y="18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481483" y="1708800"/>
        <a:ext cx="17564" cy="17564"/>
      </dsp:txXfrm>
    </dsp:sp>
    <dsp:sp modelId="{F23C846C-42D8-4A54-9131-EA835AF0ACE0}">
      <dsp:nvSpPr>
        <dsp:cNvPr id="0" name=""/>
        <dsp:cNvSpPr/>
      </dsp:nvSpPr>
      <dsp:spPr>
        <a:xfrm>
          <a:off x="2651751" y="1454167"/>
          <a:ext cx="778156" cy="77815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kern="1200" baseline="0" smtClean="0">
              <a:solidFill>
                <a:schemeClr val="tx1"/>
              </a:solidFill>
              <a:latin typeface="Times New Roman"/>
            </a:rPr>
            <a:t>жақсы жігіт елінің ағасындай</a:t>
          </a:r>
        </a:p>
      </dsp:txBody>
      <dsp:txXfrm>
        <a:off x="2765709" y="1568125"/>
        <a:ext cx="550240" cy="550240"/>
      </dsp:txXfrm>
    </dsp:sp>
    <dsp:sp modelId="{4B1D65CB-C92F-4DAD-A083-BE3B528FF964}">
      <dsp:nvSpPr>
        <dsp:cNvPr id="0" name=""/>
        <dsp:cNvSpPr/>
      </dsp:nvSpPr>
      <dsp:spPr>
        <a:xfrm rot="3857143">
          <a:off x="1966613" y="2093873"/>
          <a:ext cx="382187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18400"/>
              </a:moveTo>
              <a:lnTo>
                <a:pt x="382187" y="18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148152" y="2102718"/>
        <a:ext cx="19109" cy="19109"/>
      </dsp:txXfrm>
    </dsp:sp>
    <dsp:sp modelId="{CC272861-CE93-492E-AA07-F17A702490C7}">
      <dsp:nvSpPr>
        <dsp:cNvPr id="0" name=""/>
        <dsp:cNvSpPr/>
      </dsp:nvSpPr>
      <dsp:spPr>
        <a:xfrm>
          <a:off x="2020356" y="2245912"/>
          <a:ext cx="778156" cy="77815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kern="1200" baseline="0" smtClean="0">
              <a:solidFill>
                <a:schemeClr val="tx1"/>
              </a:solidFill>
              <a:latin typeface="Times New Roman"/>
            </a:rPr>
            <a:t>жүзі жылы, сөзі майда</a:t>
          </a:r>
        </a:p>
      </dsp:txBody>
      <dsp:txXfrm>
        <a:off x="2134314" y="2359870"/>
        <a:ext cx="550240" cy="550240"/>
      </dsp:txXfrm>
    </dsp:sp>
    <dsp:sp modelId="{B4DEC869-9668-49B0-B1E2-7D50535AF8D4}">
      <dsp:nvSpPr>
        <dsp:cNvPr id="0" name=""/>
        <dsp:cNvSpPr/>
      </dsp:nvSpPr>
      <dsp:spPr>
        <a:xfrm rot="6942857">
          <a:off x="1457388" y="2093873"/>
          <a:ext cx="382187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18400"/>
              </a:moveTo>
              <a:lnTo>
                <a:pt x="382187" y="18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638927" y="2102718"/>
        <a:ext cx="19109" cy="19109"/>
      </dsp:txXfrm>
    </dsp:sp>
    <dsp:sp modelId="{AE22F88C-1658-4174-9BA2-F6A99D63609F}">
      <dsp:nvSpPr>
        <dsp:cNvPr id="0" name=""/>
        <dsp:cNvSpPr/>
      </dsp:nvSpPr>
      <dsp:spPr>
        <a:xfrm>
          <a:off x="1007677" y="2245912"/>
          <a:ext cx="778156" cy="77815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00" b="0" i="0" kern="1200" baseline="0" smtClean="0">
              <a:solidFill>
                <a:schemeClr val="tx1"/>
              </a:solidFill>
              <a:latin typeface="Times New Roman"/>
            </a:rPr>
            <a:t>алысты жақын етеді</a:t>
          </a:r>
        </a:p>
      </dsp:txBody>
      <dsp:txXfrm>
        <a:off x="1121635" y="2359870"/>
        <a:ext cx="550240" cy="550240"/>
      </dsp:txXfrm>
    </dsp:sp>
    <dsp:sp modelId="{3AACA4F3-C4F3-4B1E-AD62-0E0C0BC720E4}">
      <dsp:nvSpPr>
        <dsp:cNvPr id="0" name=""/>
        <dsp:cNvSpPr/>
      </dsp:nvSpPr>
      <dsp:spPr>
        <a:xfrm rot="10028571">
          <a:off x="1140279" y="1699182"/>
          <a:ext cx="351289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18400"/>
              </a:moveTo>
              <a:lnTo>
                <a:pt x="351289" y="18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307141" y="1708800"/>
        <a:ext cx="17564" cy="17564"/>
      </dsp:txXfrm>
    </dsp:sp>
    <dsp:sp modelId="{67917F58-E677-4E5F-88F5-9AA1DD4C382E}">
      <dsp:nvSpPr>
        <dsp:cNvPr id="0" name=""/>
        <dsp:cNvSpPr/>
      </dsp:nvSpPr>
      <dsp:spPr>
        <a:xfrm>
          <a:off x="376282" y="1454167"/>
          <a:ext cx="778156" cy="77815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жақсы кісі елдің басшы серкесіндей</a:t>
          </a:r>
        </a:p>
      </dsp:txBody>
      <dsp:txXfrm>
        <a:off x="490240" y="1568125"/>
        <a:ext cx="550240" cy="550240"/>
      </dsp:txXfrm>
    </dsp:sp>
    <dsp:sp modelId="{7834377C-6B71-45C6-9052-8566B262BC62}">
      <dsp:nvSpPr>
        <dsp:cNvPr id="0" name=""/>
        <dsp:cNvSpPr/>
      </dsp:nvSpPr>
      <dsp:spPr>
        <a:xfrm rot="13114286">
          <a:off x="1254981" y="1194211"/>
          <a:ext cx="365905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18400"/>
              </a:moveTo>
              <a:lnTo>
                <a:pt x="365905" y="18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428786" y="1203464"/>
        <a:ext cx="18295" cy="18295"/>
      </dsp:txXfrm>
    </dsp:sp>
    <dsp:sp modelId="{16EE121D-4273-4AF0-8E2F-CBAE91BFB396}">
      <dsp:nvSpPr>
        <dsp:cNvPr id="0" name=""/>
        <dsp:cNvSpPr/>
      </dsp:nvSpPr>
      <dsp:spPr>
        <a:xfrm>
          <a:off x="601624" y="466878"/>
          <a:ext cx="778156" cy="778156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b="0" i="0" kern="1200" baseline="0" smtClean="0">
              <a:solidFill>
                <a:schemeClr val="tx1"/>
              </a:solidFill>
              <a:latin typeface="Times New Roman"/>
            </a:rPr>
            <a:t>жақсы болар баланың жүзі жақсы</a:t>
          </a:r>
        </a:p>
      </dsp:txBody>
      <dsp:txXfrm>
        <a:off x="715582" y="580836"/>
        <a:ext cx="550240" cy="550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13</cp:revision>
  <cp:lastPrinted>2016-10-24T23:53:00Z</cp:lastPrinted>
  <dcterms:created xsi:type="dcterms:W3CDTF">2016-10-24T16:00:00Z</dcterms:created>
  <dcterms:modified xsi:type="dcterms:W3CDTF">2017-06-14T12:16:00Z</dcterms:modified>
</cp:coreProperties>
</file>