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0F" w:rsidRDefault="00A7580F" w:rsidP="00DA7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BE5083" wp14:editId="05237FE5">
            <wp:extent cx="5940425" cy="8397875"/>
            <wp:effectExtent l="0" t="0" r="3175" b="3175"/>
            <wp:docPr id="1" name="Рисунок 1" descr="C:\Users\Бекдана\Downloads\публикация, о2.04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кдана\Downloads\публикация, о2.04.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580F" w:rsidRDefault="00A7580F" w:rsidP="00DA7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80F" w:rsidRDefault="00A7580F" w:rsidP="00DA7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6CC" w:rsidRPr="007A3421" w:rsidRDefault="00DA76CC" w:rsidP="00DA7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lastRenderedPageBreak/>
        <w:t>Урок литературного чтения в 6 классе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Pr="007A3421">
        <w:rPr>
          <w:rFonts w:ascii="Times New Roman" w:hAnsi="Times New Roman" w:cs="Times New Roman"/>
          <w:sz w:val="28"/>
          <w:szCs w:val="28"/>
        </w:rPr>
        <w:t>Садык</w:t>
      </w:r>
      <w:proofErr w:type="spellEnd"/>
      <w:r w:rsidRPr="007A3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421">
        <w:rPr>
          <w:rFonts w:ascii="Times New Roman" w:hAnsi="Times New Roman" w:cs="Times New Roman"/>
          <w:sz w:val="28"/>
          <w:szCs w:val="28"/>
        </w:rPr>
        <w:t>Наржан</w:t>
      </w:r>
      <w:proofErr w:type="spellEnd"/>
      <w:r w:rsidRPr="007A3421">
        <w:rPr>
          <w:rFonts w:ascii="Times New Roman" w:hAnsi="Times New Roman" w:cs="Times New Roman"/>
          <w:sz w:val="28"/>
          <w:szCs w:val="28"/>
        </w:rPr>
        <w:t xml:space="preserve">, студент </w:t>
      </w:r>
      <w:r>
        <w:rPr>
          <w:rFonts w:ascii="Times New Roman" w:hAnsi="Times New Roman" w:cs="Times New Roman"/>
          <w:sz w:val="28"/>
          <w:szCs w:val="28"/>
        </w:rPr>
        <w:t xml:space="preserve">группы РЛН-42 </w:t>
      </w:r>
      <w:r w:rsidRPr="007A3421">
        <w:rPr>
          <w:rFonts w:ascii="Times New Roman" w:hAnsi="Times New Roman" w:cs="Times New Roman"/>
          <w:sz w:val="28"/>
          <w:szCs w:val="28"/>
        </w:rPr>
        <w:t>факультета филологии и истории Павлодарского государственного педагогического института.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 xml:space="preserve">Руководитель  практики в школе: </w:t>
      </w:r>
      <w:r w:rsidRPr="007A3421">
        <w:rPr>
          <w:rFonts w:ascii="Times New Roman" w:hAnsi="Times New Roman" w:cs="Times New Roman"/>
          <w:sz w:val="28"/>
          <w:szCs w:val="28"/>
        </w:rPr>
        <w:t>Аубакирова Манат Камельевна, учитель русского языка и литературы  СОШ № 35 города Павлодара Республики Казахстан.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>Научный консультант по практике:</w:t>
      </w:r>
      <w:r w:rsidRPr="007A3421">
        <w:rPr>
          <w:rFonts w:ascii="Times New Roman" w:hAnsi="Times New Roman" w:cs="Times New Roman"/>
          <w:sz w:val="28"/>
          <w:szCs w:val="28"/>
        </w:rPr>
        <w:t xml:space="preserve"> Старченко Галина Николаевна, кандидат педагогических наук, доцент кафедры русского языка и литературы ПГПИ.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7A3421">
        <w:rPr>
          <w:rFonts w:ascii="Times New Roman" w:hAnsi="Times New Roman" w:cs="Times New Roman"/>
          <w:sz w:val="28"/>
          <w:szCs w:val="28"/>
        </w:rPr>
        <w:t xml:space="preserve"> урок по экологическому этюду </w:t>
      </w:r>
      <w:proofErr w:type="spellStart"/>
      <w:r w:rsidRPr="007A3421">
        <w:rPr>
          <w:rFonts w:ascii="Times New Roman" w:hAnsi="Times New Roman" w:cs="Times New Roman"/>
          <w:sz w:val="28"/>
          <w:szCs w:val="28"/>
        </w:rPr>
        <w:t>И.Шкляревского</w:t>
      </w:r>
      <w:proofErr w:type="spellEnd"/>
      <w:r w:rsidRPr="007A3421">
        <w:rPr>
          <w:rFonts w:ascii="Times New Roman" w:hAnsi="Times New Roman" w:cs="Times New Roman"/>
          <w:sz w:val="28"/>
          <w:szCs w:val="28"/>
        </w:rPr>
        <w:t xml:space="preserve"> «Живём в одуванчике» запомнится шестиклассникам надолго. На уроке состоялся открытый разговор  о смысле жизни человека на Земле, истинных ценностях, школьники поделились своими мыслями о будущем нашей планеты.  Этот урок будет полезен учителям и классным руководителям для проведения работы по экологическому воспитанию школьников.</w:t>
      </w:r>
    </w:p>
    <w:p w:rsidR="00DA76CC" w:rsidRPr="007A3421" w:rsidRDefault="00DA76CC" w:rsidP="00DA76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 xml:space="preserve">Уроки доброты. </w:t>
      </w:r>
      <w:proofErr w:type="spellStart"/>
      <w:r w:rsidRPr="007A3421">
        <w:rPr>
          <w:rFonts w:ascii="Times New Roman" w:hAnsi="Times New Roman" w:cs="Times New Roman"/>
          <w:b/>
          <w:sz w:val="28"/>
          <w:szCs w:val="28"/>
        </w:rPr>
        <w:t>И.Шкляревский</w:t>
      </w:r>
      <w:proofErr w:type="spellEnd"/>
      <w:r w:rsidRPr="007A3421">
        <w:rPr>
          <w:rFonts w:ascii="Times New Roman" w:hAnsi="Times New Roman" w:cs="Times New Roman"/>
          <w:b/>
          <w:sz w:val="28"/>
          <w:szCs w:val="28"/>
        </w:rPr>
        <w:t xml:space="preserve">  «Живём в одуванчике»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>Цель:</w:t>
      </w:r>
      <w:r w:rsidRPr="007A3421">
        <w:rPr>
          <w:rFonts w:ascii="Times New Roman" w:hAnsi="Times New Roman" w:cs="Times New Roman"/>
          <w:sz w:val="28"/>
          <w:szCs w:val="28"/>
        </w:rPr>
        <w:t xml:space="preserve"> раскрытие идейно-художественного и жанрового своеобразия произведения.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A3421">
        <w:rPr>
          <w:rFonts w:ascii="Times New Roman" w:hAnsi="Times New Roman" w:cs="Times New Roman"/>
          <w:sz w:val="28"/>
          <w:szCs w:val="28"/>
        </w:rPr>
        <w:t>развивать навыки устной и письменной речи, творческое самовыражение, воспитывать любовь к Родине, бережное отношение к природе.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7A3421">
        <w:rPr>
          <w:rFonts w:ascii="Times New Roman" w:hAnsi="Times New Roman" w:cs="Times New Roman"/>
          <w:sz w:val="28"/>
          <w:szCs w:val="28"/>
        </w:rPr>
        <w:t xml:space="preserve"> комбинированный. 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A3421">
        <w:rPr>
          <w:rFonts w:ascii="Times New Roman" w:hAnsi="Times New Roman" w:cs="Times New Roman"/>
          <w:sz w:val="28"/>
          <w:szCs w:val="28"/>
        </w:rPr>
        <w:t xml:space="preserve">: интерактивная доска, тетрадь. 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3421">
        <w:rPr>
          <w:rFonts w:ascii="Times New Roman" w:hAnsi="Times New Roman" w:cs="Times New Roman"/>
          <w:b/>
          <w:sz w:val="28"/>
          <w:szCs w:val="28"/>
        </w:rPr>
        <w:t>. Организационный момент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   Психологический настрой учащихся на урок.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A3421">
        <w:rPr>
          <w:rFonts w:ascii="Times New Roman" w:hAnsi="Times New Roman" w:cs="Times New Roman"/>
          <w:b/>
          <w:sz w:val="28"/>
          <w:szCs w:val="28"/>
        </w:rPr>
        <w:t>. Мотивационный этап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Дома вы прочитали рассказ Игоря Шкляревского «Живём в одуванчике». Сегодня мы внимательно прочитаем это произведение, определим его жанровые особенности, основную мысль, сделаем свои выводы.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A3421">
        <w:rPr>
          <w:rFonts w:ascii="Times New Roman" w:hAnsi="Times New Roman" w:cs="Times New Roman"/>
          <w:b/>
          <w:sz w:val="28"/>
          <w:szCs w:val="28"/>
        </w:rPr>
        <w:t>. Словарная работа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Учитель: Это произведение по жанру является экологическим этюдом. Давайте разберёмся, что такое этюд? 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В литературе этюд – это самостоятельное произведение небольшого размера, в котором писатель старается максимально правдиво передать свои эмоции, ощущения и впечатления от какого-либо предмета или события. Для написания этюда подбираются наиболее точные слова и выражения, чтобы читатель смог представить и прочувствовать </w:t>
      </w:r>
      <w:proofErr w:type="gramStart"/>
      <w:r w:rsidRPr="007A3421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7A3421">
        <w:rPr>
          <w:rFonts w:ascii="Times New Roman" w:hAnsi="Times New Roman" w:cs="Times New Roman"/>
          <w:sz w:val="28"/>
          <w:szCs w:val="28"/>
        </w:rPr>
        <w:t xml:space="preserve"> автором.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Что такое экология?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lastRenderedPageBreak/>
        <w:t xml:space="preserve">Ученик: Экология – это наука об отношениях растительных и животных организмов друг к другу и к окружающей среде. 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A3421">
        <w:rPr>
          <w:rFonts w:ascii="Times New Roman" w:hAnsi="Times New Roman" w:cs="Times New Roman"/>
          <w:b/>
          <w:sz w:val="28"/>
          <w:szCs w:val="28"/>
        </w:rPr>
        <w:t>. Чтение этюда «Живём в одуванчике» по ролям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 Учитель: Ребята, сейчас будете читать по ролям. Вы слушайте и делайте карандашом на </w:t>
      </w:r>
      <w:proofErr w:type="gramStart"/>
      <w:r w:rsidRPr="007A3421">
        <w:rPr>
          <w:rFonts w:ascii="Times New Roman" w:hAnsi="Times New Roman" w:cs="Times New Roman"/>
          <w:sz w:val="28"/>
          <w:szCs w:val="28"/>
        </w:rPr>
        <w:t>полях</w:t>
      </w:r>
      <w:proofErr w:type="gramEnd"/>
      <w:r w:rsidRPr="007A3421">
        <w:rPr>
          <w:rFonts w:ascii="Times New Roman" w:hAnsi="Times New Roman" w:cs="Times New Roman"/>
          <w:sz w:val="28"/>
          <w:szCs w:val="28"/>
        </w:rPr>
        <w:t xml:space="preserve"> пометки по мере его чтения, используя следующие обозначения: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«</w:t>
      </w:r>
      <w:r w:rsidRPr="007A342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A3421">
        <w:rPr>
          <w:rFonts w:ascii="Times New Roman" w:hAnsi="Times New Roman" w:cs="Times New Roman"/>
          <w:sz w:val="28"/>
          <w:szCs w:val="28"/>
        </w:rPr>
        <w:t>»- уже знал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«+»- новое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«-»- думал иначе</w:t>
      </w:r>
    </w:p>
    <w:p w:rsidR="00DA76CC" w:rsidRPr="00145C17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«?»- не понял, есть вопросы</w:t>
      </w:r>
    </w:p>
    <w:p w:rsidR="00DA76CC" w:rsidRPr="00B26F18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A342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Заполнение таблицы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Инсерт</w:t>
      </w:r>
      <w:proofErr w:type="spellEnd"/>
    </w:p>
    <w:p w:rsidR="00DA76CC" w:rsidRPr="004E77EA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F26B2D" wp14:editId="30066834">
            <wp:extent cx="5928069" cy="1422400"/>
            <wp:effectExtent l="0" t="0" r="0" b="0"/>
            <wp:docPr id="5" name="Рисунок 5" descr="C:\Users\Adilbek\Desktop\zem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ilbek\Desktop\zeml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3"/>
                    <a:stretch/>
                  </pic:blipFill>
                  <pic:spPr bwMode="auto">
                    <a:xfrm>
                      <a:off x="0" y="0"/>
                      <a:ext cx="5940425" cy="14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6CC" w:rsidRPr="00145C17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таблицы несколькими учениками (выборочно).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A3421">
        <w:rPr>
          <w:rFonts w:ascii="Times New Roman" w:hAnsi="Times New Roman" w:cs="Times New Roman"/>
          <w:b/>
          <w:sz w:val="28"/>
          <w:szCs w:val="28"/>
        </w:rPr>
        <w:t>. Работа над таблицей</w:t>
      </w:r>
      <w:r>
        <w:rPr>
          <w:rFonts w:ascii="Times New Roman" w:hAnsi="Times New Roman" w:cs="Times New Roman"/>
          <w:b/>
          <w:sz w:val="28"/>
          <w:szCs w:val="28"/>
        </w:rPr>
        <w:t xml:space="preserve"> «Истинные и ложные ценности»</w:t>
      </w:r>
    </w:p>
    <w:p w:rsidR="00DA76CC" w:rsidRPr="00B26F18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Давайте совершим путешествие по нашей планете и определим истинные ценности на Земле. Прочитав этюд, вы узнали, что в нашей жизни есть и ложные ценности. Поэтому вы заполните таблицу «Истинные и ложные ценности», будете работать в парах.</w:t>
      </w:r>
    </w:p>
    <w:p w:rsidR="00DA76CC" w:rsidRPr="004E77EA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857FB" wp14:editId="06B3D76F">
            <wp:extent cx="5940425" cy="1286753"/>
            <wp:effectExtent l="0" t="0" r="0" b="0"/>
            <wp:docPr id="2" name="Рисунок 2" descr="C:\Users\Adilbek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ilbek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5C66FC" wp14:editId="3FE7B697">
            <wp:extent cx="5402580" cy="571500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A3421">
        <w:rPr>
          <w:rFonts w:ascii="Times New Roman" w:hAnsi="Times New Roman" w:cs="Times New Roman"/>
          <w:b/>
          <w:sz w:val="28"/>
          <w:szCs w:val="28"/>
        </w:rPr>
        <w:t>. Коллективное творчество: составление кластера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Учитель: Прочитайте ещё раз название этюда. С чем сравнивает автор нашу планету? </w:t>
      </w:r>
    </w:p>
    <w:p w:rsidR="00DA76CC" w:rsidRPr="007A3421" w:rsidRDefault="00DA76CC" w:rsidP="00DA76C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Ученик: Наша планета сравнивается с одуванчиком.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Почему Земля сравнивается именно с одуванчиком?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Ученик: Одуванчик очень хрупок, от одного дуновения ветра он теряет свои лепестки.</w:t>
      </w:r>
    </w:p>
    <w:p w:rsidR="00DA76CC" w:rsidRPr="007A3421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548357" wp14:editId="403F7B32">
            <wp:extent cx="5940425" cy="4455319"/>
            <wp:effectExtent l="0" t="0" r="0" b="0"/>
            <wp:docPr id="3" name="Рисунок 3" descr="C:\Users\Adilbek\Desktop\30057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ilbek\Desktop\3005719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CC" w:rsidRPr="00171D42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 Учитель: Главным  в произведении является слово «Земля». Какие ассоциации возникают у вас с этим словом? Сейчас составим  кластер на это слово. </w:t>
      </w:r>
      <w:r w:rsidRPr="007A342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DA76CC" w:rsidRPr="00B937F4" w:rsidRDefault="00DA76CC" w:rsidP="00DA7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5F7CB" wp14:editId="08DFFD4B">
            <wp:extent cx="5940425" cy="2750975"/>
            <wp:effectExtent l="0" t="0" r="0" b="0"/>
            <wp:docPr id="4" name="Рисунок 4" descr="C:\Users\Adilbek\Desktop\zem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ilbek\Desktop\zeml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404D1DB" wp14:editId="17F38D76">
                <wp:extent cx="304800" cy="304800"/>
                <wp:effectExtent l="3810" t="0" r="0" b="0"/>
                <wp:docPr id="9" name="Прямоугольник 9" descr="Отображается файл &quot;SAM_3484.JPG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тображается файл &quot;SAM_3484.JP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VMESDGAMAAAs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86A59B" wp14:editId="498C1EEC">
                <wp:extent cx="304800" cy="304800"/>
                <wp:effectExtent l="3810" t="0" r="0" b="0"/>
                <wp:docPr id="7" name="Прямоугольник 7" descr="Отображается файл &quot;SAM_3484.JPG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тображается файл &quot;SAM_3484.JP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IvHIBkDAAAL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К чему призывает автор этюда?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Ученик: Чтобы люди берегли планету.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8B2811" wp14:editId="388CCFF8">
            <wp:extent cx="3634740" cy="34105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t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226" cy="341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7A3421">
        <w:rPr>
          <w:rFonts w:ascii="Times New Roman" w:hAnsi="Times New Roman" w:cs="Times New Roman"/>
          <w:b/>
          <w:sz w:val="28"/>
          <w:szCs w:val="28"/>
        </w:rPr>
        <w:t xml:space="preserve">. Сравнительный анализ произведений: экологического этюда </w:t>
      </w:r>
      <w:proofErr w:type="spellStart"/>
      <w:r w:rsidRPr="007A3421">
        <w:rPr>
          <w:rFonts w:ascii="Times New Roman" w:hAnsi="Times New Roman" w:cs="Times New Roman"/>
          <w:b/>
          <w:sz w:val="28"/>
          <w:szCs w:val="28"/>
        </w:rPr>
        <w:t>И.Шкляревского</w:t>
      </w:r>
      <w:proofErr w:type="spellEnd"/>
      <w:r w:rsidRPr="007A3421">
        <w:rPr>
          <w:rFonts w:ascii="Times New Roman" w:hAnsi="Times New Roman" w:cs="Times New Roman"/>
          <w:b/>
          <w:sz w:val="28"/>
          <w:szCs w:val="28"/>
        </w:rPr>
        <w:t xml:space="preserve"> «Живём в одуванчике» и сказки А. де Сент-Экзюпери «Маленький принц».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Для чего живёт человек? В чём же настоящее счастье? Что значит дружба? Кто из литературных героев задумывался над этими вопросами, совершая путешествие по Планете людей?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Ученик: Маленький принц.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Вспомните правило Маленького принца.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Ученик: Встал поутру, умылся, привёл себя в порядок – и сразу же приведи в порядок свою планету.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1334FD" wp14:editId="34E483DC">
            <wp:extent cx="5573601" cy="3435350"/>
            <wp:effectExtent l="0" t="0" r="8255" b="0"/>
            <wp:docPr id="14" name="Рисунок 14" descr="http://cdn.imgbb.ru/user/4/45283/77d5475e428f1e3800734fc892e45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dn.imgbb.ru/user/4/45283/77d5475e428f1e3800734fc892e45d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601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6CC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Ребята, давайте заполним диаграмму Венна, чтобы узнать, чем отличаются эти произведения и чем схожи они.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A3605F" wp14:editId="3FB4E0FF">
            <wp:extent cx="6159114" cy="3578087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нн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221" cy="358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A3421">
        <w:rPr>
          <w:rFonts w:ascii="Times New Roman" w:hAnsi="Times New Roman" w:cs="Times New Roman"/>
          <w:b/>
          <w:sz w:val="28"/>
          <w:szCs w:val="28"/>
        </w:rPr>
        <w:t>. Творческая работа учащихся.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Учитель: Ребята, эти произведения заставили задуматься о будущем нашей Земли. Я предлагаю вам изложить свои мысли в небольшом эссе.</w:t>
      </w:r>
    </w:p>
    <w:p w:rsidR="00DA76CC" w:rsidRPr="007A3421" w:rsidRDefault="00DA76CC" w:rsidP="00DA76C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1 ряд -  « Чему учит экологический этюд?» </w:t>
      </w:r>
    </w:p>
    <w:p w:rsidR="00DA76CC" w:rsidRPr="007A3421" w:rsidRDefault="00DA76CC" w:rsidP="00DA76C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 xml:space="preserve">2 ряд – « Как я спасу этот мир?» </w:t>
      </w:r>
    </w:p>
    <w:p w:rsidR="00DA76CC" w:rsidRPr="007A3421" w:rsidRDefault="00DA76CC" w:rsidP="00DA76C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3 ряд – « Правило Маленького принца в моей жизни»</w:t>
      </w:r>
      <w:proofErr w:type="gramStart"/>
      <w:r w:rsidRPr="007A34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76CC" w:rsidRPr="007A3421" w:rsidRDefault="00DA76CC" w:rsidP="00DA76C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42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A3421">
        <w:rPr>
          <w:rFonts w:ascii="Times New Roman" w:hAnsi="Times New Roman" w:cs="Times New Roman"/>
          <w:b/>
          <w:sz w:val="28"/>
          <w:szCs w:val="28"/>
        </w:rPr>
        <w:t>. Чтение учащимися эссе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21">
        <w:rPr>
          <w:rFonts w:ascii="Times New Roman" w:hAnsi="Times New Roman" w:cs="Times New Roman"/>
          <w:sz w:val="28"/>
          <w:szCs w:val="28"/>
        </w:rPr>
        <w:t>Учащиеся читают эссе.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</w:pPr>
      <w:r w:rsidRPr="007A3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XI</w:t>
      </w:r>
      <w:r w:rsidRPr="007A3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. Рефлексия.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Чему вы научились сегодня на уроке?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Что нового узнали на </w:t>
      </w:r>
      <w:proofErr w:type="gramStart"/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уроке</w:t>
      </w:r>
      <w:proofErr w:type="gramEnd"/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?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 чём вы хотите узнать в будущем?</w:t>
      </w:r>
    </w:p>
    <w:p w:rsidR="00DA76CC" w:rsidRPr="007A3421" w:rsidRDefault="00DA76CC" w:rsidP="00DA7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7A3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en-GB"/>
        </w:rPr>
        <w:t>XII</w:t>
      </w:r>
      <w:r w:rsidRPr="007A3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 xml:space="preserve">. Домашнее задание: </w:t>
      </w:r>
      <w:r w:rsidRPr="007A34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написать характеристику Земли по этюду Шкляревского.</w:t>
      </w:r>
    </w:p>
    <w:p w:rsidR="00DA76CC" w:rsidRPr="00EA01FC" w:rsidRDefault="00DA76CC" w:rsidP="00DA76CC"/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DA76CC" w:rsidRDefault="00DA76CC" w:rsidP="00DA76CC">
      <w:pPr>
        <w:rPr>
          <w:lang w:val="kk-KZ"/>
        </w:rPr>
      </w:pPr>
    </w:p>
    <w:p w:rsidR="00247073" w:rsidRPr="00DA76CC" w:rsidRDefault="00247073">
      <w:pPr>
        <w:rPr>
          <w:lang w:val="kk-KZ"/>
        </w:rPr>
      </w:pPr>
    </w:p>
    <w:sectPr w:rsidR="00247073" w:rsidRPr="00DA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53"/>
    <w:rsid w:val="00247073"/>
    <w:rsid w:val="00271553"/>
    <w:rsid w:val="00A7580F"/>
    <w:rsid w:val="00DA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Бекдана</cp:lastModifiedBy>
  <cp:revision>3</cp:revision>
  <dcterms:created xsi:type="dcterms:W3CDTF">2017-04-09T17:08:00Z</dcterms:created>
  <dcterms:modified xsi:type="dcterms:W3CDTF">2017-05-31T01:39:00Z</dcterms:modified>
</cp:coreProperties>
</file>