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E3" w:rsidRDefault="00CA38E3" w:rsidP="00CA38E3">
      <w:pPr>
        <w:jc w:val="center"/>
        <w:rPr>
          <w:sz w:val="32"/>
          <w:szCs w:val="32"/>
          <w:lang w:val="kk-KZ"/>
        </w:rPr>
      </w:pPr>
      <w:r w:rsidRPr="003D3942">
        <w:rPr>
          <w:rFonts w:ascii="Times New Roman" w:hAnsi="Times New Roman"/>
          <w:b/>
          <w:sz w:val="28"/>
          <w:szCs w:val="28"/>
          <w:lang w:val="kk-KZ"/>
        </w:rPr>
        <w:t>Бейіндік бағдарға байланысты кеңес беруші  психологтың  он ережесі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3942">
        <w:rPr>
          <w:rFonts w:ascii="Times New Roman" w:hAnsi="Times New Roman"/>
          <w:sz w:val="28"/>
          <w:szCs w:val="28"/>
          <w:lang w:val="kk-KZ"/>
        </w:rPr>
        <w:t>Түрлі мамандық туралы хабардар болу.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3942">
        <w:rPr>
          <w:rFonts w:ascii="Times New Roman" w:hAnsi="Times New Roman"/>
          <w:sz w:val="28"/>
          <w:szCs w:val="28"/>
          <w:lang w:val="kk-KZ"/>
        </w:rPr>
        <w:t>Бейіндік бағдарға байланысты кеңес беру кезінде мамандық туралы дұрыс және теріс пікірлерді және кез келген сәтте қиындықсыз жүргізу үшін диагностикалаудың түрлі әдістемелерін білу қажет.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3D3942">
        <w:rPr>
          <w:rFonts w:ascii="Times New Roman" w:hAnsi="Times New Roman"/>
          <w:sz w:val="28"/>
          <w:szCs w:val="28"/>
          <w:lang w:val="kk-KZ"/>
        </w:rPr>
        <w:t>Бейіндік бағдарға байланысты оқушыға кеңес беру кезінде тұлғаның жақсы қасиеттерін көрсете отырып, өзін - өзі бағалауға үйрету  әрі өзін - өзі анықтауға обьективті көзқарасын қалыптастыру.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3942">
        <w:rPr>
          <w:rFonts w:ascii="Times New Roman" w:hAnsi="Times New Roman"/>
          <w:sz w:val="28"/>
          <w:szCs w:val="28"/>
          <w:lang w:val="kk-KZ"/>
        </w:rPr>
        <w:t>Барлық ұсыныстарды өте мәдениетті түрде жеткізу, консультацияаны сенімділік жағдайда өткізу. Тұлғаның күш – қуатын жағдайға, қоғам талабына сай бағыттау.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3942">
        <w:rPr>
          <w:rFonts w:ascii="Times New Roman" w:hAnsi="Times New Roman"/>
          <w:sz w:val="28"/>
          <w:szCs w:val="28"/>
          <w:lang w:val="kk-KZ"/>
        </w:rPr>
        <w:t>Психолог әрі оқушының жеке тұлға екендігін, өзіндік жеке қызығушылықтары, қабілеті, күш – қуат мүмкіндіктерін жүзеге асыруда қолдануға қажетті мінезіндегі ерекшеліктері бар екендігіне көзі жетіп отыруы керек және соған сенімді болуы қажет.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3942">
        <w:rPr>
          <w:rFonts w:ascii="Times New Roman" w:hAnsi="Times New Roman"/>
          <w:sz w:val="28"/>
          <w:szCs w:val="28"/>
          <w:lang w:val="kk-KZ"/>
        </w:rPr>
        <w:t>Психолог жауаптарын жалпылай және жүйелей отырып, сұрақтар беруі мүмкін, сонымен қатар ертеңгі нәтижесіне өзі жауап бере алатындай ақыл – кеңестер бере алады.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3942">
        <w:rPr>
          <w:rFonts w:ascii="Times New Roman" w:hAnsi="Times New Roman"/>
          <w:sz w:val="28"/>
          <w:szCs w:val="28"/>
          <w:lang w:val="kk-KZ"/>
        </w:rPr>
        <w:t>Психолог сынақтан өтуші тұлғаны зерттей отырып, қорытынды жасайды (бақылау туралы мәліметтер, биография, оқиғалардың барысы, сауалнама сұрақтарына жауап, медициналық диагноз, психодиагностика қорытындылары).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8.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3942">
        <w:rPr>
          <w:rFonts w:ascii="Times New Roman" w:hAnsi="Times New Roman"/>
          <w:sz w:val="28"/>
          <w:szCs w:val="28"/>
          <w:lang w:val="kk-KZ"/>
        </w:rPr>
        <w:t>Кеңес беру барысында оқушының жеке тұлғасы туралы соңғы мәліметтерді есепке алуы қажет.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9.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3942">
        <w:rPr>
          <w:rFonts w:ascii="Times New Roman" w:hAnsi="Times New Roman"/>
          <w:sz w:val="28"/>
          <w:szCs w:val="28"/>
          <w:lang w:val="kk-KZ"/>
        </w:rPr>
        <w:t>Кеңес беруші қажетті экспериментті жан – жақты әрі жеткілікті түрде жүргізуі керек. Оқушының өз кемшіліктерін танып түсінуіне, мінез – құлқындағы теріс сипаттарды түзеуді өзара түсіністікте, құпия жағдайда жеткізе білгені абзал.</w:t>
      </w:r>
    </w:p>
    <w:p w:rsidR="00CA38E3" w:rsidRPr="003D3942" w:rsidRDefault="00CA38E3" w:rsidP="00CA38E3">
      <w:pPr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3D3942">
        <w:rPr>
          <w:rFonts w:ascii="Times New Roman" w:hAnsi="Times New Roman"/>
          <w:sz w:val="28"/>
          <w:szCs w:val="28"/>
          <w:lang w:val="kk-KZ"/>
        </w:rPr>
        <w:t>10.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3942">
        <w:rPr>
          <w:rFonts w:ascii="Times New Roman" w:hAnsi="Times New Roman"/>
          <w:sz w:val="28"/>
          <w:szCs w:val="28"/>
          <w:lang w:val="kk-KZ"/>
        </w:rPr>
        <w:t xml:space="preserve">Кеңес беруші оқушының зияткерлік және эмоциянальдық ортасына әсерін тигізетіндіктен, оның психологиялық жағдайын үнемі ескеріп отыруы керек. Оның мақсаты - әңгімелесушіні түсіне білу, оған өзі түсінікті болу. </w:t>
      </w:r>
    </w:p>
    <w:p w:rsidR="00CA38E3" w:rsidRPr="003D3942" w:rsidRDefault="00CA38E3" w:rsidP="00CA38E3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CA38E3" w:rsidRPr="003D3942" w:rsidRDefault="00CA38E3" w:rsidP="00CA38E3">
      <w:pPr>
        <w:ind w:left="-36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657B6" w:rsidRDefault="00A657B6">
      <w:bookmarkStart w:id="0" w:name="_GoBack"/>
      <w:bookmarkEnd w:id="0"/>
    </w:p>
    <w:sectPr w:rsidR="00A6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D6"/>
    <w:rsid w:val="003379D6"/>
    <w:rsid w:val="00A657B6"/>
    <w:rsid w:val="00CA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E3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E3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>*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2</cp:revision>
  <dcterms:created xsi:type="dcterms:W3CDTF">2017-06-14T22:48:00Z</dcterms:created>
  <dcterms:modified xsi:type="dcterms:W3CDTF">2017-06-14T22:48:00Z</dcterms:modified>
</cp:coreProperties>
</file>