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904" w:rsidRPr="006E1668" w:rsidRDefault="00101904" w:rsidP="00101904">
      <w:pPr>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kk-KZ" w:eastAsia="ru-RU"/>
        </w:rPr>
      </w:pPr>
      <w:r w:rsidRPr="00B32640">
        <w:rPr>
          <w:rFonts w:ascii="Times New Roman" w:hAnsi="Times New Roman" w:cs="Times New Roman"/>
          <w:b/>
          <w:color w:val="000000"/>
          <w:sz w:val="28"/>
          <w:szCs w:val="28"/>
          <w:lang w:val="kk-KZ"/>
        </w:rPr>
        <w:t>Салауатты өмір салты</w:t>
      </w:r>
    </w:p>
    <w:p w:rsidR="00101904" w:rsidRDefault="00101904" w:rsidP="00101904">
      <w:pPr>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EB785E" w:rsidRPr="00101904" w:rsidRDefault="00101904" w:rsidP="00101904">
      <w:pPr>
        <w:rPr>
          <w:lang w:val="kk-KZ"/>
        </w:rPr>
      </w:pPr>
      <w:r w:rsidRPr="00B32640">
        <w:rPr>
          <w:rFonts w:ascii="Times New Roman" w:hAnsi="Times New Roman" w:cs="Times New Roman"/>
          <w:color w:val="000000"/>
          <w:sz w:val="28"/>
          <w:szCs w:val="28"/>
          <w:lang w:val="kk-KZ"/>
        </w:rPr>
        <w:t>Салауатты өмір салты - адам үшін аса маңызды, денсаулықпен тікелей</w:t>
      </w:r>
      <w:r w:rsidRPr="00B32640">
        <w:rPr>
          <w:rFonts w:ascii="Times New Roman" w:hAnsi="Times New Roman" w:cs="Times New Roman"/>
          <w:color w:val="000000"/>
          <w:sz w:val="28"/>
          <w:szCs w:val="28"/>
          <w:lang w:val="kk-KZ"/>
        </w:rPr>
        <w:br/>
        <w:t>байланысты құнды форма. Ол адам мәдинетінің бір бөлігі. Ал денсаулық</w:t>
      </w:r>
      <w:r w:rsidRPr="00B32640">
        <w:rPr>
          <w:rFonts w:ascii="Times New Roman" w:hAnsi="Times New Roman" w:cs="Times New Roman"/>
          <w:color w:val="000000"/>
          <w:sz w:val="28"/>
          <w:szCs w:val="28"/>
          <w:lang w:val="kk-KZ"/>
        </w:rPr>
        <w:br/>
        <w:t>адам бақытының негізгі бөлігі. Қоғамның болашағы әрбір адам денсаулығына байланысты. Денсаулыққа тек дененің сыртқы бүтіндігі ғана деп қарау ағаттық, жалпы алғанда оны организмнің жан-жақты дамуымен бүкіл қызметтердің жүзеге дұрыс асырылуы деп ұққан жөн.</w:t>
      </w:r>
      <w:r w:rsidRPr="00B32640">
        <w:rPr>
          <w:rFonts w:ascii="Times New Roman" w:hAnsi="Times New Roman" w:cs="Times New Roman"/>
          <w:color w:val="000000"/>
          <w:sz w:val="28"/>
          <w:szCs w:val="28"/>
          <w:lang w:val="kk-KZ"/>
        </w:rPr>
        <w:br/>
        <w:t>Бала тәрбиесі алдымен отбасынан басталады деп есептеймін, оған қоса біз балаға рухани тәрбие және стихиялық тәрбие береміз. Отбасы тәрбиесі ол ата-анасы. туыстары, отбасындағы дәстүрлер. Рухани тәрбие – ол балабақшадан басталады, мектеп, ақпараттық құралдар. Стихиялық тәрбие - адамдармен қарым-қатынасы, қоршаған орта, жұ мыс орны. </w:t>
      </w:r>
      <w:r w:rsidRPr="00B32640">
        <w:rPr>
          <w:rFonts w:ascii="Times New Roman" w:hAnsi="Times New Roman" w:cs="Times New Roman"/>
          <w:color w:val="000000"/>
          <w:sz w:val="28"/>
          <w:szCs w:val="28"/>
          <w:lang w:val="kk-KZ"/>
        </w:rPr>
        <w:br/>
        <w:t>Өмір салты мен денсаулық арасындағы өзара байланыс салауатты өмір салты ұғымын құрастырады. Салауатты өмір салтын насихаттауда, салауатты өмір сүру мәдениетін қалыптастыру мәселелерін жетілдіретін, осы саладағы басымдылықтарды анықтайтын ғылым да, өскелең ұрпақты оқыту, тәрбиелеу формалары мен жаңа әдістерді ұстанатын білім де қажет. Мектеп оқушыларының салауатты өмір салтын қалыптастыру туралы алған білімдері болашақ азаматтардың денсаулығын сақтап қалуға берік тірек болады.</w:t>
      </w:r>
      <w:r w:rsidRPr="00B32640">
        <w:rPr>
          <w:rFonts w:ascii="Times New Roman" w:hAnsi="Times New Roman" w:cs="Times New Roman"/>
          <w:color w:val="000000"/>
          <w:sz w:val="28"/>
          <w:szCs w:val="28"/>
          <w:lang w:val="kk-KZ"/>
        </w:rPr>
        <w:br/>
        <w:t>Мектеп оқушыларының салауатты өмір сүру мәдениетін қалыптастыру бұл:</w:t>
      </w:r>
      <w:r w:rsidRPr="00B32640">
        <w:rPr>
          <w:rFonts w:ascii="Times New Roman" w:hAnsi="Times New Roman" w:cs="Times New Roman"/>
          <w:color w:val="000000"/>
          <w:sz w:val="28"/>
          <w:szCs w:val="28"/>
          <w:lang w:val="kk-KZ"/>
        </w:rPr>
        <w:br/>
        <w:t>- Біріншіден, жеке тұлғаның өзін қоршаған жансыз және жанды табиғи ортамен жан – жақты үйлесім тауып, өз ғұмырын Отаны, елі, отбасы және өзі үшін барынша пайдалы өткізу дағдысын қалыптастыру;</w:t>
      </w:r>
      <w:r w:rsidRPr="00B32640">
        <w:rPr>
          <w:rFonts w:ascii="Times New Roman" w:hAnsi="Times New Roman" w:cs="Times New Roman"/>
          <w:color w:val="000000"/>
          <w:sz w:val="28"/>
          <w:szCs w:val="28"/>
          <w:lang w:val="kk-KZ"/>
        </w:rPr>
        <w:br/>
        <w:t>- Екіншіден, салауатты өмір салты – ол денсаулықтың үйлесімді дамып, сақталуы мен орнығуын қамтамасыз ету мақсатында денсаулықты нығайтуға бағытталған іс – шараларды жүргізу.</w:t>
      </w:r>
      <w:r w:rsidRPr="00B32640">
        <w:rPr>
          <w:rFonts w:ascii="Times New Roman" w:hAnsi="Times New Roman" w:cs="Times New Roman"/>
          <w:color w:val="000000"/>
          <w:sz w:val="28"/>
          <w:szCs w:val="28"/>
          <w:lang w:val="kk-KZ"/>
        </w:rPr>
        <w:br/>
        <w:t>Мектептегі оқушы денсаулығын сақтау мен қалыптастырудың басты мақсаты: тұлғаның психологиялық, дене – қимыл әрекеттерінің мүмкіндіктері мен жас ерекшеліктерін ескеріп, гигиеналық ұғымдарды, салауатты өмір салтының уәждамаларын, жеке бас тазалығын жете түсіндіру;</w:t>
      </w:r>
      <w:r w:rsidRPr="00B32640">
        <w:rPr>
          <w:rFonts w:ascii="Times New Roman" w:hAnsi="Times New Roman" w:cs="Times New Roman"/>
          <w:color w:val="000000"/>
          <w:sz w:val="28"/>
          <w:szCs w:val="28"/>
          <w:lang w:val="kk-KZ"/>
        </w:rPr>
        <w:br/>
        <w:t>Олардың мінез – құлқында белгілі гигиеналық тұрақтылықты қалыптастыру, өзіне - өзі қызмет ету, денсаулығын сақтау, нығайту, мәдени – гигиненалық мінез – құлық дағдыларын қалыптастыру болып табылады.</w:t>
      </w:r>
      <w:r w:rsidRPr="00B32640">
        <w:rPr>
          <w:rFonts w:ascii="Times New Roman" w:hAnsi="Times New Roman" w:cs="Times New Roman"/>
          <w:color w:val="000000"/>
          <w:sz w:val="28"/>
          <w:szCs w:val="28"/>
          <w:lang w:val="kk-KZ"/>
        </w:rPr>
        <w:br/>
        <w:t>Салауатты өмір салтын қалыптастыру үшін қандай жағдайларға назар аудару керек?</w:t>
      </w:r>
      <w:r w:rsidRPr="00B32640">
        <w:rPr>
          <w:rFonts w:ascii="Times New Roman" w:hAnsi="Times New Roman" w:cs="Times New Roman"/>
          <w:color w:val="000000"/>
          <w:sz w:val="28"/>
          <w:szCs w:val="28"/>
          <w:lang w:val="kk-KZ"/>
        </w:rPr>
        <w:br/>
        <w:t>Өмір салты дегеніміз не?</w:t>
      </w:r>
      <w:r w:rsidRPr="00B32640">
        <w:rPr>
          <w:rFonts w:ascii="Times New Roman" w:hAnsi="Times New Roman" w:cs="Times New Roman"/>
          <w:color w:val="000000"/>
          <w:sz w:val="28"/>
          <w:szCs w:val="28"/>
          <w:lang w:val="kk-KZ"/>
        </w:rPr>
        <w:br/>
        <w:t xml:space="preserve">Бұл жеке адамның тіршілік етуге бағытталған мүмкіндіктерін қалыптастыру. Біздіңше, адамның әлеуметтік – психологиялық және биологиялық жақтан </w:t>
      </w:r>
      <w:r w:rsidRPr="00B32640">
        <w:rPr>
          <w:rFonts w:ascii="Times New Roman" w:hAnsi="Times New Roman" w:cs="Times New Roman"/>
          <w:color w:val="000000"/>
          <w:sz w:val="28"/>
          <w:szCs w:val="28"/>
          <w:lang w:val="kk-KZ"/>
        </w:rPr>
        <w:lastRenderedPageBreak/>
        <w:t>салауатты өмір салтын қалыптастыруға мына жағдайлар негіз бола алады:</w:t>
      </w:r>
      <w:r w:rsidRPr="00B32640">
        <w:rPr>
          <w:rFonts w:ascii="Times New Roman" w:hAnsi="Times New Roman" w:cs="Times New Roman"/>
          <w:color w:val="000000"/>
          <w:sz w:val="28"/>
          <w:szCs w:val="28"/>
          <w:lang w:val="kk-KZ"/>
        </w:rPr>
        <w:br/>
        <w:t>- белсенді қозғалыс нәтижесінде организмді шынықтыру дене тәрбиесі немесе спортпен шұғылдану;</w:t>
      </w:r>
      <w:r w:rsidRPr="00B32640">
        <w:rPr>
          <w:rFonts w:ascii="Times New Roman" w:hAnsi="Times New Roman" w:cs="Times New Roman"/>
          <w:color w:val="000000"/>
          <w:sz w:val="28"/>
          <w:szCs w:val="28"/>
          <w:lang w:val="kk-KZ"/>
        </w:rPr>
        <w:br/>
        <w:t>- физикалық еңбектің гигиеналық талаптарын жүзеге асыру;</w:t>
      </w:r>
      <w:r w:rsidRPr="00B32640">
        <w:rPr>
          <w:rFonts w:ascii="Times New Roman" w:hAnsi="Times New Roman" w:cs="Times New Roman"/>
          <w:color w:val="000000"/>
          <w:sz w:val="28"/>
          <w:szCs w:val="28"/>
          <w:lang w:val="kk-KZ"/>
        </w:rPr>
        <w:br/>
        <w:t>- жеке және әлеуметтік гигиеналық талаптарын жүзеге асыру;</w:t>
      </w:r>
      <w:r w:rsidRPr="00B32640">
        <w:rPr>
          <w:rFonts w:ascii="Times New Roman" w:hAnsi="Times New Roman" w:cs="Times New Roman"/>
          <w:color w:val="000000"/>
          <w:sz w:val="28"/>
          <w:szCs w:val="28"/>
          <w:lang w:val="kk-KZ"/>
        </w:rPr>
        <w:br/>
        <w:t>- қарым – қатынас және экологиялық мәдениетке жету;</w:t>
      </w:r>
      <w:r w:rsidRPr="00B32640">
        <w:rPr>
          <w:rFonts w:ascii="Times New Roman" w:hAnsi="Times New Roman" w:cs="Times New Roman"/>
          <w:color w:val="000000"/>
          <w:sz w:val="28"/>
          <w:szCs w:val="28"/>
          <w:lang w:val="kk-KZ"/>
        </w:rPr>
        <w:br/>
        <w:t>- дұрыс жыныстық тәрбие алу;</w:t>
      </w:r>
      <w:r w:rsidRPr="00B32640">
        <w:rPr>
          <w:rFonts w:ascii="Times New Roman" w:hAnsi="Times New Roman" w:cs="Times New Roman"/>
          <w:color w:val="000000"/>
          <w:sz w:val="28"/>
          <w:szCs w:val="28"/>
          <w:lang w:val="kk-KZ"/>
        </w:rPr>
        <w:br/>
        <w:t>- зиянды әдеттерден аулақ болу.</w:t>
      </w:r>
      <w:r w:rsidRPr="00B32640">
        <w:rPr>
          <w:rFonts w:ascii="Times New Roman" w:hAnsi="Times New Roman" w:cs="Times New Roman"/>
          <w:color w:val="000000"/>
          <w:sz w:val="28"/>
          <w:szCs w:val="28"/>
          <w:lang w:val="kk-KZ"/>
        </w:rPr>
        <w:br/>
        <w:t>Салауатты өмір салтын қалыптастырудың мазмұны мен ұйымдастыру формалары мынаны көздейді:</w:t>
      </w:r>
      <w:r w:rsidRPr="00B32640">
        <w:rPr>
          <w:rFonts w:ascii="Times New Roman" w:hAnsi="Times New Roman" w:cs="Times New Roman"/>
          <w:color w:val="000000"/>
          <w:sz w:val="28"/>
          <w:szCs w:val="28"/>
          <w:lang w:val="kk-KZ"/>
        </w:rPr>
        <w:br/>
        <w:t>- Жауапкершілік, өз денсаулығына жауапкершілікпен қарау;</w:t>
      </w:r>
      <w:r w:rsidRPr="00B32640">
        <w:rPr>
          <w:rFonts w:ascii="Times New Roman" w:hAnsi="Times New Roman" w:cs="Times New Roman"/>
          <w:color w:val="000000"/>
          <w:sz w:val="28"/>
          <w:szCs w:val="28"/>
          <w:lang w:val="kk-KZ"/>
        </w:rPr>
        <w:br/>
        <w:t>- Табиғи сезімталдық, оқушылардың жас ерекшелігін ескеру;</w:t>
      </w:r>
      <w:r w:rsidRPr="00B32640">
        <w:rPr>
          <w:rFonts w:ascii="Times New Roman" w:hAnsi="Times New Roman" w:cs="Times New Roman"/>
          <w:color w:val="000000"/>
          <w:sz w:val="28"/>
          <w:szCs w:val="28"/>
          <w:lang w:val="kk-KZ"/>
        </w:rPr>
        <w:br/>
        <w:t>- Ғылымилық, тек тексерілген ғылыми дәлелденген деректерге ғана</w:t>
      </w:r>
      <w:r w:rsidRPr="00B32640">
        <w:rPr>
          <w:rFonts w:ascii="Times New Roman" w:hAnsi="Times New Roman" w:cs="Times New Roman"/>
          <w:color w:val="000000"/>
          <w:sz w:val="28"/>
          <w:szCs w:val="28"/>
          <w:lang w:val="kk-KZ"/>
        </w:rPr>
        <w:br/>
        <w:t>сүйену;</w:t>
      </w:r>
      <w:r w:rsidRPr="00B32640">
        <w:rPr>
          <w:rFonts w:ascii="Times New Roman" w:hAnsi="Times New Roman" w:cs="Times New Roman"/>
          <w:color w:val="000000"/>
          <w:sz w:val="28"/>
          <w:szCs w:val="28"/>
          <w:lang w:val="kk-KZ"/>
        </w:rPr>
        <w:br/>
        <w:t>- Экологияландыру, адам организміне қоршаған орта факторларының</w:t>
      </w:r>
      <w:r w:rsidRPr="00B32640">
        <w:rPr>
          <w:rFonts w:ascii="Times New Roman" w:hAnsi="Times New Roman" w:cs="Times New Roman"/>
          <w:color w:val="000000"/>
          <w:sz w:val="28"/>
          <w:szCs w:val="28"/>
          <w:lang w:val="kk-KZ"/>
        </w:rPr>
        <w:br/>
        <w:t>әсерін білу;</w:t>
      </w:r>
      <w:r w:rsidRPr="00B32640">
        <w:rPr>
          <w:rFonts w:ascii="Times New Roman" w:hAnsi="Times New Roman" w:cs="Times New Roman"/>
          <w:color w:val="000000"/>
          <w:sz w:val="28"/>
          <w:szCs w:val="28"/>
          <w:lang w:val="kk-KZ"/>
        </w:rPr>
        <w:br/>
        <w:t>- Ұлттық аймақтық ерекшеліктерді ескеру, салауатты өмір салты</w:t>
      </w:r>
      <w:r w:rsidRPr="00B32640">
        <w:rPr>
          <w:rFonts w:ascii="Times New Roman" w:hAnsi="Times New Roman" w:cs="Times New Roman"/>
          <w:color w:val="000000"/>
          <w:sz w:val="28"/>
          <w:szCs w:val="28"/>
          <w:lang w:val="kk-KZ"/>
        </w:rPr>
        <w:br/>
        <w:t>туралы ұлттық салт-дәстүрлерімен танысып оны ұстана білу;</w:t>
      </w:r>
      <w:r w:rsidRPr="00B32640">
        <w:rPr>
          <w:rFonts w:ascii="Times New Roman" w:hAnsi="Times New Roman" w:cs="Times New Roman"/>
          <w:color w:val="000000"/>
          <w:sz w:val="28"/>
          <w:szCs w:val="28"/>
          <w:lang w:val="kk-KZ"/>
        </w:rPr>
        <w:br/>
        <w:t>- Үздіксіз оқыту, салауатты өмір салты дағдыларын үздіксіз</w:t>
      </w:r>
      <w:r w:rsidRPr="00B32640">
        <w:rPr>
          <w:rFonts w:ascii="Times New Roman" w:hAnsi="Times New Roman" w:cs="Times New Roman"/>
          <w:color w:val="000000"/>
          <w:sz w:val="28"/>
          <w:szCs w:val="28"/>
          <w:lang w:val="kk-KZ"/>
        </w:rPr>
        <w:br/>
        <w:t>қалыптастырып үнемі пайдалану;</w:t>
      </w:r>
      <w:r w:rsidRPr="00B32640">
        <w:rPr>
          <w:rFonts w:ascii="Times New Roman" w:hAnsi="Times New Roman" w:cs="Times New Roman"/>
          <w:color w:val="000000"/>
          <w:sz w:val="28"/>
          <w:szCs w:val="28"/>
          <w:lang w:val="kk-KZ"/>
        </w:rPr>
        <w:br/>
        <w:t>- Әлеуметтендіру, салауатты өмір салтын ұстанған қоғам мүшесін</w:t>
      </w:r>
      <w:r w:rsidRPr="00B32640">
        <w:rPr>
          <w:rFonts w:ascii="Times New Roman" w:hAnsi="Times New Roman" w:cs="Times New Roman"/>
          <w:color w:val="000000"/>
          <w:sz w:val="28"/>
          <w:szCs w:val="28"/>
          <w:lang w:val="kk-KZ"/>
        </w:rPr>
        <w:br/>
        <w:t>дайындау.</w:t>
      </w:r>
      <w:r w:rsidRPr="00B32640">
        <w:rPr>
          <w:rFonts w:ascii="Times New Roman" w:hAnsi="Times New Roman" w:cs="Times New Roman"/>
          <w:color w:val="000000"/>
          <w:sz w:val="28"/>
          <w:szCs w:val="28"/>
          <w:lang w:val="kk-KZ"/>
        </w:rPr>
        <w:br/>
        <w:t>Осы ұстанымдарды негіздеп жасөспірімдерді салауатты өмірге тәрбиелеу барысында мұғалімнің орны ерекше болуы тиіс. Мұғалім мектептегі басты тұлға. Қай мектептің болсын нәтижелі, жемісті жұмыс істеуі түптеп келгенде сол мектепте еңбек ететін әр мұғалімнің өз міндетіне, көзқарасына тікелей байланысты. Әрбір сыныпта ұстаз алдында отырған шәкірттері де сол болашаққа барар жол үстіндегі талапкерлер.</w:t>
      </w:r>
      <w:r w:rsidRPr="00B32640">
        <w:rPr>
          <w:rFonts w:ascii="Times New Roman" w:hAnsi="Times New Roman" w:cs="Times New Roman"/>
          <w:color w:val="000000"/>
          <w:sz w:val="28"/>
          <w:szCs w:val="28"/>
          <w:lang w:val="kk-KZ"/>
        </w:rPr>
        <w:br/>
        <w:t>Қазақстан Республикасының «Білім заңында» мектеп оқушылары бойында адамгершілік және тұрмыс негіздерін қалыптастыру, адамзаттыққа тәрбиелеу және олардың ақыл-ой, танымдық шығармашылық қабілетін анықтау басты міндет екендігі айтылған. Осы міндеттердің жауапкершілігі негізінен мектептегі сынып жетекшісіне жүктеледі. Сондықтан оқушы бойына адамгершілік, ізгілік, мейірімділік, ақыл-ой,танымдық сана-сезім қалыптастыратын салауатты тәрбие беру мазмұнын жаңаша құруды көздейді.</w:t>
      </w:r>
      <w:bookmarkStart w:id="0" w:name="_GoBack"/>
      <w:bookmarkEnd w:id="0"/>
    </w:p>
    <w:sectPr w:rsidR="00EB785E" w:rsidRPr="00101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04"/>
    <w:rsid w:val="00101904"/>
    <w:rsid w:val="00EB7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F9D04-0338-401E-8333-05488A83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9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Антонова</dc:creator>
  <cp:keywords/>
  <dc:description/>
  <cp:lastModifiedBy>Алёна Антонова</cp:lastModifiedBy>
  <cp:revision>1</cp:revision>
  <dcterms:created xsi:type="dcterms:W3CDTF">2017-06-15T17:34:00Z</dcterms:created>
  <dcterms:modified xsi:type="dcterms:W3CDTF">2017-06-15T17:34:00Z</dcterms:modified>
</cp:coreProperties>
</file>