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190" w:rsidRPr="008E4CD9" w:rsidRDefault="00780190" w:rsidP="00780190">
      <w:pPr>
        <w:widowControl w:val="0"/>
        <w:spacing w:after="0" w:line="240" w:lineRule="auto"/>
        <w:ind w:firstLine="567"/>
        <w:jc w:val="both"/>
        <w:rPr>
          <w:rFonts w:ascii="Times New Roman" w:hAnsi="Times New Roman"/>
          <w:sz w:val="28"/>
          <w:szCs w:val="28"/>
        </w:rPr>
      </w:pPr>
      <w:r w:rsidRPr="008E4CD9">
        <w:rPr>
          <w:rFonts w:ascii="Times New Roman" w:hAnsi="Times New Roman" w:cs="Times New Roman"/>
          <w:sz w:val="28"/>
          <w:szCs w:val="28"/>
        </w:rPr>
        <w:t xml:space="preserve">Основной задачей системы образования нашей страны является обеспечение равного доступа к образованию, соответствующему современным требованиям и перспективам развития казахстанского общества </w:t>
      </w:r>
      <w:r w:rsidRPr="008E4CD9">
        <w:rPr>
          <w:rFonts w:ascii="Times New Roman" w:eastAsia="Calibri" w:hAnsi="Times New Roman" w:cs="Times New Roman"/>
          <w:iCs/>
          <w:sz w:val="28"/>
          <w:szCs w:val="28"/>
        </w:rPr>
        <w:t>[1,2].</w:t>
      </w:r>
      <w:r w:rsidRPr="008E4CD9">
        <w:rPr>
          <w:rFonts w:ascii="Times New Roman" w:hAnsi="Times New Roman" w:cs="Times New Roman"/>
          <w:sz w:val="28"/>
          <w:szCs w:val="28"/>
        </w:rPr>
        <w:t xml:space="preserve"> </w:t>
      </w:r>
      <w:r w:rsidRPr="008E4CD9">
        <w:rPr>
          <w:rFonts w:ascii="Times New Roman" w:hAnsi="Times New Roman" w:cs="Times New Roman"/>
          <w:bCs/>
          <w:sz w:val="28"/>
          <w:szCs w:val="28"/>
        </w:rPr>
        <w:t xml:space="preserve">Государственная программа развития образования и науки Республики Казахстан на 2016–2019 годы уделяет особое внимание проблеме сельских школ </w:t>
      </w:r>
      <w:r w:rsidRPr="008E4CD9">
        <w:rPr>
          <w:rFonts w:ascii="Times New Roman" w:eastAsia="Calibri" w:hAnsi="Times New Roman" w:cs="Times New Roman"/>
          <w:iCs/>
          <w:sz w:val="28"/>
          <w:szCs w:val="28"/>
        </w:rPr>
        <w:t>[3]</w:t>
      </w:r>
      <w:r w:rsidRPr="008E4CD9">
        <w:rPr>
          <w:rFonts w:ascii="Times New Roman" w:hAnsi="Times New Roman" w:cs="Times New Roman"/>
          <w:bCs/>
          <w:sz w:val="28"/>
          <w:szCs w:val="28"/>
        </w:rPr>
        <w:t xml:space="preserve">. </w:t>
      </w:r>
      <w:r w:rsidRPr="008E4CD9">
        <w:rPr>
          <w:rFonts w:ascii="Times New Roman" w:hAnsi="Times New Roman"/>
          <w:sz w:val="28"/>
          <w:szCs w:val="28"/>
        </w:rPr>
        <w:t xml:space="preserve">Функционирование системы малокомплектных школ стратегически значимо не только в системе образования Казахстана, но и является важным фактором развития сельских регионов. </w:t>
      </w:r>
    </w:p>
    <w:p w:rsidR="00780190" w:rsidRPr="008E4CD9" w:rsidRDefault="00780190" w:rsidP="00780190">
      <w:pPr>
        <w:pStyle w:val="ae"/>
        <w:spacing w:after="0" w:line="240" w:lineRule="auto"/>
        <w:ind w:left="0" w:firstLine="567"/>
        <w:jc w:val="both"/>
        <w:rPr>
          <w:rFonts w:ascii="Times New Roman" w:hAnsi="Times New Roman" w:cs="Times New Roman"/>
          <w:color w:val="000000"/>
          <w:sz w:val="28"/>
          <w:szCs w:val="28"/>
        </w:rPr>
      </w:pPr>
      <w:r w:rsidRPr="008E4CD9">
        <w:rPr>
          <w:rFonts w:ascii="Times New Roman" w:hAnsi="Times New Roman" w:cs="Times New Roman"/>
          <w:sz w:val="28"/>
          <w:szCs w:val="28"/>
        </w:rPr>
        <w:t xml:space="preserve">Особый статус малокомплектной школы как образовательно-воспитательного, культурного центра, а также как фактора, способствующего закреплению населения, занятого в производственной сфере хозяйства, требует внимательного, бережного отношения к её проблемам. Обучение в сельской местности часто происходит в условиях территориальной и информационной изолированности и малочисленности учащихся и педагогов, необходимости одновременного  проведения уроков  в двух, трех, а порой и четырех классах. </w:t>
      </w:r>
      <w:r w:rsidRPr="008E4CD9">
        <w:rPr>
          <w:rFonts w:ascii="Times New Roman" w:eastAsia="Times New Roman" w:hAnsi="Times New Roman" w:cs="Times New Roman"/>
          <w:sz w:val="28"/>
          <w:szCs w:val="28"/>
        </w:rPr>
        <w:t xml:space="preserve">Все эти факторы, наряду со слабой материально-технической базой школ, оказывают влияние на качество обучения в сельских регионах. </w:t>
      </w:r>
      <w:r w:rsidRPr="008E4CD9">
        <w:rPr>
          <w:rFonts w:ascii="Times New Roman" w:hAnsi="Times New Roman" w:cs="Times New Roman"/>
          <w:sz w:val="28"/>
          <w:szCs w:val="28"/>
        </w:rPr>
        <w:t xml:space="preserve">Несмотря на наличие локального позитивного опыта и успешные результаты деятельности отдельных школ, в целом результаты </w:t>
      </w:r>
      <w:r w:rsidRPr="008E4CD9">
        <w:rPr>
          <w:rFonts w:ascii="Times New Roman" w:hAnsi="Times New Roman" w:cs="Times New Roman"/>
          <w:color w:val="000000"/>
          <w:sz w:val="28"/>
          <w:szCs w:val="28"/>
        </w:rPr>
        <w:t xml:space="preserve">промежуточного государственного контроля и единого национального тестирования, анализ дальнейшего жизненного самоопределения выпускников свидетельствуют о слабой общеобразовательной подготовке учащихся малокомплектных школ </w:t>
      </w:r>
      <w:r w:rsidRPr="008E4CD9">
        <w:rPr>
          <w:rFonts w:ascii="Times New Roman" w:eastAsia="Calibri" w:hAnsi="Times New Roman" w:cs="Times New Roman"/>
          <w:iCs/>
          <w:sz w:val="28"/>
          <w:szCs w:val="28"/>
        </w:rPr>
        <w:t>[4,5]</w:t>
      </w:r>
      <w:r w:rsidRPr="008E4CD9">
        <w:rPr>
          <w:rFonts w:ascii="Times New Roman" w:hAnsi="Times New Roman" w:cs="Times New Roman"/>
          <w:color w:val="000000"/>
          <w:sz w:val="28"/>
          <w:szCs w:val="28"/>
        </w:rPr>
        <w:t xml:space="preserve">. </w:t>
      </w:r>
    </w:p>
    <w:p w:rsidR="00780190" w:rsidRPr="008E4CD9" w:rsidRDefault="00780190" w:rsidP="00780190">
      <w:pPr>
        <w:widowControl w:val="0"/>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 xml:space="preserve">Совмещенность классов осложняет организацию учебной работы, эффективность применения традиционных приемов и методов работы в таких условиях снижается. На учителя возлагается нелегкая задача правильной организации обучения с умелым сочетанием самостоятельной деятельности и работы с учителем, обеспечения полной занятости обучающихся, учета их разновозрастности, рационального составления планов уроков, тщательной подготовки к ним. Современное состояние образовательного процесса на селе таково, что, кроме разновозрастного совмещения с двойной, тройной подготовкой к урокам, педагогу МКШ часто приходится  преподавать по нескольким предметам при наличии педагогической подготовки только по одной специальности. </w:t>
      </w:r>
    </w:p>
    <w:p w:rsidR="00780190" w:rsidRPr="008E4CD9" w:rsidRDefault="00780190" w:rsidP="00780190">
      <w:pPr>
        <w:widowControl w:val="0"/>
        <w:spacing w:after="0" w:line="240" w:lineRule="auto"/>
        <w:ind w:firstLine="567"/>
        <w:jc w:val="both"/>
        <w:rPr>
          <w:rStyle w:val="s0"/>
          <w:sz w:val="28"/>
          <w:szCs w:val="28"/>
        </w:rPr>
      </w:pPr>
      <w:r w:rsidRPr="008E4CD9">
        <w:rPr>
          <w:rFonts w:ascii="Times New Roman" w:hAnsi="Times New Roman"/>
          <w:sz w:val="28"/>
          <w:szCs w:val="28"/>
        </w:rPr>
        <w:t xml:space="preserve">Традиционным для нашей республики остается такая организация образовательного процесса в совмещенном классе, когда планы уроков отдельных классов не интегрируются в один, а преподаются поочередно с последующим проведением самостоятельной работы. </w:t>
      </w:r>
      <w:r w:rsidRPr="008E4CD9">
        <w:rPr>
          <w:rFonts w:ascii="Times New Roman" w:eastAsia="Times New Roman" w:hAnsi="Times New Roman" w:cs="Times New Roman"/>
          <w:sz w:val="28"/>
          <w:szCs w:val="28"/>
        </w:rPr>
        <w:t xml:space="preserve">В сложных, своеобразных и нестандартных условиях малокомплектной малочисленной школы существенно возрастает роль инновационных подходов, способствующих внутрипредметному  и межпредметному интегрированию с учетом разновозрастности, активности, дифференцированности обучения и т.д. </w:t>
      </w:r>
    </w:p>
    <w:p w:rsidR="00780190" w:rsidRPr="008E4CD9" w:rsidRDefault="00780190" w:rsidP="00780190">
      <w:pPr>
        <w:pStyle w:val="24"/>
        <w:widowControl w:val="0"/>
        <w:spacing w:after="0" w:line="240" w:lineRule="auto"/>
        <w:ind w:left="0"/>
        <w:jc w:val="both"/>
        <w:rPr>
          <w:rFonts w:ascii="Times New Roman" w:hAnsi="Times New Roman"/>
          <w:sz w:val="28"/>
          <w:szCs w:val="28"/>
          <w:lang w:val="kk-KZ"/>
        </w:rPr>
      </w:pPr>
      <w:r w:rsidRPr="008E4CD9">
        <w:rPr>
          <w:rFonts w:ascii="Times New Roman" w:hAnsi="Times New Roman" w:cs="Times New Roman"/>
          <w:sz w:val="28"/>
          <w:szCs w:val="28"/>
        </w:rPr>
        <w:t xml:space="preserve">       Новый подход к реализации образования в МКШ на современном этапе обусловлен современными глобальными тенденциями развития общества. </w:t>
      </w:r>
      <w:r w:rsidRPr="008E4CD9">
        <w:rPr>
          <w:rFonts w:ascii="Times New Roman" w:hAnsi="Times New Roman"/>
          <w:sz w:val="28"/>
          <w:szCs w:val="28"/>
        </w:rPr>
        <w:t xml:space="preserve">Образовательная система Республики Казахстан, </w:t>
      </w:r>
      <w:r w:rsidRPr="008E4CD9">
        <w:rPr>
          <w:rFonts w:ascii="Times New Roman" w:hAnsi="Times New Roman"/>
          <w:sz w:val="28"/>
          <w:szCs w:val="28"/>
          <w:lang w:eastAsia="zh-CN"/>
        </w:rPr>
        <w:t>включая сельские школы,</w:t>
      </w:r>
      <w:r w:rsidRPr="008E4CD9">
        <w:rPr>
          <w:rFonts w:ascii="Times New Roman" w:hAnsi="Times New Roman"/>
          <w:sz w:val="28"/>
          <w:szCs w:val="28"/>
        </w:rPr>
        <w:t xml:space="preserve"> претерпевает в настоящее время процесс обновления</w:t>
      </w:r>
      <w:r w:rsidRPr="008E4CD9">
        <w:rPr>
          <w:rFonts w:ascii="Times New Roman" w:hAnsi="Times New Roman"/>
          <w:sz w:val="28"/>
          <w:szCs w:val="28"/>
          <w:lang w:eastAsia="zh-CN"/>
        </w:rPr>
        <w:t>,</w:t>
      </w:r>
      <w:r w:rsidRPr="008E4CD9">
        <w:rPr>
          <w:rFonts w:ascii="Times New Roman" w:eastAsia="PTSans-Regular" w:hAnsi="Times New Roman"/>
          <w:sz w:val="28"/>
          <w:szCs w:val="28"/>
        </w:rPr>
        <w:t xml:space="preserve"> В рамках полного </w:t>
      </w:r>
      <w:r w:rsidRPr="008E4CD9">
        <w:rPr>
          <w:rFonts w:ascii="Times New Roman" w:eastAsia="PTSans-Regular" w:hAnsi="Times New Roman"/>
          <w:sz w:val="28"/>
          <w:szCs w:val="28"/>
        </w:rPr>
        <w:lastRenderedPageBreak/>
        <w:t xml:space="preserve">перехода </w:t>
      </w:r>
      <w:r w:rsidRPr="008E4CD9">
        <w:rPr>
          <w:rFonts w:ascii="Times New Roman" w:hAnsi="Times New Roman"/>
          <w:sz w:val="28"/>
          <w:szCs w:val="28"/>
          <w:lang w:val="kk-KZ"/>
        </w:rPr>
        <w:t xml:space="preserve">общеобразовательных школ страны </w:t>
      </w:r>
      <w:r w:rsidRPr="008E4CD9">
        <w:rPr>
          <w:rFonts w:ascii="Times New Roman" w:hAnsi="Times New Roman"/>
          <w:sz w:val="28"/>
          <w:szCs w:val="28"/>
        </w:rPr>
        <w:t xml:space="preserve">на обновленное содержание образования </w:t>
      </w:r>
      <w:r w:rsidRPr="008E4CD9">
        <w:rPr>
          <w:rFonts w:ascii="Times New Roman" w:eastAsia="PTSans-Regular" w:hAnsi="Times New Roman"/>
          <w:sz w:val="28"/>
          <w:szCs w:val="28"/>
        </w:rPr>
        <w:t>до 2019 года</w:t>
      </w:r>
      <w:r w:rsidRPr="008E4CD9">
        <w:rPr>
          <w:rFonts w:ascii="Times New Roman" w:hAnsi="Times New Roman" w:cs="Times New Roman"/>
          <w:bCs/>
          <w:sz w:val="28"/>
          <w:szCs w:val="28"/>
        </w:rPr>
        <w:t xml:space="preserve"> в </w:t>
      </w:r>
      <w:r w:rsidRPr="008E4CD9">
        <w:rPr>
          <w:rFonts w:ascii="Times New Roman" w:hAnsi="Times New Roman"/>
          <w:sz w:val="28"/>
          <w:szCs w:val="28"/>
          <w:lang w:val="kk-KZ"/>
        </w:rPr>
        <w:t xml:space="preserve">2016-2017 учебном году 1-е классы полностью перешли, а в 2017-2018-м - планируется переход на обновленные программы обучения 2,5,7-х классов общеобразовательных школ республики, в том числе совмещенных классов малокомплектных школ. </w:t>
      </w:r>
    </w:p>
    <w:p w:rsidR="00780190" w:rsidRPr="008E4CD9" w:rsidRDefault="00780190" w:rsidP="00780190">
      <w:pPr>
        <w:widowControl w:val="0"/>
        <w:spacing w:after="0" w:line="240" w:lineRule="auto"/>
        <w:ind w:firstLine="567"/>
        <w:jc w:val="both"/>
        <w:rPr>
          <w:rFonts w:ascii="Times New Roman" w:eastAsia="Times New Roman" w:hAnsi="Times New Roman"/>
          <w:sz w:val="28"/>
          <w:szCs w:val="28"/>
          <w:lang w:val="kk-KZ"/>
        </w:rPr>
      </w:pPr>
      <w:r w:rsidRPr="008E4CD9">
        <w:rPr>
          <w:rFonts w:ascii="Times New Roman" w:eastAsia="PTSans-Regular" w:hAnsi="Times New Roman"/>
          <w:sz w:val="28"/>
          <w:szCs w:val="28"/>
        </w:rPr>
        <w:t>Поиск эффективных путей функционирования системы малокомплектных школ, организации в них учебно-воспитательного процесса и адаптации к новым обучающим программам  является важным звеном процесса  обновления содержания образования в нашей республике.</w:t>
      </w:r>
      <w:r w:rsidRPr="008E4CD9">
        <w:rPr>
          <w:rFonts w:ascii="Times New Roman" w:hAnsi="Times New Roman"/>
          <w:sz w:val="28"/>
          <w:szCs w:val="28"/>
          <w:lang w:val="kk-KZ"/>
        </w:rPr>
        <w:t xml:space="preserve"> В связи с этим, возникает задача организации учебного процесса в совмещенных классах, обучающихся по действующей и обновленной программам обучения.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b/>
          <w:bCs/>
          <w:sz w:val="28"/>
          <w:szCs w:val="28"/>
        </w:rPr>
        <w:t> Цель проекта:</w:t>
      </w:r>
      <w:r w:rsidRPr="008E4CD9">
        <w:rPr>
          <w:rFonts w:ascii="Times New Roman" w:eastAsia="Times New Roman" w:hAnsi="Times New Roman" w:cs="Times New Roman"/>
          <w:sz w:val="28"/>
          <w:szCs w:val="28"/>
        </w:rPr>
        <w:t xml:space="preserve"> Создание м</w:t>
      </w:r>
      <w:r w:rsidRPr="008E4CD9">
        <w:rPr>
          <w:rFonts w:ascii="Times New Roman" w:hAnsi="Times New Roman"/>
          <w:bCs/>
          <w:sz w:val="28"/>
          <w:szCs w:val="28"/>
          <w:lang w:val="kk-KZ"/>
        </w:rPr>
        <w:t>еханизма организации учебного процесса обучающихся в совмещенных классах малокомплектных школ по действующей и обновленной программам обучения</w:t>
      </w:r>
      <w:r w:rsidRPr="008E4CD9">
        <w:rPr>
          <w:rFonts w:ascii="Times New Roman" w:eastAsia="Times New Roman" w:hAnsi="Times New Roman" w:cs="Times New Roman"/>
          <w:sz w:val="28"/>
          <w:szCs w:val="28"/>
        </w:rPr>
        <w:t xml:space="preserve"> </w:t>
      </w:r>
    </w:p>
    <w:p w:rsidR="00780190" w:rsidRPr="008E4CD9" w:rsidRDefault="00780190" w:rsidP="00780190">
      <w:pPr>
        <w:spacing w:after="0" w:line="240" w:lineRule="auto"/>
        <w:ind w:firstLine="567"/>
        <w:jc w:val="both"/>
        <w:rPr>
          <w:rFonts w:ascii="Times New Roman" w:eastAsia="Times New Roman" w:hAnsi="Times New Roman" w:cs="Times New Roman"/>
          <w:b/>
          <w:bCs/>
          <w:sz w:val="28"/>
          <w:szCs w:val="28"/>
        </w:rPr>
      </w:pPr>
      <w:r w:rsidRPr="008E4CD9">
        <w:rPr>
          <w:rFonts w:ascii="Times New Roman" w:eastAsia="Times New Roman" w:hAnsi="Times New Roman" w:cs="Times New Roman"/>
          <w:b/>
          <w:bCs/>
          <w:sz w:val="28"/>
          <w:szCs w:val="28"/>
        </w:rPr>
        <w:t>Задачи:</w:t>
      </w:r>
    </w:p>
    <w:p w:rsidR="00780190" w:rsidRPr="008E4CD9" w:rsidRDefault="00780190" w:rsidP="00780190">
      <w:pPr>
        <w:pStyle w:val="afd"/>
        <w:widowControl w:val="0"/>
        <w:numPr>
          <w:ilvl w:val="0"/>
          <w:numId w:val="10"/>
        </w:numPr>
        <w:tabs>
          <w:tab w:val="left" w:pos="7688"/>
        </w:tabs>
        <w:spacing w:after="0" w:line="240" w:lineRule="auto"/>
        <w:jc w:val="both"/>
        <w:rPr>
          <w:rFonts w:ascii="Times New Roman" w:hAnsi="Times New Roman"/>
          <w:bCs/>
          <w:color w:val="000000"/>
          <w:sz w:val="28"/>
          <w:szCs w:val="28"/>
        </w:rPr>
      </w:pPr>
      <w:r w:rsidRPr="008E4CD9">
        <w:rPr>
          <w:rFonts w:ascii="Times New Roman" w:hAnsi="Times New Roman"/>
          <w:bCs/>
          <w:color w:val="000000"/>
          <w:sz w:val="28"/>
          <w:szCs w:val="28"/>
        </w:rPr>
        <w:t xml:space="preserve">проведение мониторингового исследования по выявлению текущего состояния </w:t>
      </w:r>
      <w:r w:rsidRPr="008E4CD9">
        <w:rPr>
          <w:rFonts w:ascii="Times New Roman" w:hAnsi="Times New Roman"/>
          <w:bCs/>
          <w:sz w:val="28"/>
          <w:szCs w:val="28"/>
          <w:lang w:val="kk-KZ"/>
        </w:rPr>
        <w:t>малокомплектных школ</w:t>
      </w:r>
      <w:r w:rsidRPr="008E4CD9">
        <w:rPr>
          <w:rFonts w:ascii="Times New Roman" w:hAnsi="Times New Roman"/>
          <w:bCs/>
          <w:color w:val="000000"/>
          <w:sz w:val="28"/>
          <w:szCs w:val="28"/>
        </w:rPr>
        <w:t xml:space="preserve"> в республике;</w:t>
      </w:r>
    </w:p>
    <w:p w:rsidR="00780190" w:rsidRPr="008E4CD9" w:rsidRDefault="00780190" w:rsidP="00780190">
      <w:pPr>
        <w:pStyle w:val="afd"/>
        <w:widowControl w:val="0"/>
        <w:numPr>
          <w:ilvl w:val="0"/>
          <w:numId w:val="10"/>
        </w:numPr>
        <w:tabs>
          <w:tab w:val="left" w:pos="7688"/>
        </w:tabs>
        <w:spacing w:after="0" w:line="240" w:lineRule="auto"/>
        <w:jc w:val="both"/>
        <w:rPr>
          <w:rFonts w:ascii="Times New Roman" w:hAnsi="Times New Roman"/>
          <w:bCs/>
          <w:color w:val="000000"/>
          <w:sz w:val="28"/>
          <w:szCs w:val="28"/>
        </w:rPr>
      </w:pPr>
      <w:r w:rsidRPr="008E4CD9">
        <w:rPr>
          <w:rFonts w:ascii="Times New Roman" w:hAnsi="Times New Roman"/>
          <w:bCs/>
          <w:color w:val="000000"/>
          <w:sz w:val="28"/>
          <w:szCs w:val="28"/>
        </w:rPr>
        <w:t xml:space="preserve">изучение международного опыта по организации образовательного процесса </w:t>
      </w:r>
      <w:r w:rsidRPr="008E4CD9">
        <w:rPr>
          <w:rFonts w:ascii="Times New Roman" w:hAnsi="Times New Roman"/>
          <w:bCs/>
          <w:sz w:val="28"/>
          <w:szCs w:val="28"/>
          <w:lang w:val="kk-KZ"/>
        </w:rPr>
        <w:t>малокомплектных школ</w:t>
      </w:r>
      <w:r w:rsidRPr="008E4CD9">
        <w:rPr>
          <w:rFonts w:ascii="Times New Roman" w:hAnsi="Times New Roman"/>
          <w:bCs/>
          <w:color w:val="000000"/>
          <w:sz w:val="28"/>
          <w:szCs w:val="28"/>
        </w:rPr>
        <w:t>;</w:t>
      </w:r>
    </w:p>
    <w:p w:rsidR="00780190" w:rsidRPr="008E4CD9" w:rsidRDefault="00780190" w:rsidP="00780190">
      <w:pPr>
        <w:pStyle w:val="ab"/>
        <w:widowControl w:val="0"/>
        <w:numPr>
          <w:ilvl w:val="0"/>
          <w:numId w:val="10"/>
        </w:numPr>
        <w:shd w:val="clear" w:color="auto" w:fill="FFFFFF"/>
        <w:tabs>
          <w:tab w:val="left" w:pos="353"/>
          <w:tab w:val="left" w:pos="9639"/>
        </w:tabs>
        <w:autoSpaceDE w:val="0"/>
        <w:autoSpaceDN w:val="0"/>
        <w:adjustRightInd w:val="0"/>
        <w:spacing w:after="0" w:line="240" w:lineRule="auto"/>
        <w:jc w:val="both"/>
        <w:rPr>
          <w:rFonts w:ascii="Times New Roman" w:hAnsi="Times New Roman" w:cs="Times New Roman"/>
          <w:color w:val="000000"/>
          <w:spacing w:val="-2"/>
          <w:sz w:val="28"/>
          <w:szCs w:val="28"/>
          <w:lang w:val="kk-KZ"/>
        </w:rPr>
      </w:pPr>
      <w:r w:rsidRPr="008E4CD9">
        <w:rPr>
          <w:rFonts w:ascii="Times New Roman" w:hAnsi="Times New Roman" w:cs="Times New Roman"/>
          <w:color w:val="000000"/>
          <w:sz w:val="28"/>
          <w:szCs w:val="28"/>
        </w:rPr>
        <w:t>разработка</w:t>
      </w:r>
      <w:r w:rsidRPr="008E4CD9">
        <w:rPr>
          <w:rFonts w:ascii="Times New Roman" w:hAnsi="Times New Roman" w:cs="Times New Roman"/>
          <w:color w:val="000000"/>
          <w:spacing w:val="-2"/>
          <w:sz w:val="28"/>
          <w:szCs w:val="28"/>
          <w:lang w:val="kk-KZ"/>
        </w:rPr>
        <w:t xml:space="preserve"> методических рекомендаций по адаптации действующих учебных программ и программ обновленного содержания образования для совмещенных классов </w:t>
      </w:r>
      <w:r w:rsidRPr="008E4CD9">
        <w:rPr>
          <w:rFonts w:ascii="Times New Roman" w:hAnsi="Times New Roman"/>
          <w:bCs/>
          <w:sz w:val="28"/>
          <w:szCs w:val="28"/>
          <w:lang w:val="kk-KZ"/>
        </w:rPr>
        <w:t>малокомплектных школ</w:t>
      </w:r>
      <w:r w:rsidRPr="008E4CD9">
        <w:rPr>
          <w:rFonts w:ascii="Times New Roman" w:hAnsi="Times New Roman" w:cs="Times New Roman"/>
          <w:color w:val="000000"/>
          <w:spacing w:val="-2"/>
          <w:sz w:val="28"/>
          <w:szCs w:val="28"/>
          <w:lang w:val="kk-KZ"/>
        </w:rPr>
        <w:t>;</w:t>
      </w:r>
    </w:p>
    <w:p w:rsidR="00780190" w:rsidRPr="008E4CD9" w:rsidRDefault="00780190" w:rsidP="00780190">
      <w:pPr>
        <w:pStyle w:val="ab"/>
        <w:widowControl w:val="0"/>
        <w:numPr>
          <w:ilvl w:val="0"/>
          <w:numId w:val="10"/>
        </w:numPr>
        <w:shd w:val="clear" w:color="auto" w:fill="FFFFFF"/>
        <w:tabs>
          <w:tab w:val="left" w:pos="353"/>
          <w:tab w:val="left" w:pos="9639"/>
        </w:tabs>
        <w:autoSpaceDE w:val="0"/>
        <w:autoSpaceDN w:val="0"/>
        <w:adjustRightInd w:val="0"/>
        <w:spacing w:after="0" w:line="240" w:lineRule="auto"/>
        <w:jc w:val="both"/>
        <w:rPr>
          <w:rFonts w:ascii="Times New Roman" w:hAnsi="Times New Roman"/>
          <w:sz w:val="28"/>
          <w:szCs w:val="28"/>
        </w:rPr>
      </w:pPr>
      <w:r w:rsidRPr="008E4CD9">
        <w:rPr>
          <w:rFonts w:ascii="Times New Roman" w:hAnsi="Times New Roman"/>
          <w:color w:val="000000"/>
          <w:sz w:val="28"/>
          <w:szCs w:val="28"/>
        </w:rPr>
        <w:t xml:space="preserve"> </w:t>
      </w:r>
      <w:r w:rsidRPr="008E4CD9">
        <w:rPr>
          <w:rFonts w:ascii="Times New Roman" w:hAnsi="Times New Roman"/>
          <w:sz w:val="28"/>
          <w:szCs w:val="28"/>
        </w:rPr>
        <w:t xml:space="preserve">разработка образцов среднесрочных и краткосрочных </w:t>
      </w:r>
      <w:r w:rsidRPr="008E4CD9">
        <w:rPr>
          <w:rFonts w:ascii="Times New Roman" w:hAnsi="Times New Roman"/>
          <w:color w:val="000000" w:themeColor="text1"/>
          <w:sz w:val="28"/>
          <w:szCs w:val="28"/>
        </w:rPr>
        <w:t>учебных</w:t>
      </w:r>
      <w:r w:rsidRPr="008E4CD9">
        <w:rPr>
          <w:rFonts w:ascii="Times New Roman" w:hAnsi="Times New Roman"/>
          <w:sz w:val="28"/>
          <w:szCs w:val="28"/>
        </w:rPr>
        <w:t xml:space="preserve"> планов</w:t>
      </w:r>
      <w:r w:rsidRPr="008E4CD9">
        <w:rPr>
          <w:rFonts w:ascii="Times New Roman" w:hAnsi="Times New Roman"/>
          <w:color w:val="000000" w:themeColor="text1"/>
          <w:sz w:val="28"/>
          <w:szCs w:val="28"/>
        </w:rPr>
        <w:t xml:space="preserve"> </w:t>
      </w:r>
      <w:r w:rsidRPr="008E4CD9">
        <w:rPr>
          <w:rFonts w:ascii="Times New Roman" w:hAnsi="Times New Roman"/>
          <w:sz w:val="28"/>
          <w:szCs w:val="28"/>
        </w:rPr>
        <w:t xml:space="preserve">для совмещенных классов </w:t>
      </w:r>
      <w:r w:rsidRPr="008E4CD9">
        <w:rPr>
          <w:rFonts w:ascii="Times New Roman" w:hAnsi="Times New Roman"/>
          <w:bCs/>
          <w:sz w:val="28"/>
          <w:szCs w:val="28"/>
          <w:lang w:val="kk-KZ"/>
        </w:rPr>
        <w:t>малокомплектных школ</w:t>
      </w:r>
      <w:r w:rsidRPr="008E4CD9">
        <w:rPr>
          <w:rFonts w:ascii="Times New Roman" w:hAnsi="Times New Roman"/>
          <w:sz w:val="28"/>
          <w:szCs w:val="28"/>
        </w:rPr>
        <w:t>;</w:t>
      </w:r>
    </w:p>
    <w:p w:rsidR="00780190" w:rsidRPr="008E4CD9" w:rsidRDefault="00780190" w:rsidP="00780190">
      <w:pPr>
        <w:pStyle w:val="afd"/>
        <w:widowControl w:val="0"/>
        <w:numPr>
          <w:ilvl w:val="0"/>
          <w:numId w:val="10"/>
        </w:numPr>
        <w:tabs>
          <w:tab w:val="left" w:pos="144"/>
          <w:tab w:val="left" w:pos="7688"/>
        </w:tabs>
        <w:spacing w:after="0" w:line="240" w:lineRule="auto"/>
        <w:jc w:val="both"/>
        <w:rPr>
          <w:rFonts w:ascii="Times New Roman" w:hAnsi="Times New Roman"/>
          <w:color w:val="000000"/>
          <w:sz w:val="28"/>
          <w:szCs w:val="28"/>
          <w:lang w:val="kk-KZ"/>
        </w:rPr>
      </w:pPr>
      <w:r w:rsidRPr="008E4CD9">
        <w:rPr>
          <w:rFonts w:ascii="Times New Roman" w:hAnsi="Times New Roman"/>
          <w:sz w:val="28"/>
          <w:szCs w:val="28"/>
        </w:rPr>
        <w:t xml:space="preserve">разработка методических рекомендаций по применению </w:t>
      </w:r>
      <w:r w:rsidRPr="008E4CD9">
        <w:rPr>
          <w:rFonts w:ascii="Times New Roman" w:hAnsi="Times New Roman"/>
          <w:color w:val="000000"/>
          <w:sz w:val="28"/>
          <w:szCs w:val="28"/>
          <w:lang w:val="kk-KZ"/>
        </w:rPr>
        <w:t>инновационных педагогических технологий в совмещенных классах в условиях обновления содержания образования;</w:t>
      </w:r>
    </w:p>
    <w:p w:rsidR="00780190" w:rsidRPr="008E4CD9" w:rsidRDefault="00780190" w:rsidP="00780190">
      <w:pPr>
        <w:spacing w:after="0" w:line="240" w:lineRule="auto"/>
        <w:ind w:firstLine="567"/>
        <w:jc w:val="both"/>
        <w:rPr>
          <w:rFonts w:ascii="Times New Roman" w:hAnsi="Times New Roman"/>
          <w:sz w:val="28"/>
          <w:szCs w:val="28"/>
          <w:lang w:val="kk-KZ"/>
        </w:rPr>
      </w:pPr>
      <w:r w:rsidRPr="008E4CD9">
        <w:rPr>
          <w:rFonts w:ascii="Times New Roman" w:eastAsia="Times New Roman" w:hAnsi="Times New Roman" w:cs="Times New Roman"/>
          <w:sz w:val="28"/>
          <w:szCs w:val="28"/>
        </w:rPr>
        <w:t xml:space="preserve">Следует отметить, что настоящее методическое пособие разработано в помощь учителям  </w:t>
      </w:r>
      <w:r w:rsidRPr="008E4CD9">
        <w:rPr>
          <w:rFonts w:ascii="Times New Roman" w:hAnsi="Times New Roman"/>
          <w:bCs/>
          <w:sz w:val="28"/>
          <w:szCs w:val="28"/>
          <w:lang w:val="kk-KZ"/>
        </w:rPr>
        <w:t>малокомплектных школ</w:t>
      </w:r>
      <w:r w:rsidRPr="008E4CD9">
        <w:rPr>
          <w:rFonts w:ascii="Times New Roman" w:eastAsia="Times New Roman" w:hAnsi="Times New Roman" w:cs="Times New Roman"/>
          <w:sz w:val="28"/>
          <w:szCs w:val="28"/>
        </w:rPr>
        <w:t xml:space="preserve"> в переходный период (</w:t>
      </w:r>
      <w:r w:rsidRPr="008E4CD9">
        <w:rPr>
          <w:rFonts w:ascii="Times New Roman" w:hAnsi="Times New Roman"/>
          <w:sz w:val="28"/>
          <w:szCs w:val="28"/>
          <w:lang w:val="kk-KZ"/>
        </w:rPr>
        <w:t xml:space="preserve">2017-2018 учебный год) </w:t>
      </w:r>
      <w:r w:rsidRPr="008E4CD9">
        <w:rPr>
          <w:rFonts w:ascii="Times New Roman" w:eastAsia="Times New Roman" w:hAnsi="Times New Roman" w:cs="Times New Roman"/>
          <w:sz w:val="28"/>
          <w:szCs w:val="28"/>
        </w:rPr>
        <w:t xml:space="preserve">обновления образования, перед которыми стоит задача совмещения классов, </w:t>
      </w:r>
      <w:r w:rsidRPr="008E4CD9">
        <w:rPr>
          <w:rFonts w:ascii="Times New Roman" w:hAnsi="Times New Roman"/>
          <w:sz w:val="28"/>
          <w:szCs w:val="28"/>
          <w:lang w:val="kk-KZ"/>
        </w:rPr>
        <w:t xml:space="preserve">обучающихся по дейстующей и обновленной программам обучения. За рамками наших рекомендаций остается множество вариантов совмещений обновленных программ, которые также будут актуальны в дальнейшем при полном переходе на </w:t>
      </w:r>
      <w:r w:rsidRPr="008E4CD9">
        <w:rPr>
          <w:rFonts w:ascii="Times New Roman" w:eastAsia="Times New Roman" w:hAnsi="Times New Roman" w:cs="Times New Roman"/>
          <w:sz w:val="28"/>
          <w:szCs w:val="28"/>
        </w:rPr>
        <w:t>обновленное содержание образования</w:t>
      </w:r>
      <w:r w:rsidRPr="008E4CD9">
        <w:rPr>
          <w:rFonts w:ascii="Times New Roman" w:hAnsi="Times New Roman"/>
          <w:sz w:val="28"/>
          <w:szCs w:val="28"/>
          <w:lang w:val="kk-KZ"/>
        </w:rPr>
        <w:t xml:space="preserve"> и также требуют соответствующего методического сопровождения</w:t>
      </w:r>
      <w:r>
        <w:rPr>
          <w:rFonts w:ascii="Times New Roman" w:hAnsi="Times New Roman"/>
          <w:sz w:val="28"/>
          <w:szCs w:val="28"/>
          <w:lang w:val="kk-KZ"/>
        </w:rPr>
        <w:t>.</w:t>
      </w:r>
    </w:p>
    <w:p w:rsidR="00780190" w:rsidRPr="008E4CD9" w:rsidRDefault="00780190" w:rsidP="00780190">
      <w:pPr>
        <w:spacing w:after="0" w:line="240" w:lineRule="auto"/>
        <w:ind w:firstLine="567"/>
        <w:jc w:val="both"/>
        <w:rPr>
          <w:rFonts w:ascii="Times New Roman" w:hAnsi="Times New Roman"/>
          <w:sz w:val="28"/>
          <w:szCs w:val="28"/>
          <w:lang w:val="kk-KZ"/>
        </w:rPr>
      </w:pP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p>
    <w:p w:rsidR="00780190" w:rsidRPr="008E4CD9" w:rsidRDefault="00780190" w:rsidP="00780190">
      <w:pPr>
        <w:spacing w:after="0" w:line="240" w:lineRule="auto"/>
        <w:ind w:firstLine="567"/>
        <w:jc w:val="both"/>
        <w:rPr>
          <w:rFonts w:ascii="Times New Roman" w:eastAsia="Times New Roman" w:hAnsi="Times New Roman" w:cs="Times New Roman"/>
          <w:color w:val="FF0000"/>
          <w:sz w:val="28"/>
          <w:szCs w:val="28"/>
        </w:rPr>
      </w:pPr>
      <w:r w:rsidRPr="008E4CD9">
        <w:rPr>
          <w:rFonts w:ascii="Times New Roman" w:eastAsia="Times New Roman" w:hAnsi="Times New Roman" w:cs="Times New Roman"/>
          <w:color w:val="FF0000"/>
          <w:sz w:val="28"/>
          <w:szCs w:val="28"/>
        </w:rPr>
        <w:t xml:space="preserve"> </w:t>
      </w:r>
    </w:p>
    <w:p w:rsidR="00780190" w:rsidRPr="008E4CD9" w:rsidRDefault="00780190" w:rsidP="00780190">
      <w:pPr>
        <w:spacing w:after="0" w:line="240" w:lineRule="auto"/>
        <w:ind w:firstLine="567"/>
        <w:jc w:val="both"/>
        <w:rPr>
          <w:sz w:val="28"/>
          <w:szCs w:val="28"/>
        </w:rPr>
      </w:pPr>
    </w:p>
    <w:p w:rsidR="00780190" w:rsidRPr="008E4CD9" w:rsidRDefault="00780190" w:rsidP="00780190"/>
    <w:p w:rsidR="00780190" w:rsidRPr="008E4CD9" w:rsidRDefault="00780190" w:rsidP="00780190">
      <w:pPr>
        <w:widowControl w:val="0"/>
        <w:shd w:val="clear" w:color="auto" w:fill="FFFFFF"/>
        <w:autoSpaceDE w:val="0"/>
        <w:autoSpaceDN w:val="0"/>
        <w:adjustRightInd w:val="0"/>
        <w:spacing w:after="0" w:line="240" w:lineRule="auto"/>
        <w:rPr>
          <w:rFonts w:ascii="Times New Roman" w:hAnsi="Times New Roman"/>
          <w:b/>
          <w:spacing w:val="-2"/>
          <w:sz w:val="28"/>
          <w:szCs w:val="28"/>
          <w:lang w:val="kk-KZ"/>
        </w:rPr>
      </w:pPr>
      <w:r w:rsidRPr="008E4CD9">
        <w:rPr>
          <w:rFonts w:ascii="Times New Roman" w:hAnsi="Times New Roman"/>
          <w:b/>
          <w:spacing w:val="-2"/>
          <w:sz w:val="28"/>
          <w:szCs w:val="28"/>
          <w:lang w:val="kk-KZ"/>
        </w:rPr>
        <w:t xml:space="preserve"> </w:t>
      </w:r>
    </w:p>
    <w:p w:rsidR="00780190" w:rsidRPr="008E4CD9" w:rsidRDefault="00780190" w:rsidP="00780190">
      <w:pPr>
        <w:pStyle w:val="a8"/>
        <w:widowControl w:val="0"/>
        <w:shd w:val="clear" w:color="auto" w:fill="FFFFFF"/>
        <w:tabs>
          <w:tab w:val="left" w:pos="353"/>
          <w:tab w:val="left" w:pos="9639"/>
        </w:tabs>
        <w:autoSpaceDE w:val="0"/>
        <w:autoSpaceDN w:val="0"/>
        <w:adjustRightInd w:val="0"/>
        <w:spacing w:before="0" w:beforeAutospacing="0" w:after="0" w:afterAutospacing="0"/>
        <w:ind w:firstLine="567"/>
        <w:jc w:val="both"/>
        <w:rPr>
          <w:b/>
          <w:spacing w:val="-2"/>
          <w:sz w:val="28"/>
          <w:szCs w:val="28"/>
          <w:lang w:val="kk-KZ"/>
        </w:rPr>
      </w:pPr>
      <w:r w:rsidRPr="008E4CD9">
        <w:rPr>
          <w:b/>
          <w:spacing w:val="-2"/>
          <w:sz w:val="28"/>
          <w:szCs w:val="28"/>
          <w:lang w:val="kk-KZ"/>
        </w:rPr>
        <w:t>1.Организация учебно-воспитательной работы в условиях МКШ в Казахстане и за рубежом.</w:t>
      </w:r>
    </w:p>
    <w:p w:rsidR="00780190" w:rsidRPr="008E4CD9" w:rsidRDefault="00780190" w:rsidP="00780190">
      <w:pPr>
        <w:widowControl w:val="0"/>
        <w:shd w:val="clear" w:color="auto" w:fill="FFFFFF"/>
        <w:tabs>
          <w:tab w:val="left" w:pos="353"/>
          <w:tab w:val="left" w:pos="9639"/>
        </w:tabs>
        <w:autoSpaceDE w:val="0"/>
        <w:autoSpaceDN w:val="0"/>
        <w:adjustRightInd w:val="0"/>
        <w:spacing w:after="0" w:line="240" w:lineRule="auto"/>
        <w:ind w:firstLine="567"/>
        <w:jc w:val="both"/>
        <w:rPr>
          <w:rFonts w:ascii="Times New Roman" w:hAnsi="Times New Roman"/>
          <w:b/>
          <w:spacing w:val="-2"/>
          <w:sz w:val="28"/>
          <w:szCs w:val="28"/>
          <w:lang w:val="kk-KZ"/>
        </w:rPr>
      </w:pPr>
    </w:p>
    <w:p w:rsidR="00780190" w:rsidRPr="008E4CD9" w:rsidRDefault="00780190" w:rsidP="00780190">
      <w:pPr>
        <w:widowControl w:val="0"/>
        <w:spacing w:after="0" w:line="240" w:lineRule="auto"/>
        <w:ind w:firstLine="567"/>
        <w:jc w:val="both"/>
        <w:rPr>
          <w:rFonts w:ascii="Times New Roman" w:hAnsi="Times New Roman"/>
          <w:sz w:val="28"/>
          <w:szCs w:val="28"/>
        </w:rPr>
      </w:pPr>
      <w:r w:rsidRPr="008E4CD9">
        <w:rPr>
          <w:rFonts w:ascii="Times New Roman" w:eastAsia="PTSans-Regular" w:hAnsi="Times New Roman"/>
          <w:sz w:val="28"/>
          <w:szCs w:val="28"/>
        </w:rPr>
        <w:t xml:space="preserve">По состоянию на 2016-2017 учебный год  в Республике Казахстан </w:t>
      </w:r>
      <w:r w:rsidRPr="008E4CD9">
        <w:rPr>
          <w:rFonts w:ascii="Times New Roman" w:hAnsi="Times New Roman"/>
          <w:bCs/>
          <w:sz w:val="28"/>
          <w:szCs w:val="28"/>
        </w:rPr>
        <w:t>3</w:t>
      </w:r>
      <w:r w:rsidRPr="008E4CD9">
        <w:rPr>
          <w:rFonts w:ascii="Times New Roman" w:hAnsi="Times New Roman"/>
          <w:bCs/>
          <w:sz w:val="28"/>
          <w:szCs w:val="28"/>
          <w:lang w:val="kk-KZ"/>
        </w:rPr>
        <w:t xml:space="preserve">036 МКШ,  </w:t>
      </w:r>
      <w:r w:rsidRPr="008E4CD9">
        <w:rPr>
          <w:rFonts w:ascii="Times New Roman" w:hAnsi="Times New Roman"/>
          <w:sz w:val="28"/>
          <w:szCs w:val="28"/>
          <w:lang w:val="kk-KZ"/>
        </w:rPr>
        <w:t xml:space="preserve">в которых учатся </w:t>
      </w:r>
      <w:r w:rsidRPr="008E4CD9">
        <w:rPr>
          <w:rFonts w:ascii="Times New Roman" w:hAnsi="Times New Roman"/>
          <w:bCs/>
          <w:sz w:val="28"/>
          <w:szCs w:val="28"/>
        </w:rPr>
        <w:t xml:space="preserve"> 211 тыс. детей,</w:t>
      </w:r>
      <w:r w:rsidRPr="008E4CD9">
        <w:rPr>
          <w:rFonts w:ascii="Times New Roman" w:hAnsi="Times New Roman"/>
          <w:sz w:val="28"/>
          <w:szCs w:val="28"/>
        </w:rPr>
        <w:t xml:space="preserve"> преподают 52,7 тыс. учителей. Необходимость реорганизации системы</w:t>
      </w:r>
      <w:r w:rsidRPr="008E4CD9">
        <w:rPr>
          <w:rFonts w:ascii="Times New Roman" w:hAnsi="Times New Roman"/>
          <w:bCs/>
          <w:sz w:val="28"/>
          <w:szCs w:val="28"/>
          <w:lang w:val="kk-KZ"/>
        </w:rPr>
        <w:t xml:space="preserve"> малокомплектных школ (далее –</w:t>
      </w:r>
      <w:r w:rsidRPr="008E4CD9">
        <w:rPr>
          <w:rFonts w:ascii="Times New Roman" w:hAnsi="Times New Roman"/>
          <w:sz w:val="28"/>
          <w:szCs w:val="28"/>
        </w:rPr>
        <w:t xml:space="preserve"> МКШ) является одной из приоритетных задач, обозначенных Государственной программой развития образования Республики Казахстан на 2016-2019 годы. Она охватывает вопросы усовершенствования нормативно-правового сопровождения, организации учебно-воспитательного процесса, кадрового обеспечения, материально-технических условий, реорганизации сети школ, мониторинга качества образования, расширения и укрепления сети государственных пришкольных интернатов, развития социального партнерства. </w:t>
      </w:r>
    </w:p>
    <w:p w:rsidR="00780190" w:rsidRPr="008E4CD9" w:rsidRDefault="00780190" w:rsidP="00780190">
      <w:pPr>
        <w:widowControl w:val="0"/>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На сегодняшний день МКШ не могут обеспечить равный доступ к качественному образованию всех детей вследствие более слабого методического, материально-технического, кадрового обеспечения сельских школ: 42,5% МКШ размещены в приспособленных зданиях при среднем показателе по республике – 26,9%, доля МКШ, не имеющих предметных кабинетов и доступа к широкополосному интернету, больше, а доля педагогов с высшей категорией – в два раза меньше, чем в полнокомплектных школах. Основная проблема МКШ – совмещенные классы, для которых нет соответствующего методического обеспечения. </w:t>
      </w:r>
    </w:p>
    <w:p w:rsidR="00780190" w:rsidRPr="008E4CD9" w:rsidRDefault="00780190" w:rsidP="00780190">
      <w:pPr>
        <w:tabs>
          <w:tab w:val="left" w:pos="0"/>
        </w:tabs>
        <w:spacing w:after="0" w:line="240" w:lineRule="auto"/>
        <w:ind w:firstLine="567"/>
        <w:jc w:val="both"/>
        <w:rPr>
          <w:rFonts w:ascii="Times New Roman" w:hAnsi="Times New Roman"/>
          <w:sz w:val="28"/>
          <w:szCs w:val="28"/>
        </w:rPr>
      </w:pPr>
      <w:r w:rsidRPr="008E4CD9">
        <w:rPr>
          <w:rFonts w:ascii="Times New Roman" w:eastAsia="PTSans-Regular" w:hAnsi="Times New Roman"/>
          <w:sz w:val="28"/>
          <w:szCs w:val="28"/>
        </w:rPr>
        <w:t>М</w:t>
      </w:r>
      <w:r w:rsidRPr="008E4CD9">
        <w:rPr>
          <w:rFonts w:ascii="Times New Roman" w:hAnsi="Times New Roman"/>
          <w:sz w:val="28"/>
          <w:szCs w:val="28"/>
          <w:lang w:val="kk-KZ"/>
        </w:rPr>
        <w:t>алокомплектная школа - общеобразовательная школа с малым контингентом обучающихся, совмещенными класс-комплектами и со специфической формой организации учебных занятий</w:t>
      </w:r>
      <w:r w:rsidRPr="008E4CD9">
        <w:rPr>
          <w:rFonts w:ascii="Times New Roman" w:eastAsia="PTSans-Regular" w:hAnsi="Times New Roman"/>
          <w:sz w:val="28"/>
          <w:szCs w:val="28"/>
        </w:rPr>
        <w:t xml:space="preserve"> [6]. </w:t>
      </w:r>
      <w:r w:rsidRPr="008E4CD9">
        <w:rPr>
          <w:rFonts w:ascii="Times New Roman" w:hAnsi="Times New Roman"/>
          <w:sz w:val="28"/>
          <w:szCs w:val="28"/>
          <w:lang w:val="kk-KZ"/>
        </w:rPr>
        <w:t>В</w:t>
      </w:r>
      <w:r w:rsidRPr="008E4CD9">
        <w:rPr>
          <w:rFonts w:ascii="Times New Roman" w:hAnsi="Times New Roman"/>
          <w:sz w:val="28"/>
          <w:szCs w:val="28"/>
        </w:rPr>
        <w:t xml:space="preserve"> каждом населенном пункте с малой численностью </w:t>
      </w:r>
      <w:r w:rsidRPr="008E4CD9">
        <w:rPr>
          <w:rFonts w:ascii="Times New Roman" w:hAnsi="Times New Roman"/>
          <w:sz w:val="28"/>
          <w:szCs w:val="28"/>
          <w:lang w:val="kk-KZ"/>
        </w:rPr>
        <w:t xml:space="preserve">населения гарантируется </w:t>
      </w:r>
      <w:r w:rsidRPr="008E4CD9">
        <w:rPr>
          <w:rFonts w:ascii="Times New Roman" w:hAnsi="Times New Roman"/>
          <w:sz w:val="28"/>
          <w:szCs w:val="28"/>
        </w:rPr>
        <w:t xml:space="preserve">функционирование: </w:t>
      </w:r>
      <w:r w:rsidRPr="008E4CD9">
        <w:rPr>
          <w:rFonts w:ascii="Times New Roman" w:hAnsi="Times New Roman"/>
          <w:sz w:val="28"/>
          <w:szCs w:val="28"/>
          <w:lang w:val="kk-KZ"/>
        </w:rPr>
        <w:t xml:space="preserve"> начальной</w:t>
      </w:r>
      <w:r w:rsidRPr="008E4CD9">
        <w:rPr>
          <w:rFonts w:ascii="Times New Roman" w:hAnsi="Times New Roman"/>
          <w:sz w:val="28"/>
          <w:szCs w:val="28"/>
        </w:rPr>
        <w:t xml:space="preserve"> МКШ с численностью обучающихся</w:t>
      </w:r>
      <w:r w:rsidRPr="008E4CD9">
        <w:rPr>
          <w:rFonts w:ascii="Times New Roman" w:hAnsi="Times New Roman"/>
          <w:sz w:val="28"/>
          <w:szCs w:val="28"/>
          <w:lang w:val="kk-KZ"/>
        </w:rPr>
        <w:t>от  5 до 40 человек</w:t>
      </w:r>
      <w:r w:rsidRPr="008E4CD9">
        <w:rPr>
          <w:rFonts w:ascii="Times New Roman" w:hAnsi="Times New Roman"/>
          <w:sz w:val="28"/>
          <w:szCs w:val="28"/>
        </w:rPr>
        <w:t>;</w:t>
      </w:r>
      <w:r w:rsidRPr="008E4CD9">
        <w:rPr>
          <w:rFonts w:ascii="Times New Roman" w:hAnsi="Times New Roman"/>
          <w:sz w:val="28"/>
          <w:szCs w:val="28"/>
          <w:lang w:val="kk-KZ"/>
        </w:rPr>
        <w:t xml:space="preserve"> основной МКШ</w:t>
      </w:r>
      <w:r w:rsidRPr="008E4CD9">
        <w:rPr>
          <w:rFonts w:ascii="Times New Roman" w:hAnsi="Times New Roman"/>
          <w:sz w:val="28"/>
          <w:szCs w:val="28"/>
        </w:rPr>
        <w:t xml:space="preserve"> с численность</w:t>
      </w:r>
      <w:r w:rsidRPr="008E4CD9">
        <w:rPr>
          <w:rFonts w:ascii="Times New Roman" w:hAnsi="Times New Roman"/>
          <w:sz w:val="28"/>
          <w:szCs w:val="28"/>
          <w:lang w:val="kk-KZ"/>
        </w:rPr>
        <w:t xml:space="preserve">ю </w:t>
      </w:r>
      <w:r w:rsidRPr="008E4CD9">
        <w:rPr>
          <w:rFonts w:ascii="Times New Roman" w:hAnsi="Times New Roman"/>
          <w:sz w:val="28"/>
          <w:szCs w:val="28"/>
        </w:rPr>
        <w:t xml:space="preserve">обучающихся </w:t>
      </w:r>
      <w:r w:rsidRPr="008E4CD9">
        <w:rPr>
          <w:rFonts w:ascii="Times New Roman" w:hAnsi="Times New Roman"/>
          <w:sz w:val="28"/>
          <w:szCs w:val="28"/>
          <w:lang w:val="kk-KZ"/>
        </w:rPr>
        <w:t xml:space="preserve">от </w:t>
      </w:r>
      <w:r w:rsidRPr="008E4CD9">
        <w:rPr>
          <w:rFonts w:ascii="Times New Roman" w:hAnsi="Times New Roman"/>
          <w:sz w:val="28"/>
          <w:szCs w:val="28"/>
        </w:rPr>
        <w:t>4</w:t>
      </w:r>
      <w:r w:rsidRPr="008E4CD9">
        <w:rPr>
          <w:rFonts w:ascii="Times New Roman" w:hAnsi="Times New Roman"/>
          <w:sz w:val="28"/>
          <w:szCs w:val="28"/>
          <w:lang w:val="kk-KZ"/>
        </w:rPr>
        <w:t xml:space="preserve">1 до 80 человек; </w:t>
      </w:r>
      <w:r w:rsidRPr="008E4CD9">
        <w:rPr>
          <w:rFonts w:ascii="Times New Roman" w:hAnsi="Times New Roman"/>
          <w:sz w:val="28"/>
          <w:szCs w:val="28"/>
        </w:rPr>
        <w:t xml:space="preserve"> средней МКШ с численностью обучающихся </w:t>
      </w:r>
      <w:r w:rsidRPr="008E4CD9">
        <w:rPr>
          <w:rFonts w:ascii="Times New Roman" w:hAnsi="Times New Roman"/>
          <w:sz w:val="28"/>
          <w:szCs w:val="28"/>
          <w:lang w:val="kk-KZ"/>
        </w:rPr>
        <w:t xml:space="preserve">от </w:t>
      </w:r>
      <w:r w:rsidRPr="008E4CD9">
        <w:rPr>
          <w:rFonts w:ascii="Times New Roman" w:hAnsi="Times New Roman"/>
          <w:sz w:val="28"/>
          <w:szCs w:val="28"/>
        </w:rPr>
        <w:t xml:space="preserve">81 </w:t>
      </w:r>
      <w:r w:rsidRPr="008E4CD9">
        <w:rPr>
          <w:rFonts w:ascii="Times New Roman" w:hAnsi="Times New Roman"/>
          <w:sz w:val="28"/>
          <w:szCs w:val="28"/>
          <w:lang w:val="kk-KZ"/>
        </w:rPr>
        <w:t xml:space="preserve">до 180 </w:t>
      </w:r>
      <w:r w:rsidRPr="008E4CD9">
        <w:rPr>
          <w:rFonts w:ascii="Times New Roman" w:hAnsi="Times New Roman"/>
          <w:sz w:val="28"/>
          <w:szCs w:val="28"/>
        </w:rPr>
        <w:t xml:space="preserve">человек. </w:t>
      </w:r>
    </w:p>
    <w:p w:rsidR="00780190" w:rsidRPr="008E4CD9" w:rsidRDefault="00780190" w:rsidP="00780190">
      <w:pPr>
        <w:widowControl w:val="0"/>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В соответствии с Типовыми правилами деятельности по видам общеобразовательных организаций (начального, основного среднего и общего среднего образования), в МКШ: </w:t>
      </w:r>
    </w:p>
    <w:p w:rsidR="00780190" w:rsidRPr="008E4CD9" w:rsidRDefault="00780190" w:rsidP="00780190">
      <w:pPr>
        <w:widowControl w:val="0"/>
        <w:numPr>
          <w:ilvl w:val="0"/>
          <w:numId w:val="11"/>
        </w:numPr>
        <w:tabs>
          <w:tab w:val="left" w:pos="851"/>
        </w:tabs>
        <w:spacing w:after="0" w:line="240" w:lineRule="auto"/>
        <w:ind w:left="0" w:firstLine="567"/>
        <w:jc w:val="both"/>
        <w:rPr>
          <w:rFonts w:ascii="Times New Roman" w:hAnsi="Times New Roman"/>
          <w:sz w:val="28"/>
          <w:szCs w:val="28"/>
        </w:rPr>
      </w:pPr>
      <w:r w:rsidRPr="008E4CD9">
        <w:rPr>
          <w:rFonts w:ascii="Times New Roman" w:eastAsia="TimesNewRomanPSMT" w:hAnsi="Times New Roman"/>
          <w:sz w:val="28"/>
          <w:szCs w:val="28"/>
        </w:rPr>
        <w:t>допускается деление на подгруппы при изучении отдельных предметов и наличии 10-16 обучающихся в классе</w:t>
      </w:r>
      <w:r w:rsidRPr="008E4CD9">
        <w:rPr>
          <w:rFonts w:ascii="Times New Roman" w:hAnsi="Times New Roman"/>
          <w:sz w:val="28"/>
          <w:szCs w:val="28"/>
        </w:rPr>
        <w:t xml:space="preserve">; </w:t>
      </w:r>
    </w:p>
    <w:p w:rsidR="00780190" w:rsidRPr="008E4CD9" w:rsidRDefault="00780190" w:rsidP="00780190">
      <w:pPr>
        <w:widowControl w:val="0"/>
        <w:numPr>
          <w:ilvl w:val="0"/>
          <w:numId w:val="11"/>
        </w:numPr>
        <w:tabs>
          <w:tab w:val="left" w:pos="851"/>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при совмещении и объединении классов в один класс-комплект число разновозрастных обучающихся не должно превышать 10 человек; </w:t>
      </w:r>
    </w:p>
    <w:p w:rsidR="00780190" w:rsidRPr="008E4CD9" w:rsidRDefault="00780190" w:rsidP="00780190">
      <w:pPr>
        <w:widowControl w:val="0"/>
        <w:numPr>
          <w:ilvl w:val="0"/>
          <w:numId w:val="11"/>
        </w:numPr>
        <w:tabs>
          <w:tab w:val="left" w:pos="851"/>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наполняемость классов допускается от 3-10 человек и более; </w:t>
      </w:r>
    </w:p>
    <w:p w:rsidR="00780190" w:rsidRPr="008E4CD9" w:rsidRDefault="00780190" w:rsidP="00780190">
      <w:pPr>
        <w:widowControl w:val="0"/>
        <w:numPr>
          <w:ilvl w:val="0"/>
          <w:numId w:val="11"/>
        </w:numPr>
        <w:tabs>
          <w:tab w:val="left" w:pos="851"/>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при объединении трех или четырех классов применяется скользящий график организации учебных занятий; </w:t>
      </w:r>
    </w:p>
    <w:p w:rsidR="00780190" w:rsidRPr="008E4CD9" w:rsidRDefault="00780190" w:rsidP="00780190">
      <w:pPr>
        <w:widowControl w:val="0"/>
        <w:numPr>
          <w:ilvl w:val="0"/>
          <w:numId w:val="11"/>
        </w:numPr>
        <w:tabs>
          <w:tab w:val="left" w:pos="851"/>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не допускается совмещенное обучение обучающихся первого класса и выпускных классов; </w:t>
      </w:r>
    </w:p>
    <w:p w:rsidR="00780190" w:rsidRPr="008E4CD9" w:rsidRDefault="00780190" w:rsidP="00780190">
      <w:pPr>
        <w:pStyle w:val="a8"/>
        <w:widowControl w:val="0"/>
        <w:numPr>
          <w:ilvl w:val="0"/>
          <w:numId w:val="11"/>
        </w:numPr>
        <w:tabs>
          <w:tab w:val="left" w:pos="851"/>
        </w:tabs>
        <w:spacing w:before="0" w:beforeAutospacing="0" w:after="0" w:afterAutospacing="0"/>
        <w:ind w:left="0" w:firstLine="567"/>
        <w:contextualSpacing/>
        <w:jc w:val="both"/>
        <w:rPr>
          <w:sz w:val="28"/>
          <w:szCs w:val="28"/>
        </w:rPr>
      </w:pPr>
      <w:r w:rsidRPr="008E4CD9">
        <w:rPr>
          <w:sz w:val="28"/>
          <w:szCs w:val="28"/>
        </w:rPr>
        <w:t xml:space="preserve"> при применении методик разновозрастного обучения допускаются совмещения второго и третьего классов; третьего и четвертого классов или второго и четвертого классов; пятого и шестого классов, шестого и седьмого классов; седьмого и восьмого классов. </w:t>
      </w:r>
    </w:p>
    <w:p w:rsidR="00780190" w:rsidRPr="008E4CD9" w:rsidRDefault="00780190" w:rsidP="00780190">
      <w:pPr>
        <w:widowControl w:val="0"/>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Организация занятий в разновозрастных группах основывается на </w:t>
      </w:r>
      <w:r w:rsidRPr="008E4CD9">
        <w:rPr>
          <w:rFonts w:ascii="Times New Roman" w:hAnsi="Times New Roman"/>
          <w:sz w:val="28"/>
          <w:szCs w:val="28"/>
        </w:rPr>
        <w:lastRenderedPageBreak/>
        <w:t xml:space="preserve">принципах: </w:t>
      </w:r>
    </w:p>
    <w:p w:rsidR="00780190" w:rsidRPr="008E4CD9" w:rsidRDefault="00780190" w:rsidP="00780190">
      <w:pPr>
        <w:widowControl w:val="0"/>
        <w:numPr>
          <w:ilvl w:val="0"/>
          <w:numId w:val="12"/>
        </w:numPr>
        <w:tabs>
          <w:tab w:val="num" w:pos="927"/>
          <w:tab w:val="left" w:pos="993"/>
          <w:tab w:val="left" w:pos="127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интеграции и дифференциации задач, содержания, средств обучения учащихся разного возраста. </w:t>
      </w:r>
    </w:p>
    <w:p w:rsidR="00780190" w:rsidRPr="008E4CD9" w:rsidRDefault="00780190" w:rsidP="00780190">
      <w:pPr>
        <w:widowControl w:val="0"/>
        <w:numPr>
          <w:ilvl w:val="0"/>
          <w:numId w:val="12"/>
        </w:numPr>
        <w:tabs>
          <w:tab w:val="num" w:pos="927"/>
          <w:tab w:val="left" w:pos="993"/>
          <w:tab w:val="left" w:pos="127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педагогизация учебной деятельности детей заключается в обеспечении подготовки учащихся более старшего возраста в качестве организаторов учебного занятия. </w:t>
      </w:r>
    </w:p>
    <w:p w:rsidR="00780190" w:rsidRPr="008E4CD9" w:rsidRDefault="00780190" w:rsidP="00780190">
      <w:pPr>
        <w:widowControl w:val="0"/>
        <w:numPr>
          <w:ilvl w:val="0"/>
          <w:numId w:val="12"/>
        </w:numPr>
        <w:tabs>
          <w:tab w:val="num" w:pos="927"/>
          <w:tab w:val="left" w:pos="993"/>
          <w:tab w:val="left" w:pos="127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взаимообучения. </w:t>
      </w:r>
    </w:p>
    <w:p w:rsidR="00780190" w:rsidRPr="008E4CD9" w:rsidRDefault="00780190" w:rsidP="00780190">
      <w:pPr>
        <w:widowControl w:val="0"/>
        <w:numPr>
          <w:ilvl w:val="0"/>
          <w:numId w:val="12"/>
        </w:numPr>
        <w:tabs>
          <w:tab w:val="num" w:pos="927"/>
          <w:tab w:val="left" w:pos="993"/>
          <w:tab w:val="left" w:pos="127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регулирования взаимодействия учащихся разного возраста. </w:t>
      </w:r>
    </w:p>
    <w:p w:rsidR="00780190" w:rsidRPr="008E4CD9" w:rsidRDefault="00780190" w:rsidP="00780190">
      <w:pPr>
        <w:widowControl w:val="0"/>
        <w:numPr>
          <w:ilvl w:val="0"/>
          <w:numId w:val="12"/>
        </w:numPr>
        <w:tabs>
          <w:tab w:val="num" w:pos="927"/>
          <w:tab w:val="left" w:pos="993"/>
          <w:tab w:val="left" w:pos="127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обеспечения психологической защищенности ребенка. </w:t>
      </w:r>
    </w:p>
    <w:p w:rsidR="00780190" w:rsidRPr="008E4CD9" w:rsidRDefault="00780190" w:rsidP="00780190">
      <w:pPr>
        <w:widowControl w:val="0"/>
        <w:numPr>
          <w:ilvl w:val="0"/>
          <w:numId w:val="12"/>
        </w:numPr>
        <w:tabs>
          <w:tab w:val="num" w:pos="927"/>
          <w:tab w:val="left" w:pos="993"/>
          <w:tab w:val="left" w:pos="127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оптимальности</w:t>
      </w:r>
      <w:r w:rsidRPr="008E4CD9">
        <w:rPr>
          <w:rFonts w:ascii="Times New Roman" w:hAnsi="Times New Roman"/>
          <w:i/>
          <w:sz w:val="28"/>
          <w:szCs w:val="28"/>
        </w:rPr>
        <w:t xml:space="preserve"> возрастного диапазона состава учащихся на учебном занятии</w:t>
      </w:r>
      <w:r w:rsidRPr="008E4CD9">
        <w:rPr>
          <w:rFonts w:ascii="Times New Roman" w:hAnsi="Times New Roman"/>
          <w:sz w:val="28"/>
          <w:szCs w:val="28"/>
        </w:rPr>
        <w:t xml:space="preserve">. Рекомендуемый возрастной диапазон для эффективного взаимодействия учащихся – не более 3-4 лет. </w:t>
      </w:r>
    </w:p>
    <w:p w:rsidR="00780190" w:rsidRPr="008E4CD9" w:rsidRDefault="00780190" w:rsidP="00780190">
      <w:pPr>
        <w:widowControl w:val="0"/>
        <w:spacing w:after="0" w:line="240" w:lineRule="auto"/>
        <w:ind w:firstLine="567"/>
        <w:jc w:val="both"/>
        <w:rPr>
          <w:rStyle w:val="s0"/>
          <w:szCs w:val="28"/>
        </w:rPr>
      </w:pPr>
      <w:r w:rsidRPr="008E4CD9">
        <w:rPr>
          <w:rFonts w:ascii="Times New Roman" w:eastAsia="PTSans-Regular" w:hAnsi="Times New Roman"/>
          <w:sz w:val="28"/>
          <w:szCs w:val="28"/>
        </w:rPr>
        <w:t xml:space="preserve">Основная особенность МКШ – разновозрастное обучение в совмещенных классах. </w:t>
      </w:r>
      <w:r w:rsidRPr="008E4CD9">
        <w:rPr>
          <w:rFonts w:ascii="Times New Roman" w:hAnsi="Times New Roman"/>
          <w:sz w:val="28"/>
          <w:szCs w:val="28"/>
        </w:rPr>
        <w:t xml:space="preserve">Совмещение классов, смежное и разновозрастное, имеет свои сложности:  педагогу необходимо выстраивать учебный процесс так, чтобы учащиеся разновозрастных совмещенных классов за один урок получали полноценные знания по двум, а в ряде случаев, трем темам. Для этого требуется двойная (тройная) подготовка к уроку, а также интеграция двух (трех) планов урока в один с обеспечением полной занятности всех детей в учебном процессе. Таким образом, при организации учебной деятельности перед учителями МКШ остро стоит вопрос о правильном распределении и использовании времени, планировании уроков с оптимальным чередованием самостоятельной работы с работой под руководством учителя, с учетом индивидуальных особенностей учащихся, их умения работать самостоятельно. И все же традиционным для нашей республики остается такая организация образовательного процесса в совмещенном классе, когда планы совмещаемых уроков не интегрируются в один, а преподаются поочередно с последующим проведением самостоятельной работы. </w:t>
      </w:r>
    </w:p>
    <w:p w:rsidR="00780190" w:rsidRPr="008E4CD9" w:rsidRDefault="00780190" w:rsidP="00780190">
      <w:pPr>
        <w:pStyle w:val="a8"/>
        <w:widowControl w:val="0"/>
        <w:spacing w:before="0" w:beforeAutospacing="0" w:after="0" w:afterAutospacing="0"/>
        <w:ind w:firstLine="567"/>
        <w:jc w:val="both"/>
        <w:rPr>
          <w:rFonts w:eastAsiaTheme="minorEastAsia"/>
        </w:rPr>
      </w:pPr>
      <w:r w:rsidRPr="008E4CD9">
        <w:rPr>
          <w:rFonts w:eastAsiaTheme="minorEastAsia"/>
          <w:sz w:val="28"/>
          <w:szCs w:val="28"/>
          <w:lang w:val="kk-KZ"/>
        </w:rPr>
        <w:t xml:space="preserve"> МКШ остро испытывают </w:t>
      </w:r>
      <w:r w:rsidRPr="008E4CD9">
        <w:rPr>
          <w:rFonts w:eastAsia="PTSans-Regular"/>
          <w:sz w:val="28"/>
          <w:szCs w:val="28"/>
        </w:rPr>
        <w:t xml:space="preserve">недостаток в методическом обеспечении: нехватка пособий и методических рекомендаций для учителя по организации образовательного процесса;  отсутствие специализированных методик обучения в классах с малой наполняемостью и в разновозрастных совмещенных классах; оценивание результатов обучения в классах с малой наполняемостью приводит к гиперконтролю, и, как следствие, к высокому уровню тревожности обучающихся; сложность организации профильного обучения в связи с малым контингентом обучающихся; отсутствие методической литературы и необходимых материалов для повышения квалификации учителей МКШ через интернет. </w:t>
      </w:r>
    </w:p>
    <w:p w:rsidR="00780190" w:rsidRPr="008E4CD9" w:rsidRDefault="00780190" w:rsidP="00780190">
      <w:pPr>
        <w:pStyle w:val="a8"/>
        <w:autoSpaceDE w:val="0"/>
        <w:autoSpaceDN w:val="0"/>
        <w:adjustRightInd w:val="0"/>
        <w:spacing w:before="0" w:beforeAutospacing="0" w:after="0" w:afterAutospacing="0"/>
        <w:ind w:firstLine="567"/>
        <w:jc w:val="both"/>
        <w:rPr>
          <w:rFonts w:eastAsia="PTSans-Regular"/>
          <w:sz w:val="28"/>
          <w:szCs w:val="28"/>
        </w:rPr>
      </w:pPr>
      <w:r w:rsidRPr="008E4CD9">
        <w:rPr>
          <w:rFonts w:eastAsia="PTSans-Regular"/>
          <w:sz w:val="28"/>
          <w:szCs w:val="28"/>
        </w:rPr>
        <w:t xml:space="preserve">Особого внимания требует вопрос недостаточности кадрового обеспечения МКШ: дефицит специалистов для обучения по смежным специальностям; неподготовленность учителя к особенностям организации образовательного процесса в условиях МКШ. Низкий уровень мотивации педагогов, обусловленный неадекватностью системы оплаты, стимулирования и социальной поддержки учителя МКШ. </w:t>
      </w:r>
    </w:p>
    <w:p w:rsidR="00780190" w:rsidRPr="008E4CD9" w:rsidRDefault="00780190" w:rsidP="00780190">
      <w:pPr>
        <w:pStyle w:val="a8"/>
        <w:widowControl w:val="0"/>
        <w:spacing w:before="0" w:beforeAutospacing="0" w:after="0" w:afterAutospacing="0"/>
        <w:ind w:firstLine="567"/>
        <w:jc w:val="both"/>
        <w:rPr>
          <w:sz w:val="28"/>
          <w:szCs w:val="28"/>
        </w:rPr>
      </w:pPr>
      <w:r w:rsidRPr="008E4CD9">
        <w:rPr>
          <w:rFonts w:eastAsia="PTSans-Regular"/>
          <w:sz w:val="28"/>
          <w:szCs w:val="28"/>
        </w:rPr>
        <w:lastRenderedPageBreak/>
        <w:t xml:space="preserve">Следует выделить ещё одну из основных проблем МКШ - слабую материально-техническую базу: неприспособленные помещения, многие школы находятся в аварийном состоянии, нуждаются в капитальном ремонте, во многих МКШ отсутствуют специальные учебные лаборатории и мастерские, столовые, спортзалы, медицинские кабинеты, современная мебель, технические средства, спортивный инвентарь, электронные библиотеки с читальными залами; устаревшая инфраструктура телекоммуникаций (отсутствие подключения к широкополосному Интернету, недостаточная комплектация интерактивным оборудованием).  </w:t>
      </w:r>
    </w:p>
    <w:p w:rsidR="00780190" w:rsidRPr="008E4CD9" w:rsidRDefault="00780190" w:rsidP="00780190">
      <w:pPr>
        <w:pStyle w:val="a8"/>
        <w:tabs>
          <w:tab w:val="left" w:pos="851"/>
        </w:tabs>
        <w:autoSpaceDE w:val="0"/>
        <w:autoSpaceDN w:val="0"/>
        <w:adjustRightInd w:val="0"/>
        <w:spacing w:before="0" w:beforeAutospacing="0" w:after="0" w:afterAutospacing="0"/>
        <w:ind w:firstLine="567"/>
        <w:jc w:val="both"/>
        <w:rPr>
          <w:rFonts w:eastAsia="PTSans-Regular"/>
          <w:sz w:val="28"/>
          <w:szCs w:val="28"/>
        </w:rPr>
      </w:pPr>
      <w:r w:rsidRPr="008E4CD9">
        <w:rPr>
          <w:rFonts w:eastAsia="PTSans-Regular"/>
          <w:sz w:val="28"/>
          <w:szCs w:val="28"/>
        </w:rPr>
        <w:t xml:space="preserve">Также требует решения вопрос несовершенства нормативно-правовой базы, регламентирующей деятельность МКШ: </w:t>
      </w:r>
      <w:r w:rsidRPr="008E4CD9">
        <w:rPr>
          <w:rFonts w:eastAsia="Calibri"/>
          <w:sz w:val="28"/>
          <w:szCs w:val="28"/>
        </w:rPr>
        <w:t>региональные различия в подходах к материально-техническому оснащению и организации педагогического процесса, что вызвано отсутствием утвержденных моделей МКШ</w:t>
      </w:r>
      <w:r w:rsidRPr="008E4CD9">
        <w:rPr>
          <w:rFonts w:eastAsia="PTSans-Regular"/>
          <w:sz w:val="28"/>
          <w:szCs w:val="28"/>
        </w:rPr>
        <w:t xml:space="preserve">; </w:t>
      </w:r>
      <w:r w:rsidRPr="008E4CD9">
        <w:rPr>
          <w:sz w:val="28"/>
          <w:szCs w:val="28"/>
        </w:rPr>
        <w:t>н</w:t>
      </w:r>
      <w:r w:rsidRPr="008E4CD9">
        <w:rPr>
          <w:rFonts w:eastAsia="Calibri"/>
          <w:sz w:val="28"/>
          <w:szCs w:val="28"/>
        </w:rPr>
        <w:t xml:space="preserve">есовершенная система оплаты учителей, в которой базовый оклад связан с учебной нагрузкой (система </w:t>
      </w:r>
      <w:r w:rsidRPr="008E4CD9">
        <w:rPr>
          <w:rFonts w:eastAsia="Calibri"/>
          <w:i/>
          <w:sz w:val="28"/>
          <w:szCs w:val="28"/>
        </w:rPr>
        <w:t>ставки</w:t>
      </w:r>
      <w:r w:rsidRPr="008E4CD9">
        <w:rPr>
          <w:sz w:val="28"/>
          <w:szCs w:val="28"/>
        </w:rPr>
        <w:t>) без учета дополнительной подготовки для преподавания в совмещенных классах.</w:t>
      </w:r>
    </w:p>
    <w:p w:rsidR="00780190" w:rsidRPr="008E4CD9" w:rsidRDefault="00780190" w:rsidP="00780190">
      <w:pPr>
        <w:widowControl w:val="0"/>
        <w:spacing w:after="0" w:line="240" w:lineRule="auto"/>
        <w:ind w:firstLine="567"/>
        <w:jc w:val="both"/>
        <w:rPr>
          <w:rFonts w:ascii="Times New Roman" w:hAnsi="Times New Roman"/>
          <w:sz w:val="28"/>
          <w:szCs w:val="28"/>
        </w:rPr>
      </w:pPr>
      <w:r w:rsidRPr="008E4CD9">
        <w:rPr>
          <w:rFonts w:ascii="Times New Roman" w:hAnsi="Times New Roman"/>
          <w:bCs/>
          <w:sz w:val="28"/>
          <w:szCs w:val="28"/>
        </w:rPr>
        <w:t xml:space="preserve">Необходимо уделить внимание также вопросам </w:t>
      </w:r>
      <w:r w:rsidRPr="008E4CD9">
        <w:rPr>
          <w:rFonts w:ascii="Times New Roman" w:eastAsia="PTSans-Regular" w:hAnsi="Times New Roman"/>
          <w:sz w:val="28"/>
          <w:szCs w:val="28"/>
        </w:rPr>
        <w:t xml:space="preserve"> отсутствия организаций дополнительного образования и культурных центров в сельских регионах, нерешенной во многих регионах проблемы подвоза детей к школам, ненадлежащего мониторинга и учета качества образования в МКШ. </w:t>
      </w:r>
    </w:p>
    <w:p w:rsidR="00780190" w:rsidRPr="008E4CD9" w:rsidRDefault="00780190" w:rsidP="00780190">
      <w:pPr>
        <w:pStyle w:val="a8"/>
        <w:widowControl w:val="0"/>
        <w:autoSpaceDE w:val="0"/>
        <w:autoSpaceDN w:val="0"/>
        <w:adjustRightInd w:val="0"/>
        <w:spacing w:before="0" w:beforeAutospacing="0" w:after="0" w:afterAutospacing="0"/>
        <w:ind w:firstLine="567"/>
        <w:jc w:val="both"/>
        <w:rPr>
          <w:sz w:val="28"/>
          <w:szCs w:val="28"/>
        </w:rPr>
      </w:pPr>
      <w:r w:rsidRPr="008E4CD9">
        <w:rPr>
          <w:sz w:val="28"/>
          <w:szCs w:val="28"/>
        </w:rPr>
        <w:t xml:space="preserve">Необходимость создания нового образовательного пространства, реализующего разноуровневое, многопрофильное обучение на основе требований социального заказа вызвало создание ресурсных центров (далее - РЦ) в сельской местности на базе полных общеобразовательных школ, имеющих определенную материально-техническую базу. Такие РЦ объединяют вокруг себя ряд близлежащих МКШ, образуя целостную образовательную систему с едиными целями и задачами. </w:t>
      </w:r>
    </w:p>
    <w:p w:rsidR="00780190" w:rsidRPr="008E4CD9" w:rsidRDefault="00780190" w:rsidP="00780190">
      <w:pPr>
        <w:pStyle w:val="a8"/>
        <w:widowControl w:val="0"/>
        <w:autoSpaceDE w:val="0"/>
        <w:autoSpaceDN w:val="0"/>
        <w:adjustRightInd w:val="0"/>
        <w:spacing w:before="0" w:beforeAutospacing="0" w:after="0" w:afterAutospacing="0"/>
        <w:ind w:firstLine="567"/>
        <w:jc w:val="both"/>
        <w:rPr>
          <w:rFonts w:eastAsia="PTSans-Regular"/>
          <w:sz w:val="28"/>
          <w:szCs w:val="28"/>
        </w:rPr>
      </w:pPr>
      <w:r w:rsidRPr="008E4CD9">
        <w:rPr>
          <w:rFonts w:eastAsia="PTSans-Regular"/>
          <w:sz w:val="28"/>
          <w:szCs w:val="28"/>
        </w:rPr>
        <w:t xml:space="preserve">Учебно-воспитательный процесс в РЦ осуществляется на основе единого учебного плана и включает проведение учебных сессий продолжительностью в десять дней для обучающихся магнитных МКШ. В межсессионный период осуществляется дистанционное обучение. </w:t>
      </w:r>
      <w:r w:rsidRPr="008E4CD9">
        <w:rPr>
          <w:sz w:val="28"/>
          <w:szCs w:val="28"/>
        </w:rPr>
        <w:t xml:space="preserve">Обучающиеся МКШ на базе РЦ получают помощь квалифицированных специалистов по базовым дисциплинам, овладевают практическими навыками в рамках профилей, при этом во внеурочное время в период сессий проводятся лабораторно-практические занятия с целью восполнения недостатков материально-технических условий МКШ, индивидуальные и групповые консультации. Кроме того, все учащиеся МКШ получают задания на межсессионный период. Внеурочная деятельность обучающихся организована через индивидуальные формы занятий, работу различных кружков и внеклассных мероприятий. Таким образом, созданные в стране РЦ обеспечивают доступ учащихся близлежащих МКШ к более качественному образовательному процессу, их участие в выполнении исследовательской и лабораторной работы в условиях специализированных кабинетов, расширяют социальный опыт и возможности обучающихся в условиях МКШ. </w:t>
      </w:r>
      <w:r w:rsidRPr="008E4CD9">
        <w:rPr>
          <w:rFonts w:eastAsia="PTSans-Regular"/>
          <w:sz w:val="28"/>
          <w:szCs w:val="28"/>
        </w:rPr>
        <w:t xml:space="preserve">В настоящее время в республике функционирует 164 РЦ, которые уже </w:t>
      </w:r>
      <w:r w:rsidRPr="008E4CD9">
        <w:rPr>
          <w:sz w:val="28"/>
          <w:szCs w:val="28"/>
        </w:rPr>
        <w:t xml:space="preserve">зарекомендовали себя в качестве эффективной формы </w:t>
      </w:r>
      <w:r w:rsidRPr="008E4CD9">
        <w:rPr>
          <w:sz w:val="28"/>
          <w:szCs w:val="28"/>
        </w:rPr>
        <w:lastRenderedPageBreak/>
        <w:t xml:space="preserve">организации образовательного процесса и обеспечения доступа детей отдаленных сельских школ к качественному образованию и современным образовательно-информационным ресурсам. </w:t>
      </w:r>
    </w:p>
    <w:p w:rsidR="00780190" w:rsidRPr="008E4CD9" w:rsidRDefault="00780190" w:rsidP="00780190">
      <w:pPr>
        <w:widowControl w:val="0"/>
        <w:spacing w:after="0" w:line="240" w:lineRule="auto"/>
        <w:ind w:firstLine="567"/>
        <w:jc w:val="both"/>
        <w:rPr>
          <w:rFonts w:ascii="Times New Roman" w:hAnsi="Times New Roman"/>
          <w:bCs/>
          <w:sz w:val="28"/>
          <w:szCs w:val="28"/>
        </w:rPr>
      </w:pPr>
      <w:r w:rsidRPr="008E4CD9">
        <w:rPr>
          <w:rFonts w:ascii="Times New Roman" w:hAnsi="Times New Roman"/>
          <w:bCs/>
          <w:sz w:val="28"/>
          <w:szCs w:val="28"/>
        </w:rPr>
        <w:t xml:space="preserve">Для ряда стран, так же, как и для Казахстана, характерна низкая плотность населения и обширные сельские территории, где использование транспорта ограничено, а сеть автодорог недостаточно развита. В таких условиях так же остро, как и у нас, остро стоит вопрос обеспечения качественного образования. Анализ опыта этих стран в вопросе организации учебно-воспитательного процесса в МКШ даст необходимые ориентиры для модернизации образовательной системы нашего государства. </w:t>
      </w:r>
    </w:p>
    <w:p w:rsidR="00780190" w:rsidRPr="008E4CD9" w:rsidRDefault="00780190" w:rsidP="00780190">
      <w:pPr>
        <w:pStyle w:val="HTML"/>
        <w:shd w:val="clear" w:color="auto" w:fill="FFFFFF"/>
        <w:ind w:firstLine="567"/>
        <w:jc w:val="both"/>
        <w:rPr>
          <w:rFonts w:ascii="Times New Roman" w:hAnsi="Times New Roman"/>
          <w:bCs/>
          <w:sz w:val="28"/>
          <w:szCs w:val="28"/>
        </w:rPr>
      </w:pPr>
      <w:r w:rsidRPr="008E4CD9">
        <w:rPr>
          <w:rFonts w:ascii="Times New Roman" w:hAnsi="Times New Roman"/>
          <w:bCs/>
          <w:sz w:val="28"/>
          <w:szCs w:val="28"/>
        </w:rPr>
        <w:t>В мировой практике понятие МКШ известно как многоуровневая школа (далее МУШ) - школа без параллельных классов, с малым контингентом учащихся, где, как правило, учащиеся двух, трех или четырех классов объединяются в один класс-комплект. С классом-комплектом работает один учитель. Такие школы распространены во многих странах, главным образом, в сельской местности. В каждой стране такие школы имеют свое предназначение, реализуют свою образовательную практику и политику.</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Обучение и преподавание в многоуровневых классах - невидимое и постоянное. Эти доминирующие и видимые элементы всех национальных систем образования и в значительной степени бывают невидимыми для тех, кто планирует, управляет и финансирует системы образования. </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8"/>
          <w:szCs w:val="28"/>
        </w:rPr>
      </w:pPr>
      <w:r w:rsidRPr="008E4CD9">
        <w:rPr>
          <w:rFonts w:ascii="Times New Roman" w:hAnsi="Times New Roman"/>
          <w:sz w:val="28"/>
          <w:szCs w:val="28"/>
        </w:rPr>
        <w:t>Вопрос масштабов многоуровневого обучения в мире довольно труден вследствие отсутствия сопоставимых, а в некоторых странах - каких-либо статистик образования. В то время как некоторые страны предоставляют информацию о количестве школ с одним учителем, другие сосредотачиваются на количестве многоуровневых классов, а третьи - на количестве многоуровневых учителей. Четвертые вообще не предоставляют никакой информации. Названия варьируются от страны к стране и могут скрывать суть обучения. Если говорить о терминологии, касающейся многоуровневого класса, в разных странах приняты самые разнообразные названия: комбинированный класс, составной класс, вертикально-сгруппированный класс, семейно-групповой класс, классифицированный класс, класс без классов, смешанный год, смешанный класс, смешанный возраст, многолетний класс, последовательный класс, двойной класс, уникальный класс. Они не всегда являются синонимами.</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В целом по международной оценке в 2000 году было подсчитано, что 562 миллиона детей младшего возраста обучались в начальных школах в развивающихся странах, 62,3 млн. человек – в развитых странах и 11,1 млн.- в странах с переходной экономикой. Количество детей, не посещавших школу, оценено в цифру 100,1 миллиона в развивающихся, 1,8 миллиона в развитых странах и 2,1 миллиона в странах с переходной экономикой. Приблизительная оценка в 30% детей, обучающихся в многоуровневых классах в настоящее время во всех странах, дает в общей сложности цифру в 192,45 млн детей. Если добавить 50% детей, не посещающих школу, для которых доступ к образованию был бы, скорее всего, через многоуровневые классы, дает </w:t>
      </w:r>
      <w:r w:rsidRPr="008E4CD9">
        <w:rPr>
          <w:rFonts w:ascii="Times New Roman" w:hAnsi="Times New Roman" w:cs="Times New Roman"/>
          <w:sz w:val="28"/>
          <w:szCs w:val="28"/>
        </w:rPr>
        <w:lastRenderedPageBreak/>
        <w:t xml:space="preserve">дополнительные 52 миллиона, что составляет 244,45 млн. детей во всем мире, для которых многоуровневая педагогика, вероятно, будет той, с помощью которой они должны учиться в начальной школе. Только для развивающихся стран эта цифра составляет 21860 млн. И это не считая детей в моноуровневых классах, которые ищут возможности учиться в дни, когда учителя отсутствуют </w:t>
      </w:r>
      <w:r w:rsidRPr="008E4CD9">
        <w:rPr>
          <w:rFonts w:ascii="Times New Roman" w:eastAsia="PTSans-Regular" w:hAnsi="Times New Roman"/>
          <w:sz w:val="28"/>
          <w:szCs w:val="28"/>
        </w:rPr>
        <w:t>[7]</w:t>
      </w:r>
      <w:r w:rsidRPr="008E4CD9">
        <w:rPr>
          <w:rFonts w:ascii="Times New Roman" w:hAnsi="Times New Roman" w:cs="Times New Roman"/>
          <w:sz w:val="28"/>
          <w:szCs w:val="28"/>
        </w:rPr>
        <w:t xml:space="preserve"> . </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Почему многоуровневые классы сохраняются в двадцать первом веке? Исследования </w:t>
      </w:r>
      <w:r w:rsidRPr="008E4CD9">
        <w:rPr>
          <w:rFonts w:ascii="Times New Roman" w:eastAsia="PTSans-Regular" w:hAnsi="Times New Roman"/>
          <w:sz w:val="28"/>
          <w:szCs w:val="28"/>
        </w:rPr>
        <w:t xml:space="preserve">[8] </w:t>
      </w:r>
      <w:r w:rsidRPr="008E4CD9">
        <w:rPr>
          <w:rFonts w:ascii="Times New Roman" w:hAnsi="Times New Roman" w:cs="Times New Roman"/>
          <w:sz w:val="28"/>
          <w:szCs w:val="28"/>
        </w:rPr>
        <w:t>выявили одиннадцать условий, которые приводят к появлению многоуровневых классов.</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Районы с низкой плотностью населения, где школы широко разбросаны и малочисленны. МУШ могут иметь только одного или двоих учителей, ответственных за все классы.</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Школы, которые составляют кластер классов, разбросанных по разным районам, в которых некоторые классы являются многоуровневыми. Некоторые учителя в одной и той же «школе» проводят большую часть своего времени с многоуровневыми классами; некоторые - с одноуровневыми.</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Школы в районах, где численность населения, учащихся и / или учителей снижаются, и где раньше существовало одноуровневое обучение.</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Школы в районах роста населения и расширения школ, где зачисления в расширяющиеся старшие классы остаются небольшими, а учителей мало.</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Школы в районах, где родители отправляют своих детей в более популярные школы на разумных расстояниях, что приводит к уменьшению потенциальной численности учащихся и преподавателей в менее популярной школе.</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Школы, в которых количество учащихся в классе превышает официальные нормы по размеру класса, что требует совмещения некоторых учащихся одного класса с учащимися из другого класса.</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 Школы, в которых общая структура классов является моноуровневой, но где из-за колебаний количества приемов в год учащихся необходимо совмещать.</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Мобильные школы, в которых один или несколько учителей перемещаются со странствующими учащимися и учащимися-скотоводами, охватывающими широкий круг возрастов и классов.</w:t>
      </w:r>
    </w:p>
    <w:p w:rsidR="00780190" w:rsidRPr="008E4CD9" w:rsidRDefault="00780190" w:rsidP="00780190">
      <w:pPr>
        <w:pStyle w:val="HTML"/>
        <w:numPr>
          <w:ilvl w:val="0"/>
          <w:numId w:val="6"/>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 Школы, в которых отсутствие учителя частое, а его замены нет.</w:t>
      </w:r>
    </w:p>
    <w:p w:rsidR="00780190" w:rsidRPr="008E4CD9" w:rsidRDefault="00780190" w:rsidP="00780190">
      <w:pPr>
        <w:pStyle w:val="HTML"/>
        <w:numPr>
          <w:ilvl w:val="0"/>
          <w:numId w:val="7"/>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Школы, в которых официальное число учителей достаточно для поддержки моноуровневого обучения, но где фактическое число учителей по разным причинам меньше.</w:t>
      </w:r>
    </w:p>
    <w:p w:rsidR="00780190" w:rsidRPr="008E4CD9" w:rsidRDefault="00780190" w:rsidP="00780190">
      <w:pPr>
        <w:pStyle w:val="HTML"/>
        <w:numPr>
          <w:ilvl w:val="0"/>
          <w:numId w:val="7"/>
        </w:numPr>
        <w:shd w:val="clear" w:color="auto" w:fill="FFFFFF"/>
        <w:ind w:left="0" w:firstLine="567"/>
        <w:jc w:val="both"/>
        <w:rPr>
          <w:rFonts w:ascii="Times New Roman" w:hAnsi="Times New Roman" w:cs="Times New Roman"/>
          <w:sz w:val="28"/>
          <w:szCs w:val="28"/>
        </w:rPr>
      </w:pPr>
      <w:r w:rsidRPr="008E4CD9">
        <w:rPr>
          <w:rFonts w:ascii="Times New Roman" w:hAnsi="Times New Roman" w:cs="Times New Roman"/>
          <w:sz w:val="28"/>
          <w:szCs w:val="28"/>
        </w:rPr>
        <w:t>Школы, в которых учащиеся организованы скорее в многоуровневые, чем в  моноуровневые  группы  по  педагогическим причинам, часто как часть более общей учебной программы и педагогической реформы системы образования.</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Большинство из приведенных выше условий показывают, что многоуровневые классы возникли как необходимость, а не как педагогический или административный выбор. Последнее условие - преднамеренный </w:t>
      </w:r>
      <w:r w:rsidRPr="008E4CD9">
        <w:rPr>
          <w:rFonts w:ascii="Times New Roman" w:hAnsi="Times New Roman" w:cs="Times New Roman"/>
          <w:sz w:val="28"/>
          <w:szCs w:val="28"/>
        </w:rPr>
        <w:lastRenderedPageBreak/>
        <w:t>педагогический выбор - имеет другой порядок. Здесь учителя, руководители и / или местные власти либо организуют учащихся в многоуровневых группах по педагогическим преимуществам  для учащегося, или они соглашаются с необходимостью многоуровневого преподавания и планирования учебных программ и других мероприятий с тем, чтобы создать позитивную педагогику.</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bCs/>
          <w:sz w:val="28"/>
          <w:szCs w:val="28"/>
        </w:rPr>
        <w:t xml:space="preserve">В международном сообществе сложилось неоднозначное отношение к многоуровневому обучению.  Оно часто воспринимается как обучение второго сорта и </w:t>
      </w:r>
      <w:r w:rsidRPr="008E4CD9">
        <w:rPr>
          <w:rFonts w:ascii="Times New Roman" w:hAnsi="Times New Roman" w:cs="Times New Roman"/>
          <w:sz w:val="28"/>
          <w:szCs w:val="28"/>
        </w:rPr>
        <w:t xml:space="preserve">не воспринимается как желательная альтернатива традиционной школе в большинстве развивающихся стран. В лучшем случае оно рассматривается как  нежелательная необходимость, которая должна быть принята вследствие существования малонаселенных регионов </w:t>
      </w:r>
      <w:r w:rsidRPr="008E4CD9">
        <w:rPr>
          <w:rFonts w:ascii="Times New Roman" w:eastAsia="PTSans-Regular" w:hAnsi="Times New Roman"/>
          <w:sz w:val="28"/>
          <w:szCs w:val="28"/>
        </w:rPr>
        <w:t>[8]</w:t>
      </w:r>
      <w:r w:rsidRPr="008E4CD9">
        <w:rPr>
          <w:rFonts w:ascii="Times New Roman" w:hAnsi="Times New Roman" w:cs="Times New Roman"/>
          <w:sz w:val="28"/>
          <w:szCs w:val="28"/>
        </w:rPr>
        <w:t xml:space="preserve">. Подготовленный ЮНЕСКО доклад о многоуровневых школах  (далее - МУШ) в Азии делает это ясным: во всех четырех странах (Индия, Корея, Филиппины и Шри-Ланка), как, возможно, и почти во всех странах мира, предпочтительный подход в школьной организации – один учитель на класс. Ситуации, когда число учителей меньше, чем классов, вынуждающих, чтобы один учитель взял на себя ответственность за более чем один класс в течение всего периода обучения, не является желательным образцом школьной организации и рассматривается как навязываемые обстоятельствами в школьных системах </w:t>
      </w:r>
      <w:r w:rsidRPr="008E4CD9">
        <w:rPr>
          <w:rFonts w:ascii="Times New Roman" w:eastAsia="PTSans-Regular" w:hAnsi="Times New Roman"/>
          <w:sz w:val="28"/>
          <w:szCs w:val="28"/>
        </w:rPr>
        <w:t>[9]</w:t>
      </w:r>
      <w:r w:rsidRPr="008E4CD9">
        <w:rPr>
          <w:rFonts w:ascii="Times New Roman" w:hAnsi="Times New Roman" w:cs="Times New Roman"/>
          <w:sz w:val="28"/>
          <w:szCs w:val="28"/>
        </w:rPr>
        <w:t xml:space="preserve"> .</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Антипатия учителей к МУШ - это не просто явление развивающихся стран. </w:t>
      </w:r>
      <w:r w:rsidRPr="008E4CD9">
        <w:rPr>
          <w:rFonts w:ascii="Times New Roman" w:hAnsi="Times New Roman" w:cs="Times New Roman"/>
          <w:sz w:val="28"/>
          <w:szCs w:val="28"/>
          <w:lang w:val="kk-KZ"/>
        </w:rPr>
        <w:t xml:space="preserve">Как отмечает </w:t>
      </w:r>
      <w:r w:rsidRPr="008E4CD9">
        <w:rPr>
          <w:rFonts w:ascii="Times New Roman" w:hAnsi="Times New Roman" w:cs="Times New Roman"/>
          <w:sz w:val="28"/>
          <w:szCs w:val="28"/>
        </w:rPr>
        <w:t xml:space="preserve">Миллер </w:t>
      </w:r>
      <w:r w:rsidRPr="008E4CD9">
        <w:rPr>
          <w:rFonts w:ascii="Times New Roman" w:eastAsia="PTSans-Regular" w:hAnsi="Times New Roman"/>
          <w:sz w:val="28"/>
          <w:szCs w:val="28"/>
        </w:rPr>
        <w:t>[9]</w:t>
      </w:r>
      <w:r w:rsidRPr="008E4CD9">
        <w:rPr>
          <w:rFonts w:ascii="Times New Roman" w:hAnsi="Times New Roman" w:cs="Times New Roman"/>
          <w:sz w:val="28"/>
          <w:szCs w:val="28"/>
        </w:rPr>
        <w:t>, учебная организация по классам - это норма, ожидаемая от школ, которая создает препятствие для любого</w:t>
      </w:r>
      <w:r w:rsidRPr="008E4CD9">
        <w:rPr>
          <w:rFonts w:ascii="Times New Roman" w:hAnsi="Times New Roman" w:cs="Times New Roman"/>
          <w:sz w:val="28"/>
          <w:szCs w:val="28"/>
          <w:lang w:val="kk-KZ"/>
        </w:rPr>
        <w:t xml:space="preserve">, </w:t>
      </w:r>
      <w:r w:rsidRPr="008E4CD9">
        <w:rPr>
          <w:rFonts w:ascii="Times New Roman" w:hAnsi="Times New Roman" w:cs="Times New Roman"/>
          <w:sz w:val="28"/>
          <w:szCs w:val="28"/>
        </w:rPr>
        <w:t xml:space="preserve">кто хочет управлять МУШ. Mulcahy </w:t>
      </w:r>
      <w:r w:rsidRPr="008E4CD9">
        <w:rPr>
          <w:rFonts w:ascii="Times New Roman" w:eastAsia="PTSans-Regular" w:hAnsi="Times New Roman"/>
          <w:sz w:val="28"/>
          <w:szCs w:val="28"/>
        </w:rPr>
        <w:t>[10]</w:t>
      </w:r>
      <w:r w:rsidRPr="008E4CD9">
        <w:rPr>
          <w:rFonts w:ascii="Times New Roman" w:hAnsi="Times New Roman" w:cs="Times New Roman"/>
          <w:sz w:val="28"/>
          <w:szCs w:val="28"/>
        </w:rPr>
        <w:t xml:space="preserve"> приводит исследование Канадской ассоциации образования высказывая отрицательные взгляды преподавателей на МУШ обучение. Браун и Мартин </w:t>
      </w:r>
      <w:r w:rsidRPr="008E4CD9">
        <w:rPr>
          <w:rFonts w:ascii="Times New Roman" w:eastAsia="PTSans-Regular" w:hAnsi="Times New Roman"/>
          <w:sz w:val="28"/>
          <w:szCs w:val="28"/>
        </w:rPr>
        <w:t>[11]</w:t>
      </w:r>
      <w:r w:rsidRPr="008E4CD9">
        <w:rPr>
          <w:rFonts w:ascii="Times New Roman" w:hAnsi="Times New Roman" w:cs="Times New Roman"/>
          <w:sz w:val="28"/>
          <w:szCs w:val="28"/>
        </w:rPr>
        <w:t xml:space="preserve"> провели небольшой опрос преподавателей в Канаде - 18 процентов из которых управляли МУШ - только три процента выразили предпочтение МУШ.</w:t>
      </w:r>
    </w:p>
    <w:p w:rsidR="00780190" w:rsidRPr="008E4CD9" w:rsidRDefault="00780190" w:rsidP="00780190">
      <w:pPr>
        <w:pStyle w:val="HTML"/>
        <w:ind w:firstLine="567"/>
        <w:jc w:val="both"/>
        <w:rPr>
          <w:rFonts w:ascii="inherit" w:hAnsi="inherit"/>
          <w:sz w:val="28"/>
          <w:szCs w:val="28"/>
        </w:rPr>
      </w:pPr>
      <w:r w:rsidRPr="008E4CD9">
        <w:rPr>
          <w:rFonts w:ascii="Times New Roman" w:hAnsi="Times New Roman" w:cs="Times New Roman"/>
          <w:sz w:val="28"/>
          <w:szCs w:val="28"/>
        </w:rPr>
        <w:t>Есть несколько факторов, которые могли бы объяснить общее отсутствие желания внедрения инструкции для МУШ.</w:t>
      </w:r>
      <w:r w:rsidRPr="008E4CD9">
        <w:rPr>
          <w:rFonts w:ascii="inherit" w:hAnsi="inherit"/>
          <w:sz w:val="28"/>
          <w:szCs w:val="28"/>
        </w:rPr>
        <w:t xml:space="preserve"> Обучение детей разного возраста и способностей в одном классе кажется запутанным и неэффективным. Отсутствие и дефицит ресурсов воспринимаются как главные  причины, которые ограничивали бы соотношение один учитель-один класс. Таким образом, мотивация  у учителей низкая, а обучение навыкам работы в многоуровневых классах встречает сопротивление.</w:t>
      </w:r>
    </w:p>
    <w:p w:rsidR="00780190" w:rsidRPr="008E4CD9" w:rsidRDefault="00780190" w:rsidP="00780190">
      <w:pPr>
        <w:pStyle w:val="HTML"/>
        <w:ind w:firstLine="567"/>
        <w:jc w:val="both"/>
        <w:rPr>
          <w:rFonts w:ascii="inherit" w:hAnsi="inherit"/>
          <w:sz w:val="28"/>
          <w:szCs w:val="28"/>
        </w:rPr>
      </w:pPr>
      <w:r w:rsidRPr="008E4CD9">
        <w:rPr>
          <w:rFonts w:ascii="inherit" w:hAnsi="inherit"/>
          <w:sz w:val="28"/>
          <w:szCs w:val="28"/>
        </w:rPr>
        <w:t xml:space="preserve">Многоуровневое обучение проходит в основном в отдаленных сельских школах. Учителя в такой обстановке обычно сталкиваются с проблемой преподавания большего количества предметов, классов и большей внеурочной деятельности, более низких бюджетов и зарплат и неадекватных ресурсов для обучения </w:t>
      </w:r>
      <w:r w:rsidRPr="008E4CD9">
        <w:rPr>
          <w:rFonts w:ascii="Times New Roman" w:eastAsia="PTSans-Regular" w:hAnsi="Times New Roman"/>
          <w:sz w:val="28"/>
          <w:szCs w:val="28"/>
        </w:rPr>
        <w:t>[12]</w:t>
      </w:r>
      <w:r w:rsidRPr="008E4CD9">
        <w:rPr>
          <w:rFonts w:ascii="inherit" w:hAnsi="inherit"/>
          <w:sz w:val="28"/>
          <w:szCs w:val="28"/>
        </w:rPr>
        <w:t xml:space="preserve">. Недоступность надзорных ведомств препятствует распространению учебников и других ресурсов, а также ограничивает возможности для окружной административной поддержки и рассмотрения заслуг  учителей. Это также означает меньше шансов для продвижения, профессионального развития или взаимодействия с коллегами. </w:t>
      </w:r>
    </w:p>
    <w:p w:rsidR="00780190" w:rsidRPr="008E4CD9" w:rsidRDefault="00780190" w:rsidP="00780190">
      <w:pPr>
        <w:pStyle w:val="HTML"/>
        <w:ind w:firstLine="567"/>
        <w:jc w:val="both"/>
        <w:rPr>
          <w:rFonts w:ascii="inherit" w:hAnsi="inherit"/>
          <w:sz w:val="28"/>
          <w:szCs w:val="28"/>
        </w:rPr>
      </w:pPr>
      <w:r w:rsidRPr="008E4CD9">
        <w:rPr>
          <w:rFonts w:ascii="inherit" w:hAnsi="inherit"/>
          <w:sz w:val="28"/>
          <w:szCs w:val="28"/>
        </w:rPr>
        <w:t xml:space="preserve">Условия окружающей среды могут быть суровыми: жилищные и здоровьесберегающие - скудными,  а погодные - экстремальными. Учителя </w:t>
      </w:r>
      <w:r w:rsidRPr="008E4CD9">
        <w:rPr>
          <w:rFonts w:ascii="inherit" w:hAnsi="inherit"/>
          <w:sz w:val="28"/>
          <w:szCs w:val="28"/>
        </w:rPr>
        <w:lastRenderedPageBreak/>
        <w:t xml:space="preserve">могут порой не знать  местный язык или систему ценностей. Они могут испытывать трудности в интеграции и быть принятым местным сообществом; в некоторых крайних случаях, они могут также испытывать откровенную неприязнь. Эти факторы затрудняют набор и удержание учителей в  многоуровневых школах и подрывает мотивацию и приверженность учителей к их работе. Многие преподаватели работают в сельских школах всего один-два года. Высокая текучесть кадров подрывает стабильность школ и подвергает детей неопытным наставникам из года в год </w:t>
      </w:r>
      <w:r w:rsidRPr="008E4CD9">
        <w:rPr>
          <w:rFonts w:ascii="Times New Roman" w:eastAsia="PTSans-Regular" w:hAnsi="Times New Roman"/>
          <w:sz w:val="28"/>
          <w:szCs w:val="28"/>
        </w:rPr>
        <w:t>[8]</w:t>
      </w:r>
      <w:r w:rsidRPr="008E4CD9">
        <w:rPr>
          <w:rFonts w:ascii="inherit" w:hAnsi="inherit"/>
          <w:sz w:val="28"/>
          <w:szCs w:val="28"/>
        </w:rPr>
        <w:t xml:space="preserve">. </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inherit" w:hAnsi="inherit"/>
          <w:sz w:val="28"/>
          <w:szCs w:val="28"/>
        </w:rPr>
        <w:t xml:space="preserve">Несмотря на стимулы для учителей, включая жилищные субсидии и изолированную </w:t>
      </w:r>
      <w:r w:rsidRPr="008E4CD9">
        <w:rPr>
          <w:rFonts w:ascii="Times New Roman" w:hAnsi="Times New Roman" w:cs="Times New Roman"/>
          <w:sz w:val="28"/>
          <w:szCs w:val="28"/>
        </w:rPr>
        <w:t xml:space="preserve">зарплату - районы не всегда могут заполнить штат учителей. Набор и размещение учителей в  изолированных местах требует организованной поддержки центрального уровня. В некоторых странах государство вмешивается  через обязательную передачу  учителей в сельские районы. Однако эта стратегия не обходит проблемы с удержанием  и отсевом учителей. Это может, по сути, привести к немотивированному преподавательскому составу, склонному к частым </w:t>
      </w:r>
      <w:r w:rsidRPr="008E4CD9">
        <w:rPr>
          <w:rFonts w:ascii="Times New Roman" w:eastAsia="PTSans-Regular" w:hAnsi="Times New Roman"/>
          <w:sz w:val="28"/>
          <w:szCs w:val="28"/>
        </w:rPr>
        <w:t>увольнениям</w:t>
      </w:r>
      <w:r w:rsidRPr="008E4CD9">
        <w:rPr>
          <w:rFonts w:ascii="Times New Roman" w:hAnsi="Times New Roman" w:cs="Times New Roman"/>
          <w:sz w:val="28"/>
          <w:szCs w:val="28"/>
        </w:rPr>
        <w:t>. Специализированная подготовка учителей в сочетании с набором из местных деревень и более активное участие сообщества может быть одним из наиболее эффективных решений.</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Многоуровневое  обучение может потребовать больше работы, чем обучение на одном уровне. Требования  к кадровым ресурсам, как когнитивные, так и эмоциональные - более высокие. Разработка и организация учебного плана требует внимательной подготовки и большей координации  . Это особенно актуально, если учителя не имеют доступа к специализированным материалам, таким как учебники-самоучители, в помощь к подготовке к урокам.  Мотивация обучающихся и удержание их количества  сложнее. Учителя несут ответственность за большее количество предметов и  не могут повторять уроки из года в год. Обычно МУШ школы недоукомплектованы, поэтому учителя должны выполнять различные другие функции, включая  администрирование, транспортировку или общественную организацию </w:t>
      </w:r>
      <w:r w:rsidRPr="008E4CD9">
        <w:rPr>
          <w:rFonts w:ascii="Times New Roman" w:eastAsia="PTSans-Regular" w:hAnsi="Times New Roman"/>
          <w:sz w:val="28"/>
          <w:szCs w:val="28"/>
        </w:rPr>
        <w:t>[13]</w:t>
      </w:r>
      <w:r w:rsidRPr="008E4CD9">
        <w:rPr>
          <w:rFonts w:ascii="Times New Roman" w:hAnsi="Times New Roman" w:cs="Times New Roman"/>
          <w:sz w:val="28"/>
          <w:szCs w:val="28"/>
        </w:rPr>
        <w:t xml:space="preserve"> .</w:t>
      </w:r>
    </w:p>
    <w:p w:rsidR="00780190" w:rsidRPr="008E4CD9"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bdr w:val="none" w:sz="0" w:space="0" w:color="auto" w:frame="1"/>
        </w:rPr>
      </w:pPr>
      <w:r w:rsidRPr="008E4CD9">
        <w:rPr>
          <w:rFonts w:ascii="Times New Roman" w:hAnsi="Times New Roman"/>
          <w:sz w:val="28"/>
          <w:szCs w:val="28"/>
          <w:bdr w:val="none" w:sz="0" w:space="0" w:color="auto" w:frame="1"/>
        </w:rPr>
        <w:t>Приведенный анализ зарубежного опыта многоуровневого обучения свидетельствует о том, что МУШ во всем мире испытывают, те же проблемы, что и казахстанские МКШ:</w:t>
      </w:r>
    </w:p>
    <w:p w:rsidR="00780190" w:rsidRPr="0047072F"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bdr w:val="none" w:sz="0" w:space="0" w:color="auto" w:frame="1"/>
        </w:rPr>
      </w:pPr>
      <w:r>
        <w:rPr>
          <w:rFonts w:ascii="Times New Roman" w:hAnsi="Times New Roman"/>
          <w:sz w:val="28"/>
          <w:szCs w:val="28"/>
          <w:bdr w:val="none" w:sz="0" w:space="0" w:color="auto" w:frame="1"/>
        </w:rPr>
        <w:t>1.</w:t>
      </w:r>
      <w:r w:rsidRPr="0047072F">
        <w:rPr>
          <w:rFonts w:ascii="Times New Roman" w:hAnsi="Times New Roman"/>
          <w:sz w:val="28"/>
          <w:szCs w:val="28"/>
          <w:bdr w:val="none" w:sz="0" w:space="0" w:color="auto" w:frame="1"/>
        </w:rPr>
        <w:t>слабая административная поддержка;</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Pr>
          <w:sz w:val="28"/>
          <w:szCs w:val="28"/>
        </w:rPr>
        <w:t>2.</w:t>
      </w:r>
      <w:r w:rsidRPr="008E4CD9">
        <w:rPr>
          <w:sz w:val="28"/>
          <w:szCs w:val="28"/>
        </w:rPr>
        <w:t xml:space="preserve">слабая материально-техническая база;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Pr>
          <w:sz w:val="28"/>
          <w:szCs w:val="28"/>
        </w:rPr>
        <w:t>3.</w:t>
      </w:r>
      <w:r w:rsidRPr="008E4CD9">
        <w:rPr>
          <w:sz w:val="28"/>
          <w:szCs w:val="28"/>
        </w:rPr>
        <w:t xml:space="preserve">низкий уровень мотивации педагогов, обусловленный более высокими требованиями к уровню подготовки,  неадекватностью системы оплаты, стимулирования и социальной поддержки учителя МКШ;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Pr>
          <w:bCs/>
          <w:sz w:val="28"/>
          <w:szCs w:val="28"/>
        </w:rPr>
        <w:t>4.</w:t>
      </w:r>
      <w:r w:rsidRPr="008E4CD9">
        <w:rPr>
          <w:bCs/>
          <w:sz w:val="28"/>
          <w:szCs w:val="28"/>
        </w:rPr>
        <w:t>дефицит кадров и недостаток специалистов обучения по нескольким специальностям</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Pr>
          <w:sz w:val="28"/>
          <w:szCs w:val="28"/>
        </w:rPr>
        <w:t>5.</w:t>
      </w:r>
      <w:r w:rsidRPr="008E4CD9">
        <w:rPr>
          <w:sz w:val="28"/>
          <w:szCs w:val="28"/>
        </w:rPr>
        <w:t xml:space="preserve">отсутствие специализированных методик обучения в классах с малой наполняемостью и в разновозрастных совмещенных классах;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Pr>
          <w:sz w:val="28"/>
          <w:szCs w:val="28"/>
        </w:rPr>
        <w:t>6.</w:t>
      </w:r>
      <w:r w:rsidRPr="008E4CD9">
        <w:rPr>
          <w:sz w:val="28"/>
          <w:szCs w:val="28"/>
        </w:rPr>
        <w:t>Дефицит доступа к учебным ресурсам.</w:t>
      </w:r>
    </w:p>
    <w:p w:rsidR="00780190" w:rsidRPr="008E4CD9" w:rsidRDefault="00780190" w:rsidP="00780190">
      <w:pPr>
        <w:pStyle w:val="afd"/>
        <w:spacing w:after="0" w:line="240" w:lineRule="auto"/>
        <w:ind w:firstLine="567"/>
        <w:jc w:val="both"/>
        <w:rPr>
          <w:rFonts w:ascii="Times New Roman" w:hAnsi="Times New Roman"/>
          <w:sz w:val="28"/>
          <w:szCs w:val="28"/>
        </w:rPr>
      </w:pPr>
      <w:r w:rsidRPr="008E4CD9">
        <w:rPr>
          <w:rFonts w:ascii="Times New Roman" w:hAnsi="Times New Roman"/>
          <w:sz w:val="28"/>
          <w:szCs w:val="28"/>
        </w:rPr>
        <w:lastRenderedPageBreak/>
        <w:t>В мировой практике сложилось большоемноггобразие стратегий и политики в решении указанных проблем МУШ.</w:t>
      </w:r>
    </w:p>
    <w:p w:rsidR="00780190" w:rsidRPr="008E4CD9" w:rsidRDefault="00780190" w:rsidP="00780190">
      <w:pPr>
        <w:pStyle w:val="afd"/>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Организация экономического сотрудничества и развития (ОЭСР) и Всемирный банк в 2014 г. провели исследование возможностей управления, распределения, использования и менеджмента ресурсов для повышения качества, справедливости и эффективности школьного образования в Казахстане </w:t>
      </w:r>
      <w:r w:rsidRPr="008E4CD9">
        <w:rPr>
          <w:rFonts w:ascii="Times New Roman" w:eastAsia="PTSans-Regular" w:hAnsi="Times New Roman"/>
          <w:sz w:val="28"/>
          <w:szCs w:val="28"/>
        </w:rPr>
        <w:t>[14]</w:t>
      </w:r>
      <w:r w:rsidRPr="008E4CD9">
        <w:rPr>
          <w:rFonts w:ascii="Times New Roman" w:hAnsi="Times New Roman"/>
          <w:sz w:val="28"/>
          <w:szCs w:val="28"/>
        </w:rPr>
        <w:t xml:space="preserve">. В  их совместном отчете </w:t>
      </w:r>
      <w:r w:rsidRPr="008E4CD9">
        <w:rPr>
          <w:rFonts w:ascii="Times New Roman" w:eastAsia="PTSans-Regular" w:hAnsi="Times New Roman"/>
          <w:sz w:val="28"/>
          <w:szCs w:val="28"/>
        </w:rPr>
        <w:t xml:space="preserve">отмечается, что большое количество </w:t>
      </w:r>
      <w:r w:rsidRPr="008E4CD9">
        <w:rPr>
          <w:rFonts w:ascii="Times New Roman" w:hAnsi="Times New Roman"/>
          <w:sz w:val="28"/>
          <w:szCs w:val="28"/>
        </w:rPr>
        <w:t>МКШ - это не самый экономически эффективный вариант предоставления услуг образования в сельской и удаленной местности, удельные затраты высоки. Рекомендуется реорганизация сети МКШ путем;</w:t>
      </w:r>
    </w:p>
    <w:p w:rsidR="00780190" w:rsidRPr="008E4CD9" w:rsidRDefault="00780190" w:rsidP="00780190">
      <w:pPr>
        <w:pStyle w:val="afd"/>
        <w:numPr>
          <w:ilvl w:val="0"/>
          <w:numId w:val="15"/>
        </w:numPr>
        <w:tabs>
          <w:tab w:val="left" w:pos="850"/>
          <w:tab w:val="left" w:pos="1191"/>
          <w:tab w:val="left" w:pos="1531"/>
        </w:tabs>
        <w:spacing w:after="0" w:line="240" w:lineRule="auto"/>
        <w:ind w:left="0" w:firstLine="567"/>
        <w:jc w:val="both"/>
        <w:rPr>
          <w:rFonts w:ascii="Times New Roman" w:eastAsia="Calibri" w:hAnsi="Times New Roman"/>
          <w:sz w:val="28"/>
          <w:szCs w:val="28"/>
        </w:rPr>
      </w:pPr>
      <w:r w:rsidRPr="008E4CD9">
        <w:rPr>
          <w:rFonts w:ascii="Times New Roman" w:eastAsia="Calibri" w:hAnsi="Times New Roman"/>
          <w:i/>
          <w:sz w:val="28"/>
          <w:szCs w:val="28"/>
        </w:rPr>
        <w:t xml:space="preserve">Закрытия или объединения МКШ, с </w:t>
      </w:r>
      <w:r w:rsidRPr="008E4CD9">
        <w:rPr>
          <w:rFonts w:ascii="Times New Roman" w:eastAsia="Calibri" w:hAnsi="Times New Roman"/>
          <w:sz w:val="28"/>
          <w:szCs w:val="28"/>
        </w:rPr>
        <w:t xml:space="preserve">транспортным </w:t>
      </w:r>
      <w:r w:rsidRPr="008E4CD9">
        <w:rPr>
          <w:rFonts w:ascii="Times New Roman" w:eastAsia="Calibri" w:hAnsi="Times New Roman"/>
          <w:i/>
          <w:sz w:val="28"/>
          <w:szCs w:val="28"/>
        </w:rPr>
        <w:t xml:space="preserve">обеспечением, </w:t>
      </w:r>
      <w:r w:rsidRPr="008E4CD9">
        <w:rPr>
          <w:rFonts w:ascii="Times New Roman" w:eastAsia="Calibri" w:hAnsi="Times New Roman"/>
          <w:sz w:val="28"/>
          <w:szCs w:val="28"/>
        </w:rPr>
        <w:t>размещением в школах-интернатах и предоставлением образования посредством ИКТ.</w:t>
      </w:r>
    </w:p>
    <w:p w:rsidR="00780190" w:rsidRPr="008E4CD9" w:rsidRDefault="00780190" w:rsidP="00780190">
      <w:pPr>
        <w:pStyle w:val="afd"/>
        <w:numPr>
          <w:ilvl w:val="0"/>
          <w:numId w:val="15"/>
        </w:numPr>
        <w:tabs>
          <w:tab w:val="left" w:pos="851"/>
          <w:tab w:val="left" w:pos="1531"/>
        </w:tabs>
        <w:spacing w:after="0" w:line="240" w:lineRule="auto"/>
        <w:ind w:left="0" w:firstLine="567"/>
        <w:jc w:val="both"/>
        <w:rPr>
          <w:rFonts w:ascii="Times New Roman" w:eastAsia="Calibri" w:hAnsi="Times New Roman"/>
          <w:sz w:val="28"/>
          <w:szCs w:val="28"/>
        </w:rPr>
      </w:pPr>
      <w:r w:rsidRPr="008E4CD9">
        <w:rPr>
          <w:rFonts w:ascii="Times New Roman" w:eastAsia="Calibri" w:hAnsi="Times New Roman"/>
          <w:i/>
          <w:sz w:val="28"/>
          <w:szCs w:val="28"/>
        </w:rPr>
        <w:t>Образования кластеров школ или развития сотрудничества между соседними школами</w:t>
      </w:r>
      <w:r w:rsidRPr="008E4CD9">
        <w:rPr>
          <w:rFonts w:ascii="Times New Roman" w:eastAsia="Calibri" w:hAnsi="Times New Roman"/>
          <w:sz w:val="28"/>
          <w:szCs w:val="28"/>
        </w:rPr>
        <w:t>, образцом которых могут быть уже функционирующие в республике РЦ, или какие-либо другие возможные формы сотрудничества.</w:t>
      </w:r>
    </w:p>
    <w:p w:rsidR="00780190" w:rsidRPr="008E4CD9" w:rsidRDefault="00780190" w:rsidP="00780190">
      <w:pPr>
        <w:pStyle w:val="a"/>
      </w:pPr>
      <w:r w:rsidRPr="008E4CD9">
        <w:rPr>
          <w:i/>
        </w:rPr>
        <w:t>Преобразование нескольких соседних МКШ в «спутники» одного учреждения образования с единой руководящей командой</w:t>
      </w:r>
      <w:r w:rsidRPr="008E4CD9">
        <w:t xml:space="preserve">. </w:t>
      </w:r>
    </w:p>
    <w:p w:rsidR="00780190" w:rsidRPr="008E4CD9" w:rsidRDefault="00780190" w:rsidP="00780190">
      <w:pPr>
        <w:pStyle w:val="a"/>
      </w:pPr>
      <w:r w:rsidRPr="008E4CD9">
        <w:rPr>
          <w:i/>
        </w:rPr>
        <w:t xml:space="preserve">Дистанционное обучение </w:t>
      </w:r>
      <w:r w:rsidRPr="008E4CD9">
        <w:t xml:space="preserve">для повышения качества обучения и расширения доступа в некоторых удаленных местах. </w:t>
      </w:r>
    </w:p>
    <w:p w:rsidR="00780190" w:rsidRPr="008E4CD9" w:rsidRDefault="00780190" w:rsidP="00780190">
      <w:pPr>
        <w:pStyle w:val="a"/>
        <w:numPr>
          <w:ilvl w:val="0"/>
          <w:numId w:val="0"/>
        </w:numPr>
        <w:ind w:firstLine="567"/>
      </w:pPr>
      <w:r w:rsidRPr="008E4CD9">
        <w:t xml:space="preserve">Закрытие МКШ в силу экономической и образовательной неэффективности является наиболее распространенной практикой большинства стран. Но такая политика имеет свою обратную негативную сторону. В  Казахстане в середине 90-х годов была проведена реорганизация системы образования с существенным сокращением количества МКШ. С 1994 года и по 1997 год было закрыто 792 школы </w:t>
      </w:r>
      <w:r w:rsidRPr="008E4CD9">
        <w:rPr>
          <w:rFonts w:eastAsia="PTSans-Regular"/>
        </w:rPr>
        <w:t>[15]</w:t>
      </w:r>
      <w:r w:rsidRPr="008E4CD9">
        <w:t>, многие дети оказались лишены возможности учиться. Закрытие школ в сельской местности усугубило начавшийся процесс массовой миграции сельского населения, обусловленный общим кризисом экономики. Поэтому в вопросе  реструктуризации сети МКШ  необходимо ориентироваться на повышение качества образования, сохранение социально-культурной роли села, изыскание внутренних резервов для совершенствования учебно-воспитательного процесса школьников.</w:t>
      </w:r>
    </w:p>
    <w:p w:rsidR="00780190" w:rsidRPr="008E4CD9" w:rsidRDefault="00780190" w:rsidP="00780190">
      <w:pPr>
        <w:pStyle w:val="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rFonts w:eastAsia="Calibri"/>
          <w:sz w:val="28"/>
          <w:szCs w:val="28"/>
        </w:rPr>
      </w:pPr>
      <w:r w:rsidRPr="008E4CD9">
        <w:rPr>
          <w:rFonts w:eastAsia="Calibri"/>
          <w:sz w:val="28"/>
          <w:szCs w:val="28"/>
        </w:rPr>
        <w:t xml:space="preserve">Такие страны как Дания, Англия, Финляндия, Франция Венгрия, Корея, Нидерланды, Новая Зеландия, Северная Ирландия, Норвегия, Португалия, Шотландия, Швеция широко используют расширение сотрудничества школ и создание кластеров в качестве средства преодоления низкой эффективности малых сельских школ </w:t>
      </w:r>
      <w:r w:rsidRPr="008E4CD9">
        <w:rPr>
          <w:rFonts w:eastAsia="PTSans-Regular"/>
          <w:sz w:val="28"/>
          <w:szCs w:val="28"/>
        </w:rPr>
        <w:t>[14]</w:t>
      </w:r>
      <w:r w:rsidRPr="008E4CD9">
        <w:rPr>
          <w:sz w:val="28"/>
          <w:szCs w:val="28"/>
        </w:rPr>
        <w:t>. Такие кластеры представляют собой объединение близко расположенных друг к другу школ, имеющих юридическую независимость, совместные  кадровые и учебные ресурсы для снижения затрат и улучшения услуг, оказываемых учащимся.</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rFonts w:cstheme="minorBidi"/>
          <w:sz w:val="28"/>
          <w:szCs w:val="28"/>
          <w:bdr w:val="none" w:sz="0" w:space="0" w:color="auto" w:frame="1"/>
        </w:rPr>
      </w:pPr>
      <w:r w:rsidRPr="008E4CD9">
        <w:rPr>
          <w:sz w:val="28"/>
          <w:szCs w:val="28"/>
          <w:bdr w:val="none" w:sz="0" w:space="0" w:color="auto" w:frame="1"/>
        </w:rPr>
        <w:t>Приведем опыт зарубежных стран.</w:t>
      </w:r>
    </w:p>
    <w:p w:rsidR="00780190" w:rsidRPr="008E4CD9"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bCs/>
          <w:sz w:val="28"/>
          <w:szCs w:val="28"/>
        </w:rPr>
      </w:pPr>
      <w:r w:rsidRPr="008E4CD9">
        <w:rPr>
          <w:rFonts w:ascii="Times New Roman" w:hAnsi="Times New Roman"/>
          <w:bCs/>
          <w:i/>
          <w:sz w:val="28"/>
          <w:szCs w:val="28"/>
        </w:rPr>
        <w:t xml:space="preserve">Польша. </w:t>
      </w:r>
      <w:r w:rsidRPr="008E4CD9">
        <w:rPr>
          <w:rFonts w:ascii="Times New Roman" w:hAnsi="Times New Roman"/>
          <w:bCs/>
          <w:sz w:val="28"/>
          <w:szCs w:val="28"/>
        </w:rPr>
        <w:t xml:space="preserve">Инициативы в образовательной системе </w:t>
      </w:r>
      <w:r w:rsidRPr="008E4CD9">
        <w:rPr>
          <w:rFonts w:ascii="Times New Roman" w:hAnsi="Times New Roman"/>
          <w:sz w:val="28"/>
          <w:szCs w:val="28"/>
        </w:rPr>
        <w:t>[</w:t>
      </w:r>
      <w:r w:rsidRPr="008E4CD9">
        <w:rPr>
          <w:rFonts w:ascii="Times New Roman" w:hAnsi="Times New Roman"/>
          <w:bCs/>
          <w:sz w:val="28"/>
          <w:szCs w:val="28"/>
        </w:rPr>
        <w:t>16</w:t>
      </w:r>
      <w:r w:rsidRPr="008E4CD9">
        <w:rPr>
          <w:rFonts w:ascii="Times New Roman" w:hAnsi="Times New Roman"/>
          <w:sz w:val="28"/>
          <w:szCs w:val="28"/>
        </w:rPr>
        <w:t>]</w:t>
      </w:r>
      <w:r w:rsidRPr="008E4CD9">
        <w:rPr>
          <w:rFonts w:ascii="Times New Roman" w:hAnsi="Times New Roman"/>
          <w:bCs/>
          <w:sz w:val="28"/>
          <w:szCs w:val="28"/>
        </w:rPr>
        <w:t>:</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bCs/>
          <w:sz w:val="28"/>
          <w:szCs w:val="28"/>
        </w:rPr>
      </w:pPr>
      <w:r w:rsidRPr="008E4CD9">
        <w:rPr>
          <w:rFonts w:ascii="Times New Roman" w:hAnsi="Times New Roman"/>
          <w:bCs/>
          <w:sz w:val="28"/>
          <w:szCs w:val="28"/>
        </w:rPr>
        <w:t xml:space="preserve">1. Создать сеть гимназий, т.е. школ с 3-летним циклом обучения на базе 6-летних начальных школ, в том числе для сельской молодежи. Это на год продлило бы для учащейся молодежи возможность выбора дальнейшего пути </w:t>
      </w:r>
      <w:r w:rsidRPr="008E4CD9">
        <w:rPr>
          <w:rFonts w:ascii="Times New Roman" w:hAnsi="Times New Roman"/>
          <w:bCs/>
          <w:sz w:val="28"/>
          <w:szCs w:val="28"/>
        </w:rPr>
        <w:lastRenderedPageBreak/>
        <w:t xml:space="preserve">обучения, а образовательным учреждениям предоставило бы возможности для реализации новых учебных программ и выполнения дидактических, воспитательных и опекунских функций.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bCs/>
          <w:sz w:val="28"/>
          <w:szCs w:val="28"/>
        </w:rPr>
      </w:pPr>
      <w:r w:rsidRPr="008E4CD9">
        <w:rPr>
          <w:rFonts w:ascii="Times New Roman" w:hAnsi="Times New Roman"/>
          <w:bCs/>
          <w:sz w:val="28"/>
          <w:szCs w:val="28"/>
        </w:rPr>
        <w:t xml:space="preserve">2.Реализовать концепцию «путешествующего учителя». Рассматривается вариант организации работы учителя-профессионала, который приезжал бы на некоторые занятия помогать постоянным педагогам. Такая практика уже давно применяется в маленьких сельских школах США.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bCs/>
          <w:sz w:val="28"/>
          <w:szCs w:val="28"/>
        </w:rPr>
      </w:pPr>
      <w:r w:rsidRPr="008E4CD9">
        <w:rPr>
          <w:rFonts w:ascii="Times New Roman" w:hAnsi="Times New Roman"/>
          <w:bCs/>
          <w:sz w:val="28"/>
          <w:szCs w:val="28"/>
        </w:rPr>
        <w:t>В рамках программы «</w:t>
      </w:r>
      <w:r w:rsidRPr="008E4CD9">
        <w:rPr>
          <w:rFonts w:ascii="Times New Roman" w:hAnsi="Times New Roman"/>
          <w:bCs/>
          <w:i/>
          <w:sz w:val="28"/>
          <w:szCs w:val="28"/>
        </w:rPr>
        <w:t>Małaszkoła</w:t>
      </w:r>
      <w:r w:rsidRPr="008E4CD9">
        <w:rPr>
          <w:rFonts w:ascii="Times New Roman" w:hAnsi="Times New Roman"/>
          <w:bCs/>
          <w:sz w:val="28"/>
          <w:szCs w:val="28"/>
        </w:rPr>
        <w:t xml:space="preserve">» сельскими школами могут управлять объединения родителей в соответствии с перечнем государственных обязательных нормативных документов для сокращения затрат.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i/>
          <w:sz w:val="28"/>
          <w:szCs w:val="28"/>
        </w:rPr>
        <w:t>Финляндия.</w:t>
      </w:r>
      <w:r w:rsidRPr="008E4CD9">
        <w:rPr>
          <w:rFonts w:ascii="Times New Roman" w:hAnsi="Times New Roman"/>
          <w:sz w:val="28"/>
          <w:szCs w:val="28"/>
        </w:rPr>
        <w:t xml:space="preserve"> Особое отношение сложилось к сельским МКШ в Финляндии [1</w:t>
      </w:r>
      <w:r w:rsidRPr="008E4CD9">
        <w:rPr>
          <w:rFonts w:ascii="Times New Roman" w:hAnsi="Times New Roman"/>
          <w:bCs/>
          <w:sz w:val="28"/>
          <w:szCs w:val="28"/>
        </w:rPr>
        <w:t>7</w:t>
      </w:r>
      <w:r w:rsidRPr="008E4CD9">
        <w:rPr>
          <w:rFonts w:ascii="Times New Roman" w:hAnsi="Times New Roman"/>
          <w:sz w:val="28"/>
          <w:szCs w:val="28"/>
        </w:rPr>
        <w:t xml:space="preserve">]: школа функционирует даже если в округе один ребенок школьного возраста. В Финляндии для спасения сельских школ создана и действует организация «Сельское движение».  Детей в школу могут подвозить на расстояние до ста километров. Для чего арендуют специальное такси, а муниципалитет оплачивает эти расходы. При числе учащихся менее 12 человек  часть предметов изучается в смешанных классах под руководством одного учителя.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bCs/>
          <w:sz w:val="28"/>
          <w:szCs w:val="28"/>
        </w:rPr>
      </w:pPr>
      <w:r w:rsidRPr="008E4CD9">
        <w:rPr>
          <w:rFonts w:ascii="Times New Roman" w:hAnsi="Times New Roman"/>
          <w:bCs/>
          <w:i/>
          <w:sz w:val="28"/>
          <w:szCs w:val="28"/>
        </w:rPr>
        <w:t xml:space="preserve">США </w:t>
      </w:r>
      <w:r w:rsidRPr="008E4CD9">
        <w:rPr>
          <w:rFonts w:ascii="Times New Roman" w:hAnsi="Times New Roman"/>
          <w:bCs/>
          <w:sz w:val="28"/>
          <w:szCs w:val="28"/>
        </w:rPr>
        <w:t xml:space="preserve">стараются сохранить каждую, даже самую маленькую сельскую школу, создаются так называемые однокомнатные школы: один учитель занимается с детьми разных возрастов и часто преподает несколько предметов сразу </w:t>
      </w:r>
      <w:r w:rsidRPr="008E4CD9">
        <w:rPr>
          <w:rFonts w:ascii="Times New Roman" w:hAnsi="Times New Roman"/>
          <w:sz w:val="28"/>
          <w:szCs w:val="28"/>
        </w:rPr>
        <w:t>[1</w:t>
      </w:r>
      <w:r w:rsidRPr="008E4CD9">
        <w:rPr>
          <w:rFonts w:ascii="Times New Roman" w:hAnsi="Times New Roman"/>
          <w:bCs/>
          <w:sz w:val="28"/>
          <w:szCs w:val="28"/>
        </w:rPr>
        <w:t>8</w:t>
      </w:r>
      <w:r w:rsidRPr="008E4CD9">
        <w:rPr>
          <w:rFonts w:ascii="Times New Roman" w:hAnsi="Times New Roman"/>
          <w:sz w:val="28"/>
          <w:szCs w:val="28"/>
        </w:rPr>
        <w:t>]</w:t>
      </w:r>
      <w:r w:rsidRPr="008E4CD9">
        <w:rPr>
          <w:rFonts w:ascii="Times New Roman" w:hAnsi="Times New Roman"/>
          <w:bCs/>
          <w:sz w:val="28"/>
          <w:szCs w:val="28"/>
        </w:rPr>
        <w:t xml:space="preserve">. Каждый ребенок учится по индивидуальной программе. Заработная плата педагога сельской МКШ здесь в два раза больше, чем у городского коллеги.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В США развернута программа реконструкции больших школ в маленькие, таким образом, американцы пытаются справиться с волной подростковой агрессии.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В этой стране действует программа «Успех для всех» [</w:t>
      </w:r>
      <w:r w:rsidRPr="008E4CD9">
        <w:rPr>
          <w:rFonts w:ascii="Times New Roman" w:hAnsi="Times New Roman"/>
          <w:bCs/>
          <w:sz w:val="28"/>
          <w:szCs w:val="28"/>
        </w:rPr>
        <w:t>19</w:t>
      </w:r>
      <w:r w:rsidRPr="008E4CD9">
        <w:rPr>
          <w:rFonts w:ascii="Times New Roman" w:hAnsi="Times New Roman"/>
          <w:sz w:val="28"/>
          <w:szCs w:val="28"/>
        </w:rPr>
        <w:t>], которая во всех школах охватывает учащихся, начиная с дошкольных групп до 6-го класса, и предоставляет ресурсы для обеспечения базовых навыков чтения.</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i/>
          <w:sz w:val="28"/>
          <w:szCs w:val="28"/>
        </w:rPr>
        <w:t>Франция.</w:t>
      </w:r>
      <w:r w:rsidRPr="008E4CD9">
        <w:rPr>
          <w:rFonts w:ascii="Times New Roman" w:hAnsi="Times New Roman"/>
          <w:sz w:val="28"/>
          <w:szCs w:val="28"/>
        </w:rPr>
        <w:t xml:space="preserve"> Как и в других странах, при подготовке учителей сельских МКШ Франции большое внимание уделяется вопросам научной организации и проведения самостоятельной работы учащихся разновозрастных групп, так как этот вид работы составляет основу учебного процесса МКШ [</w:t>
      </w:r>
      <w:r w:rsidRPr="008E4CD9">
        <w:rPr>
          <w:rFonts w:ascii="Times New Roman" w:hAnsi="Times New Roman"/>
          <w:bCs/>
          <w:sz w:val="28"/>
          <w:szCs w:val="28"/>
        </w:rPr>
        <w:t>20</w:t>
      </w:r>
      <w:r w:rsidRPr="008E4CD9">
        <w:rPr>
          <w:rFonts w:ascii="Times New Roman" w:hAnsi="Times New Roman"/>
          <w:sz w:val="28"/>
          <w:szCs w:val="28"/>
        </w:rPr>
        <w:t xml:space="preserve">].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i/>
          <w:sz w:val="28"/>
          <w:szCs w:val="28"/>
        </w:rPr>
        <w:t>Канада.</w:t>
      </w:r>
      <w:r w:rsidRPr="008E4CD9">
        <w:rPr>
          <w:rFonts w:ascii="Times New Roman" w:hAnsi="Times New Roman"/>
          <w:sz w:val="28"/>
          <w:szCs w:val="28"/>
        </w:rPr>
        <w:t xml:space="preserve"> Политика закрытия школ с обеспечением подвоза в более крупные школы [</w:t>
      </w:r>
      <w:r w:rsidRPr="008E4CD9">
        <w:rPr>
          <w:rFonts w:ascii="Times New Roman" w:hAnsi="Times New Roman"/>
          <w:bCs/>
          <w:sz w:val="28"/>
          <w:szCs w:val="28"/>
        </w:rPr>
        <w:t>14</w:t>
      </w:r>
      <w:r w:rsidRPr="008E4CD9">
        <w:rPr>
          <w:rFonts w:ascii="Times New Roman" w:hAnsi="Times New Roman"/>
          <w:sz w:val="28"/>
          <w:szCs w:val="28"/>
        </w:rPr>
        <w:t>].</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В Онтарио функционирует программа целевых вмешательств (</w:t>
      </w:r>
      <w:r w:rsidRPr="008E4CD9">
        <w:rPr>
          <w:rFonts w:ascii="Times New Roman" w:hAnsi="Times New Roman"/>
          <w:i/>
          <w:sz w:val="28"/>
          <w:szCs w:val="28"/>
        </w:rPr>
        <w:t>OFIP</w:t>
      </w:r>
      <w:r w:rsidRPr="008E4CD9">
        <w:rPr>
          <w:rFonts w:ascii="Times New Roman" w:hAnsi="Times New Roman"/>
          <w:sz w:val="28"/>
          <w:szCs w:val="28"/>
        </w:rPr>
        <w:t xml:space="preserve">, начиная с 2006-2007 года) оказывает целевую поддержку начальным школам, «испытывающим особенные сложности в достижении непрерывного улучшения». Финансирование </w:t>
      </w:r>
      <w:r w:rsidRPr="008E4CD9">
        <w:rPr>
          <w:rFonts w:ascii="Times New Roman" w:hAnsi="Times New Roman"/>
          <w:i/>
          <w:sz w:val="28"/>
          <w:szCs w:val="28"/>
        </w:rPr>
        <w:t>OFIP</w:t>
      </w:r>
      <w:r w:rsidRPr="008E4CD9">
        <w:rPr>
          <w:rFonts w:ascii="Times New Roman" w:hAnsi="Times New Roman"/>
          <w:sz w:val="28"/>
          <w:szCs w:val="28"/>
        </w:rPr>
        <w:t xml:space="preserve"> используется для профессионального развития, дополнительных ресурсов для учащихся и профессионального обучения, привлечения наставников по чтению, письму и арифметике и высвобождения времени учителя для сотрудничества и дополнительного обучения. </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i/>
          <w:sz w:val="28"/>
          <w:szCs w:val="28"/>
        </w:rPr>
        <w:t>Австралия.</w:t>
      </w:r>
      <w:r w:rsidRPr="008E4CD9">
        <w:rPr>
          <w:rFonts w:ascii="Times New Roman" w:hAnsi="Times New Roman"/>
          <w:sz w:val="28"/>
          <w:szCs w:val="28"/>
        </w:rPr>
        <w:t xml:space="preserve"> Основные формы организации обучения [</w:t>
      </w:r>
      <w:r w:rsidRPr="008E4CD9">
        <w:rPr>
          <w:rFonts w:ascii="Times New Roman" w:hAnsi="Times New Roman"/>
          <w:bCs/>
          <w:sz w:val="28"/>
          <w:szCs w:val="28"/>
        </w:rPr>
        <w:t>14</w:t>
      </w:r>
      <w:r w:rsidRPr="008E4CD9">
        <w:rPr>
          <w:rFonts w:ascii="Times New Roman" w:hAnsi="Times New Roman"/>
          <w:sz w:val="28"/>
          <w:szCs w:val="28"/>
        </w:rPr>
        <w:t>]:</w:t>
      </w:r>
    </w:p>
    <w:p w:rsidR="00780190" w:rsidRPr="008E4CD9" w:rsidRDefault="00780190" w:rsidP="00780190">
      <w:pPr>
        <w:numPr>
          <w:ilvl w:val="0"/>
          <w:numId w:val="14"/>
        </w:numPr>
        <w:tabs>
          <w:tab w:val="num" w:pos="42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lastRenderedPageBreak/>
        <w:t xml:space="preserve">Малокомплектные (10-15 учеников разного возраста) государственные школы, многие из которых имеют только одного учителя. </w:t>
      </w:r>
    </w:p>
    <w:p w:rsidR="00780190" w:rsidRPr="008E4CD9" w:rsidRDefault="00780190" w:rsidP="00780190">
      <w:pPr>
        <w:numPr>
          <w:ilvl w:val="0"/>
          <w:numId w:val="14"/>
        </w:numPr>
        <w:tabs>
          <w:tab w:val="num" w:pos="42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Школы-интернаты, финансируются правительством, включая подвоз  детей.</w:t>
      </w:r>
    </w:p>
    <w:p w:rsidR="00780190" w:rsidRPr="008E4CD9" w:rsidRDefault="00780190" w:rsidP="00780190">
      <w:pPr>
        <w:numPr>
          <w:ilvl w:val="0"/>
          <w:numId w:val="14"/>
        </w:numPr>
        <w:tabs>
          <w:tab w:val="num" w:pos="42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Подвоз на школьных автобусах.</w:t>
      </w:r>
    </w:p>
    <w:p w:rsidR="00780190" w:rsidRPr="008E4CD9" w:rsidRDefault="00780190" w:rsidP="00780190">
      <w:pPr>
        <w:widowControl w:val="0"/>
        <w:numPr>
          <w:ilvl w:val="0"/>
          <w:numId w:val="14"/>
        </w:numPr>
        <w:tabs>
          <w:tab w:val="num" w:pos="42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Дистанционное обучение с помощью радиосвязи, интернета.</w:t>
      </w:r>
    </w:p>
    <w:p w:rsidR="00780190" w:rsidRPr="008E4CD9" w:rsidRDefault="00780190" w:rsidP="00780190">
      <w:pPr>
        <w:widowControl w:val="0"/>
        <w:numPr>
          <w:ilvl w:val="0"/>
          <w:numId w:val="14"/>
        </w:numPr>
        <w:tabs>
          <w:tab w:val="num" w:pos="426"/>
        </w:tabs>
        <w:spacing w:after="0" w:line="240" w:lineRule="auto"/>
        <w:ind w:left="0" w:firstLine="567"/>
        <w:jc w:val="both"/>
        <w:rPr>
          <w:rFonts w:ascii="Times New Roman" w:hAnsi="Times New Roman"/>
          <w:sz w:val="28"/>
          <w:szCs w:val="28"/>
        </w:rPr>
      </w:pPr>
      <w:r w:rsidRPr="008E4CD9">
        <w:rPr>
          <w:rFonts w:ascii="Times New Roman" w:hAnsi="Times New Roman"/>
          <w:sz w:val="28"/>
          <w:szCs w:val="28"/>
        </w:rPr>
        <w:t xml:space="preserve">Сотрудничество с более крупными школами, Этот подход позволяет избежать закрытия МКШ.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i/>
          <w:sz w:val="28"/>
          <w:szCs w:val="28"/>
        </w:rPr>
        <w:t>Швеция.</w:t>
      </w:r>
      <w:r w:rsidRPr="008E4CD9">
        <w:rPr>
          <w:rFonts w:ascii="Times New Roman" w:hAnsi="Times New Roman"/>
          <w:sz w:val="28"/>
          <w:szCs w:val="28"/>
        </w:rPr>
        <w:t>Сельские школы группируются в кластеры в рамках «</w:t>
      </w:r>
      <w:r w:rsidRPr="008E4CD9">
        <w:rPr>
          <w:rFonts w:ascii="Times New Roman" w:hAnsi="Times New Roman"/>
          <w:i/>
          <w:sz w:val="28"/>
          <w:szCs w:val="28"/>
        </w:rPr>
        <w:t>Rektorsomrade</w:t>
      </w:r>
      <w:r w:rsidRPr="008E4CD9">
        <w:rPr>
          <w:rFonts w:ascii="Times New Roman" w:hAnsi="Times New Roman"/>
          <w:sz w:val="28"/>
          <w:szCs w:val="28"/>
        </w:rPr>
        <w:t xml:space="preserve">» или «территории директора» [14].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i/>
          <w:sz w:val="28"/>
          <w:szCs w:val="28"/>
        </w:rPr>
        <w:t>Португалия.</w:t>
      </w:r>
      <w:r w:rsidRPr="008E4CD9">
        <w:rPr>
          <w:rFonts w:ascii="Times New Roman" w:hAnsi="Times New Roman"/>
          <w:sz w:val="28"/>
          <w:szCs w:val="28"/>
        </w:rPr>
        <w:t xml:space="preserve"> В период между 2005 и 2008 годами было закрыто около 2500 школ, по сравнению с 1000 в предшествовавшие 10 лет [14]. Процесс реорганизации привел к появлению инноваций, повышению эффективности школ, снижению изолированности учителей, улучшению социализации неблагополучных или изолированных учеников и способствовал сотрудничеству между Министерством образования (центральным или региональным), муниципалитетами, школами и другими заинтересованными сторонами. </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Таким образом, опыт разных стран показал большое разнообразие в политике и стратегии организации обучения в сельской местности, начиная от сокращения и укрупнения школ, организации подвоза, объединения, создания сообществ школ, разнообразных по форме управления. Но как быть со школами в отдаленных местностях, которые нельзя ликвидировать, объединить, а организация подвоза затруднительна в силу расстояний или труднодоступности локализации?</w:t>
      </w:r>
    </w:p>
    <w:p w:rsidR="00780190" w:rsidRPr="008E4CD9" w:rsidRDefault="00780190" w:rsidP="00780190">
      <w:pPr>
        <w:pStyle w:val="a"/>
        <w:numPr>
          <w:ilvl w:val="0"/>
          <w:numId w:val="0"/>
        </w:numPr>
        <w:ind w:firstLine="567"/>
      </w:pPr>
      <w:r w:rsidRPr="008E4CD9">
        <w:t xml:space="preserve"> Одной из эффективных форм организации обучения в сельской местности, как показала многолетняя практика, явилось дистанционное обучение: с помощью радио, телевидения и - более современный вид - через интернет. Формы дистанционного обучения подразумевают расширенные структуры профессиональной помощи для обеспечения качества. Сегодня разные страны предоставляют особые программы профессионального развития (обычно также в дистанционной форме) для учителей МКШ, тьюторов дистанционного обучения и учителям, которые преподают с помощью радиосвязи или компьютерной связи.</w:t>
      </w:r>
    </w:p>
    <w:p w:rsidR="00780190" w:rsidRPr="008E4CD9" w:rsidRDefault="00780190" w:rsidP="00780190">
      <w:pPr>
        <w:pStyle w:val="a"/>
        <w:numPr>
          <w:ilvl w:val="0"/>
          <w:numId w:val="0"/>
        </w:numPr>
        <w:ind w:firstLine="567"/>
      </w:pPr>
      <w:r w:rsidRPr="008E4CD9">
        <w:t>В Бразилии учащиеся МКШ могут при посредстве учителя посещать веб-уроки «Educopedia» - цифровая платформа с передачей уроков в соответствии со школьной программой [14].</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bCs/>
          <w:sz w:val="28"/>
          <w:szCs w:val="28"/>
        </w:rPr>
      </w:pPr>
      <w:r w:rsidRPr="008E4CD9">
        <w:rPr>
          <w:rFonts w:ascii="Times New Roman" w:hAnsi="Times New Roman"/>
          <w:sz w:val="28"/>
          <w:szCs w:val="28"/>
        </w:rPr>
        <w:t>В Австралии эта форма обучения с помощью радио стала развиваться первой в мир</w:t>
      </w:r>
      <w:r w:rsidRPr="008E4CD9">
        <w:rPr>
          <w:rFonts w:ascii="Times New Roman" w:hAnsi="Times New Roman"/>
          <w:sz w:val="28"/>
          <w:szCs w:val="28"/>
          <w:lang w:val="kk-KZ"/>
        </w:rPr>
        <w:t>е</w:t>
      </w:r>
      <w:r w:rsidRPr="008E4CD9">
        <w:rPr>
          <w:rFonts w:ascii="Times New Roman" w:hAnsi="Times New Roman"/>
          <w:sz w:val="28"/>
          <w:szCs w:val="28"/>
        </w:rPr>
        <w:t xml:space="preserve">, начиная с первой половины прошлого столетия. При этой форме обучения дети учатся дома и родители должны им помогать. При департаменте образования каждого штата, где эта форма внедрена,  работает специальное подразделение, которое  разрабатывает материалы для дистанционного обучения по всем предметам. Каждый рабочий день в течение одного часа утром дети подключаются к радиосвязи с учителем, который дает обратную </w:t>
      </w:r>
      <w:r w:rsidRPr="008E4CD9">
        <w:rPr>
          <w:rFonts w:ascii="Times New Roman" w:hAnsi="Times New Roman"/>
          <w:sz w:val="28"/>
          <w:szCs w:val="28"/>
        </w:rPr>
        <w:lastRenderedPageBreak/>
        <w:t>связь на выполненные учебные задания и объясняет трудные вопросы. Домашние работы детей посылаются учителям, которые оценивают их. Радиоаппаратура для такой связи предоставляется правительством. Во всех этих формах дети учатся до окончания 10 класса. Экзамены по окончании 10-го класса также возможно сдавать дома. В таком случае экзаменационные материалы высылаются департаментом какой-то государственной структуре, которая имеет представительство в этой местности. Это может быть медицинский центр (амбулатория) или даже водитель паровоза. Доверенный человек должен подтверждать, что экзаменационная работа выполнена учащимся без посторонней помощи. Конечно, остается возможность, что при домашнем обучении в дистанционной форме родители могут помочь при решении учебных задач. Но в Австралии распространено понимание, что таким образом родители только причиняют вред своему ребенку: кто не может учиться, тот, по всей  вероятности, будет иметь затруднения при выполнении экзаменационных задач.  Еще надо отметить, что обратная связь по оценке учебных задач не является поощрением или наказанием. Таким образом, отсутствует момент ранжировки учеников по учебным достижениям. Т.о, отсутствует мотив для списывания. (</w:t>
      </w:r>
      <w:r w:rsidRPr="008E4CD9">
        <w:rPr>
          <w:rFonts w:ascii="Times New Roman" w:hAnsi="Times New Roman"/>
          <w:bCs/>
          <w:sz w:val="28"/>
          <w:szCs w:val="28"/>
        </w:rPr>
        <w:t>Информация предоставлена: Профессор Сью Уиллис, декан факультета образования университета Монаш, Мельбурн (Австралия).</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bCs/>
          <w:sz w:val="28"/>
          <w:szCs w:val="28"/>
        </w:rPr>
        <w:t xml:space="preserve">Обучение с помощью телевидения также широко использовалось в учебных целях как зарубежом, так и внашей стране. </w:t>
      </w:r>
      <w:r w:rsidRPr="008E4CD9">
        <w:rPr>
          <w:rFonts w:ascii="Times New Roman" w:hAnsi="Times New Roman"/>
          <w:sz w:val="28"/>
          <w:szCs w:val="28"/>
        </w:rPr>
        <w:t xml:space="preserve">Из всех современных информационно-коммуникационных ресурсов телевидение является наиболее доступным, дешевым и разнообразным по содержанию и методам подачи материала. Его особенность заключается в интеграции телевизионных, информационно-коммуникационных и мультимедийных технологий. Обладая разнообразием средств для наглядного отображения явлений, телевидение способствует обогащению учебной информации и создает все необходимые условия для активизации процесса обучения. Учебное телевидение (далее - УТВ) может быть использовано для выполнения всех дидактических функций: предоставления информации, контроля, закрепления знаний, повторения, обобщения, систематизации и сочетания различных методических подходов: проблемного, индуктивного, дедуктивного, допускает различную степень самостоятельности и познавательной активности учащихся.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Тем не менее, какие бы великолепные передачи ни создавались телевидением, опыт Казахстана и стран ближнего и дальнего зарубежья показал, что УТВ не удавалось полностью интегрироваться в учебный процесс. Это связано с часто не совпадающими целями и самой природой школы и телевидения. Новые средства обучения воспринимались как эксперимент, имели вспомогательную функцию и, в силу разных причин, не меняли существенно процесса обучения и роли учителя. Анализ зарубежных социологических исследований по внедрению УТВ как такового и в сравнении с другими информационными технологиями помогут учесть положительный опыт и ошибки при внедрении УТВ в нашей стране.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Calibri" w:hAnsi="Times New Roman"/>
          <w:sz w:val="28"/>
          <w:szCs w:val="28"/>
          <w:lang w:eastAsia="en-US"/>
        </w:rPr>
      </w:pPr>
      <w:r w:rsidRPr="008E4CD9">
        <w:rPr>
          <w:rFonts w:ascii="Times New Roman" w:hAnsi="Times New Roman"/>
          <w:sz w:val="28"/>
          <w:szCs w:val="28"/>
          <w:lang w:val="en-US"/>
        </w:rPr>
        <w:t>Biswal</w:t>
      </w:r>
      <w:r w:rsidRPr="008E4CD9">
        <w:rPr>
          <w:rFonts w:ascii="Times New Roman" w:hAnsi="Times New Roman"/>
          <w:sz w:val="28"/>
          <w:szCs w:val="28"/>
        </w:rPr>
        <w:t xml:space="preserve">, </w:t>
      </w:r>
      <w:r w:rsidRPr="008E4CD9">
        <w:rPr>
          <w:rFonts w:ascii="Times New Roman" w:hAnsi="Times New Roman"/>
          <w:sz w:val="28"/>
          <w:szCs w:val="28"/>
          <w:lang w:val="en-US"/>
        </w:rPr>
        <w:t>Bhabagrah</w:t>
      </w:r>
      <w:r w:rsidRPr="008E4CD9">
        <w:rPr>
          <w:rFonts w:ascii="Times New Roman" w:hAnsi="Times New Roman"/>
          <w:sz w:val="28"/>
          <w:szCs w:val="28"/>
        </w:rPr>
        <w:t xml:space="preserve"> </w:t>
      </w:r>
      <w:r w:rsidRPr="008E4CD9">
        <w:rPr>
          <w:rFonts w:ascii="Times New Roman" w:eastAsia="Calibri" w:hAnsi="Times New Roman"/>
          <w:sz w:val="28"/>
          <w:szCs w:val="28"/>
          <w:lang w:eastAsia="en-US"/>
        </w:rPr>
        <w:t xml:space="preserve">[21] опубликовали статью, описывающую </w:t>
      </w:r>
      <w:r w:rsidRPr="008E4CD9">
        <w:rPr>
          <w:rFonts w:ascii="Times New Roman" w:eastAsia="Calibri" w:hAnsi="Times New Roman"/>
          <w:sz w:val="28"/>
          <w:szCs w:val="28"/>
          <w:lang w:eastAsia="en-US"/>
        </w:rPr>
        <w:lastRenderedPageBreak/>
        <w:t xml:space="preserve">исследовательские приоритеты образовательных телевизионных передач. Они выявили потребность в обучении администрации школ, производителей программ, учителей и исследователей.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Calibri" w:hAnsi="Times New Roman"/>
          <w:sz w:val="28"/>
          <w:szCs w:val="28"/>
          <w:lang w:eastAsia="en-US"/>
        </w:rPr>
      </w:pPr>
      <w:r w:rsidRPr="008E4CD9">
        <w:rPr>
          <w:rFonts w:ascii="Times New Roman" w:eastAsia="Calibri" w:hAnsi="Times New Roman"/>
          <w:sz w:val="28"/>
          <w:szCs w:val="28"/>
          <w:lang w:eastAsia="en-US"/>
        </w:rPr>
        <w:t xml:space="preserve">Kapadia A.M. [22] изучал воздействие УТВ на обучение. Даже показатели памяти в экспериментальной группе были лучше. Семьдесят процентов учащихся высказали мнение, что программы УТВ помогают им в самообучении.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Calibri" w:hAnsi="Times New Roman"/>
          <w:sz w:val="28"/>
          <w:szCs w:val="28"/>
          <w:lang w:eastAsia="en-US"/>
        </w:rPr>
      </w:pPr>
      <w:r w:rsidRPr="008E4CD9">
        <w:rPr>
          <w:rFonts w:ascii="Times New Roman" w:eastAsia="Calibri" w:hAnsi="Times New Roman"/>
          <w:sz w:val="28"/>
          <w:szCs w:val="28"/>
          <w:lang w:eastAsia="en-US"/>
        </w:rPr>
        <w:t xml:space="preserve">Natrajan и Natesan [23] проводили исследование «Эффект основанного на компетентности обучения экологической науке посредством видео на достижения учащихся начальных классов». Работа проводилась с целью исследования качественных образовательных видеопрограмм, соответствующих научным темам, а также, чтобы выяснить, как обогатить опыт обучения. Группа учащихся 5 класса стандартной городской средней школы была исследована на эффективность обычного метода обучения. Перед и после эксперимента был выполнен тест, соответствующий дизайну исследования. Работа ясно определила превосходство подхода с видеопрограммами над обычным методом. </w:t>
      </w:r>
    </w:p>
    <w:p w:rsidR="00780190" w:rsidRPr="008E4CD9" w:rsidRDefault="00780190" w:rsidP="00780190">
      <w:pPr>
        <w:widowControl w:val="0"/>
        <w:tabs>
          <w:tab w:val="left" w:pos="821"/>
        </w:tabs>
        <w:spacing w:after="0" w:line="240" w:lineRule="auto"/>
        <w:ind w:firstLine="567"/>
        <w:jc w:val="both"/>
        <w:rPr>
          <w:rFonts w:ascii="Times New Roman" w:hAnsi="Times New Roman"/>
          <w:bCs/>
          <w:sz w:val="28"/>
          <w:szCs w:val="28"/>
          <w:lang w:eastAsia="en-US"/>
        </w:rPr>
      </w:pPr>
      <w:r w:rsidRPr="008E4CD9">
        <w:rPr>
          <w:rFonts w:ascii="Times New Roman" w:hAnsi="Times New Roman"/>
          <w:bCs/>
          <w:sz w:val="28"/>
          <w:szCs w:val="28"/>
          <w:lang w:eastAsia="en-US"/>
        </w:rPr>
        <w:t xml:space="preserve">Chaudhary S. и Garg S. </w:t>
      </w:r>
      <w:r w:rsidRPr="008E4CD9">
        <w:rPr>
          <w:rFonts w:ascii="Times New Roman" w:eastAsia="Calibri" w:hAnsi="Times New Roman"/>
          <w:sz w:val="28"/>
          <w:szCs w:val="28"/>
          <w:lang w:eastAsia="en-US"/>
        </w:rPr>
        <w:t xml:space="preserve">[24] </w:t>
      </w:r>
      <w:r w:rsidRPr="008E4CD9">
        <w:rPr>
          <w:rFonts w:ascii="Times New Roman" w:hAnsi="Times New Roman"/>
          <w:bCs/>
          <w:sz w:val="28"/>
          <w:szCs w:val="28"/>
          <w:lang w:eastAsia="en-US"/>
        </w:rPr>
        <w:t xml:space="preserve">проводили исследование по использованию сателлитных сетей для наращивания потенциала образования для всех. Национально разработанный, предназначенный для образования сателлит – Образовательный Спутник (Edusat, Италия) – запущенный 20 сентября 2004 г., поддерживает один национальный центр и пять региональных центров. Работы выявили, что в отношении улучшения посещаемости и академических достижений детей и создании лучшей обучающей среды в школах достигнут устойчивый прогресс. </w:t>
      </w:r>
    </w:p>
    <w:p w:rsidR="00780190" w:rsidRPr="008E4CD9" w:rsidRDefault="00780190" w:rsidP="00780190">
      <w:pPr>
        <w:widowControl w:val="0"/>
        <w:tabs>
          <w:tab w:val="left" w:pos="821"/>
        </w:tabs>
        <w:spacing w:after="0" w:line="240" w:lineRule="auto"/>
        <w:ind w:firstLine="567"/>
        <w:jc w:val="both"/>
        <w:rPr>
          <w:rFonts w:ascii="Times New Roman" w:hAnsi="Times New Roman"/>
          <w:bCs/>
          <w:sz w:val="28"/>
          <w:szCs w:val="28"/>
          <w:lang w:eastAsia="en-US"/>
        </w:rPr>
      </w:pPr>
      <w:r w:rsidRPr="008E4CD9">
        <w:rPr>
          <w:rFonts w:ascii="Times New Roman" w:hAnsi="Times New Roman"/>
          <w:bCs/>
          <w:sz w:val="28"/>
          <w:szCs w:val="28"/>
          <w:lang w:eastAsia="en-US"/>
        </w:rPr>
        <w:t>Moh</w:t>
      </w:r>
      <w:r w:rsidRPr="008E4CD9">
        <w:rPr>
          <w:rFonts w:ascii="Times New Roman" w:hAnsi="Times New Roman"/>
          <w:bCs/>
          <w:sz w:val="28"/>
          <w:szCs w:val="28"/>
          <w:lang w:val="en-US" w:eastAsia="en-US"/>
        </w:rPr>
        <w:t>a</w:t>
      </w:r>
      <w:r w:rsidRPr="008E4CD9">
        <w:rPr>
          <w:rFonts w:ascii="Times New Roman" w:hAnsi="Times New Roman"/>
          <w:bCs/>
          <w:sz w:val="28"/>
          <w:szCs w:val="28"/>
          <w:lang w:eastAsia="en-US"/>
        </w:rPr>
        <w:t xml:space="preserve">rana S. </w:t>
      </w:r>
      <w:r w:rsidRPr="008E4CD9">
        <w:rPr>
          <w:rFonts w:ascii="Times New Roman" w:eastAsia="Calibri" w:hAnsi="Times New Roman"/>
          <w:sz w:val="28"/>
          <w:szCs w:val="28"/>
          <w:lang w:eastAsia="en-US"/>
        </w:rPr>
        <w:t xml:space="preserve">[25] </w:t>
      </w:r>
      <w:r w:rsidRPr="008E4CD9">
        <w:rPr>
          <w:rFonts w:ascii="Times New Roman" w:hAnsi="Times New Roman"/>
          <w:bCs/>
          <w:sz w:val="28"/>
          <w:szCs w:val="28"/>
          <w:lang w:eastAsia="en-US"/>
        </w:rPr>
        <w:t xml:space="preserve">в исследовании «Эффективность образовательной телевизионной программы на начальном школьном уровне» выявил более высокие академические достижения детей, обучающихся с использованием образовательных телевизионных программ по сравнению с контрольной группой. Из трех сравнений сделанных в школьных группах, два достигли уровня значимости. В математике разница не была достоверна, хотя результат был положительным в пользу УТВ группы.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Calibri" w:hAnsi="Times New Roman"/>
          <w:sz w:val="28"/>
          <w:szCs w:val="28"/>
          <w:lang w:eastAsia="en-US"/>
        </w:rPr>
      </w:pPr>
      <w:r w:rsidRPr="008E4CD9">
        <w:rPr>
          <w:rFonts w:ascii="Times New Roman" w:hAnsi="Times New Roman"/>
          <w:sz w:val="28"/>
          <w:szCs w:val="28"/>
          <w:lang w:val="en-US"/>
        </w:rPr>
        <w:t>Rebecca</w:t>
      </w:r>
      <w:r w:rsidRPr="008E4CD9">
        <w:rPr>
          <w:rFonts w:ascii="Times New Roman" w:eastAsia="Calibri" w:hAnsi="Times New Roman"/>
          <w:sz w:val="28"/>
          <w:szCs w:val="28"/>
          <w:lang w:eastAsia="en-US"/>
        </w:rPr>
        <w:t xml:space="preserve">O. и др. [26] проводили исследование по изучению языка посредством спутникового телевидения на группе учащихся из 107 человек Факторы включали мотивацию учащихся, стиль изучения, стратегию изучения, род, предыдущий опыт изучения языка, уровень курса. Разработанные соответствующие рекомендации были включены в сателлитное языковое преподавание, которое обещает стать шире использованным во всем мире. </w:t>
      </w:r>
    </w:p>
    <w:p w:rsidR="00780190" w:rsidRPr="008E4CD9" w:rsidRDefault="00780190" w:rsidP="0078019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Наша страна не осталась в стороне от всемирного прогресса в области информационных технологий, обеспечивающих доступ к интерактивным образовательным услугам широких слоев населения. Это послужило стимулом к появлению идеи создания национального учебного телевидения, которое бы обеспечило системное накопление содержания всех уровней образования в цифровом формате как </w:t>
      </w:r>
      <w:r w:rsidRPr="008E4CD9">
        <w:rPr>
          <w:rFonts w:ascii="Times New Roman" w:hAnsi="Times New Roman"/>
          <w:bCs/>
          <w:iCs/>
          <w:sz w:val="28"/>
          <w:szCs w:val="28"/>
        </w:rPr>
        <w:t xml:space="preserve">национального стратегического информационно-образовательного ресурса </w:t>
      </w:r>
      <w:r w:rsidRPr="008E4CD9">
        <w:rPr>
          <w:rFonts w:ascii="Times New Roman" w:hAnsi="Times New Roman"/>
          <w:sz w:val="28"/>
          <w:szCs w:val="28"/>
        </w:rPr>
        <w:t xml:space="preserve">с возможностью продуцирования на этой базе новых </w:t>
      </w:r>
      <w:r w:rsidRPr="008E4CD9">
        <w:rPr>
          <w:rFonts w:ascii="Times New Roman" w:hAnsi="Times New Roman"/>
          <w:sz w:val="28"/>
          <w:szCs w:val="28"/>
        </w:rPr>
        <w:lastRenderedPageBreak/>
        <w:t xml:space="preserve">знаний. </w:t>
      </w:r>
      <w:r w:rsidRPr="008E4CD9">
        <w:rPr>
          <w:rFonts w:ascii="Times New Roman" w:hAnsi="Times New Roman"/>
          <w:bCs/>
          <w:iCs/>
          <w:sz w:val="28"/>
          <w:szCs w:val="28"/>
        </w:rPr>
        <w:t xml:space="preserve">Национальное УТВ призвано обеспечить </w:t>
      </w:r>
      <w:r w:rsidRPr="008E4CD9">
        <w:rPr>
          <w:rFonts w:ascii="Times New Roman" w:hAnsi="Times New Roman"/>
          <w:sz w:val="28"/>
          <w:szCs w:val="28"/>
        </w:rPr>
        <w:t xml:space="preserve">учителей, в том числе сельских школ, готовыми дидактическими разработками для использования в своей практике, что в результате изменило бы качество обучения и обеспечило бы высокую результативность образования. </w:t>
      </w:r>
    </w:p>
    <w:p w:rsidR="00780190" w:rsidRPr="008E4CD9" w:rsidRDefault="00780190" w:rsidP="0078019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Р</w:t>
      </w:r>
      <w:r w:rsidRPr="008E4CD9">
        <w:rPr>
          <w:rFonts w:ascii="Times New Roman" w:hAnsi="Times New Roman"/>
          <w:sz w:val="28"/>
          <w:szCs w:val="28"/>
          <w:lang w:val="kk-KZ"/>
        </w:rPr>
        <w:t>еспубликанский научно-методический центр информатизации образования (РЦИО) и АО «КАТЕЛКО» (п</w:t>
      </w:r>
      <w:r w:rsidRPr="008E4CD9">
        <w:rPr>
          <w:rFonts w:ascii="Times New Roman" w:hAnsi="Times New Roman"/>
          <w:sz w:val="28"/>
          <w:szCs w:val="28"/>
        </w:rPr>
        <w:t>ровайдер) инициировали «Спутниковый канал дистанционного обучения (СКДО)» в 2002 году в рамках инициативного проекта, но оно не состоялось как национальное учебное телевидение [27]. Запуск СКДО являлся продолжением проекта по дистанционному обучению сельских школьников, реализованным РЦИО и институтом ЮНЕСКО по информационным технологиям в образовании (ИИТО ЮНЕСКО). СКДО был организован по принципу работы обычного спутникового телевизионного канала, который доносит до зрителя учебную информацию, а обратная связь осуществляется путем асимметричного доступа к ресурсам и возможностям Интернет. Организация национального учебного телевидения в Казахстане имела своей целью создать интерактивное учебное телевидение и практику вещания в режиме он-лайн на системной основе и обеспечить доступ на общенациональном уровне. К казахстанским каналам, которые выполняют функцию просвещения и образования, относятся каналы «Б</w:t>
      </w:r>
      <w:r w:rsidRPr="008E4CD9">
        <w:rPr>
          <w:rFonts w:ascii="Times New Roman" w:hAnsi="Times New Roman"/>
          <w:sz w:val="28"/>
          <w:szCs w:val="28"/>
          <w:lang w:val="en-US"/>
        </w:rPr>
        <w:t>i</w:t>
      </w:r>
      <w:r w:rsidRPr="008E4CD9">
        <w:rPr>
          <w:rFonts w:ascii="Times New Roman" w:hAnsi="Times New Roman"/>
          <w:sz w:val="28"/>
          <w:szCs w:val="28"/>
        </w:rPr>
        <w:t>л</w:t>
      </w:r>
      <w:r w:rsidRPr="008E4CD9">
        <w:rPr>
          <w:rFonts w:ascii="Times New Roman" w:hAnsi="Times New Roman"/>
          <w:sz w:val="28"/>
          <w:szCs w:val="28"/>
          <w:lang w:val="en-US"/>
        </w:rPr>
        <w:t>i</w:t>
      </w:r>
      <w:r w:rsidRPr="008E4CD9">
        <w:rPr>
          <w:rFonts w:ascii="Times New Roman" w:hAnsi="Times New Roman"/>
          <w:sz w:val="28"/>
          <w:szCs w:val="28"/>
        </w:rPr>
        <w:t>м», «</w:t>
      </w:r>
      <w:r w:rsidRPr="008E4CD9">
        <w:rPr>
          <w:rFonts w:ascii="Times New Roman" w:hAnsi="Times New Roman"/>
          <w:bCs/>
          <w:sz w:val="28"/>
          <w:szCs w:val="28"/>
        </w:rPr>
        <w:t>Мәдениет</w:t>
      </w:r>
      <w:r w:rsidRPr="008E4CD9">
        <w:rPr>
          <w:rFonts w:ascii="Times New Roman" w:hAnsi="Times New Roman"/>
          <w:b/>
          <w:bCs/>
          <w:sz w:val="28"/>
          <w:szCs w:val="28"/>
        </w:rPr>
        <w:t>»</w:t>
      </w:r>
      <w:r w:rsidRPr="008E4CD9">
        <w:rPr>
          <w:rFonts w:ascii="Times New Roman" w:hAnsi="Times New Roman"/>
          <w:sz w:val="28"/>
          <w:szCs w:val="28"/>
        </w:rPr>
        <w:t xml:space="preserve"> и </w:t>
      </w:r>
      <w:r w:rsidRPr="008E4CD9">
        <w:rPr>
          <w:rFonts w:ascii="Times New Roman" w:hAnsi="Times New Roman"/>
          <w:sz w:val="28"/>
          <w:szCs w:val="28"/>
          <w:lang w:val="en-US"/>
        </w:rPr>
        <w:t>Kazakhstan</w:t>
      </w:r>
      <w:r w:rsidRPr="008E4CD9">
        <w:rPr>
          <w:rFonts w:ascii="Times New Roman" w:hAnsi="Times New Roman"/>
          <w:sz w:val="28"/>
          <w:szCs w:val="28"/>
        </w:rPr>
        <w:t xml:space="preserve"> </w:t>
      </w:r>
      <w:r w:rsidRPr="008E4CD9">
        <w:rPr>
          <w:rFonts w:ascii="Times New Roman" w:hAnsi="Times New Roman"/>
          <w:sz w:val="28"/>
          <w:szCs w:val="28"/>
          <w:lang w:val="en-US"/>
        </w:rPr>
        <w:t>TV</w:t>
      </w:r>
      <w:r w:rsidRPr="008E4CD9">
        <w:rPr>
          <w:rFonts w:ascii="Times New Roman" w:hAnsi="Times New Roman"/>
          <w:sz w:val="28"/>
          <w:szCs w:val="28"/>
        </w:rPr>
        <w:t xml:space="preserve"> [28-30]. </w:t>
      </w:r>
    </w:p>
    <w:p w:rsidR="00780190" w:rsidRPr="008E4CD9" w:rsidRDefault="00780190" w:rsidP="00780190">
      <w:pPr>
        <w:pStyle w:val="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sz w:val="28"/>
          <w:szCs w:val="28"/>
        </w:rPr>
      </w:pPr>
      <w:r w:rsidRPr="008E4CD9">
        <w:rPr>
          <w:sz w:val="28"/>
          <w:szCs w:val="28"/>
        </w:rPr>
        <w:t>Общенациональный проект «Учебное телевидение Республики Казахстан» был запущен в 2008 г. [31]. Первые образовательные программы по школьным предметам начали вещание в эфире национального телеканала «</w:t>
      </w:r>
      <w:hyperlink r:id="rId5" w:history="1">
        <w:r w:rsidRPr="008E4CD9">
          <w:rPr>
            <w:rStyle w:val="ad"/>
            <w:sz w:val="28"/>
            <w:szCs w:val="28"/>
          </w:rPr>
          <w:t>Казахстан</w:t>
        </w:r>
      </w:hyperlink>
      <w:r w:rsidRPr="008E4CD9">
        <w:rPr>
          <w:sz w:val="28"/>
          <w:szCs w:val="28"/>
        </w:rPr>
        <w:t xml:space="preserve">» и на этапе учебные программы по предметам общеобразовательной системы транслировались с периодичностью 1–2 раза в неделю на казахском и русском языках в течение часа.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В рамках проекта МОН РК «Разработка инновационных технологий образования и внедрение их в педагогический процесс малокомплектных школ Республики Казахстан в режиме </w:t>
      </w:r>
      <w:r w:rsidRPr="008E4CD9">
        <w:rPr>
          <w:rFonts w:ascii="Times New Roman" w:hAnsi="Times New Roman"/>
          <w:sz w:val="28"/>
          <w:szCs w:val="28"/>
          <w:lang w:val="en-US"/>
        </w:rPr>
        <w:t>online</w:t>
      </w:r>
      <w:r w:rsidRPr="008E4CD9">
        <w:rPr>
          <w:rFonts w:ascii="Times New Roman" w:hAnsi="Times New Roman"/>
          <w:sz w:val="28"/>
          <w:szCs w:val="28"/>
        </w:rPr>
        <w:t>» проводится исследование по разработке, внедрению и апробации учебных материалов для МКШ на канале «Б</w:t>
      </w:r>
      <w:r w:rsidRPr="008E4CD9">
        <w:rPr>
          <w:rFonts w:ascii="Times New Roman" w:hAnsi="Times New Roman"/>
          <w:sz w:val="28"/>
          <w:szCs w:val="28"/>
          <w:lang w:val="en-US"/>
        </w:rPr>
        <w:t>i</w:t>
      </w:r>
      <w:r w:rsidRPr="008E4CD9">
        <w:rPr>
          <w:rFonts w:ascii="Times New Roman" w:hAnsi="Times New Roman"/>
          <w:sz w:val="28"/>
          <w:szCs w:val="28"/>
        </w:rPr>
        <w:t>л</w:t>
      </w:r>
      <w:r w:rsidRPr="008E4CD9">
        <w:rPr>
          <w:rFonts w:ascii="Times New Roman" w:hAnsi="Times New Roman"/>
          <w:sz w:val="28"/>
          <w:szCs w:val="28"/>
          <w:lang w:val="en-US"/>
        </w:rPr>
        <w:t>i</w:t>
      </w:r>
      <w:r w:rsidRPr="008E4CD9">
        <w:rPr>
          <w:rFonts w:ascii="Times New Roman" w:hAnsi="Times New Roman"/>
          <w:sz w:val="28"/>
          <w:szCs w:val="28"/>
        </w:rPr>
        <w:t xml:space="preserve">м» в программе «Школа онлайн». </w:t>
      </w:r>
    </w:p>
    <w:p w:rsidR="00780190" w:rsidRPr="008E4CD9" w:rsidRDefault="00780190" w:rsidP="00780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Дальнейшее развитие телевидения связано с продолжением проникновения компьютерных технологий в производство, распространение и хранение учебной информации. Это развитие анимационных методов, совершенствование визуализирования процессов, объектов и явлений, которые сложно смоделировать или рассмотреть в условиях школьного кабинета на уроках естественно-математическх и гуманитарных дисциплин. </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И все же, многоуровневое обучение до сих пор представляет собой серьезную проблему во всем мире. МУШ отличаются формой организации учебного процесса. Как организовать школу? Национальные учебные планы, оценка систем и учебных материалов, с которыми, как ожидается, будут работать учителя сегодня,  являются неотъемлемой частью плана моноуровневых школ, а не многоуровневых.   Что касается МУШ, то эти школы  и классы представляют собой серьезную проблему. Несмотря на необходимость иметь дело с различием  в возрасте и способностях в одном </w:t>
      </w:r>
      <w:r w:rsidRPr="008E4CD9">
        <w:rPr>
          <w:rFonts w:ascii="Times New Roman" w:hAnsi="Times New Roman"/>
          <w:sz w:val="28"/>
          <w:szCs w:val="28"/>
        </w:rPr>
        <w:lastRenderedPageBreak/>
        <w:t xml:space="preserve">классе, большинство сельских учителей не получают специальной подготовки или материалов для  МУШ. Кроме того, сельские школы часто связаны с негибкими графиками, несмотря на изменчивость сельскохозяйственных календарей </w:t>
      </w:r>
      <w:r w:rsidRPr="008E4CD9">
        <w:rPr>
          <w:rFonts w:ascii="Times New Roman" w:eastAsia="PTSans-Regular" w:hAnsi="Times New Roman"/>
          <w:sz w:val="28"/>
          <w:szCs w:val="28"/>
        </w:rPr>
        <w:t>.</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Приводим некоторые примеры организации учебного процесса в странах дальнего </w:t>
      </w:r>
      <w:r w:rsidRPr="008E4CD9">
        <w:rPr>
          <w:rFonts w:ascii="Times New Roman" w:hAnsi="Times New Roman" w:cs="Times New Roman"/>
          <w:sz w:val="28"/>
          <w:szCs w:val="28"/>
        </w:rPr>
        <w:t>зарубежья [8].</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i/>
          <w:sz w:val="28"/>
          <w:szCs w:val="28"/>
          <w:shd w:val="clear" w:color="auto" w:fill="FFFFFF"/>
        </w:rPr>
        <w:t>Колумбия</w:t>
      </w:r>
      <w:r w:rsidRPr="008E4CD9">
        <w:rPr>
          <w:rFonts w:ascii="Times New Roman" w:hAnsi="Times New Roman" w:cs="Times New Roman"/>
          <w:sz w:val="28"/>
          <w:szCs w:val="28"/>
          <w:shd w:val="clear" w:color="auto" w:fill="FFFFFF"/>
        </w:rPr>
        <w:t xml:space="preserve">: дети обучаются вместе с помощью руководств по самообучению, программа </w:t>
      </w:r>
      <w:r w:rsidRPr="008E4CD9">
        <w:rPr>
          <w:rFonts w:ascii="Times New Roman" w:hAnsi="Times New Roman" w:cs="Times New Roman"/>
          <w:sz w:val="28"/>
          <w:szCs w:val="28"/>
        </w:rPr>
        <w:t>Escuela Nueva.</w:t>
      </w:r>
    </w:p>
    <w:p w:rsidR="00780190" w:rsidRPr="008E4CD9" w:rsidRDefault="00780190" w:rsidP="00780190">
      <w:pPr>
        <w:spacing w:after="0" w:line="240" w:lineRule="auto"/>
        <w:ind w:firstLine="567"/>
        <w:jc w:val="both"/>
        <w:rPr>
          <w:rFonts w:ascii="Times New Roman" w:hAnsi="Times New Roman" w:cs="Times New Roman"/>
          <w:sz w:val="28"/>
          <w:szCs w:val="28"/>
          <w:shd w:val="clear" w:color="auto" w:fill="FFFFFF"/>
        </w:rPr>
      </w:pPr>
      <w:r w:rsidRPr="008E4CD9">
        <w:rPr>
          <w:rFonts w:ascii="Times New Roman" w:hAnsi="Times New Roman" w:cs="Times New Roman"/>
          <w:i/>
          <w:sz w:val="28"/>
          <w:szCs w:val="28"/>
          <w:shd w:val="clear" w:color="auto" w:fill="FFFFFF"/>
        </w:rPr>
        <w:t>Англия</w:t>
      </w:r>
      <w:r w:rsidRPr="008E4CD9">
        <w:rPr>
          <w:rFonts w:ascii="Times New Roman" w:hAnsi="Times New Roman" w:cs="Times New Roman"/>
          <w:sz w:val="28"/>
          <w:szCs w:val="28"/>
          <w:shd w:val="clear" w:color="auto" w:fill="FFFFFF"/>
        </w:rPr>
        <w:t>: наставническая система в 19-м веке заключалась в том, что сгруппированные по уровню достижений учащиеся обучались под руководством наставников. Один преподаватель учил и контролировал наставников.</w:t>
      </w:r>
    </w:p>
    <w:p w:rsidR="00780190" w:rsidRPr="008E4CD9" w:rsidRDefault="00780190" w:rsidP="00780190">
      <w:pPr>
        <w:spacing w:after="0" w:line="240" w:lineRule="auto"/>
        <w:ind w:firstLine="567"/>
        <w:jc w:val="both"/>
        <w:rPr>
          <w:rFonts w:ascii="Times New Roman" w:hAnsi="Times New Roman" w:cs="Times New Roman"/>
          <w:sz w:val="28"/>
          <w:szCs w:val="28"/>
          <w:shd w:val="clear" w:color="auto" w:fill="FFFFFF"/>
        </w:rPr>
      </w:pPr>
      <w:r w:rsidRPr="008E4CD9">
        <w:rPr>
          <w:rFonts w:ascii="Times New Roman" w:hAnsi="Times New Roman" w:cs="Times New Roman"/>
          <w:i/>
          <w:sz w:val="28"/>
          <w:szCs w:val="28"/>
          <w:shd w:val="clear" w:color="auto" w:fill="FFFFFF"/>
        </w:rPr>
        <w:t>Непал</w:t>
      </w:r>
      <w:r w:rsidRPr="008E4CD9">
        <w:rPr>
          <w:rFonts w:ascii="Times New Roman" w:hAnsi="Times New Roman" w:cs="Times New Roman"/>
          <w:sz w:val="28"/>
          <w:szCs w:val="28"/>
          <w:shd w:val="clear" w:color="auto" w:fill="FFFFFF"/>
        </w:rPr>
        <w:t>: ученик получает личную поддержку от учителя в небольшой МУШ.</w:t>
      </w:r>
    </w:p>
    <w:p w:rsidR="00780190" w:rsidRPr="008E4CD9" w:rsidRDefault="00780190" w:rsidP="00780190">
      <w:pPr>
        <w:spacing w:after="0" w:line="240" w:lineRule="auto"/>
        <w:ind w:firstLine="567"/>
        <w:jc w:val="both"/>
        <w:rPr>
          <w:rFonts w:ascii="Times New Roman" w:hAnsi="Times New Roman" w:cs="Times New Roman"/>
          <w:sz w:val="28"/>
          <w:szCs w:val="28"/>
          <w:shd w:val="clear" w:color="auto" w:fill="FFFFFF"/>
        </w:rPr>
      </w:pPr>
      <w:r w:rsidRPr="008E4CD9">
        <w:rPr>
          <w:rFonts w:ascii="Times New Roman" w:hAnsi="Times New Roman" w:cs="Times New Roman"/>
          <w:i/>
          <w:sz w:val="28"/>
          <w:szCs w:val="28"/>
          <w:shd w:val="clear" w:color="auto" w:fill="FFFFFF"/>
        </w:rPr>
        <w:t>Малави</w:t>
      </w:r>
      <w:r w:rsidRPr="008E4CD9">
        <w:rPr>
          <w:rFonts w:ascii="Times New Roman" w:hAnsi="Times New Roman" w:cs="Times New Roman"/>
          <w:sz w:val="28"/>
          <w:szCs w:val="28"/>
          <w:shd w:val="clear" w:color="auto" w:fill="FFFFFF"/>
        </w:rPr>
        <w:t xml:space="preserve">: поступившие в 1-й класс учащиеся одинаковы по уровню обученности, но могут быть разного возраста. </w:t>
      </w:r>
    </w:p>
    <w:p w:rsidR="00780190" w:rsidRPr="008E4CD9" w:rsidRDefault="00780190" w:rsidP="00780190">
      <w:pPr>
        <w:spacing w:after="0" w:line="240" w:lineRule="auto"/>
        <w:ind w:firstLine="567"/>
        <w:jc w:val="both"/>
        <w:rPr>
          <w:rFonts w:ascii="Times New Roman" w:hAnsi="Times New Roman" w:cs="Times New Roman"/>
          <w:sz w:val="28"/>
          <w:szCs w:val="28"/>
          <w:shd w:val="clear" w:color="auto" w:fill="FFFFFF"/>
        </w:rPr>
      </w:pPr>
      <w:r w:rsidRPr="008E4CD9">
        <w:rPr>
          <w:rFonts w:ascii="Times New Roman" w:hAnsi="Times New Roman" w:cs="Times New Roman"/>
          <w:i/>
          <w:sz w:val="28"/>
          <w:szCs w:val="28"/>
          <w:shd w:val="clear" w:color="auto" w:fill="FFFFFF"/>
        </w:rPr>
        <w:t>Перу</w:t>
      </w:r>
      <w:r w:rsidRPr="008E4CD9">
        <w:rPr>
          <w:rFonts w:ascii="Times New Roman" w:hAnsi="Times New Roman" w:cs="Times New Roman"/>
          <w:sz w:val="28"/>
          <w:szCs w:val="28"/>
          <w:shd w:val="clear" w:color="auto" w:fill="FFFFFF"/>
        </w:rPr>
        <w:t>: дети учатся после школы, девочки учатся вместе.</w:t>
      </w:r>
    </w:p>
    <w:p w:rsidR="00780190" w:rsidRPr="008E4CD9" w:rsidRDefault="00780190" w:rsidP="00780190">
      <w:pPr>
        <w:spacing w:after="0" w:line="240" w:lineRule="auto"/>
        <w:ind w:firstLine="567"/>
        <w:jc w:val="both"/>
        <w:rPr>
          <w:rFonts w:ascii="Times New Roman" w:hAnsi="Times New Roman" w:cs="Times New Roman"/>
          <w:sz w:val="28"/>
          <w:szCs w:val="28"/>
          <w:shd w:val="clear" w:color="auto" w:fill="FFFFFF"/>
        </w:rPr>
      </w:pPr>
      <w:r w:rsidRPr="008E4CD9">
        <w:rPr>
          <w:rFonts w:ascii="Times New Roman" w:hAnsi="Times New Roman" w:cs="Times New Roman"/>
          <w:i/>
          <w:sz w:val="28"/>
          <w:szCs w:val="28"/>
          <w:shd w:val="clear" w:color="auto" w:fill="FFFFFF"/>
        </w:rPr>
        <w:t>Шри-Ланка</w:t>
      </w:r>
      <w:r w:rsidRPr="008E4CD9">
        <w:rPr>
          <w:rFonts w:ascii="Times New Roman" w:hAnsi="Times New Roman" w:cs="Times New Roman"/>
          <w:sz w:val="28"/>
          <w:szCs w:val="28"/>
          <w:shd w:val="clear" w:color="auto" w:fill="FFFFFF"/>
        </w:rPr>
        <w:t xml:space="preserve">: один учитель отвечает за три класса, работая во временной классной комнате  в сельской местности, учащиеся 1-го класса работают вместе в многоуровневом классе. </w:t>
      </w:r>
    </w:p>
    <w:p w:rsidR="00780190" w:rsidRPr="008E4CD9" w:rsidRDefault="00780190" w:rsidP="00780190">
      <w:pPr>
        <w:spacing w:after="0" w:line="240" w:lineRule="auto"/>
        <w:ind w:firstLine="567"/>
        <w:jc w:val="both"/>
        <w:rPr>
          <w:rFonts w:ascii="Times New Roman" w:hAnsi="Times New Roman" w:cs="Times New Roman"/>
          <w:sz w:val="28"/>
          <w:szCs w:val="28"/>
          <w:shd w:val="clear" w:color="auto" w:fill="FFFFFF"/>
        </w:rPr>
      </w:pPr>
      <w:r w:rsidRPr="008E4CD9">
        <w:rPr>
          <w:rFonts w:ascii="Times New Roman" w:hAnsi="Times New Roman" w:cs="Times New Roman"/>
          <w:i/>
          <w:sz w:val="28"/>
          <w:szCs w:val="28"/>
          <w:shd w:val="clear" w:color="auto" w:fill="FFFFFF"/>
        </w:rPr>
        <w:t>Острова Теркс и Кайкос</w:t>
      </w:r>
      <w:r w:rsidRPr="008E4CD9">
        <w:rPr>
          <w:rFonts w:ascii="Times New Roman" w:hAnsi="Times New Roman" w:cs="Times New Roman"/>
          <w:sz w:val="28"/>
          <w:szCs w:val="28"/>
          <w:shd w:val="clear" w:color="auto" w:fill="FFFFFF"/>
        </w:rPr>
        <w:t>: учитель делит пространство доски между двумя классами: учащиеся работают индивидуально на индивидуальном уровне и совместно.</w:t>
      </w:r>
    </w:p>
    <w:p w:rsidR="00780190" w:rsidRPr="008E4CD9" w:rsidRDefault="00780190" w:rsidP="00780190">
      <w:pPr>
        <w:spacing w:after="0" w:line="240" w:lineRule="auto"/>
        <w:ind w:firstLine="567"/>
        <w:jc w:val="both"/>
        <w:rPr>
          <w:rFonts w:ascii="Times New Roman" w:hAnsi="Times New Roman" w:cs="Times New Roman"/>
          <w:sz w:val="28"/>
          <w:szCs w:val="28"/>
          <w:shd w:val="clear" w:color="auto" w:fill="FFFFFF"/>
        </w:rPr>
      </w:pPr>
      <w:r w:rsidRPr="008E4CD9">
        <w:rPr>
          <w:rFonts w:ascii="Times New Roman" w:hAnsi="Times New Roman" w:cs="Times New Roman"/>
          <w:i/>
          <w:sz w:val="28"/>
          <w:szCs w:val="28"/>
          <w:shd w:val="clear" w:color="auto" w:fill="FFFFFF"/>
        </w:rPr>
        <w:t>Вьетнам</w:t>
      </w:r>
      <w:r w:rsidRPr="008E4CD9">
        <w:rPr>
          <w:rFonts w:ascii="Times New Roman" w:hAnsi="Times New Roman" w:cs="Times New Roman"/>
          <w:sz w:val="28"/>
          <w:szCs w:val="28"/>
          <w:shd w:val="clear" w:color="auto" w:fill="FFFFFF"/>
        </w:rPr>
        <w:t>: наставник берет на себя ответственность  за один класс, в то время как учитель работает с другим.</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rPr>
        <w:t>Согласно исследованиям в области образования, организация МУШ требует большой степени инноваций. В этих школах существует острая необходимость изменения традиционной педагогической практики и развития процесса обучения, центрированного на учащегося. Учитель, который одновременно работает с несколькими уровнями и имеет дело с разными темпами обучения и высокой гетерогенностью в классе, стоит перед потребностью в методах и инструментах, таких как организация учащихся небольшими группами, внедрение совместного обучения и разработка гибких адаптированных стратегий. Однако эти стратегии обучения требуют специально разработанных инструментов для независимого обучения и совместной работы.</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Центральная проблема широкомасштабного  внедрения образовательных инноваций - как пытаются сделать  МУШ программы, - это изменение «ядра образовательной практики» </w:t>
      </w:r>
      <w:r w:rsidRPr="008E4CD9">
        <w:rPr>
          <w:rFonts w:ascii="Times New Roman" w:eastAsia="PTSans-Regular" w:hAnsi="Times New Roman"/>
          <w:sz w:val="28"/>
          <w:szCs w:val="28"/>
        </w:rPr>
        <w:t>[32]</w:t>
      </w:r>
      <w:r w:rsidRPr="008E4CD9">
        <w:rPr>
          <w:rFonts w:ascii="Times New Roman" w:hAnsi="Times New Roman" w:cs="Times New Roman"/>
          <w:sz w:val="28"/>
          <w:szCs w:val="28"/>
        </w:rPr>
        <w:t>.</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Элмор определяет «ядро» так, как «учителя понимают природу знаний и роль учащегося в процессе обучения, и как эти представления о знании и обучении проявляются в преподавании в классе. «Ядро» также включает структурный порядок школ, такие как физическое обустройство классных комнат, практика группового обучения, обязанности учителей для групп учащихся, отношения между учителями в их работе с обучающимися, а также </w:t>
      </w:r>
      <w:r w:rsidRPr="008E4CD9">
        <w:rPr>
          <w:rFonts w:ascii="Times New Roman" w:hAnsi="Times New Roman" w:cs="Times New Roman"/>
          <w:sz w:val="28"/>
          <w:szCs w:val="28"/>
        </w:rPr>
        <w:lastRenderedPageBreak/>
        <w:t>процессы оценки учащихся и взаимодействия их со сверстниками, родителями, администраторами и другими заинтересованными сторонами ».</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Колумбийская EscuelaNueva (Новая школа) часто рекомендуется в качестве модели для программ  МУШ </w:t>
      </w:r>
      <w:r w:rsidRPr="008E4CD9">
        <w:rPr>
          <w:rFonts w:ascii="Times New Roman" w:eastAsia="PTSans-Regular" w:hAnsi="Times New Roman"/>
          <w:sz w:val="28"/>
          <w:szCs w:val="28"/>
        </w:rPr>
        <w:t>[33]</w:t>
      </w:r>
      <w:r w:rsidRPr="008E4CD9">
        <w:rPr>
          <w:rFonts w:ascii="Times New Roman" w:hAnsi="Times New Roman" w:cs="Times New Roman"/>
          <w:sz w:val="28"/>
          <w:szCs w:val="28"/>
        </w:rPr>
        <w:t xml:space="preserve">. В этих рекомендациях указывается, что эта программа в значительной степени преуспела в изменении основ учебной практики в сельской Колумбии. Модель EscuelaNueva была разработана в середине 1970-х годов для улучшения качества сельских государственных школ в Колумбии, </w:t>
      </w:r>
      <w:r w:rsidRPr="008E4CD9">
        <w:rPr>
          <w:rFonts w:ascii="Times New Roman" w:hAnsi="Times New Roman" w:cs="Times New Roman"/>
          <w:sz w:val="28"/>
          <w:szCs w:val="28"/>
          <w:shd w:val="clear" w:color="auto" w:fill="FFFFFF"/>
        </w:rPr>
        <w:t xml:space="preserve">превратившись из местных социальных инноваций в национальную политику в конце 80-х годов, когда она была реализована в более чем 20 000 сельских школ Колумбии. </w:t>
      </w:r>
      <w:r w:rsidRPr="008E4CD9">
        <w:rPr>
          <w:rFonts w:ascii="Times New Roman" w:hAnsi="Times New Roman" w:cs="Times New Roman"/>
          <w:sz w:val="28"/>
          <w:szCs w:val="28"/>
        </w:rPr>
        <w:t xml:space="preserve"> Основанная на использовании активной методологии обучения, EscuelaNuevaбыла воспроизведена в 18 странах мира с охватом более 5 миллионов детей. </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8E4CD9">
        <w:rPr>
          <w:rFonts w:ascii="Times New Roman" w:hAnsi="Times New Roman"/>
          <w:sz w:val="28"/>
          <w:szCs w:val="28"/>
          <w:lang w:val="en-US"/>
        </w:rPr>
        <w:t> </w:t>
      </w:r>
      <w:r w:rsidRPr="008E4CD9">
        <w:rPr>
          <w:rFonts w:ascii="Times New Roman" w:hAnsi="Times New Roman" w:cs="Times New Roman"/>
          <w:sz w:val="28"/>
          <w:szCs w:val="28"/>
        </w:rPr>
        <w:t>Основная идея заключалась в том, чтобы преобразовать традиционную практику центрированного на учителе обучения в модель, ориентированную на обучении, которая интегрировала бы учебную программу, подготовку учителей, участие общества и стратегии управления системным и экономичным способом. Основные принципы модели Escuela Nueva:</w:t>
      </w:r>
    </w:p>
    <w:p w:rsidR="00780190" w:rsidRPr="008E4CD9" w:rsidRDefault="00780190" w:rsidP="00780190">
      <w:pPr>
        <w:pStyle w:val="ab"/>
        <w:numPr>
          <w:ilvl w:val="1"/>
          <w:numId w:val="13"/>
        </w:numPr>
        <w:tabs>
          <w:tab w:val="left" w:pos="916"/>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самостоятельное обучение;</w:t>
      </w:r>
    </w:p>
    <w:p w:rsidR="00780190" w:rsidRPr="008E4CD9" w:rsidRDefault="00780190" w:rsidP="00780190">
      <w:pPr>
        <w:pStyle w:val="ab"/>
        <w:numPr>
          <w:ilvl w:val="1"/>
          <w:numId w:val="13"/>
        </w:numPr>
        <w:tabs>
          <w:tab w:val="left" w:pos="916"/>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активное, групповое, взаимное обучение;</w:t>
      </w:r>
    </w:p>
    <w:p w:rsidR="00780190" w:rsidRPr="008E4CD9" w:rsidRDefault="00780190" w:rsidP="00780190">
      <w:pPr>
        <w:pStyle w:val="ab"/>
        <w:numPr>
          <w:ilvl w:val="1"/>
          <w:numId w:val="13"/>
        </w:numPr>
        <w:tabs>
          <w:tab w:val="left" w:pos="916"/>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 гибкий самостоятельный темп продвижения по академическим ступеням;</w:t>
      </w:r>
    </w:p>
    <w:p w:rsidR="00780190" w:rsidRPr="008E4CD9" w:rsidRDefault="00780190" w:rsidP="00780190">
      <w:pPr>
        <w:pStyle w:val="ab"/>
        <w:numPr>
          <w:ilvl w:val="1"/>
          <w:numId w:val="13"/>
        </w:numPr>
        <w:tabs>
          <w:tab w:val="left" w:pos="916"/>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роль учителя – фасилитатор обучения;</w:t>
      </w:r>
    </w:p>
    <w:p w:rsidR="00780190" w:rsidRPr="008E4CD9" w:rsidRDefault="00780190" w:rsidP="00780190">
      <w:pPr>
        <w:pStyle w:val="ab"/>
        <w:numPr>
          <w:ilvl w:val="1"/>
          <w:numId w:val="13"/>
        </w:numPr>
        <w:tabs>
          <w:tab w:val="left" w:pos="916"/>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«Интерактивные и диалоговые» учебные материалы, способствующие коллективному  построению знаний;</w:t>
      </w:r>
    </w:p>
    <w:p w:rsidR="00780190" w:rsidRPr="008E4CD9" w:rsidRDefault="00780190" w:rsidP="00780190">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Учебные  руководства обеспечивают национальную учебную программу и составлены по предметам таким как язык, математика, наука, социальные исследования и этика и следуют структуре обучения с тремя разделами: исследование и открытие, практика и применение. Они представляют собой гибрид между учебником, рабочей тетрадью и  руководством по планированию для учителя. </w:t>
      </w:r>
    </w:p>
    <w:p w:rsidR="00780190" w:rsidRPr="008E4CD9" w:rsidRDefault="00780190" w:rsidP="00780190">
      <w:pPr>
        <w:pStyle w:val="HTML"/>
        <w:shd w:val="clear" w:color="auto" w:fill="FFFFFF"/>
        <w:ind w:firstLine="567"/>
        <w:jc w:val="both"/>
        <w:rPr>
          <w:rFonts w:ascii="Times New Roman" w:hAnsi="Times New Roman" w:cs="Times New Roman"/>
          <w:sz w:val="28"/>
          <w:szCs w:val="28"/>
          <w:shd w:val="clear" w:color="auto" w:fill="FFFFFF"/>
        </w:rPr>
      </w:pPr>
      <w:r w:rsidRPr="008E4CD9">
        <w:rPr>
          <w:rFonts w:ascii="Times New Roman" w:hAnsi="Times New Roman" w:cs="Times New Roman"/>
          <w:sz w:val="28"/>
          <w:szCs w:val="28"/>
          <w:shd w:val="clear" w:color="auto" w:fill="FFFFFF"/>
        </w:rPr>
        <w:t xml:space="preserve">В 1989 году модель Escuela Nueva была выбрана Всемирным банком в качестве одной из трех наиболее успешных реформ в развитой стране по всему миру, которая повлияла на государственную политику. В 2000 году доклад Программы развития Организации Объединенных Наций выбрал ее как одно из самых важных достижений в стране.   </w:t>
      </w:r>
    </w:p>
    <w:p w:rsidR="00780190" w:rsidRPr="008E4CD9"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Обучение происходит в небольших группах с использованием интерактивных модулей многократного использования, предназначенных для развития диалога, критического мышления и применения знаний для семьи и сообщества. Модули позволяют учащимся продвигаться в своем собственном темпе. Дети используют учебные уголки с местными материалами, небольшую библиотеку и организуются в школьных правительствах с комитетами и инструментами, способствующими их участию в процессе обучения. Все это оказалось отличным способом учета разнообразия в отношении возраста, класса, пола и культуры. </w:t>
      </w:r>
    </w:p>
    <w:p w:rsidR="00780190" w:rsidRPr="008E4CD9"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8E4CD9">
        <w:rPr>
          <w:rFonts w:ascii="Times New Roman" w:hAnsi="Times New Roman"/>
          <w:sz w:val="28"/>
          <w:szCs w:val="28"/>
        </w:rPr>
        <w:lastRenderedPageBreak/>
        <w:t>Обучение учителей экспериментально, педагоги меняют свою роль от передатчиков фактов до фасилитаторов и советников детей. Они поддерживают друг друга и способствуют позитивному изменению отношения через учебные кружки и локальные сети.</w:t>
      </w:r>
      <w:r w:rsidRPr="008E4CD9">
        <w:rPr>
          <w:rFonts w:ascii="Times New Roman" w:hAnsi="Times New Roman" w:cs="Times New Roman"/>
          <w:sz w:val="28"/>
          <w:szCs w:val="28"/>
          <w:lang w:val="en-US"/>
        </w:rPr>
        <w:t> </w:t>
      </w:r>
      <w:r w:rsidRPr="008E4CD9">
        <w:rPr>
          <w:rFonts w:ascii="Times New Roman" w:hAnsi="Times New Roman" w:cs="Times New Roman"/>
          <w:sz w:val="28"/>
          <w:szCs w:val="28"/>
        </w:rPr>
        <w:t>Модель EscuelaNueva воплощает в себе современные теории обучения через простые, конкретные стратегии, которые могут быть применены в любой учебной среде, демонстрируя, что обычные методы обучения, такие как запоминание и пассивное обучение, могут быть трансформированы в коллективное, конструктивное, персонализированное и активное обучение.</w:t>
      </w:r>
    </w:p>
    <w:p w:rsidR="00780190" w:rsidRPr="008E4CD9"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rPr>
        <w:t>В таблице 1 сравниваются ключевые элементы традиционных принципов школьного обучения и практики с ключевыми особенностями Escuela Nueva</w:t>
      </w:r>
    </w:p>
    <w:p w:rsidR="00780190" w:rsidRPr="008E4CD9" w:rsidRDefault="00780190" w:rsidP="00780190">
      <w:pPr>
        <w:pStyle w:val="ae"/>
        <w:widowControl w:val="0"/>
        <w:spacing w:after="0" w:line="240" w:lineRule="auto"/>
        <w:ind w:left="0"/>
        <w:rPr>
          <w:rFonts w:ascii="Times New Roman" w:hAnsi="Times New Roman" w:cs="Times New Roman"/>
          <w:sz w:val="28"/>
          <w:szCs w:val="28"/>
        </w:rPr>
      </w:pPr>
    </w:p>
    <w:p w:rsidR="00780190" w:rsidRPr="008E4CD9"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Таблица 1 Escuela Nueva по сравнению с обычной школой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2608"/>
        <w:gridCol w:w="4621"/>
      </w:tblGrid>
      <w:tr w:rsidR="00780190" w:rsidRPr="008E4CD9" w:rsidTr="000D2BBC">
        <w:tc>
          <w:tcPr>
            <w:tcW w:w="2410" w:type="dxa"/>
          </w:tcPr>
          <w:p w:rsidR="00780190" w:rsidRPr="008E4CD9" w:rsidRDefault="00780190" w:rsidP="000D2BBC">
            <w:pPr>
              <w:pStyle w:val="ae"/>
              <w:widowControl w:val="0"/>
              <w:spacing w:after="0" w:line="240" w:lineRule="auto"/>
              <w:ind w:left="0"/>
              <w:jc w:val="center"/>
              <w:rPr>
                <w:rFonts w:ascii="Times New Roman" w:hAnsi="Times New Roman" w:cs="Times New Roman"/>
                <w:b/>
                <w:sz w:val="24"/>
                <w:szCs w:val="28"/>
              </w:rPr>
            </w:pPr>
            <w:r w:rsidRPr="008E4CD9">
              <w:rPr>
                <w:rFonts w:ascii="Times New Roman" w:eastAsia="Times New Roman" w:hAnsi="Times New Roman" w:cs="Times New Roman"/>
                <w:b/>
                <w:sz w:val="24"/>
                <w:szCs w:val="28"/>
              </w:rPr>
              <w:t>Особенности</w:t>
            </w:r>
          </w:p>
        </w:tc>
        <w:tc>
          <w:tcPr>
            <w:tcW w:w="2608" w:type="dxa"/>
          </w:tcPr>
          <w:p w:rsidR="00780190" w:rsidRPr="008E4CD9" w:rsidRDefault="00780190" w:rsidP="000D2BBC">
            <w:pPr>
              <w:pStyle w:val="ae"/>
              <w:widowControl w:val="0"/>
              <w:spacing w:after="0" w:line="240" w:lineRule="auto"/>
              <w:ind w:left="0"/>
              <w:jc w:val="center"/>
              <w:rPr>
                <w:rFonts w:ascii="Times New Roman" w:hAnsi="Times New Roman" w:cs="Times New Roman"/>
                <w:b/>
                <w:sz w:val="24"/>
                <w:szCs w:val="28"/>
              </w:rPr>
            </w:pPr>
            <w:r w:rsidRPr="008E4CD9">
              <w:rPr>
                <w:rFonts w:ascii="Times New Roman" w:eastAsia="Times New Roman" w:hAnsi="Times New Roman" w:cs="Times New Roman"/>
                <w:b/>
                <w:sz w:val="24"/>
                <w:szCs w:val="28"/>
              </w:rPr>
              <w:t>Обычная школа</w:t>
            </w:r>
          </w:p>
        </w:tc>
        <w:tc>
          <w:tcPr>
            <w:tcW w:w="4621" w:type="dxa"/>
          </w:tcPr>
          <w:p w:rsidR="00780190" w:rsidRPr="008E4CD9" w:rsidRDefault="00780190" w:rsidP="000D2BBC">
            <w:pPr>
              <w:pStyle w:val="ae"/>
              <w:widowControl w:val="0"/>
              <w:spacing w:after="0" w:line="240" w:lineRule="auto"/>
              <w:ind w:left="0"/>
              <w:jc w:val="center"/>
              <w:rPr>
                <w:rFonts w:ascii="Times New Roman" w:hAnsi="Times New Roman" w:cs="Times New Roman"/>
                <w:b/>
                <w:sz w:val="24"/>
                <w:szCs w:val="28"/>
              </w:rPr>
            </w:pPr>
            <w:r w:rsidRPr="008E4CD9">
              <w:rPr>
                <w:rFonts w:ascii="Times New Roman" w:eastAsia="Times New Roman" w:hAnsi="Times New Roman" w:cs="Times New Roman"/>
                <w:b/>
                <w:sz w:val="24"/>
                <w:szCs w:val="28"/>
              </w:rPr>
              <w:t>Escuela Nueva</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Преподавание</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Фронтальноеобучение</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Содействие обучению, ориентированному на ребенка</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Изучение</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Запоминание</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Р</w:t>
            </w:r>
            <w:r w:rsidRPr="008E4CD9">
              <w:rPr>
                <w:rFonts w:ascii="Times New Roman" w:eastAsia="Times New Roman" w:hAnsi="Times New Roman" w:cs="Times New Roman"/>
                <w:sz w:val="24"/>
                <w:szCs w:val="28"/>
              </w:rPr>
              <w:t>ефлексивно-всесторонне</w:t>
            </w:r>
            <w:r w:rsidRPr="008E4CD9">
              <w:rPr>
                <w:rFonts w:ascii="Times New Roman" w:hAnsi="Times New Roman" w:cs="Times New Roman"/>
                <w:sz w:val="24"/>
                <w:szCs w:val="28"/>
              </w:rPr>
              <w:t xml:space="preserve">е изучение </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 xml:space="preserve">Участие детей </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Пассивное</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Активное</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О</w:t>
            </w:r>
            <w:r w:rsidRPr="008E4CD9">
              <w:rPr>
                <w:rFonts w:ascii="Times New Roman" w:eastAsia="Times New Roman" w:hAnsi="Times New Roman" w:cs="Times New Roman"/>
                <w:sz w:val="24"/>
                <w:szCs w:val="28"/>
              </w:rPr>
              <w:t>рганизация в классе</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Занятие классом</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Небольшие группы</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Содержание</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Информационная перегрузка</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Ориентировано на процесс, связанный с повседневной жизнью</w:t>
            </w:r>
            <w:r w:rsidRPr="008E4CD9">
              <w:rPr>
                <w:rFonts w:ascii="Times New Roman" w:hAnsi="Times New Roman" w:cs="Times New Roman"/>
                <w:sz w:val="24"/>
                <w:szCs w:val="28"/>
              </w:rPr>
              <w:t xml:space="preserve"> детей</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Книги и материалы</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 xml:space="preserve">Недостаточно </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Множество учебных пособий</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Размещение обучения</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Только классная комната</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Классная и школьная среда, сообщество</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Школа-общество</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Слабая связь</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Сильная связь</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Календарь-расписания</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Жестк</w:t>
            </w:r>
            <w:r w:rsidRPr="008E4CD9">
              <w:rPr>
                <w:rFonts w:ascii="Times New Roman" w:hAnsi="Times New Roman" w:cs="Times New Roman"/>
                <w:sz w:val="24"/>
                <w:szCs w:val="28"/>
              </w:rPr>
              <w:t>ие</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Г</w:t>
            </w:r>
            <w:r w:rsidRPr="008E4CD9">
              <w:rPr>
                <w:rFonts w:ascii="Times New Roman" w:eastAsia="Times New Roman" w:hAnsi="Times New Roman" w:cs="Times New Roman"/>
                <w:sz w:val="24"/>
                <w:szCs w:val="28"/>
              </w:rPr>
              <w:t>ибк</w:t>
            </w:r>
            <w:r w:rsidRPr="008E4CD9">
              <w:rPr>
                <w:rFonts w:ascii="Times New Roman" w:hAnsi="Times New Roman" w:cs="Times New Roman"/>
                <w:sz w:val="24"/>
                <w:szCs w:val="28"/>
              </w:rPr>
              <w:t>ие</w:t>
            </w:r>
          </w:p>
        </w:tc>
      </w:tr>
      <w:tr w:rsidR="00780190" w:rsidRPr="008E4CD9" w:rsidTr="000D2BBC">
        <w:tc>
          <w:tcPr>
            <w:tcW w:w="2410"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Оценивание</w:t>
            </w:r>
          </w:p>
        </w:tc>
        <w:tc>
          <w:tcPr>
            <w:tcW w:w="2608"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hAnsi="Times New Roman" w:cs="Times New Roman"/>
                <w:sz w:val="24"/>
                <w:szCs w:val="28"/>
              </w:rPr>
              <w:t>Репродуктивное, субъективное.</w:t>
            </w:r>
          </w:p>
        </w:tc>
        <w:tc>
          <w:tcPr>
            <w:tcW w:w="4621" w:type="dxa"/>
          </w:tcPr>
          <w:p w:rsidR="00780190" w:rsidRPr="008E4CD9" w:rsidRDefault="00780190" w:rsidP="000D2BBC">
            <w:pPr>
              <w:pStyle w:val="ae"/>
              <w:widowControl w:val="0"/>
              <w:spacing w:after="0" w:line="240" w:lineRule="auto"/>
              <w:ind w:left="0"/>
              <w:rPr>
                <w:rFonts w:ascii="Times New Roman" w:hAnsi="Times New Roman" w:cs="Times New Roman"/>
                <w:sz w:val="24"/>
                <w:szCs w:val="28"/>
              </w:rPr>
            </w:pPr>
            <w:r w:rsidRPr="008E4CD9">
              <w:rPr>
                <w:rFonts w:ascii="Times New Roman" w:eastAsia="Times New Roman" w:hAnsi="Times New Roman" w:cs="Times New Roman"/>
                <w:sz w:val="24"/>
                <w:szCs w:val="28"/>
              </w:rPr>
              <w:t>Формативное,  непрерывное, направленное на развитие личности</w:t>
            </w:r>
          </w:p>
        </w:tc>
      </w:tr>
    </w:tbl>
    <w:p w:rsidR="00780190" w:rsidRPr="008E4CD9" w:rsidRDefault="00780190" w:rsidP="0078019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 В Escuela Nueva обычно один или два преподавателя в школе. Ученики выполняют академические единицы в своем собственном темпе: если они оставляют школу, чтобы помочь в сельскохозяйственной деятельности и позже возвращаются в школу, им не нужно начинать год заново.</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 Повышение квалификации учителей без отрыва от преподавания делится на три однонедельных курса, проводимого в течение первого учебного года. </w:t>
      </w:r>
    </w:p>
    <w:p w:rsidR="00780190" w:rsidRPr="008E4CD9" w:rsidRDefault="00780190" w:rsidP="00780190">
      <w:pPr>
        <w:pStyle w:val="HTML"/>
        <w:shd w:val="clear" w:color="auto" w:fill="FFFFFF"/>
        <w:ind w:firstLine="567"/>
        <w:jc w:val="both"/>
        <w:rPr>
          <w:rFonts w:ascii="inherit" w:hAnsi="inherit"/>
          <w:sz w:val="28"/>
          <w:szCs w:val="28"/>
        </w:rPr>
      </w:pPr>
      <w:r w:rsidRPr="008E4CD9">
        <w:rPr>
          <w:rFonts w:ascii="inherit" w:hAnsi="inherit"/>
          <w:sz w:val="28"/>
          <w:szCs w:val="28"/>
        </w:rPr>
        <w:t xml:space="preserve">Согласно опросу 1987 г. 89,3% учителей предпочли </w:t>
      </w:r>
      <w:r w:rsidRPr="008E4CD9">
        <w:rPr>
          <w:rFonts w:ascii="Times New Roman" w:hAnsi="Times New Roman" w:cs="Times New Roman"/>
          <w:sz w:val="28"/>
          <w:szCs w:val="28"/>
        </w:rPr>
        <w:t xml:space="preserve">Escuela Nueva </w:t>
      </w:r>
      <w:r w:rsidRPr="008E4CD9">
        <w:rPr>
          <w:rFonts w:ascii="inherit" w:hAnsi="inherit"/>
          <w:sz w:val="28"/>
          <w:szCs w:val="28"/>
        </w:rPr>
        <w:t xml:space="preserve">по сравнению с традиционными сельскими школами, несмотря на то, что только 45 процентов добровольно присоединились к программе </w:t>
      </w:r>
      <w:r w:rsidRPr="008E4CD9">
        <w:rPr>
          <w:rFonts w:ascii="Times New Roman" w:eastAsia="PTSans-Regular" w:hAnsi="Times New Roman"/>
          <w:sz w:val="28"/>
          <w:szCs w:val="28"/>
        </w:rPr>
        <w:t>[34]</w:t>
      </w:r>
      <w:r w:rsidRPr="008E4CD9">
        <w:rPr>
          <w:rFonts w:ascii="inherit" w:hAnsi="inherit"/>
          <w:sz w:val="28"/>
          <w:szCs w:val="28"/>
        </w:rPr>
        <w:t xml:space="preserve">. Путем непосредственного участия в тренинге, а также передачей из уст в уста, которые в какой-то мере убедили учителей в достоинствах </w:t>
      </w:r>
      <w:r w:rsidRPr="008E4CD9">
        <w:rPr>
          <w:rFonts w:ascii="Times New Roman" w:hAnsi="Times New Roman" w:cs="Times New Roman"/>
          <w:sz w:val="28"/>
          <w:szCs w:val="28"/>
        </w:rPr>
        <w:t>Escuela Nueva</w:t>
      </w:r>
      <w:r w:rsidRPr="008E4CD9">
        <w:rPr>
          <w:rFonts w:ascii="inherit" w:hAnsi="inherit"/>
          <w:sz w:val="28"/>
          <w:szCs w:val="28"/>
        </w:rPr>
        <w:t>, программа смогла частично преодолеть недоверие учителей к многоуровневой педагогике.</w:t>
      </w:r>
    </w:p>
    <w:p w:rsidR="00780190" w:rsidRPr="008E4CD9" w:rsidRDefault="00780190" w:rsidP="00780190">
      <w:pPr>
        <w:pStyle w:val="HTML"/>
        <w:shd w:val="clear" w:color="auto" w:fill="FFFFFF"/>
        <w:ind w:firstLine="567"/>
        <w:jc w:val="both"/>
        <w:rPr>
          <w:rFonts w:ascii="Times New Roman" w:hAnsi="Times New Roman" w:cs="Times New Roman"/>
          <w:sz w:val="28"/>
          <w:szCs w:val="28"/>
        </w:rPr>
      </w:pPr>
      <w:r w:rsidRPr="008E4CD9">
        <w:rPr>
          <w:rFonts w:ascii="Times New Roman" w:hAnsi="Times New Roman" w:cs="Times New Roman"/>
          <w:sz w:val="28"/>
          <w:szCs w:val="28"/>
        </w:rPr>
        <w:lastRenderedPageBreak/>
        <w:t xml:space="preserve">Таким образом, внедрение программы многоуровневых школ представляет собой существенное изменение основных образовательных практик в сельских районах развивающихся стран. </w:t>
      </w:r>
    </w:p>
    <w:p w:rsidR="00780190" w:rsidRPr="008E4CD9" w:rsidRDefault="00780190" w:rsidP="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8"/>
          <w:szCs w:val="28"/>
        </w:rPr>
      </w:pPr>
      <w:r w:rsidRPr="008E4CD9">
        <w:rPr>
          <w:rFonts w:ascii="Times New Roman" w:hAnsi="Times New Roman"/>
          <w:sz w:val="28"/>
          <w:szCs w:val="28"/>
        </w:rPr>
        <w:t xml:space="preserve">Ряд исследователей утверждают, что особенно в районах с низкой плотностью населения, МУШ имеют больше возможностей для инноваций и экспериментов [34]. Поскольку учителя остаются в одном классе  из года в год, они могут развивать более глубокие отношения со своими учениками. Это также позволяет обеспечить большую непрерывность планирования из года в год. По словам одного многоуровневого учителя: «…я думаю, что самое большое преимущество заключается в том, что вы можете работать с ребенком в течение двух или трех лет. Вы можете установить очень долгосрочные цели для детей. При надлежащей подготовке учителя становятся более эффективными, и по мере того, как они становятся более эффективными, педагоги находят большее удовлетворение в обучении и  их приверженность к многоуровневому образованию растет». </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rPr>
        <w:t>Таким образом, анализ выявил схожие проблемы казахстанских МКШ и многоуровневого обучения во всем мире: низкую экономическую и образовательную эффективность, сложность организации учебного процесса, отсутствие методологии обучения, дефицит кадровых и образовательных ресурсов, низкий уровень мотивации педагогов.</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rPr>
        <w:t>Все это обусловливает преобладание в большинстве стран стратегии сокращения числа малых сельских школ путем закрытия или объединения с организацией подвоза, дистанционного обучения или открытия школ-интернатов. Аналогом практики ряда ведущих стран объединения МКШ в виде различных форм кластеров школ являются функционирующие в Казахстане РЦ. Альтернативная политика – сохранение сельской школы даже при минимальном количестве учащихся (Финляндия, Швеция), продиктована необходимостью развития сельских регионов -  стратегия, которую необходимо учитывать и в условиях нашей страны. Вспомогательными средствами образования на селе могут служить дистанционное обучение в различных проявлениях: с помощью радио, телевидения и интернета.</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rPr>
        <w:t>Разновозрастное смешанное обучение – особенность малых сельских школ всего мира, сложность его состоит в том, что традиционные методы обучения становятся неэффективными, организация образовательного процесса требует принципиально нового подхода. Интенсивный поиск новой методологии для решения проблем МУШ привел к появлению модели EscuelaNueva, основанной на самостоятельном обучении по индивидуальной траектории и сочетающей современные инновационные технологии обучения. Эта модель может быть реализована в условиях гибкой системы обучения, существующий в нашей стране общеобязательный стандарт может быть ограничением для ее полного внедрения. Но, несомненно, вопрос адаптации системы EscuelaNueva к условиям нашей страны может представить интерес.</w:t>
      </w:r>
    </w:p>
    <w:p w:rsidR="00780190" w:rsidRPr="008E4CD9" w:rsidRDefault="00780190" w:rsidP="00780190">
      <w:pPr>
        <w:spacing w:after="0" w:line="240" w:lineRule="auto"/>
        <w:ind w:firstLine="567"/>
        <w:rPr>
          <w:lang w:val="kk-KZ"/>
        </w:rPr>
      </w:pPr>
    </w:p>
    <w:p w:rsidR="00780190" w:rsidRPr="008E4CD9" w:rsidRDefault="00780190" w:rsidP="00780190">
      <w:pPr>
        <w:spacing w:after="0" w:line="240" w:lineRule="auto"/>
        <w:rPr>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Pr="008E4CD9"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Pr="008E4CD9" w:rsidRDefault="00780190" w:rsidP="00780190">
      <w:pPr>
        <w:spacing w:after="0" w:line="240" w:lineRule="auto"/>
        <w:ind w:left="142" w:hanging="568"/>
        <w:jc w:val="both"/>
        <w:rPr>
          <w:rFonts w:ascii="Times New Roman" w:eastAsia="Times New Roman" w:hAnsi="Times New Roman" w:cs="Times New Roman"/>
          <w:color w:val="000000"/>
          <w:sz w:val="28"/>
          <w:szCs w:val="28"/>
          <w:lang w:val="kk-KZ"/>
        </w:rPr>
      </w:pPr>
    </w:p>
    <w:p w:rsidR="00780190" w:rsidRPr="008E4CD9" w:rsidRDefault="00780190" w:rsidP="00780190">
      <w:pPr>
        <w:widowControl w:val="0"/>
        <w:shd w:val="clear" w:color="auto" w:fill="FFFFFF"/>
        <w:tabs>
          <w:tab w:val="left" w:pos="-426"/>
          <w:tab w:val="left" w:pos="9639"/>
        </w:tabs>
        <w:suppressAutoHyphens/>
        <w:autoSpaceDE w:val="0"/>
        <w:autoSpaceDN w:val="0"/>
        <w:adjustRightInd w:val="0"/>
        <w:spacing w:after="0" w:line="240" w:lineRule="auto"/>
        <w:ind w:left="142"/>
        <w:jc w:val="both"/>
        <w:rPr>
          <w:rFonts w:ascii="Times New Roman" w:hAnsi="Times New Roman" w:cs="Times New Roman"/>
          <w:b/>
          <w:color w:val="000000"/>
          <w:spacing w:val="-2"/>
          <w:sz w:val="28"/>
          <w:szCs w:val="28"/>
          <w:lang w:val="kk-KZ"/>
        </w:rPr>
      </w:pPr>
      <w:r w:rsidRPr="008E4CD9">
        <w:rPr>
          <w:rFonts w:ascii="Times New Roman" w:hAnsi="Times New Roman" w:cs="Times New Roman"/>
          <w:b/>
          <w:color w:val="000000"/>
          <w:spacing w:val="-2"/>
          <w:sz w:val="28"/>
          <w:szCs w:val="28"/>
          <w:lang w:val="kk-KZ"/>
        </w:rPr>
        <w:t>2.Адаптация действующих  учебных программ и программ обновленного содержания образования для совмещенных классов  МКШ на уровне начальной, основной средней  школы.</w:t>
      </w:r>
    </w:p>
    <w:p w:rsidR="00780190" w:rsidRPr="008E4CD9" w:rsidRDefault="00780190" w:rsidP="00780190">
      <w:pPr>
        <w:tabs>
          <w:tab w:val="left" w:pos="9781"/>
        </w:tabs>
        <w:spacing w:after="0" w:line="240" w:lineRule="auto"/>
        <w:ind w:firstLine="567"/>
        <w:jc w:val="both"/>
        <w:rPr>
          <w:rFonts w:ascii="Times New Roman" w:hAnsi="Times New Roman" w:cs="Times New Roman"/>
          <w:b/>
          <w:spacing w:val="2"/>
          <w:sz w:val="28"/>
          <w:szCs w:val="28"/>
          <w:shd w:val="clear" w:color="auto" w:fill="FFFFFF"/>
          <w:lang w:val="kk-KZ"/>
        </w:rPr>
      </w:pPr>
    </w:p>
    <w:p w:rsidR="00780190" w:rsidRPr="008E4CD9" w:rsidRDefault="00780190" w:rsidP="00780190">
      <w:pPr>
        <w:tabs>
          <w:tab w:val="left" w:pos="9781"/>
        </w:tabs>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rPr>
        <w:t xml:space="preserve">Согласно Государственной программе развития образования и науки Республики Казахстан на 2016-2019 годы  до 2019 года планируется </w:t>
      </w:r>
      <w:r w:rsidRPr="008E4CD9">
        <w:rPr>
          <w:rFonts w:ascii="Times New Roman" w:hAnsi="Times New Roman" w:cs="Times New Roman"/>
          <w:sz w:val="28"/>
          <w:szCs w:val="28"/>
          <w:lang w:val="kk-KZ"/>
        </w:rPr>
        <w:t xml:space="preserve">полный </w:t>
      </w:r>
      <w:r w:rsidRPr="008E4CD9">
        <w:rPr>
          <w:rFonts w:ascii="Times New Roman" w:hAnsi="Times New Roman" w:cs="Times New Roman"/>
          <w:sz w:val="28"/>
          <w:szCs w:val="28"/>
        </w:rPr>
        <w:t xml:space="preserve">переход </w:t>
      </w:r>
      <w:r w:rsidRPr="008E4CD9">
        <w:rPr>
          <w:rFonts w:ascii="Times New Roman" w:hAnsi="Times New Roman" w:cs="Times New Roman"/>
          <w:sz w:val="28"/>
          <w:szCs w:val="28"/>
          <w:lang w:val="kk-KZ"/>
        </w:rPr>
        <w:t xml:space="preserve">общеобразовательных школ страны </w:t>
      </w:r>
      <w:r w:rsidRPr="008E4CD9">
        <w:rPr>
          <w:rFonts w:ascii="Times New Roman" w:hAnsi="Times New Roman" w:cs="Times New Roman"/>
          <w:sz w:val="28"/>
          <w:szCs w:val="28"/>
        </w:rPr>
        <w:t>на обновленное содержание образования</w:t>
      </w:r>
      <w:r w:rsidRPr="008E4CD9">
        <w:rPr>
          <w:rFonts w:ascii="Times New Roman" w:hAnsi="Times New Roman" w:cs="Times New Roman"/>
          <w:sz w:val="28"/>
          <w:szCs w:val="28"/>
          <w:lang w:val="kk-KZ"/>
        </w:rPr>
        <w:t xml:space="preserve">. В 2016-2017 учебном году 1-е классы полностью перешли на обучение по программе обновленного содержания образования, а в  2017-2018-м  планируется переход  2,5,7-х классов общеобразовательных школ республики, в том числе совмещенных классов МКШ. В связи с этим, возникает задача организации учебного процесса обучающихся в совмещенных классах МКШ по дейстующей и обновленной программам обучения.  </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sz w:val="32"/>
          <w:szCs w:val="28"/>
          <w:lang w:val="kk-KZ"/>
        </w:rPr>
        <w:lastRenderedPageBreak/>
        <w:t xml:space="preserve"> </w:t>
      </w:r>
      <w:r w:rsidRPr="008E4CD9">
        <w:rPr>
          <w:rFonts w:ascii="Times New Roman" w:hAnsi="Times New Roman" w:cs="Times New Roman"/>
          <w:sz w:val="28"/>
          <w:szCs w:val="28"/>
          <w:lang w:val="kk-KZ"/>
        </w:rPr>
        <w:t xml:space="preserve">Процесс перехода на обновленное содержание образования требует в первую очередь тщательной подготовки методического сопровождения, основанного на решении проблем в организации учебного процесса, для выявления которых необходимо проведение  </w:t>
      </w:r>
      <w:r w:rsidRPr="008E4CD9">
        <w:rPr>
          <w:rFonts w:ascii="Times New Roman" w:hAnsi="Times New Roman" w:cs="Times New Roman"/>
          <w:sz w:val="28"/>
          <w:szCs w:val="28"/>
        </w:rPr>
        <w:t>мониторингового исследования</w:t>
      </w:r>
      <w:r w:rsidRPr="008E4CD9">
        <w:rPr>
          <w:rFonts w:ascii="Times New Roman" w:hAnsi="Times New Roman" w:cs="Times New Roman"/>
          <w:b/>
          <w:sz w:val="28"/>
          <w:szCs w:val="28"/>
        </w:rPr>
        <w:t xml:space="preserve"> </w:t>
      </w:r>
      <w:r w:rsidRPr="008E4CD9">
        <w:rPr>
          <w:rFonts w:ascii="Times New Roman" w:hAnsi="Times New Roman" w:cs="Times New Roman"/>
          <w:sz w:val="28"/>
          <w:szCs w:val="28"/>
          <w:lang w:val="kk-KZ"/>
        </w:rPr>
        <w:t>деятельности МКШ республики.</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 Изучение деятельности МКШ РК проводилось в период с сентября по ноябрь 2016 года. Задачи исследования:</w:t>
      </w:r>
    </w:p>
    <w:p w:rsidR="00780190" w:rsidRPr="008E4CD9" w:rsidRDefault="00780190" w:rsidP="00780190">
      <w:pPr>
        <w:pStyle w:val="ab"/>
        <w:numPr>
          <w:ilvl w:val="0"/>
          <w:numId w:val="8"/>
        </w:numPr>
        <w:spacing w:after="0" w:line="240" w:lineRule="auto"/>
        <w:ind w:left="0" w:firstLine="567"/>
        <w:jc w:val="both"/>
        <w:rPr>
          <w:rFonts w:ascii="Times New Roman" w:hAnsi="Times New Roman" w:cs="Times New Roman"/>
          <w:sz w:val="28"/>
          <w:szCs w:val="28"/>
          <w:lang w:val="kk-KZ"/>
        </w:rPr>
      </w:pPr>
      <w:r w:rsidRPr="008E4CD9">
        <w:rPr>
          <w:rFonts w:ascii="Times New Roman" w:hAnsi="Times New Roman" w:cs="Times New Roman"/>
          <w:sz w:val="28"/>
          <w:szCs w:val="28"/>
        </w:rPr>
        <w:t xml:space="preserve">анализ </w:t>
      </w:r>
      <w:r w:rsidRPr="008E4CD9">
        <w:rPr>
          <w:rFonts w:ascii="Times New Roman" w:hAnsi="Times New Roman" w:cs="Times New Roman"/>
          <w:sz w:val="28"/>
          <w:szCs w:val="28"/>
          <w:lang w:val="kk-KZ"/>
        </w:rPr>
        <w:t>и оценка состояния МКШ в республике на период 2016-2017 учебного года;</w:t>
      </w:r>
    </w:p>
    <w:p w:rsidR="00780190" w:rsidRPr="008E4CD9" w:rsidRDefault="00780190" w:rsidP="00780190">
      <w:pPr>
        <w:pStyle w:val="ab"/>
        <w:numPr>
          <w:ilvl w:val="0"/>
          <w:numId w:val="8"/>
        </w:numPr>
        <w:spacing w:after="0" w:line="240" w:lineRule="auto"/>
        <w:ind w:left="0"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выявление вида необходимой </w:t>
      </w:r>
      <w:r w:rsidRPr="008E4CD9">
        <w:rPr>
          <w:rFonts w:ascii="Times New Roman" w:hAnsi="Times New Roman" w:cs="Times New Roman"/>
          <w:sz w:val="28"/>
          <w:szCs w:val="28"/>
        </w:rPr>
        <w:t xml:space="preserve"> методической помощи</w:t>
      </w:r>
      <w:r w:rsidRPr="008E4CD9">
        <w:rPr>
          <w:rFonts w:ascii="Times New Roman" w:hAnsi="Times New Roman" w:cs="Times New Roman"/>
          <w:sz w:val="28"/>
          <w:szCs w:val="28"/>
          <w:lang w:val="kk-KZ"/>
        </w:rPr>
        <w:t xml:space="preserve"> педагогам МКШ в связи с переходом системы образования на обновленное содержание.</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sidRPr="008E4CD9">
        <w:rPr>
          <w:sz w:val="28"/>
          <w:szCs w:val="28"/>
          <w:lang w:val="kk-KZ"/>
        </w:rPr>
        <w:t>Для выполнения указанных задач была собрана статистическая информация из всех областей республики о количестве школ, учащихся, учителей, совмещенных классов, проведено анкетирование касательно организации учебного процесса в МКШ и, в частности, совмещенных классах, выявлены проблемы, сотрудниками академии посещены МКШ в ряде регионов.</w:t>
      </w:r>
      <w:r w:rsidRPr="008E4CD9">
        <w:rPr>
          <w:color w:val="000000"/>
          <w:sz w:val="28"/>
          <w:szCs w:val="28"/>
          <w:lang w:val="kk-KZ"/>
        </w:rPr>
        <w:t xml:space="preserve"> </w:t>
      </w:r>
      <w:r w:rsidRPr="008E4CD9">
        <w:rPr>
          <w:sz w:val="28"/>
          <w:szCs w:val="28"/>
        </w:rPr>
        <w:t xml:space="preserve">Информация получена по всем 3036 МКШ республики, из них 671 начальных, 828 основных средних и 1537 общих средних школ (таблица1). На 2016-2017 учебный год в МКШ работали 52716 учителей, количество обучающихся – 210888, таким образом, на одного учителя МКШ приходится в среднем 4 учащихся, этот показатель для всего среднего образования республики – 10. Общее количество  совмещений классов - 7760, в них по прогнозу на 2017-2018 учебный год будут обучаться 23410 учащихся.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sidRPr="008E4CD9">
        <w:rPr>
          <w:sz w:val="28"/>
          <w:szCs w:val="28"/>
        </w:rPr>
        <w:t xml:space="preserve">Как видно из таблицы 1, по количеству МКШ лидируют по республике Северо-Казахстанская (409), Акмолинская (391), Костанайская (360) и Восточно-Казахстанская (359) области; наименьшее количество МКШ в Мангистауской (12), Кызылординской (22) и Атырауской (31) областях. Среднее количество обучающихся и учителей, приходящихся на одну МКШ - 70 и 17 соответственно, в Кызылординской области  первый показатель минимален (36), в Жамбылской – максимален (89).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sidRPr="008E4CD9">
        <w:rPr>
          <w:sz w:val="28"/>
          <w:szCs w:val="28"/>
        </w:rPr>
        <w:t xml:space="preserve"> Таблица 1.</w:t>
      </w:r>
      <w:r w:rsidRPr="008E4CD9">
        <w:rPr>
          <w:sz w:val="28"/>
          <w:szCs w:val="28"/>
          <w:lang w:val="kk-KZ"/>
        </w:rPr>
        <w:t xml:space="preserve"> Сведения о малокомплектных школах республики на 2016-2017 учебный год.</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567"/>
        <w:gridCol w:w="2268"/>
        <w:gridCol w:w="993"/>
        <w:gridCol w:w="850"/>
        <w:gridCol w:w="992"/>
        <w:gridCol w:w="851"/>
        <w:gridCol w:w="1134"/>
        <w:gridCol w:w="992"/>
        <w:gridCol w:w="992"/>
      </w:tblGrid>
      <w:tr w:rsidR="00780190" w:rsidRPr="008E4CD9" w:rsidTr="000D2BBC">
        <w:trPr>
          <w:trHeight w:val="1403"/>
        </w:trPr>
        <w:tc>
          <w:tcPr>
            <w:tcW w:w="567"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rPr>
            </w:pPr>
            <w:r w:rsidRPr="008E4CD9">
              <w:rPr>
                <w:rFonts w:ascii="Times New Roman" w:eastAsia="Times New Roman" w:hAnsi="Times New Roman" w:cs="Times New Roman"/>
                <w:sz w:val="24"/>
                <w:szCs w:val="24"/>
              </w:rPr>
              <w:t>№</w:t>
            </w:r>
          </w:p>
        </w:tc>
        <w:tc>
          <w:tcPr>
            <w:tcW w:w="2268"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О</w:t>
            </w:r>
            <w:r w:rsidRPr="008E4CD9">
              <w:rPr>
                <w:rFonts w:ascii="Times New Roman" w:eastAsia="Times New Roman" w:hAnsi="Times New Roman" w:cs="Times New Roman"/>
                <w:sz w:val="24"/>
                <w:szCs w:val="24"/>
              </w:rPr>
              <w:t>бл</w:t>
            </w:r>
            <w:r w:rsidRPr="008E4CD9">
              <w:rPr>
                <w:rFonts w:ascii="Times New Roman" w:eastAsia="Times New Roman" w:hAnsi="Times New Roman" w:cs="Times New Roman"/>
                <w:sz w:val="24"/>
                <w:szCs w:val="24"/>
                <w:lang w:val="kk-KZ"/>
              </w:rPr>
              <w:t>асть</w:t>
            </w:r>
          </w:p>
        </w:tc>
        <w:tc>
          <w:tcPr>
            <w:tcW w:w="993" w:type="dxa"/>
            <w:shd w:val="clear" w:color="auto" w:fill="FFFFFF" w:themeFill="background1"/>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Кол-во</w:t>
            </w:r>
          </w:p>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МКШ</w:t>
            </w:r>
          </w:p>
        </w:tc>
        <w:tc>
          <w:tcPr>
            <w:tcW w:w="850" w:type="dxa"/>
            <w:shd w:val="clear" w:color="auto" w:fill="FFFFFF" w:themeFill="background1"/>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МКШ</w:t>
            </w:r>
          </w:p>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нач.</w:t>
            </w:r>
          </w:p>
        </w:tc>
        <w:tc>
          <w:tcPr>
            <w:tcW w:w="992" w:type="dxa"/>
            <w:shd w:val="clear" w:color="auto" w:fill="FFFFFF" w:themeFill="background1"/>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МКШ</w:t>
            </w:r>
          </w:p>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осн.</w:t>
            </w:r>
          </w:p>
        </w:tc>
        <w:tc>
          <w:tcPr>
            <w:tcW w:w="851" w:type="dxa"/>
            <w:shd w:val="clear" w:color="auto" w:fill="FFFFFF" w:themeFill="background1"/>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МКШ</w:t>
            </w:r>
          </w:p>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ср.</w:t>
            </w:r>
          </w:p>
        </w:tc>
        <w:tc>
          <w:tcPr>
            <w:tcW w:w="1134" w:type="dxa"/>
            <w:shd w:val="clear" w:color="auto" w:fill="FFFFFF" w:themeFill="background1"/>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Кол-во</w:t>
            </w:r>
          </w:p>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совмещенных классов</w:t>
            </w:r>
          </w:p>
        </w:tc>
        <w:tc>
          <w:tcPr>
            <w:tcW w:w="992"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Всего</w:t>
            </w:r>
          </w:p>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sz w:val="24"/>
                <w:szCs w:val="24"/>
                <w:lang w:val="kk-KZ"/>
              </w:rPr>
              <w:t>учащихся</w:t>
            </w:r>
          </w:p>
        </w:tc>
        <w:tc>
          <w:tcPr>
            <w:tcW w:w="992" w:type="dxa"/>
            <w:shd w:val="clear" w:color="auto" w:fill="FFFFFF" w:themeFill="background1"/>
            <w:vAlign w:val="center"/>
          </w:tcPr>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Всего</w:t>
            </w:r>
          </w:p>
          <w:p w:rsidR="00780190" w:rsidRPr="008E4CD9" w:rsidRDefault="00780190" w:rsidP="000D2BBC">
            <w:pPr>
              <w:spacing w:after="0" w:line="240" w:lineRule="auto"/>
              <w:jc w:val="center"/>
              <w:rPr>
                <w:rFonts w:ascii="Times New Roman" w:eastAsia="Times New Roman" w:hAnsi="Times New Roman" w:cs="Times New Roman"/>
                <w:sz w:val="24"/>
                <w:szCs w:val="24"/>
                <w:lang w:val="kk-KZ"/>
              </w:rPr>
            </w:pPr>
            <w:r w:rsidRPr="008E4CD9">
              <w:rPr>
                <w:rFonts w:ascii="Times New Roman" w:eastAsia="Times New Roman" w:hAnsi="Times New Roman" w:cs="Times New Roman"/>
                <w:sz w:val="24"/>
                <w:szCs w:val="24"/>
                <w:lang w:val="kk-KZ"/>
              </w:rPr>
              <w:t>учителей</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1</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Акмолинская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391</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75</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139</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177</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1563</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25856</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5996</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2</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Актюбинская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227</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42</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69</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116</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753</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14898</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4588</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3</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Алматинская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231</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58</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48</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125</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114</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18773</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4532</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4</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Атырауская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31</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12</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2141</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552</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5</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ВКО</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359</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44</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99</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216</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856</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26651</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6566</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lastRenderedPageBreak/>
              <w:t>6</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Жамбылская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140</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46</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26</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68</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52</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12481</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2589</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7</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ЗКО</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228</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73</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66</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89</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313</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14608</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4175</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8</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Карагандинская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239</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49</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84</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106</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400</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15945</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4352</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9</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Костанайская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360</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92</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102</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166</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1418</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24355</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5420</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10</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Кызылординская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22</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9</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49</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799</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285</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11</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Мангистауская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12</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914</w:t>
            </w:r>
          </w:p>
        </w:tc>
        <w:tc>
          <w:tcPr>
            <w:tcW w:w="992"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sz w:val="24"/>
                <w:szCs w:val="24"/>
              </w:rPr>
            </w:pPr>
            <w:r w:rsidRPr="008E4CD9">
              <w:rPr>
                <w:rFonts w:ascii="Times New Roman" w:eastAsia="Times New Roman" w:hAnsi="Times New Roman" w:cs="Times New Roman"/>
                <w:sz w:val="24"/>
                <w:szCs w:val="24"/>
              </w:rPr>
              <w:t>272</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12</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Павлодарская</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251</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34</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66</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151</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1295</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15737</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3981</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13</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СКО</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409</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81</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103</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225</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816</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26589</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7057</w:t>
            </w:r>
          </w:p>
        </w:tc>
      </w:tr>
      <w:tr w:rsidR="00780190" w:rsidRPr="008E4CD9" w:rsidTr="000D2BBC">
        <w:trPr>
          <w:trHeight w:hRule="exact" w:val="397"/>
        </w:trPr>
        <w:tc>
          <w:tcPr>
            <w:tcW w:w="567"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lang w:val="kk-KZ"/>
              </w:rPr>
            </w:pPr>
            <w:r w:rsidRPr="008E4CD9">
              <w:rPr>
                <w:rFonts w:ascii="Times New Roman" w:eastAsia="Times New Roman" w:hAnsi="Times New Roman" w:cs="Times New Roman"/>
                <w:color w:val="000000"/>
                <w:sz w:val="24"/>
                <w:szCs w:val="24"/>
                <w:lang w:val="kk-KZ"/>
              </w:rPr>
              <w:t>14</w:t>
            </w:r>
          </w:p>
        </w:tc>
        <w:tc>
          <w:tcPr>
            <w:tcW w:w="2268" w:type="dxa"/>
            <w:shd w:val="clear" w:color="auto" w:fill="FFFFFF" w:themeFill="background1"/>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ЮКО</w:t>
            </w:r>
          </w:p>
        </w:tc>
        <w:tc>
          <w:tcPr>
            <w:tcW w:w="993"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136</w:t>
            </w:r>
          </w:p>
        </w:tc>
        <w:tc>
          <w:tcPr>
            <w:tcW w:w="850"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53</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w:t>
            </w:r>
          </w:p>
        </w:tc>
        <w:tc>
          <w:tcPr>
            <w:tcW w:w="851"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76</w:t>
            </w:r>
          </w:p>
        </w:tc>
        <w:tc>
          <w:tcPr>
            <w:tcW w:w="1134"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118</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11141</w:t>
            </w:r>
          </w:p>
        </w:tc>
        <w:tc>
          <w:tcPr>
            <w:tcW w:w="992" w:type="dxa"/>
            <w:shd w:val="clear" w:color="auto" w:fill="FFFFFF" w:themeFill="background1"/>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2351</w:t>
            </w:r>
          </w:p>
        </w:tc>
      </w:tr>
      <w:tr w:rsidR="00780190" w:rsidRPr="008E4CD9" w:rsidTr="000D2BBC">
        <w:trPr>
          <w:trHeight w:hRule="exact" w:val="397"/>
        </w:trPr>
        <w:tc>
          <w:tcPr>
            <w:tcW w:w="2835" w:type="dxa"/>
            <w:gridSpan w:val="2"/>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rPr>
            </w:pPr>
            <w:r w:rsidRPr="008E4CD9">
              <w:rPr>
                <w:rFonts w:ascii="Times New Roman" w:eastAsia="Times New Roman" w:hAnsi="Times New Roman" w:cs="Times New Roman"/>
                <w:b/>
                <w:bCs/>
                <w:color w:val="000000"/>
                <w:sz w:val="24"/>
                <w:szCs w:val="24"/>
              </w:rPr>
              <w:t>Всего</w:t>
            </w:r>
          </w:p>
        </w:tc>
        <w:tc>
          <w:tcPr>
            <w:tcW w:w="993"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rPr>
            </w:pPr>
            <w:r w:rsidRPr="008E4CD9">
              <w:rPr>
                <w:rFonts w:ascii="Times New Roman" w:eastAsia="Times New Roman" w:hAnsi="Times New Roman" w:cs="Times New Roman"/>
                <w:b/>
                <w:bCs/>
                <w:color w:val="000000"/>
                <w:sz w:val="24"/>
                <w:szCs w:val="24"/>
              </w:rPr>
              <w:t>3036</w:t>
            </w:r>
          </w:p>
        </w:tc>
        <w:tc>
          <w:tcPr>
            <w:tcW w:w="850"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rPr>
            </w:pPr>
            <w:r w:rsidRPr="008E4CD9">
              <w:rPr>
                <w:rFonts w:ascii="Times New Roman" w:eastAsia="Times New Roman" w:hAnsi="Times New Roman" w:cs="Times New Roman"/>
                <w:b/>
                <w:bCs/>
                <w:color w:val="000000"/>
                <w:sz w:val="24"/>
                <w:szCs w:val="24"/>
              </w:rPr>
              <w:t>671</w:t>
            </w:r>
          </w:p>
        </w:tc>
        <w:tc>
          <w:tcPr>
            <w:tcW w:w="992"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rPr>
            </w:pPr>
            <w:r w:rsidRPr="008E4CD9">
              <w:rPr>
                <w:rFonts w:ascii="Times New Roman" w:eastAsia="Times New Roman" w:hAnsi="Times New Roman" w:cs="Times New Roman"/>
                <w:b/>
                <w:bCs/>
                <w:color w:val="000000"/>
                <w:sz w:val="24"/>
                <w:szCs w:val="24"/>
              </w:rPr>
              <w:t>828</w:t>
            </w:r>
          </w:p>
        </w:tc>
        <w:tc>
          <w:tcPr>
            <w:tcW w:w="851"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rPr>
            </w:pPr>
            <w:r w:rsidRPr="008E4CD9">
              <w:rPr>
                <w:rFonts w:ascii="Times New Roman" w:eastAsia="Times New Roman" w:hAnsi="Times New Roman" w:cs="Times New Roman"/>
                <w:b/>
                <w:bCs/>
                <w:color w:val="000000"/>
                <w:sz w:val="24"/>
                <w:szCs w:val="24"/>
              </w:rPr>
              <w:t>1537</w:t>
            </w:r>
          </w:p>
        </w:tc>
        <w:tc>
          <w:tcPr>
            <w:tcW w:w="1134"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rPr>
            </w:pPr>
            <w:r w:rsidRPr="008E4CD9">
              <w:rPr>
                <w:rFonts w:ascii="Times New Roman" w:eastAsia="Times New Roman" w:hAnsi="Times New Roman" w:cs="Times New Roman"/>
                <w:b/>
                <w:bCs/>
                <w:color w:val="000000"/>
                <w:sz w:val="24"/>
                <w:szCs w:val="24"/>
              </w:rPr>
              <w:t>7760</w:t>
            </w:r>
          </w:p>
        </w:tc>
        <w:tc>
          <w:tcPr>
            <w:tcW w:w="992"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rPr>
            </w:pPr>
            <w:r w:rsidRPr="008E4CD9">
              <w:rPr>
                <w:rFonts w:ascii="Times New Roman" w:eastAsia="Times New Roman" w:hAnsi="Times New Roman" w:cs="Times New Roman"/>
                <w:b/>
                <w:bCs/>
                <w:color w:val="000000"/>
                <w:sz w:val="24"/>
                <w:szCs w:val="24"/>
              </w:rPr>
              <w:t>210888</w:t>
            </w:r>
          </w:p>
        </w:tc>
        <w:tc>
          <w:tcPr>
            <w:tcW w:w="992" w:type="dxa"/>
            <w:shd w:val="clear" w:color="auto" w:fill="FFFFFF" w:themeFill="background1"/>
            <w:noWrap/>
            <w:vAlign w:val="center"/>
            <w:hideMark/>
          </w:tcPr>
          <w:p w:rsidR="00780190" w:rsidRPr="008E4CD9" w:rsidRDefault="00780190" w:rsidP="000D2BBC">
            <w:pPr>
              <w:spacing w:after="0" w:line="240" w:lineRule="auto"/>
              <w:jc w:val="center"/>
              <w:rPr>
                <w:rFonts w:ascii="Times New Roman" w:eastAsia="Times New Roman" w:hAnsi="Times New Roman" w:cs="Times New Roman"/>
                <w:b/>
                <w:bCs/>
                <w:color w:val="000000"/>
                <w:sz w:val="24"/>
                <w:szCs w:val="24"/>
                <w:lang w:val="kk-KZ"/>
              </w:rPr>
            </w:pPr>
            <w:r w:rsidRPr="008E4CD9">
              <w:rPr>
                <w:rFonts w:ascii="Times New Roman" w:eastAsia="Times New Roman" w:hAnsi="Times New Roman" w:cs="Times New Roman"/>
                <w:b/>
                <w:bCs/>
                <w:color w:val="000000"/>
                <w:sz w:val="24"/>
                <w:szCs w:val="24"/>
              </w:rPr>
              <w:t>52716</w:t>
            </w:r>
          </w:p>
        </w:tc>
      </w:tr>
    </w:tbl>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sidRPr="008E4CD9">
        <w:rPr>
          <w:sz w:val="28"/>
          <w:szCs w:val="28"/>
        </w:rPr>
        <w:t xml:space="preserve">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noProof/>
          <w:sz w:val="28"/>
          <w:szCs w:val="28"/>
        </w:rPr>
        <w:drawing>
          <wp:inline distT="0" distB="0" distL="0" distR="0">
            <wp:extent cx="6210300" cy="2838450"/>
            <wp:effectExtent l="0" t="0" r="0" b="0"/>
            <wp:docPr id="1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sidRPr="008E4CD9">
        <w:rPr>
          <w:sz w:val="28"/>
          <w:szCs w:val="28"/>
        </w:rPr>
        <w:t>Рисунок 1. Среднее количество обучающихся в одной МКШ и среднее количество учителей в одной МКШ в разрезе областей.</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sz w:val="28"/>
          <w:szCs w:val="28"/>
        </w:rPr>
        <w:t xml:space="preserve">       Диапазон второго показателя (среднее количество учителей, приходящихся на одну МКШ) от </w:t>
      </w:r>
      <w:r w:rsidRPr="008E4CD9">
        <w:rPr>
          <w:sz w:val="28"/>
          <w:szCs w:val="28"/>
          <w:lang w:val="kk-KZ"/>
        </w:rPr>
        <w:t>2</w:t>
      </w:r>
      <w:r w:rsidRPr="008E4CD9">
        <w:rPr>
          <w:sz w:val="28"/>
          <w:szCs w:val="28"/>
        </w:rPr>
        <w:t xml:space="preserve">2 в Кызылординской до </w:t>
      </w:r>
      <w:r w:rsidRPr="008E4CD9">
        <w:rPr>
          <w:sz w:val="28"/>
          <w:szCs w:val="28"/>
          <w:lang w:val="kk-KZ"/>
        </w:rPr>
        <w:t>1</w:t>
      </w:r>
      <w:r w:rsidRPr="008E4CD9">
        <w:rPr>
          <w:sz w:val="28"/>
          <w:szCs w:val="28"/>
        </w:rPr>
        <w:t>2 – в Мангистауской областях (рисунок 1).</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sidRPr="008E4CD9">
        <w:rPr>
          <w:sz w:val="28"/>
          <w:szCs w:val="28"/>
        </w:rPr>
        <w:t xml:space="preserve">Больше всего совмещенных классов имеют МКШ Акмолинской (1563 классов, 4336 учащихся), Костанайской (1418 классов, 4007 учащихся) и Павлодарской (1295 классов, 4230 учащихся) областей, в Мангистауской области всего один совмещенный класс, в нем трое обучающихся, в Атырауской области – 12 классов и 78 учащихся. На рисунке 2 представлено среднее количество совмещенных классов, приходящихся на одну МКШ, а также среднее количество учащихся на один совмещенный класс в разрезе областей. Из диаграммы видно, что МКШ Павлолдарской, Акмолинской, Костанайской, Актюбинской областей имеют больше всего совмещенных классов из расчета на одну школу по республике, меньше всего – МКШ </w:t>
      </w:r>
      <w:r w:rsidRPr="008E4CD9">
        <w:rPr>
          <w:sz w:val="28"/>
          <w:szCs w:val="28"/>
        </w:rPr>
        <w:lastRenderedPageBreak/>
        <w:t xml:space="preserve">Мангистауской, Атырауской, Жамбылской и Алматинской областей. Тем не менее, наполняемость совмещенных классов МКШ Жамбылской, Атырауской, Алматинской, Южно-Казахстанской и Кызылординской областей максимальная по республике.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noProof/>
          <w:sz w:val="28"/>
          <w:szCs w:val="28"/>
        </w:rPr>
        <w:drawing>
          <wp:inline distT="0" distB="0" distL="0" distR="0">
            <wp:extent cx="6115050" cy="3638550"/>
            <wp:effectExtent l="19050" t="0" r="0"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r w:rsidRPr="008E4CD9">
        <w:rPr>
          <w:sz w:val="28"/>
          <w:szCs w:val="28"/>
        </w:rPr>
        <w:t xml:space="preserve">Рисунок 2. Среднее количество совмещенных классов, приходящихся на одну МКШ и среднее количество обучающихся в  одном совмещенном классе в разрезе областей.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pacing w:val="2"/>
          <w:sz w:val="28"/>
          <w:szCs w:val="28"/>
        </w:rPr>
      </w:pPr>
      <w:r w:rsidRPr="008E4CD9">
        <w:rPr>
          <w:sz w:val="28"/>
          <w:szCs w:val="28"/>
        </w:rPr>
        <w:t xml:space="preserve">По </w:t>
      </w:r>
      <w:r w:rsidRPr="008E4CD9">
        <w:rPr>
          <w:sz w:val="28"/>
          <w:szCs w:val="28"/>
          <w:lang w:val="kk-KZ"/>
        </w:rPr>
        <w:t xml:space="preserve">приложению 3 к приказу Министра образования и науки  Республики Казахстан от «17» сентября 2013 года № 375 </w:t>
      </w:r>
      <w:r w:rsidRPr="008E4CD9">
        <w:rPr>
          <w:sz w:val="28"/>
          <w:szCs w:val="28"/>
        </w:rPr>
        <w:t xml:space="preserve"> «</w:t>
      </w:r>
      <w:r w:rsidRPr="008E4CD9">
        <w:rPr>
          <w:spacing w:val="2"/>
          <w:sz w:val="28"/>
          <w:szCs w:val="28"/>
        </w:rPr>
        <w:t xml:space="preserve">Типовые правила деятельности организаций образования по условиям организации обучения» </w:t>
      </w:r>
      <w:r w:rsidRPr="008E4CD9">
        <w:rPr>
          <w:sz w:val="28"/>
          <w:szCs w:val="28"/>
        </w:rPr>
        <w:t>в условиях</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rPr>
        <w:sectPr w:rsidR="00780190" w:rsidRPr="008E4CD9" w:rsidSect="00284D86">
          <w:pgSz w:w="11906" w:h="16838"/>
          <w:pgMar w:top="1134" w:right="1134" w:bottom="1134" w:left="1134" w:header="709" w:footer="709" w:gutter="0"/>
          <w:cols w:space="708"/>
          <w:docGrid w:linePitch="360"/>
        </w:sect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bCs/>
          <w:color w:val="000000"/>
          <w:sz w:val="28"/>
          <w:szCs w:val="28"/>
          <w:lang w:val="kk-KZ"/>
        </w:rPr>
      </w:pPr>
      <w:r w:rsidRPr="008E4CD9">
        <w:rPr>
          <w:sz w:val="28"/>
          <w:szCs w:val="28"/>
        </w:rPr>
        <w:lastRenderedPageBreak/>
        <w:t>Таблица 2</w:t>
      </w:r>
      <w:r w:rsidRPr="008E4CD9">
        <w:rPr>
          <w:sz w:val="28"/>
          <w:szCs w:val="28"/>
          <w:lang w:val="kk-KZ"/>
        </w:rPr>
        <w:t>.</w:t>
      </w:r>
      <w:r w:rsidRPr="008E4CD9">
        <w:rPr>
          <w:sz w:val="28"/>
          <w:szCs w:val="28"/>
        </w:rPr>
        <w:t xml:space="preserve">  </w:t>
      </w:r>
      <w:r w:rsidRPr="008E4CD9">
        <w:rPr>
          <w:bCs/>
          <w:color w:val="000000"/>
          <w:sz w:val="28"/>
          <w:szCs w:val="28"/>
        </w:rPr>
        <w:t>Прогноз совмеще</w:t>
      </w:r>
      <w:r w:rsidRPr="008E4CD9">
        <w:rPr>
          <w:bCs/>
          <w:color w:val="000000"/>
          <w:sz w:val="28"/>
          <w:szCs w:val="28"/>
          <w:lang w:val="kk-KZ"/>
        </w:rPr>
        <w:t>ния</w:t>
      </w:r>
      <w:r w:rsidRPr="008E4CD9">
        <w:rPr>
          <w:bCs/>
          <w:color w:val="000000"/>
          <w:sz w:val="28"/>
          <w:szCs w:val="28"/>
        </w:rPr>
        <w:t xml:space="preserve"> класс</w:t>
      </w:r>
      <w:r w:rsidRPr="008E4CD9">
        <w:rPr>
          <w:bCs/>
          <w:color w:val="000000"/>
          <w:sz w:val="28"/>
          <w:szCs w:val="28"/>
          <w:lang w:val="kk-KZ"/>
        </w:rPr>
        <w:t xml:space="preserve">ов в МКШ </w:t>
      </w:r>
      <w:r w:rsidRPr="008E4CD9">
        <w:rPr>
          <w:bCs/>
          <w:color w:val="000000"/>
          <w:sz w:val="28"/>
          <w:szCs w:val="28"/>
        </w:rPr>
        <w:t xml:space="preserve">по областям </w:t>
      </w:r>
      <w:r w:rsidRPr="008E4CD9">
        <w:rPr>
          <w:bCs/>
          <w:color w:val="000000"/>
          <w:sz w:val="28"/>
          <w:szCs w:val="28"/>
          <w:lang w:val="kk-KZ"/>
        </w:rPr>
        <w:t xml:space="preserve">и </w:t>
      </w:r>
      <w:r w:rsidRPr="008E4CD9">
        <w:rPr>
          <w:bCs/>
          <w:color w:val="000000"/>
          <w:sz w:val="28"/>
          <w:szCs w:val="28"/>
        </w:rPr>
        <w:t xml:space="preserve">контингента учащихся </w:t>
      </w:r>
      <w:r w:rsidRPr="008E4CD9">
        <w:rPr>
          <w:bCs/>
          <w:color w:val="000000"/>
          <w:sz w:val="28"/>
          <w:szCs w:val="28"/>
          <w:lang w:val="kk-KZ"/>
        </w:rPr>
        <w:t>в них</w:t>
      </w:r>
      <w:r w:rsidRPr="008E4CD9">
        <w:rPr>
          <w:bCs/>
          <w:color w:val="000000"/>
          <w:sz w:val="28"/>
          <w:szCs w:val="28"/>
        </w:rPr>
        <w:t xml:space="preserve"> на 2017-2018 учебный год</w:t>
      </w:r>
      <w:r w:rsidRPr="008E4CD9">
        <w:rPr>
          <w:bCs/>
          <w:color w:val="000000"/>
          <w:sz w:val="28"/>
          <w:szCs w:val="28"/>
          <w:lang w:val="kk-KZ"/>
        </w:rPr>
        <w:t xml:space="preserve"> (количество учащихся) </w:t>
      </w:r>
    </w:p>
    <w:p w:rsidR="00780190" w:rsidRPr="008E4CD9" w:rsidRDefault="00780190" w:rsidP="00780190">
      <w:pPr>
        <w:spacing w:after="0" w:line="240" w:lineRule="auto"/>
        <w:ind w:firstLine="567"/>
        <w:jc w:val="both"/>
        <w:rPr>
          <w:sz w:val="28"/>
          <w:szCs w:val="28"/>
          <w:lang w:val="kk-KZ"/>
        </w:rPr>
      </w:pPr>
    </w:p>
    <w:tbl>
      <w:tblPr>
        <w:tblW w:w="14693" w:type="dxa"/>
        <w:tblInd w:w="93" w:type="dxa"/>
        <w:tblLayout w:type="fixed"/>
        <w:tblLook w:val="04A0"/>
      </w:tblPr>
      <w:tblGrid>
        <w:gridCol w:w="1858"/>
        <w:gridCol w:w="709"/>
        <w:gridCol w:w="709"/>
        <w:gridCol w:w="708"/>
        <w:gridCol w:w="709"/>
        <w:gridCol w:w="709"/>
        <w:gridCol w:w="709"/>
        <w:gridCol w:w="708"/>
        <w:gridCol w:w="709"/>
        <w:gridCol w:w="709"/>
        <w:gridCol w:w="709"/>
        <w:gridCol w:w="708"/>
        <w:gridCol w:w="709"/>
        <w:gridCol w:w="709"/>
        <w:gridCol w:w="709"/>
        <w:gridCol w:w="708"/>
        <w:gridCol w:w="709"/>
        <w:gridCol w:w="709"/>
        <w:gridCol w:w="786"/>
      </w:tblGrid>
      <w:tr w:rsidR="00780190" w:rsidRPr="008E4CD9" w:rsidTr="000D2BBC">
        <w:trPr>
          <w:trHeight w:val="570"/>
        </w:trPr>
        <w:tc>
          <w:tcPr>
            <w:tcW w:w="1858" w:type="dxa"/>
            <w:tcBorders>
              <w:top w:val="single" w:sz="4" w:space="0" w:color="auto"/>
              <w:left w:val="single" w:sz="4" w:space="0" w:color="auto"/>
              <w:bottom w:val="single" w:sz="4" w:space="0" w:color="auto"/>
              <w:right w:val="single" w:sz="4" w:space="0" w:color="auto"/>
            </w:tcBorders>
            <w:shd w:val="clear" w:color="auto" w:fill="auto"/>
            <w:hideMark/>
          </w:tcPr>
          <w:p w:rsidR="00780190" w:rsidRPr="008E4CD9" w:rsidRDefault="00780190" w:rsidP="000D2BBC">
            <w:pPr>
              <w:spacing w:after="0" w:line="240" w:lineRule="auto"/>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Область</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2+3</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3+4</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2+3+4</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2+4</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5+6</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6+7</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7+8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5+7</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6+8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5+8</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5+6+7</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6+7+8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5+7+8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5+6+8</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1+3</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1+3+4</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1+2+3</w:t>
            </w:r>
          </w:p>
        </w:tc>
        <w:tc>
          <w:tcPr>
            <w:tcW w:w="786"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Всего</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Акмолинская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296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283</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193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306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293</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475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99</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109</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2155</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Акмолинская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297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281</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111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182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309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299</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481</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101</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120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2181</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Актюбинская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325</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129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152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369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139</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389</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79</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58</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1783</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Актюбинская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90</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122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43</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88</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504</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Алматиинская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86</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62</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58</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438</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Алматинская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62</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38</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31</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247</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Атырауская</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20</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78</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ВКО</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265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265</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228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295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113</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216</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12</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1457</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ВКО</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138</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65</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117</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18</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18</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588</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Жамбылская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159</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50</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31</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331</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Жамбылская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25</w:t>
            </w: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64</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ЗКО </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164</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58</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648</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ЗКО</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73</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299</w:t>
            </w:r>
          </w:p>
        </w:tc>
      </w:tr>
    </w:tbl>
    <w:p w:rsidR="00780190" w:rsidRPr="008E4CD9" w:rsidRDefault="00780190" w:rsidP="00780190">
      <w:pPr>
        <w:spacing w:after="0" w:line="240" w:lineRule="auto"/>
        <w:ind w:firstLine="567"/>
        <w:jc w:val="both"/>
        <w:rPr>
          <w:rFonts w:ascii="Times New Roman" w:hAnsi="Times New Roman" w:cs="Times New Roman"/>
          <w:sz w:val="28"/>
          <w:szCs w:val="28"/>
          <w:lang w:val="kk-KZ"/>
        </w:rPr>
      </w:pP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p>
    <w:p w:rsidR="00780190" w:rsidRPr="008E4CD9" w:rsidRDefault="00780190" w:rsidP="00780190">
      <w:pPr>
        <w:spacing w:after="0" w:line="240" w:lineRule="auto"/>
        <w:ind w:firstLine="567"/>
        <w:jc w:val="both"/>
        <w:rPr>
          <w:rFonts w:ascii="Times New Roman" w:eastAsia="Times New Roman" w:hAnsi="Times New Roman" w:cs="Times New Roman"/>
          <w:bCs/>
          <w:color w:val="000000"/>
          <w:sz w:val="28"/>
          <w:szCs w:val="28"/>
          <w:lang w:val="kk-KZ"/>
        </w:rPr>
      </w:pPr>
      <w:r w:rsidRPr="008E4CD9">
        <w:rPr>
          <w:rFonts w:ascii="Times New Roman" w:hAnsi="Times New Roman" w:cs="Times New Roman"/>
          <w:sz w:val="28"/>
          <w:szCs w:val="28"/>
        </w:rPr>
        <w:lastRenderedPageBreak/>
        <w:t>Таблица 2 (продолжение)</w:t>
      </w:r>
      <w:r w:rsidRPr="008E4CD9">
        <w:rPr>
          <w:rFonts w:ascii="Times New Roman" w:hAnsi="Times New Roman" w:cs="Times New Roman"/>
          <w:sz w:val="28"/>
          <w:szCs w:val="28"/>
          <w:lang w:val="kk-KZ"/>
        </w:rPr>
        <w:t>.</w:t>
      </w:r>
      <w:r w:rsidRPr="008E4CD9">
        <w:rPr>
          <w:rFonts w:ascii="Times New Roman" w:hAnsi="Times New Roman" w:cs="Times New Roman"/>
          <w:sz w:val="28"/>
          <w:szCs w:val="28"/>
        </w:rPr>
        <w:t xml:space="preserve">  </w:t>
      </w:r>
      <w:r w:rsidRPr="008E4CD9">
        <w:rPr>
          <w:rFonts w:ascii="Times New Roman" w:eastAsia="Times New Roman" w:hAnsi="Times New Roman" w:cs="Times New Roman"/>
          <w:bCs/>
          <w:color w:val="000000"/>
          <w:sz w:val="28"/>
          <w:szCs w:val="28"/>
        </w:rPr>
        <w:t>Прогноз совмеще</w:t>
      </w:r>
      <w:r w:rsidRPr="008E4CD9">
        <w:rPr>
          <w:rFonts w:ascii="Times New Roman" w:eastAsia="Times New Roman" w:hAnsi="Times New Roman" w:cs="Times New Roman"/>
          <w:bCs/>
          <w:color w:val="000000"/>
          <w:sz w:val="28"/>
          <w:szCs w:val="28"/>
          <w:lang w:val="kk-KZ"/>
        </w:rPr>
        <w:t>ния</w:t>
      </w:r>
      <w:r w:rsidRPr="008E4CD9">
        <w:rPr>
          <w:rFonts w:ascii="Times New Roman" w:eastAsia="Times New Roman" w:hAnsi="Times New Roman" w:cs="Times New Roman"/>
          <w:bCs/>
          <w:color w:val="000000"/>
          <w:sz w:val="28"/>
          <w:szCs w:val="28"/>
        </w:rPr>
        <w:t xml:space="preserve"> класс</w:t>
      </w:r>
      <w:r w:rsidRPr="008E4CD9">
        <w:rPr>
          <w:rFonts w:ascii="Times New Roman" w:eastAsia="Times New Roman" w:hAnsi="Times New Roman" w:cs="Times New Roman"/>
          <w:bCs/>
          <w:color w:val="000000"/>
          <w:sz w:val="28"/>
          <w:szCs w:val="28"/>
          <w:lang w:val="kk-KZ"/>
        </w:rPr>
        <w:t xml:space="preserve">ов в МКШ </w:t>
      </w:r>
      <w:r w:rsidRPr="008E4CD9">
        <w:rPr>
          <w:rFonts w:ascii="Times New Roman" w:eastAsia="Times New Roman" w:hAnsi="Times New Roman" w:cs="Times New Roman"/>
          <w:bCs/>
          <w:color w:val="000000"/>
          <w:sz w:val="28"/>
          <w:szCs w:val="28"/>
        </w:rPr>
        <w:t xml:space="preserve">по областям </w:t>
      </w:r>
      <w:r w:rsidRPr="008E4CD9">
        <w:rPr>
          <w:rFonts w:ascii="Times New Roman" w:eastAsia="Times New Roman" w:hAnsi="Times New Roman" w:cs="Times New Roman"/>
          <w:bCs/>
          <w:color w:val="000000"/>
          <w:sz w:val="28"/>
          <w:szCs w:val="28"/>
          <w:lang w:val="kk-KZ"/>
        </w:rPr>
        <w:t xml:space="preserve">и </w:t>
      </w:r>
      <w:r w:rsidRPr="008E4CD9">
        <w:rPr>
          <w:rFonts w:ascii="Times New Roman" w:eastAsia="Times New Roman" w:hAnsi="Times New Roman" w:cs="Times New Roman"/>
          <w:bCs/>
          <w:color w:val="000000"/>
          <w:sz w:val="28"/>
          <w:szCs w:val="28"/>
        </w:rPr>
        <w:t xml:space="preserve">контингента учащихся </w:t>
      </w:r>
      <w:r w:rsidRPr="008E4CD9">
        <w:rPr>
          <w:rFonts w:ascii="Times New Roman" w:eastAsia="Times New Roman" w:hAnsi="Times New Roman" w:cs="Times New Roman"/>
          <w:bCs/>
          <w:color w:val="000000"/>
          <w:sz w:val="28"/>
          <w:szCs w:val="28"/>
          <w:lang w:val="kk-KZ"/>
        </w:rPr>
        <w:t>в них</w:t>
      </w:r>
      <w:r w:rsidRPr="008E4CD9">
        <w:rPr>
          <w:rFonts w:ascii="Times New Roman" w:eastAsia="Times New Roman" w:hAnsi="Times New Roman" w:cs="Times New Roman"/>
          <w:bCs/>
          <w:color w:val="000000"/>
          <w:sz w:val="28"/>
          <w:szCs w:val="28"/>
        </w:rPr>
        <w:t xml:space="preserve"> на 2017-2018 учебный год</w:t>
      </w:r>
      <w:r w:rsidRPr="008E4CD9">
        <w:rPr>
          <w:rFonts w:ascii="Times New Roman" w:eastAsia="Times New Roman" w:hAnsi="Times New Roman" w:cs="Times New Roman"/>
          <w:bCs/>
          <w:color w:val="000000"/>
          <w:sz w:val="28"/>
          <w:szCs w:val="28"/>
          <w:lang w:val="kk-KZ"/>
        </w:rPr>
        <w:t xml:space="preserve"> (количество учащихся) </w:t>
      </w:r>
    </w:p>
    <w:p w:rsidR="00780190" w:rsidRPr="008E4CD9" w:rsidRDefault="00780190" w:rsidP="00780190">
      <w:pPr>
        <w:spacing w:after="0" w:line="240" w:lineRule="auto"/>
        <w:ind w:firstLine="567"/>
        <w:jc w:val="both"/>
        <w:rPr>
          <w:sz w:val="28"/>
          <w:szCs w:val="28"/>
          <w:lang w:val="kk-KZ"/>
        </w:rPr>
      </w:pP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p>
    <w:tbl>
      <w:tblPr>
        <w:tblW w:w="14693" w:type="dxa"/>
        <w:tblInd w:w="93" w:type="dxa"/>
        <w:tblLayout w:type="fixed"/>
        <w:tblLook w:val="04A0"/>
      </w:tblPr>
      <w:tblGrid>
        <w:gridCol w:w="1858"/>
        <w:gridCol w:w="709"/>
        <w:gridCol w:w="709"/>
        <w:gridCol w:w="708"/>
        <w:gridCol w:w="709"/>
        <w:gridCol w:w="709"/>
        <w:gridCol w:w="709"/>
        <w:gridCol w:w="708"/>
        <w:gridCol w:w="709"/>
        <w:gridCol w:w="709"/>
        <w:gridCol w:w="709"/>
        <w:gridCol w:w="708"/>
        <w:gridCol w:w="709"/>
        <w:gridCol w:w="709"/>
        <w:gridCol w:w="709"/>
        <w:gridCol w:w="708"/>
        <w:gridCol w:w="709"/>
        <w:gridCol w:w="709"/>
        <w:gridCol w:w="786"/>
      </w:tblGrid>
      <w:tr w:rsidR="00780190" w:rsidRPr="008E4CD9" w:rsidTr="000D2BBC">
        <w:trPr>
          <w:trHeight w:val="570"/>
        </w:trPr>
        <w:tc>
          <w:tcPr>
            <w:tcW w:w="1858" w:type="dxa"/>
            <w:tcBorders>
              <w:top w:val="single" w:sz="4" w:space="0" w:color="auto"/>
              <w:left w:val="single" w:sz="4" w:space="0" w:color="auto"/>
              <w:bottom w:val="single" w:sz="4" w:space="0" w:color="auto"/>
              <w:right w:val="single" w:sz="4" w:space="0" w:color="auto"/>
            </w:tcBorders>
            <w:shd w:val="clear" w:color="auto" w:fill="auto"/>
            <w:hideMark/>
          </w:tcPr>
          <w:p w:rsidR="00780190" w:rsidRPr="008E4CD9" w:rsidRDefault="00780190" w:rsidP="000D2BBC">
            <w:pPr>
              <w:spacing w:after="0" w:line="240" w:lineRule="auto"/>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Область</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2+3</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3+4</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2+3+4</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2+4</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5+6</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6+7</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7+8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5+7</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6+8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5+8</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5+6+7</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6+7+8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5+7+8</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5+6+8</w:t>
            </w:r>
          </w:p>
        </w:tc>
        <w:tc>
          <w:tcPr>
            <w:tcW w:w="708"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1+3</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1+3+4</w:t>
            </w:r>
          </w:p>
        </w:tc>
        <w:tc>
          <w:tcPr>
            <w:tcW w:w="709"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1+2+3</w:t>
            </w:r>
          </w:p>
        </w:tc>
        <w:tc>
          <w:tcPr>
            <w:tcW w:w="786" w:type="dxa"/>
            <w:tcBorders>
              <w:top w:val="single" w:sz="4" w:space="0" w:color="auto"/>
              <w:left w:val="nil"/>
              <w:bottom w:val="single" w:sz="4" w:space="0" w:color="auto"/>
              <w:right w:val="single" w:sz="4" w:space="0" w:color="auto"/>
            </w:tcBorders>
            <w:shd w:val="clear" w:color="auto" w:fill="auto"/>
            <w:hideMark/>
          </w:tcPr>
          <w:p w:rsidR="00780190" w:rsidRPr="008E4CD9" w:rsidRDefault="00780190" w:rsidP="000D2BBC">
            <w:pPr>
              <w:spacing w:after="0" w:line="240" w:lineRule="auto"/>
              <w:jc w:val="center"/>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Всего</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Карагандинская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154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183</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130</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67</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131</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47</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823</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Карагандинская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128</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90</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70</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102</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583</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Костанайская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334</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176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188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97</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252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70</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34</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1440</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Костанайская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238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730</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441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141</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316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227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w:t>
            </w: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2567</w:t>
            </w:r>
          </w:p>
        </w:tc>
      </w:tr>
      <w:tr w:rsidR="00780190" w:rsidRPr="008E4CD9" w:rsidTr="000D2BBC">
        <w:trPr>
          <w:trHeight w:val="285"/>
        </w:trPr>
        <w:tc>
          <w:tcPr>
            <w:tcW w:w="1858" w:type="dxa"/>
            <w:tcBorders>
              <w:top w:val="nil"/>
              <w:left w:val="single" w:sz="4" w:space="0" w:color="auto"/>
              <w:bottom w:val="single" w:sz="4" w:space="0" w:color="auto"/>
              <w:right w:val="single" w:sz="4" w:space="0" w:color="auto"/>
            </w:tcBorders>
            <w:shd w:val="clear" w:color="auto" w:fill="auto"/>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Кызылординская</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30</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66</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256</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Мангыстауская</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каз </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w:t>
            </w: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Павлодарская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369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383</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312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305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422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147</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388</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77</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46</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2449</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Павлодарская 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230</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251</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202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336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159</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396</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31</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1781</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СКО</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 каз</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101</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244</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60</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22</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w:t>
            </w: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901</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СКО </w:t>
            </w:r>
          </w:p>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рус</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184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257</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53</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158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184</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96</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166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29</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8</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1162</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color w:val="000000"/>
                <w:sz w:val="24"/>
                <w:szCs w:val="24"/>
              </w:rPr>
            </w:pPr>
            <w:r w:rsidRPr="008E4CD9">
              <w:rPr>
                <w:rFonts w:ascii="Times New Roman" w:hAnsi="Times New Roman" w:cs="Times New Roman"/>
                <w:color w:val="000000"/>
                <w:sz w:val="24"/>
                <w:szCs w:val="24"/>
              </w:rPr>
              <w:t>ЮКО</w:t>
            </w:r>
          </w:p>
          <w:p w:rsidR="00780190" w:rsidRPr="008E4CD9" w:rsidRDefault="00780190" w:rsidP="000D2BBC">
            <w:pPr>
              <w:spacing w:after="0" w:line="240" w:lineRule="auto"/>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107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116</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147</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136</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15</w:t>
            </w:r>
          </w:p>
        </w:tc>
        <w:tc>
          <w:tcPr>
            <w:tcW w:w="709"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52</w:t>
            </w:r>
          </w:p>
        </w:tc>
        <w:tc>
          <w:tcPr>
            <w:tcW w:w="708" w:type="dxa"/>
            <w:tcBorders>
              <w:top w:val="nil"/>
              <w:left w:val="nil"/>
              <w:bottom w:val="single" w:sz="4" w:space="0" w:color="auto"/>
              <w:right w:val="single" w:sz="4" w:space="0" w:color="auto"/>
            </w:tcBorders>
            <w:shd w:val="clear" w:color="auto" w:fill="auto"/>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35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64</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color w:val="000000"/>
                <w:sz w:val="24"/>
                <w:szCs w:val="24"/>
              </w:rPr>
            </w:pPr>
            <w:r w:rsidRPr="008E4CD9">
              <w:rPr>
                <w:rFonts w:ascii="Times New Roman" w:hAnsi="Times New Roman" w:cs="Times New Roman"/>
                <w:color w:val="000000"/>
                <w:sz w:val="24"/>
                <w:szCs w:val="24"/>
              </w:rPr>
              <w:t>672</w:t>
            </w:r>
          </w:p>
        </w:tc>
      </w:tr>
      <w:tr w:rsidR="00780190" w:rsidRPr="008E4CD9" w:rsidTr="000D2BBC">
        <w:trPr>
          <w:trHeight w:val="31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hAnsi="Times New Roman" w:cs="Times New Roman"/>
                <w:b/>
                <w:color w:val="000000"/>
                <w:sz w:val="24"/>
                <w:szCs w:val="24"/>
              </w:rPr>
            </w:pPr>
            <w:r w:rsidRPr="008E4CD9">
              <w:rPr>
                <w:rFonts w:ascii="Times New Roman" w:hAnsi="Times New Roman" w:cs="Times New Roman"/>
                <w:b/>
                <w:color w:val="000000"/>
                <w:sz w:val="24"/>
                <w:szCs w:val="24"/>
              </w:rPr>
              <w:t>Итого по РК</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2943</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4616</w:t>
            </w: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1782</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2516</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3807</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2048</w:t>
            </w: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3870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180</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415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8</w:t>
            </w: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575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519</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9</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10</w:t>
            </w:r>
          </w:p>
        </w:tc>
        <w:tc>
          <w:tcPr>
            <w:tcW w:w="708"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102</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5</w:t>
            </w:r>
          </w:p>
        </w:tc>
        <w:tc>
          <w:tcPr>
            <w:tcW w:w="709"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sz w:val="24"/>
                <w:szCs w:val="24"/>
              </w:rPr>
            </w:pPr>
            <w:r w:rsidRPr="008E4CD9">
              <w:rPr>
                <w:rFonts w:ascii="Times New Roman" w:hAnsi="Times New Roman" w:cs="Times New Roman"/>
                <w:b/>
                <w:bCs/>
                <w:color w:val="000000"/>
                <w:sz w:val="24"/>
                <w:szCs w:val="24"/>
              </w:rPr>
              <w:t>5</w:t>
            </w:r>
          </w:p>
        </w:tc>
        <w:tc>
          <w:tcPr>
            <w:tcW w:w="786" w:type="dxa"/>
            <w:tcBorders>
              <w:top w:val="nil"/>
              <w:left w:val="nil"/>
              <w:bottom w:val="single" w:sz="4" w:space="0" w:color="auto"/>
              <w:right w:val="single" w:sz="4" w:space="0" w:color="auto"/>
            </w:tcBorders>
            <w:shd w:val="clear" w:color="auto" w:fill="auto"/>
            <w:noWrap/>
            <w:vAlign w:val="center"/>
            <w:hideMark/>
          </w:tcPr>
          <w:p w:rsidR="00780190" w:rsidRPr="008E4CD9" w:rsidRDefault="00780190" w:rsidP="000D2BBC">
            <w:pPr>
              <w:spacing w:after="0" w:line="240" w:lineRule="auto"/>
              <w:jc w:val="center"/>
              <w:rPr>
                <w:rFonts w:ascii="Times New Roman" w:hAnsi="Times New Roman" w:cs="Times New Roman"/>
                <w:b/>
                <w:bCs/>
                <w:color w:val="000000"/>
              </w:rPr>
            </w:pPr>
            <w:r w:rsidRPr="008E4CD9">
              <w:rPr>
                <w:rFonts w:ascii="Times New Roman" w:hAnsi="Times New Roman" w:cs="Times New Roman"/>
                <w:b/>
                <w:bCs/>
                <w:color w:val="000000"/>
              </w:rPr>
              <w:t>23410</w:t>
            </w:r>
          </w:p>
        </w:tc>
      </w:tr>
    </w:tbl>
    <w:p w:rsidR="00780190" w:rsidRPr="008E4CD9" w:rsidRDefault="00780190" w:rsidP="00780190">
      <w:pPr>
        <w:spacing w:after="0" w:line="240" w:lineRule="auto"/>
        <w:ind w:firstLine="567"/>
        <w:jc w:val="both"/>
        <w:rPr>
          <w:rFonts w:ascii="Times New Roman" w:hAnsi="Times New Roman" w:cs="Times New Roman"/>
          <w:sz w:val="28"/>
          <w:szCs w:val="28"/>
          <w:lang w:val="kk-KZ"/>
        </w:rPr>
        <w:sectPr w:rsidR="00780190" w:rsidRPr="008E4CD9" w:rsidSect="00284D86">
          <w:pgSz w:w="16838" w:h="11906" w:orient="landscape"/>
          <w:pgMar w:top="1134" w:right="1134" w:bottom="1134" w:left="1134" w:header="709" w:footer="709" w:gutter="0"/>
          <w:cols w:space="708"/>
          <w:docGrid w:linePitch="360"/>
        </w:sect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bCs/>
          <w:color w:val="000000"/>
          <w:sz w:val="28"/>
          <w:szCs w:val="28"/>
          <w:lang w:val="kk-KZ"/>
        </w:rPr>
      </w:pPr>
      <w:r w:rsidRPr="008E4CD9">
        <w:rPr>
          <w:sz w:val="28"/>
          <w:szCs w:val="28"/>
        </w:rPr>
        <w:lastRenderedPageBreak/>
        <w:t xml:space="preserve">начальной школы </w:t>
      </w:r>
      <w:r w:rsidRPr="008E4CD9">
        <w:rPr>
          <w:sz w:val="28"/>
          <w:szCs w:val="28"/>
          <w:lang w:val="kk-KZ"/>
        </w:rPr>
        <w:t>осуществляются</w:t>
      </w:r>
      <w:r w:rsidRPr="008E4CD9">
        <w:rPr>
          <w:sz w:val="28"/>
          <w:szCs w:val="28"/>
        </w:rPr>
        <w:t xml:space="preserve"> следующие варианты объединения разновозрастных учащихся в класс-комплекты: 2+3, 3+4; 2+4 классы. Для основной школы варианты совмещения следующие: 5+6, 6+7, 7+8. Собранные нами сведения показали наличие и других вариантов совмещения классов (таблица 2): 2+3+4, 5+7, 6+8, 5+8, 5+6+7, 6+7+8, 5+7+8, 5+6+8.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spacing w:val="2"/>
          <w:sz w:val="28"/>
          <w:szCs w:val="28"/>
        </w:rPr>
        <w:t xml:space="preserve">      По вышеуказанному нормативу  н</w:t>
      </w:r>
      <w:r w:rsidRPr="008E4CD9">
        <w:rPr>
          <w:sz w:val="28"/>
          <w:szCs w:val="28"/>
        </w:rPr>
        <w:t xml:space="preserve">е допускается объединение </w:t>
      </w:r>
      <w:r w:rsidRPr="008E4CD9">
        <w:rPr>
          <w:sz w:val="28"/>
          <w:szCs w:val="28"/>
          <w:lang w:val="kk-KZ"/>
        </w:rPr>
        <w:t>1-</w:t>
      </w:r>
      <w:r w:rsidRPr="008E4CD9">
        <w:rPr>
          <w:sz w:val="28"/>
          <w:szCs w:val="28"/>
        </w:rPr>
        <w:t>го  и выпускных классов с другими класс-комплектами</w:t>
      </w:r>
      <w:r w:rsidRPr="008E4CD9">
        <w:rPr>
          <w:sz w:val="28"/>
          <w:szCs w:val="28"/>
          <w:lang w:val="kk-KZ"/>
        </w:rPr>
        <w:t>. По данным исследования Кызылординская  и Северо-</w:t>
      </w:r>
      <w:r w:rsidRPr="008E4CD9">
        <w:rPr>
          <w:sz w:val="28"/>
          <w:szCs w:val="28"/>
        </w:rPr>
        <w:t xml:space="preserve"> </w:t>
      </w:r>
      <w:r w:rsidRPr="008E4CD9">
        <w:rPr>
          <w:sz w:val="28"/>
          <w:szCs w:val="28"/>
          <w:lang w:val="kk-KZ"/>
        </w:rPr>
        <w:t xml:space="preserve">Казахстанская области </w:t>
      </w:r>
      <w:r w:rsidRPr="008E4CD9">
        <w:rPr>
          <w:sz w:val="28"/>
          <w:szCs w:val="28"/>
        </w:rPr>
        <w:t>п</w:t>
      </w:r>
      <w:r w:rsidRPr="008E4CD9">
        <w:rPr>
          <w:sz w:val="28"/>
          <w:szCs w:val="28"/>
          <w:lang w:val="kk-KZ"/>
        </w:rPr>
        <w:t xml:space="preserve">рогнозируют варианты совмещения 1-го </w:t>
      </w:r>
      <w:r>
        <w:rPr>
          <w:sz w:val="28"/>
          <w:szCs w:val="28"/>
          <w:lang w:val="kk-KZ"/>
        </w:rPr>
        <w:t>класса с другими классами (таблица</w:t>
      </w:r>
      <w:r w:rsidRPr="008E4CD9">
        <w:rPr>
          <w:sz w:val="28"/>
          <w:szCs w:val="28"/>
          <w:lang w:val="kk-KZ"/>
        </w:rPr>
        <w:t xml:space="preserve"> 2) , что является не допустимым. При </w:t>
      </w:r>
      <w:r w:rsidRPr="008E4CD9">
        <w:rPr>
          <w:sz w:val="28"/>
          <w:szCs w:val="28"/>
        </w:rPr>
        <w:t>объединении двух или трех классов в один комплект (2+3+4)</w:t>
      </w:r>
      <w:r w:rsidRPr="008E4CD9">
        <w:rPr>
          <w:sz w:val="28"/>
          <w:szCs w:val="28"/>
          <w:lang w:val="kk-KZ"/>
        </w:rPr>
        <w:t xml:space="preserve"> </w:t>
      </w:r>
      <w:r w:rsidRPr="008E4CD9">
        <w:rPr>
          <w:sz w:val="28"/>
          <w:szCs w:val="28"/>
        </w:rPr>
        <w:t>применя</w:t>
      </w:r>
      <w:r w:rsidRPr="008E4CD9">
        <w:rPr>
          <w:sz w:val="28"/>
          <w:szCs w:val="28"/>
          <w:lang w:val="kk-KZ"/>
        </w:rPr>
        <w:t>ется</w:t>
      </w:r>
      <w:r w:rsidRPr="008E4CD9">
        <w:rPr>
          <w:sz w:val="28"/>
          <w:szCs w:val="28"/>
        </w:rPr>
        <w:t xml:space="preserve"> скользящий график организации учебных занятий с целью создания условий для проведения отдельных частей уроков в каждом классе.</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lang w:val="kk-KZ"/>
        </w:rPr>
      </w:pPr>
      <w:r w:rsidRPr="008E4CD9">
        <w:rPr>
          <w:rFonts w:eastAsiaTheme="minorHAnsi"/>
          <w:sz w:val="28"/>
          <w:szCs w:val="28"/>
          <w:lang w:eastAsia="en-US"/>
        </w:rPr>
        <w:t xml:space="preserve">        </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Таблица 3. Контингент учителей МКШ и потребность в них в разрезе областей</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p>
    <w:tbl>
      <w:tblPr>
        <w:tblW w:w="7938" w:type="dxa"/>
        <w:tblInd w:w="675" w:type="dxa"/>
        <w:tblLook w:val="04A0"/>
      </w:tblPr>
      <w:tblGrid>
        <w:gridCol w:w="2410"/>
        <w:gridCol w:w="2693"/>
        <w:gridCol w:w="2835"/>
      </w:tblGrid>
      <w:tr w:rsidR="00780190" w:rsidRPr="008E4CD9" w:rsidTr="000D2BBC">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Область</w:t>
            </w: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Количество педагогов</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Потребность  в педагогах</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Акмолинская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621</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0</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Акмолинская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505</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0</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Актюбинская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2229</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79</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Актюбинская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603</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Алматинская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182</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Алматинская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71</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Атырауская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42</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ВКО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1144</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103</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ВКО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640</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83</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Жамбылская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104</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15</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Жамбылская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27</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ЗКО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277</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ЗКО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56</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Карагандинская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740</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118</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Карагандинская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558</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106</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Костанайская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1043</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19</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Костанайская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1491</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21</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Кызылординская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123</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Мангыстауская</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2</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Павлодарская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1095</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101</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Павлодарская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824</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47</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СКО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1098</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37</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СКО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1435</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68</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ЮКО каз</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158</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ЮКО рус</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16</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w:t>
            </w:r>
          </w:p>
        </w:tc>
      </w:tr>
      <w:tr w:rsidR="00780190" w:rsidRPr="008E4CD9" w:rsidTr="000D2BBC">
        <w:trPr>
          <w:trHeight w:val="300"/>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b/>
                <w:color w:val="000000"/>
                <w:sz w:val="24"/>
                <w:szCs w:val="24"/>
              </w:rPr>
            </w:pPr>
            <w:r w:rsidRPr="008E4CD9">
              <w:rPr>
                <w:rFonts w:ascii="Times New Roman" w:eastAsia="Times New Roman" w:hAnsi="Times New Roman" w:cs="Times New Roman"/>
                <w:b/>
                <w:color w:val="000000"/>
                <w:sz w:val="24"/>
                <w:szCs w:val="24"/>
              </w:rPr>
              <w:t>Итого по РК</w:t>
            </w:r>
          </w:p>
        </w:tc>
        <w:tc>
          <w:tcPr>
            <w:tcW w:w="2693"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b/>
                <w:color w:val="000000"/>
                <w:sz w:val="24"/>
                <w:szCs w:val="24"/>
              </w:rPr>
            </w:pPr>
            <w:r w:rsidRPr="008E4CD9">
              <w:rPr>
                <w:rFonts w:ascii="Times New Roman" w:eastAsia="Times New Roman" w:hAnsi="Times New Roman" w:cs="Times New Roman"/>
                <w:b/>
                <w:color w:val="000000"/>
                <w:sz w:val="24"/>
                <w:szCs w:val="24"/>
              </w:rPr>
              <w:t>15086</w:t>
            </w:r>
          </w:p>
        </w:tc>
        <w:tc>
          <w:tcPr>
            <w:tcW w:w="2835" w:type="dxa"/>
            <w:tcBorders>
              <w:top w:val="nil"/>
              <w:left w:val="nil"/>
              <w:bottom w:val="single" w:sz="4" w:space="0" w:color="auto"/>
              <w:right w:val="single" w:sz="4" w:space="0" w:color="auto"/>
            </w:tcBorders>
            <w:shd w:val="clear" w:color="auto" w:fill="auto"/>
            <w:noWrap/>
            <w:vAlign w:val="bottom"/>
            <w:hideMark/>
          </w:tcPr>
          <w:p w:rsidR="00780190" w:rsidRPr="008E4CD9" w:rsidRDefault="00780190" w:rsidP="000D2BBC">
            <w:pPr>
              <w:spacing w:after="0" w:line="240" w:lineRule="auto"/>
              <w:jc w:val="center"/>
              <w:rPr>
                <w:rFonts w:ascii="Times New Roman" w:eastAsia="Times New Roman" w:hAnsi="Times New Roman" w:cs="Times New Roman"/>
                <w:b/>
                <w:color w:val="000000"/>
                <w:sz w:val="24"/>
                <w:szCs w:val="24"/>
              </w:rPr>
            </w:pPr>
            <w:r w:rsidRPr="008E4CD9">
              <w:rPr>
                <w:rFonts w:ascii="Times New Roman" w:eastAsia="Times New Roman" w:hAnsi="Times New Roman" w:cs="Times New Roman"/>
                <w:b/>
                <w:color w:val="000000"/>
                <w:sz w:val="24"/>
                <w:szCs w:val="24"/>
              </w:rPr>
              <w:t>847</w:t>
            </w:r>
          </w:p>
        </w:tc>
      </w:tr>
    </w:tbl>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rFonts w:eastAsiaTheme="minorHAnsi"/>
          <w:sz w:val="28"/>
          <w:szCs w:val="28"/>
          <w:lang w:eastAsia="en-US"/>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rFonts w:eastAsiaTheme="minorHAnsi"/>
          <w:sz w:val="28"/>
          <w:szCs w:val="28"/>
          <w:lang w:eastAsia="en-US"/>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sz w:val="28"/>
          <w:szCs w:val="28"/>
        </w:rPr>
        <w:t xml:space="preserve">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sz w:val="28"/>
          <w:szCs w:val="28"/>
        </w:rPr>
        <w:lastRenderedPageBreak/>
        <w:t xml:space="preserve">      </w:t>
      </w:r>
      <w:r w:rsidRPr="008E4CD9">
        <w:rPr>
          <w:rFonts w:eastAsiaTheme="minorHAnsi"/>
          <w:sz w:val="28"/>
          <w:szCs w:val="28"/>
          <w:lang w:eastAsia="en-US"/>
        </w:rPr>
        <w:t xml:space="preserve">По прогнозу на 2017-2018 учебный год предполагается, что  в  совмещенных классах будет обучаться </w:t>
      </w:r>
      <w:r w:rsidRPr="008E4CD9">
        <w:rPr>
          <w:bCs/>
          <w:color w:val="000000"/>
          <w:sz w:val="28"/>
          <w:szCs w:val="28"/>
        </w:rPr>
        <w:t xml:space="preserve">23410 </w:t>
      </w:r>
      <w:r w:rsidRPr="008E4CD9">
        <w:rPr>
          <w:rFonts w:eastAsiaTheme="minorHAnsi"/>
          <w:sz w:val="28"/>
          <w:szCs w:val="28"/>
          <w:lang w:eastAsia="en-US"/>
        </w:rPr>
        <w:t xml:space="preserve">учащихся, больше всего в классах-комплектах 3+4 (4616 уч-ся, из них 1064 – в Костанайской области); 7+8 (3870 уч-ся, 956- в Костанайской, 784 в Павлодарской, 568 – в Костанайской областях); 5+6 (3807 уч-ся, из которых 758 – в Павлодарской, 629 –  Костанайской, 615- Акмолинской областях); 2+3 (2943уч-ся, из которых 599 – в Павлодарской и 593 – в Акмолинской областях); 2+4 (2516 уч-ся, 507 - в Павлодарской  и 375 – в Костанайской областях); 6+7 (2048 уч-ся, 592– в Акмолинской области); 2+3+4 (1782 уч-ся, 458 - в Павлодарской области). Количество обучающихся в совмещенных классах начальных МКШ составляет 11969, основной средней – 11441. Следовательно, проблема совмещения классов, </w:t>
      </w:r>
      <w:r w:rsidRPr="008E4CD9">
        <w:rPr>
          <w:sz w:val="28"/>
          <w:szCs w:val="28"/>
        </w:rPr>
        <w:t>обучающихся по обновленной и действующей программам, очевидна, она осложняется фактом значительного количества совмещений из трех классов, имеющихся во всех областях республики.</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rFonts w:eastAsiaTheme="minorHAnsi"/>
          <w:sz w:val="28"/>
          <w:szCs w:val="28"/>
          <w:lang w:eastAsia="en-US"/>
        </w:rPr>
      </w:pPr>
      <w:r w:rsidRPr="008E4CD9">
        <w:rPr>
          <w:rFonts w:eastAsiaTheme="minorHAnsi"/>
          <w:sz w:val="28"/>
          <w:szCs w:val="28"/>
          <w:lang w:eastAsia="en-US"/>
        </w:rPr>
        <w:t xml:space="preserve">      </w:t>
      </w:r>
      <w:r w:rsidRPr="008E4CD9">
        <w:rPr>
          <w:rFonts w:eastAsiaTheme="minorHAnsi"/>
          <w:sz w:val="28"/>
          <w:szCs w:val="28"/>
          <w:lang w:val="kk-KZ" w:eastAsia="en-US"/>
        </w:rPr>
        <w:t xml:space="preserve">В ходе исследования был проведен также анализ кадровой обеспеченности совмещенных классов МКШ республики (таблица 3).  Всего по РК в совмещенных классах работают 15086 учителей, из них 8860 - в классах с казахским языком обучения, и 6226 – в классах с русским языком обучения. На рисунках 3 и 4 представлены количество учителей, приходящихся на один совмещенный класс и количество учащихся, приходящихся на одного учителя совмещенного класса, соответственно, в разрезе областей. Из диаграмм можно заключить, что по республике совмещенные классы лучше обеспечены учителями в Мангистауской, Актюбинской, Атырауской, Карагандинской и Северо-Казахстанской областей, менее обеспечены - МКШ Акмолинской, Западно-Казахстанской, Павлодарской и Южно-Казахстанской областей, имеющих, соответственно, больше МКШ и совмещенных классов (рис.3).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rFonts w:eastAsiaTheme="minorHAnsi"/>
          <w:sz w:val="28"/>
          <w:szCs w:val="28"/>
          <w:lang w:eastAsia="en-US"/>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jc w:val="left"/>
        <w:rPr>
          <w:sz w:val="28"/>
          <w:szCs w:val="28"/>
        </w:rPr>
      </w:pPr>
      <w:r w:rsidRPr="008E4CD9">
        <w:rPr>
          <w:noProof/>
          <w:sz w:val="28"/>
          <w:szCs w:val="28"/>
        </w:rPr>
        <w:drawing>
          <wp:inline distT="0" distB="0" distL="0" distR="0">
            <wp:extent cx="6143625" cy="2952750"/>
            <wp:effectExtent l="19050" t="0" r="0" b="0"/>
            <wp:docPr id="2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sz w:val="28"/>
          <w:szCs w:val="28"/>
        </w:rPr>
        <w:t xml:space="preserve">        Рисунок 3.  Количество педагогов на один совмещенный класс  МКШ в разрезе областей.</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sz w:val="28"/>
          <w:szCs w:val="28"/>
        </w:rPr>
        <w:lastRenderedPageBreak/>
        <w:t xml:space="preserve">        В результате на одного учителя в совмещенном классе с русским языком обучения Западно-Казахстанской, Акмолинской, Алматинской областей и с казахским языком обучения  Южно-Казахстанской, Акмолинской, Жамбылской областей приходится больше учащихся (рисунок 4), а в Северо-Казахстанской, Актюбинской, Мангистауской, Карагандинской и Восточно-Казахстанской – меньше.</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rFonts w:eastAsiaTheme="minorHAnsi"/>
          <w:sz w:val="28"/>
          <w:szCs w:val="28"/>
          <w:lang w:val="kk-KZ" w:eastAsia="en-US"/>
        </w:rPr>
      </w:pPr>
      <w:r w:rsidRPr="008E4CD9">
        <w:rPr>
          <w:rFonts w:eastAsiaTheme="minorHAnsi"/>
          <w:sz w:val="28"/>
          <w:szCs w:val="28"/>
          <w:lang w:val="kk-KZ" w:eastAsia="en-US"/>
        </w:rPr>
        <w:t xml:space="preserve">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rFonts w:eastAsiaTheme="minorHAnsi"/>
          <w:sz w:val="28"/>
          <w:szCs w:val="28"/>
          <w:lang w:val="kk-KZ" w:eastAsia="en-US"/>
        </w:rPr>
      </w:pP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ind w:firstLine="0"/>
        <w:rPr>
          <w:sz w:val="28"/>
          <w:szCs w:val="28"/>
        </w:rPr>
      </w:pPr>
      <w:r w:rsidRPr="008E4CD9">
        <w:rPr>
          <w:rFonts w:eastAsiaTheme="minorHAnsi"/>
          <w:sz w:val="28"/>
          <w:szCs w:val="28"/>
          <w:lang w:val="kk-KZ" w:eastAsia="en-US"/>
        </w:rPr>
        <w:t xml:space="preserve"> </w:t>
      </w:r>
    </w:p>
    <w:p w:rsidR="00780190" w:rsidRPr="008E4CD9" w:rsidRDefault="00780190" w:rsidP="00780190">
      <w:pPr>
        <w:spacing w:after="0" w:line="240" w:lineRule="auto"/>
        <w:jc w:val="both"/>
        <w:rPr>
          <w:rFonts w:ascii="Times New Roman" w:hAnsi="Times New Roman" w:cs="Times New Roman"/>
          <w:sz w:val="28"/>
          <w:szCs w:val="28"/>
          <w:lang w:val="kk-KZ"/>
        </w:rPr>
      </w:pPr>
      <w:r w:rsidRPr="008E4CD9">
        <w:rPr>
          <w:rFonts w:ascii="Times New Roman" w:hAnsi="Times New Roman" w:cs="Times New Roman"/>
          <w:noProof/>
          <w:sz w:val="28"/>
          <w:szCs w:val="28"/>
        </w:rPr>
        <w:drawing>
          <wp:inline distT="0" distB="0" distL="0" distR="0">
            <wp:extent cx="6219825" cy="2790825"/>
            <wp:effectExtent l="19050" t="0" r="0" b="0"/>
            <wp:docPr id="22"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Рисунок 4. Количество учащихся из расчета на одного учителя свомещенных классов в разрезе областей.</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rPr>
        <w:t xml:space="preserve">В таблице 3 приведены также данные о потребностях в учителях по областям республики. Карагандинская и Восточно-Казахстанская области больше других нуждаются в учителях для совмещенных классов. Из 847 педагогов, требующихся для совмещенных классов республики, больше всего необходимы учителя математики (135), английского языка (133), русского языка и литературы (82), химии (61), физики (56), биологии (32), географии (33), начальных классов (30) , истории (25), казахского языка и литературы (20). </w:t>
      </w:r>
      <w:r w:rsidRPr="008E4CD9">
        <w:rPr>
          <w:rFonts w:ascii="Times New Roman" w:hAnsi="Times New Roman" w:cs="Times New Roman"/>
          <w:sz w:val="28"/>
          <w:szCs w:val="28"/>
          <w:lang w:val="kk-KZ"/>
        </w:rPr>
        <w:tab/>
      </w:r>
      <w:r w:rsidRPr="008E4CD9">
        <w:rPr>
          <w:rFonts w:ascii="Times New Roman" w:eastAsia="Times New Roman" w:hAnsi="Times New Roman" w:cs="Times New Roman"/>
          <w:sz w:val="28"/>
          <w:szCs w:val="28"/>
        </w:rPr>
        <w:t>Таким образом, анализ показал региональные различия в количестве МКШ, контингента обучающихся в них, количестве совмещенных классов, а также кадрового состава и потребности в учителях. Как правило, области с наибольшим количеством МКШ (</w:t>
      </w:r>
      <w:r w:rsidRPr="008E4CD9">
        <w:rPr>
          <w:rFonts w:ascii="Times New Roman" w:hAnsi="Times New Roman" w:cs="Times New Roman"/>
          <w:sz w:val="28"/>
          <w:szCs w:val="28"/>
        </w:rPr>
        <w:t>Акмолинская, Костанайская</w:t>
      </w:r>
      <w:r w:rsidRPr="008E4CD9">
        <w:rPr>
          <w:sz w:val="28"/>
          <w:szCs w:val="28"/>
        </w:rPr>
        <w:t>)</w:t>
      </w:r>
      <w:r w:rsidRPr="008E4CD9">
        <w:rPr>
          <w:rFonts w:ascii="Times New Roman" w:eastAsia="Times New Roman" w:hAnsi="Times New Roman" w:cs="Times New Roman"/>
          <w:sz w:val="28"/>
          <w:szCs w:val="28"/>
        </w:rPr>
        <w:t xml:space="preserve"> имеют также больше совмещенных классов, и наоборот, где меньше МКШ, меньше и совмещенных классов (Мангыстауская, Атырауская области). Исключением является Северо-Казахстанская область, занимающая 1-е место по республике по количеству МКШ и количеству обучающихся в них, а по количеству совмещенных классов – только 4-е. По наполняемости  совмещенных классов наблюдается другая картина:  лидируют Жамбылская, Атырауская, Алматинская, Южно-Казахстанская, Кызылординская области. </w:t>
      </w:r>
    </w:p>
    <w:p w:rsidR="00780190" w:rsidRPr="008E4CD9" w:rsidRDefault="00780190" w:rsidP="00780190">
      <w:pPr>
        <w:pStyle w:val="a8"/>
        <w:spacing w:before="0" w:beforeAutospacing="0" w:after="0" w:afterAutospacing="0"/>
        <w:ind w:firstLine="567"/>
        <w:jc w:val="both"/>
        <w:rPr>
          <w:sz w:val="28"/>
          <w:szCs w:val="28"/>
        </w:rPr>
      </w:pPr>
      <w:r w:rsidRPr="008E4CD9">
        <w:rPr>
          <w:color w:val="000000"/>
          <w:sz w:val="28"/>
          <w:szCs w:val="28"/>
        </w:rPr>
        <w:lastRenderedPageBreak/>
        <w:t xml:space="preserve"> Анкетирование учителей проводилось также для выяснения состояния организации учебно-воспитательного процесса в МКШ и, в частности, в совмещенных классах. На вопрос: «</w:t>
      </w:r>
      <w:r w:rsidRPr="008E4CD9">
        <w:rPr>
          <w:color w:val="000000"/>
          <w:sz w:val="28"/>
          <w:szCs w:val="28"/>
          <w:lang w:val="kk-KZ"/>
        </w:rPr>
        <w:t>Используете ли Вы инновационные технологии в своей практике</w:t>
      </w:r>
      <w:r w:rsidRPr="008E4CD9">
        <w:rPr>
          <w:color w:val="000000"/>
          <w:sz w:val="28"/>
          <w:szCs w:val="28"/>
        </w:rPr>
        <w:t xml:space="preserve">?» ответили "да"- </w:t>
      </w:r>
      <w:r w:rsidRPr="008E4CD9">
        <w:rPr>
          <w:color w:val="000000"/>
          <w:sz w:val="28"/>
          <w:szCs w:val="28"/>
          <w:lang w:val="kk-KZ"/>
        </w:rPr>
        <w:t>2</w:t>
      </w:r>
      <w:r w:rsidRPr="008E4CD9">
        <w:rPr>
          <w:color w:val="000000"/>
          <w:sz w:val="28"/>
          <w:szCs w:val="28"/>
        </w:rPr>
        <w:t xml:space="preserve">2 % из числа опрошенных. </w:t>
      </w:r>
      <w:r w:rsidRPr="008E4CD9">
        <w:rPr>
          <w:color w:val="000000"/>
          <w:sz w:val="28"/>
          <w:szCs w:val="28"/>
          <w:lang w:val="kk-KZ"/>
        </w:rPr>
        <w:t>М</w:t>
      </w:r>
      <w:r w:rsidRPr="008E4CD9">
        <w:rPr>
          <w:color w:val="000000"/>
          <w:sz w:val="28"/>
          <w:szCs w:val="28"/>
        </w:rPr>
        <w:t xml:space="preserve">етодику правильного применения </w:t>
      </w:r>
      <w:r w:rsidRPr="008E4CD9">
        <w:rPr>
          <w:color w:val="000000"/>
          <w:sz w:val="28"/>
          <w:szCs w:val="28"/>
          <w:lang w:val="kk-KZ"/>
        </w:rPr>
        <w:t xml:space="preserve">новых </w:t>
      </w:r>
      <w:r w:rsidRPr="008E4CD9">
        <w:rPr>
          <w:color w:val="000000"/>
          <w:sz w:val="28"/>
          <w:szCs w:val="28"/>
        </w:rPr>
        <w:t xml:space="preserve">подходов </w:t>
      </w:r>
      <w:r w:rsidRPr="008E4CD9">
        <w:rPr>
          <w:color w:val="000000"/>
          <w:sz w:val="28"/>
          <w:szCs w:val="28"/>
          <w:lang w:val="kk-KZ"/>
        </w:rPr>
        <w:t xml:space="preserve">в </w:t>
      </w:r>
      <w:r w:rsidRPr="008E4CD9">
        <w:rPr>
          <w:color w:val="000000"/>
          <w:sz w:val="28"/>
          <w:szCs w:val="28"/>
        </w:rPr>
        <w:t>об</w:t>
      </w:r>
      <w:r w:rsidRPr="008E4CD9">
        <w:rPr>
          <w:color w:val="000000"/>
          <w:sz w:val="28"/>
          <w:szCs w:val="28"/>
          <w:lang w:val="kk-KZ"/>
        </w:rPr>
        <w:t>разовании</w:t>
      </w:r>
      <w:r w:rsidRPr="008E4CD9">
        <w:rPr>
          <w:color w:val="000000"/>
          <w:sz w:val="28"/>
          <w:szCs w:val="28"/>
        </w:rPr>
        <w:t xml:space="preserve"> знали </w:t>
      </w:r>
      <w:r w:rsidRPr="008E4CD9">
        <w:rPr>
          <w:color w:val="000000"/>
          <w:sz w:val="28"/>
          <w:szCs w:val="28"/>
          <w:lang w:val="kk-KZ"/>
        </w:rPr>
        <w:t>30</w:t>
      </w:r>
      <w:r w:rsidRPr="008E4CD9">
        <w:rPr>
          <w:color w:val="000000"/>
          <w:sz w:val="28"/>
          <w:szCs w:val="28"/>
        </w:rPr>
        <w:t>%</w:t>
      </w:r>
      <w:r w:rsidRPr="008E4CD9">
        <w:rPr>
          <w:color w:val="000000"/>
          <w:sz w:val="28"/>
          <w:szCs w:val="28"/>
          <w:lang w:val="kk-KZ"/>
        </w:rPr>
        <w:t xml:space="preserve"> </w:t>
      </w:r>
      <w:r w:rsidRPr="008E4CD9">
        <w:rPr>
          <w:color w:val="000000"/>
          <w:sz w:val="28"/>
          <w:szCs w:val="28"/>
        </w:rPr>
        <w:t xml:space="preserve">из числа опрошенных учителей. В таблице 4 представлены результаты анкетирования учителей касательно </w:t>
      </w:r>
      <w:r w:rsidRPr="008E4CD9">
        <w:rPr>
          <w:sz w:val="28"/>
          <w:szCs w:val="28"/>
        </w:rPr>
        <w:t>организации учебного процесса в совмещенных классах МКШ.</w:t>
      </w:r>
    </w:p>
    <w:p w:rsidR="00780190" w:rsidRPr="008E4CD9" w:rsidRDefault="00780190" w:rsidP="00780190">
      <w:pPr>
        <w:pStyle w:val="a8"/>
        <w:spacing w:before="0" w:beforeAutospacing="0" w:after="0" w:afterAutospacing="0"/>
        <w:ind w:firstLine="567"/>
        <w:jc w:val="both"/>
        <w:rPr>
          <w:sz w:val="28"/>
          <w:szCs w:val="28"/>
        </w:rPr>
      </w:pPr>
    </w:p>
    <w:p w:rsidR="00780190" w:rsidRPr="008E4CD9" w:rsidRDefault="00780190" w:rsidP="00780190">
      <w:pPr>
        <w:pStyle w:val="a8"/>
        <w:spacing w:before="0" w:beforeAutospacing="0" w:after="0" w:afterAutospacing="0"/>
        <w:ind w:firstLine="567"/>
        <w:jc w:val="both"/>
        <w:rPr>
          <w:sz w:val="28"/>
          <w:szCs w:val="28"/>
          <w:lang w:val="kk-KZ"/>
        </w:rPr>
      </w:pPr>
      <w:r w:rsidRPr="008E4CD9">
        <w:rPr>
          <w:sz w:val="28"/>
          <w:szCs w:val="28"/>
        </w:rPr>
        <w:t>Таблица 4. Организация учебного процесса в совмещенных классах МКШ</w:t>
      </w:r>
    </w:p>
    <w:tbl>
      <w:tblPr>
        <w:tblStyle w:val="af0"/>
        <w:tblpPr w:leftFromText="180" w:rightFromText="180" w:vertAnchor="text" w:horzAnchor="margin" w:tblpX="257" w:tblpY="152"/>
        <w:tblW w:w="9464" w:type="dxa"/>
        <w:tblLayout w:type="fixed"/>
        <w:tblLook w:val="04A0"/>
      </w:tblPr>
      <w:tblGrid>
        <w:gridCol w:w="9464"/>
      </w:tblGrid>
      <w:tr w:rsidR="00780190" w:rsidRPr="008E4CD9" w:rsidTr="000D2BBC">
        <w:tc>
          <w:tcPr>
            <w:tcW w:w="9464" w:type="dxa"/>
          </w:tcPr>
          <w:p w:rsidR="00780190" w:rsidRPr="008E4CD9" w:rsidRDefault="00780190" w:rsidP="000D2BBC">
            <w:pPr>
              <w:ind w:firstLine="567"/>
              <w:rPr>
                <w:rFonts w:ascii="Times New Roman" w:hAnsi="Times New Roman" w:cs="Times New Roman"/>
                <w:b/>
                <w:sz w:val="24"/>
                <w:szCs w:val="24"/>
                <w:lang w:val="kk-KZ"/>
              </w:rPr>
            </w:pPr>
          </w:p>
          <w:p w:rsidR="00780190" w:rsidRPr="008E4CD9" w:rsidRDefault="00780190" w:rsidP="000D2BBC">
            <w:pPr>
              <w:ind w:firstLine="567"/>
              <w:jc w:val="center"/>
              <w:rPr>
                <w:rFonts w:ascii="Times New Roman" w:hAnsi="Times New Roman" w:cs="Times New Roman"/>
                <w:b/>
                <w:sz w:val="24"/>
                <w:szCs w:val="24"/>
              </w:rPr>
            </w:pPr>
            <w:r w:rsidRPr="008E4CD9">
              <w:rPr>
                <w:rFonts w:ascii="Times New Roman" w:hAnsi="Times New Roman" w:cs="Times New Roman"/>
                <w:b/>
                <w:sz w:val="24"/>
                <w:szCs w:val="24"/>
                <w:lang w:val="kk-KZ"/>
              </w:rPr>
              <w:t xml:space="preserve">Используемые </w:t>
            </w:r>
            <w:r w:rsidRPr="008E4CD9">
              <w:rPr>
                <w:rFonts w:ascii="Times New Roman" w:hAnsi="Times New Roman" w:cs="Times New Roman"/>
                <w:b/>
                <w:sz w:val="24"/>
                <w:szCs w:val="24"/>
              </w:rPr>
              <w:t xml:space="preserve"> методически</w:t>
            </w:r>
            <w:r w:rsidRPr="008E4CD9">
              <w:rPr>
                <w:rFonts w:ascii="Times New Roman" w:hAnsi="Times New Roman" w:cs="Times New Roman"/>
                <w:b/>
                <w:sz w:val="24"/>
                <w:szCs w:val="24"/>
                <w:lang w:val="kk-KZ"/>
              </w:rPr>
              <w:t xml:space="preserve">е </w:t>
            </w:r>
            <w:r w:rsidRPr="008E4CD9">
              <w:rPr>
                <w:rFonts w:ascii="Times New Roman" w:hAnsi="Times New Roman" w:cs="Times New Roman"/>
                <w:b/>
                <w:sz w:val="24"/>
                <w:szCs w:val="24"/>
              </w:rPr>
              <w:t>разработ</w:t>
            </w:r>
            <w:r w:rsidRPr="008E4CD9">
              <w:rPr>
                <w:rFonts w:ascii="Times New Roman" w:hAnsi="Times New Roman" w:cs="Times New Roman"/>
                <w:b/>
                <w:sz w:val="24"/>
                <w:szCs w:val="24"/>
                <w:lang w:val="kk-KZ"/>
              </w:rPr>
              <w:t xml:space="preserve">ки </w:t>
            </w:r>
            <w:r w:rsidRPr="008E4CD9">
              <w:rPr>
                <w:rFonts w:ascii="Times New Roman" w:hAnsi="Times New Roman" w:cs="Times New Roman"/>
                <w:b/>
                <w:sz w:val="24"/>
                <w:szCs w:val="24"/>
              </w:rPr>
              <w:t>по организации и проведению  уроков  в  совмещенных  классах</w:t>
            </w:r>
          </w:p>
          <w:p w:rsidR="00780190" w:rsidRPr="008E4CD9" w:rsidRDefault="00780190" w:rsidP="000D2BBC">
            <w:pPr>
              <w:ind w:firstLine="567"/>
              <w:rPr>
                <w:rFonts w:ascii="Times New Roman" w:hAnsi="Times New Roman" w:cs="Times New Roman"/>
                <w:b/>
                <w:sz w:val="24"/>
                <w:szCs w:val="24"/>
                <w:lang w:val="kk-KZ"/>
              </w:rPr>
            </w:pPr>
          </w:p>
        </w:tc>
      </w:tr>
      <w:tr w:rsidR="00780190" w:rsidRPr="008E4CD9" w:rsidTr="000D2BBC">
        <w:tc>
          <w:tcPr>
            <w:tcW w:w="9464" w:type="dxa"/>
          </w:tcPr>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Западно-Казахстанская область</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b/>
                <w:sz w:val="24"/>
                <w:szCs w:val="24"/>
                <w:lang w:val="kk-KZ"/>
              </w:rPr>
              <w:t xml:space="preserve"> </w:t>
            </w:r>
            <w:r w:rsidRPr="008E4CD9">
              <w:rPr>
                <w:rFonts w:ascii="Times New Roman" w:hAnsi="Times New Roman" w:cs="Times New Roman"/>
                <w:sz w:val="24"/>
                <w:szCs w:val="24"/>
                <w:lang w:val="kk-KZ"/>
              </w:rPr>
              <w:t>1.Методические пособия: «Интегрированное обучение предметов в совмещенных классах малокомплектной школы» (предметы: история Казахстана, казахский язык, биология, литературное чтение, русский язык и.т.д.)</w:t>
            </w:r>
          </w:p>
          <w:p w:rsidR="00780190" w:rsidRPr="008E4CD9" w:rsidRDefault="00780190" w:rsidP="000D2BBC">
            <w:pPr>
              <w:ind w:firstLine="567"/>
              <w:rPr>
                <w:rFonts w:ascii="Times New Roman" w:hAnsi="Times New Roman"/>
                <w:sz w:val="24"/>
                <w:szCs w:val="24"/>
                <w:lang w:val="kk-KZ"/>
              </w:rPr>
            </w:pPr>
            <w:r w:rsidRPr="008E4CD9">
              <w:rPr>
                <w:rFonts w:ascii="Times New Roman" w:hAnsi="Times New Roman"/>
                <w:sz w:val="24"/>
                <w:szCs w:val="24"/>
                <w:lang w:val="kk-KZ"/>
              </w:rPr>
              <w:t xml:space="preserve">2. НАО им.Алтынсарина «Принципы однопредметного обучения в совмещенных классах малокомплектной школы» </w:t>
            </w:r>
          </w:p>
          <w:p w:rsidR="00780190" w:rsidRPr="008E4CD9" w:rsidRDefault="00780190" w:rsidP="000D2BBC">
            <w:pPr>
              <w:ind w:firstLine="567"/>
              <w:rPr>
                <w:rFonts w:ascii="Times New Roman" w:hAnsi="Times New Roman"/>
                <w:sz w:val="24"/>
                <w:szCs w:val="24"/>
                <w:lang w:val="kk-KZ"/>
              </w:rPr>
            </w:pPr>
            <w:r w:rsidRPr="008E4CD9">
              <w:rPr>
                <w:rFonts w:ascii="Times New Roman" w:hAnsi="Times New Roman"/>
                <w:sz w:val="24"/>
                <w:szCs w:val="24"/>
                <w:lang w:val="kk-KZ"/>
              </w:rPr>
              <w:t>3. НАО им.Алтынсарина «Вопросы полиязычного обучения в малокомплектной школе»</w:t>
            </w:r>
          </w:p>
          <w:p w:rsidR="00780190" w:rsidRPr="008E4CD9" w:rsidRDefault="00780190" w:rsidP="000D2BBC">
            <w:pPr>
              <w:ind w:firstLine="567"/>
              <w:rPr>
                <w:rFonts w:ascii="Times New Roman" w:hAnsi="Times New Roman" w:cs="Times New Roman"/>
                <w:b/>
                <w:sz w:val="24"/>
                <w:szCs w:val="24"/>
              </w:rPr>
            </w:pPr>
            <w:r w:rsidRPr="008E4CD9">
              <w:rPr>
                <w:rFonts w:ascii="Times New Roman" w:hAnsi="Times New Roman" w:cs="Times New Roman"/>
                <w:b/>
                <w:sz w:val="24"/>
                <w:szCs w:val="24"/>
              </w:rPr>
              <w:t xml:space="preserve">Северо-Казахстанская </w:t>
            </w:r>
            <w:r w:rsidRPr="008E4CD9">
              <w:rPr>
                <w:rFonts w:ascii="Times New Roman" w:hAnsi="Times New Roman" w:cs="Times New Roman"/>
                <w:sz w:val="24"/>
                <w:szCs w:val="24"/>
              </w:rPr>
              <w:t xml:space="preserve"> </w:t>
            </w:r>
            <w:r w:rsidRPr="008E4CD9">
              <w:rPr>
                <w:rFonts w:ascii="Times New Roman" w:hAnsi="Times New Roman" w:cs="Times New Roman"/>
                <w:b/>
                <w:sz w:val="24"/>
                <w:szCs w:val="24"/>
              </w:rPr>
              <w:t>область</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1.Л.А.Лебедева, А.Б. Акпаева «Теория и технология педагогического процесса в МКШ» Учебное пособие</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2.Стрезикозин  В.П. «Организация занятий в малокомплектной школе»</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Шевченко С.Д. «Школьный урок: как научить всех»</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3. А. Т. Дуйсебек, Н.А. Тойбазарова, Н.П. Сеременко  «Календарно-тематическое планирование обучения предметам в малокомплектной школе» Астана 2013 - методическое пособие </w:t>
            </w:r>
          </w:p>
          <w:p w:rsidR="00780190" w:rsidRPr="008E4CD9" w:rsidRDefault="00780190" w:rsidP="000D2BBC">
            <w:pPr>
              <w:ind w:firstLine="567"/>
              <w:rPr>
                <w:rFonts w:ascii="Times New Roman" w:hAnsi="Times New Roman"/>
                <w:sz w:val="24"/>
                <w:szCs w:val="24"/>
                <w:lang w:val="kk-KZ"/>
              </w:rPr>
            </w:pPr>
            <w:r w:rsidRPr="008E4CD9">
              <w:rPr>
                <w:rFonts w:ascii="Times New Roman" w:hAnsi="Times New Roman"/>
                <w:sz w:val="24"/>
                <w:szCs w:val="24"/>
              </w:rPr>
              <w:t>4. А.Б. Акпаева, Л.А. Лебедева «Теория и технология педагогического процесса в малокомплектной начальной школе» Алматы 2010</w:t>
            </w:r>
          </w:p>
          <w:p w:rsidR="00780190" w:rsidRPr="008E4CD9" w:rsidRDefault="00780190" w:rsidP="000D2BBC">
            <w:pPr>
              <w:ind w:firstLine="567"/>
              <w:rPr>
                <w:rFonts w:ascii="Times New Roman" w:hAnsi="Times New Roman"/>
                <w:b/>
                <w:sz w:val="24"/>
                <w:szCs w:val="24"/>
                <w:lang w:val="kk-KZ"/>
              </w:rPr>
            </w:pPr>
            <w:r w:rsidRPr="008E4CD9">
              <w:rPr>
                <w:rFonts w:ascii="Times New Roman" w:hAnsi="Times New Roman"/>
                <w:b/>
                <w:sz w:val="24"/>
                <w:szCs w:val="24"/>
                <w:lang w:val="kk-KZ"/>
              </w:rPr>
              <w:t>Восточно-Казахстанская область</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 Аскарбаева А., Храпченков Г.М. Содержание и методы обучения в малокомплектной школе. – Алма-Ата: Мектеп, 1985, 88 с.</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2. Веригина Н А. Теория и технология обучения русскому языку в малокомплектной начальной школе. -ВКГУ</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3. Кулмагамбетова Б. Организация урока в малокомплектной школе. Метод. пособие для учителей. – Алма-Ата: Мектеп, 1974, 71 с.</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4. Жилинская Н.А. Самостоятельная работа на уроках обучения грамоте. ж. Начальная школа, 1976, №6.</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5. Овчинникова Г. Особенности организационных форм, структуры уроков в МКШ, ж. Начальная школа, 1984, №1.                                                                                                                        6. Платонова Н.Н.  Методическая разработка урока математики в совмещённом класс-комплекте.                                                                                                                                                                   7. Абдуалиева Бибигуль Тлеужановна  Познание мира совмещенном классе в малокомплектной школе.                                                                                                                                     8. Бондаренко Р.В. Методические разработки по истории Казахстана в совмещенных классах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 9 Архипова Р.В. Коллективная организация учебного процесса .СПб,1995                                                          </w:t>
            </w:r>
            <w:r w:rsidRPr="008E4CD9">
              <w:rPr>
                <w:rFonts w:ascii="Times New Roman" w:hAnsi="Times New Roman" w:cs="Times New Roman"/>
                <w:sz w:val="24"/>
                <w:szCs w:val="24"/>
              </w:rPr>
              <w:lastRenderedPageBreak/>
              <w:t xml:space="preserve">10.Виноградова Н.Ф.Начальная школа сегодня:успехи итрудности//Начальная школа,1997№4                                                                                                                           11.В.Давыдов "Теория развивающего обучения"                                                                          12. М.Жанпеисова "Модульное обучение"                                                                              13. Лебедева  Л.А., Акпаева А.Б."Теория и технология педагогического процесса в малокомплектной начальной школе".;                                                                                                           14. Жунусбеков С.К., К.Р. Жуманбаева, А.К.Укенова Учебно-методческий комплекс по дисциплине"Учебно-воспитательный процесс в малокомплетной школе. Караганда,2016                                                                                                                      15. Ким Е.Н Специфика организации учебно-воспитательного процесса в школе.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b/>
                <w:sz w:val="24"/>
                <w:szCs w:val="24"/>
              </w:rPr>
              <w:t xml:space="preserve">Акмолинская область. </w:t>
            </w:r>
            <w:r w:rsidRPr="008E4CD9">
              <w:rPr>
                <w:rFonts w:ascii="Times New Roman" w:hAnsi="Times New Roman" w:cs="Times New Roman"/>
                <w:sz w:val="24"/>
                <w:szCs w:val="24"/>
                <w:lang w:val="kk-KZ"/>
              </w:rPr>
              <w:t>МОН РК Национальная академия образования им. Ы. Алтынсарина, Методическое пособие:  Русская речь Интегрированное обучение предмету в совмещенных 5-6 классах авторы А.Т. Дуйсебек, А.К Табынбаева.</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Южно-Казахстанская область</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b/>
                <w:sz w:val="24"/>
                <w:szCs w:val="24"/>
                <w:lang w:val="kk-KZ"/>
              </w:rPr>
              <w:t>1.</w:t>
            </w:r>
            <w:r w:rsidRPr="008E4CD9">
              <w:rPr>
                <w:rFonts w:ascii="Times New Roman" w:hAnsi="Times New Roman" w:cs="Times New Roman"/>
                <w:sz w:val="24"/>
                <w:szCs w:val="24"/>
                <w:lang w:val="kk-KZ"/>
              </w:rPr>
              <w:t xml:space="preserve">А.Т.Дуйсебек, А.К.Табынбаева, Г.П.Горбатенко. – Астана, 2013г. Русская речь: Методическое пособие (5-6 класс).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lang w:val="kk-KZ"/>
              </w:rPr>
              <w:t>2.</w:t>
            </w:r>
            <w:r w:rsidRPr="008E4CD9">
              <w:rPr>
                <w:rFonts w:ascii="Times New Roman" w:hAnsi="Times New Roman" w:cs="Times New Roman"/>
                <w:sz w:val="24"/>
                <w:szCs w:val="24"/>
              </w:rPr>
              <w:t>Организация учебной работы в малокомплектной школе</w:t>
            </w:r>
          </w:p>
          <w:p w:rsidR="00780190" w:rsidRPr="008E4CD9" w:rsidRDefault="00780190" w:rsidP="000D2BBC">
            <w:pPr>
              <w:ind w:firstLine="567"/>
              <w:rPr>
                <w:rFonts w:ascii="Times New Roman" w:hAnsi="Times New Roman" w:cs="Times New Roman"/>
                <w:b/>
                <w:sz w:val="24"/>
                <w:szCs w:val="24"/>
              </w:rPr>
            </w:pPr>
            <w:r w:rsidRPr="008E4CD9">
              <w:rPr>
                <w:rFonts w:ascii="Times New Roman" w:hAnsi="Times New Roman" w:cs="Times New Roman"/>
                <w:b/>
                <w:sz w:val="24"/>
                <w:szCs w:val="24"/>
              </w:rPr>
              <w:t>Павлодарская область</w:t>
            </w:r>
          </w:p>
          <w:p w:rsidR="00780190" w:rsidRPr="008E4CD9" w:rsidRDefault="00780190" w:rsidP="000D2BBC">
            <w:pPr>
              <w:ind w:firstLine="567"/>
              <w:rPr>
                <w:rFonts w:ascii="Times New Roman" w:hAnsi="Times New Roman" w:cs="Times New Roman"/>
                <w:sz w:val="24"/>
                <w:szCs w:val="24"/>
                <w:lang w:val="kk-KZ" w:eastAsia="kk-KZ"/>
              </w:rPr>
            </w:pPr>
            <w:r w:rsidRPr="008E4CD9">
              <w:rPr>
                <w:rFonts w:ascii="Times New Roman" w:hAnsi="Times New Roman" w:cs="Times New Roman"/>
                <w:sz w:val="24"/>
                <w:szCs w:val="24"/>
                <w:lang w:val="kk-KZ" w:eastAsia="kk-KZ"/>
              </w:rPr>
              <w:t>1. Акрамова А.С. Учебное пособие «Методика организации внеклассной работы по математике в малокомплектной начальной школе, НАО, Алматы, 2010 г.</w:t>
            </w:r>
          </w:p>
          <w:p w:rsidR="00780190" w:rsidRPr="008E4CD9" w:rsidRDefault="00780190" w:rsidP="000D2BBC">
            <w:pPr>
              <w:pStyle w:val="a9"/>
              <w:ind w:firstLine="567"/>
              <w:rPr>
                <w:rFonts w:ascii="Times New Roman" w:hAnsi="Times New Roman" w:cs="Times New Roman"/>
                <w:sz w:val="24"/>
                <w:szCs w:val="24"/>
                <w:lang w:val="kk-KZ"/>
              </w:rPr>
            </w:pPr>
            <w:r w:rsidRPr="008E4CD9">
              <w:rPr>
                <w:rFonts w:ascii="Times New Roman" w:hAnsi="Times New Roman" w:cs="Times New Roman"/>
                <w:sz w:val="24"/>
                <w:szCs w:val="24"/>
              </w:rPr>
              <w:t>2. Караев</w:t>
            </w:r>
            <w:r w:rsidRPr="008E4CD9">
              <w:rPr>
                <w:rFonts w:ascii="Times New Roman" w:hAnsi="Times New Roman" w:cs="Times New Roman"/>
                <w:sz w:val="24"/>
                <w:szCs w:val="24"/>
                <w:lang w:val="kk-KZ"/>
              </w:rPr>
              <w:t xml:space="preserve"> Ж.А.</w:t>
            </w:r>
            <w:r w:rsidRPr="008E4CD9">
              <w:rPr>
                <w:sz w:val="24"/>
                <w:szCs w:val="24"/>
              </w:rPr>
              <w:t xml:space="preserve"> </w:t>
            </w:r>
            <w:r w:rsidRPr="008E4CD9">
              <w:rPr>
                <w:rFonts w:ascii="Times New Roman" w:hAnsi="Times New Roman" w:cs="Times New Roman"/>
                <w:sz w:val="24"/>
                <w:szCs w:val="24"/>
              </w:rPr>
              <w:t>Технология разноуровневого обучения</w:t>
            </w:r>
            <w:r w:rsidRPr="008E4CD9">
              <w:rPr>
                <w:rFonts w:ascii="Times New Roman" w:hAnsi="Times New Roman" w:cs="Times New Roman"/>
                <w:sz w:val="24"/>
                <w:szCs w:val="24"/>
                <w:lang w:val="kk-KZ"/>
              </w:rPr>
              <w:t>,2014 http://nao.kz</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3. Калинина И.Г. Развитие внимания на уроках математики в малокомплектной школе</w:t>
            </w:r>
            <w:r w:rsidRPr="008E4CD9">
              <w:rPr>
                <w:rFonts w:ascii="Times New Roman" w:hAnsi="Times New Roman" w:cs="Times New Roman"/>
                <w:sz w:val="24"/>
                <w:szCs w:val="24"/>
                <w:lang w:val="kk-KZ"/>
              </w:rPr>
              <w:t>,1999</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4. Біріктірілген 2-4 сыныптарда математика пәнін кіріктіре оқыту. Ы. Алтынсарин атындағы Ұлттық білім академиясы, 2014</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5. Н.Ә.Тойбазарова. Әдістемелік құрал. ШЖМ біріктірілген 2,4 (3-4)-сыныптарында қазақ тілі пәнінен мазмұны ұқсас тақырыптарды кіріктіре оқыту.ҰБА (НАО), 2013</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6. Н.Ә.Тойбазарова. Әдістемелік құрал. І (II) бөлім.ШЖМ біріктірілген 2,3 (3-4)-сыныптарында әдебиеттік оқу пәнінен мазмұны ұқсас тақырыптарды кіріктіре оқыту. ҰБА (НАО), 2013</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7. Қ.А.Аймағамбетова, Н.Ә.Тойбазарова. Әдістемелік құрал. ІІ бөлім.ШЖМ біріктірілген 3,4-сыныптарында дүниетану пәнінен мазмұны ұқсас тақырыптарды кіріктіре оқыту;</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lang w:val="kk-KZ"/>
              </w:rPr>
              <w:t>8. Л.Ш.Оралбаева. Әдістемелік құрал. ШЖМ біріктірілген 5,6-сыныптарында қазақ тілі пәнінен мазмұны ұқсас тақырыптарды кіріктіре оқыту. ҰБА (НАО), 2013</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9. Интегрированное обучение предмету Русская речь в совмещенных 5,6 классах малокомплектной школы. ҰБА (НАО), 2013</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10. Г.О.Муканова. ШЖМ біріктірілген 5,6-сыныптарында Қазақстан тарихы пәнінен мазмұны ұқсас тақырыптарды кіріктіре оқыту. ҰБА (НАО), 2013</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11. Н.К.Махамбетова. ШЖМ біріктірілген 5,6-сыныптарында жаратылыстану және георгафия пәнінен мазмұны ұқсас тақырыптарды кіріктіре оқыту. ҰБА (НАО), 2013</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12. Т.Т.Бисембаева. ШЖМ біріктірілген 6,7-сыныптарында биология пәнінен мазмұны ұқсас тақырыптарды кіріктіре оқыту. ҰБА (НАО), 2013</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13. А.Т.Дуйсебек. Методические рекомендации. Календарно-тематическое планирование обучения предметам в малокомплектной школе. ҰБА (НАО), 2013</w:t>
            </w:r>
          </w:p>
          <w:p w:rsidR="00780190" w:rsidRPr="008E4CD9" w:rsidRDefault="00780190" w:rsidP="000D2BBC">
            <w:pPr>
              <w:pStyle w:val="a9"/>
              <w:ind w:firstLine="567"/>
              <w:rPr>
                <w:rFonts w:ascii="Times New Roman" w:hAnsi="Times New Roman" w:cs="Times New Roman"/>
                <w:color w:val="000000"/>
                <w:sz w:val="24"/>
                <w:szCs w:val="24"/>
              </w:rPr>
            </w:pPr>
            <w:r w:rsidRPr="008E4CD9">
              <w:rPr>
                <w:rFonts w:ascii="Times New Roman" w:hAnsi="Times New Roman" w:cs="Times New Roman"/>
                <w:sz w:val="24"/>
                <w:szCs w:val="24"/>
              </w:rPr>
              <w:t>13.</w:t>
            </w:r>
            <w:r w:rsidRPr="008E4CD9">
              <w:rPr>
                <w:rFonts w:ascii="Times New Roman" w:hAnsi="Times New Roman" w:cs="Times New Roman"/>
                <w:b/>
                <w:bCs/>
                <w:sz w:val="24"/>
                <w:szCs w:val="24"/>
                <w:lang w:val="kk-KZ"/>
              </w:rPr>
              <w:t xml:space="preserve"> </w:t>
            </w:r>
            <w:r w:rsidRPr="008E4CD9">
              <w:rPr>
                <w:rFonts w:ascii="Times New Roman" w:hAnsi="Times New Roman" w:cs="Times New Roman"/>
                <w:sz w:val="24"/>
                <w:szCs w:val="24"/>
                <w:lang w:val="kk-KZ"/>
              </w:rPr>
              <w:t>Особенности организации образовательного процесса в начальных классах малокомплектной школы в условиях обновления содержания образования</w:t>
            </w:r>
            <w:r w:rsidRPr="008E4CD9">
              <w:rPr>
                <w:rFonts w:ascii="Times New Roman" w:hAnsi="Times New Roman" w:cs="Times New Roman"/>
                <w:color w:val="000000"/>
                <w:sz w:val="24"/>
                <w:szCs w:val="24"/>
              </w:rPr>
              <w:t>. Кушнир М.П. – Караганда: РИО ИПК ПР, 2015. – 84 с.</w:t>
            </w:r>
          </w:p>
          <w:p w:rsidR="00780190" w:rsidRPr="008E4CD9" w:rsidRDefault="00780190" w:rsidP="000D2BBC">
            <w:pPr>
              <w:pStyle w:val="a9"/>
              <w:ind w:firstLine="567"/>
              <w:rPr>
                <w:rFonts w:ascii="Times New Roman" w:hAnsi="Times New Roman" w:cs="Times New Roman"/>
                <w:color w:val="000000"/>
                <w:sz w:val="24"/>
                <w:szCs w:val="24"/>
              </w:rPr>
            </w:pPr>
            <w:r w:rsidRPr="008E4CD9">
              <w:rPr>
                <w:rFonts w:ascii="Times New Roman" w:hAnsi="Times New Roman" w:cs="Times New Roman"/>
                <w:color w:val="000000"/>
                <w:sz w:val="24"/>
                <w:szCs w:val="24"/>
              </w:rPr>
              <w:t xml:space="preserve"> </w:t>
            </w:r>
            <w:r w:rsidRPr="008E4CD9">
              <w:rPr>
                <w:rFonts w:ascii="Times New Roman" w:hAnsi="Times New Roman" w:cs="Times New Roman"/>
                <w:sz w:val="24"/>
                <w:szCs w:val="24"/>
              </w:rPr>
              <w:t xml:space="preserve">14. </w:t>
            </w:r>
            <w:r w:rsidRPr="008E4CD9">
              <w:rPr>
                <w:rFonts w:ascii="Times New Roman" w:hAnsi="Times New Roman" w:cs="Times New Roman"/>
                <w:color w:val="000000"/>
                <w:sz w:val="24"/>
                <w:szCs w:val="24"/>
              </w:rPr>
              <w:t>Лебедева Л.А. Акпаева А.Б. Теория и технология обучения математике в МКНШ, Алматы 2009</w:t>
            </w:r>
          </w:p>
          <w:p w:rsidR="00780190" w:rsidRPr="008E4CD9" w:rsidRDefault="00780190" w:rsidP="000D2BBC">
            <w:pPr>
              <w:pStyle w:val="a9"/>
              <w:ind w:firstLine="567"/>
              <w:rPr>
                <w:rFonts w:ascii="Times New Roman" w:hAnsi="Times New Roman" w:cs="Times New Roman"/>
                <w:color w:val="000000"/>
                <w:sz w:val="24"/>
                <w:szCs w:val="24"/>
                <w:shd w:val="clear" w:color="auto" w:fill="FFFFFF"/>
              </w:rPr>
            </w:pPr>
            <w:r w:rsidRPr="008E4CD9">
              <w:rPr>
                <w:rFonts w:ascii="Times New Roman" w:hAnsi="Times New Roman" w:cs="Times New Roman"/>
                <w:color w:val="000000"/>
                <w:sz w:val="24"/>
                <w:szCs w:val="24"/>
                <w:shd w:val="clear" w:color="auto" w:fill="FFFFFF"/>
              </w:rPr>
              <w:t>15. В помощь малокомплектной школе. /Под ред. Ж.Караева. Астана, 2000.</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16.</w:t>
            </w:r>
            <w:r w:rsidRPr="008E4CD9">
              <w:rPr>
                <w:rFonts w:ascii="Times New Roman CYR" w:hAnsi="Times New Roman CYR" w:cs="Times New Roman CYR"/>
                <w:color w:val="000000"/>
                <w:sz w:val="24"/>
                <w:szCs w:val="24"/>
              </w:rPr>
              <w:t xml:space="preserve"> </w:t>
            </w:r>
            <w:r w:rsidRPr="008E4CD9">
              <w:rPr>
                <w:rFonts w:ascii="Times New Roman" w:hAnsi="Times New Roman" w:cs="Times New Roman"/>
                <w:sz w:val="24"/>
                <w:szCs w:val="24"/>
              </w:rPr>
              <w:t>Методически</w:t>
            </w:r>
            <w:r w:rsidRPr="008E4CD9">
              <w:rPr>
                <w:rFonts w:ascii="Times New Roman" w:hAnsi="Times New Roman" w:cs="Times New Roman"/>
                <w:sz w:val="24"/>
                <w:szCs w:val="24"/>
                <w:lang w:val="kk-KZ"/>
              </w:rPr>
              <w:t>е</w:t>
            </w:r>
            <w:r w:rsidRPr="008E4CD9">
              <w:rPr>
                <w:rFonts w:ascii="Times New Roman" w:hAnsi="Times New Roman" w:cs="Times New Roman"/>
                <w:sz w:val="24"/>
                <w:szCs w:val="24"/>
              </w:rPr>
              <w:t xml:space="preserve"> пособие по организации и проведению уроков в  совмещенных классах. Журба Л. Кокшетау, 2013</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lang w:val="kk-KZ"/>
              </w:rPr>
              <w:lastRenderedPageBreak/>
              <w:t>17</w:t>
            </w:r>
            <w:r w:rsidRPr="008E4CD9">
              <w:rPr>
                <w:rFonts w:ascii="Times New Roman" w:hAnsi="Times New Roman" w:cs="Times New Roman"/>
                <w:sz w:val="24"/>
                <w:szCs w:val="24"/>
              </w:rPr>
              <w:t>. Крамаренко Н.Е. Управление малокомплектной школой. Методические рекомендации.. 2009г</w:t>
            </w:r>
          </w:p>
          <w:p w:rsidR="00780190" w:rsidRPr="008E4CD9" w:rsidRDefault="00780190" w:rsidP="000D2BBC">
            <w:pPr>
              <w:ind w:firstLine="567"/>
              <w:rPr>
                <w:rFonts w:ascii="Times New Roman" w:hAnsi="Times New Roman" w:cs="Times New Roman"/>
                <w:color w:val="000000"/>
                <w:sz w:val="24"/>
                <w:szCs w:val="24"/>
                <w:shd w:val="clear" w:color="auto" w:fill="FFFFFF"/>
              </w:rPr>
            </w:pPr>
            <w:r w:rsidRPr="008E4CD9">
              <w:rPr>
                <w:rFonts w:ascii="Times New Roman" w:hAnsi="Times New Roman" w:cs="Times New Roman"/>
                <w:sz w:val="24"/>
                <w:szCs w:val="24"/>
                <w:lang w:val="kk-KZ"/>
              </w:rPr>
              <w:t>18</w:t>
            </w:r>
            <w:r w:rsidRPr="008E4CD9">
              <w:rPr>
                <w:rFonts w:ascii="Times New Roman" w:hAnsi="Times New Roman" w:cs="Times New Roman"/>
                <w:sz w:val="24"/>
                <w:szCs w:val="24"/>
              </w:rPr>
              <w:t>. Тихомирова В.Уроки сотрудничества.</w:t>
            </w:r>
            <w:r w:rsidRPr="008E4CD9">
              <w:rPr>
                <w:rFonts w:ascii="Verdana" w:hAnsi="Verdana" w:cs="Verdana"/>
                <w:color w:val="000000"/>
                <w:sz w:val="24"/>
                <w:szCs w:val="24"/>
                <w:shd w:val="clear" w:color="auto" w:fill="FFFFFF"/>
              </w:rPr>
              <w:t xml:space="preserve"> </w:t>
            </w:r>
            <w:r w:rsidRPr="008E4CD9">
              <w:rPr>
                <w:rFonts w:ascii="Times New Roman" w:hAnsi="Times New Roman" w:cs="Times New Roman"/>
                <w:color w:val="000000"/>
                <w:sz w:val="24"/>
                <w:szCs w:val="24"/>
                <w:shd w:val="clear" w:color="auto" w:fill="FFFFFF"/>
              </w:rPr>
              <w:t>Алматы 2007</w:t>
            </w:r>
          </w:p>
          <w:p w:rsidR="00780190" w:rsidRPr="008E4CD9" w:rsidRDefault="00780190" w:rsidP="000D2BBC">
            <w:pPr>
              <w:ind w:firstLine="567"/>
              <w:rPr>
                <w:rFonts w:ascii="Times New Roman" w:hAnsi="Times New Roman" w:cs="Times New Roman"/>
                <w:b/>
                <w:color w:val="000000"/>
                <w:sz w:val="24"/>
                <w:szCs w:val="24"/>
                <w:shd w:val="clear" w:color="auto" w:fill="FFFFFF"/>
              </w:rPr>
            </w:pPr>
            <w:r w:rsidRPr="008E4CD9">
              <w:rPr>
                <w:rFonts w:ascii="Times New Roman" w:hAnsi="Times New Roman" w:cs="Times New Roman"/>
                <w:b/>
                <w:color w:val="000000"/>
                <w:sz w:val="24"/>
                <w:szCs w:val="24"/>
                <w:shd w:val="clear" w:color="auto" w:fill="FFFFFF"/>
              </w:rPr>
              <w:t xml:space="preserve">Алматинская область </w:t>
            </w:r>
          </w:p>
          <w:p w:rsidR="00780190" w:rsidRPr="008E4CD9" w:rsidRDefault="00780190" w:rsidP="000D2BBC">
            <w:pPr>
              <w:ind w:firstLine="567"/>
              <w:rPr>
                <w:rStyle w:val="apple-converted-space"/>
                <w:rFonts w:ascii="Times New Roman" w:hAnsi="Times New Roman" w:cs="Times New Roman"/>
                <w:color w:val="000000"/>
                <w:sz w:val="24"/>
                <w:szCs w:val="24"/>
                <w:shd w:val="clear" w:color="auto" w:fill="FFFFFF"/>
              </w:rPr>
            </w:pPr>
            <w:r w:rsidRPr="008E4CD9">
              <w:rPr>
                <w:rStyle w:val="apple-converted-space"/>
                <w:rFonts w:ascii="Times New Roman" w:hAnsi="Times New Roman" w:cs="Times New Roman"/>
                <w:color w:val="000000"/>
                <w:sz w:val="24"/>
                <w:szCs w:val="24"/>
                <w:shd w:val="clear" w:color="auto" w:fill="FFFFFF"/>
              </w:rPr>
              <w:t xml:space="preserve"> 1. Концепция развития малокомплектных школ в Республике Казахстан на 2011-2020 годы Национальная академия образования имени </w:t>
            </w:r>
          </w:p>
          <w:p w:rsidR="00780190" w:rsidRPr="008E4CD9" w:rsidRDefault="00780190" w:rsidP="000D2BBC">
            <w:pPr>
              <w:ind w:firstLine="567"/>
              <w:rPr>
                <w:rStyle w:val="apple-converted-space"/>
                <w:rFonts w:ascii="Times New Roman" w:hAnsi="Times New Roman" w:cs="Times New Roman"/>
                <w:color w:val="000000"/>
                <w:sz w:val="24"/>
                <w:szCs w:val="24"/>
                <w:shd w:val="clear" w:color="auto" w:fill="FFFFFF"/>
              </w:rPr>
            </w:pPr>
            <w:r w:rsidRPr="008E4CD9">
              <w:rPr>
                <w:rStyle w:val="apple-converted-space"/>
                <w:rFonts w:ascii="Times New Roman" w:hAnsi="Times New Roman" w:cs="Times New Roman"/>
                <w:color w:val="000000"/>
                <w:sz w:val="24"/>
                <w:szCs w:val="24"/>
                <w:shd w:val="clear" w:color="auto" w:fill="FFFFFF"/>
              </w:rPr>
              <w:t xml:space="preserve">Ы. Алтынсарина. </w:t>
            </w:r>
          </w:p>
          <w:p w:rsidR="00780190" w:rsidRPr="008E4CD9" w:rsidRDefault="00780190" w:rsidP="000D2BBC">
            <w:pPr>
              <w:ind w:firstLine="567"/>
              <w:rPr>
                <w:rStyle w:val="apple-converted-space"/>
                <w:rFonts w:ascii="Times New Roman" w:hAnsi="Times New Roman" w:cs="Times New Roman"/>
                <w:color w:val="000000"/>
                <w:sz w:val="24"/>
                <w:szCs w:val="24"/>
                <w:shd w:val="clear" w:color="auto" w:fill="FFFFFF"/>
              </w:rPr>
            </w:pPr>
            <w:r w:rsidRPr="008E4CD9">
              <w:rPr>
                <w:rStyle w:val="apple-converted-space"/>
                <w:rFonts w:ascii="Times New Roman" w:hAnsi="Times New Roman" w:cs="Times New Roman"/>
                <w:color w:val="000000"/>
                <w:sz w:val="24"/>
                <w:szCs w:val="24"/>
                <w:shd w:val="clear" w:color="auto" w:fill="FFFFFF"/>
              </w:rPr>
              <w:t xml:space="preserve">2. Методическое пособие для малокомплектных школ Казахстана.Специфика организации самостоятельной работы в условиях малокомплектной школы Национальная академия образования имени Ы. Алтынсарина </w:t>
            </w:r>
          </w:p>
          <w:p w:rsidR="00780190" w:rsidRPr="008E4CD9" w:rsidRDefault="00780190" w:rsidP="000D2BBC">
            <w:pPr>
              <w:ind w:firstLine="567"/>
              <w:rPr>
                <w:rStyle w:val="apple-converted-space"/>
                <w:rFonts w:ascii="Times New Roman" w:hAnsi="Times New Roman" w:cs="Times New Roman"/>
                <w:color w:val="000000"/>
                <w:sz w:val="24"/>
                <w:szCs w:val="24"/>
                <w:shd w:val="clear" w:color="auto" w:fill="FFFFFF"/>
              </w:rPr>
            </w:pPr>
            <w:r w:rsidRPr="008E4CD9">
              <w:rPr>
                <w:rStyle w:val="apple-converted-space"/>
                <w:rFonts w:ascii="Times New Roman" w:hAnsi="Times New Roman" w:cs="Times New Roman"/>
                <w:color w:val="000000"/>
                <w:sz w:val="24"/>
                <w:szCs w:val="24"/>
                <w:shd w:val="clear" w:color="auto" w:fill="FFFFFF"/>
              </w:rPr>
              <w:t>3.Лебедева Л.А., Акпаева А.Б. Теория и технология педагогического процесса в малокомплектной начальной школе.- Алматы, 2010</w:t>
            </w:r>
          </w:p>
          <w:p w:rsidR="00780190" w:rsidRPr="008E4CD9" w:rsidRDefault="00780190" w:rsidP="000D2BBC">
            <w:pPr>
              <w:ind w:firstLine="567"/>
              <w:rPr>
                <w:rStyle w:val="apple-converted-space"/>
                <w:rFonts w:ascii="Times New Roman" w:hAnsi="Times New Roman" w:cs="Times New Roman"/>
                <w:color w:val="000000"/>
                <w:sz w:val="24"/>
                <w:szCs w:val="24"/>
                <w:shd w:val="clear" w:color="auto" w:fill="FFFFFF"/>
              </w:rPr>
            </w:pPr>
            <w:r w:rsidRPr="008E4CD9">
              <w:rPr>
                <w:rStyle w:val="apple-converted-space"/>
                <w:rFonts w:ascii="Times New Roman" w:hAnsi="Times New Roman" w:cs="Times New Roman"/>
                <w:color w:val="000000"/>
                <w:sz w:val="24"/>
                <w:szCs w:val="24"/>
                <w:shd w:val="clear" w:color="auto" w:fill="FFFFFF"/>
              </w:rPr>
              <w:t>4.Коктаев С.С. Организация учебно-воспитательного процесса в сельской малокомплектной школе.</w:t>
            </w:r>
          </w:p>
          <w:p w:rsidR="00780190" w:rsidRPr="008E4CD9" w:rsidRDefault="00780190" w:rsidP="000D2BBC">
            <w:pPr>
              <w:ind w:firstLine="567"/>
              <w:rPr>
                <w:rStyle w:val="apple-converted-space"/>
                <w:rFonts w:ascii="Times New Roman" w:hAnsi="Times New Roman" w:cs="Times New Roman"/>
                <w:color w:val="000000"/>
                <w:sz w:val="24"/>
                <w:szCs w:val="24"/>
                <w:shd w:val="clear" w:color="auto" w:fill="FFFFFF"/>
              </w:rPr>
            </w:pPr>
            <w:r w:rsidRPr="008E4CD9">
              <w:rPr>
                <w:rStyle w:val="apple-converted-space"/>
                <w:rFonts w:ascii="Times New Roman" w:hAnsi="Times New Roman" w:cs="Times New Roman"/>
                <w:color w:val="000000"/>
                <w:sz w:val="24"/>
                <w:szCs w:val="24"/>
                <w:shd w:val="clear" w:color="auto" w:fill="FFFFFF"/>
              </w:rPr>
              <w:t>5. К. Н. Мамырова, С. Д. Нурсейитова Образование в малокомплетной школе. «Гылым»,2002</w:t>
            </w:r>
          </w:p>
          <w:p w:rsidR="00780190" w:rsidRPr="008E4CD9" w:rsidRDefault="00780190" w:rsidP="000D2BBC">
            <w:pPr>
              <w:ind w:firstLine="567"/>
              <w:rPr>
                <w:rStyle w:val="apple-converted-space"/>
                <w:rFonts w:ascii="Times New Roman" w:hAnsi="Times New Roman" w:cs="Times New Roman"/>
                <w:b/>
                <w:color w:val="000000"/>
                <w:sz w:val="24"/>
                <w:szCs w:val="24"/>
                <w:shd w:val="clear" w:color="auto" w:fill="FFFFFF"/>
              </w:rPr>
            </w:pPr>
            <w:r w:rsidRPr="008E4CD9">
              <w:rPr>
                <w:rStyle w:val="apple-converted-space"/>
                <w:rFonts w:ascii="Times New Roman" w:hAnsi="Times New Roman" w:cs="Times New Roman"/>
                <w:b/>
                <w:color w:val="000000"/>
                <w:sz w:val="24"/>
                <w:szCs w:val="24"/>
                <w:shd w:val="clear" w:color="auto" w:fill="FFFFFF"/>
              </w:rPr>
              <w:t>Костанайская область</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 Г. Смагулова Б. Турмашева, Ж. Аяпова, А. Кайбалдина, Ж. Кобенов, Методическое пособие для учителей истории МКШ</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2.А. Дуйсебек, Г.  Калменова, С. Сейтенова, Г. Таукебаева, Г. Жаканова, Методическое пособие для учителей географии МКШ</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3.Л. Оралбаева, Т. Жанузакова, А. Мадиева , Методическое пособие для учителя казахского языка 5-6 классы МКШ</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4.Н. Тойбазарова, Х. Толеубаева и др. Методическое пособие для учителя  МКШ по обучению грамоте 1 и 2 части</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5. А. Дуйсебек, Н. Тойбазарова, Н. Сеременко, Сборник «Календарно-тематическое планирование  обучения предметам в МКШ»</w:t>
            </w:r>
          </w:p>
          <w:p w:rsidR="00780190" w:rsidRPr="008E4CD9" w:rsidRDefault="00780190" w:rsidP="000D2BBC">
            <w:pPr>
              <w:tabs>
                <w:tab w:val="left" w:pos="1189"/>
                <w:tab w:val="right" w:pos="9355"/>
              </w:tabs>
              <w:ind w:firstLine="567"/>
              <w:rPr>
                <w:rFonts w:ascii="Times New Roman" w:hAnsi="Times New Roman" w:cs="Times New Roman"/>
                <w:b/>
                <w:sz w:val="24"/>
                <w:szCs w:val="24"/>
              </w:rPr>
            </w:pPr>
            <w:r w:rsidRPr="008E4CD9">
              <w:rPr>
                <w:rFonts w:ascii="Times New Roman" w:eastAsia="Times New Roman" w:hAnsi="Times New Roman" w:cs="Times New Roman"/>
                <w:color w:val="000000"/>
                <w:sz w:val="24"/>
                <w:szCs w:val="24"/>
              </w:rPr>
              <w:t>6.Лебедева Л.А. Акпаева А.Б. «Теория и технология педагогического процесса в малокомплектной начальной школе»</w:t>
            </w:r>
            <w:r w:rsidRPr="008E4CD9">
              <w:rPr>
                <w:rFonts w:ascii="Times New Roman" w:eastAsia="Times New Roman" w:hAnsi="Times New Roman" w:cs="Times New Roman"/>
                <w:color w:val="000000"/>
                <w:sz w:val="24"/>
                <w:szCs w:val="24"/>
              </w:rPr>
              <w:br/>
              <w:t>7.Акбашев Р.А. «Малокомплектная школа»</w:t>
            </w:r>
            <w:r w:rsidRPr="008E4CD9">
              <w:rPr>
                <w:rFonts w:ascii="Times New Roman" w:eastAsia="Times New Roman" w:hAnsi="Times New Roman" w:cs="Times New Roman"/>
                <w:color w:val="000000"/>
                <w:sz w:val="24"/>
                <w:szCs w:val="24"/>
              </w:rPr>
              <w:br/>
              <w:t xml:space="preserve">8. Лебедева Л.А. Акпаева А.Б. «Педагогический процесс в малокомплектной начальной школе» Учебное пособие для студентов. </w:t>
            </w:r>
            <w:r w:rsidRPr="008E4CD9">
              <w:rPr>
                <w:rFonts w:ascii="Times New Roman" w:eastAsia="Times New Roman" w:hAnsi="Times New Roman" w:cs="Times New Roman"/>
                <w:color w:val="000000"/>
                <w:sz w:val="24"/>
                <w:szCs w:val="24"/>
              </w:rPr>
              <w:br/>
              <w:t>Алматы 2010</w:t>
            </w:r>
            <w:r w:rsidRPr="008E4CD9">
              <w:rPr>
                <w:rFonts w:ascii="Times New Roman" w:eastAsia="Times New Roman" w:hAnsi="Times New Roman" w:cs="Times New Roman"/>
                <w:color w:val="000000"/>
                <w:sz w:val="24"/>
                <w:szCs w:val="24"/>
              </w:rPr>
              <w:br/>
              <w:t>9. Егорова Е.Н. «Организация разновозрастного обучения»</w:t>
            </w:r>
            <w:r w:rsidRPr="008E4CD9">
              <w:rPr>
                <w:rFonts w:ascii="Times New Roman" w:eastAsia="Times New Roman" w:hAnsi="Times New Roman" w:cs="Times New Roman"/>
                <w:color w:val="000000"/>
                <w:sz w:val="24"/>
                <w:szCs w:val="24"/>
              </w:rPr>
              <w:br/>
              <w:t>10. Архипова В.В. «Коллективная организационная форма учебного процесса». СПб.,1995.</w:t>
            </w:r>
            <w:r w:rsidRPr="008E4CD9">
              <w:rPr>
                <w:rFonts w:ascii="Times New Roman" w:eastAsia="Times New Roman" w:hAnsi="Times New Roman" w:cs="Times New Roman"/>
                <w:color w:val="000000"/>
                <w:sz w:val="24"/>
                <w:szCs w:val="24"/>
              </w:rPr>
              <w:br/>
              <w:t xml:space="preserve">11. Фролов П.Т., И.С. Соловецкий, П.Е. Решетников и др «Особенности педагогического процесса в малокомплектной школе»Из опыта работы /.; Под ред. П.Т. Фролова. — М: Просвещение </w:t>
            </w:r>
            <w:r w:rsidRPr="008E4CD9">
              <w:rPr>
                <w:rFonts w:ascii="Times New Roman" w:eastAsia="Times New Roman" w:hAnsi="Times New Roman" w:cs="Times New Roman"/>
                <w:color w:val="000000"/>
                <w:sz w:val="24"/>
                <w:szCs w:val="24"/>
              </w:rPr>
              <w:br/>
              <w:t>12. Космодемьянская С.С. «Химия в сельской школе»8-9 классы</w:t>
            </w:r>
            <w:r w:rsidRPr="008E4CD9">
              <w:rPr>
                <w:rFonts w:ascii="Times New Roman" w:eastAsia="Times New Roman" w:hAnsi="Times New Roman" w:cs="Times New Roman"/>
                <w:color w:val="000000"/>
                <w:sz w:val="24"/>
                <w:szCs w:val="24"/>
              </w:rPr>
              <w:br/>
              <w:t>13. Суворова Г.А. «Организация занятий в малокомплектной школе»</w:t>
            </w:r>
            <w:r w:rsidRPr="008E4CD9">
              <w:rPr>
                <w:rFonts w:ascii="Times New Roman" w:eastAsia="Times New Roman" w:hAnsi="Times New Roman" w:cs="Times New Roman"/>
                <w:color w:val="000000"/>
                <w:sz w:val="24"/>
                <w:szCs w:val="24"/>
              </w:rPr>
              <w:br/>
              <w:t>14. Лебединцев В.Б. «Модернизация сельской малокомплектной школы»</w:t>
            </w:r>
            <w:r w:rsidRPr="008E4CD9">
              <w:rPr>
                <w:rFonts w:ascii="Times New Roman" w:eastAsia="Times New Roman" w:hAnsi="Times New Roman" w:cs="Times New Roman"/>
                <w:color w:val="000000"/>
                <w:sz w:val="24"/>
                <w:szCs w:val="24"/>
              </w:rPr>
              <w:br/>
              <w:t>15. Кушнир М.П. Особенности организации образовательного процесса в начальных классах малокомплектной школы в условиях обновления содержания образования: метод.пособие/– Караганда: РИО ИПК ПР, 2015. – 84 с</w:t>
            </w:r>
            <w:r w:rsidRPr="008E4CD9">
              <w:rPr>
                <w:rFonts w:ascii="Times New Roman" w:eastAsia="Times New Roman" w:hAnsi="Times New Roman" w:cs="Times New Roman"/>
                <w:color w:val="000000"/>
                <w:sz w:val="24"/>
                <w:szCs w:val="24"/>
              </w:rPr>
              <w:br/>
              <w:t>16. Шушпанова О.В., Сартакова Е.Е., Методические рекомендации по организации образовательного процесса в малокомплектных общеобразовательных учреждениях</w:t>
            </w:r>
            <w:r w:rsidRPr="008E4CD9">
              <w:rPr>
                <w:rFonts w:ascii="Times New Roman" w:eastAsia="Times New Roman" w:hAnsi="Times New Roman" w:cs="Times New Roman"/>
                <w:color w:val="000000"/>
                <w:sz w:val="24"/>
                <w:szCs w:val="24"/>
              </w:rPr>
              <w:br/>
              <w:t xml:space="preserve"> 17.Мунсузбаева А.О. «Особенности преподавания математики в малокомплектной школе» (Талдыкольская ОШ)</w:t>
            </w:r>
            <w:r w:rsidRPr="008E4CD9">
              <w:rPr>
                <w:rFonts w:ascii="Times New Roman" w:eastAsia="Times New Roman" w:hAnsi="Times New Roman" w:cs="Times New Roman"/>
                <w:color w:val="000000"/>
                <w:sz w:val="24"/>
                <w:szCs w:val="24"/>
              </w:rPr>
              <w:br/>
              <w:t>18 Шварцкопф Н. А. «Особенности работы в малокомплектной школе» (Адаевская СШ)</w:t>
            </w:r>
          </w:p>
        </w:tc>
      </w:tr>
      <w:tr w:rsidR="00780190" w:rsidRPr="008E4CD9" w:rsidTr="000D2BBC">
        <w:tc>
          <w:tcPr>
            <w:tcW w:w="9464" w:type="dxa"/>
          </w:tcPr>
          <w:p w:rsidR="00780190" w:rsidRPr="008E4CD9" w:rsidRDefault="00780190" w:rsidP="000D2BBC">
            <w:pPr>
              <w:ind w:firstLine="567"/>
              <w:jc w:val="center"/>
              <w:rPr>
                <w:rFonts w:ascii="Times New Roman" w:hAnsi="Times New Roman" w:cs="Times New Roman"/>
                <w:b/>
                <w:sz w:val="24"/>
                <w:szCs w:val="24"/>
              </w:rPr>
            </w:pPr>
          </w:p>
          <w:p w:rsidR="00780190" w:rsidRPr="008E4CD9" w:rsidRDefault="00780190" w:rsidP="000D2BBC">
            <w:pPr>
              <w:ind w:firstLine="567"/>
              <w:jc w:val="center"/>
              <w:rPr>
                <w:rFonts w:ascii="Times New Roman" w:hAnsi="Times New Roman" w:cs="Times New Roman"/>
                <w:b/>
                <w:sz w:val="24"/>
                <w:szCs w:val="24"/>
                <w:lang w:val="kk-KZ"/>
              </w:rPr>
            </w:pPr>
            <w:r w:rsidRPr="008E4CD9">
              <w:rPr>
                <w:rFonts w:ascii="Times New Roman" w:hAnsi="Times New Roman" w:cs="Times New Roman"/>
                <w:b/>
                <w:sz w:val="24"/>
                <w:szCs w:val="24"/>
              </w:rPr>
              <w:t>Наличие  авторских  методических разработок по организации и проведению</w:t>
            </w:r>
          </w:p>
          <w:p w:rsidR="00780190" w:rsidRPr="008E4CD9" w:rsidRDefault="00780190" w:rsidP="000D2BBC">
            <w:pPr>
              <w:ind w:firstLine="567"/>
              <w:jc w:val="center"/>
              <w:rPr>
                <w:rFonts w:ascii="Times New Roman" w:hAnsi="Times New Roman" w:cs="Times New Roman"/>
                <w:b/>
                <w:sz w:val="24"/>
                <w:szCs w:val="24"/>
              </w:rPr>
            </w:pPr>
            <w:r w:rsidRPr="008E4CD9">
              <w:rPr>
                <w:rFonts w:ascii="Times New Roman" w:hAnsi="Times New Roman" w:cs="Times New Roman"/>
                <w:b/>
                <w:sz w:val="24"/>
                <w:szCs w:val="24"/>
              </w:rPr>
              <w:lastRenderedPageBreak/>
              <w:t>уроков в   совмещенных  классах</w:t>
            </w:r>
          </w:p>
          <w:p w:rsidR="00780190" w:rsidRPr="008E4CD9" w:rsidRDefault="00780190" w:rsidP="000D2BBC">
            <w:pPr>
              <w:ind w:firstLine="567"/>
              <w:jc w:val="center"/>
              <w:rPr>
                <w:rFonts w:ascii="Times New Roman" w:hAnsi="Times New Roman" w:cs="Times New Roman"/>
                <w:b/>
                <w:sz w:val="24"/>
                <w:szCs w:val="24"/>
                <w:lang w:val="kk-KZ"/>
              </w:rPr>
            </w:pPr>
          </w:p>
        </w:tc>
      </w:tr>
      <w:tr w:rsidR="00780190" w:rsidRPr="008E4CD9" w:rsidTr="000D2BBC">
        <w:tc>
          <w:tcPr>
            <w:tcW w:w="9464" w:type="dxa"/>
          </w:tcPr>
          <w:p w:rsidR="00780190" w:rsidRPr="008E4CD9" w:rsidRDefault="00780190" w:rsidP="000D2BBC">
            <w:pPr>
              <w:ind w:firstLine="567"/>
              <w:rPr>
                <w:rFonts w:ascii="Times New Roman" w:hAnsi="Times New Roman"/>
                <w:sz w:val="24"/>
                <w:szCs w:val="24"/>
              </w:rPr>
            </w:pPr>
            <w:r w:rsidRPr="008E4CD9">
              <w:rPr>
                <w:rFonts w:ascii="Times New Roman" w:hAnsi="Times New Roman" w:cs="Times New Roman"/>
                <w:b/>
                <w:sz w:val="24"/>
                <w:szCs w:val="24"/>
                <w:lang w:val="kk-KZ"/>
              </w:rPr>
              <w:lastRenderedPageBreak/>
              <w:t xml:space="preserve">СКО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1. Д.З. Ахметжарова, А.Б. Жомартова, А.Ш. Жомартова, Б.Б. Жомартов,        Ж. З. Канафина, Г.К. Фрейлих, А.Ф. Яхимович «Использование современных педагогических технологий – залог качества знаний»  Кокшетау 2016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2. Геншель Н.А. « Эти трудные слова…» Петропавловск 2006</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3. Майер Л.А. «Круги  Радости и Добра» Петропавловск 2010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4. Плысюк Г.Г.  «Задачи на движение» Петропавловск 2011 – рабочая тетрадь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5. Дюсембаева Г.Б. «Королева частей речи»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6. Шагимарданова М.Л.  «Сборник диктантов» Петропавловск 2005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7. Бодуновская Н.А. « Мир вокруг нас»  Петропавловск 2009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8. Н.В. Сафонова   «Познание мира» Тесты 1,2,3, классы Петропавловск 2007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9. Линник  Р.Р. «Сборник тестовых заданий по математике 1-4 классы»  «Келешек – 2030»  Кокшетау 2011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10. Мурзагельдинова  О.И. «Сборник тестовых заданий по казахскому языку» 1-4 классы Кокшетау «Келешек – 2030»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 xml:space="preserve">11. Линник  Р.Р. «Сборник тестовых заданий по русскому языку 2-4 классы»  «Келешек – 2030»  Кокшетау 2011 </w:t>
            </w:r>
          </w:p>
          <w:p w:rsidR="00780190" w:rsidRPr="008E4CD9" w:rsidRDefault="00780190" w:rsidP="000D2BBC">
            <w:pPr>
              <w:ind w:firstLine="567"/>
              <w:rPr>
                <w:rFonts w:ascii="Times New Roman" w:hAnsi="Times New Roman"/>
                <w:sz w:val="24"/>
                <w:szCs w:val="24"/>
                <w:lang w:val="kk-KZ"/>
              </w:rPr>
            </w:pPr>
            <w:r w:rsidRPr="008E4CD9">
              <w:rPr>
                <w:rFonts w:ascii="Times New Roman" w:hAnsi="Times New Roman"/>
                <w:sz w:val="24"/>
                <w:szCs w:val="24"/>
              </w:rPr>
              <w:t>12. Павленко В.К., Клыпа Г.В Учебно- методическое пособие по русскому языку для 2,3,4 классов  Алматык</w:t>
            </w:r>
            <w:r w:rsidRPr="008E4CD9">
              <w:rPr>
                <w:rFonts w:ascii="Times New Roman" w:hAnsi="Times New Roman"/>
                <w:sz w:val="24"/>
                <w:szCs w:val="24"/>
                <w:lang w:val="kk-KZ"/>
              </w:rPr>
              <w:t>ітап баспасы 2013,2015г</w:t>
            </w:r>
          </w:p>
          <w:p w:rsidR="00780190" w:rsidRPr="008E4CD9" w:rsidRDefault="00780190" w:rsidP="000D2BBC">
            <w:pPr>
              <w:ind w:firstLine="567"/>
              <w:rPr>
                <w:rFonts w:ascii="Times New Roman" w:hAnsi="Times New Roman"/>
                <w:sz w:val="24"/>
                <w:szCs w:val="24"/>
                <w:lang w:val="kk-KZ"/>
              </w:rPr>
            </w:pPr>
            <w:r w:rsidRPr="008E4CD9">
              <w:rPr>
                <w:rFonts w:ascii="Times New Roman" w:hAnsi="Times New Roman"/>
                <w:sz w:val="24"/>
                <w:szCs w:val="24"/>
                <w:lang w:val="kk-KZ"/>
              </w:rPr>
              <w:t xml:space="preserve">13. Хаджиева Б.Л. </w:t>
            </w:r>
            <w:r w:rsidRPr="008E4CD9">
              <w:rPr>
                <w:rFonts w:ascii="Times New Roman" w:hAnsi="Times New Roman"/>
                <w:sz w:val="24"/>
                <w:szCs w:val="24"/>
              </w:rPr>
              <w:t>Учебно- методическое пособие по познанию мира для 2,3,4 классов  Алматык</w:t>
            </w:r>
            <w:r w:rsidRPr="008E4CD9">
              <w:rPr>
                <w:rFonts w:ascii="Times New Roman" w:hAnsi="Times New Roman"/>
                <w:sz w:val="24"/>
                <w:szCs w:val="24"/>
                <w:lang w:val="kk-KZ"/>
              </w:rPr>
              <w:t>ітап баспасы 2013,2015г</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ВКО</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1. Организация внутришкольного контроля в сельской малокомплектной школе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 2. Проверочные работы по русскому языку, математике, познанию мира в начальной школе (3-класс). .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3.Назарова И.С  Методическая разработка урока математики в совмещённом класс-комплекте."Уравнение" , "Решение сложных уравнений"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 4. Назарова И.С. Русский язык "Имя существительное" 2/3 класс.                                                              5. Демидова Н.С.методические разработки уроков по истории Казахстана для 7/8 класса.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6. Методические рекомендации по осуществлению деятельностного подхода на уроках в начальных классах малокомплектной школе.                                                                                 7.Интернет-ресурсы для учителей начальных классов: </w:t>
            </w:r>
            <w:hyperlink r:id="rId10" w:history="1">
              <w:r w:rsidRPr="008E4CD9">
                <w:rPr>
                  <w:rStyle w:val="ad"/>
                  <w:rFonts w:ascii="Times New Roman" w:hAnsi="Times New Roman"/>
                  <w:sz w:val="24"/>
                  <w:szCs w:val="24"/>
                </w:rPr>
                <w:t>http://konstantinova.21416s</w:t>
              </w:r>
            </w:hyperlink>
            <w:r w:rsidRPr="008E4CD9">
              <w:rPr>
                <w:rFonts w:ascii="Times New Roman" w:hAnsi="Times New Roman" w:cs="Times New Roman"/>
                <w:sz w:val="24"/>
                <w:szCs w:val="24"/>
              </w:rPr>
              <w:t xml:space="preserve">; edusite.ru/p33aal .html,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8. Интернет-каталог детских сайтов: </w:t>
            </w:r>
            <w:hyperlink r:id="rId11" w:history="1">
              <w:r w:rsidRPr="008E4CD9">
                <w:rPr>
                  <w:rStyle w:val="ad"/>
                  <w:rFonts w:ascii="Times New Roman" w:hAnsi="Times New Roman"/>
                  <w:sz w:val="24"/>
                  <w:szCs w:val="24"/>
                </w:rPr>
                <w:t>http://www.kinder.ru/</w:t>
              </w:r>
            </w:hyperlink>
            <w:r w:rsidRPr="008E4CD9">
              <w:rPr>
                <w:rFonts w:ascii="Times New Roman" w:hAnsi="Times New Roman" w:cs="Times New Roman"/>
                <w:sz w:val="24"/>
                <w:szCs w:val="24"/>
              </w:rPr>
              <w:t xml:space="preserve">,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9. Занимательная физика в вопросах и ответах "Русский медвежонок" :http://www.rm.kirov.ru/index.htm ,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10. Познавательный портал: </w:t>
            </w:r>
            <w:hyperlink r:id="rId12" w:history="1">
              <w:r w:rsidRPr="008E4CD9">
                <w:rPr>
                  <w:rStyle w:val="ad"/>
                  <w:rFonts w:ascii="Times New Roman" w:hAnsi="Times New Roman"/>
                  <w:sz w:val="24"/>
                  <w:szCs w:val="24"/>
                </w:rPr>
                <w:t>http://clow.ru/</w:t>
              </w:r>
            </w:hyperlink>
            <w:r w:rsidRPr="008E4CD9">
              <w:rPr>
                <w:rFonts w:ascii="Times New Roman" w:hAnsi="Times New Roman" w:cs="Times New Roman"/>
                <w:sz w:val="24"/>
                <w:szCs w:val="24"/>
              </w:rPr>
              <w:t xml:space="preserve">,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11. Электронная энциклопедия "Мир вокруг нас ": http://www.bigpi.biysk.ru/encicl/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 12. Руденко Н. Н."Круговая тренировка»                                                 13.Астамбаева Ж. ,  Словарные, наглядные, практические методы.                                                             14. Уаисова П.И. "Теория педагогического процесса в МКНШ"</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Методические рекомендации по проведению занятий по легкой атлетике в малокомплектной школе в условиях отсутствия спортивного зала"</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Актюбинская область</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Методическое пособие для совмещенных классов "Конкурсный урок географии  в 6 -7кл.  Рельеф Африки. Литосфера" . </w:t>
            </w:r>
          </w:p>
          <w:p w:rsidR="00780190" w:rsidRPr="008E4CD9" w:rsidRDefault="00780190" w:rsidP="000D2BBC">
            <w:pPr>
              <w:ind w:firstLine="567"/>
              <w:rPr>
                <w:rFonts w:ascii="Times New Roman" w:hAnsi="Times New Roman" w:cs="Times New Roman"/>
                <w:b/>
                <w:sz w:val="24"/>
                <w:szCs w:val="24"/>
              </w:rPr>
            </w:pPr>
            <w:r w:rsidRPr="008E4CD9">
              <w:rPr>
                <w:rFonts w:ascii="Times New Roman" w:hAnsi="Times New Roman" w:cs="Times New Roman"/>
                <w:b/>
                <w:sz w:val="24"/>
                <w:szCs w:val="24"/>
                <w:lang w:val="kk-KZ"/>
              </w:rPr>
              <w:t>Акмолинская обл</w:t>
            </w:r>
            <w:r w:rsidRPr="008E4CD9">
              <w:rPr>
                <w:rFonts w:ascii="Times New Roman" w:hAnsi="Times New Roman" w:cs="Times New Roman"/>
                <w:b/>
                <w:sz w:val="24"/>
                <w:szCs w:val="24"/>
              </w:rPr>
              <w:t>.</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 Шершнёва Н.П. «Поурочное планирование по истории Казахстана» для 5-6 класса</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2.Шульгин В.В. «Поурочное планирование по географии» для 5-6 класса</w:t>
            </w:r>
          </w:p>
          <w:p w:rsidR="00780190" w:rsidRPr="008E4CD9" w:rsidRDefault="00780190" w:rsidP="000D2BBC">
            <w:pPr>
              <w:ind w:firstLine="567"/>
              <w:rPr>
                <w:rFonts w:ascii="Times New Roman" w:hAnsi="Times New Roman" w:cs="Times New Roman"/>
                <w:b/>
                <w:sz w:val="24"/>
                <w:szCs w:val="24"/>
              </w:rPr>
            </w:pPr>
            <w:r w:rsidRPr="008E4CD9">
              <w:rPr>
                <w:rFonts w:ascii="Times New Roman" w:hAnsi="Times New Roman" w:cs="Times New Roman"/>
                <w:b/>
                <w:sz w:val="24"/>
                <w:szCs w:val="24"/>
              </w:rPr>
              <w:lastRenderedPageBreak/>
              <w:t>Павлодарская область</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1</w:t>
            </w:r>
            <w:r w:rsidRPr="008E4CD9">
              <w:rPr>
                <w:rFonts w:ascii="Times New Roman" w:hAnsi="Times New Roman" w:cs="Times New Roman"/>
                <w:sz w:val="24"/>
                <w:szCs w:val="24"/>
                <w:lang w:val="kk-KZ"/>
              </w:rPr>
              <w:t>. Н.П. Сеременко « Организация занятий в МКШ», Өрлеу, Павлодар</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lang w:val="kk-KZ"/>
              </w:rPr>
              <w:t>2</w:t>
            </w:r>
            <w:r w:rsidRPr="008E4CD9">
              <w:rPr>
                <w:rFonts w:ascii="Times New Roman" w:hAnsi="Times New Roman" w:cs="Times New Roman"/>
                <w:sz w:val="24"/>
                <w:szCs w:val="24"/>
              </w:rPr>
              <w:t>. Красий А.А «Удивительная физика»  5-6 кл, факультативный курс.</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3. Тембаева С.А «</w:t>
            </w:r>
            <w:r w:rsidRPr="008E4CD9">
              <w:rPr>
                <w:rFonts w:ascii="Times New Roman" w:hAnsi="Times New Roman" w:cs="Times New Roman"/>
                <w:sz w:val="24"/>
                <w:szCs w:val="24"/>
                <w:lang w:val="kk-KZ"/>
              </w:rPr>
              <w:t>Шебер қол», 2-3 сын.</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4. Имамагзамов А.Д «Информатика әлемі», 5-8 сын.</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5. Хамитова А.К «Жалын»,қазақ тілі,  5-9 кл.</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6. Молдахметова А.Ш «Мәнерлеп оқу», қазақ тілі, 5-6 сын.</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7. Доспаева Д.А «В мире биологии», 5-8 кл.</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8. Абильханова Г.А «Юный математик», 3-4 кл</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9. Мустафина А.Е «</w:t>
            </w:r>
            <w:r w:rsidRPr="008E4CD9">
              <w:rPr>
                <w:rFonts w:ascii="Times New Roman" w:hAnsi="Times New Roman" w:cs="Times New Roman"/>
                <w:sz w:val="24"/>
                <w:szCs w:val="24"/>
                <w:lang w:val="en-US"/>
              </w:rPr>
              <w:t>English World</w:t>
            </w:r>
            <w:r w:rsidRPr="008E4CD9">
              <w:rPr>
                <w:rFonts w:ascii="Times New Roman" w:hAnsi="Times New Roman" w:cs="Times New Roman"/>
                <w:sz w:val="24"/>
                <w:szCs w:val="24"/>
                <w:lang w:val="kk-KZ"/>
              </w:rPr>
              <w:t>», 3-4 кл</w:t>
            </w:r>
          </w:p>
          <w:p w:rsidR="00780190" w:rsidRPr="008E4CD9" w:rsidRDefault="00780190" w:rsidP="000D2BBC">
            <w:pPr>
              <w:ind w:firstLine="567"/>
              <w:rPr>
                <w:rFonts w:ascii="Times New Roman" w:hAnsi="Times New Roman" w:cs="Times New Roman"/>
                <w:b/>
                <w:color w:val="000000"/>
                <w:sz w:val="24"/>
                <w:szCs w:val="24"/>
                <w:shd w:val="clear" w:color="auto" w:fill="FFFFFF"/>
              </w:rPr>
            </w:pPr>
            <w:r w:rsidRPr="008E4CD9">
              <w:rPr>
                <w:rFonts w:ascii="Times New Roman" w:hAnsi="Times New Roman" w:cs="Times New Roman"/>
                <w:b/>
                <w:color w:val="000000"/>
                <w:sz w:val="24"/>
                <w:szCs w:val="24"/>
                <w:shd w:val="clear" w:color="auto" w:fill="FFFFFF"/>
              </w:rPr>
              <w:t xml:space="preserve">Алматинская область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1.Орлова В. А. Статья «Развитие внимания на уроках математике в малокомплектной школе».</w:t>
            </w:r>
            <w:r w:rsidRPr="008E4CD9">
              <w:rPr>
                <w:sz w:val="24"/>
                <w:szCs w:val="24"/>
              </w:rPr>
              <w:t xml:space="preserve"> </w:t>
            </w:r>
            <w:r w:rsidRPr="008E4CD9">
              <w:rPr>
                <w:rFonts w:ascii="Times New Roman" w:hAnsi="Times New Roman" w:cs="Times New Roman"/>
                <w:sz w:val="24"/>
                <w:szCs w:val="24"/>
                <w:lang w:val="kk-KZ"/>
              </w:rPr>
              <w:t>Образовательный интернет –ресурс «Metod – kopilka.ru», 2015 г.</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2. Орлова В. А. Статья «Особенности организации начального обучения  вмалокомплектной школе».Республиканский учебно-методический журнал «Электронная школа»№ 6, 2014г.</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Костанайская область</w:t>
            </w:r>
          </w:p>
          <w:p w:rsidR="00780190" w:rsidRPr="008E4CD9" w:rsidRDefault="00780190" w:rsidP="000D2BBC">
            <w:pPr>
              <w:ind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 xml:space="preserve"> 1.Махина З. «ШЖМ біріктірілген сыныптарға арналған ұқсас сабақ түрлерінің үлгілері»,6-7 сынып, авторы </w:t>
            </w:r>
          </w:p>
          <w:p w:rsidR="00780190" w:rsidRPr="008E4CD9" w:rsidRDefault="00780190" w:rsidP="000D2BBC">
            <w:pPr>
              <w:ind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 xml:space="preserve">2. Махина З. «Қазақ әдебиеті бойынша 7-8 сыныпқа арналған оқушы дәптері»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lang w:val="kk-KZ"/>
              </w:rPr>
              <w:t>3.</w:t>
            </w:r>
            <w:r w:rsidRPr="008E4CD9">
              <w:rPr>
                <w:rFonts w:ascii="Times New Roman" w:hAnsi="Times New Roman" w:cs="Times New Roman"/>
                <w:sz w:val="24"/>
                <w:szCs w:val="24"/>
              </w:rPr>
              <w:t>Джакеева Т.С.. Авторская программа «Календарно-тематическое планирование  по познанию мира» 2-4 класс» (Станционная  ОШ)</w:t>
            </w:r>
          </w:p>
          <w:p w:rsidR="00780190" w:rsidRPr="008E4CD9" w:rsidRDefault="00780190" w:rsidP="000D2BBC">
            <w:pPr>
              <w:pStyle w:val="ab"/>
              <w:ind w:left="0"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 xml:space="preserve">4. Маман Б. Қазақ тілі «Дамыта оқыту технологиясы» 3-4 сынып, </w:t>
            </w:r>
          </w:p>
          <w:p w:rsidR="00780190" w:rsidRPr="008E4CD9" w:rsidRDefault="00780190" w:rsidP="000D2BBC">
            <w:pPr>
              <w:tabs>
                <w:tab w:val="left" w:pos="1189"/>
                <w:tab w:val="right" w:pos="9355"/>
              </w:tabs>
              <w:ind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 xml:space="preserve"> 5.Дилмаганбетова И. «Математика сабағында жаңа технологияларды қолдану» 7-8 сынып</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6.Кропачева А.Я.Урок русского языка в совмещённом классе.</w:t>
            </w:r>
          </w:p>
          <w:p w:rsidR="00780190" w:rsidRPr="008E4CD9" w:rsidRDefault="00780190" w:rsidP="000D2BBC">
            <w:pPr>
              <w:pStyle w:val="ab"/>
              <w:ind w:left="0" w:firstLine="567"/>
              <w:rPr>
                <w:rFonts w:ascii="Times New Roman" w:hAnsi="Times New Roman" w:cs="Times New Roman"/>
                <w:sz w:val="24"/>
                <w:szCs w:val="24"/>
              </w:rPr>
            </w:pPr>
            <w:r w:rsidRPr="008E4CD9">
              <w:rPr>
                <w:rFonts w:ascii="Times New Roman" w:hAnsi="Times New Roman" w:cs="Times New Roman"/>
                <w:sz w:val="24"/>
                <w:szCs w:val="24"/>
              </w:rPr>
              <w:t>7.Петринич Н.А Урок математики в совмещённом классе.</w:t>
            </w:r>
          </w:p>
          <w:p w:rsidR="00780190" w:rsidRPr="008E4CD9" w:rsidRDefault="00780190" w:rsidP="000D2BBC">
            <w:pPr>
              <w:ind w:firstLine="567"/>
              <w:rPr>
                <w:rFonts w:ascii="Times New Roman" w:hAnsi="Times New Roman" w:cs="Times New Roman"/>
                <w:b/>
                <w:sz w:val="24"/>
                <w:szCs w:val="24"/>
              </w:rPr>
            </w:pPr>
            <w:r w:rsidRPr="008E4CD9">
              <w:rPr>
                <w:rFonts w:ascii="Times New Roman" w:hAnsi="Times New Roman" w:cs="Times New Roman"/>
                <w:sz w:val="24"/>
                <w:szCs w:val="24"/>
              </w:rPr>
              <w:t>8.Чеголина Л.И.Урок литературного чтения в совмещённом классе.</w:t>
            </w:r>
          </w:p>
        </w:tc>
      </w:tr>
      <w:tr w:rsidR="00780190" w:rsidRPr="008E4CD9" w:rsidTr="000D2BBC">
        <w:tc>
          <w:tcPr>
            <w:tcW w:w="9464" w:type="dxa"/>
          </w:tcPr>
          <w:p w:rsidR="00780190" w:rsidRPr="008E4CD9" w:rsidRDefault="00780190" w:rsidP="000D2BBC">
            <w:pPr>
              <w:ind w:firstLine="567"/>
              <w:jc w:val="center"/>
              <w:rPr>
                <w:rFonts w:ascii="Times New Roman" w:hAnsi="Times New Roman" w:cs="Times New Roman"/>
                <w:b/>
                <w:sz w:val="24"/>
                <w:szCs w:val="24"/>
              </w:rPr>
            </w:pPr>
          </w:p>
          <w:p w:rsidR="00780190" w:rsidRPr="008E4CD9" w:rsidRDefault="00780190" w:rsidP="000D2BBC">
            <w:pPr>
              <w:ind w:firstLine="567"/>
              <w:jc w:val="center"/>
              <w:rPr>
                <w:rFonts w:ascii="Times New Roman" w:hAnsi="Times New Roman" w:cs="Times New Roman"/>
                <w:b/>
                <w:sz w:val="24"/>
                <w:szCs w:val="24"/>
              </w:rPr>
            </w:pPr>
            <w:r w:rsidRPr="008E4CD9">
              <w:rPr>
                <w:rFonts w:ascii="Times New Roman" w:hAnsi="Times New Roman" w:cs="Times New Roman"/>
                <w:b/>
                <w:sz w:val="24"/>
                <w:szCs w:val="24"/>
              </w:rPr>
              <w:t>Использование инновационных технологий преподавания на  уроках в  совмещенных  классах</w:t>
            </w:r>
          </w:p>
          <w:p w:rsidR="00780190" w:rsidRPr="008E4CD9" w:rsidRDefault="00780190" w:rsidP="000D2BBC">
            <w:pPr>
              <w:ind w:firstLine="567"/>
              <w:jc w:val="center"/>
              <w:rPr>
                <w:rFonts w:ascii="Times New Roman" w:hAnsi="Times New Roman" w:cs="Times New Roman"/>
                <w:sz w:val="24"/>
                <w:szCs w:val="24"/>
              </w:rPr>
            </w:pPr>
          </w:p>
        </w:tc>
      </w:tr>
      <w:tr w:rsidR="00780190" w:rsidRPr="008E4CD9" w:rsidTr="000D2BBC">
        <w:tc>
          <w:tcPr>
            <w:tcW w:w="9464" w:type="dxa"/>
          </w:tcPr>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w:t>
            </w:r>
            <w:r w:rsidRPr="008E4CD9">
              <w:rPr>
                <w:rFonts w:ascii="Times New Roman" w:hAnsi="Times New Roman" w:cs="Times New Roman"/>
                <w:sz w:val="24"/>
                <w:szCs w:val="24"/>
                <w:lang w:val="kk-KZ"/>
              </w:rPr>
              <w:t>К.А.Караев «Техники и технологии в современном образовании»</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2.</w:t>
            </w:r>
            <w:r w:rsidRPr="008E4CD9">
              <w:rPr>
                <w:rFonts w:ascii="Times New Roman" w:hAnsi="Times New Roman" w:cs="Times New Roman"/>
                <w:sz w:val="24"/>
                <w:szCs w:val="24"/>
                <w:lang w:val="kk-KZ"/>
              </w:rPr>
              <w:t xml:space="preserve">Лебедева Л.А. Акпаева А.Б. «Теория и технология педагогического процесса в малокомплектной начальной школе» </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Северо-Казахстанская  область</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В учебном процессе в совмещенных классах используется технология БиС «Биоинформатика и синергетика»</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 xml:space="preserve">Восточно-Казахстанская область  </w:t>
            </w:r>
          </w:p>
          <w:p w:rsidR="00780190" w:rsidRPr="008E4CD9" w:rsidRDefault="00780190" w:rsidP="000D2BBC">
            <w:pPr>
              <w:pStyle w:val="ab"/>
              <w:ind w:left="0"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Интерактивные методы обучения, дифференцированно-уровневое, развивающее, коллективное обучение,  информационно-коммуникативные, игровые, модульная технологии  </w:t>
            </w:r>
          </w:p>
          <w:p w:rsidR="00780190" w:rsidRPr="008E4CD9" w:rsidRDefault="00780190" w:rsidP="000D2BBC">
            <w:pPr>
              <w:pStyle w:val="ab"/>
              <w:ind w:left="0"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 укрупнение Дидактических единиц; т; обучение; обучение;Критическое мышление через чтение и письмо;разноуровневое обучение, игровые технологии, личностно-ориентированный подход, использование ТСО и ИКТ, здоровьесберегающие технологии, Педагогические мастерские,УДЕ, внедрение семи модулей и т.д.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b/>
                <w:sz w:val="24"/>
                <w:szCs w:val="24"/>
                <w:lang w:val="kk-KZ"/>
              </w:rPr>
              <w:t>Атырауская область</w:t>
            </w:r>
            <w:r w:rsidRPr="008E4CD9">
              <w:rPr>
                <w:rFonts w:ascii="Times New Roman" w:hAnsi="Times New Roman" w:cs="Times New Roman"/>
                <w:sz w:val="24"/>
                <w:szCs w:val="24"/>
                <w:lang w:val="kk-KZ"/>
              </w:rPr>
              <w:t xml:space="preserve">. </w:t>
            </w:r>
          </w:p>
          <w:p w:rsidR="00780190" w:rsidRPr="008E4CD9" w:rsidRDefault="00780190" w:rsidP="000D2BBC">
            <w:pPr>
              <w:ind w:firstLine="567"/>
              <w:rPr>
                <w:rFonts w:ascii="Times New Roman" w:eastAsia="Calibri" w:hAnsi="Times New Roman" w:cs="Times New Roman"/>
                <w:sz w:val="24"/>
                <w:szCs w:val="24"/>
                <w:lang w:val="kk-KZ"/>
              </w:rPr>
            </w:pPr>
            <w:r w:rsidRPr="008E4CD9">
              <w:rPr>
                <w:rFonts w:ascii="Times New Roman" w:hAnsi="Times New Roman" w:cs="Times New Roman"/>
                <w:sz w:val="24"/>
                <w:szCs w:val="24"/>
                <w:lang w:val="kk-KZ"/>
              </w:rPr>
              <w:t xml:space="preserve"> </w:t>
            </w:r>
            <w:r w:rsidRPr="008E4CD9">
              <w:rPr>
                <w:rFonts w:ascii="Times New Roman" w:eastAsia="Calibri" w:hAnsi="Times New Roman" w:cs="Times New Roman"/>
                <w:sz w:val="24"/>
                <w:szCs w:val="24"/>
                <w:lang w:val="kk-KZ"/>
              </w:rPr>
              <w:t>1.Технология конструктивного обучения</w:t>
            </w:r>
          </w:p>
          <w:p w:rsidR="00780190" w:rsidRPr="008E4CD9" w:rsidRDefault="00780190" w:rsidP="000D2BBC">
            <w:pPr>
              <w:ind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2. Технология уровневого дифференцированного обучения</w:t>
            </w:r>
          </w:p>
          <w:p w:rsidR="00780190" w:rsidRPr="008E4CD9" w:rsidRDefault="00780190" w:rsidP="000D2BBC">
            <w:pPr>
              <w:ind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3 Технология критического мышления</w:t>
            </w:r>
          </w:p>
          <w:p w:rsidR="00780190" w:rsidRPr="008E4CD9" w:rsidRDefault="00780190" w:rsidP="000D2BBC">
            <w:pPr>
              <w:ind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4. Изучить технологию проектного обучения</w:t>
            </w:r>
          </w:p>
          <w:p w:rsidR="00780190" w:rsidRPr="008E4CD9" w:rsidRDefault="00780190" w:rsidP="000D2BBC">
            <w:pPr>
              <w:ind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lastRenderedPageBreak/>
              <w:t>5. Количество учителей прошедших</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eastAsia="Calibri" w:hAnsi="Times New Roman" w:cs="Times New Roman"/>
                <w:sz w:val="24"/>
                <w:szCs w:val="24"/>
                <w:lang w:val="kk-KZ"/>
              </w:rPr>
              <w:t>уровневые курсы-10</w:t>
            </w:r>
            <w:r w:rsidRPr="008E4CD9">
              <w:rPr>
                <w:rFonts w:ascii="Times New Roman" w:hAnsi="Times New Roman" w:cs="Times New Roman"/>
                <w:sz w:val="24"/>
                <w:szCs w:val="24"/>
                <w:lang w:val="kk-KZ"/>
              </w:rPr>
              <w:t xml:space="preserve">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b/>
                <w:sz w:val="24"/>
                <w:szCs w:val="24"/>
                <w:lang w:val="kk-KZ"/>
              </w:rPr>
              <w:t>Акмолинская область</w:t>
            </w:r>
            <w:r w:rsidRPr="008E4CD9">
              <w:rPr>
                <w:rFonts w:ascii="Times New Roman" w:hAnsi="Times New Roman" w:cs="Times New Roman"/>
                <w:sz w:val="24"/>
                <w:szCs w:val="24"/>
                <w:lang w:val="kk-KZ"/>
              </w:rPr>
              <w:t>.</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 </w:t>
            </w:r>
            <w:r w:rsidRPr="008E4CD9">
              <w:rPr>
                <w:rFonts w:ascii="Times New Roman" w:hAnsi="Times New Roman" w:cs="Times New Roman"/>
                <w:sz w:val="24"/>
                <w:szCs w:val="24"/>
              </w:rPr>
              <w:t>1.</w:t>
            </w:r>
            <w:r w:rsidRPr="008E4CD9">
              <w:rPr>
                <w:rFonts w:ascii="Times New Roman" w:hAnsi="Times New Roman" w:cs="Times New Roman"/>
                <w:sz w:val="24"/>
                <w:szCs w:val="24"/>
                <w:lang w:val="kk-KZ"/>
              </w:rPr>
              <w:t xml:space="preserve"> Развитие критич. мышление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2.</w:t>
            </w:r>
            <w:r w:rsidRPr="008E4CD9">
              <w:rPr>
                <w:rFonts w:ascii="Times New Roman" w:hAnsi="Times New Roman" w:cs="Times New Roman"/>
                <w:sz w:val="24"/>
                <w:szCs w:val="24"/>
                <w:lang w:val="kk-KZ"/>
              </w:rPr>
              <w:t xml:space="preserve"> Уровневая технология Кораева</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Использование 7 модулей стратегии образования Кембриджского Университета  </w:t>
            </w:r>
          </w:p>
          <w:p w:rsidR="00780190" w:rsidRPr="008E4CD9" w:rsidRDefault="00780190" w:rsidP="000D2BBC">
            <w:pPr>
              <w:ind w:firstLine="567"/>
              <w:rPr>
                <w:rFonts w:ascii="Times New Roman" w:hAnsi="Times New Roman" w:cs="Times New Roman"/>
                <w:b/>
                <w:sz w:val="24"/>
                <w:szCs w:val="24"/>
              </w:rPr>
            </w:pPr>
            <w:r w:rsidRPr="008E4CD9">
              <w:rPr>
                <w:rFonts w:ascii="Times New Roman" w:hAnsi="Times New Roman" w:cs="Times New Roman"/>
                <w:b/>
                <w:sz w:val="24"/>
                <w:szCs w:val="24"/>
              </w:rPr>
              <w:t>Павлодарская область</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1. 7- модулей Кембриджской программы,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2. Технология Оразакыновой</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3. Критическое мышление</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4.Технология разноуровневого обучения</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5. КСО</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6.</w:t>
            </w:r>
            <w:r w:rsidRPr="008E4CD9">
              <w:rPr>
                <w:rFonts w:ascii="Times New Roman" w:hAnsi="Times New Roman" w:cs="Times New Roman"/>
                <w:sz w:val="24"/>
                <w:szCs w:val="24"/>
                <w:lang w:val="kk-KZ"/>
              </w:rPr>
              <w:t xml:space="preserve"> Проектная деятельность</w:t>
            </w:r>
          </w:p>
          <w:p w:rsidR="00780190" w:rsidRPr="008E4CD9" w:rsidRDefault="00780190" w:rsidP="000D2BBC">
            <w:pPr>
              <w:tabs>
                <w:tab w:val="center" w:pos="2443"/>
              </w:tabs>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7. ТРИЗ</w:t>
            </w:r>
            <w:r w:rsidRPr="008E4CD9">
              <w:rPr>
                <w:rFonts w:ascii="Times New Roman" w:hAnsi="Times New Roman" w:cs="Times New Roman"/>
                <w:sz w:val="24"/>
                <w:szCs w:val="24"/>
                <w:lang w:val="kk-KZ"/>
              </w:rPr>
              <w:tab/>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4. Проблемное обучение</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5. УДЕ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6. Развивающее обучение</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7. Модульное обучение</w:t>
            </w:r>
            <w:r w:rsidRPr="008E4CD9">
              <w:rPr>
                <w:rFonts w:ascii="Times New Roman" w:hAnsi="Times New Roman" w:cs="Times New Roman"/>
                <w:sz w:val="24"/>
                <w:szCs w:val="24"/>
              </w:rPr>
              <w:t xml:space="preserve"> А.Жанпеисовой</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lang w:val="kk-KZ"/>
              </w:rPr>
              <w:t xml:space="preserve">8. </w:t>
            </w:r>
            <w:r w:rsidRPr="008E4CD9">
              <w:rPr>
                <w:rFonts w:ascii="Times New Roman" w:hAnsi="Times New Roman" w:cs="Times New Roman"/>
                <w:sz w:val="24"/>
                <w:szCs w:val="24"/>
              </w:rPr>
              <w:t>Игровое обучение</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9. Педагогическая мастерская</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10. ИКТ</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11. Личностно-ориентированное обучение</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12. Исследовательская деятельность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13. Метод проектов</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14. Здоровьесберегающая технология</w:t>
            </w:r>
          </w:p>
          <w:p w:rsidR="00780190" w:rsidRPr="008E4CD9" w:rsidRDefault="00780190" w:rsidP="000D2BBC">
            <w:pPr>
              <w:ind w:firstLine="567"/>
              <w:rPr>
                <w:rFonts w:ascii="Times New Roman" w:hAnsi="Times New Roman" w:cs="Times New Roman"/>
                <w:b/>
                <w:color w:val="000000"/>
                <w:sz w:val="24"/>
                <w:szCs w:val="24"/>
                <w:shd w:val="clear" w:color="auto" w:fill="FFFFFF"/>
              </w:rPr>
            </w:pPr>
            <w:r w:rsidRPr="008E4CD9">
              <w:rPr>
                <w:rFonts w:ascii="Times New Roman" w:hAnsi="Times New Roman" w:cs="Times New Roman"/>
                <w:b/>
                <w:color w:val="000000"/>
                <w:sz w:val="24"/>
                <w:szCs w:val="24"/>
                <w:shd w:val="clear" w:color="auto" w:fill="FFFFFF"/>
              </w:rPr>
              <w:t xml:space="preserve">Алматинская область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Личностно-ориентированное обучение.</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Технология развития критического мышления.</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Критериальное оценивание на уроках.</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Костанайская область</w:t>
            </w:r>
          </w:p>
          <w:p w:rsidR="00780190" w:rsidRPr="008E4CD9" w:rsidRDefault="00780190" w:rsidP="000D2BBC">
            <w:pPr>
              <w:pStyle w:val="ab"/>
              <w:tabs>
                <w:tab w:val="left" w:pos="1189"/>
                <w:tab w:val="right" w:pos="9355"/>
              </w:tabs>
              <w:ind w:left="0" w:firstLine="567"/>
              <w:rPr>
                <w:rFonts w:ascii="Times New Roman" w:hAnsi="Times New Roman" w:cs="Times New Roman"/>
                <w:sz w:val="24"/>
                <w:szCs w:val="24"/>
              </w:rPr>
            </w:pPr>
            <w:r w:rsidRPr="008E4CD9">
              <w:rPr>
                <w:rFonts w:ascii="Times New Roman" w:hAnsi="Times New Roman" w:cs="Times New Roman"/>
                <w:sz w:val="24"/>
                <w:szCs w:val="24"/>
              </w:rPr>
              <w:t>1.Диалоговое  обучение</w:t>
            </w:r>
          </w:p>
          <w:p w:rsidR="00780190" w:rsidRPr="008E4CD9" w:rsidRDefault="00780190" w:rsidP="000D2BBC">
            <w:pPr>
              <w:pStyle w:val="ab"/>
              <w:tabs>
                <w:tab w:val="left" w:pos="1189"/>
                <w:tab w:val="right" w:pos="9355"/>
              </w:tabs>
              <w:ind w:left="0" w:firstLine="567"/>
              <w:rPr>
                <w:rFonts w:ascii="Times New Roman" w:hAnsi="Times New Roman" w:cs="Times New Roman"/>
                <w:sz w:val="24"/>
                <w:szCs w:val="24"/>
              </w:rPr>
            </w:pPr>
            <w:r w:rsidRPr="008E4CD9">
              <w:rPr>
                <w:rFonts w:ascii="Times New Roman" w:hAnsi="Times New Roman" w:cs="Times New Roman"/>
                <w:sz w:val="24"/>
                <w:szCs w:val="24"/>
              </w:rPr>
              <w:t>2.Использование ИКТ</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 xml:space="preserve">3. Критическое мышление; </w:t>
            </w:r>
            <w:r w:rsidRPr="008E4CD9">
              <w:rPr>
                <w:rFonts w:ascii="Times New Roman" w:hAnsi="Times New Roman"/>
                <w:sz w:val="24"/>
                <w:szCs w:val="24"/>
              </w:rPr>
              <w:t>Технология критического мышления через чтение и письмо</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 xml:space="preserve">4. Разноуровневые технологии; </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5. Развивающее обучение</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6 Элементы исследовательской деятельности</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 Здоровьесберегающая технология</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 Проблемное обучение</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9. Личностно-ориентированное обучение</w:t>
            </w:r>
          </w:p>
          <w:p w:rsidR="00780190" w:rsidRPr="008E4CD9" w:rsidRDefault="00780190" w:rsidP="000D2BBC">
            <w:pPr>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 xml:space="preserve">10. Групповая, парная работа, </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11. Технология Шаталова «Обучение по опорным схемам и конспектам»</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12. Модульное обучение</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13. Игровые технологии</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14.Технология дифференцированного обучения</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15. 7 модулей обучения</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eastAsia="Times New Roman" w:hAnsi="Times New Roman" w:cs="Times New Roman"/>
                <w:color w:val="000000"/>
                <w:sz w:val="24"/>
                <w:szCs w:val="24"/>
              </w:rPr>
              <w:t>16.Интеллект-карты</w:t>
            </w:r>
          </w:p>
        </w:tc>
      </w:tr>
      <w:tr w:rsidR="00780190" w:rsidRPr="008E4CD9" w:rsidTr="000D2BBC">
        <w:tc>
          <w:tcPr>
            <w:tcW w:w="9464" w:type="dxa"/>
          </w:tcPr>
          <w:p w:rsidR="00780190" w:rsidRPr="008E4CD9" w:rsidRDefault="00780190" w:rsidP="000D2BBC">
            <w:pPr>
              <w:ind w:firstLine="567"/>
              <w:jc w:val="center"/>
              <w:rPr>
                <w:rFonts w:ascii="Times New Roman" w:hAnsi="Times New Roman" w:cs="Times New Roman"/>
                <w:b/>
                <w:sz w:val="24"/>
                <w:szCs w:val="24"/>
              </w:rPr>
            </w:pPr>
          </w:p>
          <w:p w:rsidR="00780190" w:rsidRPr="008E4CD9" w:rsidRDefault="00780190" w:rsidP="000D2BBC">
            <w:pPr>
              <w:ind w:firstLine="567"/>
              <w:jc w:val="center"/>
              <w:rPr>
                <w:rFonts w:ascii="Times New Roman" w:hAnsi="Times New Roman" w:cs="Times New Roman"/>
                <w:b/>
                <w:sz w:val="24"/>
                <w:szCs w:val="24"/>
              </w:rPr>
            </w:pPr>
            <w:r w:rsidRPr="008E4CD9">
              <w:rPr>
                <w:rFonts w:ascii="Times New Roman" w:hAnsi="Times New Roman" w:cs="Times New Roman"/>
                <w:b/>
                <w:sz w:val="24"/>
                <w:szCs w:val="24"/>
              </w:rPr>
              <w:t>Использование  ЦОРов на уроках в совмещенных  классах</w:t>
            </w:r>
          </w:p>
          <w:p w:rsidR="00780190" w:rsidRPr="008E4CD9" w:rsidRDefault="00780190" w:rsidP="000D2BBC">
            <w:pPr>
              <w:ind w:firstLine="567"/>
              <w:rPr>
                <w:b/>
              </w:rPr>
            </w:pPr>
          </w:p>
        </w:tc>
      </w:tr>
      <w:tr w:rsidR="00780190" w:rsidRPr="008E4CD9" w:rsidTr="000D2BBC">
        <w:tc>
          <w:tcPr>
            <w:tcW w:w="9464" w:type="dxa"/>
          </w:tcPr>
          <w:p w:rsidR="00780190" w:rsidRPr="008E4CD9" w:rsidRDefault="00780190" w:rsidP="000D2BBC">
            <w:pPr>
              <w:pStyle w:val="Default"/>
              <w:spacing w:line="240" w:lineRule="auto"/>
              <w:ind w:firstLine="567"/>
              <w:rPr>
                <w:lang w:val="kk-KZ"/>
              </w:rPr>
            </w:pPr>
            <w:r w:rsidRPr="008E4CD9">
              <w:rPr>
                <w:b/>
              </w:rPr>
              <w:t xml:space="preserve">Западно-Казахстанская область </w:t>
            </w:r>
            <w:r w:rsidRPr="008E4CD9">
              <w:t>1.</w:t>
            </w:r>
            <w:r w:rsidRPr="008E4CD9">
              <w:rPr>
                <w:lang w:val="kk-KZ"/>
              </w:rPr>
              <w:t xml:space="preserve">НАО им.И.Алтынсарина «Методические подходы к разработке содержания ЦОР» </w:t>
            </w:r>
          </w:p>
          <w:p w:rsidR="00780190" w:rsidRPr="008E4CD9" w:rsidRDefault="00780190" w:rsidP="000D2BBC">
            <w:pPr>
              <w:pStyle w:val="Default"/>
              <w:spacing w:line="240" w:lineRule="auto"/>
              <w:ind w:firstLine="567"/>
              <w:rPr>
                <w:lang w:val="kk-KZ"/>
              </w:rPr>
            </w:pPr>
            <w:r w:rsidRPr="008E4CD9">
              <w:rPr>
                <w:b/>
                <w:lang w:val="kk-KZ"/>
              </w:rPr>
              <w:lastRenderedPageBreak/>
              <w:t xml:space="preserve">Северо-Казахстанская область </w:t>
            </w:r>
            <w:r w:rsidRPr="008E4CD9">
              <w:t>Учителя используют ЦОР (</w:t>
            </w:r>
            <w:r w:rsidRPr="008E4CD9">
              <w:rPr>
                <w:lang w:val="kk-KZ"/>
              </w:rPr>
              <w:t xml:space="preserve">Білім ленд, sk.nis.edu.kz, т.б.) </w:t>
            </w:r>
            <w:r w:rsidRPr="008E4CD9">
              <w:t>во время объяснения нового материала, для закрепления нового материала, чтобы проверить степень усвоения материала, для домашних заданий, для извлечения необходимой информации, для развития любознательности, для подготовки учащегося к практической и лабораторной работе.</w:t>
            </w:r>
          </w:p>
          <w:p w:rsidR="00780190" w:rsidRPr="008E4CD9" w:rsidRDefault="00780190" w:rsidP="000D2BBC">
            <w:pPr>
              <w:pStyle w:val="Default"/>
              <w:spacing w:line="240" w:lineRule="auto"/>
              <w:ind w:firstLine="567"/>
              <w:rPr>
                <w:lang w:val="kk-KZ"/>
              </w:rPr>
            </w:pPr>
            <w:r w:rsidRPr="008E4CD9">
              <w:rPr>
                <w:b/>
                <w:lang w:val="kk-KZ"/>
              </w:rPr>
              <w:t xml:space="preserve">Восточно-Казахстанская область </w:t>
            </w:r>
            <w:r w:rsidRPr="008E4CD9">
              <w:rPr>
                <w:lang w:val="kk-KZ"/>
              </w:rPr>
              <w:t xml:space="preserve">Электорнные учебники по предметам, электронные  карты, информационно-коммуникативная технология,  Цифровой образовательный ресурс:                                                     </w:t>
            </w:r>
          </w:p>
          <w:p w:rsidR="00780190" w:rsidRPr="008E4CD9" w:rsidRDefault="00780190" w:rsidP="000D2BBC">
            <w:pPr>
              <w:pStyle w:val="Default"/>
              <w:spacing w:line="240" w:lineRule="auto"/>
              <w:ind w:firstLine="567"/>
              <w:rPr>
                <w:lang w:val="kk-KZ"/>
              </w:rPr>
            </w:pPr>
            <w:r w:rsidRPr="008E4CD9">
              <w:rPr>
                <w:lang w:val="kk-KZ"/>
              </w:rPr>
              <w:t xml:space="preserve"> 1.Сценарий мероприятий, конспекты уроков. </w:t>
            </w:r>
          </w:p>
          <w:p w:rsidR="00780190" w:rsidRPr="008E4CD9" w:rsidRDefault="00780190" w:rsidP="000D2BBC">
            <w:pPr>
              <w:pStyle w:val="Default"/>
              <w:spacing w:line="240" w:lineRule="auto"/>
              <w:ind w:firstLine="567"/>
              <w:rPr>
                <w:lang w:val="kk-KZ"/>
              </w:rPr>
            </w:pPr>
            <w:r w:rsidRPr="008E4CD9">
              <w:rPr>
                <w:lang w:val="kk-KZ"/>
              </w:rPr>
              <w:t>2. Мультимедийные продукты (интерактивные плакаты, презентации, тесты, кроссворды, игры, др.)</w:t>
            </w:r>
          </w:p>
          <w:p w:rsidR="00780190" w:rsidRPr="008E4CD9" w:rsidRDefault="00780190" w:rsidP="000D2BBC">
            <w:pPr>
              <w:pStyle w:val="Default"/>
              <w:spacing w:line="240" w:lineRule="auto"/>
              <w:ind w:firstLine="567"/>
              <w:rPr>
                <w:lang w:val="kk-KZ"/>
              </w:rPr>
            </w:pPr>
            <w:r w:rsidRPr="008E4CD9">
              <w:rPr>
                <w:lang w:val="kk-KZ"/>
              </w:rPr>
              <w:t>3. Логические игры.</w:t>
            </w:r>
          </w:p>
          <w:p w:rsidR="00780190" w:rsidRPr="008E4CD9" w:rsidRDefault="00780190" w:rsidP="000D2BBC">
            <w:pPr>
              <w:pStyle w:val="Default"/>
              <w:spacing w:line="240" w:lineRule="auto"/>
              <w:ind w:firstLine="567"/>
              <w:rPr>
                <w:lang w:val="kk-KZ"/>
              </w:rPr>
            </w:pPr>
            <w:r w:rsidRPr="008E4CD9">
              <w:rPr>
                <w:lang w:val="kk-KZ"/>
              </w:rPr>
              <w:t xml:space="preserve">4. Тестовые задания. </w:t>
            </w:r>
          </w:p>
          <w:p w:rsidR="00780190" w:rsidRPr="008E4CD9" w:rsidRDefault="00780190" w:rsidP="000D2BBC">
            <w:pPr>
              <w:pStyle w:val="Default"/>
              <w:spacing w:line="240" w:lineRule="auto"/>
              <w:ind w:firstLine="567"/>
              <w:rPr>
                <w:lang w:val="kk-KZ"/>
              </w:rPr>
            </w:pPr>
            <w:r w:rsidRPr="008E4CD9">
              <w:rPr>
                <w:lang w:val="kk-KZ"/>
              </w:rPr>
              <w:t>5. Интернет ресурсы; Нормативные документы.</w:t>
            </w:r>
          </w:p>
          <w:p w:rsidR="00780190" w:rsidRPr="008E4CD9" w:rsidRDefault="00780190" w:rsidP="000D2BBC">
            <w:pPr>
              <w:pStyle w:val="Default"/>
              <w:spacing w:line="240" w:lineRule="auto"/>
              <w:ind w:firstLine="567"/>
              <w:rPr>
                <w:lang w:val="kk-KZ"/>
              </w:rPr>
            </w:pPr>
            <w:r w:rsidRPr="008E4CD9">
              <w:rPr>
                <w:lang w:val="kk-KZ"/>
              </w:rPr>
              <w:t>6. Электронные энциклопедии.                                                                                                                                 7 .ТОО "Атамура" мультимедийное электронное учебное пособие по предмету "Познание мира" для учащихмя 1-4 классов, методички НИШ</w:t>
            </w:r>
          </w:p>
          <w:p w:rsidR="00780190" w:rsidRPr="008E4CD9" w:rsidRDefault="00780190" w:rsidP="000D2BBC">
            <w:pPr>
              <w:pStyle w:val="Default"/>
              <w:spacing w:line="240" w:lineRule="auto"/>
              <w:ind w:firstLine="567"/>
              <w:rPr>
                <w:lang w:val="kk-KZ"/>
              </w:rPr>
            </w:pPr>
            <w:r w:rsidRPr="008E4CD9">
              <w:rPr>
                <w:b/>
                <w:lang w:val="kk-KZ"/>
              </w:rPr>
              <w:t>Акмолинская область.</w:t>
            </w:r>
            <w:r w:rsidRPr="008E4CD9">
              <w:rPr>
                <w:lang w:val="kk-KZ"/>
              </w:rPr>
              <w:t xml:space="preserve"> Электронные учебники</w:t>
            </w:r>
          </w:p>
          <w:p w:rsidR="00780190" w:rsidRPr="008E4CD9" w:rsidRDefault="00780190" w:rsidP="000D2BBC">
            <w:pPr>
              <w:pStyle w:val="Default"/>
              <w:spacing w:line="240" w:lineRule="auto"/>
              <w:ind w:firstLine="567"/>
              <w:rPr>
                <w:lang w:val="kk-KZ"/>
              </w:rPr>
            </w:pPr>
            <w:r w:rsidRPr="008E4CD9">
              <w:rPr>
                <w:b/>
                <w:lang w:val="kk-KZ"/>
              </w:rPr>
              <w:t>Павлодарская область</w:t>
            </w:r>
            <w:r w:rsidRPr="008E4CD9">
              <w:rPr>
                <w:lang w:val="kk-KZ"/>
              </w:rPr>
              <w:t>.</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 Бектаева А, Атамура, 2014 г, ЭО, қазақ тілі, 6 кл.</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2. Искакова К. Атамура, 2013 г, ЭО физическая география, 6 кл,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3. Соловьева А, Атамура, 2013 г биология, 9 кл.</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4. Нуржанова М.  УО ЦПТИО, английский язык,3-4 кл, 2015 г.</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5.</w:t>
            </w:r>
            <w:r w:rsidRPr="008E4CD9">
              <w:rPr>
                <w:rFonts w:ascii="Times New Roman" w:hAnsi="Times New Roman" w:cs="Times New Roman"/>
                <w:sz w:val="24"/>
                <w:szCs w:val="24"/>
                <w:lang w:val="kk-KZ"/>
              </w:rPr>
              <w:t xml:space="preserve"> Досмамбетова Г. Қазақ тілі, 4 класс.</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6.</w:t>
            </w:r>
            <w:r w:rsidRPr="008E4CD9">
              <w:rPr>
                <w:rFonts w:ascii="Times New Roman" w:hAnsi="Times New Roman" w:cs="Times New Roman"/>
                <w:sz w:val="24"/>
                <w:szCs w:val="24"/>
                <w:lang w:val="kk-KZ"/>
              </w:rPr>
              <w:t xml:space="preserve"> Мухамеджанова С. Информатика. 6 класс</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7. Аяпова Т. Английский язык. 6 класс.</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8. Кузнецова Т. Английский язык. 3 класс</w:t>
            </w:r>
          </w:p>
          <w:p w:rsidR="00780190" w:rsidRPr="008E4CD9" w:rsidRDefault="00780190" w:rsidP="000D2BBC">
            <w:pPr>
              <w:ind w:firstLine="567"/>
              <w:rPr>
                <w:rFonts w:ascii="Times New Roman" w:hAnsi="Times New Roman" w:cs="Times New Roman"/>
                <w:sz w:val="24"/>
                <w:szCs w:val="24"/>
                <w:lang w:val="en-US"/>
              </w:rPr>
            </w:pPr>
            <w:r w:rsidRPr="008E4CD9">
              <w:rPr>
                <w:rFonts w:ascii="Times New Roman" w:hAnsi="Times New Roman" w:cs="Times New Roman"/>
                <w:sz w:val="24"/>
                <w:szCs w:val="24"/>
                <w:lang w:val="en-US"/>
              </w:rPr>
              <w:t xml:space="preserve">9. Bilimland </w:t>
            </w:r>
          </w:p>
          <w:p w:rsidR="00780190" w:rsidRPr="008E4CD9" w:rsidRDefault="00780190" w:rsidP="000D2BBC">
            <w:pPr>
              <w:ind w:firstLine="567"/>
              <w:rPr>
                <w:rFonts w:ascii="Times New Roman" w:hAnsi="Times New Roman" w:cs="Times New Roman"/>
                <w:sz w:val="24"/>
                <w:szCs w:val="24"/>
                <w:lang w:val="en-US"/>
              </w:rPr>
            </w:pPr>
            <w:r w:rsidRPr="008E4CD9">
              <w:rPr>
                <w:rFonts w:ascii="Times New Roman" w:hAnsi="Times New Roman" w:cs="Times New Roman"/>
                <w:sz w:val="24"/>
                <w:szCs w:val="24"/>
                <w:lang w:val="en-US"/>
              </w:rPr>
              <w:t>10. E-leurning</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en-US"/>
              </w:rPr>
              <w:t>11. itest.kz</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12. imektep.kz</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13. testcenter.kz</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14. Kundelik.kz</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15. «Физическая география Павлодарской области». Дайкенов Т.Е., 2002 г.;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16. «История Казахстана»; «Биология». НИИ математики и механики КазНУ, 2004 г.;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17. «Физическая география Казахстана». РНМЦ информатизации образования, 2004 г.;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18. «Математика». Атамура, 2014 г.</w:t>
            </w:r>
          </w:p>
          <w:p w:rsidR="00780190" w:rsidRPr="008E4CD9" w:rsidRDefault="00780190" w:rsidP="000D2BBC">
            <w:pPr>
              <w:pStyle w:val="a9"/>
              <w:ind w:firstLine="567"/>
              <w:rPr>
                <w:rFonts w:ascii="Times New Roman" w:hAnsi="Times New Roman" w:cs="Times New Roman"/>
                <w:sz w:val="24"/>
                <w:szCs w:val="24"/>
              </w:rPr>
            </w:pPr>
            <w:r w:rsidRPr="008E4CD9">
              <w:rPr>
                <w:rFonts w:ascii="Times New Roman" w:hAnsi="Times New Roman" w:cs="Times New Roman"/>
                <w:sz w:val="24"/>
                <w:szCs w:val="24"/>
              </w:rPr>
              <w:t>19. Әліппе+1 (каз.язык для детей 3-7 лет. "Атамұра". 2006г.</w:t>
            </w:r>
          </w:p>
          <w:p w:rsidR="00780190" w:rsidRPr="008E4CD9" w:rsidRDefault="00780190" w:rsidP="000D2BBC">
            <w:pPr>
              <w:pStyle w:val="a9"/>
              <w:ind w:firstLine="567"/>
              <w:rPr>
                <w:rFonts w:ascii="Times New Roman" w:hAnsi="Times New Roman" w:cs="Times New Roman"/>
                <w:sz w:val="24"/>
                <w:szCs w:val="24"/>
              </w:rPr>
            </w:pPr>
            <w:r w:rsidRPr="008E4CD9">
              <w:rPr>
                <w:rFonts w:ascii="Times New Roman" w:hAnsi="Times New Roman" w:cs="Times New Roman"/>
                <w:sz w:val="24"/>
                <w:szCs w:val="24"/>
              </w:rPr>
              <w:t>20. Веселая математика. "Атамұра". 2006г.</w:t>
            </w:r>
          </w:p>
          <w:p w:rsidR="00780190" w:rsidRPr="008E4CD9" w:rsidRDefault="00780190" w:rsidP="000D2BBC">
            <w:pPr>
              <w:pStyle w:val="a9"/>
              <w:ind w:firstLine="567"/>
              <w:rPr>
                <w:rFonts w:ascii="Times New Roman" w:hAnsi="Times New Roman" w:cs="Times New Roman"/>
                <w:sz w:val="24"/>
                <w:szCs w:val="24"/>
              </w:rPr>
            </w:pPr>
            <w:r w:rsidRPr="008E4CD9">
              <w:rPr>
                <w:rFonts w:ascii="Times New Roman" w:hAnsi="Times New Roman" w:cs="Times New Roman"/>
                <w:sz w:val="24"/>
                <w:szCs w:val="24"/>
              </w:rPr>
              <w:t>21. Литературное чтение. "Атамұра". 2006г.</w:t>
            </w:r>
          </w:p>
          <w:p w:rsidR="00780190" w:rsidRPr="008E4CD9" w:rsidRDefault="00780190" w:rsidP="000D2BBC">
            <w:pPr>
              <w:pStyle w:val="a9"/>
              <w:ind w:firstLine="567"/>
              <w:rPr>
                <w:rFonts w:ascii="Times New Roman" w:hAnsi="Times New Roman" w:cs="Times New Roman"/>
                <w:sz w:val="24"/>
                <w:szCs w:val="24"/>
              </w:rPr>
            </w:pPr>
            <w:r w:rsidRPr="008E4CD9">
              <w:rPr>
                <w:rFonts w:ascii="Times New Roman" w:hAnsi="Times New Roman" w:cs="Times New Roman"/>
                <w:sz w:val="24"/>
                <w:szCs w:val="24"/>
              </w:rPr>
              <w:t>22. Г. Досмамбетова. Қазақ тілі, 1 сынып. «Атамұра». 2012г.</w:t>
            </w:r>
          </w:p>
          <w:p w:rsidR="00780190" w:rsidRPr="008E4CD9" w:rsidRDefault="00780190" w:rsidP="000D2BBC">
            <w:pPr>
              <w:pStyle w:val="a9"/>
              <w:ind w:firstLine="567"/>
              <w:rPr>
                <w:rFonts w:ascii="Times New Roman" w:hAnsi="Times New Roman" w:cs="Times New Roman"/>
                <w:sz w:val="24"/>
                <w:szCs w:val="24"/>
              </w:rPr>
            </w:pPr>
            <w:r w:rsidRPr="008E4CD9">
              <w:rPr>
                <w:rFonts w:ascii="Times New Roman" w:hAnsi="Times New Roman" w:cs="Times New Roman"/>
                <w:sz w:val="24"/>
                <w:szCs w:val="24"/>
              </w:rPr>
              <w:t>23. Ш.Кулманова. Музыка (фонохрестоматия). 2011г.</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24. Самопознание. «Бөбек». 2009г.</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25. </w:t>
            </w:r>
            <w:r w:rsidRPr="008E4CD9">
              <w:rPr>
                <w:rFonts w:ascii="Times New Roman" w:hAnsi="Times New Roman" w:cs="Times New Roman"/>
                <w:sz w:val="24"/>
                <w:szCs w:val="24"/>
              </w:rPr>
              <w:t>Интерактивное оборудование</w:t>
            </w:r>
            <w:r w:rsidRPr="008E4CD9">
              <w:rPr>
                <w:rFonts w:ascii="Times New Roman" w:hAnsi="Times New Roman" w:cs="Times New Roman"/>
                <w:sz w:val="24"/>
                <w:szCs w:val="24"/>
                <w:lang w:val="kk-KZ"/>
              </w:rPr>
              <w:t xml:space="preserve">: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shd w:val="clear" w:color="auto" w:fill="FFFFFF"/>
              </w:rPr>
              <w:t>- Английский язык|дошкольная группа</w:t>
            </w:r>
            <w:r w:rsidRPr="008E4CD9">
              <w:rPr>
                <w:rFonts w:ascii="Times New Roman" w:hAnsi="Times New Roman" w:cs="Times New Roman"/>
                <w:sz w:val="24"/>
                <w:szCs w:val="24"/>
              </w:rPr>
              <w:t xml:space="preserve">. Whatisyourname?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Кожабаева А.К. г. Костанай, ГККП «Я/с № 6 акимата г. Костаная отдела образования акимата города»</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 </w:t>
            </w:r>
            <w:r w:rsidRPr="008E4CD9">
              <w:rPr>
                <w:rFonts w:ascii="Times New Roman" w:hAnsi="Times New Roman" w:cs="Times New Roman"/>
                <w:sz w:val="24"/>
                <w:szCs w:val="24"/>
                <w:shd w:val="clear" w:color="auto" w:fill="FFFFFF"/>
              </w:rPr>
              <w:t>Алгебра|10 класс.</w:t>
            </w:r>
            <w:r w:rsidRPr="008E4CD9">
              <w:rPr>
                <w:rFonts w:ascii="Times New Roman" w:hAnsi="Times New Roman" w:cs="Times New Roman"/>
                <w:sz w:val="24"/>
                <w:szCs w:val="24"/>
              </w:rPr>
              <w:t xml:space="preserve"> Простейшие тригонометрические уравнения и их решения.</w:t>
            </w:r>
          </w:p>
          <w:p w:rsidR="00780190" w:rsidRPr="008E4CD9" w:rsidRDefault="00780190" w:rsidP="000D2BBC">
            <w:pPr>
              <w:shd w:val="clear" w:color="auto" w:fill="FFFFFF"/>
              <w:ind w:firstLine="567"/>
              <w:rPr>
                <w:rFonts w:ascii="Times New Roman" w:hAnsi="Times New Roman" w:cs="Times New Roman"/>
                <w:sz w:val="24"/>
                <w:szCs w:val="24"/>
              </w:rPr>
            </w:pPr>
            <w:r w:rsidRPr="008E4CD9">
              <w:rPr>
                <w:rFonts w:ascii="Times New Roman" w:hAnsi="Times New Roman" w:cs="Times New Roman"/>
                <w:sz w:val="24"/>
                <w:szCs w:val="24"/>
              </w:rPr>
              <w:t>Ермаханулы Ербол. с. Бескайнар, специализированный лицей «Арыстан».</w:t>
            </w:r>
          </w:p>
          <w:p w:rsidR="00780190" w:rsidRPr="008E4CD9" w:rsidRDefault="00780190" w:rsidP="000D2BBC">
            <w:pPr>
              <w:shd w:val="clear" w:color="auto" w:fill="FFFFFF"/>
              <w:ind w:firstLine="567"/>
              <w:rPr>
                <w:rFonts w:ascii="Times New Roman" w:hAnsi="Times New Roman" w:cs="Times New Roman"/>
                <w:sz w:val="24"/>
                <w:szCs w:val="24"/>
              </w:rPr>
            </w:pPr>
            <w:r w:rsidRPr="008E4CD9">
              <w:rPr>
                <w:rFonts w:ascii="Times New Roman" w:hAnsi="Times New Roman" w:cs="Times New Roman"/>
                <w:sz w:val="24"/>
                <w:szCs w:val="24"/>
              </w:rPr>
              <w:t>- Физика. Внешний фотоэффект электронов.</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lastRenderedPageBreak/>
              <w:t xml:space="preserve">Тобылбаева С.Т. г.Кызылорда, НИШ ФМ </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26. Электронные учебники г. Алматы. Издательство «Атам</w:t>
            </w:r>
            <w:r w:rsidRPr="008E4CD9">
              <w:rPr>
                <w:rFonts w:ascii="Times New Roman" w:hAnsi="Times New Roman" w:cs="Times New Roman"/>
                <w:sz w:val="24"/>
                <w:szCs w:val="24"/>
                <w:lang w:val="kk-KZ"/>
              </w:rPr>
              <w:t>ұра</w:t>
            </w:r>
            <w:r w:rsidRPr="008E4CD9">
              <w:rPr>
                <w:rFonts w:ascii="Times New Roman" w:hAnsi="Times New Roman" w:cs="Times New Roman"/>
                <w:sz w:val="24"/>
                <w:szCs w:val="24"/>
              </w:rPr>
              <w:t>».</w:t>
            </w:r>
          </w:p>
          <w:p w:rsidR="00780190" w:rsidRPr="008E4CD9" w:rsidRDefault="00780190" w:rsidP="000D2BBC">
            <w:pPr>
              <w:pStyle w:val="Default"/>
              <w:spacing w:line="240" w:lineRule="auto"/>
              <w:ind w:firstLine="567"/>
              <w:rPr>
                <w:lang w:val="kk-KZ"/>
              </w:rPr>
            </w:pPr>
            <w:r w:rsidRPr="008E4CD9">
              <w:t>27.</w:t>
            </w:r>
            <w:r w:rsidRPr="008E4CD9">
              <w:rPr>
                <w:lang w:val="kk-KZ"/>
              </w:rPr>
              <w:t xml:space="preserve"> Ресурсы http://www.nci.kz Национальный центр информатизации</w:t>
            </w:r>
          </w:p>
          <w:p w:rsidR="00780190" w:rsidRPr="008E4CD9" w:rsidRDefault="00780190" w:rsidP="000D2BBC">
            <w:pPr>
              <w:ind w:firstLine="567"/>
              <w:rPr>
                <w:rFonts w:ascii="Times New Roman" w:hAnsi="Times New Roman" w:cs="Times New Roman"/>
                <w:b/>
                <w:color w:val="000000"/>
                <w:sz w:val="24"/>
                <w:szCs w:val="24"/>
                <w:shd w:val="clear" w:color="auto" w:fill="FFFFFF"/>
              </w:rPr>
            </w:pPr>
            <w:r w:rsidRPr="008E4CD9">
              <w:rPr>
                <w:rFonts w:ascii="Times New Roman" w:hAnsi="Times New Roman" w:cs="Times New Roman"/>
                <w:b/>
                <w:color w:val="000000"/>
                <w:sz w:val="24"/>
                <w:szCs w:val="24"/>
                <w:shd w:val="clear" w:color="auto" w:fill="FFFFFF"/>
              </w:rPr>
              <w:t xml:space="preserve">Алматинская область </w:t>
            </w:r>
          </w:p>
          <w:p w:rsidR="00780190" w:rsidRPr="008E4CD9" w:rsidRDefault="00780190" w:rsidP="000D2BBC">
            <w:pPr>
              <w:pStyle w:val="Default"/>
              <w:spacing w:line="240" w:lineRule="auto"/>
              <w:ind w:firstLine="567"/>
              <w:rPr>
                <w:lang w:val="kk-KZ"/>
              </w:rPr>
            </w:pPr>
            <w:r w:rsidRPr="008E4CD9">
              <w:rPr>
                <w:lang w:val="kk-KZ"/>
              </w:rPr>
              <w:t>1.Т. Жумаев. Электронныйучебник «Азбука».1 класс.</w:t>
            </w:r>
          </w:p>
          <w:p w:rsidR="00780190" w:rsidRPr="008E4CD9" w:rsidRDefault="00780190" w:rsidP="000D2BBC">
            <w:pPr>
              <w:pStyle w:val="Default"/>
              <w:spacing w:line="240" w:lineRule="auto"/>
              <w:ind w:firstLine="567"/>
              <w:rPr>
                <w:lang w:val="kk-KZ"/>
              </w:rPr>
            </w:pPr>
            <w:r w:rsidRPr="008E4CD9">
              <w:rPr>
                <w:lang w:val="kk-KZ"/>
              </w:rPr>
              <w:t>2. ТОО «Корпорация «Атамура». Мультимедийные электронные пособия по предметам: русский язык, литературное чтение, математика, познание мира, ИЗО, трудовое обучение. 2 класс.</w:t>
            </w:r>
          </w:p>
          <w:p w:rsidR="00780190" w:rsidRPr="008E4CD9" w:rsidRDefault="00780190" w:rsidP="000D2BBC">
            <w:pPr>
              <w:pStyle w:val="Default"/>
              <w:spacing w:line="240" w:lineRule="auto"/>
              <w:ind w:firstLine="567"/>
              <w:rPr>
                <w:lang w:val="kk-KZ"/>
              </w:rPr>
            </w:pPr>
            <w:r w:rsidRPr="008E4CD9">
              <w:rPr>
                <w:lang w:val="kk-KZ"/>
              </w:rPr>
              <w:t>3. ТОО «Корпорация «Атамура». Электронный учебник «Познание мира». 3 класс.</w:t>
            </w:r>
          </w:p>
          <w:p w:rsidR="00780190" w:rsidRPr="008E4CD9" w:rsidRDefault="00780190" w:rsidP="000D2BBC">
            <w:pPr>
              <w:pStyle w:val="Default"/>
              <w:spacing w:line="240" w:lineRule="auto"/>
              <w:ind w:firstLine="567"/>
              <w:rPr>
                <w:lang w:val="kk-KZ"/>
              </w:rPr>
            </w:pPr>
            <w:r w:rsidRPr="008E4CD9">
              <w:rPr>
                <w:lang w:val="kk-KZ"/>
              </w:rPr>
              <w:t>4. Виктор Крякович Электронный учебник «Русский язык вместе с Хрюшей».</w:t>
            </w:r>
          </w:p>
          <w:p w:rsidR="00780190" w:rsidRPr="008E4CD9" w:rsidRDefault="00780190" w:rsidP="000D2BBC">
            <w:pPr>
              <w:pStyle w:val="Default"/>
              <w:spacing w:line="240" w:lineRule="auto"/>
              <w:ind w:firstLine="567"/>
              <w:rPr>
                <w:lang w:val="kk-KZ"/>
              </w:rPr>
            </w:pPr>
            <w:r w:rsidRPr="008E4CD9">
              <w:rPr>
                <w:lang w:val="kk-KZ"/>
              </w:rPr>
              <w:t>5. Презентации и флипчарты, созданные учителями.</w:t>
            </w:r>
          </w:p>
          <w:p w:rsidR="00780190" w:rsidRPr="008E4CD9" w:rsidRDefault="00780190" w:rsidP="000D2BBC">
            <w:pPr>
              <w:pStyle w:val="Default"/>
              <w:spacing w:line="240" w:lineRule="auto"/>
              <w:ind w:firstLine="567"/>
              <w:rPr>
                <w:b/>
                <w:lang w:val="kk-KZ"/>
              </w:rPr>
            </w:pPr>
            <w:r w:rsidRPr="008E4CD9">
              <w:rPr>
                <w:b/>
                <w:lang w:val="kk-KZ"/>
              </w:rPr>
              <w:t>Костанайская область</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Материальная  база  школ не позволяет  использовать ЦОР на</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уроках в совмещенных  классах.</w:t>
            </w:r>
          </w:p>
          <w:p w:rsidR="00780190" w:rsidRPr="008E4CD9" w:rsidRDefault="00780190" w:rsidP="000D2BBC">
            <w:pPr>
              <w:tabs>
                <w:tab w:val="left" w:pos="1189"/>
                <w:tab w:val="right" w:pos="9355"/>
              </w:tabs>
              <w:ind w:firstLine="567"/>
              <w:rPr>
                <w:rFonts w:ascii="Times New Roman" w:hAnsi="Times New Roman"/>
                <w:sz w:val="24"/>
                <w:szCs w:val="24"/>
              </w:rPr>
            </w:pPr>
            <w:r w:rsidRPr="008E4CD9">
              <w:rPr>
                <w:rFonts w:ascii="Times New Roman" w:hAnsi="Times New Roman"/>
                <w:sz w:val="24"/>
                <w:szCs w:val="24"/>
              </w:rPr>
              <w:t>Презентации, видеоматериалы с интернет-ресурсов</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1.Ивашко Н.А. «Онлайн - уроки по физике»</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2.ТизекеевС. «Виртуальные лабораторные работы по физике»</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3. «Атамура «Электронное учебное пособие по предмету «Математика» для учащихся        5 класса общеобразовательной школы.</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4. «Атамура «Электронное учебное пособие по предмету «История Казахстана» для учащихся     8 класса общеобразовательной школы</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 xml:space="preserve">5.Интернет ресурсы </w:t>
            </w:r>
            <w:r w:rsidRPr="008E4CD9">
              <w:rPr>
                <w:rFonts w:ascii="Times New Roman" w:hAnsi="Times New Roman" w:cs="Times New Roman"/>
                <w:sz w:val="24"/>
                <w:szCs w:val="24"/>
                <w:lang w:val="en-US"/>
              </w:rPr>
              <w:t>BILIMLAND</w:t>
            </w:r>
            <w:r w:rsidRPr="008E4CD9">
              <w:rPr>
                <w:rFonts w:ascii="Times New Roman" w:hAnsi="Times New Roman" w:cs="Times New Roman"/>
                <w:sz w:val="24"/>
                <w:szCs w:val="24"/>
              </w:rPr>
              <w:t>, сайта Прометей,</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 xml:space="preserve">6.Интернет ресурсы </w:t>
            </w:r>
            <w:r w:rsidRPr="008E4CD9">
              <w:rPr>
                <w:rFonts w:ascii="Times New Roman" w:hAnsi="Times New Roman" w:cs="Times New Roman"/>
                <w:sz w:val="24"/>
                <w:szCs w:val="24"/>
                <w:lang w:val="en-US"/>
              </w:rPr>
              <w:t>BILIMLAND</w:t>
            </w:r>
          </w:p>
          <w:p w:rsidR="00780190" w:rsidRPr="008E4CD9" w:rsidRDefault="00780190" w:rsidP="000D2BBC">
            <w:pPr>
              <w:pStyle w:val="Default"/>
              <w:spacing w:line="240" w:lineRule="auto"/>
              <w:ind w:firstLine="567"/>
              <w:rPr>
                <w:b/>
                <w:lang w:val="kk-KZ"/>
              </w:rPr>
            </w:pPr>
            <w:r w:rsidRPr="008E4CD9">
              <w:rPr>
                <w:rFonts w:eastAsia="Times New Roman"/>
                <w:lang w:eastAsia="ru-RU"/>
              </w:rPr>
              <w:t>7.Бочкова М.П. «Решение задач по физике с испоьзованием информационных технологий»</w:t>
            </w:r>
            <w:r w:rsidRPr="008E4CD9">
              <w:rPr>
                <w:rFonts w:eastAsia="Times New Roman"/>
                <w:lang w:eastAsia="ru-RU"/>
              </w:rPr>
              <w:br/>
              <w:t>8. Пастушок Н.В. «Использование ЦОР на уроках русского языка»</w:t>
            </w:r>
            <w:r w:rsidRPr="008E4CD9">
              <w:rPr>
                <w:rFonts w:eastAsia="Times New Roman"/>
                <w:lang w:eastAsia="ru-RU"/>
              </w:rPr>
              <w:br/>
              <w:t>9. Интернет-сообщество учителей Казахстана  http://pedagog.kz/</w:t>
            </w:r>
            <w:r w:rsidRPr="008E4CD9">
              <w:rPr>
                <w:rFonts w:eastAsia="Times New Roman"/>
                <w:lang w:eastAsia="ru-RU"/>
              </w:rPr>
              <w:br/>
              <w:t>10. Батищев 5-6класс «Информатика»</w:t>
            </w:r>
            <w:r w:rsidRPr="008E4CD9">
              <w:rPr>
                <w:rFonts w:eastAsia="Times New Roman"/>
                <w:lang w:eastAsia="ru-RU"/>
              </w:rPr>
              <w:br/>
              <w:t>11. Ирошников Н.П. «Обучение математике в МКШ»7-8класс</w:t>
            </w:r>
            <w:r w:rsidRPr="008E4CD9">
              <w:rPr>
                <w:rFonts w:eastAsia="Times New Roman"/>
                <w:lang w:eastAsia="ru-RU"/>
              </w:rPr>
              <w:br/>
              <w:t>12.А.А.Жусупова электронное пособие по казахскому языку для учащихся 5-13 классов и учителей «Основные грамматические правила, задания, тесты по разделу «Морфология» «Части речи» (для школ с русским языком обучения)</w:t>
            </w:r>
            <w:r w:rsidRPr="008E4CD9">
              <w:rPr>
                <w:rFonts w:eastAsia="Times New Roman"/>
                <w:lang w:eastAsia="ru-RU"/>
              </w:rPr>
              <w:br/>
              <w:t>14. Т.Н.Кисель электронным пособием «Дидактический материал по русской грамоте «От А до Я»</w:t>
            </w:r>
            <w:r w:rsidRPr="008E4CD9">
              <w:rPr>
                <w:rFonts w:eastAsia="Times New Roman"/>
                <w:lang w:eastAsia="ru-RU"/>
              </w:rPr>
              <w:br/>
              <w:t>15. Т.Н.Кисель электронное пособие (тренажер) по математике «математика для всех» для учащихся начальных классов.</w:t>
            </w:r>
            <w:r w:rsidRPr="008E4CD9">
              <w:rPr>
                <w:rFonts w:eastAsia="Times New Roman"/>
                <w:lang w:eastAsia="ru-RU"/>
              </w:rPr>
              <w:br/>
              <w:t>16. Айманов М.С.  электронное пособие «Проектно-исследовательская деятельность в школе»</w:t>
            </w:r>
            <w:r w:rsidRPr="008E4CD9">
              <w:rPr>
                <w:rFonts w:eastAsia="Times New Roman"/>
                <w:lang w:eastAsia="ru-RU"/>
              </w:rPr>
              <w:br/>
              <w:t>17.Биология: электронные таблицы и схемы 6-11 класс . Издательство «Арман –ПВ»2013г</w:t>
            </w:r>
            <w:r w:rsidRPr="008E4CD9">
              <w:rPr>
                <w:rFonts w:eastAsia="Times New Roman"/>
                <w:lang w:eastAsia="ru-RU"/>
              </w:rPr>
              <w:br/>
              <w:t xml:space="preserve">18. КазНУ им аль Фараби  «Биология: электронные учебники для  7,8 классов» 2004 г </w:t>
            </w:r>
            <w:r w:rsidRPr="008E4CD9">
              <w:rPr>
                <w:rFonts w:eastAsia="Times New Roman"/>
                <w:lang w:eastAsia="ru-RU"/>
              </w:rPr>
              <w:br/>
              <w:t xml:space="preserve">19. электронное пособие «Интерактивная биология» </w:t>
            </w:r>
            <w:r w:rsidRPr="008E4CD9">
              <w:rPr>
                <w:rFonts w:eastAsia="Times New Roman"/>
                <w:lang w:eastAsia="ru-RU"/>
              </w:rPr>
              <w:br/>
              <w:t>20.  Г.К.Нургалиева .Электронный учебник «Математика 4 класс»</w:t>
            </w:r>
            <w:r w:rsidRPr="008E4CD9">
              <w:rPr>
                <w:rFonts w:eastAsia="Times New Roman"/>
                <w:lang w:eastAsia="ru-RU"/>
              </w:rPr>
              <w:br/>
              <w:t xml:space="preserve"> 21. Рахмеева О.М., Пашевич Н.Л. ( г Житикара «Познание мира 4 класс»</w:t>
            </w:r>
            <w:r w:rsidRPr="008E4CD9">
              <w:rPr>
                <w:rFonts w:eastAsia="Times New Roman"/>
                <w:lang w:eastAsia="ru-RU"/>
              </w:rPr>
              <w:br/>
              <w:t>22 .ЦОР « История Казахстана» 9,11 классы</w:t>
            </w:r>
            <w:r w:rsidRPr="008E4CD9">
              <w:rPr>
                <w:rFonts w:eastAsia="Times New Roman"/>
                <w:lang w:eastAsia="ru-RU"/>
              </w:rPr>
              <w:br/>
              <w:t>23.Н. Ясаманов « Занимательная климатология» Москва 1989 г</w:t>
            </w:r>
            <w:r w:rsidRPr="008E4CD9">
              <w:rPr>
                <w:rFonts w:eastAsia="Times New Roman"/>
                <w:lang w:eastAsia="ru-RU"/>
              </w:rPr>
              <w:br/>
              <w:t>24.Фильмы « Инфоурок . география с 6-11 класс» BilimDesk</w:t>
            </w:r>
          </w:p>
        </w:tc>
      </w:tr>
      <w:tr w:rsidR="00780190" w:rsidRPr="008E4CD9" w:rsidTr="000D2BBC">
        <w:tc>
          <w:tcPr>
            <w:tcW w:w="9464" w:type="dxa"/>
          </w:tcPr>
          <w:p w:rsidR="00780190" w:rsidRPr="008E4CD9" w:rsidRDefault="00780190" w:rsidP="000D2BBC">
            <w:pPr>
              <w:ind w:firstLine="567"/>
              <w:rPr>
                <w:rFonts w:ascii="Times New Roman" w:hAnsi="Times New Roman" w:cs="Times New Roman"/>
                <w:sz w:val="24"/>
                <w:szCs w:val="24"/>
              </w:rPr>
            </w:pPr>
          </w:p>
          <w:p w:rsidR="00780190" w:rsidRPr="008E4CD9" w:rsidRDefault="00780190" w:rsidP="000D2BBC">
            <w:pPr>
              <w:ind w:firstLine="567"/>
              <w:jc w:val="center"/>
              <w:rPr>
                <w:rFonts w:ascii="Times New Roman" w:hAnsi="Times New Roman" w:cs="Times New Roman"/>
                <w:b/>
                <w:sz w:val="24"/>
                <w:szCs w:val="24"/>
              </w:rPr>
            </w:pPr>
            <w:r w:rsidRPr="008E4CD9">
              <w:rPr>
                <w:rFonts w:ascii="Times New Roman" w:hAnsi="Times New Roman" w:cs="Times New Roman"/>
                <w:b/>
                <w:sz w:val="24"/>
                <w:szCs w:val="24"/>
              </w:rPr>
              <w:t>Дистанционное  обучение</w:t>
            </w:r>
          </w:p>
          <w:p w:rsidR="00780190" w:rsidRPr="008E4CD9" w:rsidRDefault="00780190" w:rsidP="000D2BBC">
            <w:pPr>
              <w:ind w:firstLine="567"/>
              <w:rPr>
                <w:rFonts w:ascii="Times New Roman" w:hAnsi="Times New Roman" w:cs="Times New Roman"/>
                <w:b/>
                <w:sz w:val="24"/>
                <w:szCs w:val="24"/>
                <w:lang w:val="kk-KZ"/>
              </w:rPr>
            </w:pPr>
          </w:p>
        </w:tc>
      </w:tr>
      <w:tr w:rsidR="00780190" w:rsidRPr="008E4CD9" w:rsidTr="000D2BBC">
        <w:tc>
          <w:tcPr>
            <w:tcW w:w="9464" w:type="dxa"/>
          </w:tcPr>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b/>
                <w:sz w:val="24"/>
                <w:szCs w:val="24"/>
                <w:lang w:val="kk-KZ"/>
              </w:rPr>
              <w:t>Северо-Казахстанская область</w:t>
            </w:r>
          </w:p>
          <w:p w:rsidR="00780190" w:rsidRPr="008E4CD9" w:rsidRDefault="00780190" w:rsidP="000D2BBC">
            <w:pPr>
              <w:ind w:firstLine="567"/>
            </w:pPr>
            <w:hyperlink r:id="rId13" w:history="1">
              <w:r w:rsidRPr="008E4CD9">
                <w:rPr>
                  <w:rStyle w:val="ad"/>
                  <w:rFonts w:ascii="Times New Roman" w:hAnsi="Times New Roman"/>
                  <w:sz w:val="24"/>
                  <w:szCs w:val="24"/>
                  <w:lang w:val="kk-KZ"/>
                </w:rPr>
                <w:t>http://clever.kz</w:t>
              </w:r>
            </w:hyperlink>
            <w:r w:rsidRPr="008E4CD9">
              <w:rPr>
                <w:lang w:val="kk-KZ"/>
              </w:rPr>
              <w:t xml:space="preserve">,  </w:t>
            </w:r>
            <w:hyperlink r:id="rId14" w:history="1">
              <w:r w:rsidRPr="008E4CD9">
                <w:rPr>
                  <w:rStyle w:val="ad"/>
                  <w:rFonts w:ascii="Times New Roman" w:hAnsi="Times New Roman"/>
                  <w:sz w:val="24"/>
                  <w:szCs w:val="24"/>
                  <w:lang w:val="kk-KZ"/>
                </w:rPr>
                <w:t>http://filolog</w:t>
              </w:r>
            </w:hyperlink>
            <w:r w:rsidRPr="008E4CD9">
              <w:rPr>
                <w:lang w:val="kk-KZ"/>
              </w:rPr>
              <w:t xml:space="preserve">,  </w:t>
            </w:r>
            <w:hyperlink r:id="rId15" w:history="1">
              <w:r w:rsidRPr="008E4CD9">
                <w:rPr>
                  <w:rStyle w:val="ad"/>
                  <w:rFonts w:ascii="Times New Roman" w:hAnsi="Times New Roman"/>
                  <w:sz w:val="24"/>
                  <w:szCs w:val="24"/>
                  <w:lang w:val="kk-KZ"/>
                </w:rPr>
                <w:t>http://intelbazis.com</w:t>
              </w:r>
            </w:hyperlink>
            <w:r w:rsidRPr="008E4CD9">
              <w:rPr>
                <w:lang w:val="kk-KZ"/>
              </w:rPr>
              <w:t xml:space="preserve">,  </w:t>
            </w:r>
            <w:hyperlink r:id="rId16" w:history="1">
              <w:r w:rsidRPr="008E4CD9">
                <w:rPr>
                  <w:rStyle w:val="ad"/>
                  <w:rFonts w:ascii="Times New Roman" w:hAnsi="Times New Roman"/>
                  <w:sz w:val="24"/>
                  <w:szCs w:val="24"/>
                  <w:lang w:val="kk-KZ"/>
                </w:rPr>
                <w:t>http://znanika.ru</w:t>
              </w:r>
            </w:hyperlink>
          </w:p>
          <w:p w:rsidR="00780190" w:rsidRPr="008E4CD9" w:rsidRDefault="00780190" w:rsidP="000D2BBC">
            <w:pPr>
              <w:ind w:firstLine="567"/>
              <w:rPr>
                <w:rFonts w:ascii="Times New Roman" w:hAnsi="Times New Roman" w:cs="Times New Roman"/>
                <w:b/>
                <w:sz w:val="24"/>
                <w:szCs w:val="24"/>
                <w:lang w:val="kk-KZ"/>
              </w:rPr>
            </w:pPr>
          </w:p>
        </w:tc>
      </w:tr>
      <w:tr w:rsidR="00780190" w:rsidRPr="008E4CD9" w:rsidTr="000D2BBC">
        <w:tc>
          <w:tcPr>
            <w:tcW w:w="9464" w:type="dxa"/>
          </w:tcPr>
          <w:p w:rsidR="00780190" w:rsidRPr="008E4CD9" w:rsidRDefault="00780190" w:rsidP="000D2BBC">
            <w:pPr>
              <w:ind w:firstLine="567"/>
              <w:rPr>
                <w:rFonts w:ascii="Times New Roman" w:hAnsi="Times New Roman" w:cs="Times New Roman"/>
                <w:b/>
                <w:sz w:val="24"/>
                <w:szCs w:val="24"/>
              </w:rPr>
            </w:pPr>
          </w:p>
          <w:p w:rsidR="00780190" w:rsidRPr="008E4CD9" w:rsidRDefault="00780190" w:rsidP="000D2BBC">
            <w:pPr>
              <w:ind w:firstLine="567"/>
              <w:rPr>
                <w:rFonts w:ascii="Times New Roman" w:hAnsi="Times New Roman" w:cs="Times New Roman"/>
                <w:b/>
                <w:sz w:val="24"/>
                <w:szCs w:val="24"/>
              </w:rPr>
            </w:pPr>
            <w:r w:rsidRPr="008E4CD9">
              <w:rPr>
                <w:rFonts w:ascii="Times New Roman" w:hAnsi="Times New Roman" w:cs="Times New Roman"/>
                <w:b/>
                <w:sz w:val="24"/>
                <w:szCs w:val="24"/>
              </w:rPr>
              <w:t>Проблемы  в организации учебного  процесса в  совмещенных классах МКШ</w:t>
            </w:r>
          </w:p>
          <w:p w:rsidR="00780190" w:rsidRPr="008E4CD9" w:rsidRDefault="00780190" w:rsidP="000D2BBC">
            <w:pPr>
              <w:ind w:firstLine="567"/>
              <w:rPr>
                <w:rFonts w:ascii="Times New Roman" w:eastAsia="Calibri" w:hAnsi="Times New Roman" w:cs="Times New Roman"/>
                <w:b/>
                <w:sz w:val="24"/>
                <w:szCs w:val="24"/>
                <w:lang w:val="kk-KZ"/>
              </w:rPr>
            </w:pPr>
          </w:p>
        </w:tc>
      </w:tr>
      <w:tr w:rsidR="00780190" w:rsidRPr="008E4CD9" w:rsidTr="000D2BBC">
        <w:tc>
          <w:tcPr>
            <w:tcW w:w="9464" w:type="dxa"/>
          </w:tcPr>
          <w:p w:rsidR="00780190" w:rsidRPr="008E4CD9" w:rsidRDefault="00780190" w:rsidP="000D2BBC">
            <w:pPr>
              <w:pStyle w:val="ab"/>
              <w:ind w:left="0" w:firstLine="567"/>
              <w:rPr>
                <w:rFonts w:ascii="Times New Roman" w:eastAsia="Calibri" w:hAnsi="Times New Roman" w:cs="Times New Roman"/>
                <w:b/>
                <w:sz w:val="24"/>
                <w:szCs w:val="24"/>
                <w:lang w:val="kk-KZ"/>
              </w:rPr>
            </w:pPr>
            <w:r w:rsidRPr="008E4CD9">
              <w:rPr>
                <w:rFonts w:ascii="Times New Roman" w:eastAsia="Calibri" w:hAnsi="Times New Roman" w:cs="Times New Roman"/>
                <w:b/>
                <w:sz w:val="24"/>
                <w:szCs w:val="24"/>
                <w:lang w:val="kk-KZ"/>
              </w:rPr>
              <w:t>Западно-Казахстанская область</w:t>
            </w:r>
          </w:p>
          <w:p w:rsidR="00780190" w:rsidRPr="008E4CD9" w:rsidRDefault="00780190" w:rsidP="000D2BBC">
            <w:pPr>
              <w:pStyle w:val="ab"/>
              <w:ind w:left="0" w:firstLine="567"/>
              <w:rPr>
                <w:rFonts w:ascii="Times New Roman" w:eastAsia="Calibri" w:hAnsi="Times New Roman" w:cs="Times New Roman"/>
                <w:sz w:val="24"/>
                <w:szCs w:val="24"/>
                <w:lang w:val="kk-KZ"/>
              </w:rPr>
            </w:pPr>
            <w:r w:rsidRPr="008E4CD9">
              <w:rPr>
                <w:rFonts w:ascii="Times New Roman" w:eastAsia="Calibri" w:hAnsi="Times New Roman" w:cs="Times New Roman"/>
                <w:sz w:val="24"/>
                <w:szCs w:val="24"/>
                <w:lang w:val="kk-KZ"/>
              </w:rPr>
              <w:t>Календарно-тематическое планирование; Организация учебного процесса  на 2017-2018 годы в связи с переходом на обучение по обновленной программе 5,7-го классов. При составлении  плана в двух классах предусмотреть эффективные стороны.</w:t>
            </w:r>
            <w:r w:rsidRPr="008E4CD9">
              <w:rPr>
                <w:rFonts w:ascii="Times New Roman" w:hAnsi="Times New Roman"/>
                <w:sz w:val="24"/>
                <w:szCs w:val="24"/>
                <w:lang w:val="kk-KZ"/>
              </w:rPr>
              <w:tab/>
            </w:r>
          </w:p>
          <w:p w:rsidR="00780190" w:rsidRPr="008E4CD9" w:rsidRDefault="00780190" w:rsidP="000D2BBC">
            <w:pPr>
              <w:ind w:firstLine="567"/>
              <w:rPr>
                <w:rFonts w:ascii="Times New Roman" w:eastAsia="Calibri" w:hAnsi="Times New Roman" w:cs="Times New Roman"/>
                <w:b/>
                <w:sz w:val="24"/>
                <w:szCs w:val="24"/>
                <w:lang w:val="kk-KZ"/>
              </w:rPr>
            </w:pPr>
            <w:r w:rsidRPr="008E4CD9">
              <w:rPr>
                <w:rFonts w:ascii="Times New Roman" w:eastAsia="Calibri" w:hAnsi="Times New Roman" w:cs="Times New Roman"/>
                <w:b/>
                <w:sz w:val="24"/>
                <w:szCs w:val="24"/>
                <w:lang w:val="kk-KZ"/>
              </w:rPr>
              <w:t>Акмолинская область</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 xml:space="preserve">1.Нет  утвержденных  </w:t>
            </w:r>
            <w:r w:rsidRPr="008E4CD9">
              <w:rPr>
                <w:rFonts w:ascii="Times New Roman" w:hAnsi="Times New Roman" w:cs="Times New Roman"/>
                <w:sz w:val="24"/>
                <w:szCs w:val="24"/>
                <w:lang w:val="kk-KZ"/>
              </w:rPr>
              <w:t xml:space="preserve">учебных </w:t>
            </w:r>
            <w:r w:rsidRPr="008E4CD9">
              <w:rPr>
                <w:rFonts w:ascii="Times New Roman" w:hAnsi="Times New Roman" w:cs="Times New Roman"/>
                <w:sz w:val="24"/>
                <w:szCs w:val="24"/>
              </w:rPr>
              <w:t>программ</w:t>
            </w:r>
            <w:r w:rsidRPr="008E4CD9">
              <w:rPr>
                <w:rFonts w:ascii="Times New Roman" w:hAnsi="Times New Roman" w:cs="Times New Roman"/>
                <w:sz w:val="24"/>
                <w:szCs w:val="24"/>
                <w:lang w:val="kk-KZ"/>
              </w:rPr>
              <w:t xml:space="preserve"> для</w:t>
            </w:r>
            <w:r w:rsidRPr="008E4CD9">
              <w:rPr>
                <w:rFonts w:ascii="Times New Roman" w:hAnsi="Times New Roman" w:cs="Times New Roman"/>
                <w:sz w:val="24"/>
                <w:szCs w:val="24"/>
              </w:rPr>
              <w:t xml:space="preserve"> совмещенных класс</w:t>
            </w:r>
            <w:r w:rsidRPr="008E4CD9">
              <w:rPr>
                <w:rFonts w:ascii="Times New Roman" w:hAnsi="Times New Roman" w:cs="Times New Roman"/>
                <w:sz w:val="24"/>
                <w:szCs w:val="24"/>
                <w:lang w:val="kk-KZ"/>
              </w:rPr>
              <w:t>ов</w:t>
            </w:r>
            <w:r w:rsidRPr="008E4CD9">
              <w:rPr>
                <w:rFonts w:ascii="Times New Roman" w:hAnsi="Times New Roman" w:cs="Times New Roman"/>
                <w:sz w:val="24"/>
                <w:szCs w:val="24"/>
              </w:rPr>
              <w:t>.</w:t>
            </w:r>
            <w:r w:rsidRPr="008E4CD9">
              <w:rPr>
                <w:rFonts w:ascii="Times New Roman" w:hAnsi="Times New Roman" w:cs="Times New Roman"/>
                <w:sz w:val="24"/>
                <w:szCs w:val="24"/>
                <w:lang w:val="kk-KZ"/>
              </w:rPr>
              <w:t xml:space="preserve"> 2.Отсутствие методической литературы</w:t>
            </w:r>
          </w:p>
          <w:p w:rsidR="00780190" w:rsidRPr="008E4CD9" w:rsidRDefault="00780190" w:rsidP="000D2BBC">
            <w:pPr>
              <w:pStyle w:val="ab"/>
              <w:ind w:left="0"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3. Не предусмотрена оплата учителям работающих в совмещенных классах.</w:t>
            </w:r>
          </w:p>
          <w:p w:rsidR="00780190" w:rsidRPr="008E4CD9" w:rsidRDefault="00780190" w:rsidP="000D2BBC">
            <w:pPr>
              <w:pStyle w:val="ab"/>
              <w:ind w:left="0" w:firstLine="567"/>
              <w:rPr>
                <w:rFonts w:ascii="Times New Roman" w:eastAsia="Calibri" w:hAnsi="Times New Roman" w:cs="Times New Roman"/>
                <w:b/>
                <w:sz w:val="24"/>
                <w:szCs w:val="24"/>
                <w:lang w:val="kk-KZ"/>
              </w:rPr>
            </w:pPr>
            <w:r w:rsidRPr="008E4CD9">
              <w:rPr>
                <w:rFonts w:ascii="Times New Roman" w:hAnsi="Times New Roman" w:cs="Times New Roman"/>
                <w:b/>
                <w:sz w:val="24"/>
                <w:szCs w:val="24"/>
                <w:lang w:val="kk-KZ"/>
              </w:rPr>
              <w:t>Павлодарская область</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1.</w:t>
            </w:r>
            <w:r w:rsidRPr="008E4CD9">
              <w:rPr>
                <w:rFonts w:ascii="Times New Roman" w:hAnsi="Times New Roman" w:cs="Times New Roman"/>
                <w:sz w:val="24"/>
                <w:szCs w:val="24"/>
                <w:lang w:val="kk-KZ"/>
              </w:rPr>
              <w:t>Невысокая нагрузка учителей- предметников.</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2. Н</w:t>
            </w:r>
            <w:r w:rsidRPr="008E4CD9">
              <w:rPr>
                <w:rFonts w:ascii="Times New Roman" w:hAnsi="Times New Roman" w:cs="Times New Roman"/>
                <w:color w:val="000000"/>
                <w:spacing w:val="-2"/>
                <w:sz w:val="24"/>
                <w:szCs w:val="24"/>
              </w:rPr>
              <w:t xml:space="preserve">евозможность создания внутришкольных предметных МО </w:t>
            </w:r>
            <w:r w:rsidRPr="008E4CD9">
              <w:rPr>
                <w:rFonts w:ascii="Times New Roman" w:hAnsi="Times New Roman" w:cs="Times New Roman"/>
                <w:color w:val="000000"/>
                <w:sz w:val="24"/>
                <w:szCs w:val="24"/>
              </w:rPr>
              <w:t>в</w:t>
            </w:r>
            <w:r w:rsidRPr="008E4CD9">
              <w:rPr>
                <w:rFonts w:ascii="Times New Roman" w:hAnsi="Times New Roman" w:cs="Times New Roman"/>
                <w:color w:val="000000"/>
                <w:sz w:val="24"/>
                <w:szCs w:val="24"/>
                <w:lang w:val="kk-KZ"/>
              </w:rPr>
              <w:t xml:space="preserve"> </w:t>
            </w:r>
            <w:r w:rsidRPr="008E4CD9">
              <w:rPr>
                <w:rFonts w:ascii="Times New Roman" w:hAnsi="Times New Roman" w:cs="Times New Roman"/>
                <w:color w:val="000000"/>
                <w:sz w:val="24"/>
                <w:szCs w:val="24"/>
              </w:rPr>
              <w:t>связи с малочисленностью педагогического коллектива</w:t>
            </w:r>
            <w:r w:rsidRPr="008E4CD9">
              <w:rPr>
                <w:rFonts w:ascii="Times New Roman" w:hAnsi="Times New Roman" w:cs="Times New Roman"/>
                <w:color w:val="000000"/>
                <w:sz w:val="24"/>
                <w:szCs w:val="24"/>
                <w:lang w:val="kk-KZ"/>
              </w:rPr>
              <w:t>.</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3. Организация курсовой переподготовки для педагогов совмещенных классов педагогов.</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4. Различие в возрастных особенностях и запросах учащихся.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5.</w:t>
            </w:r>
            <w:r w:rsidRPr="008E4CD9">
              <w:rPr>
                <w:rFonts w:ascii="Times New Roman" w:hAnsi="Times New Roman" w:cs="Times New Roman"/>
                <w:sz w:val="24"/>
                <w:szCs w:val="24"/>
                <w:lang w:val="kk-KZ"/>
              </w:rPr>
              <w:t xml:space="preserve"> </w:t>
            </w:r>
            <w:r w:rsidRPr="008E4CD9">
              <w:rPr>
                <w:rFonts w:ascii="Times New Roman" w:hAnsi="Times New Roman" w:cs="Times New Roman"/>
                <w:sz w:val="24"/>
                <w:szCs w:val="24"/>
              </w:rPr>
              <w:t>Отсутствие</w:t>
            </w:r>
            <w:r w:rsidRPr="008E4CD9">
              <w:rPr>
                <w:rFonts w:ascii="Times New Roman" w:hAnsi="Times New Roman" w:cs="Times New Roman"/>
                <w:sz w:val="24"/>
                <w:szCs w:val="24"/>
                <w:lang w:val="kk-KZ"/>
              </w:rPr>
              <w:t xml:space="preserve"> </w:t>
            </w:r>
            <w:r w:rsidRPr="008E4CD9">
              <w:rPr>
                <w:rFonts w:ascii="Times New Roman" w:hAnsi="Times New Roman" w:cs="Times New Roman"/>
                <w:sz w:val="24"/>
                <w:szCs w:val="24"/>
              </w:rPr>
              <w:t xml:space="preserve">специальных  образовательных программ </w:t>
            </w:r>
            <w:r w:rsidRPr="008E4CD9">
              <w:rPr>
                <w:rFonts w:ascii="Times New Roman" w:hAnsi="Times New Roman" w:cs="Times New Roman"/>
                <w:sz w:val="24"/>
                <w:szCs w:val="24"/>
                <w:lang w:val="kk-KZ"/>
              </w:rPr>
              <w:t>для совмещенных классов.</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6. Психологическая нагрузка на учителя.</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7. Недостаточная МТБ.</w:t>
            </w:r>
            <w:r w:rsidRPr="008E4CD9">
              <w:rPr>
                <w:rFonts w:ascii="Times New Roman" w:hAnsi="Times New Roman" w:cs="Times New Roman"/>
                <w:sz w:val="24"/>
                <w:szCs w:val="24"/>
                <w:lang w:val="kk-KZ"/>
              </w:rPr>
              <w:tab/>
            </w:r>
          </w:p>
          <w:p w:rsidR="00780190" w:rsidRPr="008E4CD9" w:rsidRDefault="00780190" w:rsidP="000D2BBC">
            <w:pPr>
              <w:ind w:firstLine="567"/>
              <w:rPr>
                <w:rFonts w:ascii="Times New Roman" w:hAnsi="Times New Roman" w:cs="Times New Roman"/>
                <w:b/>
                <w:color w:val="000000"/>
                <w:sz w:val="24"/>
                <w:szCs w:val="24"/>
                <w:shd w:val="clear" w:color="auto" w:fill="FFFFFF"/>
              </w:rPr>
            </w:pPr>
            <w:r w:rsidRPr="008E4CD9">
              <w:rPr>
                <w:rFonts w:ascii="Times New Roman" w:hAnsi="Times New Roman" w:cs="Times New Roman"/>
                <w:b/>
                <w:color w:val="000000"/>
                <w:sz w:val="24"/>
                <w:szCs w:val="24"/>
                <w:shd w:val="clear" w:color="auto" w:fill="FFFFFF"/>
              </w:rPr>
              <w:t xml:space="preserve">Алматинская область </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1.</w:t>
            </w:r>
            <w:r w:rsidRPr="008E4CD9">
              <w:rPr>
                <w:rFonts w:ascii="Times New Roman" w:hAnsi="Times New Roman" w:cs="Times New Roman"/>
                <w:sz w:val="24"/>
                <w:szCs w:val="24"/>
                <w:lang w:val="kk-KZ"/>
              </w:rPr>
              <w:t>Сложность организации образовательного процесса с внедрением инновационных технологий на уроках, в связи с совмещением классов. Основные уроки: математика, русский язык, казахский язык,  английский язык  желательно проводить  отдельно.</w:t>
            </w:r>
          </w:p>
          <w:p w:rsidR="00780190" w:rsidRPr="008E4CD9" w:rsidRDefault="00780190" w:rsidP="000D2BBC">
            <w:pPr>
              <w:pStyle w:val="ab"/>
              <w:ind w:left="0"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2.Отсутствие доступа к сети  Интернет в классе.</w:t>
            </w:r>
          </w:p>
          <w:p w:rsidR="00780190" w:rsidRPr="008E4CD9" w:rsidRDefault="00780190" w:rsidP="000D2BBC">
            <w:pPr>
              <w:pStyle w:val="ab"/>
              <w:ind w:left="0" w:firstLine="567"/>
              <w:rPr>
                <w:rFonts w:ascii="Times New Roman" w:hAnsi="Times New Roman" w:cs="Times New Roman"/>
                <w:sz w:val="24"/>
                <w:szCs w:val="24"/>
                <w:lang w:val="kk-KZ"/>
              </w:rPr>
            </w:pPr>
            <w:r w:rsidRPr="008E4CD9">
              <w:rPr>
                <w:rFonts w:ascii="Times New Roman" w:hAnsi="Times New Roman" w:cs="Times New Roman"/>
                <w:sz w:val="24"/>
                <w:szCs w:val="24"/>
                <w:lang w:val="kk-KZ"/>
              </w:rPr>
              <w:t>3.В совмещенных классах в условиях обновления содержания образования  возникают большие затруднения при проведении  группой, парной, индивидуальной работы и при организации  критериального оценивания.</w:t>
            </w:r>
          </w:p>
          <w:p w:rsidR="00780190" w:rsidRPr="008E4CD9" w:rsidRDefault="00780190" w:rsidP="000D2BBC">
            <w:pPr>
              <w:pStyle w:val="ab"/>
              <w:ind w:left="0" w:firstLine="567"/>
              <w:rPr>
                <w:rFonts w:ascii="Times New Roman" w:hAnsi="Times New Roman" w:cs="Times New Roman"/>
                <w:sz w:val="24"/>
                <w:szCs w:val="24"/>
                <w:lang w:val="kk-KZ"/>
              </w:rPr>
            </w:pPr>
            <w:r w:rsidRPr="008E4CD9">
              <w:rPr>
                <w:rFonts w:ascii="Times New Roman" w:hAnsi="Times New Roman" w:cs="Times New Roman"/>
                <w:b/>
                <w:sz w:val="24"/>
                <w:szCs w:val="24"/>
                <w:lang w:val="kk-KZ"/>
              </w:rPr>
              <w:t xml:space="preserve"> Костанайская область</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1. Учителя  не владеют  организацией  учебного процесса  в</w:t>
            </w:r>
            <w:r w:rsidRPr="008E4CD9">
              <w:rPr>
                <w:rFonts w:ascii="Times New Roman" w:hAnsi="Times New Roman" w:cs="Times New Roman"/>
                <w:sz w:val="24"/>
                <w:szCs w:val="24"/>
                <w:lang w:val="kk-KZ"/>
              </w:rPr>
              <w:t xml:space="preserve"> совмещенных классах</w:t>
            </w:r>
            <w:r w:rsidRPr="008E4CD9">
              <w:rPr>
                <w:rFonts w:ascii="Times New Roman" w:hAnsi="Times New Roman" w:cs="Times New Roman"/>
                <w:sz w:val="24"/>
                <w:szCs w:val="24"/>
              </w:rPr>
              <w:t xml:space="preserve"> МКШ, так как  этому не  обучают  в ВУЗах, педагогическом колледже. </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2.Не разработаны  система  обучения  в совмещенных классах.</w:t>
            </w:r>
          </w:p>
          <w:p w:rsidR="00780190" w:rsidRPr="008E4CD9" w:rsidRDefault="00780190" w:rsidP="000D2BBC">
            <w:pPr>
              <w:tabs>
                <w:tab w:val="left" w:pos="1189"/>
                <w:tab w:val="right" w:pos="9355"/>
              </w:tabs>
              <w:ind w:firstLine="567"/>
              <w:rPr>
                <w:rFonts w:ascii="Times New Roman" w:hAnsi="Times New Roman" w:cs="Times New Roman"/>
                <w:sz w:val="24"/>
                <w:szCs w:val="24"/>
              </w:rPr>
            </w:pPr>
            <w:r w:rsidRPr="008E4CD9">
              <w:rPr>
                <w:rFonts w:ascii="Times New Roman" w:hAnsi="Times New Roman" w:cs="Times New Roman"/>
                <w:sz w:val="24"/>
                <w:szCs w:val="24"/>
              </w:rPr>
              <w:t>3. Не  разработаны методические рекомендации обучения в совмещенных  классах.</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4.Из-за малой нагрузки в МКШ сложно обеспечить преподавание таких дисциплин, которые имеют по 1-2 часу в неделю (информатика, химия, физика, английский язык в начальной школе, технология, музыка,из</w:t>
            </w:r>
            <w:r w:rsidRPr="008E4CD9">
              <w:rPr>
                <w:rFonts w:ascii="Times New Roman" w:hAnsi="Times New Roman" w:cs="Times New Roman"/>
                <w:sz w:val="24"/>
                <w:szCs w:val="24"/>
                <w:lang w:val="kk-KZ"/>
              </w:rPr>
              <w:t>образительное искусство</w:t>
            </w:r>
            <w:r w:rsidRPr="008E4CD9">
              <w:rPr>
                <w:rFonts w:ascii="Times New Roman" w:hAnsi="Times New Roman" w:cs="Times New Roman"/>
                <w:sz w:val="24"/>
                <w:szCs w:val="24"/>
              </w:rPr>
              <w:t>, черчение, история  и др)</w:t>
            </w:r>
          </w:p>
          <w:p w:rsidR="00780190" w:rsidRPr="008E4CD9" w:rsidRDefault="00780190" w:rsidP="000D2BBC">
            <w:pPr>
              <w:tabs>
                <w:tab w:val="left" w:pos="1189"/>
                <w:tab w:val="right" w:pos="9355"/>
              </w:tabs>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 xml:space="preserve">5.Проблемы, связанные с организацией учебно-воспитательного процесса. 6.Повышенная нагрузка учителя при подготовке к урокам. </w:t>
            </w:r>
          </w:p>
          <w:p w:rsidR="00780190" w:rsidRPr="008E4CD9" w:rsidRDefault="00780190" w:rsidP="000D2BBC">
            <w:pPr>
              <w:tabs>
                <w:tab w:val="left" w:pos="1189"/>
                <w:tab w:val="right" w:pos="9355"/>
              </w:tabs>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7.Учащиеся на протяжении длительного времени имеют минимальную возможность говорить, рассуждать на уроках, не учатся выражать свои мысли, слушать других.</w:t>
            </w:r>
          </w:p>
          <w:p w:rsidR="00780190" w:rsidRPr="008E4CD9" w:rsidRDefault="00780190" w:rsidP="000D2BBC">
            <w:pPr>
              <w:tabs>
                <w:tab w:val="left" w:pos="1189"/>
                <w:tab w:val="right" w:pos="9355"/>
              </w:tabs>
              <w:ind w:firstLine="567"/>
              <w:rPr>
                <w:rFonts w:ascii="Times New Roman" w:eastAsia="Times New Roman" w:hAnsi="Times New Roman" w:cs="Times New Roman"/>
                <w:color w:val="000000"/>
                <w:sz w:val="24"/>
                <w:szCs w:val="24"/>
              </w:rPr>
            </w:pPr>
            <w:r w:rsidRPr="008E4CD9">
              <w:rPr>
                <w:rFonts w:ascii="Times New Roman" w:eastAsia="Times New Roman" w:hAnsi="Times New Roman" w:cs="Times New Roman"/>
                <w:color w:val="000000"/>
                <w:sz w:val="24"/>
                <w:szCs w:val="24"/>
              </w:rPr>
              <w:t>8.Ведение школьной документации (журналы)</w:t>
            </w:r>
          </w:p>
          <w:p w:rsidR="00780190" w:rsidRPr="008E4CD9" w:rsidRDefault="00780190" w:rsidP="000D2BBC">
            <w:pPr>
              <w:ind w:firstLine="567"/>
              <w:rPr>
                <w:rFonts w:ascii="Times New Roman" w:hAnsi="Times New Roman"/>
                <w:sz w:val="24"/>
                <w:szCs w:val="24"/>
              </w:rPr>
            </w:pPr>
            <w:r w:rsidRPr="008E4CD9">
              <w:rPr>
                <w:rFonts w:ascii="Times New Roman" w:hAnsi="Times New Roman"/>
                <w:sz w:val="24"/>
                <w:szCs w:val="24"/>
              </w:rPr>
              <w:t>9.</w:t>
            </w:r>
            <w:r w:rsidRPr="008E4CD9">
              <w:rPr>
                <w:rFonts w:ascii="Times New Roman" w:eastAsia="Times New Roman" w:hAnsi="Times New Roman"/>
                <w:color w:val="000000"/>
                <w:sz w:val="24"/>
                <w:szCs w:val="24"/>
                <w:shd w:val="clear" w:color="auto" w:fill="FFFFFF"/>
              </w:rPr>
              <w:t xml:space="preserve"> Недостаточное оснащение  современным оборудованием;</w:t>
            </w:r>
          </w:p>
          <w:p w:rsidR="00780190" w:rsidRPr="008E4CD9" w:rsidRDefault="00780190" w:rsidP="000D2BBC">
            <w:pPr>
              <w:ind w:firstLine="567"/>
              <w:rPr>
                <w:rFonts w:ascii="Times New Roman" w:hAnsi="Times New Roman"/>
                <w:sz w:val="24"/>
                <w:szCs w:val="24"/>
                <w:lang w:val="kk-KZ"/>
              </w:rPr>
            </w:pPr>
            <w:r w:rsidRPr="008E4CD9">
              <w:rPr>
                <w:rFonts w:ascii="Times New Roman" w:hAnsi="Times New Roman"/>
                <w:sz w:val="24"/>
                <w:szCs w:val="24"/>
              </w:rPr>
              <w:t>10.</w:t>
            </w:r>
            <w:r w:rsidRPr="008E4CD9">
              <w:rPr>
                <w:rFonts w:ascii="Times New Roman" w:eastAsia="Times New Roman" w:hAnsi="Times New Roman"/>
                <w:color w:val="000000"/>
                <w:sz w:val="24"/>
                <w:szCs w:val="24"/>
                <w:shd w:val="clear" w:color="auto" w:fill="FFFFFF"/>
              </w:rPr>
              <w:t xml:space="preserve"> Учителя ведут предметы не по своей специальности</w:t>
            </w:r>
            <w:r w:rsidRPr="008E4CD9">
              <w:rPr>
                <w:rFonts w:ascii="Times New Roman" w:eastAsia="Times New Roman" w:hAnsi="Times New Roman"/>
                <w:color w:val="000000"/>
                <w:sz w:val="24"/>
                <w:szCs w:val="24"/>
                <w:shd w:val="clear" w:color="auto" w:fill="FFFFFF"/>
                <w:lang w:val="kk-KZ"/>
              </w:rPr>
              <w:t>.</w:t>
            </w:r>
          </w:p>
          <w:p w:rsidR="00780190" w:rsidRPr="008E4CD9" w:rsidRDefault="00780190" w:rsidP="000D2BBC">
            <w:pPr>
              <w:ind w:firstLine="567"/>
              <w:rPr>
                <w:rFonts w:ascii="Times New Roman" w:eastAsia="Times New Roman" w:hAnsi="Times New Roman"/>
                <w:color w:val="000000"/>
                <w:sz w:val="24"/>
                <w:szCs w:val="24"/>
                <w:lang w:val="kk-KZ"/>
              </w:rPr>
            </w:pPr>
            <w:r w:rsidRPr="008E4CD9">
              <w:rPr>
                <w:rFonts w:ascii="Times New Roman" w:eastAsia="Times New Roman" w:hAnsi="Times New Roman"/>
                <w:color w:val="000000"/>
                <w:sz w:val="24"/>
                <w:szCs w:val="24"/>
              </w:rPr>
              <w:t>11.Неподготовленность учителя к особенностям организации образовательного процесса в условиях МКШ, обусловленная отсутствием специальных образовательных программ подготовки, переподготовки и повышения квалификации педагогов</w:t>
            </w:r>
            <w:r w:rsidRPr="008E4CD9">
              <w:rPr>
                <w:rFonts w:ascii="Times New Roman" w:eastAsia="Times New Roman" w:hAnsi="Times New Roman"/>
                <w:color w:val="000000"/>
                <w:sz w:val="24"/>
                <w:szCs w:val="24"/>
                <w:lang w:val="kk-KZ"/>
              </w:rPr>
              <w:t>.</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t>12.Разработка календарно-тематического и поурочного планирования с учетом внутрипредметных и межпредметных связей;</w:t>
            </w:r>
          </w:p>
          <w:p w:rsidR="00780190" w:rsidRPr="008E4CD9" w:rsidRDefault="00780190" w:rsidP="000D2BBC">
            <w:pPr>
              <w:ind w:firstLine="567"/>
              <w:rPr>
                <w:rFonts w:ascii="Times New Roman" w:hAnsi="Times New Roman" w:cs="Times New Roman"/>
                <w:sz w:val="24"/>
                <w:szCs w:val="24"/>
              </w:rPr>
            </w:pPr>
            <w:r w:rsidRPr="008E4CD9">
              <w:rPr>
                <w:rFonts w:ascii="Times New Roman" w:hAnsi="Times New Roman" w:cs="Times New Roman"/>
                <w:sz w:val="24"/>
                <w:szCs w:val="24"/>
              </w:rPr>
              <w:lastRenderedPageBreak/>
              <w:t>13. Адаптирование и конструирование оптимальных методов обучения, выбор эффективных форм и способов самостоятельной работы  учащихся в совмещенных классах;</w:t>
            </w:r>
          </w:p>
          <w:p w:rsidR="00780190" w:rsidRPr="008E4CD9" w:rsidRDefault="00780190" w:rsidP="000D2BBC">
            <w:pPr>
              <w:ind w:firstLine="567"/>
              <w:rPr>
                <w:rFonts w:ascii="Times New Roman" w:hAnsi="Times New Roman" w:cs="Times New Roman"/>
                <w:sz w:val="24"/>
                <w:szCs w:val="24"/>
                <w:lang w:val="kk-KZ"/>
              </w:rPr>
            </w:pPr>
            <w:r w:rsidRPr="008E4CD9">
              <w:rPr>
                <w:rFonts w:ascii="Times New Roman" w:hAnsi="Times New Roman" w:cs="Times New Roman"/>
                <w:sz w:val="24"/>
                <w:szCs w:val="24"/>
              </w:rPr>
              <w:t>14. Полифункциональность деятельности сельского учителя (многие учителя ведут предметы не по своей специальности)</w:t>
            </w:r>
            <w:r w:rsidRPr="008E4CD9">
              <w:rPr>
                <w:rFonts w:ascii="Times New Roman" w:hAnsi="Times New Roman" w:cs="Times New Roman"/>
                <w:sz w:val="24"/>
                <w:szCs w:val="24"/>
                <w:lang w:val="kk-KZ"/>
              </w:rPr>
              <w:t>.</w:t>
            </w:r>
          </w:p>
          <w:p w:rsidR="00780190" w:rsidRPr="008E4CD9" w:rsidRDefault="00780190" w:rsidP="000D2BBC">
            <w:pPr>
              <w:ind w:firstLine="567"/>
              <w:rPr>
                <w:rFonts w:ascii="Times New Roman" w:hAnsi="Times New Roman" w:cs="Times New Roman"/>
                <w:b/>
                <w:sz w:val="24"/>
                <w:szCs w:val="24"/>
                <w:lang w:val="kk-KZ"/>
              </w:rPr>
            </w:pPr>
            <w:r w:rsidRPr="008E4CD9">
              <w:rPr>
                <w:rFonts w:ascii="Times New Roman" w:hAnsi="Times New Roman" w:cs="Times New Roman"/>
                <w:sz w:val="24"/>
                <w:szCs w:val="24"/>
              </w:rPr>
              <w:t xml:space="preserve">15. </w:t>
            </w:r>
            <w:r w:rsidRPr="008E4CD9">
              <w:rPr>
                <w:rFonts w:ascii="Times New Roman" w:eastAsia="Times New Roman" w:hAnsi="Times New Roman" w:cs="Times New Roman"/>
                <w:color w:val="000000"/>
                <w:sz w:val="24"/>
                <w:szCs w:val="24"/>
                <w:lang w:val="kk-KZ"/>
              </w:rPr>
              <w:t>П</w:t>
            </w:r>
            <w:r w:rsidRPr="008E4CD9">
              <w:rPr>
                <w:rFonts w:ascii="Times New Roman" w:eastAsia="Times New Roman" w:hAnsi="Times New Roman" w:cs="Times New Roman"/>
                <w:color w:val="000000"/>
                <w:sz w:val="24"/>
                <w:szCs w:val="24"/>
              </w:rPr>
              <w:t>ри использовании наглядности в работе с одним классом, другой машинально отвлекается от предложенной работы</w:t>
            </w:r>
            <w:r w:rsidRPr="008E4CD9">
              <w:rPr>
                <w:rFonts w:ascii="Times New Roman" w:eastAsia="Times New Roman" w:hAnsi="Times New Roman" w:cs="Times New Roman"/>
                <w:color w:val="000000"/>
                <w:sz w:val="24"/>
                <w:szCs w:val="24"/>
                <w:lang w:val="kk-KZ"/>
              </w:rPr>
              <w:t>.</w:t>
            </w:r>
            <w:r w:rsidRPr="008E4CD9">
              <w:rPr>
                <w:rFonts w:ascii="Times New Roman" w:eastAsia="Times New Roman" w:hAnsi="Times New Roman" w:cs="Times New Roman"/>
                <w:color w:val="000000"/>
                <w:sz w:val="24"/>
                <w:szCs w:val="24"/>
              </w:rPr>
              <w:br/>
              <w:t xml:space="preserve">16. </w:t>
            </w:r>
            <w:r w:rsidRPr="008E4CD9">
              <w:rPr>
                <w:rFonts w:ascii="Times New Roman" w:eastAsia="Times New Roman" w:hAnsi="Times New Roman" w:cs="Times New Roman"/>
                <w:color w:val="000000"/>
                <w:sz w:val="24"/>
                <w:szCs w:val="24"/>
                <w:lang w:val="kk-KZ"/>
              </w:rPr>
              <w:t>Н</w:t>
            </w:r>
            <w:r w:rsidRPr="008E4CD9">
              <w:rPr>
                <w:rFonts w:ascii="Times New Roman" w:eastAsia="Times New Roman" w:hAnsi="Times New Roman" w:cs="Times New Roman"/>
                <w:color w:val="000000"/>
                <w:sz w:val="24"/>
                <w:szCs w:val="24"/>
              </w:rPr>
              <w:t>еготовность родительской общественности осознания того, что в малокомплектной школе дети должны самостоятельно работать</w:t>
            </w:r>
            <w:r w:rsidRPr="008E4CD9">
              <w:rPr>
                <w:rFonts w:ascii="Times New Roman" w:eastAsia="Times New Roman" w:hAnsi="Times New Roman" w:cs="Times New Roman"/>
                <w:color w:val="000000"/>
                <w:sz w:val="24"/>
                <w:szCs w:val="24"/>
                <w:lang w:val="kk-KZ"/>
              </w:rPr>
              <w:t>.</w:t>
            </w:r>
            <w:r w:rsidRPr="008E4CD9">
              <w:rPr>
                <w:rFonts w:ascii="Times New Roman" w:eastAsia="Times New Roman" w:hAnsi="Times New Roman" w:cs="Times New Roman"/>
                <w:color w:val="000000"/>
                <w:sz w:val="24"/>
                <w:szCs w:val="24"/>
              </w:rPr>
              <w:br/>
              <w:t>17. Недостаток учебного времени на объяснение учебного материала</w:t>
            </w:r>
            <w:r w:rsidRPr="008E4CD9">
              <w:rPr>
                <w:rFonts w:ascii="Times New Roman" w:eastAsia="Times New Roman" w:hAnsi="Times New Roman" w:cs="Times New Roman"/>
                <w:color w:val="000000"/>
                <w:sz w:val="24"/>
                <w:szCs w:val="24"/>
              </w:rPr>
              <w:br/>
              <w:t>18.При выполнении самостоятельной работы учащиеся лишены возможности получить помощь учителя</w:t>
            </w:r>
            <w:r w:rsidRPr="008E4CD9">
              <w:rPr>
                <w:rFonts w:ascii="Times New Roman" w:eastAsia="Times New Roman" w:hAnsi="Times New Roman" w:cs="Times New Roman"/>
                <w:color w:val="000000"/>
                <w:sz w:val="24"/>
                <w:szCs w:val="24"/>
                <w:lang w:val="kk-KZ"/>
              </w:rPr>
              <w:t>.</w:t>
            </w:r>
          </w:p>
        </w:tc>
      </w:tr>
    </w:tbl>
    <w:p w:rsidR="00780190" w:rsidRPr="008E4CD9" w:rsidRDefault="00780190" w:rsidP="00780190">
      <w:pPr>
        <w:pStyle w:val="a8"/>
        <w:spacing w:before="0" w:beforeAutospacing="0" w:after="0" w:afterAutospacing="0"/>
        <w:ind w:firstLine="567"/>
        <w:jc w:val="both"/>
        <w:rPr>
          <w:color w:val="000000"/>
          <w:sz w:val="28"/>
          <w:szCs w:val="28"/>
        </w:rPr>
      </w:pP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lang w:val="kk-KZ"/>
        </w:rPr>
        <w:t xml:space="preserve">Результаты анкетирования учителей показали широкий диапазон используемых  </w:t>
      </w:r>
      <w:r w:rsidRPr="008E4CD9">
        <w:rPr>
          <w:rFonts w:ascii="Times New Roman" w:hAnsi="Times New Roman" w:cs="Times New Roman"/>
          <w:sz w:val="28"/>
          <w:szCs w:val="28"/>
        </w:rPr>
        <w:t xml:space="preserve"> методически</w:t>
      </w:r>
      <w:r w:rsidRPr="008E4CD9">
        <w:rPr>
          <w:rFonts w:ascii="Times New Roman" w:hAnsi="Times New Roman" w:cs="Times New Roman"/>
          <w:sz w:val="28"/>
          <w:szCs w:val="28"/>
          <w:lang w:val="kk-KZ"/>
        </w:rPr>
        <w:t xml:space="preserve">х </w:t>
      </w:r>
      <w:r w:rsidRPr="008E4CD9">
        <w:rPr>
          <w:rFonts w:ascii="Times New Roman" w:hAnsi="Times New Roman" w:cs="Times New Roman"/>
          <w:sz w:val="28"/>
          <w:szCs w:val="28"/>
        </w:rPr>
        <w:t xml:space="preserve">пособий по организации и проведению  уроков  в  совмещенных  классах: это рекомендации, разработанные НАО им. И.Алтынсарина, КазНПУ им.Абая, отечественными и зарубежными учеными и педагогами. В арсенале учителей МКШ имеется большое количество авторских разработок и авторских электронных ресурсов, применяемых в каждодневной практике.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hAnsi="Times New Roman" w:cs="Times New Roman"/>
          <w:sz w:val="28"/>
          <w:szCs w:val="28"/>
        </w:rPr>
        <w:t>Перечень инновационных технологий, применяемых учителями для  преподавания на уроках в совмещенных классах, достаточно широк, и это закономерно, поскольку именно условия совмещенного класса располагают к творческому подходу в поиске наиболее оптимальной организации учебно-воспитательного процесса на уроке.</w:t>
      </w:r>
      <w:r w:rsidRPr="008E4CD9">
        <w:rPr>
          <w:rFonts w:ascii="Times New Roman" w:eastAsia="Times New Roman" w:hAnsi="Times New Roman" w:cs="Times New Roman"/>
          <w:sz w:val="28"/>
          <w:szCs w:val="28"/>
        </w:rPr>
        <w:t xml:space="preserve"> Малая наполняемость класса обладает  рядом преимуществ, которые желательно  знать и рационально использовать в повседневной практической деятельности.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 xml:space="preserve">1. Индивидуальный подход к учащимся с учетом типа их темперамента и нервной системы, особенностей развития, склонностей и интересов, уровня знаний и умений;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 xml:space="preserve">2. Личностно-ориентированный подход в обучении, при котором личное общение выступает как цель и средство обучения и воспитания, как понимание внутренней позиции ученика. Ученик и учитель «слышат» друг друга;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 xml:space="preserve">3.  Благоприятные условия для сотрудничества, организации совместной деятельности и общения.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 xml:space="preserve">4.  Число учащихся небольшое, поэтому учитель имеет возможность в течение урока опросить каждого ученика, лучше изучить индивидуальные особенности детей.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 xml:space="preserve">5. Учащиеся старших классов имеют больше возможностей для оказания помощи младшим, так как они ежедневно в одно и то же время находятся в одной классной комнате. </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Как выяснилось, учителя также применяют цифровые образовательные ресурсы при проведении уроков в совмещенных классах, представленный список их достаточно большой. К сожалению, их использование часто ограничивается материально-техническими условиями школы. Относительно </w:t>
      </w:r>
      <w:r w:rsidRPr="008E4CD9">
        <w:rPr>
          <w:rFonts w:ascii="Times New Roman" w:hAnsi="Times New Roman" w:cs="Times New Roman"/>
          <w:sz w:val="28"/>
          <w:szCs w:val="28"/>
        </w:rPr>
        <w:lastRenderedPageBreak/>
        <w:t>дистанционного обучения только Северо-Казахстанская область указала отдельные используемые интернет источники.</w:t>
      </w:r>
    </w:p>
    <w:p w:rsidR="00780190" w:rsidRPr="008E4CD9" w:rsidRDefault="00780190" w:rsidP="00780190">
      <w:pPr>
        <w:spacing w:after="0" w:line="240" w:lineRule="auto"/>
        <w:jc w:val="both"/>
        <w:rPr>
          <w:rFonts w:ascii="Times New Roman" w:hAnsi="Times New Roman" w:cs="Times New Roman"/>
          <w:b/>
          <w:sz w:val="28"/>
          <w:szCs w:val="28"/>
        </w:rPr>
      </w:pPr>
      <w:r w:rsidRPr="008E4CD9">
        <w:rPr>
          <w:rFonts w:ascii="Times New Roman" w:hAnsi="Times New Roman" w:cs="Times New Roman"/>
          <w:sz w:val="28"/>
          <w:szCs w:val="28"/>
        </w:rPr>
        <w:t xml:space="preserve">       При опросе о  проблемах  в организации учебного  процесса в  совмещенных классах МКШ учителя всех областей единодушно указали в первую очередь  на необходимость методических рекомендаций по проведению уроков в совмещенных классах, и, в особенности, обучающихся по обновленной и действующим программам. Приведенные проблемы идентичны для всех регионов: это нехватка ресурсов методических и материальных, отсутствие доступа к сети интернет, нехватка учителей, большая нагрузка, необходимость длительной подготовки к урокам, неудовлетворительная оплата, невысокая нагрузка учителей-предметников, ведение школьной документации (журналы). Среди других проблем остро стоят вопросы </w:t>
      </w:r>
      <w:r w:rsidRPr="008E4CD9">
        <w:rPr>
          <w:rFonts w:ascii="Times New Roman" w:eastAsia="Times New Roman" w:hAnsi="Times New Roman" w:cs="Times New Roman"/>
          <w:color w:val="000000"/>
          <w:sz w:val="28"/>
          <w:szCs w:val="28"/>
        </w:rPr>
        <w:t xml:space="preserve">недостатка учебного времени на объяснение учебного материала, непосредственную работу учителя с учащимся, сложности концентрации внимания учащихся на учебном материале при поочередной работе с совмещаемыми классами, невозможности </w:t>
      </w:r>
      <w:r w:rsidRPr="008E4CD9">
        <w:rPr>
          <w:rFonts w:ascii="Times New Roman" w:hAnsi="Times New Roman" w:cs="Times New Roman"/>
          <w:sz w:val="28"/>
          <w:szCs w:val="28"/>
          <w:lang w:val="kk-KZ"/>
        </w:rPr>
        <w:t xml:space="preserve">проведения групповой, парной, индивидуальной работы при организации критериального оценивания, ограниченного предоставления возможности для развития коммуникативности учащихся на уроках, различий в возрастных особенностях и запросах учащихся, низкий уровень их социализации. Все это, а также часто необходимость </w:t>
      </w:r>
      <w:r w:rsidRPr="008E4CD9">
        <w:rPr>
          <w:rFonts w:ascii="Times New Roman" w:hAnsi="Times New Roman" w:cs="Times New Roman"/>
          <w:sz w:val="28"/>
          <w:szCs w:val="28"/>
        </w:rPr>
        <w:t>полифункциональности деятельности сельского учителя (многие учителя ведут предметы не по своей специальности)</w:t>
      </w:r>
      <w:r w:rsidRPr="008E4CD9">
        <w:rPr>
          <w:rFonts w:ascii="Times New Roman" w:hAnsi="Times New Roman" w:cs="Times New Roman"/>
          <w:sz w:val="28"/>
          <w:szCs w:val="28"/>
          <w:lang w:val="kk-KZ"/>
        </w:rPr>
        <w:t xml:space="preserve"> ведет к большой психологической нагрузке на учителя. Вместе с тем, на организацию курсов для подготовки и переподготовки учителей сомещенных классов в нашей стране уделяется недостаточное внимание, но если у учителя появлется возможность обучиться, то остро встает вопрос о его замене на период обучения. </w:t>
      </w:r>
    </w:p>
    <w:p w:rsidR="00780190" w:rsidRPr="008E4CD9" w:rsidRDefault="00780190" w:rsidP="00780190">
      <w:pPr>
        <w:pStyle w:val="a8"/>
        <w:spacing w:before="0" w:beforeAutospacing="0" w:after="0" w:afterAutospacing="0"/>
        <w:ind w:firstLine="567"/>
        <w:jc w:val="both"/>
        <w:rPr>
          <w:sz w:val="28"/>
          <w:szCs w:val="28"/>
        </w:rPr>
      </w:pPr>
      <w:r w:rsidRPr="008E4CD9">
        <w:rPr>
          <w:color w:val="000000"/>
          <w:sz w:val="28"/>
          <w:szCs w:val="28"/>
        </w:rPr>
        <w:t xml:space="preserve">Для отслеживания реализации </w:t>
      </w:r>
      <w:r w:rsidRPr="008E4CD9">
        <w:rPr>
          <w:color w:val="000000"/>
          <w:sz w:val="28"/>
          <w:szCs w:val="28"/>
          <w:lang w:val="kk-KZ"/>
        </w:rPr>
        <w:t>внедрения обновления содержания образования в МКШ</w:t>
      </w:r>
      <w:r w:rsidRPr="008E4CD9">
        <w:rPr>
          <w:color w:val="000000"/>
          <w:sz w:val="28"/>
          <w:szCs w:val="28"/>
        </w:rPr>
        <w:t xml:space="preserve"> посредством внедрения новых подходов в обучении и преподавании посещал</w:t>
      </w:r>
      <w:r w:rsidRPr="008E4CD9">
        <w:rPr>
          <w:color w:val="000000"/>
          <w:sz w:val="28"/>
          <w:szCs w:val="28"/>
          <w:lang w:val="kk-KZ"/>
        </w:rPr>
        <w:t>ись уроки во время выезда в регионы</w:t>
      </w:r>
      <w:r w:rsidRPr="008E4CD9">
        <w:rPr>
          <w:color w:val="000000"/>
          <w:sz w:val="28"/>
          <w:szCs w:val="28"/>
        </w:rPr>
        <w:t>, собраны фотоматериалы, оформлены</w:t>
      </w:r>
      <w:r w:rsidRPr="008E4CD9">
        <w:rPr>
          <w:color w:val="000000"/>
          <w:sz w:val="28"/>
          <w:szCs w:val="28"/>
          <w:lang w:val="kk-KZ"/>
        </w:rPr>
        <w:t xml:space="preserve"> </w:t>
      </w:r>
      <w:r w:rsidRPr="008E4CD9">
        <w:rPr>
          <w:color w:val="000000"/>
          <w:sz w:val="28"/>
          <w:szCs w:val="28"/>
        </w:rPr>
        <w:t xml:space="preserve">листы наблюдений, так как они позволяют проанализировать введение учителями различных методов и стратегий. Эти материалы помогали отслеживать </w:t>
      </w:r>
      <w:r w:rsidRPr="008E4CD9">
        <w:rPr>
          <w:color w:val="000000"/>
          <w:sz w:val="28"/>
          <w:szCs w:val="28"/>
          <w:lang w:val="kk-KZ"/>
        </w:rPr>
        <w:t xml:space="preserve">готовность педагогов МКШ полностью перейти на обновление содержания образования.  </w:t>
      </w:r>
      <w:r w:rsidRPr="008E4CD9">
        <w:rPr>
          <w:color w:val="000000"/>
          <w:sz w:val="28"/>
          <w:szCs w:val="28"/>
        </w:rPr>
        <w:t xml:space="preserve">Итоги беседы с учителями привели </w:t>
      </w:r>
      <w:r w:rsidRPr="008E4CD9">
        <w:rPr>
          <w:color w:val="000000"/>
          <w:sz w:val="28"/>
          <w:szCs w:val="28"/>
          <w:lang w:val="kk-KZ"/>
        </w:rPr>
        <w:t>нас</w:t>
      </w:r>
      <w:r w:rsidRPr="008E4CD9">
        <w:rPr>
          <w:color w:val="000000"/>
          <w:sz w:val="28"/>
          <w:szCs w:val="28"/>
        </w:rPr>
        <w:t xml:space="preserve"> к выводу о том, что многие </w:t>
      </w:r>
      <w:r w:rsidRPr="008E4CD9">
        <w:rPr>
          <w:color w:val="000000"/>
          <w:sz w:val="28"/>
          <w:szCs w:val="28"/>
          <w:lang w:val="kk-KZ"/>
        </w:rPr>
        <w:t>педагоги</w:t>
      </w:r>
      <w:r w:rsidRPr="008E4CD9">
        <w:rPr>
          <w:color w:val="000000"/>
          <w:sz w:val="28"/>
          <w:szCs w:val="28"/>
        </w:rPr>
        <w:t xml:space="preserve"> оказываются в затруднительном положении, когда при составлении плана урока нужно учитывать индивидуальные потребности детей в </w:t>
      </w:r>
      <w:r w:rsidRPr="008E4CD9">
        <w:rPr>
          <w:color w:val="000000"/>
          <w:sz w:val="28"/>
          <w:szCs w:val="28"/>
          <w:lang w:val="kk-KZ"/>
        </w:rPr>
        <w:t xml:space="preserve">совмещенном </w:t>
      </w:r>
      <w:r w:rsidRPr="008E4CD9">
        <w:rPr>
          <w:color w:val="000000"/>
          <w:sz w:val="28"/>
          <w:szCs w:val="28"/>
        </w:rPr>
        <w:t xml:space="preserve">классе. Часто составление плана урока ограничивается планированием односторонней передачи информации и распределением задании, упражнений для </w:t>
      </w:r>
      <w:r w:rsidRPr="008E4CD9">
        <w:rPr>
          <w:color w:val="000000"/>
          <w:sz w:val="28"/>
          <w:szCs w:val="28"/>
          <w:lang w:val="kk-KZ"/>
        </w:rPr>
        <w:t>самостоятельной работы</w:t>
      </w:r>
      <w:r w:rsidRPr="008E4CD9">
        <w:rPr>
          <w:color w:val="000000"/>
          <w:sz w:val="28"/>
          <w:szCs w:val="28"/>
        </w:rPr>
        <w:t xml:space="preserve">. </w:t>
      </w:r>
      <w:r w:rsidRPr="008E4CD9">
        <w:rPr>
          <w:color w:val="000000"/>
          <w:sz w:val="28"/>
          <w:szCs w:val="28"/>
          <w:lang w:val="kk-KZ"/>
        </w:rPr>
        <w:t>П</w:t>
      </w:r>
      <w:r w:rsidRPr="008E4CD9">
        <w:rPr>
          <w:color w:val="000000"/>
          <w:sz w:val="28"/>
          <w:szCs w:val="28"/>
        </w:rPr>
        <w:t xml:space="preserve">едагоги </w:t>
      </w:r>
      <w:r w:rsidRPr="008E4CD9">
        <w:rPr>
          <w:color w:val="000000"/>
          <w:sz w:val="28"/>
          <w:szCs w:val="28"/>
          <w:lang w:val="kk-KZ"/>
        </w:rPr>
        <w:t xml:space="preserve">МКШ плохо владеют </w:t>
      </w:r>
      <w:r w:rsidRPr="008E4CD9">
        <w:rPr>
          <w:color w:val="000000"/>
          <w:sz w:val="28"/>
          <w:szCs w:val="28"/>
        </w:rPr>
        <w:t xml:space="preserve">спецификой работы </w:t>
      </w:r>
      <w:r w:rsidRPr="008E4CD9">
        <w:rPr>
          <w:color w:val="000000"/>
          <w:sz w:val="28"/>
          <w:szCs w:val="28"/>
          <w:lang w:val="kk-KZ"/>
        </w:rPr>
        <w:t>в совмещенных классах</w:t>
      </w:r>
      <w:r w:rsidRPr="008E4CD9">
        <w:rPr>
          <w:color w:val="000000"/>
          <w:sz w:val="28"/>
          <w:szCs w:val="28"/>
        </w:rPr>
        <w:t xml:space="preserve">. </w:t>
      </w:r>
      <w:r w:rsidRPr="008E4CD9">
        <w:rPr>
          <w:sz w:val="28"/>
          <w:szCs w:val="28"/>
          <w:lang w:val="kk-KZ"/>
        </w:rPr>
        <w:t xml:space="preserve">В ходе мониторинга была выявлена недостаточность прохождения краткосрочных курсов учителями для применения новых подходов в своей практике. </w:t>
      </w:r>
    </w:p>
    <w:p w:rsidR="00780190" w:rsidRPr="008E4CD9" w:rsidRDefault="00780190" w:rsidP="00780190">
      <w:pPr>
        <w:spacing w:after="0" w:line="240" w:lineRule="auto"/>
        <w:ind w:firstLine="567"/>
        <w:jc w:val="both"/>
        <w:rPr>
          <w:rFonts w:ascii="Times New Roman" w:eastAsia="Times New Roman" w:hAnsi="Times New Roman" w:cs="Times New Roman"/>
          <w:sz w:val="28"/>
          <w:szCs w:val="28"/>
        </w:rPr>
      </w:pPr>
      <w:r w:rsidRPr="008E4CD9">
        <w:rPr>
          <w:rFonts w:ascii="Times New Roman" w:eastAsia="Times New Roman" w:hAnsi="Times New Roman" w:cs="Times New Roman"/>
          <w:sz w:val="28"/>
          <w:szCs w:val="28"/>
        </w:rPr>
        <w:t xml:space="preserve">Из интервью учителя математики Костанайской области: «Я работаю в маленькой сельской школе, в которой наполняемость классов составляет 1-10 учащихся. Традиционные методы работы, как показал мой опыт, в такой школе </w:t>
      </w:r>
      <w:r w:rsidRPr="008E4CD9">
        <w:rPr>
          <w:rFonts w:ascii="Times New Roman" w:eastAsia="Times New Roman" w:hAnsi="Times New Roman" w:cs="Times New Roman"/>
          <w:sz w:val="28"/>
          <w:szCs w:val="28"/>
        </w:rPr>
        <w:lastRenderedPageBreak/>
        <w:t xml:space="preserve">мало эффективны. Их использование ведет к эмоциональному напряжению и учителя и учащихся; замедляется темп работы на уроке; уменьшается общение учащихся между собой, а общение учителя с учеником увеличивается. Возрастает опека учителем учащихся, что в свою очередь влияет на формирование ЗУН, более всего на овладение математической речью. Теряется интерес к учению …Учитель в малокомплектной школе работает в сложнейших условиях: ему приходится вести занятия одновременно с детьми разного возраста, разной подготовленности по учебным программам разных классов. Одновременные занятия с несколькими классами требуют от учителя малокомплектной школы более тщательной подготовки, правильной организации учебной работы, рационального составления расписания уроков, а также умелого проявления педагогического такта». </w:t>
      </w:r>
    </w:p>
    <w:p w:rsidR="00780190" w:rsidRPr="008E4CD9" w:rsidRDefault="00780190" w:rsidP="00780190">
      <w:pPr>
        <w:pStyle w:val="a8"/>
        <w:spacing w:before="0" w:beforeAutospacing="0" w:after="0" w:afterAutospacing="0"/>
        <w:ind w:firstLine="567"/>
        <w:jc w:val="both"/>
        <w:rPr>
          <w:color w:val="000000"/>
          <w:sz w:val="28"/>
          <w:szCs w:val="28"/>
        </w:rPr>
      </w:pPr>
      <w:r w:rsidRPr="008E4CD9">
        <w:rPr>
          <w:sz w:val="28"/>
          <w:szCs w:val="28"/>
        </w:rPr>
        <w:t xml:space="preserve">В таких условиях  МКШ особенно нуждаются в методологическом, информационно-коммуникативном обеспечении образовательного процесса. </w:t>
      </w:r>
      <w:r w:rsidRPr="008E4CD9">
        <w:rPr>
          <w:color w:val="000000"/>
          <w:sz w:val="28"/>
          <w:szCs w:val="28"/>
        </w:rPr>
        <w:t>Тут могут помочь новые подходы в образовании, где идет охват широких способов и стратегий вовлечения детей в процесс обучени</w:t>
      </w:r>
      <w:r w:rsidRPr="008E4CD9">
        <w:rPr>
          <w:color w:val="000000"/>
          <w:sz w:val="28"/>
          <w:szCs w:val="28"/>
          <w:lang w:val="kk-KZ"/>
        </w:rPr>
        <w:t>я, в том числе и в совмещенных классах МКШ. У</w:t>
      </w:r>
      <w:r w:rsidRPr="008E4CD9">
        <w:rPr>
          <w:color w:val="000000"/>
          <w:sz w:val="28"/>
          <w:szCs w:val="28"/>
        </w:rPr>
        <w:t xml:space="preserve">совершенствование процессов преподавания и обучения в пределах одной </w:t>
      </w:r>
      <w:r w:rsidRPr="008E4CD9">
        <w:rPr>
          <w:color w:val="000000"/>
          <w:sz w:val="28"/>
          <w:szCs w:val="28"/>
          <w:lang w:val="kk-KZ"/>
        </w:rPr>
        <w:t xml:space="preserve">удаленной </w:t>
      </w:r>
      <w:r w:rsidRPr="008E4CD9">
        <w:rPr>
          <w:color w:val="000000"/>
          <w:sz w:val="28"/>
          <w:szCs w:val="28"/>
        </w:rPr>
        <w:t>школы</w:t>
      </w:r>
      <w:r w:rsidRPr="008E4CD9">
        <w:rPr>
          <w:color w:val="000000"/>
          <w:sz w:val="28"/>
          <w:szCs w:val="28"/>
          <w:lang w:val="kk-KZ"/>
        </w:rPr>
        <w:t xml:space="preserve"> – нелегкая задача</w:t>
      </w:r>
      <w:r w:rsidRPr="008E4CD9">
        <w:rPr>
          <w:color w:val="000000"/>
          <w:sz w:val="28"/>
          <w:szCs w:val="28"/>
        </w:rPr>
        <w:t xml:space="preserve">, так </w:t>
      </w:r>
      <w:r w:rsidRPr="008E4CD9">
        <w:rPr>
          <w:color w:val="000000"/>
          <w:sz w:val="28"/>
          <w:szCs w:val="28"/>
          <w:lang w:val="kk-KZ"/>
        </w:rPr>
        <w:t>как необходим обмен опытом между учителями</w:t>
      </w:r>
      <w:r w:rsidRPr="008E4CD9">
        <w:rPr>
          <w:color w:val="000000"/>
          <w:sz w:val="28"/>
          <w:szCs w:val="28"/>
        </w:rPr>
        <w:t>, ч</w:t>
      </w:r>
      <w:r w:rsidRPr="008E4CD9">
        <w:rPr>
          <w:color w:val="000000"/>
          <w:sz w:val="28"/>
          <w:szCs w:val="28"/>
          <w:lang w:val="kk-KZ"/>
        </w:rPr>
        <w:t xml:space="preserve">то также подтверждает своевременность оказываемой методической помощи.  </w:t>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contextualSpacing/>
        <w:rPr>
          <w:sz w:val="28"/>
          <w:szCs w:val="28"/>
          <w:lang w:val="kk-KZ"/>
        </w:rPr>
      </w:pPr>
      <w:r w:rsidRPr="008E4CD9">
        <w:rPr>
          <w:color w:val="000000"/>
          <w:sz w:val="28"/>
          <w:szCs w:val="28"/>
          <w:lang w:val="kk-KZ"/>
        </w:rPr>
        <w:t xml:space="preserve"> </w:t>
      </w:r>
      <w:r w:rsidRPr="008E4CD9">
        <w:rPr>
          <w:sz w:val="28"/>
          <w:szCs w:val="28"/>
        </w:rPr>
        <w:t>22 декабря 2016 г.</w:t>
      </w:r>
      <w:r w:rsidRPr="008E4CD9">
        <w:rPr>
          <w:sz w:val="28"/>
          <w:szCs w:val="28"/>
          <w:lang w:val="kk-KZ"/>
        </w:rPr>
        <w:t xml:space="preserve"> на базе НАО им. И.Алтынсарина </w:t>
      </w:r>
      <w:r w:rsidRPr="008E4CD9">
        <w:rPr>
          <w:sz w:val="28"/>
          <w:szCs w:val="28"/>
        </w:rPr>
        <w:t>пров</w:t>
      </w:r>
      <w:r w:rsidRPr="008E4CD9">
        <w:rPr>
          <w:sz w:val="28"/>
          <w:szCs w:val="28"/>
          <w:lang w:val="kk-KZ"/>
        </w:rPr>
        <w:t>еден</w:t>
      </w:r>
      <w:r w:rsidRPr="008E4CD9">
        <w:rPr>
          <w:sz w:val="28"/>
          <w:szCs w:val="28"/>
        </w:rPr>
        <w:t xml:space="preserve"> семинар-совещание «Малокомплектная школа в условиях обновления содержания образования». Основной целью </w:t>
      </w:r>
      <w:r w:rsidRPr="008E4CD9">
        <w:rPr>
          <w:sz w:val="28"/>
          <w:szCs w:val="28"/>
          <w:lang w:val="kk-KZ"/>
        </w:rPr>
        <w:t xml:space="preserve">семинара-совещания </w:t>
      </w:r>
      <w:r w:rsidRPr="008E4CD9">
        <w:rPr>
          <w:sz w:val="28"/>
          <w:szCs w:val="28"/>
        </w:rPr>
        <w:t>явля</w:t>
      </w:r>
      <w:r w:rsidRPr="008E4CD9">
        <w:rPr>
          <w:sz w:val="28"/>
          <w:szCs w:val="28"/>
          <w:lang w:val="kk-KZ"/>
        </w:rPr>
        <w:t>лось</w:t>
      </w:r>
      <w:r w:rsidRPr="008E4CD9">
        <w:rPr>
          <w:sz w:val="28"/>
          <w:szCs w:val="28"/>
        </w:rPr>
        <w:t xml:space="preserve"> обсуждение вопросов  деятельности  МКШ и РЦ в условиях перехода на обновленное содержание образования.</w:t>
      </w:r>
      <w:r w:rsidRPr="008E4CD9">
        <w:rPr>
          <w:sz w:val="28"/>
          <w:szCs w:val="28"/>
          <w:lang w:val="kk-KZ"/>
        </w:rPr>
        <w:t xml:space="preserve"> В ходе семинара проведено обсуждение вопросов организации учебного процесса в совмещенных классах с педагогами МКШ и методистами областных Управлении образования. </w:t>
      </w:r>
    </w:p>
    <w:p w:rsidR="00780190" w:rsidRPr="008E4CD9" w:rsidRDefault="00780190" w:rsidP="00780190">
      <w:pPr>
        <w:pStyle w:val="a8"/>
        <w:spacing w:before="0" w:beforeAutospacing="0" w:after="0" w:afterAutospacing="0"/>
        <w:ind w:firstLine="567"/>
        <w:jc w:val="both"/>
        <w:rPr>
          <w:color w:val="000000"/>
          <w:sz w:val="28"/>
          <w:szCs w:val="28"/>
          <w:lang w:val="kk-KZ"/>
        </w:rPr>
      </w:pPr>
      <w:r w:rsidRPr="008E4CD9">
        <w:rPr>
          <w:color w:val="000000"/>
          <w:sz w:val="28"/>
          <w:szCs w:val="28"/>
          <w:lang w:val="kk-KZ"/>
        </w:rPr>
        <w:t>Итоги семинара и результаты мониторинга были использованы д</w:t>
      </w:r>
      <w:r w:rsidRPr="008E4CD9">
        <w:rPr>
          <w:color w:val="000000"/>
          <w:sz w:val="28"/>
          <w:szCs w:val="28"/>
        </w:rPr>
        <w:t xml:space="preserve">ля </w:t>
      </w:r>
      <w:r w:rsidRPr="008E4CD9">
        <w:rPr>
          <w:color w:val="000000"/>
          <w:sz w:val="28"/>
          <w:szCs w:val="28"/>
          <w:lang w:val="kk-KZ"/>
        </w:rPr>
        <w:t xml:space="preserve">разработки проекта по </w:t>
      </w:r>
      <w:r w:rsidRPr="008E4CD9">
        <w:rPr>
          <w:color w:val="000000"/>
          <w:sz w:val="28"/>
          <w:szCs w:val="28"/>
        </w:rPr>
        <w:t>решени</w:t>
      </w:r>
      <w:r w:rsidRPr="008E4CD9">
        <w:rPr>
          <w:color w:val="000000"/>
          <w:sz w:val="28"/>
          <w:szCs w:val="28"/>
          <w:lang w:val="kk-KZ"/>
        </w:rPr>
        <w:t>ю</w:t>
      </w:r>
      <w:r w:rsidRPr="008E4CD9">
        <w:rPr>
          <w:color w:val="000000"/>
          <w:sz w:val="28"/>
          <w:szCs w:val="28"/>
        </w:rPr>
        <w:t xml:space="preserve"> выявленных проблем</w:t>
      </w:r>
      <w:r w:rsidRPr="008E4CD9">
        <w:rPr>
          <w:color w:val="000000"/>
          <w:sz w:val="28"/>
          <w:szCs w:val="28"/>
          <w:lang w:val="kk-KZ"/>
        </w:rPr>
        <w:t xml:space="preserve"> по организации учебного процесса в совмещенных классах МКШ. Конечная цель проекта - оказание методической помощи</w:t>
      </w:r>
      <w:r w:rsidRPr="008E4CD9">
        <w:rPr>
          <w:color w:val="000000"/>
          <w:sz w:val="28"/>
          <w:szCs w:val="28"/>
        </w:rPr>
        <w:t xml:space="preserve"> учителям</w:t>
      </w:r>
      <w:r w:rsidRPr="008E4CD9">
        <w:rPr>
          <w:color w:val="000000"/>
          <w:sz w:val="28"/>
          <w:szCs w:val="28"/>
          <w:lang w:val="kk-KZ"/>
        </w:rPr>
        <w:t xml:space="preserve"> МКШ, научить </w:t>
      </w:r>
      <w:r w:rsidRPr="008E4CD9">
        <w:rPr>
          <w:color w:val="000000"/>
          <w:sz w:val="28"/>
          <w:szCs w:val="28"/>
        </w:rPr>
        <w:t xml:space="preserve">составлять среднесрочное и краткосрочное планирование уроков с учетом </w:t>
      </w:r>
      <w:r w:rsidRPr="008E4CD9">
        <w:rPr>
          <w:color w:val="000000"/>
          <w:sz w:val="28"/>
          <w:szCs w:val="28"/>
          <w:lang w:val="kk-KZ"/>
        </w:rPr>
        <w:t>разницы в программах обновленного содержания и действующих программ</w:t>
      </w:r>
      <w:r w:rsidRPr="008E4CD9">
        <w:rPr>
          <w:color w:val="000000"/>
          <w:sz w:val="28"/>
          <w:szCs w:val="28"/>
        </w:rPr>
        <w:t>.</w:t>
      </w:r>
    </w:p>
    <w:p w:rsidR="00780190" w:rsidRPr="008E4CD9" w:rsidRDefault="00780190" w:rsidP="00780190">
      <w:pPr>
        <w:pStyle w:val="a8"/>
        <w:spacing w:before="0" w:beforeAutospacing="0" w:after="0" w:afterAutospacing="0"/>
        <w:ind w:firstLine="567"/>
        <w:jc w:val="both"/>
        <w:rPr>
          <w:color w:val="000000"/>
          <w:sz w:val="28"/>
          <w:szCs w:val="28"/>
          <w:lang w:val="kk-KZ"/>
        </w:rPr>
      </w:pPr>
      <w:r w:rsidRPr="008E4CD9">
        <w:rPr>
          <w:color w:val="000000"/>
          <w:sz w:val="28"/>
          <w:szCs w:val="28"/>
          <w:lang w:val="kk-KZ"/>
        </w:rPr>
        <w:t>Для разработки механизма организации учебного процесса в совмещенных классах МКШ при переходе на обновление содержания образования необходимо</w:t>
      </w:r>
      <w:r w:rsidRPr="008E4CD9">
        <w:rPr>
          <w:color w:val="000000"/>
          <w:sz w:val="28"/>
          <w:szCs w:val="28"/>
        </w:rPr>
        <w:t>:</w:t>
      </w:r>
    </w:p>
    <w:p w:rsidR="00780190" w:rsidRPr="008E4CD9" w:rsidRDefault="00780190" w:rsidP="00780190">
      <w:pPr>
        <w:pStyle w:val="a8"/>
        <w:spacing w:before="0" w:beforeAutospacing="0" w:after="0" w:afterAutospacing="0"/>
        <w:ind w:firstLine="567"/>
        <w:jc w:val="both"/>
        <w:rPr>
          <w:color w:val="000000"/>
          <w:sz w:val="28"/>
          <w:szCs w:val="28"/>
        </w:rPr>
      </w:pPr>
      <w:r w:rsidRPr="008E4CD9">
        <w:rPr>
          <w:color w:val="000000"/>
          <w:sz w:val="28"/>
          <w:szCs w:val="28"/>
        </w:rPr>
        <w:t xml:space="preserve">1.  </w:t>
      </w:r>
      <w:r w:rsidRPr="008E4CD9">
        <w:rPr>
          <w:color w:val="000000"/>
          <w:sz w:val="28"/>
          <w:szCs w:val="28"/>
          <w:lang w:val="kk-KZ"/>
        </w:rPr>
        <w:t>Использовать результаты мониторинга для разработки необходимых методических рекомендации для учителей</w:t>
      </w:r>
      <w:r w:rsidRPr="008E4CD9">
        <w:rPr>
          <w:color w:val="000000"/>
          <w:sz w:val="28"/>
          <w:szCs w:val="28"/>
        </w:rPr>
        <w:t>;</w:t>
      </w:r>
    </w:p>
    <w:p w:rsidR="00780190" w:rsidRPr="008E4CD9" w:rsidRDefault="00780190" w:rsidP="00780190">
      <w:pPr>
        <w:pStyle w:val="a8"/>
        <w:spacing w:before="0" w:beforeAutospacing="0" w:after="0" w:afterAutospacing="0"/>
        <w:ind w:firstLine="567"/>
        <w:jc w:val="both"/>
        <w:rPr>
          <w:color w:val="000000"/>
          <w:sz w:val="28"/>
          <w:szCs w:val="28"/>
          <w:lang w:val="kk-KZ"/>
        </w:rPr>
      </w:pPr>
      <w:r w:rsidRPr="008E4CD9">
        <w:rPr>
          <w:color w:val="000000"/>
          <w:sz w:val="28"/>
          <w:szCs w:val="28"/>
        </w:rPr>
        <w:t>2.</w:t>
      </w:r>
      <w:r w:rsidRPr="008E4CD9">
        <w:rPr>
          <w:color w:val="000000"/>
          <w:sz w:val="28"/>
          <w:szCs w:val="28"/>
          <w:lang w:val="kk-KZ"/>
        </w:rPr>
        <w:t xml:space="preserve"> Научить учителей МКШ </w:t>
      </w:r>
      <w:r w:rsidRPr="008E4CD9">
        <w:rPr>
          <w:color w:val="000000"/>
          <w:sz w:val="28"/>
          <w:szCs w:val="28"/>
        </w:rPr>
        <w:t>комбинировать различные педагогические подходы, а также применять знания, как и когда использовать конкретные методы и стратегии</w:t>
      </w:r>
      <w:r w:rsidRPr="008E4CD9">
        <w:rPr>
          <w:color w:val="000000"/>
          <w:sz w:val="28"/>
          <w:szCs w:val="28"/>
          <w:lang w:val="kk-KZ"/>
        </w:rPr>
        <w:t xml:space="preserve"> при проведении уроков в совмещенных классах.</w:t>
      </w:r>
    </w:p>
    <w:p w:rsidR="00780190" w:rsidRPr="008E4CD9" w:rsidRDefault="00780190" w:rsidP="00780190">
      <w:pPr>
        <w:pStyle w:val="a8"/>
        <w:spacing w:before="0" w:beforeAutospacing="0" w:after="0" w:afterAutospacing="0"/>
        <w:ind w:firstLine="567"/>
        <w:jc w:val="both"/>
        <w:rPr>
          <w:color w:val="000000"/>
          <w:sz w:val="28"/>
          <w:szCs w:val="28"/>
          <w:lang w:val="kk-KZ"/>
        </w:rPr>
      </w:pPr>
      <w:r w:rsidRPr="008E4CD9">
        <w:rPr>
          <w:color w:val="000000"/>
          <w:sz w:val="28"/>
          <w:szCs w:val="28"/>
        </w:rPr>
        <w:t xml:space="preserve">3.  Менее опытные учителя нуждаются в профессиональной поддержке. </w:t>
      </w:r>
    </w:p>
    <w:p w:rsidR="00780190" w:rsidRPr="008E4CD9" w:rsidRDefault="00780190" w:rsidP="00780190">
      <w:pPr>
        <w:pStyle w:val="a8"/>
        <w:spacing w:before="0" w:beforeAutospacing="0" w:after="0" w:afterAutospacing="0"/>
        <w:ind w:firstLine="567"/>
        <w:jc w:val="both"/>
        <w:rPr>
          <w:color w:val="000000"/>
          <w:sz w:val="28"/>
          <w:szCs w:val="28"/>
        </w:rPr>
      </w:pPr>
      <w:r w:rsidRPr="008E4CD9">
        <w:rPr>
          <w:color w:val="000000"/>
          <w:sz w:val="28"/>
          <w:szCs w:val="28"/>
        </w:rPr>
        <w:t>4. Учителям необходимо научиться</w:t>
      </w:r>
      <w:r w:rsidRPr="008E4CD9">
        <w:rPr>
          <w:color w:val="000000"/>
          <w:sz w:val="28"/>
          <w:szCs w:val="28"/>
          <w:lang w:val="kk-KZ"/>
        </w:rPr>
        <w:t xml:space="preserve"> составлять ССП и КСП для совмещенных классов, обучающихся параллельно по программе обновленного содержания и по действующей программе</w:t>
      </w:r>
      <w:r w:rsidRPr="008E4CD9">
        <w:rPr>
          <w:color w:val="000000"/>
          <w:sz w:val="28"/>
          <w:szCs w:val="28"/>
        </w:rPr>
        <w:t>;</w:t>
      </w:r>
    </w:p>
    <w:p w:rsidR="00780190" w:rsidRPr="008E4CD9" w:rsidRDefault="00780190" w:rsidP="00780190">
      <w:pPr>
        <w:pStyle w:val="a8"/>
        <w:spacing w:before="0" w:beforeAutospacing="0" w:after="0" w:afterAutospacing="0"/>
        <w:ind w:firstLine="567"/>
        <w:jc w:val="both"/>
        <w:rPr>
          <w:color w:val="000000"/>
          <w:sz w:val="28"/>
          <w:szCs w:val="28"/>
        </w:rPr>
      </w:pPr>
      <w:r w:rsidRPr="008E4CD9">
        <w:rPr>
          <w:color w:val="000000"/>
          <w:sz w:val="28"/>
          <w:szCs w:val="28"/>
        </w:rPr>
        <w:lastRenderedPageBreak/>
        <w:t>5. Школа нуждается в обмене опытом, знаниями и инновациями для усовершенствования процессов обучения, потому что недостаточное понимание содержания</w:t>
      </w:r>
      <w:r w:rsidRPr="008E4CD9">
        <w:rPr>
          <w:color w:val="000000"/>
          <w:sz w:val="28"/>
          <w:szCs w:val="28"/>
          <w:lang w:val="kk-KZ"/>
        </w:rPr>
        <w:t xml:space="preserve"> обновленного</w:t>
      </w:r>
      <w:r w:rsidRPr="008E4CD9">
        <w:rPr>
          <w:color w:val="000000"/>
          <w:sz w:val="28"/>
          <w:szCs w:val="28"/>
        </w:rPr>
        <w:t xml:space="preserve"> обучения и изоляция препятствуют развитию школы. </w:t>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contextualSpacing/>
        <w:rPr>
          <w:sz w:val="28"/>
          <w:szCs w:val="28"/>
        </w:rPr>
      </w:pPr>
      <w:r w:rsidRPr="008E4CD9">
        <w:rPr>
          <w:sz w:val="28"/>
          <w:szCs w:val="28"/>
        </w:rPr>
        <w:t>Организация деятельности МКШ требует создания развивающей педагогической среды, на основе которой возможна реализация идеи самообразования и продуктивного взаимодействия учащихся разного возраста.</w:t>
      </w:r>
      <w:r w:rsidRPr="008E4CD9">
        <w:rPr>
          <w:sz w:val="28"/>
          <w:szCs w:val="28"/>
          <w:lang w:val="kk-KZ"/>
        </w:rPr>
        <w:t xml:space="preserve"> </w:t>
      </w:r>
      <w:r w:rsidRPr="008E4CD9">
        <w:rPr>
          <w:color w:val="000000"/>
          <w:sz w:val="28"/>
          <w:szCs w:val="28"/>
          <w:lang w:val="kk-KZ"/>
        </w:rPr>
        <w:t>М</w:t>
      </w:r>
      <w:r w:rsidRPr="008E4CD9">
        <w:rPr>
          <w:sz w:val="28"/>
          <w:szCs w:val="28"/>
        </w:rPr>
        <w:t xml:space="preserve">КШ в своей образовательной деятельности ориентируются на следующие принципы </w:t>
      </w:r>
      <w:r w:rsidRPr="008E4CD9">
        <w:rPr>
          <w:rFonts w:eastAsia="Calibri"/>
          <w:iCs/>
          <w:sz w:val="28"/>
          <w:szCs w:val="28"/>
        </w:rPr>
        <w:t>[35]</w:t>
      </w:r>
      <w:r w:rsidRPr="008E4CD9">
        <w:rPr>
          <w:sz w:val="28"/>
          <w:szCs w:val="28"/>
        </w:rPr>
        <w:t>:</w:t>
      </w:r>
    </w:p>
    <w:p w:rsidR="00780190" w:rsidRPr="008E4CD9" w:rsidRDefault="00780190" w:rsidP="00780190">
      <w:pPr>
        <w:pStyle w:val="msonormalcxspmiddlecxspmiddle"/>
        <w:numPr>
          <w:ilvl w:val="0"/>
          <w:numId w:val="5"/>
        </w:numPr>
        <w:pBdr>
          <w:bottom w:val="single" w:sz="4" w:space="1" w:color="FFFFFF"/>
        </w:pBdr>
        <w:tabs>
          <w:tab w:val="left" w:pos="284"/>
        </w:tabs>
        <w:autoSpaceDE w:val="0"/>
        <w:autoSpaceDN w:val="0"/>
        <w:adjustRightInd w:val="0"/>
        <w:spacing w:before="0" w:beforeAutospacing="0" w:after="0" w:afterAutospacing="0" w:line="240" w:lineRule="auto"/>
        <w:ind w:left="0" w:firstLine="567"/>
        <w:contextualSpacing/>
        <w:rPr>
          <w:sz w:val="28"/>
          <w:szCs w:val="28"/>
        </w:rPr>
      </w:pPr>
      <w:r w:rsidRPr="008E4CD9">
        <w:rPr>
          <w:sz w:val="28"/>
          <w:szCs w:val="28"/>
        </w:rPr>
        <w:t xml:space="preserve">учет разновозрастности обучающихся; </w:t>
      </w:r>
    </w:p>
    <w:p w:rsidR="00780190" w:rsidRPr="008E4CD9" w:rsidRDefault="00780190" w:rsidP="00780190">
      <w:pPr>
        <w:widowControl w:val="0"/>
        <w:numPr>
          <w:ilvl w:val="0"/>
          <w:numId w:val="5"/>
        </w:numPr>
        <w:tabs>
          <w:tab w:val="left" w:pos="284"/>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организация интегрированных занятий на основе однопредметного и однотемного обучения;</w:t>
      </w:r>
    </w:p>
    <w:p w:rsidR="00780190" w:rsidRPr="008E4CD9" w:rsidRDefault="00780190" w:rsidP="00780190">
      <w:pPr>
        <w:widowControl w:val="0"/>
        <w:numPr>
          <w:ilvl w:val="0"/>
          <w:numId w:val="5"/>
        </w:numPr>
        <w:tabs>
          <w:tab w:val="left" w:pos="284"/>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гибкость расписания уроков для совмещенных классов;</w:t>
      </w:r>
    </w:p>
    <w:p w:rsidR="00780190" w:rsidRPr="008E4CD9" w:rsidRDefault="00780190" w:rsidP="00780190">
      <w:pPr>
        <w:widowControl w:val="0"/>
        <w:numPr>
          <w:ilvl w:val="0"/>
          <w:numId w:val="5"/>
        </w:numPr>
        <w:tabs>
          <w:tab w:val="left" w:pos="284"/>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индивидуальное и дифференцированное обучение;</w:t>
      </w:r>
    </w:p>
    <w:p w:rsidR="00780190" w:rsidRPr="008E4CD9" w:rsidRDefault="00780190" w:rsidP="00780190">
      <w:pPr>
        <w:widowControl w:val="0"/>
        <w:numPr>
          <w:ilvl w:val="0"/>
          <w:numId w:val="5"/>
        </w:numPr>
        <w:tabs>
          <w:tab w:val="left" w:pos="284"/>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вариативность и гибкость содержания и технологии процесса обучения; </w:t>
      </w:r>
    </w:p>
    <w:p w:rsidR="00780190" w:rsidRPr="008E4CD9" w:rsidRDefault="00780190" w:rsidP="00780190">
      <w:pPr>
        <w:widowControl w:val="0"/>
        <w:numPr>
          <w:ilvl w:val="0"/>
          <w:numId w:val="5"/>
        </w:numPr>
        <w:tabs>
          <w:tab w:val="left" w:pos="284"/>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развитие способностей обучающихся к самообразованию; </w:t>
      </w:r>
    </w:p>
    <w:p w:rsidR="00780190" w:rsidRPr="008E4CD9" w:rsidRDefault="00780190" w:rsidP="00780190">
      <w:pPr>
        <w:widowControl w:val="0"/>
        <w:numPr>
          <w:ilvl w:val="0"/>
          <w:numId w:val="5"/>
        </w:numPr>
        <w:tabs>
          <w:tab w:val="left" w:pos="284"/>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учет фактора отдаленности школ от культурных центров при организации воспитательной работы; </w:t>
      </w:r>
    </w:p>
    <w:p w:rsidR="00780190" w:rsidRPr="008E4CD9" w:rsidRDefault="00780190" w:rsidP="00780190">
      <w:pPr>
        <w:widowControl w:val="0"/>
        <w:numPr>
          <w:ilvl w:val="0"/>
          <w:numId w:val="5"/>
        </w:numPr>
        <w:tabs>
          <w:tab w:val="left" w:pos="284"/>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567"/>
        <w:jc w:val="both"/>
        <w:rPr>
          <w:rFonts w:ascii="Times New Roman" w:hAnsi="Times New Roman" w:cs="Times New Roman"/>
          <w:sz w:val="28"/>
          <w:szCs w:val="28"/>
        </w:rPr>
      </w:pPr>
      <w:r w:rsidRPr="008E4CD9">
        <w:rPr>
          <w:rFonts w:ascii="Times New Roman" w:hAnsi="Times New Roman" w:cs="Times New Roman"/>
          <w:sz w:val="28"/>
          <w:szCs w:val="28"/>
        </w:rPr>
        <w:t>сотрудничество и взаимопомощь между учащимися в ходе обучения.</w:t>
      </w:r>
    </w:p>
    <w:p w:rsidR="00780190" w:rsidRPr="008E4CD9" w:rsidRDefault="00780190" w:rsidP="00780190">
      <w:pPr>
        <w:widowControl w:val="0"/>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rPr>
        <w:t xml:space="preserve"> При необходимости объединения двух или трех классов в один комплект следует применять скользящий график организации учебных занятий с целью создания условий для проведения отдельных частей уроков в каждом классе. </w:t>
      </w:r>
    </w:p>
    <w:p w:rsidR="00780190" w:rsidRPr="008E4CD9" w:rsidRDefault="00780190" w:rsidP="00780190">
      <w:pPr>
        <w:pStyle w:val="msonormalcxspmiddlecxspmiddle"/>
        <w:widowControl w:val="0"/>
        <w:autoSpaceDE w:val="0"/>
        <w:autoSpaceDN w:val="0"/>
        <w:adjustRightInd w:val="0"/>
        <w:spacing w:before="0" w:beforeAutospacing="0" w:after="0" w:afterAutospacing="0" w:line="240" w:lineRule="auto"/>
        <w:rPr>
          <w:sz w:val="28"/>
          <w:szCs w:val="28"/>
          <w:lang w:val="kk-KZ"/>
        </w:rPr>
        <w:sectPr w:rsidR="00780190" w:rsidRPr="008E4CD9" w:rsidSect="00284D86">
          <w:pgSz w:w="11906" w:h="16838"/>
          <w:pgMar w:top="1134" w:right="1134" w:bottom="1134" w:left="1134" w:header="709" w:footer="709" w:gutter="0"/>
          <w:cols w:space="708"/>
          <w:docGrid w:linePitch="360"/>
        </w:sectPr>
      </w:pPr>
      <w:r w:rsidRPr="008E4CD9">
        <w:rPr>
          <w:sz w:val="28"/>
          <w:szCs w:val="28"/>
        </w:rPr>
        <w:t xml:space="preserve">Совмещение классов предполагает двойную подготовку к уроку, а также специфическое планирование, заключающееся в интеграции двух планов урока в один и обеспечении полной занятности всех детей в учебном процессе. В таких условиях самостоятельная работа обучающихся, а также работа в группах или парах, приобретает важное значение, становясь обязательной и систематичной формой деятельности обучающихся на уроке и предоставляя возможность учителю уделять внимание попеременно одной или другой группе обучающихся. Такая деятельность осуществляется в соответствии с требованиями программы и возможностями обучающихся, т.е. дифференцированно. Организация самостоятельной работы в разновозрастных парах требует детального анализа содержания учебного материала на степень его совпадения в разных классах, разработки вспомогательного раздаточного материала с учетом возраста школьников. </w:t>
      </w:r>
      <w:r w:rsidRPr="008E4CD9">
        <w:rPr>
          <w:color w:val="000000" w:themeColor="text1"/>
          <w:sz w:val="32"/>
          <w:szCs w:val="32"/>
          <w:lang w:val="kk-KZ"/>
        </w:rPr>
        <w:tab/>
        <w:t xml:space="preserve">В соответствии с </w:t>
      </w:r>
      <w:r w:rsidRPr="008E4CD9">
        <w:rPr>
          <w:sz w:val="28"/>
          <w:szCs w:val="28"/>
        </w:rPr>
        <w:t>«</w:t>
      </w:r>
      <w:r w:rsidRPr="008E4CD9">
        <w:rPr>
          <w:spacing w:val="2"/>
          <w:sz w:val="28"/>
          <w:szCs w:val="28"/>
        </w:rPr>
        <w:t>Типовые правила деятельности организаций образования по условиям организации обучения» п</w:t>
      </w:r>
      <w:r w:rsidRPr="008E4CD9">
        <w:rPr>
          <w:sz w:val="28"/>
          <w:szCs w:val="28"/>
          <w:lang w:val="kk-KZ"/>
        </w:rPr>
        <w:t>редельно допустимая продолжительность самостоятельной работы обучающихся с программным материалом на уроке письмо и математика во втором классе не более 15-20 минут, а в третьем классе - не более 15-25 минут</w:t>
      </w:r>
      <w:r w:rsidRPr="008E4CD9">
        <w:rPr>
          <w:spacing w:val="2"/>
          <w:sz w:val="28"/>
          <w:szCs w:val="28"/>
        </w:rPr>
        <w:t>)</w:t>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ind w:firstLine="0"/>
        <w:contextualSpacing/>
        <w:rPr>
          <w:color w:val="000000" w:themeColor="text1"/>
          <w:sz w:val="28"/>
          <w:szCs w:val="28"/>
          <w:lang w:val="kk-KZ"/>
        </w:rPr>
      </w:pPr>
      <w:r w:rsidRPr="008E4CD9">
        <w:rPr>
          <w:spacing w:val="2"/>
          <w:sz w:val="28"/>
          <w:szCs w:val="28"/>
        </w:rPr>
        <w:lastRenderedPageBreak/>
        <w:t>обучения»</w:t>
      </w:r>
      <w:r w:rsidRPr="008E4CD9">
        <w:rPr>
          <w:color w:val="000000" w:themeColor="text1"/>
          <w:sz w:val="28"/>
          <w:szCs w:val="28"/>
          <w:lang w:val="kk-KZ"/>
        </w:rPr>
        <w:t xml:space="preserve"> .</w:t>
      </w:r>
      <w:r w:rsidRPr="008E4CD9">
        <w:rPr>
          <w:rStyle w:val="FontStyle56"/>
          <w:color w:val="000000" w:themeColor="text1"/>
          <w:sz w:val="28"/>
          <w:szCs w:val="28"/>
          <w:lang w:val="kk-KZ"/>
        </w:rPr>
        <w:tab/>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contextualSpacing/>
        <w:rPr>
          <w:sz w:val="28"/>
          <w:szCs w:val="28"/>
        </w:rPr>
      </w:pPr>
      <w:r w:rsidRPr="008E4CD9">
        <w:rPr>
          <w:sz w:val="28"/>
          <w:szCs w:val="28"/>
        </w:rPr>
        <w:t>Разработка календарного плана имеет свою специфику при организации разновозрастного обучения: при однопредметных уроках два и более календарных плана сопоставляются с выявлением возможности проведения уроков по одной теме. При планировании однотемных уроков календарно-тематический план может включать объединенную деятельность двух классов. При этом н</w:t>
      </w:r>
      <w:r w:rsidRPr="008E4CD9">
        <w:rPr>
          <w:sz w:val="28"/>
          <w:szCs w:val="28"/>
          <w:lang w:val="kk-KZ"/>
        </w:rPr>
        <w:t xml:space="preserve">екоторые темы можно сдвинуть по времени, не нарушая целостности разделов для проведения однотемных уроков. </w:t>
      </w:r>
      <w:r w:rsidRPr="008E4CD9">
        <w:rPr>
          <w:sz w:val="28"/>
          <w:szCs w:val="28"/>
        </w:rPr>
        <w:t xml:space="preserve">Для этого необходимо определить общие для всех классов цели и конкретизировать задачи для каждой возрастной группы; отобрать в содержании темы знания и умения, доступные обучающимся всех возрастных групп для одновременного изучения; подобрать способы учебной работы обучающихся разного возраста; выделить в содержании урока специфические для каждой возрастной группы вопросы; отобрать групповые и индивидуальные формы занятий для каждого класса с учетом специфики содержания учебного материала. </w:t>
      </w:r>
    </w:p>
    <w:p w:rsidR="00780190" w:rsidRPr="008E4CD9" w:rsidRDefault="00780190" w:rsidP="00780190">
      <w:pPr>
        <w:pStyle w:val="msonormalcxspmiddlecxspmiddlecxspmiddle"/>
        <w:pBdr>
          <w:bottom w:val="single" w:sz="4" w:space="0" w:color="FFFFFF"/>
        </w:pBdr>
        <w:autoSpaceDE w:val="0"/>
        <w:autoSpaceDN w:val="0"/>
        <w:adjustRightInd w:val="0"/>
        <w:spacing w:before="0" w:beforeAutospacing="0" w:after="0" w:afterAutospacing="0"/>
        <w:ind w:firstLine="567"/>
        <w:contextualSpacing/>
        <w:jc w:val="both"/>
        <w:rPr>
          <w:sz w:val="28"/>
          <w:szCs w:val="28"/>
        </w:rPr>
      </w:pPr>
      <w:r w:rsidRPr="008E4CD9">
        <w:rPr>
          <w:sz w:val="28"/>
          <w:szCs w:val="28"/>
        </w:rPr>
        <w:t xml:space="preserve">В случае отсутствия реализации внутрипредметной связи имеется возможность межпредметного интегрированного обучения. В основу интегрированных занятий должны быть положены межпредметные связи, которые позволяют вычленять главные элементы содержания образования, предусматривать развитие системообразующих идей, понятий, приёмов учебной деятельности. Интеграция даёт возможность, с одной стороны, показать «мир в целом», а с другой – освобождает учебное время, которое можно использовать для профильной дифференциации </w:t>
      </w:r>
      <w:r w:rsidRPr="008E4CD9">
        <w:rPr>
          <w:rFonts w:eastAsia="Calibri"/>
          <w:iCs/>
          <w:sz w:val="28"/>
          <w:szCs w:val="28"/>
        </w:rPr>
        <w:t>[36]</w:t>
      </w:r>
      <w:r w:rsidRPr="008E4CD9">
        <w:rPr>
          <w:sz w:val="28"/>
          <w:szCs w:val="28"/>
        </w:rPr>
        <w:t xml:space="preserve">. </w:t>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contextualSpacing/>
        <w:rPr>
          <w:sz w:val="28"/>
          <w:szCs w:val="28"/>
        </w:rPr>
      </w:pPr>
      <w:r w:rsidRPr="008E4CD9">
        <w:rPr>
          <w:sz w:val="28"/>
          <w:szCs w:val="28"/>
        </w:rPr>
        <w:t>При разработке совмещенной рабочей программы на основе программ совмещаемых классов, учитель может определить новый порядок (логику) изучения тем</w:t>
      </w:r>
      <w:r w:rsidRPr="008E4CD9">
        <w:rPr>
          <w:sz w:val="28"/>
          <w:szCs w:val="28"/>
          <w:lang w:val="kk-KZ"/>
        </w:rPr>
        <w:t>, не нарушая преемственности и  последовательности в освоении знаний. В</w:t>
      </w:r>
      <w:r w:rsidRPr="008E4CD9">
        <w:rPr>
          <w:sz w:val="28"/>
          <w:szCs w:val="28"/>
        </w:rPr>
        <w:t xml:space="preserve">нести изменения в содержание той или иной темы (расширение, углубление содержания учебного материала), изменить (скорректировать) количество часов на изучение отдельных тем, расширить перечень тем, изменить количество и продолжительность практических, контрольных работ, дополнить требования к уровню подготовки учащихся и т.д. В совмещенных программах может быть предусмотрен резерв свободного учебного времени для использования разнообразных форм организации учебного процесса, внедрения современных методов обучения и педагогических технологий в соответствии со спецификой объединенных классов. </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rPr>
        <w:t xml:space="preserve">Учитель в процессе обучения в совмещенных классах имеет возможность использовать в учебном процессе кроме специально разработанных электронных приложений, входящих в состав УМК, цифровые образовательные ресурсы (ЦОР), размещенные на электронных порталах, которые позволяют индивидуализировать учебный процесс и проектировать индивидуальную траекторию обучения учащихся с использованием информационных образовательных технологий. </w:t>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contextualSpacing/>
        <w:rPr>
          <w:sz w:val="28"/>
          <w:szCs w:val="28"/>
        </w:rPr>
      </w:pPr>
      <w:r w:rsidRPr="008E4CD9">
        <w:rPr>
          <w:sz w:val="28"/>
          <w:szCs w:val="28"/>
        </w:rPr>
        <w:lastRenderedPageBreak/>
        <w:t>Внедрение системы обновленного содержания образования позволяет повысить качество обучения, так как применение новых подходов, формирование нового взгляда учителя и его направляющая роль в образовательном процессе способствует технологизации всего учебного процесса. Обновление структуры образования заключается в преодолении традиционного репродуктивного стиля обучения и переход к новой развивающей, конструктивной модели образования, обеспечивающей познавательную активность и самостоятельность мышления обучающихся. Программа обновления образования предполагает, что обучение должно быть активным, проводиться в условиях созданной коллаборативной среды, должны  осуществляться дифференциация  обучения и реализовываться межпредметные связи. Обязательным является использование ИКТ, диалоговое обучение, методов исследования и проектирования обучающихся. Переход на обновление содержания образования требует готовности работать в условиях индивидуализации образовательного процесса.</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rPr>
        <w:t>«</w:t>
      </w:r>
      <w:r w:rsidRPr="008E4CD9">
        <w:rPr>
          <w:rFonts w:ascii="Times New Roman" w:hAnsi="Times New Roman" w:cs="Times New Roman"/>
          <w:sz w:val="28"/>
          <w:szCs w:val="28"/>
          <w:lang w:val="kk-KZ"/>
        </w:rPr>
        <w:t>Спиральный» принцип обновленной образовательной программы и потемное преподавание действующих учебных программ определяет различие в содержании и необходимость их адаптации.</w:t>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contextualSpacing/>
        <w:rPr>
          <w:color w:val="000000"/>
          <w:sz w:val="28"/>
          <w:szCs w:val="28"/>
          <w:lang w:val="kk-KZ"/>
        </w:rPr>
      </w:pPr>
      <w:r w:rsidRPr="008E4CD9">
        <w:rPr>
          <w:sz w:val="28"/>
          <w:szCs w:val="28"/>
          <w:lang w:val="kk-KZ"/>
        </w:rPr>
        <w:t>Для этого предлагается следующий</w:t>
      </w:r>
      <w:r w:rsidRPr="008E4CD9">
        <w:rPr>
          <w:color w:val="000000"/>
          <w:sz w:val="28"/>
          <w:szCs w:val="28"/>
          <w:lang w:val="kk-KZ"/>
        </w:rPr>
        <w:t xml:space="preserve"> механизм организации учебного процесса: с</w:t>
      </w:r>
      <w:r w:rsidRPr="008E4CD9">
        <w:rPr>
          <w:sz w:val="28"/>
          <w:szCs w:val="28"/>
          <w:lang w:val="kk-KZ"/>
        </w:rPr>
        <w:t xml:space="preserve">оставление долгосрочных, среднесрочных и краткосрочных планов (далее: ДСП, ССП, КСП) для совмещенных классов МКШ, обучающихся по действующей и обновленной программам обучения.  </w:t>
      </w:r>
    </w:p>
    <w:p w:rsidR="00780190" w:rsidRPr="008E4CD9" w:rsidRDefault="00780190" w:rsidP="00780190">
      <w:pPr>
        <w:pStyle w:val="msonormalcxspmiddlecxspmiddlecxspmiddle"/>
        <w:pBdr>
          <w:bottom w:val="single" w:sz="4" w:space="0" w:color="FFFFFF"/>
        </w:pBdr>
        <w:autoSpaceDE w:val="0"/>
        <w:autoSpaceDN w:val="0"/>
        <w:adjustRightInd w:val="0"/>
        <w:spacing w:before="0" w:beforeAutospacing="0" w:after="0" w:afterAutospacing="0"/>
        <w:ind w:firstLine="567"/>
        <w:contextualSpacing/>
        <w:jc w:val="both"/>
        <w:rPr>
          <w:sz w:val="28"/>
          <w:szCs w:val="28"/>
          <w:lang w:val="kk-KZ"/>
        </w:rPr>
      </w:pPr>
      <w:r w:rsidRPr="008E4CD9">
        <w:rPr>
          <w:sz w:val="28"/>
          <w:szCs w:val="28"/>
          <w:lang w:val="kk-KZ"/>
        </w:rPr>
        <w:t>Первый шаг при составлении  ДСП и ССП для совмещенных классов, обучающихся по действующей и обновленной программам - анализ ДСП и календарно-тематического планов совмещаемых классов:</w:t>
      </w:r>
    </w:p>
    <w:p w:rsidR="00780190" w:rsidRPr="008E4CD9" w:rsidRDefault="00780190" w:rsidP="00780190">
      <w:pPr>
        <w:pStyle w:val="msonormalcxspmiddlecxspmiddlecxspmiddle"/>
        <w:numPr>
          <w:ilvl w:val="1"/>
          <w:numId w:val="6"/>
        </w:numPr>
        <w:pBdr>
          <w:bottom w:val="single" w:sz="4" w:space="0" w:color="FFFFFF"/>
        </w:pBdr>
        <w:tabs>
          <w:tab w:val="clear" w:pos="1440"/>
          <w:tab w:val="num" w:pos="851"/>
        </w:tabs>
        <w:autoSpaceDE w:val="0"/>
        <w:autoSpaceDN w:val="0"/>
        <w:adjustRightInd w:val="0"/>
        <w:spacing w:before="0" w:beforeAutospacing="0" w:after="0" w:afterAutospacing="0"/>
        <w:ind w:left="0" w:firstLine="567"/>
        <w:contextualSpacing/>
        <w:jc w:val="both"/>
        <w:rPr>
          <w:sz w:val="28"/>
          <w:szCs w:val="28"/>
          <w:lang w:val="kk-KZ"/>
        </w:rPr>
      </w:pPr>
      <w:r w:rsidRPr="008E4CD9">
        <w:rPr>
          <w:sz w:val="28"/>
          <w:szCs w:val="28"/>
          <w:lang w:val="kk-KZ"/>
        </w:rPr>
        <w:t xml:space="preserve">При однопредметном совмещении классов выделяются однотемные уроки, соотносятся сроки проведения контрольных работ, зачетов, по мере возможности, лабораторных работ. </w:t>
      </w:r>
    </w:p>
    <w:p w:rsidR="00780190" w:rsidRPr="008E4CD9" w:rsidRDefault="00780190" w:rsidP="00780190">
      <w:pPr>
        <w:pStyle w:val="msonormalcxspmiddlecxspmiddlecxspmiddle"/>
        <w:numPr>
          <w:ilvl w:val="1"/>
          <w:numId w:val="6"/>
        </w:numPr>
        <w:pBdr>
          <w:bottom w:val="single" w:sz="4" w:space="0" w:color="FFFFFF"/>
        </w:pBdr>
        <w:tabs>
          <w:tab w:val="clear" w:pos="1440"/>
          <w:tab w:val="num" w:pos="851"/>
        </w:tabs>
        <w:autoSpaceDE w:val="0"/>
        <w:autoSpaceDN w:val="0"/>
        <w:adjustRightInd w:val="0"/>
        <w:spacing w:before="0" w:beforeAutospacing="0" w:after="0" w:afterAutospacing="0"/>
        <w:ind w:left="0" w:firstLine="567"/>
        <w:contextualSpacing/>
        <w:jc w:val="both"/>
        <w:rPr>
          <w:sz w:val="28"/>
          <w:szCs w:val="28"/>
          <w:lang w:val="kk-KZ"/>
        </w:rPr>
      </w:pPr>
      <w:r w:rsidRPr="008E4CD9">
        <w:rPr>
          <w:sz w:val="28"/>
          <w:szCs w:val="28"/>
          <w:lang w:val="kk-KZ"/>
        </w:rPr>
        <w:t>На основе ранжирования базовое содержание учебного материала по программе разделяется на модули для совмещаемого класса.</w:t>
      </w:r>
    </w:p>
    <w:p w:rsidR="00780190" w:rsidRPr="008E4CD9" w:rsidRDefault="00780190" w:rsidP="00780190">
      <w:pPr>
        <w:pStyle w:val="msonormalcxspmiddlecxspmiddlecxspmiddle"/>
        <w:numPr>
          <w:ilvl w:val="1"/>
          <w:numId w:val="6"/>
        </w:numPr>
        <w:pBdr>
          <w:bottom w:val="single" w:sz="4" w:space="0" w:color="FFFFFF"/>
        </w:pBdr>
        <w:tabs>
          <w:tab w:val="clear" w:pos="1440"/>
          <w:tab w:val="num" w:pos="851"/>
        </w:tabs>
        <w:autoSpaceDE w:val="0"/>
        <w:autoSpaceDN w:val="0"/>
        <w:adjustRightInd w:val="0"/>
        <w:spacing w:before="0" w:beforeAutospacing="0" w:after="0" w:afterAutospacing="0"/>
        <w:ind w:left="0" w:firstLine="567"/>
        <w:contextualSpacing/>
        <w:jc w:val="both"/>
        <w:rPr>
          <w:sz w:val="28"/>
          <w:szCs w:val="28"/>
          <w:lang w:val="kk-KZ"/>
        </w:rPr>
      </w:pPr>
      <w:r w:rsidRPr="008E4CD9">
        <w:rPr>
          <w:sz w:val="28"/>
          <w:szCs w:val="28"/>
          <w:lang w:val="kk-KZ"/>
        </w:rPr>
        <w:t>При несовпадении тем совмещение остается однопредметным, и при организации учебного процесса будет необходимо выбирать соответствующие активные педагогические приемы, которые позволяют организовать работу с несколькими классами одновременно.</w:t>
      </w:r>
    </w:p>
    <w:p w:rsidR="00780190" w:rsidRPr="008E4CD9" w:rsidRDefault="00780190" w:rsidP="00780190">
      <w:pPr>
        <w:pStyle w:val="msonormalcxspmiddlecxspmiddlecxspmiddle"/>
        <w:numPr>
          <w:ilvl w:val="1"/>
          <w:numId w:val="6"/>
        </w:numPr>
        <w:pBdr>
          <w:bottom w:val="single" w:sz="4" w:space="0" w:color="FFFFFF"/>
        </w:pBdr>
        <w:tabs>
          <w:tab w:val="clear" w:pos="1440"/>
          <w:tab w:val="num" w:pos="851"/>
        </w:tabs>
        <w:autoSpaceDE w:val="0"/>
        <w:autoSpaceDN w:val="0"/>
        <w:adjustRightInd w:val="0"/>
        <w:spacing w:before="0" w:beforeAutospacing="0" w:after="0" w:afterAutospacing="0"/>
        <w:ind w:left="0" w:firstLine="567"/>
        <w:contextualSpacing/>
        <w:jc w:val="both"/>
        <w:rPr>
          <w:sz w:val="28"/>
          <w:szCs w:val="28"/>
          <w:lang w:val="kk-KZ"/>
        </w:rPr>
      </w:pPr>
      <w:r w:rsidRPr="008E4CD9">
        <w:rPr>
          <w:sz w:val="28"/>
          <w:szCs w:val="28"/>
          <w:lang w:val="kk-KZ"/>
        </w:rPr>
        <w:t xml:space="preserve"> На основе полученного  адаптированного материала, путем соотнесения и ранжирования тем, определяются цели обучения и составляется ДСП для совмещаемых классов, обучающихся по действующей и обновленной программам. </w:t>
      </w:r>
    </w:p>
    <w:p w:rsidR="00780190" w:rsidRPr="008E4CD9" w:rsidRDefault="00780190" w:rsidP="00780190">
      <w:pPr>
        <w:pStyle w:val="msonormalcxspmiddlecxspmiddlecxspmiddle"/>
        <w:numPr>
          <w:ilvl w:val="1"/>
          <w:numId w:val="6"/>
        </w:numPr>
        <w:pBdr>
          <w:bottom w:val="single" w:sz="4" w:space="0" w:color="FFFFFF"/>
        </w:pBdr>
        <w:tabs>
          <w:tab w:val="clear" w:pos="1440"/>
          <w:tab w:val="num" w:pos="851"/>
        </w:tabs>
        <w:autoSpaceDE w:val="0"/>
        <w:autoSpaceDN w:val="0"/>
        <w:adjustRightInd w:val="0"/>
        <w:spacing w:before="0" w:beforeAutospacing="0" w:after="0" w:afterAutospacing="0"/>
        <w:ind w:left="0" w:firstLine="567"/>
        <w:contextualSpacing/>
        <w:jc w:val="both"/>
        <w:rPr>
          <w:sz w:val="28"/>
          <w:szCs w:val="28"/>
          <w:lang w:val="kk-KZ"/>
        </w:rPr>
      </w:pPr>
      <w:r w:rsidRPr="008E4CD9">
        <w:rPr>
          <w:sz w:val="28"/>
          <w:szCs w:val="28"/>
          <w:lang w:val="kk-KZ"/>
        </w:rPr>
        <w:t xml:space="preserve">По ДСП разрабатывается ССП. </w:t>
      </w:r>
    </w:p>
    <w:p w:rsidR="00780190" w:rsidRPr="008E4CD9" w:rsidRDefault="00780190" w:rsidP="00780190">
      <w:pPr>
        <w:pStyle w:val="msonormalcxspmiddlecxspmiddle"/>
        <w:pBdr>
          <w:bottom w:val="single" w:sz="4" w:space="0" w:color="FFFFFF"/>
        </w:pBdr>
        <w:autoSpaceDE w:val="0"/>
        <w:autoSpaceDN w:val="0"/>
        <w:adjustRightInd w:val="0"/>
        <w:spacing w:before="0" w:beforeAutospacing="0" w:after="0" w:afterAutospacing="0" w:line="240" w:lineRule="auto"/>
        <w:contextualSpacing/>
        <w:rPr>
          <w:sz w:val="28"/>
          <w:szCs w:val="28"/>
          <w:lang w:val="kk-KZ"/>
        </w:rPr>
      </w:pPr>
      <w:r w:rsidRPr="008E4CD9">
        <w:rPr>
          <w:sz w:val="28"/>
          <w:szCs w:val="28"/>
        </w:rPr>
        <w:t>ССП должно содержать тему, цель, результат обучения и рефлексию учителя.</w:t>
      </w:r>
      <w:r w:rsidRPr="008E4CD9">
        <w:rPr>
          <w:sz w:val="28"/>
          <w:szCs w:val="28"/>
          <w:lang w:val="kk-KZ"/>
        </w:rPr>
        <w:t xml:space="preserve"> ССП </w:t>
      </w:r>
      <w:r w:rsidRPr="008E4CD9">
        <w:rPr>
          <w:iCs/>
          <w:sz w:val="28"/>
          <w:szCs w:val="28"/>
        </w:rPr>
        <w:t xml:space="preserve">заключается в следующем: </w:t>
      </w:r>
    </w:p>
    <w:p w:rsidR="00780190" w:rsidRPr="008E4CD9" w:rsidRDefault="00780190" w:rsidP="00780190">
      <w:pPr>
        <w:pStyle w:val="Default"/>
        <w:numPr>
          <w:ilvl w:val="0"/>
          <w:numId w:val="1"/>
        </w:numPr>
        <w:spacing w:line="240" w:lineRule="auto"/>
        <w:ind w:left="0" w:firstLine="567"/>
        <w:jc w:val="both"/>
        <w:rPr>
          <w:color w:val="auto"/>
          <w:sz w:val="28"/>
          <w:szCs w:val="28"/>
        </w:rPr>
      </w:pPr>
      <w:r w:rsidRPr="008E4CD9">
        <w:rPr>
          <w:color w:val="auto"/>
          <w:sz w:val="28"/>
          <w:szCs w:val="28"/>
        </w:rPr>
        <w:t xml:space="preserve">определение последовательности этапов работы; </w:t>
      </w:r>
    </w:p>
    <w:p w:rsidR="00780190" w:rsidRPr="008E4CD9" w:rsidRDefault="00780190" w:rsidP="00780190">
      <w:pPr>
        <w:pStyle w:val="Default"/>
        <w:numPr>
          <w:ilvl w:val="0"/>
          <w:numId w:val="1"/>
        </w:numPr>
        <w:spacing w:line="240" w:lineRule="auto"/>
        <w:ind w:left="0" w:firstLine="567"/>
        <w:jc w:val="both"/>
        <w:rPr>
          <w:color w:val="auto"/>
          <w:sz w:val="28"/>
          <w:szCs w:val="28"/>
        </w:rPr>
      </w:pPr>
      <w:r w:rsidRPr="008E4CD9">
        <w:rPr>
          <w:color w:val="auto"/>
          <w:sz w:val="28"/>
          <w:szCs w:val="28"/>
        </w:rPr>
        <w:lastRenderedPageBreak/>
        <w:t xml:space="preserve"> интегрирование семи модулей</w:t>
      </w:r>
      <w:r w:rsidRPr="008E4CD9">
        <w:rPr>
          <w:color w:val="auto"/>
          <w:sz w:val="28"/>
          <w:szCs w:val="28"/>
          <w:lang w:val="kk-KZ"/>
        </w:rPr>
        <w:t xml:space="preserve"> новых подходов</w:t>
      </w:r>
      <w:r w:rsidRPr="008E4CD9">
        <w:rPr>
          <w:color w:val="auto"/>
          <w:sz w:val="28"/>
          <w:szCs w:val="28"/>
        </w:rPr>
        <w:t xml:space="preserve"> в практику</w:t>
      </w:r>
      <w:r w:rsidRPr="008E4CD9">
        <w:rPr>
          <w:color w:val="auto"/>
          <w:sz w:val="28"/>
          <w:szCs w:val="28"/>
          <w:lang w:val="kk-KZ"/>
        </w:rPr>
        <w:t xml:space="preserve"> </w:t>
      </w:r>
      <w:r w:rsidRPr="008E4CD9">
        <w:rPr>
          <w:color w:val="auto"/>
          <w:sz w:val="28"/>
          <w:szCs w:val="28"/>
        </w:rPr>
        <w:t xml:space="preserve">преподавания в классе; </w:t>
      </w:r>
    </w:p>
    <w:p w:rsidR="00780190" w:rsidRPr="008E4CD9" w:rsidRDefault="00780190" w:rsidP="00780190">
      <w:pPr>
        <w:pStyle w:val="Default"/>
        <w:numPr>
          <w:ilvl w:val="0"/>
          <w:numId w:val="1"/>
        </w:numPr>
        <w:spacing w:line="240" w:lineRule="auto"/>
        <w:ind w:left="0" w:firstLine="567"/>
        <w:jc w:val="both"/>
        <w:rPr>
          <w:color w:val="auto"/>
          <w:sz w:val="28"/>
          <w:szCs w:val="28"/>
        </w:rPr>
      </w:pPr>
      <w:r w:rsidRPr="008E4CD9">
        <w:rPr>
          <w:color w:val="auto"/>
          <w:sz w:val="28"/>
          <w:szCs w:val="28"/>
        </w:rPr>
        <w:t xml:space="preserve"> конкретизация цели обучения для каждого урока; </w:t>
      </w:r>
    </w:p>
    <w:p w:rsidR="00780190" w:rsidRPr="008E4CD9" w:rsidRDefault="00780190" w:rsidP="00780190">
      <w:pPr>
        <w:pStyle w:val="Default"/>
        <w:numPr>
          <w:ilvl w:val="0"/>
          <w:numId w:val="1"/>
        </w:numPr>
        <w:spacing w:line="240" w:lineRule="auto"/>
        <w:ind w:left="0" w:firstLine="567"/>
        <w:jc w:val="both"/>
        <w:rPr>
          <w:color w:val="auto"/>
          <w:sz w:val="28"/>
          <w:szCs w:val="28"/>
        </w:rPr>
      </w:pPr>
      <w:r w:rsidRPr="008E4CD9">
        <w:rPr>
          <w:color w:val="auto"/>
          <w:sz w:val="28"/>
          <w:szCs w:val="28"/>
        </w:rPr>
        <w:t xml:space="preserve">определение инструментария и методов измерения результатов; </w:t>
      </w:r>
    </w:p>
    <w:p w:rsidR="00780190" w:rsidRPr="008E4CD9" w:rsidRDefault="00780190" w:rsidP="00780190">
      <w:pPr>
        <w:pStyle w:val="Default"/>
        <w:numPr>
          <w:ilvl w:val="0"/>
          <w:numId w:val="1"/>
        </w:numPr>
        <w:spacing w:line="240" w:lineRule="auto"/>
        <w:ind w:left="0" w:firstLine="567"/>
        <w:jc w:val="both"/>
        <w:rPr>
          <w:color w:val="auto"/>
          <w:sz w:val="28"/>
          <w:szCs w:val="28"/>
        </w:rPr>
      </w:pPr>
      <w:r w:rsidRPr="008E4CD9">
        <w:rPr>
          <w:color w:val="auto"/>
          <w:sz w:val="28"/>
          <w:szCs w:val="28"/>
        </w:rPr>
        <w:t xml:space="preserve"> конкретизация задач преподавания и обучения с целью достижения  прогнозируемых результатов; </w:t>
      </w:r>
    </w:p>
    <w:p w:rsidR="00780190" w:rsidRPr="008E4CD9" w:rsidRDefault="00780190" w:rsidP="00780190">
      <w:pPr>
        <w:pStyle w:val="Default"/>
        <w:numPr>
          <w:ilvl w:val="0"/>
          <w:numId w:val="1"/>
        </w:numPr>
        <w:spacing w:line="240" w:lineRule="auto"/>
        <w:ind w:left="0" w:firstLine="567"/>
        <w:jc w:val="both"/>
        <w:rPr>
          <w:color w:val="auto"/>
          <w:sz w:val="28"/>
          <w:szCs w:val="28"/>
        </w:rPr>
      </w:pPr>
      <w:r w:rsidRPr="008E4CD9">
        <w:rPr>
          <w:color w:val="auto"/>
          <w:sz w:val="28"/>
          <w:szCs w:val="28"/>
        </w:rPr>
        <w:t xml:space="preserve">обеспечение стабильной положительной динамики на весь период обучения; </w:t>
      </w:r>
    </w:p>
    <w:p w:rsidR="00780190" w:rsidRPr="008E4CD9" w:rsidRDefault="00780190" w:rsidP="00780190">
      <w:pPr>
        <w:pStyle w:val="Default"/>
        <w:numPr>
          <w:ilvl w:val="0"/>
          <w:numId w:val="1"/>
        </w:numPr>
        <w:spacing w:line="240" w:lineRule="auto"/>
        <w:ind w:left="0" w:firstLine="567"/>
        <w:jc w:val="both"/>
        <w:rPr>
          <w:sz w:val="28"/>
          <w:szCs w:val="28"/>
          <w:lang w:val="kk-KZ"/>
        </w:rPr>
      </w:pPr>
      <w:r w:rsidRPr="008E4CD9">
        <w:rPr>
          <w:color w:val="auto"/>
          <w:sz w:val="28"/>
          <w:szCs w:val="28"/>
        </w:rPr>
        <w:t xml:space="preserve"> осуществление стратегического планирования, обеспечивающего охват обучением всех обучающихся </w:t>
      </w:r>
      <w:r w:rsidRPr="008E4CD9">
        <w:rPr>
          <w:sz w:val="28"/>
          <w:szCs w:val="28"/>
          <w:lang w:val="kk-KZ"/>
        </w:rPr>
        <w:t>по действующей и обновленной программам.</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lang w:val="kk-KZ"/>
        </w:rPr>
        <w:t xml:space="preserve">Цели обучения в ССП дополняются и корректируются для организации и проведения учебного процесса в совмещенных классах одновременно по действующей и обновленной программам. При объединении учебных модулей двух классов по ССП необходимо сверить соответствие количества часов и перераспределить их за счет уроков закрепления и обобщения, проверки знаний. </w:t>
      </w:r>
      <w:r w:rsidRPr="008E4CD9">
        <w:rPr>
          <w:rFonts w:ascii="Times New Roman" w:hAnsi="Times New Roman" w:cs="Times New Roman"/>
          <w:sz w:val="28"/>
          <w:szCs w:val="28"/>
        </w:rPr>
        <w:t>Тема ССП должна соответствовать разделу учебной программы по предмету.</w:t>
      </w:r>
      <w:r w:rsidRPr="008E4CD9">
        <w:rPr>
          <w:rFonts w:ascii="Times New Roman" w:hAnsi="Times New Roman" w:cs="Times New Roman"/>
          <w:sz w:val="28"/>
          <w:szCs w:val="28"/>
          <w:lang w:val="kk-KZ"/>
        </w:rPr>
        <w:t xml:space="preserve"> В этом случае цель </w:t>
      </w:r>
      <w:r w:rsidRPr="008E4CD9">
        <w:rPr>
          <w:rFonts w:ascii="Times New Roman" w:hAnsi="Times New Roman" w:cs="Times New Roman"/>
          <w:sz w:val="28"/>
          <w:szCs w:val="28"/>
        </w:rPr>
        <w:t xml:space="preserve">ССП </w:t>
      </w:r>
      <w:r w:rsidRPr="008E4CD9">
        <w:rPr>
          <w:rFonts w:ascii="Times New Roman" w:hAnsi="Times New Roman" w:cs="Times New Roman"/>
          <w:sz w:val="28"/>
          <w:szCs w:val="28"/>
          <w:lang w:val="kk-KZ"/>
        </w:rPr>
        <w:t xml:space="preserve">направлена на обеспечение </w:t>
      </w:r>
      <w:r w:rsidRPr="008E4CD9">
        <w:rPr>
          <w:rFonts w:ascii="Times New Roman" w:hAnsi="Times New Roman" w:cs="Times New Roman"/>
          <w:sz w:val="28"/>
          <w:szCs w:val="28"/>
        </w:rPr>
        <w:t>системно-деятельностн</w:t>
      </w:r>
      <w:r w:rsidRPr="008E4CD9">
        <w:rPr>
          <w:rFonts w:ascii="Times New Roman" w:hAnsi="Times New Roman" w:cs="Times New Roman"/>
          <w:sz w:val="28"/>
          <w:szCs w:val="28"/>
          <w:lang w:val="kk-KZ"/>
        </w:rPr>
        <w:t>ых</w:t>
      </w:r>
      <w:r w:rsidRPr="008E4CD9">
        <w:rPr>
          <w:rFonts w:ascii="Times New Roman" w:hAnsi="Times New Roman" w:cs="Times New Roman"/>
          <w:sz w:val="28"/>
          <w:szCs w:val="28"/>
        </w:rPr>
        <w:t xml:space="preserve"> и</w:t>
      </w:r>
      <w:r w:rsidRPr="008E4CD9">
        <w:rPr>
          <w:rFonts w:ascii="Times New Roman" w:hAnsi="Times New Roman" w:cs="Times New Roman"/>
          <w:sz w:val="28"/>
          <w:szCs w:val="28"/>
          <w:lang w:val="kk-KZ"/>
        </w:rPr>
        <w:t xml:space="preserve"> личностных результатов обучащихся согласно учебной программе</w:t>
      </w:r>
      <w:r w:rsidRPr="008E4CD9">
        <w:rPr>
          <w:rFonts w:ascii="Times New Roman" w:hAnsi="Times New Roman" w:cs="Times New Roman"/>
          <w:sz w:val="28"/>
          <w:szCs w:val="28"/>
        </w:rPr>
        <w:t>, обеспечивающей целенаправленную положительную динамику на протяжении всех этапов обучения</w:t>
      </w:r>
      <w:r w:rsidRPr="008E4CD9">
        <w:rPr>
          <w:rFonts w:ascii="Times New Roman" w:hAnsi="Times New Roman" w:cs="Times New Roman"/>
          <w:sz w:val="28"/>
          <w:szCs w:val="28"/>
          <w:lang w:val="kk-KZ"/>
        </w:rPr>
        <w:t xml:space="preserve"> в совмещенном классе. ССП позволяет учителю дейтвовать </w:t>
      </w:r>
      <w:r w:rsidRPr="008E4CD9">
        <w:rPr>
          <w:rFonts w:ascii="Times New Roman" w:hAnsi="Times New Roman" w:cs="Times New Roman"/>
          <w:sz w:val="28"/>
          <w:szCs w:val="28"/>
        </w:rPr>
        <w:t xml:space="preserve"> целенаправленно</w:t>
      </w:r>
      <w:r w:rsidRPr="008E4CD9">
        <w:rPr>
          <w:rFonts w:ascii="Times New Roman" w:hAnsi="Times New Roman" w:cs="Times New Roman"/>
          <w:sz w:val="28"/>
          <w:szCs w:val="28"/>
          <w:lang w:val="kk-KZ"/>
        </w:rPr>
        <w:t xml:space="preserve"> и</w:t>
      </w:r>
      <w:r w:rsidRPr="008E4CD9">
        <w:rPr>
          <w:rFonts w:ascii="Times New Roman" w:hAnsi="Times New Roman" w:cs="Times New Roman"/>
          <w:sz w:val="28"/>
          <w:szCs w:val="28"/>
        </w:rPr>
        <w:t xml:space="preserve"> конкретизир</w:t>
      </w:r>
      <w:r w:rsidRPr="008E4CD9">
        <w:rPr>
          <w:rFonts w:ascii="Times New Roman" w:hAnsi="Times New Roman" w:cs="Times New Roman"/>
          <w:sz w:val="28"/>
          <w:szCs w:val="28"/>
          <w:lang w:val="kk-KZ"/>
        </w:rPr>
        <w:t>овать</w:t>
      </w:r>
      <w:r w:rsidRPr="008E4CD9">
        <w:rPr>
          <w:rFonts w:ascii="Times New Roman" w:hAnsi="Times New Roman" w:cs="Times New Roman"/>
          <w:sz w:val="28"/>
          <w:szCs w:val="28"/>
        </w:rPr>
        <w:t xml:space="preserve"> объекты обучения</w:t>
      </w:r>
      <w:r w:rsidRPr="008E4CD9">
        <w:rPr>
          <w:rFonts w:ascii="Times New Roman" w:hAnsi="Times New Roman" w:cs="Times New Roman"/>
          <w:sz w:val="28"/>
          <w:szCs w:val="28"/>
          <w:lang w:val="kk-KZ"/>
        </w:rPr>
        <w:t xml:space="preserve">. Постепенно </w:t>
      </w:r>
      <w:r w:rsidRPr="008E4CD9">
        <w:rPr>
          <w:rFonts w:ascii="Times New Roman" w:hAnsi="Times New Roman" w:cs="Times New Roman"/>
          <w:sz w:val="28"/>
          <w:szCs w:val="28"/>
        </w:rPr>
        <w:t>учитель развивает навыки прогнозирования, оценки и аргументирования через приемы критического мышления при изучении определенного раздела.</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При разработке планов уроков однопредметного совмещения, в случае отсутствия возможности однотемного совмещения  и объединения учебных целей, задачи обучения по мере необходимости ставятся отдельно в зависимости от конкретных требований к знаниям обучающихся, но при организации учебного процесса можно выбрать единые активные педагогические приемы, которые позволяют организовать работу с разными классами одновременно </w:t>
      </w:r>
      <w:r w:rsidRPr="008E4CD9">
        <w:rPr>
          <w:rFonts w:ascii="Times New Roman" w:eastAsia="Calibri" w:hAnsi="Times New Roman" w:cs="Times New Roman"/>
          <w:iCs/>
          <w:sz w:val="28"/>
          <w:szCs w:val="28"/>
        </w:rPr>
        <w:t>[3</w:t>
      </w:r>
      <w:r w:rsidRPr="008E4CD9">
        <w:rPr>
          <w:rFonts w:eastAsia="Calibri"/>
          <w:iCs/>
          <w:sz w:val="28"/>
          <w:szCs w:val="28"/>
        </w:rPr>
        <w:t>7</w:t>
      </w:r>
      <w:r w:rsidRPr="008E4CD9">
        <w:rPr>
          <w:rFonts w:ascii="Times New Roman" w:eastAsia="Calibri" w:hAnsi="Times New Roman" w:cs="Times New Roman"/>
          <w:iCs/>
          <w:sz w:val="28"/>
          <w:szCs w:val="28"/>
        </w:rPr>
        <w:t>]</w:t>
      </w:r>
      <w:r w:rsidRPr="008E4CD9">
        <w:rPr>
          <w:rFonts w:ascii="Times New Roman" w:hAnsi="Times New Roman" w:cs="Times New Roman"/>
          <w:sz w:val="28"/>
          <w:szCs w:val="28"/>
          <w:lang w:val="kk-KZ"/>
        </w:rPr>
        <w:t>.</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Рекомендуется также при составлении  ССП и КСП учитывать наличие сквозных тем в обновленной программе, которые следует использовать при разделении содержания учебного материала на модули, не нарушая системности обучения.</w:t>
      </w:r>
      <w:r w:rsidRPr="008E4CD9">
        <w:rPr>
          <w:rFonts w:ascii="Times New Roman" w:hAnsi="Times New Roman" w:cs="Times New Roman"/>
          <w:sz w:val="28"/>
          <w:szCs w:val="28"/>
          <w:lang w:val="kk-KZ"/>
        </w:rPr>
        <w:tab/>
      </w:r>
    </w:p>
    <w:p w:rsidR="00780190" w:rsidRPr="008E4CD9" w:rsidRDefault="00780190" w:rsidP="00780190">
      <w:pPr>
        <w:pStyle w:val="ae"/>
        <w:widowControl w:val="0"/>
        <w:spacing w:after="0" w:line="240" w:lineRule="auto"/>
        <w:ind w:left="0" w:firstLine="567"/>
        <w:jc w:val="both"/>
        <w:rPr>
          <w:rFonts w:ascii="Times New Roman" w:hAnsi="Times New Roman" w:cs="Times New Roman"/>
          <w:sz w:val="28"/>
          <w:szCs w:val="28"/>
          <w:lang w:val="kk-KZ"/>
        </w:rPr>
      </w:pPr>
      <w:r w:rsidRPr="008E4CD9">
        <w:rPr>
          <w:rFonts w:ascii="Times New Roman" w:hAnsi="Times New Roman" w:cs="Times New Roman"/>
          <w:sz w:val="28"/>
          <w:szCs w:val="28"/>
        </w:rPr>
        <w:t xml:space="preserve">Рабочая программа  (ДСП, ССП, КСП) – это индивидуальный инструмент педагога, в котором определяются наиболее оптимальные и эффективные для определенного класса (конкретных учащихся) содержание, формы, методы и приемы организации образовательного процесса с целью получения результата, нельзя забывать, что, в первую очередь, важно ее соответствие требованиям Государственного образовательного стандарта среднего образования. Она должна учитывать также конкретные условия (специфику условий) школы, образовательные потребности и особенности развития обучающихся (например, наличие в школе непрерывного обучения предмету, оснащение образовательного </w:t>
      </w:r>
      <w:r w:rsidRPr="008E4CD9">
        <w:rPr>
          <w:rFonts w:ascii="Times New Roman" w:hAnsi="Times New Roman" w:cs="Times New Roman"/>
          <w:sz w:val="28"/>
          <w:szCs w:val="28"/>
        </w:rPr>
        <w:lastRenderedPageBreak/>
        <w:t xml:space="preserve">процесса, возможное отсутствие деления класса на подгруппы, используемые формы, способы и средства проверки и оценки результатов обучения, наличие определенного количества учащихся, обучавшихся ранее по другим </w:t>
      </w:r>
      <w:hyperlink r:id="rId17" w:tooltip="Образовательные программы" w:history="1">
        <w:r w:rsidRPr="006A7B83">
          <w:rPr>
            <w:rStyle w:val="ad"/>
            <w:rFonts w:ascii="Times New Roman" w:hAnsi="Times New Roman" w:cs="Times New Roman"/>
            <w:color w:val="auto"/>
            <w:sz w:val="28"/>
            <w:szCs w:val="28"/>
            <w:u w:val="none"/>
          </w:rPr>
          <w:t>образовательным программам</w:t>
        </w:r>
      </w:hyperlink>
      <w:r w:rsidRPr="006A7B83">
        <w:rPr>
          <w:rFonts w:ascii="Times New Roman" w:hAnsi="Times New Roman" w:cs="Times New Roman"/>
          <w:sz w:val="28"/>
          <w:szCs w:val="28"/>
        </w:rPr>
        <w:t>,</w:t>
      </w:r>
      <w:r w:rsidRPr="008E4CD9">
        <w:rPr>
          <w:rFonts w:ascii="Times New Roman" w:hAnsi="Times New Roman" w:cs="Times New Roman"/>
          <w:sz w:val="28"/>
          <w:szCs w:val="28"/>
        </w:rPr>
        <w:t xml:space="preserve"> возможную связь программ и т.д.). </w:t>
      </w:r>
    </w:p>
    <w:p w:rsidR="00780190" w:rsidRPr="008E4CD9" w:rsidRDefault="00780190" w:rsidP="00780190">
      <w:pPr>
        <w:spacing w:after="0" w:line="240" w:lineRule="auto"/>
        <w:ind w:right="-1"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Если говорить о возможности адаптации действующей и обновленной учебных программ для организации учебного процесса в совмещенных классах МКШ по отдельным дисциплинам: обновленная программа по </w:t>
      </w:r>
      <w:r w:rsidRPr="008E4CD9">
        <w:rPr>
          <w:rFonts w:ascii="Times New Roman" w:hAnsi="Times New Roman" w:cs="Times New Roman"/>
          <w:b/>
          <w:sz w:val="28"/>
          <w:szCs w:val="28"/>
          <w:lang w:val="kk-KZ"/>
        </w:rPr>
        <w:t>казахскому языку</w:t>
      </w:r>
      <w:r w:rsidRPr="008E4CD9">
        <w:rPr>
          <w:rFonts w:ascii="Times New Roman" w:hAnsi="Times New Roman" w:cs="Times New Roman"/>
          <w:sz w:val="28"/>
          <w:szCs w:val="28"/>
          <w:lang w:val="kk-KZ"/>
        </w:rPr>
        <w:t xml:space="preserve"> направлена на совершенствование языковых навыков разговорной речи (слушание, говорение, чтение, письмо) в соответствии с учебными целями, применение разговорного этикета в различных ситуациях при общении. Особенность обновленной образовательной программы  состоит в преподавании по «спиральному» принципу и усложнении языковых целей по мере роста класса. Содержание действующих учебных программ дано по темам, по этой причине структура действующих и обновленных учебных программ различается. Например, для совмещенных 2-х и 3-х классов учитель по казахскому языку может организовать совместную работу с текстом, но каждому классу может давать индивидуальные задания по данной теме. В ходе такого урока обучающиеся 3-го класса могут определять в тексте нераспространенные и распространненые предложения, а учащиеся 2-го класса могут определять виды этих предложений. В развитии языковых навыков у обучающихся в совмещенных классах недостаточно опираться только на учебные цели обновленной программы, в соответствии с возрастными особенностями учащихся, также нужно планировать усложение учебных целей действующей программы, в зависимости от содержания образовательного ресурса предназначенного для освоения учебного материала. Это поможет учителю переити от календарно-тематического планирования к плану урока, разработанному по обновленной программе.</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b/>
          <w:sz w:val="28"/>
          <w:szCs w:val="28"/>
          <w:lang w:val="kk-KZ"/>
        </w:rPr>
        <w:t xml:space="preserve">По предмету «Литературное чтение» </w:t>
      </w:r>
      <w:r w:rsidRPr="008E4CD9">
        <w:rPr>
          <w:rFonts w:ascii="Times New Roman" w:hAnsi="Times New Roman" w:cs="Times New Roman"/>
          <w:sz w:val="28"/>
          <w:szCs w:val="28"/>
          <w:lang w:val="kk-KZ"/>
        </w:rPr>
        <w:t>для совмещенных 2-х и 3-х классов можно разработать долгосрочное планирование</w:t>
      </w:r>
      <w:r w:rsidRPr="008E4CD9">
        <w:rPr>
          <w:rFonts w:ascii="Times New Roman" w:hAnsi="Times New Roman" w:cs="Times New Roman"/>
          <w:b/>
          <w:sz w:val="28"/>
          <w:szCs w:val="28"/>
          <w:lang w:val="kk-KZ"/>
        </w:rPr>
        <w:t xml:space="preserve"> </w:t>
      </w:r>
      <w:r w:rsidRPr="008E4CD9">
        <w:rPr>
          <w:rFonts w:ascii="Times New Roman" w:hAnsi="Times New Roman" w:cs="Times New Roman"/>
          <w:sz w:val="28"/>
          <w:szCs w:val="28"/>
          <w:lang w:val="kk-KZ"/>
        </w:rPr>
        <w:t xml:space="preserve">на 102 часа в связи с тем, что во 2-м классе  объем учебного материала рассчитан на 3 часа в неделю, а для 3-го класса объем учебного времени рассчитан на 4 часа в неделю. Не соответствующие 34 часа в учебном году для 3-х классов рекомендуется проводить отдельно, по избранным темам учебного материала, регулируя расписание урока (можно перенести на последние уроки). Для отдельного урока в 3-м классе рекомендуются следующие темы учебной программы: </w:t>
      </w:r>
    </w:p>
    <w:p w:rsidR="00780190" w:rsidRPr="009C48F1" w:rsidRDefault="00780190" w:rsidP="00780190">
      <w:pPr>
        <w:spacing w:after="0" w:line="240" w:lineRule="auto"/>
        <w:ind w:firstLine="567"/>
        <w:jc w:val="both"/>
        <w:rPr>
          <w:rFonts w:ascii="Times New Roman" w:hAnsi="Times New Roman" w:cs="Times New Roman"/>
          <w:b/>
          <w:sz w:val="28"/>
          <w:szCs w:val="28"/>
          <w:lang w:val="kk-KZ"/>
        </w:rPr>
      </w:pPr>
      <w:r w:rsidRPr="009C48F1">
        <w:rPr>
          <w:rFonts w:ascii="Times New Roman" w:hAnsi="Times New Roman" w:cs="Times New Roman"/>
          <w:b/>
          <w:sz w:val="28"/>
          <w:szCs w:val="28"/>
          <w:lang w:val="kk-KZ"/>
        </w:rPr>
        <w:t>Тарау-</w:t>
      </w:r>
      <w:r>
        <w:rPr>
          <w:rFonts w:ascii="Times New Roman" w:hAnsi="Times New Roman" w:cs="Times New Roman"/>
          <w:b/>
          <w:sz w:val="28"/>
          <w:szCs w:val="28"/>
          <w:lang w:val="kk-KZ"/>
        </w:rPr>
        <w:t>«</w:t>
      </w:r>
      <w:r w:rsidRPr="009C48F1">
        <w:rPr>
          <w:rFonts w:ascii="Times New Roman" w:hAnsi="Times New Roman" w:cs="Times New Roman"/>
          <w:b/>
          <w:sz w:val="28"/>
          <w:szCs w:val="28"/>
          <w:lang w:val="kk-KZ"/>
        </w:rPr>
        <w:t>Маужырап барқыт қоңыр күз</w:t>
      </w:r>
      <w:r>
        <w:rPr>
          <w:rFonts w:ascii="Times New Roman" w:hAnsi="Times New Roman" w:cs="Times New Roman"/>
          <w:b/>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b/>
          <w:sz w:val="28"/>
          <w:szCs w:val="28"/>
          <w:lang w:val="kk-KZ"/>
        </w:rPr>
      </w:pPr>
      <w:r w:rsidRPr="009C48F1">
        <w:rPr>
          <w:rFonts w:ascii="Times New Roman" w:hAnsi="Times New Roman" w:cs="Times New Roman"/>
          <w:sz w:val="28"/>
          <w:szCs w:val="28"/>
          <w:lang w:val="kk-KZ"/>
        </w:rPr>
        <w:t>1.</w:t>
      </w:r>
      <w:r>
        <w:rPr>
          <w:rFonts w:ascii="Times New Roman" w:hAnsi="Times New Roman" w:cs="Times New Roman"/>
          <w:sz w:val="28"/>
          <w:szCs w:val="28"/>
          <w:lang w:val="kk-KZ"/>
        </w:rPr>
        <w:t xml:space="preserve"> М. Әуезов</w:t>
      </w:r>
      <w:r w:rsidRPr="009C48F1">
        <w:rPr>
          <w:rFonts w:ascii="Times New Roman" w:hAnsi="Times New Roman" w:cs="Times New Roman"/>
          <w:sz w:val="28"/>
          <w:szCs w:val="28"/>
          <w:lang w:val="kk-KZ"/>
        </w:rPr>
        <w:t xml:space="preserve"> «Күзгі  құс керуені»</w:t>
      </w:r>
      <w:r>
        <w:rPr>
          <w:rFonts w:ascii="Times New Roman" w:hAnsi="Times New Roman" w:cs="Times New Roman"/>
          <w:sz w:val="28"/>
          <w:szCs w:val="28"/>
          <w:lang w:val="kk-KZ"/>
        </w:rPr>
        <w:t>.</w:t>
      </w:r>
    </w:p>
    <w:p w:rsidR="00780190" w:rsidRPr="009C48F1" w:rsidRDefault="00780190" w:rsidP="00780190">
      <w:pPr>
        <w:tabs>
          <w:tab w:val="left" w:pos="4110"/>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 Н. Айтов</w:t>
      </w:r>
      <w:r w:rsidRPr="009C48F1">
        <w:rPr>
          <w:rFonts w:ascii="Times New Roman" w:hAnsi="Times New Roman" w:cs="Times New Roman"/>
          <w:sz w:val="28"/>
          <w:szCs w:val="28"/>
          <w:lang w:val="kk-KZ"/>
        </w:rPr>
        <w:t xml:space="preserve"> «Қазан»</w:t>
      </w:r>
      <w:r>
        <w:rPr>
          <w:rFonts w:ascii="Times New Roman" w:hAnsi="Times New Roman" w:cs="Times New Roman"/>
          <w:sz w:val="28"/>
          <w:szCs w:val="28"/>
          <w:lang w:val="kk-KZ"/>
        </w:rPr>
        <w:t>.</w:t>
      </w:r>
      <w:r>
        <w:rPr>
          <w:rFonts w:ascii="Times New Roman" w:hAnsi="Times New Roman" w:cs="Times New Roman"/>
          <w:sz w:val="28"/>
          <w:szCs w:val="28"/>
          <w:lang w:val="kk-KZ"/>
        </w:rPr>
        <w:tab/>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3. М. Дулатұлы</w:t>
      </w:r>
      <w:r w:rsidRPr="009C48F1">
        <w:rPr>
          <w:rFonts w:ascii="Times New Roman" w:hAnsi="Times New Roman" w:cs="Times New Roman"/>
          <w:sz w:val="28"/>
          <w:szCs w:val="28"/>
          <w:lang w:val="kk-KZ"/>
        </w:rPr>
        <w:t xml:space="preserve"> «Күз»</w:t>
      </w:r>
      <w:r>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sidRPr="009C48F1">
        <w:rPr>
          <w:rFonts w:ascii="Times New Roman" w:hAnsi="Times New Roman" w:cs="Times New Roman"/>
          <w:sz w:val="28"/>
          <w:szCs w:val="28"/>
          <w:lang w:val="kk-KZ"/>
        </w:rPr>
        <w:t>4.</w:t>
      </w:r>
      <w:r>
        <w:rPr>
          <w:rFonts w:ascii="Times New Roman" w:hAnsi="Times New Roman" w:cs="Times New Roman"/>
          <w:sz w:val="28"/>
          <w:szCs w:val="28"/>
          <w:lang w:val="kk-KZ"/>
        </w:rPr>
        <w:t xml:space="preserve"> </w:t>
      </w:r>
      <w:r w:rsidRPr="009C48F1">
        <w:rPr>
          <w:rFonts w:ascii="Times New Roman" w:hAnsi="Times New Roman" w:cs="Times New Roman"/>
          <w:sz w:val="28"/>
          <w:szCs w:val="28"/>
          <w:lang w:val="kk-KZ"/>
        </w:rPr>
        <w:t>Ә</w:t>
      </w:r>
      <w:r>
        <w:rPr>
          <w:rFonts w:ascii="Times New Roman" w:hAnsi="Times New Roman" w:cs="Times New Roman"/>
          <w:sz w:val="28"/>
          <w:szCs w:val="28"/>
          <w:lang w:val="kk-KZ"/>
        </w:rPr>
        <w:t>. Табылды</w:t>
      </w:r>
      <w:r w:rsidRPr="009C48F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9C48F1">
        <w:rPr>
          <w:rFonts w:ascii="Times New Roman" w:hAnsi="Times New Roman" w:cs="Times New Roman"/>
          <w:sz w:val="28"/>
          <w:szCs w:val="28"/>
          <w:lang w:val="kk-KZ"/>
        </w:rPr>
        <w:t>Дақылдар әні</w:t>
      </w:r>
      <w:r>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sidRPr="009C48F1">
        <w:rPr>
          <w:rFonts w:ascii="Times New Roman" w:hAnsi="Times New Roman" w:cs="Times New Roman"/>
          <w:sz w:val="28"/>
          <w:szCs w:val="28"/>
          <w:lang w:val="kk-KZ"/>
        </w:rPr>
        <w:lastRenderedPageBreak/>
        <w:t>5.</w:t>
      </w:r>
      <w:r>
        <w:rPr>
          <w:rFonts w:ascii="Times New Roman" w:hAnsi="Times New Roman" w:cs="Times New Roman"/>
          <w:sz w:val="28"/>
          <w:szCs w:val="28"/>
          <w:lang w:val="kk-KZ"/>
        </w:rPr>
        <w:t xml:space="preserve"> А. Синявсеий</w:t>
      </w:r>
      <w:r w:rsidRPr="009C48F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9C48F1">
        <w:rPr>
          <w:rFonts w:ascii="Times New Roman" w:hAnsi="Times New Roman" w:cs="Times New Roman"/>
          <w:sz w:val="28"/>
          <w:szCs w:val="28"/>
          <w:lang w:val="kk-KZ"/>
        </w:rPr>
        <w:t>Аюдың әулеті</w:t>
      </w:r>
      <w:r>
        <w:rPr>
          <w:rFonts w:ascii="Times New Roman" w:hAnsi="Times New Roman" w:cs="Times New Roman"/>
          <w:sz w:val="28"/>
          <w:szCs w:val="28"/>
          <w:lang w:val="kk-KZ"/>
        </w:rPr>
        <w:t>».</w:t>
      </w:r>
    </w:p>
    <w:p w:rsidR="00780190" w:rsidRPr="009C48F1" w:rsidRDefault="00780190" w:rsidP="00780190">
      <w:pPr>
        <w:tabs>
          <w:tab w:val="left" w:pos="284"/>
        </w:tabs>
        <w:spacing w:after="0" w:line="240" w:lineRule="auto"/>
        <w:ind w:firstLine="567"/>
        <w:jc w:val="both"/>
        <w:rPr>
          <w:rFonts w:ascii="Times New Roman" w:hAnsi="Times New Roman" w:cs="Times New Roman"/>
          <w:b/>
          <w:sz w:val="28"/>
          <w:szCs w:val="28"/>
          <w:lang w:val="kk-KZ"/>
        </w:rPr>
      </w:pPr>
      <w:r w:rsidRPr="009C48F1">
        <w:rPr>
          <w:rFonts w:ascii="Times New Roman" w:hAnsi="Times New Roman" w:cs="Times New Roman"/>
          <w:b/>
          <w:sz w:val="28"/>
          <w:szCs w:val="28"/>
          <w:lang w:val="kk-KZ"/>
        </w:rPr>
        <w:t xml:space="preserve">Тарау- </w:t>
      </w:r>
      <w:r>
        <w:rPr>
          <w:rFonts w:ascii="Times New Roman" w:hAnsi="Times New Roman" w:cs="Times New Roman"/>
          <w:b/>
          <w:sz w:val="28"/>
          <w:szCs w:val="28"/>
          <w:lang w:val="kk-KZ"/>
        </w:rPr>
        <w:t>«</w:t>
      </w:r>
      <w:r w:rsidRPr="009C48F1">
        <w:rPr>
          <w:rFonts w:ascii="Times New Roman" w:hAnsi="Times New Roman" w:cs="Times New Roman"/>
          <w:b/>
          <w:sz w:val="28"/>
          <w:szCs w:val="28"/>
          <w:lang w:val="kk-KZ"/>
        </w:rPr>
        <w:t>Ата-баба тарихы-менің тарихым</w:t>
      </w:r>
      <w:r>
        <w:rPr>
          <w:rFonts w:ascii="Times New Roman" w:hAnsi="Times New Roman" w:cs="Times New Roman"/>
          <w:b/>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 Асқар «Туған </w:t>
      </w:r>
      <w:r w:rsidRPr="009C48F1">
        <w:rPr>
          <w:rFonts w:ascii="Times New Roman" w:hAnsi="Times New Roman" w:cs="Times New Roman"/>
          <w:sz w:val="28"/>
          <w:szCs w:val="28"/>
          <w:lang w:val="kk-KZ"/>
        </w:rPr>
        <w:t>жер</w:t>
      </w:r>
      <w:r>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rPr>
          <w:rFonts w:ascii="Times New Roman" w:hAnsi="Times New Roman" w:cs="Times New Roman"/>
          <w:sz w:val="28"/>
          <w:szCs w:val="28"/>
          <w:lang w:val="kk-KZ"/>
        </w:rPr>
      </w:pPr>
      <w:r>
        <w:rPr>
          <w:rFonts w:ascii="Times New Roman" w:hAnsi="Times New Roman" w:cs="Times New Roman"/>
          <w:sz w:val="28"/>
          <w:szCs w:val="28"/>
          <w:lang w:val="kk-KZ"/>
        </w:rPr>
        <w:t>Д. Әбілев «Туған тілім».</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sidRPr="009C48F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9C48F1">
        <w:rPr>
          <w:rFonts w:ascii="Times New Roman" w:hAnsi="Times New Roman" w:cs="Times New Roman"/>
          <w:sz w:val="28"/>
          <w:szCs w:val="28"/>
          <w:lang w:val="kk-KZ"/>
        </w:rPr>
        <w:t>Бетпақ</w:t>
      </w:r>
      <w:r>
        <w:rPr>
          <w:rFonts w:ascii="Times New Roman" w:hAnsi="Times New Roman" w:cs="Times New Roman"/>
          <w:sz w:val="28"/>
          <w:szCs w:val="28"/>
          <w:lang w:val="kk-KZ"/>
        </w:rPr>
        <w:t xml:space="preserve"> </w:t>
      </w:r>
      <w:r w:rsidRPr="009C48F1">
        <w:rPr>
          <w:rFonts w:ascii="Times New Roman" w:hAnsi="Times New Roman" w:cs="Times New Roman"/>
          <w:sz w:val="28"/>
          <w:szCs w:val="28"/>
          <w:lang w:val="kk-KZ"/>
        </w:rPr>
        <w:t>дала</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М. Айтхожина «</w:t>
      </w:r>
      <w:r w:rsidRPr="009C48F1">
        <w:rPr>
          <w:rFonts w:ascii="Times New Roman" w:hAnsi="Times New Roman" w:cs="Times New Roman"/>
          <w:sz w:val="28"/>
          <w:szCs w:val="28"/>
          <w:lang w:val="kk-KZ"/>
        </w:rPr>
        <w:t>Түркістан</w:t>
      </w:r>
      <w:r>
        <w:rPr>
          <w:rFonts w:ascii="Times New Roman" w:hAnsi="Times New Roman" w:cs="Times New Roman"/>
          <w:sz w:val="28"/>
          <w:szCs w:val="28"/>
          <w:lang w:val="kk-KZ"/>
        </w:rPr>
        <w:t>».</w:t>
      </w:r>
      <w:r w:rsidRPr="009C48F1">
        <w:rPr>
          <w:rFonts w:ascii="Times New Roman" w:hAnsi="Times New Roman" w:cs="Times New Roman"/>
          <w:sz w:val="28"/>
          <w:szCs w:val="28"/>
          <w:lang w:val="kk-KZ"/>
        </w:rPr>
        <w:t xml:space="preserve"> </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«Алпамыс батыр мен Байшұбар </w:t>
      </w:r>
      <w:r w:rsidRPr="009C48F1">
        <w:rPr>
          <w:rFonts w:ascii="Times New Roman" w:hAnsi="Times New Roman" w:cs="Times New Roman"/>
          <w:sz w:val="28"/>
          <w:szCs w:val="28"/>
          <w:lang w:val="kk-KZ"/>
        </w:rPr>
        <w:t>ат</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«Ақдауыл </w:t>
      </w:r>
      <w:r w:rsidRPr="009C48F1">
        <w:rPr>
          <w:rFonts w:ascii="Times New Roman" w:hAnsi="Times New Roman" w:cs="Times New Roman"/>
          <w:sz w:val="28"/>
          <w:szCs w:val="28"/>
          <w:lang w:val="kk-KZ"/>
        </w:rPr>
        <w:t>хан</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9C48F1">
        <w:rPr>
          <w:rFonts w:ascii="Times New Roman" w:hAnsi="Times New Roman" w:cs="Times New Roman"/>
          <w:sz w:val="28"/>
          <w:szCs w:val="28"/>
          <w:lang w:val="kk-KZ"/>
        </w:rPr>
        <w:t>Қобыланды батыр</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sidRPr="009C48F1">
        <w:rPr>
          <w:rFonts w:ascii="Times New Roman" w:hAnsi="Times New Roman" w:cs="Times New Roman"/>
          <w:sz w:val="28"/>
          <w:szCs w:val="28"/>
          <w:lang w:val="kk-KZ"/>
        </w:rPr>
        <w:t>Ө</w:t>
      </w:r>
      <w:r>
        <w:rPr>
          <w:rFonts w:ascii="Times New Roman" w:hAnsi="Times New Roman" w:cs="Times New Roman"/>
          <w:sz w:val="28"/>
          <w:szCs w:val="28"/>
          <w:lang w:val="kk-KZ"/>
        </w:rPr>
        <w:t xml:space="preserve">. Тұрманжанов «Шал </w:t>
      </w:r>
      <w:r w:rsidRPr="009C48F1">
        <w:rPr>
          <w:rFonts w:ascii="Times New Roman" w:hAnsi="Times New Roman" w:cs="Times New Roman"/>
          <w:sz w:val="28"/>
          <w:szCs w:val="28"/>
          <w:lang w:val="kk-KZ"/>
        </w:rPr>
        <w:t>мен бала</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Ш. Мұртаза</w:t>
      </w:r>
      <w:r w:rsidRPr="009C48F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9C48F1">
        <w:rPr>
          <w:rFonts w:ascii="Times New Roman" w:hAnsi="Times New Roman" w:cs="Times New Roman"/>
          <w:sz w:val="28"/>
          <w:szCs w:val="28"/>
          <w:lang w:val="kk-KZ"/>
        </w:rPr>
        <w:t>БалаТұрар</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 Жақсыбаев «</w:t>
      </w:r>
      <w:r w:rsidRPr="009C48F1">
        <w:rPr>
          <w:rFonts w:ascii="Times New Roman" w:hAnsi="Times New Roman" w:cs="Times New Roman"/>
          <w:sz w:val="28"/>
          <w:szCs w:val="28"/>
          <w:lang w:val="kk-KZ"/>
        </w:rPr>
        <w:t>Батырдың  ұрпағы</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 Жабаев «Менің </w:t>
      </w:r>
      <w:r w:rsidRPr="009C48F1">
        <w:rPr>
          <w:rFonts w:ascii="Times New Roman" w:hAnsi="Times New Roman" w:cs="Times New Roman"/>
          <w:sz w:val="28"/>
          <w:szCs w:val="28"/>
          <w:lang w:val="kk-KZ"/>
        </w:rPr>
        <w:t>өмірім</w:t>
      </w:r>
      <w:r>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Ш. Мұртаза</w:t>
      </w:r>
      <w:r w:rsidRPr="009C48F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9C48F1">
        <w:rPr>
          <w:rFonts w:ascii="Times New Roman" w:hAnsi="Times New Roman" w:cs="Times New Roman"/>
          <w:sz w:val="28"/>
          <w:szCs w:val="28"/>
          <w:lang w:val="kk-KZ"/>
        </w:rPr>
        <w:t>Интернат наны</w:t>
      </w:r>
      <w:r>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 Тәнекеев «</w:t>
      </w:r>
      <w:r w:rsidRPr="009C48F1">
        <w:rPr>
          <w:rFonts w:ascii="Times New Roman" w:hAnsi="Times New Roman" w:cs="Times New Roman"/>
          <w:sz w:val="28"/>
          <w:szCs w:val="28"/>
          <w:lang w:val="kk-KZ"/>
        </w:rPr>
        <w:t>Ғажайып адам</w:t>
      </w:r>
      <w:r>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sidRPr="009C48F1">
        <w:rPr>
          <w:rFonts w:ascii="Times New Roman" w:hAnsi="Times New Roman" w:cs="Times New Roman"/>
          <w:sz w:val="28"/>
          <w:szCs w:val="28"/>
          <w:lang w:val="kk-KZ"/>
        </w:rPr>
        <w:t>Мазмұндама «Бөрік»</w:t>
      </w:r>
      <w:r>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sidRPr="009C48F1">
        <w:rPr>
          <w:rFonts w:ascii="Times New Roman" w:hAnsi="Times New Roman" w:cs="Times New Roman"/>
          <w:sz w:val="28"/>
          <w:szCs w:val="28"/>
          <w:lang w:val="kk-KZ"/>
        </w:rPr>
        <w:t>Ә</w:t>
      </w:r>
      <w:r>
        <w:rPr>
          <w:rFonts w:ascii="Times New Roman" w:hAnsi="Times New Roman" w:cs="Times New Roman"/>
          <w:sz w:val="28"/>
          <w:szCs w:val="28"/>
          <w:lang w:val="kk-KZ"/>
        </w:rPr>
        <w:t>. Сәрсенбаев</w:t>
      </w:r>
      <w:r w:rsidRPr="009C48F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9C48F1">
        <w:rPr>
          <w:rFonts w:ascii="Times New Roman" w:hAnsi="Times New Roman" w:cs="Times New Roman"/>
          <w:sz w:val="28"/>
          <w:szCs w:val="28"/>
          <w:lang w:val="kk-KZ"/>
        </w:rPr>
        <w:t>Халық кегінің  күйшісі</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«Тәуелсіздік </w:t>
      </w:r>
      <w:r w:rsidRPr="009C48F1">
        <w:rPr>
          <w:rFonts w:ascii="Times New Roman" w:hAnsi="Times New Roman" w:cs="Times New Roman"/>
          <w:sz w:val="28"/>
          <w:szCs w:val="28"/>
          <w:lang w:val="kk-KZ"/>
        </w:rPr>
        <w:t>күні</w:t>
      </w:r>
      <w:r>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«Бата </w:t>
      </w:r>
      <w:r w:rsidRPr="009C48F1">
        <w:rPr>
          <w:rFonts w:ascii="Times New Roman" w:hAnsi="Times New Roman" w:cs="Times New Roman"/>
          <w:sz w:val="28"/>
          <w:szCs w:val="28"/>
          <w:lang w:val="kk-KZ"/>
        </w:rPr>
        <w:t>сөз</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9C48F1">
        <w:rPr>
          <w:rFonts w:ascii="Times New Roman" w:hAnsi="Times New Roman" w:cs="Times New Roman"/>
          <w:sz w:val="28"/>
          <w:szCs w:val="28"/>
          <w:lang w:val="kk-KZ"/>
        </w:rPr>
        <w:t>Әнет</w:t>
      </w:r>
      <w:r>
        <w:rPr>
          <w:rFonts w:ascii="Times New Roman" w:hAnsi="Times New Roman" w:cs="Times New Roman"/>
          <w:sz w:val="28"/>
          <w:szCs w:val="28"/>
          <w:lang w:val="kk-KZ"/>
        </w:rPr>
        <w:t xml:space="preserve"> баба </w:t>
      </w:r>
      <w:r w:rsidRPr="009C48F1">
        <w:rPr>
          <w:rFonts w:ascii="Times New Roman" w:hAnsi="Times New Roman" w:cs="Times New Roman"/>
          <w:sz w:val="28"/>
          <w:szCs w:val="28"/>
          <w:lang w:val="kk-KZ"/>
        </w:rPr>
        <w:t>батасы</w:t>
      </w:r>
      <w:r>
        <w:rPr>
          <w:rFonts w:ascii="Times New Roman" w:hAnsi="Times New Roman" w:cs="Times New Roman"/>
          <w:sz w:val="28"/>
          <w:szCs w:val="28"/>
          <w:lang w:val="kk-KZ"/>
        </w:rPr>
        <w:t>».</w:t>
      </w:r>
      <w:r w:rsidRPr="009C48F1">
        <w:rPr>
          <w:rFonts w:ascii="Times New Roman" w:hAnsi="Times New Roman" w:cs="Times New Roman"/>
          <w:sz w:val="28"/>
          <w:szCs w:val="28"/>
          <w:lang w:val="kk-KZ"/>
        </w:rPr>
        <w:t xml:space="preserve"> </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Жұмбақ. </w:t>
      </w:r>
    </w:p>
    <w:p w:rsidR="00780190" w:rsidRPr="009C48F1" w:rsidRDefault="00780190" w:rsidP="00780190">
      <w:pPr>
        <w:pStyle w:val="ab"/>
        <w:numPr>
          <w:ilvl w:val="0"/>
          <w:numId w:val="2"/>
        </w:numPr>
        <w:tabs>
          <w:tab w:val="left" w:pos="284"/>
        </w:tabs>
        <w:spacing w:after="0" w:line="240" w:lineRule="auto"/>
        <w:ind w:left="0" w:firstLine="567"/>
        <w:jc w:val="both"/>
        <w:rPr>
          <w:rFonts w:ascii="Times New Roman" w:hAnsi="Times New Roman" w:cs="Times New Roman"/>
          <w:sz w:val="28"/>
          <w:szCs w:val="28"/>
          <w:lang w:val="kk-KZ"/>
        </w:rPr>
      </w:pPr>
      <w:r w:rsidRPr="009C48F1">
        <w:rPr>
          <w:rFonts w:ascii="Times New Roman" w:hAnsi="Times New Roman" w:cs="Times New Roman"/>
          <w:sz w:val="28"/>
          <w:szCs w:val="28"/>
          <w:lang w:val="kk-KZ"/>
        </w:rPr>
        <w:t>Жаңылтпаш</w:t>
      </w:r>
      <w:r>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b/>
          <w:sz w:val="28"/>
          <w:szCs w:val="28"/>
          <w:lang w:val="kk-KZ"/>
        </w:rPr>
      </w:pPr>
      <w:r w:rsidRPr="009C48F1">
        <w:rPr>
          <w:rFonts w:ascii="Times New Roman" w:hAnsi="Times New Roman" w:cs="Times New Roman"/>
          <w:b/>
          <w:sz w:val="28"/>
          <w:szCs w:val="28"/>
          <w:lang w:val="kk-KZ"/>
        </w:rPr>
        <w:t xml:space="preserve">   Тарау- </w:t>
      </w:r>
      <w:r>
        <w:rPr>
          <w:rFonts w:ascii="Times New Roman" w:hAnsi="Times New Roman" w:cs="Times New Roman"/>
          <w:b/>
          <w:sz w:val="28"/>
          <w:szCs w:val="28"/>
          <w:lang w:val="kk-KZ"/>
        </w:rPr>
        <w:t>«</w:t>
      </w:r>
      <w:r w:rsidRPr="009C48F1">
        <w:rPr>
          <w:rFonts w:ascii="Times New Roman" w:hAnsi="Times New Roman" w:cs="Times New Roman"/>
          <w:b/>
          <w:sz w:val="28"/>
          <w:szCs w:val="28"/>
          <w:lang w:val="kk-KZ"/>
        </w:rPr>
        <w:t>Туған жерге қыс келді</w:t>
      </w:r>
      <w:r>
        <w:rPr>
          <w:rFonts w:ascii="Times New Roman" w:hAnsi="Times New Roman" w:cs="Times New Roman"/>
          <w:b/>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Т Айбергенов «Ақ </w:t>
      </w:r>
      <w:r w:rsidRPr="009C48F1">
        <w:rPr>
          <w:rFonts w:ascii="Times New Roman" w:hAnsi="Times New Roman" w:cs="Times New Roman"/>
          <w:sz w:val="28"/>
          <w:szCs w:val="28"/>
          <w:lang w:val="kk-KZ"/>
        </w:rPr>
        <w:t>қыс</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2. Ш. Ниязин</w:t>
      </w:r>
      <w:r w:rsidRPr="009C48F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9C48F1">
        <w:rPr>
          <w:rFonts w:ascii="Times New Roman" w:hAnsi="Times New Roman" w:cs="Times New Roman"/>
          <w:sz w:val="28"/>
          <w:szCs w:val="28"/>
          <w:lang w:val="kk-KZ"/>
        </w:rPr>
        <w:t>Желтоқсан  батыр</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С. Сейфуллин «Қызыл </w:t>
      </w:r>
      <w:r w:rsidRPr="009C48F1">
        <w:rPr>
          <w:rFonts w:ascii="Times New Roman" w:hAnsi="Times New Roman" w:cs="Times New Roman"/>
          <w:sz w:val="28"/>
          <w:szCs w:val="28"/>
          <w:lang w:val="kk-KZ"/>
        </w:rPr>
        <w:t>шұнақ</w:t>
      </w:r>
      <w:r>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  С. Ғаббасов «</w:t>
      </w:r>
      <w:r w:rsidRPr="009C48F1">
        <w:rPr>
          <w:rFonts w:ascii="Times New Roman" w:hAnsi="Times New Roman" w:cs="Times New Roman"/>
          <w:sz w:val="28"/>
          <w:szCs w:val="28"/>
          <w:lang w:val="kk-KZ"/>
        </w:rPr>
        <w:t>Қызыл</w:t>
      </w:r>
      <w:r>
        <w:rPr>
          <w:rFonts w:ascii="Times New Roman" w:hAnsi="Times New Roman" w:cs="Times New Roman"/>
          <w:sz w:val="28"/>
          <w:szCs w:val="28"/>
          <w:lang w:val="kk-KZ"/>
        </w:rPr>
        <w:t xml:space="preserve"> </w:t>
      </w:r>
      <w:r w:rsidRPr="009C48F1">
        <w:rPr>
          <w:rFonts w:ascii="Times New Roman" w:hAnsi="Times New Roman" w:cs="Times New Roman"/>
          <w:sz w:val="28"/>
          <w:szCs w:val="28"/>
          <w:lang w:val="kk-KZ"/>
        </w:rPr>
        <w:t>түлкі</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М. </w:t>
      </w:r>
      <w:r w:rsidRPr="009C48F1">
        <w:rPr>
          <w:rFonts w:ascii="Times New Roman" w:hAnsi="Times New Roman" w:cs="Times New Roman"/>
          <w:sz w:val="28"/>
          <w:szCs w:val="28"/>
          <w:lang w:val="kk-KZ"/>
        </w:rPr>
        <w:t>Құлибайұлы</w:t>
      </w:r>
      <w:r>
        <w:rPr>
          <w:rFonts w:ascii="Times New Roman" w:hAnsi="Times New Roman" w:cs="Times New Roman"/>
          <w:sz w:val="28"/>
          <w:szCs w:val="28"/>
          <w:lang w:val="kk-KZ"/>
        </w:rPr>
        <w:t xml:space="preserve"> «</w:t>
      </w:r>
      <w:r w:rsidRPr="009C48F1">
        <w:rPr>
          <w:rFonts w:ascii="Times New Roman" w:hAnsi="Times New Roman" w:cs="Times New Roman"/>
          <w:sz w:val="28"/>
          <w:szCs w:val="28"/>
          <w:lang w:val="kk-KZ"/>
        </w:rPr>
        <w:t>Мейірім</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 Толыбаев «Қар жауып </w:t>
      </w:r>
      <w:r w:rsidRPr="009C48F1">
        <w:rPr>
          <w:rFonts w:ascii="Times New Roman" w:hAnsi="Times New Roman" w:cs="Times New Roman"/>
          <w:sz w:val="28"/>
          <w:szCs w:val="28"/>
          <w:lang w:val="kk-KZ"/>
        </w:rPr>
        <w:t>тұр</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7. О. Асқар «</w:t>
      </w:r>
      <w:r w:rsidRPr="009C48F1">
        <w:rPr>
          <w:rFonts w:ascii="Times New Roman" w:hAnsi="Times New Roman" w:cs="Times New Roman"/>
          <w:sz w:val="28"/>
          <w:szCs w:val="28"/>
          <w:lang w:val="kk-KZ"/>
        </w:rPr>
        <w:t>Қыс</w:t>
      </w:r>
      <w:r>
        <w:rPr>
          <w:rFonts w:ascii="Times New Roman" w:hAnsi="Times New Roman" w:cs="Times New Roman"/>
          <w:sz w:val="28"/>
          <w:szCs w:val="28"/>
          <w:lang w:val="kk-KZ"/>
        </w:rPr>
        <w:t xml:space="preserve"> </w:t>
      </w:r>
      <w:r w:rsidRPr="009C48F1">
        <w:rPr>
          <w:rFonts w:ascii="Times New Roman" w:hAnsi="Times New Roman" w:cs="Times New Roman"/>
          <w:sz w:val="28"/>
          <w:szCs w:val="28"/>
          <w:lang w:val="kk-KZ"/>
        </w:rPr>
        <w:t>қызықтары</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8. М. Зверев «Қысқы </w:t>
      </w:r>
      <w:r w:rsidRPr="009C48F1">
        <w:rPr>
          <w:rFonts w:ascii="Times New Roman" w:hAnsi="Times New Roman" w:cs="Times New Roman"/>
          <w:sz w:val="28"/>
          <w:szCs w:val="28"/>
          <w:lang w:val="kk-KZ"/>
        </w:rPr>
        <w:t>балапандар</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b/>
          <w:sz w:val="28"/>
          <w:szCs w:val="28"/>
          <w:lang w:val="kk-KZ"/>
        </w:rPr>
      </w:pPr>
      <w:r w:rsidRPr="009C48F1">
        <w:rPr>
          <w:rFonts w:ascii="Times New Roman" w:hAnsi="Times New Roman" w:cs="Times New Roman"/>
          <w:b/>
          <w:sz w:val="28"/>
          <w:szCs w:val="28"/>
          <w:lang w:val="kk-KZ"/>
        </w:rPr>
        <w:t xml:space="preserve">Тарау- </w:t>
      </w:r>
      <w:r>
        <w:rPr>
          <w:rFonts w:ascii="Times New Roman" w:hAnsi="Times New Roman" w:cs="Times New Roman"/>
          <w:b/>
          <w:sz w:val="28"/>
          <w:szCs w:val="28"/>
          <w:lang w:val="kk-KZ"/>
        </w:rPr>
        <w:t>«</w:t>
      </w:r>
      <w:r w:rsidRPr="009C48F1">
        <w:rPr>
          <w:rFonts w:ascii="Times New Roman" w:hAnsi="Times New Roman" w:cs="Times New Roman"/>
          <w:b/>
          <w:sz w:val="28"/>
          <w:szCs w:val="28"/>
          <w:lang w:val="kk-KZ"/>
        </w:rPr>
        <w:t>Жақсыдан үйрен</w:t>
      </w:r>
      <w:r>
        <w:rPr>
          <w:rFonts w:ascii="Times New Roman" w:hAnsi="Times New Roman" w:cs="Times New Roman"/>
          <w:b/>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М. </w:t>
      </w:r>
      <w:r w:rsidRPr="009C48F1">
        <w:rPr>
          <w:rFonts w:ascii="Times New Roman" w:hAnsi="Times New Roman" w:cs="Times New Roman"/>
          <w:sz w:val="28"/>
          <w:szCs w:val="28"/>
          <w:lang w:val="kk-KZ"/>
        </w:rPr>
        <w:t>Әуезов</w:t>
      </w:r>
      <w:r>
        <w:rPr>
          <w:rFonts w:ascii="Times New Roman" w:hAnsi="Times New Roman" w:cs="Times New Roman"/>
          <w:sz w:val="28"/>
          <w:szCs w:val="28"/>
          <w:lang w:val="kk-KZ"/>
        </w:rPr>
        <w:t xml:space="preserve"> «Кітап </w:t>
      </w:r>
      <w:r w:rsidRPr="009C48F1">
        <w:rPr>
          <w:rFonts w:ascii="Times New Roman" w:hAnsi="Times New Roman" w:cs="Times New Roman"/>
          <w:sz w:val="28"/>
          <w:szCs w:val="28"/>
          <w:lang w:val="kk-KZ"/>
        </w:rPr>
        <w:t>қадірі</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2. Н. Ақышев «</w:t>
      </w:r>
      <w:r w:rsidRPr="009C48F1">
        <w:rPr>
          <w:rFonts w:ascii="Times New Roman" w:hAnsi="Times New Roman" w:cs="Times New Roman"/>
          <w:sz w:val="28"/>
          <w:szCs w:val="28"/>
          <w:lang w:val="kk-KZ"/>
        </w:rPr>
        <w:t>Балалар елін  бағындыру</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3. Б. Момышұлы «</w:t>
      </w:r>
      <w:r w:rsidRPr="009C48F1">
        <w:rPr>
          <w:rFonts w:ascii="Times New Roman" w:hAnsi="Times New Roman" w:cs="Times New Roman"/>
          <w:sz w:val="28"/>
          <w:szCs w:val="28"/>
          <w:lang w:val="kk-KZ"/>
        </w:rPr>
        <w:t>Ұшқан</w:t>
      </w:r>
      <w:r>
        <w:rPr>
          <w:rFonts w:ascii="Times New Roman" w:hAnsi="Times New Roman" w:cs="Times New Roman"/>
          <w:sz w:val="28"/>
          <w:szCs w:val="28"/>
          <w:lang w:val="kk-KZ"/>
        </w:rPr>
        <w:t xml:space="preserve"> </w:t>
      </w:r>
      <w:r w:rsidRPr="009C48F1">
        <w:rPr>
          <w:rFonts w:ascii="Times New Roman" w:hAnsi="Times New Roman" w:cs="Times New Roman"/>
          <w:sz w:val="28"/>
          <w:szCs w:val="28"/>
          <w:lang w:val="kk-KZ"/>
        </w:rPr>
        <w:t>ұя</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4. Д. Қасенов «</w:t>
      </w:r>
      <w:r w:rsidRPr="009C48F1">
        <w:rPr>
          <w:rFonts w:ascii="Times New Roman" w:hAnsi="Times New Roman" w:cs="Times New Roman"/>
          <w:sz w:val="28"/>
          <w:szCs w:val="28"/>
          <w:lang w:val="kk-KZ"/>
        </w:rPr>
        <w:t>Өзін</w:t>
      </w:r>
      <w:r>
        <w:rPr>
          <w:rFonts w:ascii="Times New Roman" w:hAnsi="Times New Roman" w:cs="Times New Roman"/>
          <w:sz w:val="28"/>
          <w:szCs w:val="28"/>
          <w:lang w:val="kk-KZ"/>
        </w:rPr>
        <w:t xml:space="preserve"> – өзі жеңген </w:t>
      </w:r>
      <w:r w:rsidRPr="009C48F1">
        <w:rPr>
          <w:rFonts w:ascii="Times New Roman" w:hAnsi="Times New Roman" w:cs="Times New Roman"/>
          <w:sz w:val="28"/>
          <w:szCs w:val="28"/>
          <w:lang w:val="kk-KZ"/>
        </w:rPr>
        <w:t>бала</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5. А. Жақсыбаев «Оқымысты </w:t>
      </w:r>
      <w:r w:rsidRPr="009C48F1">
        <w:rPr>
          <w:rFonts w:ascii="Times New Roman" w:hAnsi="Times New Roman" w:cs="Times New Roman"/>
          <w:sz w:val="28"/>
          <w:szCs w:val="28"/>
          <w:lang w:val="kk-KZ"/>
        </w:rPr>
        <w:t>бала</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6. «Адамның бәрі бірдей неге ақылды емес?»</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(Африка </w:t>
      </w:r>
      <w:r w:rsidRPr="009C48F1">
        <w:rPr>
          <w:rFonts w:ascii="Times New Roman" w:hAnsi="Times New Roman" w:cs="Times New Roman"/>
          <w:sz w:val="28"/>
          <w:szCs w:val="28"/>
          <w:lang w:val="kk-KZ"/>
        </w:rPr>
        <w:t>халықтарының  ертегісі )</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7. Баянбай «</w:t>
      </w:r>
      <w:r w:rsidRPr="009C48F1">
        <w:rPr>
          <w:rFonts w:ascii="Times New Roman" w:hAnsi="Times New Roman" w:cs="Times New Roman"/>
          <w:sz w:val="28"/>
          <w:szCs w:val="28"/>
          <w:lang w:val="kk-KZ"/>
        </w:rPr>
        <w:t>Жақсы мен жаман</w:t>
      </w:r>
      <w:r>
        <w:rPr>
          <w:rFonts w:ascii="Times New Roman" w:hAnsi="Times New Roman" w:cs="Times New Roman"/>
          <w:sz w:val="28"/>
          <w:szCs w:val="28"/>
          <w:lang w:val="kk-KZ"/>
        </w:rPr>
        <w:t>»</w:t>
      </w:r>
      <w:r w:rsidRPr="009C48F1">
        <w:rPr>
          <w:rFonts w:ascii="Times New Roman" w:hAnsi="Times New Roman" w:cs="Times New Roman"/>
          <w:sz w:val="28"/>
          <w:szCs w:val="28"/>
          <w:lang w:val="kk-KZ"/>
        </w:rPr>
        <w:t xml:space="preserve">. </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8. В. Росин «Бұғышақ пен </w:t>
      </w:r>
      <w:r w:rsidRPr="009C48F1">
        <w:rPr>
          <w:rFonts w:ascii="Times New Roman" w:hAnsi="Times New Roman" w:cs="Times New Roman"/>
          <w:sz w:val="28"/>
          <w:szCs w:val="28"/>
          <w:lang w:val="kk-KZ"/>
        </w:rPr>
        <w:t>оның серігі</w:t>
      </w:r>
      <w:r>
        <w:rPr>
          <w:rFonts w:ascii="Times New Roman" w:hAnsi="Times New Roman" w:cs="Times New Roman"/>
          <w:sz w:val="28"/>
          <w:szCs w:val="28"/>
          <w:lang w:val="kk-KZ"/>
        </w:rPr>
        <w:t>»</w:t>
      </w:r>
      <w:r w:rsidRPr="009C48F1">
        <w:rPr>
          <w:rFonts w:ascii="Times New Roman" w:hAnsi="Times New Roman" w:cs="Times New Roman"/>
          <w:sz w:val="28"/>
          <w:szCs w:val="28"/>
          <w:lang w:val="kk-KZ"/>
        </w:rPr>
        <w:t xml:space="preserve">.  </w:t>
      </w:r>
    </w:p>
    <w:p w:rsidR="00780190" w:rsidRPr="009C48F1" w:rsidRDefault="00780190" w:rsidP="00780190">
      <w:pPr>
        <w:spacing w:after="0" w:line="240" w:lineRule="auto"/>
        <w:ind w:firstLine="567"/>
        <w:rPr>
          <w:rFonts w:ascii="Times New Roman" w:hAnsi="Times New Roman" w:cs="Times New Roman"/>
          <w:sz w:val="28"/>
          <w:szCs w:val="28"/>
          <w:lang w:val="kk-KZ"/>
        </w:rPr>
      </w:pPr>
      <w:r w:rsidRPr="009C48F1">
        <w:rPr>
          <w:rFonts w:ascii="Times New Roman" w:hAnsi="Times New Roman" w:cs="Times New Roman"/>
          <w:sz w:val="28"/>
          <w:szCs w:val="28"/>
          <w:lang w:val="kk-KZ"/>
        </w:rPr>
        <w:t>9. Мазмұндама «Батыл бала»</w:t>
      </w:r>
      <w:r>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10. Н. Серәлиев «</w:t>
      </w:r>
      <w:r w:rsidRPr="009C48F1">
        <w:rPr>
          <w:rFonts w:ascii="Times New Roman" w:hAnsi="Times New Roman" w:cs="Times New Roman"/>
          <w:sz w:val="28"/>
          <w:szCs w:val="28"/>
          <w:lang w:val="kk-KZ"/>
        </w:rPr>
        <w:t>Өтірік</w:t>
      </w:r>
      <w:r>
        <w:rPr>
          <w:rFonts w:ascii="Times New Roman" w:hAnsi="Times New Roman" w:cs="Times New Roman"/>
          <w:sz w:val="28"/>
          <w:szCs w:val="28"/>
          <w:lang w:val="kk-KZ"/>
        </w:rPr>
        <w:t xml:space="preserve"> өрге </w:t>
      </w:r>
      <w:r w:rsidRPr="009C48F1">
        <w:rPr>
          <w:rFonts w:ascii="Times New Roman" w:hAnsi="Times New Roman" w:cs="Times New Roman"/>
          <w:sz w:val="28"/>
          <w:szCs w:val="28"/>
          <w:lang w:val="kk-KZ"/>
        </w:rPr>
        <w:t>баспайды</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11. Қ. Баянбай «</w:t>
      </w:r>
      <w:r w:rsidRPr="009C48F1">
        <w:rPr>
          <w:rFonts w:ascii="Times New Roman" w:hAnsi="Times New Roman" w:cs="Times New Roman"/>
          <w:sz w:val="28"/>
          <w:szCs w:val="28"/>
          <w:lang w:val="kk-KZ"/>
        </w:rPr>
        <w:t>Тырна,Тоты</w:t>
      </w:r>
      <w:r>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b/>
          <w:sz w:val="28"/>
          <w:szCs w:val="28"/>
          <w:lang w:val="kk-KZ"/>
        </w:rPr>
      </w:pPr>
      <w:r w:rsidRPr="009C48F1">
        <w:rPr>
          <w:rFonts w:ascii="Times New Roman" w:hAnsi="Times New Roman" w:cs="Times New Roman"/>
          <w:b/>
          <w:sz w:val="28"/>
          <w:szCs w:val="28"/>
          <w:lang w:val="kk-KZ"/>
        </w:rPr>
        <w:t xml:space="preserve"> Тарау- </w:t>
      </w:r>
      <w:r>
        <w:rPr>
          <w:rFonts w:ascii="Times New Roman" w:hAnsi="Times New Roman" w:cs="Times New Roman"/>
          <w:b/>
          <w:sz w:val="28"/>
          <w:szCs w:val="28"/>
          <w:lang w:val="kk-KZ"/>
        </w:rPr>
        <w:t>«</w:t>
      </w:r>
      <w:r w:rsidRPr="009C48F1">
        <w:rPr>
          <w:rFonts w:ascii="Times New Roman" w:hAnsi="Times New Roman" w:cs="Times New Roman"/>
          <w:b/>
          <w:sz w:val="28"/>
          <w:szCs w:val="28"/>
          <w:lang w:val="kk-KZ"/>
        </w:rPr>
        <w:t>Масатыдай құлпырар жердің жүзі</w:t>
      </w:r>
      <w:r>
        <w:rPr>
          <w:rFonts w:ascii="Times New Roman" w:hAnsi="Times New Roman" w:cs="Times New Roman"/>
          <w:b/>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1. Абай «</w:t>
      </w:r>
      <w:r w:rsidRPr="009C48F1">
        <w:rPr>
          <w:rFonts w:ascii="Times New Roman" w:hAnsi="Times New Roman" w:cs="Times New Roman"/>
          <w:sz w:val="28"/>
          <w:szCs w:val="28"/>
          <w:lang w:val="kk-KZ"/>
        </w:rPr>
        <w:t>Жазғытұры</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 xml:space="preserve">2. М. Бекбосын «Бозторғай - дала </w:t>
      </w:r>
      <w:r w:rsidRPr="009C48F1">
        <w:rPr>
          <w:rFonts w:ascii="Times New Roman" w:hAnsi="Times New Roman" w:cs="Times New Roman"/>
          <w:sz w:val="28"/>
          <w:szCs w:val="28"/>
          <w:lang w:val="kk-KZ"/>
        </w:rPr>
        <w:t>сәні</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sidRPr="009C48F1">
        <w:rPr>
          <w:rFonts w:ascii="Times New Roman" w:hAnsi="Times New Roman" w:cs="Times New Roman"/>
          <w:sz w:val="28"/>
          <w:szCs w:val="28"/>
          <w:lang w:val="kk-KZ"/>
        </w:rPr>
        <w:t>3.Жармағамбетов «Дуадақ»</w:t>
      </w:r>
      <w:r>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4. Б. Әдет «</w:t>
      </w:r>
      <w:r w:rsidRPr="009C48F1">
        <w:rPr>
          <w:rFonts w:ascii="Times New Roman" w:hAnsi="Times New Roman" w:cs="Times New Roman"/>
          <w:sz w:val="28"/>
          <w:szCs w:val="28"/>
          <w:lang w:val="kk-KZ"/>
        </w:rPr>
        <w:t>Бүршік</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5. Қ. Елемес «</w:t>
      </w:r>
      <w:r w:rsidRPr="009C48F1">
        <w:rPr>
          <w:rFonts w:ascii="Times New Roman" w:hAnsi="Times New Roman" w:cs="Times New Roman"/>
          <w:sz w:val="28"/>
          <w:szCs w:val="28"/>
          <w:lang w:val="kk-KZ"/>
        </w:rPr>
        <w:t>Құстардың ұясы</w:t>
      </w:r>
      <w:r>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6. Қ. Толыбаев «</w:t>
      </w:r>
      <w:r w:rsidRPr="009C48F1">
        <w:rPr>
          <w:rFonts w:ascii="Times New Roman" w:hAnsi="Times New Roman" w:cs="Times New Roman"/>
          <w:sz w:val="28"/>
          <w:szCs w:val="28"/>
          <w:lang w:val="kk-KZ"/>
        </w:rPr>
        <w:t>Самал</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 Ы. Алтынсарин «Таза</w:t>
      </w:r>
      <w:r w:rsidRPr="009C48F1">
        <w:rPr>
          <w:rFonts w:ascii="Times New Roman" w:hAnsi="Times New Roman" w:cs="Times New Roman"/>
          <w:sz w:val="28"/>
          <w:szCs w:val="28"/>
          <w:lang w:val="kk-KZ"/>
        </w:rPr>
        <w:t xml:space="preserve"> бұлақ</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8. Т. Молдағалиев «</w:t>
      </w:r>
      <w:r w:rsidRPr="009C48F1">
        <w:rPr>
          <w:rFonts w:ascii="Times New Roman" w:hAnsi="Times New Roman" w:cs="Times New Roman"/>
          <w:sz w:val="28"/>
          <w:szCs w:val="28"/>
          <w:lang w:val="kk-KZ"/>
        </w:rPr>
        <w:t>Көл</w:t>
      </w:r>
      <w:r>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9. Е. Елубаев «Төрт </w:t>
      </w:r>
      <w:r w:rsidRPr="009C48F1">
        <w:rPr>
          <w:rFonts w:ascii="Times New Roman" w:hAnsi="Times New Roman" w:cs="Times New Roman"/>
          <w:sz w:val="28"/>
          <w:szCs w:val="28"/>
          <w:lang w:val="kk-KZ"/>
        </w:rPr>
        <w:t>түлік</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10. «Сөз және </w:t>
      </w:r>
      <w:r w:rsidRPr="009C48F1">
        <w:rPr>
          <w:rFonts w:ascii="Times New Roman" w:hAnsi="Times New Roman" w:cs="Times New Roman"/>
          <w:sz w:val="28"/>
          <w:szCs w:val="28"/>
          <w:lang w:val="kk-KZ"/>
        </w:rPr>
        <w:t>мағына</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11. Ы. Алтынсарин «</w:t>
      </w:r>
      <w:r w:rsidRPr="009C48F1">
        <w:rPr>
          <w:rFonts w:ascii="Times New Roman" w:hAnsi="Times New Roman" w:cs="Times New Roman"/>
          <w:sz w:val="28"/>
          <w:szCs w:val="28"/>
          <w:lang w:val="kk-KZ"/>
        </w:rPr>
        <w:t>Жаз</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12. М. Әуезов «</w:t>
      </w:r>
      <w:r w:rsidRPr="009C48F1">
        <w:rPr>
          <w:rFonts w:ascii="Times New Roman" w:hAnsi="Times New Roman" w:cs="Times New Roman"/>
          <w:sz w:val="28"/>
          <w:szCs w:val="28"/>
          <w:lang w:val="kk-KZ"/>
        </w:rPr>
        <w:t>Отамалы</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13. Д. Қасенов «</w:t>
      </w:r>
      <w:r w:rsidRPr="009C48F1">
        <w:rPr>
          <w:rFonts w:ascii="Times New Roman" w:hAnsi="Times New Roman" w:cs="Times New Roman"/>
          <w:sz w:val="28"/>
          <w:szCs w:val="28"/>
          <w:lang w:val="kk-KZ"/>
        </w:rPr>
        <w:t>Найзағай</w:t>
      </w:r>
      <w:r>
        <w:rPr>
          <w:rFonts w:ascii="Times New Roman" w:hAnsi="Times New Roman" w:cs="Times New Roman"/>
          <w:sz w:val="28"/>
          <w:szCs w:val="28"/>
          <w:lang w:val="kk-KZ"/>
        </w:rPr>
        <w:t>»</w:t>
      </w:r>
      <w:r w:rsidRPr="009C48F1">
        <w:rPr>
          <w:rFonts w:ascii="Times New Roman" w:hAnsi="Times New Roman" w:cs="Times New Roman"/>
          <w:sz w:val="28"/>
          <w:szCs w:val="28"/>
          <w:lang w:val="kk-KZ"/>
        </w:rPr>
        <w:t xml:space="preserve">. </w:t>
      </w:r>
    </w:p>
    <w:p w:rsidR="00780190" w:rsidRPr="009C48F1"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lastRenderedPageBreak/>
        <w:t>14.Е. Елубаев «</w:t>
      </w:r>
      <w:r w:rsidRPr="009C48F1">
        <w:rPr>
          <w:rFonts w:ascii="Times New Roman" w:hAnsi="Times New Roman" w:cs="Times New Roman"/>
          <w:sz w:val="28"/>
          <w:szCs w:val="28"/>
          <w:lang w:val="kk-KZ"/>
        </w:rPr>
        <w:t>Нөсер</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15. Д. Қасенов «</w:t>
      </w:r>
      <w:r w:rsidRPr="009C48F1">
        <w:rPr>
          <w:rFonts w:ascii="Times New Roman" w:hAnsi="Times New Roman" w:cs="Times New Roman"/>
          <w:sz w:val="28"/>
          <w:szCs w:val="28"/>
          <w:lang w:val="kk-KZ"/>
        </w:rPr>
        <w:t>Жайлау күні</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16. Қ. Аманжолов «Ұшқыш болғым </w:t>
      </w:r>
      <w:r w:rsidRPr="009C48F1">
        <w:rPr>
          <w:rFonts w:ascii="Times New Roman" w:hAnsi="Times New Roman" w:cs="Times New Roman"/>
          <w:sz w:val="28"/>
          <w:szCs w:val="28"/>
          <w:lang w:val="kk-KZ"/>
        </w:rPr>
        <w:t>келеді</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17. Ж. Кенжалиев «</w:t>
      </w:r>
      <w:r w:rsidRPr="009C48F1">
        <w:rPr>
          <w:rFonts w:ascii="Times New Roman" w:hAnsi="Times New Roman" w:cs="Times New Roman"/>
          <w:sz w:val="28"/>
          <w:szCs w:val="28"/>
          <w:lang w:val="kk-KZ"/>
        </w:rPr>
        <w:t>Құралай</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18. Е. Елубаев «</w:t>
      </w:r>
      <w:r w:rsidRPr="009C48F1">
        <w:rPr>
          <w:rFonts w:ascii="Times New Roman" w:hAnsi="Times New Roman" w:cs="Times New Roman"/>
          <w:sz w:val="28"/>
          <w:szCs w:val="28"/>
          <w:lang w:val="kk-KZ"/>
        </w:rPr>
        <w:t>Кемпірқосақ</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19. С. Шомақов «</w:t>
      </w:r>
      <w:r w:rsidRPr="009C48F1">
        <w:rPr>
          <w:rFonts w:ascii="Times New Roman" w:hAnsi="Times New Roman" w:cs="Times New Roman"/>
          <w:sz w:val="28"/>
          <w:szCs w:val="28"/>
          <w:lang w:val="kk-KZ"/>
        </w:rPr>
        <w:t>Есектің мұңы</w:t>
      </w:r>
      <w:r>
        <w:rPr>
          <w:rFonts w:ascii="Times New Roman" w:hAnsi="Times New Roman" w:cs="Times New Roman"/>
          <w:sz w:val="28"/>
          <w:szCs w:val="28"/>
          <w:lang w:val="kk-KZ"/>
        </w:rPr>
        <w:t>»</w:t>
      </w:r>
      <w:r w:rsidRPr="009C48F1">
        <w:rPr>
          <w:rFonts w:ascii="Times New Roman" w:hAnsi="Times New Roman" w:cs="Times New Roman"/>
          <w:sz w:val="28"/>
          <w:szCs w:val="28"/>
          <w:lang w:val="kk-KZ"/>
        </w:rPr>
        <w:t>.</w:t>
      </w:r>
    </w:p>
    <w:p w:rsidR="00780190" w:rsidRPr="009C48F1"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20. Қ. Толыбаев «</w:t>
      </w:r>
      <w:r w:rsidRPr="009C48F1">
        <w:rPr>
          <w:rFonts w:ascii="Times New Roman" w:hAnsi="Times New Roman" w:cs="Times New Roman"/>
          <w:sz w:val="28"/>
          <w:szCs w:val="28"/>
          <w:lang w:val="kk-KZ"/>
        </w:rPr>
        <w:t>Қаңбақ</w:t>
      </w:r>
      <w:r>
        <w:rPr>
          <w:rFonts w:ascii="Times New Roman" w:hAnsi="Times New Roman" w:cs="Times New Roman"/>
          <w:sz w:val="28"/>
          <w:szCs w:val="28"/>
          <w:lang w:val="kk-KZ"/>
        </w:rPr>
        <w:t>».</w:t>
      </w:r>
    </w:p>
    <w:p w:rsidR="00780190" w:rsidRPr="0057433C" w:rsidRDefault="00780190" w:rsidP="00780190">
      <w:pPr>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21. Ж. Кәрбозин «Төрт мезгілді</w:t>
      </w:r>
      <w:r w:rsidRPr="009C48F1">
        <w:rPr>
          <w:rFonts w:ascii="Times New Roman" w:hAnsi="Times New Roman" w:cs="Times New Roman"/>
          <w:sz w:val="28"/>
          <w:szCs w:val="28"/>
          <w:lang w:val="kk-KZ"/>
        </w:rPr>
        <w:t xml:space="preserve"> аңсау</w:t>
      </w:r>
      <w:r>
        <w:rPr>
          <w:rFonts w:ascii="Times New Roman" w:hAnsi="Times New Roman" w:cs="Times New Roman"/>
          <w:sz w:val="28"/>
          <w:szCs w:val="28"/>
          <w:lang w:val="kk-KZ"/>
        </w:rPr>
        <w:t>»</w:t>
      </w:r>
      <w:r w:rsidRPr="009C48F1">
        <w:rPr>
          <w:rFonts w:ascii="Times New Roman" w:hAnsi="Times New Roman" w:cs="Times New Roman"/>
          <w:sz w:val="28"/>
          <w:szCs w:val="28"/>
          <w:lang w:val="kk-KZ"/>
        </w:rPr>
        <w:t xml:space="preserve">. </w:t>
      </w:r>
    </w:p>
    <w:p w:rsidR="00780190" w:rsidRPr="008E4CD9" w:rsidRDefault="00780190" w:rsidP="00780190">
      <w:pPr>
        <w:spacing w:after="0" w:line="240" w:lineRule="auto"/>
        <w:ind w:right="-1"/>
        <w:jc w:val="both"/>
        <w:rPr>
          <w:rFonts w:ascii="Times New Roman" w:hAnsi="Times New Roman" w:cs="Times New Roman"/>
          <w:sz w:val="28"/>
          <w:szCs w:val="28"/>
          <w:lang w:val="kk-KZ"/>
        </w:rPr>
      </w:pPr>
    </w:p>
    <w:p w:rsidR="00780190" w:rsidRPr="008E4CD9" w:rsidRDefault="00780190" w:rsidP="00780190">
      <w:pPr>
        <w:spacing w:after="0" w:line="240" w:lineRule="auto"/>
        <w:ind w:right="-1"/>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Также предлагается образец соотнесения количества часов по предмету «Литературное чтение» по четвертям, для совмещенного 2-3-го  класса. </w:t>
      </w:r>
    </w:p>
    <w:p w:rsidR="00780190" w:rsidRPr="008E4CD9" w:rsidRDefault="00780190" w:rsidP="00780190">
      <w:pPr>
        <w:spacing w:after="0" w:line="240" w:lineRule="auto"/>
        <w:ind w:right="-1"/>
        <w:jc w:val="both"/>
        <w:rPr>
          <w:rFonts w:ascii="Times New Roman" w:hAnsi="Times New Roman" w:cs="Times New Roman"/>
          <w:sz w:val="28"/>
          <w:szCs w:val="28"/>
          <w:lang w:val="kk-KZ"/>
        </w:rPr>
      </w:pPr>
    </w:p>
    <w:tbl>
      <w:tblPr>
        <w:tblStyle w:val="af0"/>
        <w:tblW w:w="0" w:type="auto"/>
        <w:tblLayout w:type="fixed"/>
        <w:tblLook w:val="04A0"/>
      </w:tblPr>
      <w:tblGrid>
        <w:gridCol w:w="2235"/>
        <w:gridCol w:w="1842"/>
        <w:gridCol w:w="1843"/>
        <w:gridCol w:w="2126"/>
        <w:gridCol w:w="1701"/>
      </w:tblGrid>
      <w:tr w:rsidR="00780190" w:rsidRPr="008E4CD9" w:rsidTr="000D2BBC">
        <w:tc>
          <w:tcPr>
            <w:tcW w:w="2235" w:type="dxa"/>
          </w:tcPr>
          <w:p w:rsidR="00780190" w:rsidRPr="008E4CD9" w:rsidRDefault="00780190" w:rsidP="000D2BBC">
            <w:pPr>
              <w:tabs>
                <w:tab w:val="left" w:pos="1350"/>
              </w:tabs>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Класс</w:t>
            </w:r>
          </w:p>
        </w:tc>
        <w:tc>
          <w:tcPr>
            <w:tcW w:w="1842"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І четверть</w:t>
            </w:r>
          </w:p>
        </w:tc>
        <w:tc>
          <w:tcPr>
            <w:tcW w:w="1843"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ІІ четверть</w:t>
            </w:r>
          </w:p>
        </w:tc>
        <w:tc>
          <w:tcPr>
            <w:tcW w:w="2126"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ІІІ четверть</w:t>
            </w:r>
          </w:p>
        </w:tc>
        <w:tc>
          <w:tcPr>
            <w:tcW w:w="1701"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І</w:t>
            </w:r>
            <w:r w:rsidRPr="008E4CD9">
              <w:rPr>
                <w:rFonts w:ascii="Times New Roman" w:hAnsi="Times New Roman" w:cs="Times New Roman"/>
                <w:sz w:val="24"/>
                <w:szCs w:val="24"/>
                <w:lang w:val="en-US"/>
              </w:rPr>
              <w:t xml:space="preserve">V </w:t>
            </w:r>
            <w:r w:rsidRPr="008E4CD9">
              <w:rPr>
                <w:rFonts w:ascii="Times New Roman" w:hAnsi="Times New Roman" w:cs="Times New Roman"/>
                <w:sz w:val="24"/>
                <w:szCs w:val="24"/>
                <w:lang w:val="kk-KZ"/>
              </w:rPr>
              <w:t>четверть</w:t>
            </w:r>
          </w:p>
        </w:tc>
      </w:tr>
      <w:tr w:rsidR="00780190" w:rsidRPr="008E4CD9" w:rsidTr="000D2BBC">
        <w:tc>
          <w:tcPr>
            <w:tcW w:w="2235"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2-й класс</w:t>
            </w:r>
          </w:p>
        </w:tc>
        <w:tc>
          <w:tcPr>
            <w:tcW w:w="1842"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30 часов</w:t>
            </w:r>
          </w:p>
        </w:tc>
        <w:tc>
          <w:tcPr>
            <w:tcW w:w="1843"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21 час</w:t>
            </w:r>
          </w:p>
        </w:tc>
        <w:tc>
          <w:tcPr>
            <w:tcW w:w="2126"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30 часов</w:t>
            </w:r>
          </w:p>
        </w:tc>
        <w:tc>
          <w:tcPr>
            <w:tcW w:w="1701"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21 час</w:t>
            </w:r>
          </w:p>
        </w:tc>
      </w:tr>
      <w:tr w:rsidR="00780190" w:rsidRPr="008E4CD9" w:rsidTr="000D2BBC">
        <w:tc>
          <w:tcPr>
            <w:tcW w:w="2235"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3-й  класс</w:t>
            </w:r>
          </w:p>
        </w:tc>
        <w:tc>
          <w:tcPr>
            <w:tcW w:w="1842"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38 часов</w:t>
            </w:r>
          </w:p>
        </w:tc>
        <w:tc>
          <w:tcPr>
            <w:tcW w:w="1843"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29 часов</w:t>
            </w:r>
          </w:p>
        </w:tc>
        <w:tc>
          <w:tcPr>
            <w:tcW w:w="2126"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40 часов</w:t>
            </w:r>
          </w:p>
        </w:tc>
        <w:tc>
          <w:tcPr>
            <w:tcW w:w="1701"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29 часов</w:t>
            </w:r>
          </w:p>
        </w:tc>
      </w:tr>
      <w:tr w:rsidR="00780190" w:rsidRPr="008E4CD9" w:rsidTr="000D2BBC">
        <w:tc>
          <w:tcPr>
            <w:tcW w:w="2235"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 w:val="24"/>
                <w:szCs w:val="24"/>
                <w:lang w:val="kk-KZ"/>
              </w:rPr>
              <w:t xml:space="preserve">3-й класс </w:t>
            </w:r>
          </w:p>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szCs w:val="24"/>
                <w:lang w:val="kk-KZ"/>
              </w:rPr>
              <w:t>(Распределение 34 часов,рекомендованных для  проведения отдельным уроком)</w:t>
            </w:r>
          </w:p>
        </w:tc>
        <w:tc>
          <w:tcPr>
            <w:tcW w:w="1842"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b/>
                <w:sz w:val="24"/>
                <w:szCs w:val="24"/>
                <w:lang w:val="kk-KZ"/>
              </w:rPr>
              <w:t xml:space="preserve">І </w:t>
            </w:r>
            <w:r w:rsidRPr="008E4CD9">
              <w:rPr>
                <w:rFonts w:ascii="Times New Roman" w:hAnsi="Times New Roman" w:cs="Times New Roman"/>
                <w:sz w:val="24"/>
                <w:szCs w:val="24"/>
                <w:lang w:val="kk-KZ"/>
              </w:rPr>
              <w:t>четверть</w:t>
            </w:r>
            <w:r w:rsidRPr="008E4CD9">
              <w:rPr>
                <w:rFonts w:ascii="Times New Roman" w:hAnsi="Times New Roman" w:cs="Times New Roman"/>
                <w:b/>
                <w:sz w:val="24"/>
                <w:szCs w:val="24"/>
                <w:lang w:val="kk-KZ"/>
              </w:rPr>
              <w:t xml:space="preserve"> -8 </w:t>
            </w:r>
            <w:r w:rsidRPr="008E4CD9">
              <w:rPr>
                <w:rFonts w:ascii="Times New Roman" w:hAnsi="Times New Roman" w:cs="Times New Roman"/>
                <w:sz w:val="24"/>
                <w:szCs w:val="24"/>
                <w:lang w:val="kk-KZ"/>
              </w:rPr>
              <w:t>часов</w:t>
            </w:r>
          </w:p>
        </w:tc>
        <w:tc>
          <w:tcPr>
            <w:tcW w:w="1843"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b/>
                <w:sz w:val="24"/>
                <w:szCs w:val="24"/>
                <w:lang w:val="kk-KZ"/>
              </w:rPr>
              <w:t xml:space="preserve">ІІ </w:t>
            </w:r>
            <w:r w:rsidRPr="008E4CD9">
              <w:rPr>
                <w:rFonts w:ascii="Times New Roman" w:hAnsi="Times New Roman" w:cs="Times New Roman"/>
                <w:sz w:val="24"/>
                <w:szCs w:val="24"/>
                <w:lang w:val="kk-KZ"/>
              </w:rPr>
              <w:t>четверть</w:t>
            </w:r>
            <w:r w:rsidRPr="008E4CD9">
              <w:rPr>
                <w:rFonts w:ascii="Times New Roman" w:hAnsi="Times New Roman" w:cs="Times New Roman"/>
                <w:b/>
                <w:sz w:val="24"/>
                <w:szCs w:val="24"/>
                <w:lang w:val="kk-KZ"/>
              </w:rPr>
              <w:t xml:space="preserve"> -8 </w:t>
            </w:r>
            <w:r w:rsidRPr="008E4CD9">
              <w:rPr>
                <w:rFonts w:ascii="Times New Roman" w:hAnsi="Times New Roman" w:cs="Times New Roman"/>
                <w:sz w:val="24"/>
                <w:szCs w:val="24"/>
                <w:lang w:val="kk-KZ"/>
              </w:rPr>
              <w:t>часов</w:t>
            </w:r>
          </w:p>
        </w:tc>
        <w:tc>
          <w:tcPr>
            <w:tcW w:w="2126"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b/>
                <w:sz w:val="24"/>
                <w:szCs w:val="24"/>
                <w:lang w:val="kk-KZ"/>
              </w:rPr>
              <w:t xml:space="preserve">ІІІ </w:t>
            </w:r>
            <w:r w:rsidRPr="008E4CD9">
              <w:rPr>
                <w:rFonts w:ascii="Times New Roman" w:hAnsi="Times New Roman" w:cs="Times New Roman"/>
                <w:sz w:val="24"/>
                <w:szCs w:val="24"/>
                <w:lang w:val="kk-KZ"/>
              </w:rPr>
              <w:t>четверть</w:t>
            </w:r>
            <w:r w:rsidRPr="008E4CD9">
              <w:rPr>
                <w:rFonts w:ascii="Times New Roman" w:hAnsi="Times New Roman" w:cs="Times New Roman"/>
                <w:b/>
                <w:sz w:val="24"/>
                <w:szCs w:val="24"/>
                <w:lang w:val="kk-KZ"/>
              </w:rPr>
              <w:t xml:space="preserve"> -10 </w:t>
            </w:r>
            <w:r w:rsidRPr="008E4CD9">
              <w:rPr>
                <w:rFonts w:ascii="Times New Roman" w:hAnsi="Times New Roman" w:cs="Times New Roman"/>
                <w:sz w:val="24"/>
                <w:szCs w:val="24"/>
                <w:lang w:val="kk-KZ"/>
              </w:rPr>
              <w:t>часов</w:t>
            </w:r>
          </w:p>
        </w:tc>
        <w:tc>
          <w:tcPr>
            <w:tcW w:w="1701" w:type="dxa"/>
          </w:tcPr>
          <w:p w:rsidR="00780190" w:rsidRPr="008E4CD9" w:rsidRDefault="00780190" w:rsidP="000D2BBC">
            <w:pPr>
              <w:jc w:val="center"/>
              <w:rPr>
                <w:rFonts w:ascii="Times New Roman" w:hAnsi="Times New Roman" w:cs="Times New Roman"/>
                <w:sz w:val="24"/>
                <w:szCs w:val="24"/>
                <w:lang w:val="kk-KZ"/>
              </w:rPr>
            </w:pPr>
            <w:r w:rsidRPr="008E4CD9">
              <w:rPr>
                <w:rFonts w:ascii="Times New Roman" w:hAnsi="Times New Roman" w:cs="Times New Roman"/>
                <w:b/>
                <w:sz w:val="24"/>
                <w:szCs w:val="24"/>
                <w:lang w:val="kk-KZ"/>
              </w:rPr>
              <w:t>І</w:t>
            </w:r>
            <w:r w:rsidRPr="008E4CD9">
              <w:rPr>
                <w:rFonts w:ascii="Times New Roman" w:hAnsi="Times New Roman" w:cs="Times New Roman"/>
                <w:sz w:val="24"/>
                <w:szCs w:val="24"/>
                <w:lang w:val="en-US"/>
              </w:rPr>
              <w:t>V</w:t>
            </w:r>
            <w:r w:rsidRPr="008E4CD9">
              <w:rPr>
                <w:rFonts w:ascii="Times New Roman" w:hAnsi="Times New Roman" w:cs="Times New Roman"/>
                <w:sz w:val="24"/>
                <w:szCs w:val="24"/>
              </w:rPr>
              <w:t xml:space="preserve"> </w:t>
            </w:r>
            <w:r w:rsidRPr="008E4CD9">
              <w:rPr>
                <w:rFonts w:ascii="Times New Roman" w:hAnsi="Times New Roman" w:cs="Times New Roman"/>
                <w:sz w:val="24"/>
                <w:szCs w:val="24"/>
                <w:lang w:val="kk-KZ"/>
              </w:rPr>
              <w:t>четверть</w:t>
            </w:r>
            <w:r w:rsidRPr="008E4CD9">
              <w:rPr>
                <w:rFonts w:ascii="Times New Roman" w:hAnsi="Times New Roman" w:cs="Times New Roman"/>
                <w:b/>
                <w:sz w:val="24"/>
                <w:szCs w:val="24"/>
                <w:lang w:val="kk-KZ"/>
              </w:rPr>
              <w:t xml:space="preserve"> -8 </w:t>
            </w:r>
            <w:r w:rsidRPr="008E4CD9">
              <w:rPr>
                <w:rFonts w:ascii="Times New Roman" w:hAnsi="Times New Roman" w:cs="Times New Roman"/>
                <w:sz w:val="24"/>
                <w:szCs w:val="24"/>
                <w:lang w:val="kk-KZ"/>
              </w:rPr>
              <w:t>час</w:t>
            </w:r>
          </w:p>
        </w:tc>
      </w:tr>
    </w:tbl>
    <w:p w:rsidR="00780190" w:rsidRPr="008E4CD9" w:rsidRDefault="00780190" w:rsidP="00780190">
      <w:pPr>
        <w:spacing w:after="0" w:line="240" w:lineRule="auto"/>
        <w:ind w:right="-1" w:firstLine="567"/>
        <w:jc w:val="both"/>
        <w:rPr>
          <w:rFonts w:ascii="Times New Roman" w:hAnsi="Times New Roman" w:cs="Times New Roman"/>
          <w:b/>
          <w:sz w:val="28"/>
          <w:szCs w:val="28"/>
          <w:lang w:val="kk-KZ"/>
        </w:rPr>
      </w:pPr>
    </w:p>
    <w:p w:rsidR="00780190" w:rsidRPr="008E4CD9" w:rsidRDefault="00780190" w:rsidP="00780190">
      <w:pPr>
        <w:spacing w:after="0" w:line="240" w:lineRule="auto"/>
        <w:ind w:right="-1"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Темы уроков  обозначенные значком # в образцах долгосрочного планирования по предмету «Литературное чтение», относятся к темам, рекомендованным для проведения отдельным уроком  расписания уроков.</w:t>
      </w:r>
    </w:p>
    <w:p w:rsidR="00780190" w:rsidRPr="008E4CD9" w:rsidRDefault="00780190" w:rsidP="00780190">
      <w:pPr>
        <w:spacing w:after="0" w:line="240" w:lineRule="auto"/>
        <w:ind w:right="-1"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 По предмету  «Литературное чтение», также в связи с соответствием количества часов для 2х-4х объединенных классов и содержания учебного материала, предлагается образец для объединенных 2х-3х классов. То есть, в связи с тем, что объем учебного материала в учебном году составляет 3 часа в неделю и в 4-х классах объем учебного материала в учебном году составляет 4 часа, предлагается реализовать учебный материал объемом 102 часа (3 часа в неделю) во 2-х классах предлагается проводить объединенным обучением через разработку долгосрочного учебного планирования, где лишний объем  учебного материала в 4-м классе на 34 часа (1 час в неделю) рекомендуется проводить отдельно, согласуя расписание уроков. Темы, расчитанные на отдельное проведение объемом 34 часа, следуют ниже.</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Тарау-«Кәусар </w:t>
      </w:r>
      <w:r w:rsidRPr="004A5B03">
        <w:rPr>
          <w:rFonts w:ascii="Times New Roman" w:hAnsi="Times New Roman" w:cs="Times New Roman"/>
          <w:b/>
          <w:sz w:val="28"/>
          <w:szCs w:val="28"/>
          <w:lang w:val="kk-KZ"/>
        </w:rPr>
        <w:t>бұлақ</w:t>
      </w:r>
      <w:r>
        <w:rPr>
          <w:rFonts w:ascii="Times New Roman" w:hAnsi="Times New Roman" w:cs="Times New Roman"/>
          <w:b/>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1.Ж.Аймауытов «</w:t>
      </w:r>
      <w:r w:rsidRPr="004A5B03">
        <w:rPr>
          <w:rFonts w:ascii="Times New Roman" w:hAnsi="Times New Roman" w:cs="Times New Roman"/>
          <w:sz w:val="28"/>
          <w:szCs w:val="28"/>
          <w:lang w:val="kk-KZ"/>
        </w:rPr>
        <w:t>Қартқожа</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2.А.Құнанбайұлы «</w:t>
      </w:r>
      <w:r w:rsidRPr="004A5B03">
        <w:rPr>
          <w:rFonts w:ascii="Times New Roman" w:hAnsi="Times New Roman" w:cs="Times New Roman"/>
          <w:sz w:val="28"/>
          <w:szCs w:val="28"/>
          <w:lang w:val="kk-KZ"/>
        </w:rPr>
        <w:t>Күз</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Диқан баба</w:t>
      </w:r>
      <w:r>
        <w:rPr>
          <w:rFonts w:ascii="Times New Roman" w:hAnsi="Times New Roman" w:cs="Times New Roman"/>
          <w:sz w:val="28"/>
          <w:szCs w:val="28"/>
          <w:lang w:val="kk-KZ"/>
        </w:rPr>
        <w:t>».</w:t>
      </w:r>
      <w:r w:rsidRPr="004A5B03">
        <w:rPr>
          <w:rFonts w:ascii="Times New Roman" w:hAnsi="Times New Roman" w:cs="Times New Roman"/>
          <w:sz w:val="28"/>
          <w:szCs w:val="28"/>
          <w:lang w:val="kk-KZ"/>
        </w:rPr>
        <w:t xml:space="preserve"> (аңыз)</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4.</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Зеректік</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5. Жамбыл Жабаев «</w:t>
      </w:r>
      <w:r w:rsidRPr="004A5B03">
        <w:rPr>
          <w:rFonts w:ascii="Times New Roman" w:hAnsi="Times New Roman" w:cs="Times New Roman"/>
          <w:sz w:val="28"/>
          <w:szCs w:val="28"/>
          <w:lang w:val="kk-KZ"/>
        </w:rPr>
        <w:t>Алатау</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6.М.Қуанышбеков «</w:t>
      </w:r>
      <w:r w:rsidRPr="004A5B03">
        <w:rPr>
          <w:rFonts w:ascii="Times New Roman" w:hAnsi="Times New Roman" w:cs="Times New Roman"/>
          <w:sz w:val="28"/>
          <w:szCs w:val="28"/>
          <w:lang w:val="kk-KZ"/>
        </w:rPr>
        <w:t>Көптен безген көгермес</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7. Мазмұндама</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«Серуенге шыққанда»</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8. Тарауды қайталау сұрақтары мен тапсырмалар.</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Тарау- «</w:t>
      </w:r>
      <w:r w:rsidRPr="004A5B03">
        <w:rPr>
          <w:rFonts w:ascii="Times New Roman" w:hAnsi="Times New Roman" w:cs="Times New Roman"/>
          <w:b/>
          <w:sz w:val="28"/>
          <w:szCs w:val="28"/>
          <w:lang w:val="kk-KZ"/>
        </w:rPr>
        <w:t>Асыл арналар</w:t>
      </w:r>
      <w:r>
        <w:rPr>
          <w:rFonts w:ascii="Times New Roman" w:hAnsi="Times New Roman" w:cs="Times New Roman"/>
          <w:b/>
          <w:sz w:val="28"/>
          <w:szCs w:val="28"/>
          <w:lang w:val="kk-KZ"/>
        </w:rPr>
        <w:t>»</w:t>
      </w:r>
      <w:r w:rsidRPr="004A5B03">
        <w:rPr>
          <w:rFonts w:ascii="Times New Roman" w:hAnsi="Times New Roman" w:cs="Times New Roman"/>
          <w:b/>
          <w:sz w:val="28"/>
          <w:szCs w:val="28"/>
          <w:lang w:val="kk-KZ"/>
        </w:rPr>
        <w:t xml:space="preserve"> </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sidRPr="004A5B03">
        <w:rPr>
          <w:rFonts w:ascii="Times New Roman" w:hAnsi="Times New Roman" w:cs="Times New Roman"/>
          <w:sz w:val="28"/>
          <w:szCs w:val="28"/>
          <w:lang w:val="kk-KZ"/>
        </w:rPr>
        <w:t>1.Бөлтірік шешен</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Ақиық сұңқар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3.Киелі жеті саны</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4.Д.Әбілев «</w:t>
      </w:r>
      <w:r w:rsidRPr="004A5B03">
        <w:rPr>
          <w:rFonts w:ascii="Times New Roman" w:hAnsi="Times New Roman" w:cs="Times New Roman"/>
          <w:sz w:val="28"/>
          <w:szCs w:val="28"/>
          <w:lang w:val="kk-KZ"/>
        </w:rPr>
        <w:t>Астанаға ақ бата</w:t>
      </w:r>
      <w:r>
        <w:rPr>
          <w:rFonts w:ascii="Times New Roman" w:hAnsi="Times New Roman" w:cs="Times New Roman"/>
          <w:sz w:val="28"/>
          <w:szCs w:val="28"/>
          <w:lang w:val="kk-KZ"/>
        </w:rPr>
        <w:t>»</w:t>
      </w:r>
      <w:r w:rsidRPr="004A5B03">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5. Бата сөз</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6.Б.Үсенбаев «</w:t>
      </w:r>
      <w:r w:rsidRPr="004A5B03">
        <w:rPr>
          <w:rFonts w:ascii="Times New Roman" w:hAnsi="Times New Roman" w:cs="Times New Roman"/>
          <w:sz w:val="28"/>
          <w:szCs w:val="28"/>
          <w:lang w:val="kk-KZ"/>
        </w:rPr>
        <w:t>Сөз мәйегі</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7.А.Сейдімбек «</w:t>
      </w:r>
      <w:r w:rsidRPr="004A5B03">
        <w:rPr>
          <w:rFonts w:ascii="Times New Roman" w:hAnsi="Times New Roman" w:cs="Times New Roman"/>
          <w:sz w:val="28"/>
          <w:szCs w:val="28"/>
          <w:lang w:val="kk-KZ"/>
        </w:rPr>
        <w:t>Бақ, Дәулет және Аман</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8.Б.Кірісбайұлы «</w:t>
      </w:r>
      <w:r w:rsidRPr="004A5B03">
        <w:rPr>
          <w:rFonts w:ascii="Times New Roman" w:hAnsi="Times New Roman" w:cs="Times New Roman"/>
          <w:sz w:val="28"/>
          <w:szCs w:val="28"/>
          <w:lang w:val="kk-KZ"/>
        </w:rPr>
        <w:t>Хайуанаттар дүниесі</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9.Ө.Тұрманжанов «</w:t>
      </w:r>
      <w:r w:rsidRPr="004A5B03">
        <w:rPr>
          <w:rFonts w:ascii="Times New Roman" w:hAnsi="Times New Roman" w:cs="Times New Roman"/>
          <w:sz w:val="28"/>
          <w:szCs w:val="28"/>
          <w:lang w:val="kk-KZ"/>
        </w:rPr>
        <w:t>Жолаушыдан жолаушы жолың болсын сұрайды</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10.Жұмбақ айтыс</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11.Шығарма «Алғашқы ұстаз»</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12.Тарауды қайталауға арналған сұрақтар мен тапсырмалар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Тарау- «</w:t>
      </w:r>
      <w:r w:rsidRPr="004A5B03">
        <w:rPr>
          <w:rFonts w:ascii="Times New Roman" w:hAnsi="Times New Roman" w:cs="Times New Roman"/>
          <w:b/>
          <w:sz w:val="28"/>
          <w:szCs w:val="28"/>
          <w:lang w:val="kk-KZ"/>
        </w:rPr>
        <w:t>Жарық жұлдыздар</w:t>
      </w:r>
      <w:r>
        <w:rPr>
          <w:rFonts w:ascii="Times New Roman" w:hAnsi="Times New Roman" w:cs="Times New Roman"/>
          <w:b/>
          <w:sz w:val="28"/>
          <w:szCs w:val="28"/>
          <w:lang w:val="kk-KZ"/>
        </w:rPr>
        <w:t>»</w:t>
      </w:r>
      <w:r w:rsidRPr="004A5B03">
        <w:rPr>
          <w:rFonts w:ascii="Times New Roman" w:hAnsi="Times New Roman" w:cs="Times New Roman"/>
          <w:b/>
          <w:sz w:val="28"/>
          <w:szCs w:val="28"/>
          <w:lang w:val="kk-KZ"/>
        </w:rPr>
        <w:t xml:space="preserve"> </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1.А.Естенов «</w:t>
      </w:r>
      <w:r w:rsidRPr="004A5B03">
        <w:rPr>
          <w:rFonts w:ascii="Times New Roman" w:hAnsi="Times New Roman" w:cs="Times New Roman"/>
          <w:sz w:val="28"/>
          <w:szCs w:val="28"/>
          <w:lang w:val="kk-KZ"/>
        </w:rPr>
        <w:t>Абылай</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2.Қ.Жұмаділов «</w:t>
      </w:r>
      <w:r w:rsidRPr="004A5B03">
        <w:rPr>
          <w:rFonts w:ascii="Times New Roman" w:hAnsi="Times New Roman" w:cs="Times New Roman"/>
          <w:sz w:val="28"/>
          <w:szCs w:val="28"/>
          <w:lang w:val="kk-KZ"/>
        </w:rPr>
        <w:t>Қабанбай</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3.Қ.Мырза Әли «</w:t>
      </w:r>
      <w:r w:rsidRPr="004A5B03">
        <w:rPr>
          <w:rFonts w:ascii="Times New Roman" w:hAnsi="Times New Roman" w:cs="Times New Roman"/>
          <w:sz w:val="28"/>
          <w:szCs w:val="28"/>
          <w:lang w:val="kk-KZ"/>
        </w:rPr>
        <w:t>Атымтай Жомарт</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4.М.Етекбаев «</w:t>
      </w:r>
      <w:r w:rsidRPr="004A5B03">
        <w:rPr>
          <w:rFonts w:ascii="Times New Roman" w:hAnsi="Times New Roman" w:cs="Times New Roman"/>
          <w:sz w:val="28"/>
          <w:szCs w:val="28"/>
          <w:lang w:val="kk-KZ"/>
        </w:rPr>
        <w:t>Миуалы ағаш</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5.Б.Исаев «</w:t>
      </w:r>
      <w:r w:rsidRPr="004A5B03">
        <w:rPr>
          <w:rFonts w:ascii="Times New Roman" w:hAnsi="Times New Roman" w:cs="Times New Roman"/>
          <w:sz w:val="28"/>
          <w:szCs w:val="28"/>
          <w:lang w:val="kk-KZ"/>
        </w:rPr>
        <w:t>Күріш туралы сыр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6.А.Нысаналин «</w:t>
      </w:r>
      <w:r w:rsidRPr="004A5B03">
        <w:rPr>
          <w:rFonts w:ascii="Times New Roman" w:hAnsi="Times New Roman" w:cs="Times New Roman"/>
          <w:sz w:val="28"/>
          <w:szCs w:val="28"/>
          <w:lang w:val="kk-KZ"/>
        </w:rPr>
        <w:t>Құдайы қонақ</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7.С.Сейфуллин «</w:t>
      </w:r>
      <w:r w:rsidRPr="004A5B03">
        <w:rPr>
          <w:rFonts w:ascii="Times New Roman" w:hAnsi="Times New Roman" w:cs="Times New Roman"/>
          <w:sz w:val="28"/>
          <w:szCs w:val="28"/>
          <w:lang w:val="kk-KZ"/>
        </w:rPr>
        <w:t>Балуан Шолақ</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8.Б.Тоғысбайұлы «</w:t>
      </w:r>
      <w:r w:rsidRPr="004A5B03">
        <w:rPr>
          <w:rFonts w:ascii="Times New Roman" w:hAnsi="Times New Roman" w:cs="Times New Roman"/>
          <w:sz w:val="28"/>
          <w:szCs w:val="28"/>
          <w:lang w:val="kk-KZ"/>
        </w:rPr>
        <w:t>Ақан сері</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9.Т.Имантаев «</w:t>
      </w:r>
      <w:r w:rsidRPr="004A5B03">
        <w:rPr>
          <w:rFonts w:ascii="Times New Roman" w:hAnsi="Times New Roman" w:cs="Times New Roman"/>
          <w:sz w:val="28"/>
          <w:szCs w:val="28"/>
          <w:lang w:val="kk-KZ"/>
        </w:rPr>
        <w:t>Қаныш</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бұлақ</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10.Ә. Ысқақбай «</w:t>
      </w:r>
      <w:r w:rsidRPr="004A5B03">
        <w:rPr>
          <w:rFonts w:ascii="Times New Roman" w:hAnsi="Times New Roman" w:cs="Times New Roman"/>
          <w:sz w:val="28"/>
          <w:szCs w:val="28"/>
          <w:lang w:val="kk-KZ"/>
        </w:rPr>
        <w:t>Жан еді сондай балажан</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11.Ж.Молдағалиев «</w:t>
      </w:r>
      <w:r w:rsidRPr="004A5B03">
        <w:rPr>
          <w:rFonts w:ascii="Times New Roman" w:hAnsi="Times New Roman" w:cs="Times New Roman"/>
          <w:sz w:val="28"/>
          <w:szCs w:val="28"/>
          <w:lang w:val="kk-KZ"/>
        </w:rPr>
        <w:t>Кішіпейілдік</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12.Б.Момышұлы «</w:t>
      </w:r>
      <w:r w:rsidRPr="004A5B03">
        <w:rPr>
          <w:rFonts w:ascii="Times New Roman" w:hAnsi="Times New Roman" w:cs="Times New Roman"/>
          <w:sz w:val="28"/>
          <w:szCs w:val="28"/>
          <w:lang w:val="kk-KZ"/>
        </w:rPr>
        <w:t>Ұшқан ұя</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13.Н.Айтов «</w:t>
      </w:r>
      <w:r w:rsidRPr="004A5B03">
        <w:rPr>
          <w:rFonts w:ascii="Times New Roman" w:hAnsi="Times New Roman" w:cs="Times New Roman"/>
          <w:sz w:val="28"/>
          <w:szCs w:val="28"/>
          <w:lang w:val="kk-KZ"/>
        </w:rPr>
        <w:t>Өнер жолында</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14.М.Жолдасбеков «</w:t>
      </w:r>
      <w:r w:rsidRPr="004A5B03">
        <w:rPr>
          <w:rFonts w:ascii="Times New Roman" w:hAnsi="Times New Roman" w:cs="Times New Roman"/>
          <w:sz w:val="28"/>
          <w:szCs w:val="28"/>
          <w:lang w:val="kk-KZ"/>
        </w:rPr>
        <w:t>Тоқсан жастағы тарлан</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15.Ш.Сариев «</w:t>
      </w:r>
      <w:r w:rsidRPr="004A5B03">
        <w:rPr>
          <w:rFonts w:ascii="Times New Roman" w:hAnsi="Times New Roman" w:cs="Times New Roman"/>
          <w:sz w:val="28"/>
          <w:szCs w:val="28"/>
          <w:lang w:val="kk-KZ"/>
        </w:rPr>
        <w:t>Тәуелсіздік монументі</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16.Т.Молдағалиев «</w:t>
      </w:r>
      <w:r w:rsidRPr="004A5B03">
        <w:rPr>
          <w:rFonts w:ascii="Times New Roman" w:hAnsi="Times New Roman" w:cs="Times New Roman"/>
          <w:sz w:val="28"/>
          <w:szCs w:val="28"/>
          <w:lang w:val="kk-KZ"/>
        </w:rPr>
        <w:t>Республика рәміздері</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sidRPr="004A5B03">
        <w:rPr>
          <w:rFonts w:ascii="Times New Roman" w:hAnsi="Times New Roman" w:cs="Times New Roman"/>
          <w:sz w:val="28"/>
          <w:szCs w:val="28"/>
          <w:lang w:val="kk-KZ"/>
        </w:rPr>
        <w:t>17.Шығарма «Тәуелсіз ел -Қазақстан»</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18.Тарауды қайталауға арналған сұрақтар мен тапсырмалар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Тарау- «Мәуелі </w:t>
      </w:r>
      <w:r w:rsidRPr="004A5B03">
        <w:rPr>
          <w:rFonts w:ascii="Times New Roman" w:hAnsi="Times New Roman" w:cs="Times New Roman"/>
          <w:b/>
          <w:sz w:val="28"/>
          <w:szCs w:val="28"/>
          <w:lang w:val="kk-KZ"/>
        </w:rPr>
        <w:t>бақ</w:t>
      </w:r>
      <w:r>
        <w:rPr>
          <w:rFonts w:ascii="Times New Roman" w:hAnsi="Times New Roman" w:cs="Times New Roman"/>
          <w:b/>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1.Қ.Тоқмырзаұлы «</w:t>
      </w:r>
      <w:r w:rsidRPr="004A5B03">
        <w:rPr>
          <w:rFonts w:ascii="Times New Roman" w:hAnsi="Times New Roman" w:cs="Times New Roman"/>
          <w:sz w:val="28"/>
          <w:szCs w:val="28"/>
          <w:lang w:val="kk-KZ"/>
        </w:rPr>
        <w:t>Толағай</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sz w:val="28"/>
          <w:szCs w:val="28"/>
          <w:lang w:val="kk-KZ"/>
        </w:rPr>
        <w:t>2.Б.Баймаханов «</w:t>
      </w:r>
      <w:r w:rsidRPr="004A5B03">
        <w:rPr>
          <w:rFonts w:ascii="Times New Roman" w:hAnsi="Times New Roman" w:cs="Times New Roman"/>
          <w:sz w:val="28"/>
          <w:szCs w:val="28"/>
          <w:lang w:val="kk-KZ"/>
        </w:rPr>
        <w:t>Атша көкек</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sidRPr="004A5B03">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Қобыланды батыр</w:t>
      </w:r>
      <w:r>
        <w:rPr>
          <w:rFonts w:ascii="Times New Roman" w:hAnsi="Times New Roman" w:cs="Times New Roman"/>
          <w:sz w:val="28"/>
          <w:szCs w:val="28"/>
          <w:lang w:val="kk-KZ"/>
        </w:rPr>
        <w:t>».</w:t>
      </w:r>
      <w:r w:rsidRPr="004A5B03">
        <w:rPr>
          <w:rFonts w:ascii="Times New Roman" w:hAnsi="Times New Roman" w:cs="Times New Roman"/>
          <w:sz w:val="28"/>
          <w:szCs w:val="28"/>
          <w:lang w:val="kk-KZ"/>
        </w:rPr>
        <w:t xml:space="preserve"> (жырдан үзінді)</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4.Ш.Күмісбайұлы «</w:t>
      </w:r>
      <w:r w:rsidRPr="004A5B03">
        <w:rPr>
          <w:rFonts w:ascii="Times New Roman" w:hAnsi="Times New Roman" w:cs="Times New Roman"/>
          <w:sz w:val="28"/>
          <w:szCs w:val="28"/>
          <w:lang w:val="kk-KZ"/>
        </w:rPr>
        <w:t>Қарауыл</w:t>
      </w:r>
      <w:r>
        <w:rPr>
          <w:rFonts w:ascii="Times New Roman" w:hAnsi="Times New Roman" w:cs="Times New Roman"/>
          <w:sz w:val="28"/>
          <w:szCs w:val="28"/>
          <w:lang w:val="kk-KZ"/>
        </w:rPr>
        <w:t>».</w:t>
      </w:r>
      <w:r w:rsidRPr="004A5B03">
        <w:rPr>
          <w:rFonts w:ascii="Times New Roman" w:hAnsi="Times New Roman" w:cs="Times New Roman"/>
          <w:sz w:val="28"/>
          <w:szCs w:val="28"/>
          <w:lang w:val="kk-KZ"/>
        </w:rPr>
        <w:t xml:space="preserve"> </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5.</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Ер Тарғын мен Тарлан атттың ерлігі</w:t>
      </w:r>
      <w:r>
        <w:rPr>
          <w:rFonts w:ascii="Times New Roman" w:hAnsi="Times New Roman" w:cs="Times New Roman"/>
          <w:sz w:val="28"/>
          <w:szCs w:val="28"/>
          <w:lang w:val="kk-KZ"/>
        </w:rPr>
        <w:t>».</w:t>
      </w:r>
      <w:r w:rsidRPr="004A5B03">
        <w:rPr>
          <w:rFonts w:ascii="Times New Roman" w:hAnsi="Times New Roman" w:cs="Times New Roman"/>
          <w:sz w:val="28"/>
          <w:szCs w:val="28"/>
          <w:lang w:val="kk-KZ"/>
        </w:rPr>
        <w:t xml:space="preserve"> (үзінді)</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6.Мазмұндама</w:t>
      </w:r>
      <w:r>
        <w:rPr>
          <w:rFonts w:ascii="Times New Roman" w:hAnsi="Times New Roman" w:cs="Times New Roman"/>
          <w:sz w:val="28"/>
          <w:szCs w:val="28"/>
          <w:lang w:val="kk-KZ"/>
        </w:rPr>
        <w:t xml:space="preserve"> </w:t>
      </w:r>
      <w:r w:rsidRPr="004A5B03">
        <w:rPr>
          <w:rFonts w:ascii="Times New Roman" w:hAnsi="Times New Roman" w:cs="Times New Roman"/>
          <w:b/>
          <w:sz w:val="28"/>
          <w:szCs w:val="28"/>
          <w:lang w:val="kk-KZ"/>
        </w:rPr>
        <w:t>«</w:t>
      </w:r>
      <w:r w:rsidRPr="004A5B03">
        <w:rPr>
          <w:rFonts w:ascii="Times New Roman" w:hAnsi="Times New Roman" w:cs="Times New Roman"/>
          <w:sz w:val="28"/>
          <w:szCs w:val="28"/>
          <w:lang w:val="kk-KZ"/>
        </w:rPr>
        <w:t>Тұңғыш кен инженері»</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7.Ш.Смаханұлы «</w:t>
      </w:r>
      <w:r w:rsidRPr="004A5B03">
        <w:rPr>
          <w:rFonts w:ascii="Times New Roman" w:hAnsi="Times New Roman" w:cs="Times New Roman"/>
          <w:sz w:val="28"/>
          <w:szCs w:val="28"/>
          <w:lang w:val="kk-KZ"/>
        </w:rPr>
        <w:t>Су мен Балық</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8.А.Құнанбайұлы «</w:t>
      </w:r>
      <w:r w:rsidRPr="004A5B03">
        <w:rPr>
          <w:rFonts w:ascii="Times New Roman" w:hAnsi="Times New Roman" w:cs="Times New Roman"/>
          <w:sz w:val="28"/>
          <w:szCs w:val="28"/>
          <w:lang w:val="kk-KZ"/>
        </w:rPr>
        <w:t>Қыс</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9.Қ.Тоқмырзаұлы «</w:t>
      </w:r>
      <w:r w:rsidRPr="004A5B03">
        <w:rPr>
          <w:rFonts w:ascii="Times New Roman" w:hAnsi="Times New Roman" w:cs="Times New Roman"/>
          <w:sz w:val="28"/>
          <w:szCs w:val="28"/>
          <w:lang w:val="kk-KZ"/>
        </w:rPr>
        <w:t>Егізқара</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10.К.Ахметова «</w:t>
      </w:r>
      <w:r w:rsidRPr="004A5B03">
        <w:rPr>
          <w:rFonts w:ascii="Times New Roman" w:hAnsi="Times New Roman" w:cs="Times New Roman"/>
          <w:sz w:val="28"/>
          <w:szCs w:val="28"/>
          <w:lang w:val="kk-KZ"/>
        </w:rPr>
        <w:t>Қазағым менің</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11.С.Кенжеғұлов «</w:t>
      </w:r>
      <w:r w:rsidRPr="004A5B03">
        <w:rPr>
          <w:rFonts w:ascii="Times New Roman" w:hAnsi="Times New Roman" w:cs="Times New Roman"/>
          <w:sz w:val="28"/>
          <w:szCs w:val="28"/>
          <w:lang w:val="kk-KZ"/>
        </w:rPr>
        <w:t>Қазантаста</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12.Б.Әдетов «</w:t>
      </w:r>
      <w:r w:rsidRPr="004A5B03">
        <w:rPr>
          <w:rFonts w:ascii="Times New Roman" w:hAnsi="Times New Roman" w:cs="Times New Roman"/>
          <w:sz w:val="28"/>
          <w:szCs w:val="28"/>
          <w:lang w:val="kk-KZ"/>
        </w:rPr>
        <w:t>Аңыз арнасы</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13.М.Әбілұлы «</w:t>
      </w:r>
      <w:r w:rsidRPr="004A5B03">
        <w:rPr>
          <w:rFonts w:ascii="Times New Roman" w:hAnsi="Times New Roman" w:cs="Times New Roman"/>
          <w:sz w:val="28"/>
          <w:szCs w:val="28"/>
          <w:lang w:val="kk-KZ"/>
        </w:rPr>
        <w:t>Құпия әуен</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14.М.Етекбаев «</w:t>
      </w:r>
      <w:r w:rsidRPr="004A5B03">
        <w:rPr>
          <w:rFonts w:ascii="Times New Roman" w:hAnsi="Times New Roman" w:cs="Times New Roman"/>
          <w:sz w:val="28"/>
          <w:szCs w:val="28"/>
          <w:lang w:val="kk-KZ"/>
        </w:rPr>
        <w:t>Құмыра</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15.Д.Қасенов «</w:t>
      </w:r>
      <w:r w:rsidRPr="004A5B03">
        <w:rPr>
          <w:rFonts w:ascii="Times New Roman" w:hAnsi="Times New Roman" w:cs="Times New Roman"/>
          <w:sz w:val="28"/>
          <w:szCs w:val="28"/>
          <w:lang w:val="kk-KZ"/>
        </w:rPr>
        <w:t>Қос</w:t>
      </w:r>
      <w:r>
        <w:rPr>
          <w:rFonts w:ascii="Times New Roman" w:hAnsi="Times New Roman" w:cs="Times New Roman"/>
          <w:sz w:val="28"/>
          <w:szCs w:val="28"/>
          <w:lang w:val="kk-KZ"/>
        </w:rPr>
        <w:t xml:space="preserve"> батыр».</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16.А.Құдайбергенов «</w:t>
      </w:r>
      <w:r w:rsidRPr="004A5B03">
        <w:rPr>
          <w:rFonts w:ascii="Times New Roman" w:hAnsi="Times New Roman" w:cs="Times New Roman"/>
          <w:sz w:val="28"/>
          <w:szCs w:val="28"/>
          <w:lang w:val="kk-KZ"/>
        </w:rPr>
        <w:t>Ақжайық</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17.М.Мақатаев «</w:t>
      </w:r>
      <w:r w:rsidRPr="004A5B03">
        <w:rPr>
          <w:rFonts w:ascii="Times New Roman" w:hAnsi="Times New Roman" w:cs="Times New Roman"/>
          <w:sz w:val="28"/>
          <w:szCs w:val="28"/>
          <w:lang w:val="kk-KZ"/>
        </w:rPr>
        <w:t>О, туған ел!</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18.С.Ақаев «</w:t>
      </w:r>
      <w:r w:rsidRPr="004A5B03">
        <w:rPr>
          <w:rFonts w:ascii="Times New Roman" w:hAnsi="Times New Roman" w:cs="Times New Roman"/>
          <w:sz w:val="28"/>
          <w:szCs w:val="28"/>
          <w:lang w:val="kk-KZ"/>
        </w:rPr>
        <w:t>Қанағат-қарын тойғызар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19. Тарауды қайталауға арналған сұрақтар мен тапсырмалар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w:t>
      </w:r>
      <w:r w:rsidRPr="004A5B03">
        <w:rPr>
          <w:rFonts w:ascii="Times New Roman" w:hAnsi="Times New Roman" w:cs="Times New Roman"/>
          <w:b/>
          <w:sz w:val="28"/>
          <w:szCs w:val="28"/>
          <w:lang w:val="kk-KZ"/>
        </w:rPr>
        <w:t>Туған жердің табиғатын аяла!</w:t>
      </w:r>
      <w:r>
        <w:rPr>
          <w:rFonts w:ascii="Times New Roman" w:hAnsi="Times New Roman" w:cs="Times New Roman"/>
          <w:b/>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w:t>
      </w:r>
      <w:r>
        <w:rPr>
          <w:rFonts w:ascii="Times New Roman" w:hAnsi="Times New Roman" w:cs="Times New Roman"/>
          <w:sz w:val="28"/>
          <w:szCs w:val="28"/>
          <w:lang w:val="kk-KZ"/>
        </w:rPr>
        <w:t xml:space="preserve"> О.Бөкей «</w:t>
      </w:r>
      <w:r w:rsidRPr="004A5B03">
        <w:rPr>
          <w:rFonts w:ascii="Times New Roman" w:hAnsi="Times New Roman" w:cs="Times New Roman"/>
          <w:sz w:val="28"/>
          <w:szCs w:val="28"/>
          <w:lang w:val="kk-KZ"/>
        </w:rPr>
        <w:t>Құм мінезі</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2.</w:t>
      </w:r>
      <w:r>
        <w:rPr>
          <w:rFonts w:ascii="Times New Roman" w:hAnsi="Times New Roman" w:cs="Times New Roman"/>
          <w:sz w:val="28"/>
          <w:szCs w:val="28"/>
          <w:lang w:val="kk-KZ"/>
        </w:rPr>
        <w:t xml:space="preserve"> М.Төрежанов «</w:t>
      </w:r>
      <w:r w:rsidRPr="004A5B03">
        <w:rPr>
          <w:rFonts w:ascii="Times New Roman" w:hAnsi="Times New Roman" w:cs="Times New Roman"/>
          <w:sz w:val="28"/>
          <w:szCs w:val="28"/>
          <w:lang w:val="kk-KZ"/>
        </w:rPr>
        <w:t>Сақшылар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3.</w:t>
      </w:r>
      <w:r>
        <w:rPr>
          <w:rFonts w:ascii="Times New Roman" w:hAnsi="Times New Roman" w:cs="Times New Roman"/>
          <w:sz w:val="28"/>
          <w:szCs w:val="28"/>
          <w:lang w:val="kk-KZ"/>
        </w:rPr>
        <w:t xml:space="preserve"> М. Жұмабаев «</w:t>
      </w:r>
      <w:r w:rsidRPr="004A5B03">
        <w:rPr>
          <w:rFonts w:ascii="Times New Roman" w:hAnsi="Times New Roman" w:cs="Times New Roman"/>
          <w:sz w:val="28"/>
          <w:szCs w:val="28"/>
          <w:lang w:val="kk-KZ"/>
        </w:rPr>
        <w:t>Жазғытұрым</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4.</w:t>
      </w:r>
      <w:r>
        <w:rPr>
          <w:rFonts w:ascii="Times New Roman" w:hAnsi="Times New Roman" w:cs="Times New Roman"/>
          <w:sz w:val="28"/>
          <w:szCs w:val="28"/>
          <w:lang w:val="kk-KZ"/>
        </w:rPr>
        <w:t xml:space="preserve"> А.Шаяхмет «</w:t>
      </w:r>
      <w:r w:rsidRPr="004A5B03">
        <w:rPr>
          <w:rFonts w:ascii="Times New Roman" w:hAnsi="Times New Roman" w:cs="Times New Roman"/>
          <w:sz w:val="28"/>
          <w:szCs w:val="28"/>
          <w:lang w:val="kk-KZ"/>
        </w:rPr>
        <w:t>Аяз бен Қыдыр</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5.</w:t>
      </w:r>
      <w:r>
        <w:rPr>
          <w:rFonts w:ascii="Times New Roman" w:hAnsi="Times New Roman" w:cs="Times New Roman"/>
          <w:sz w:val="28"/>
          <w:szCs w:val="28"/>
          <w:lang w:val="kk-KZ"/>
        </w:rPr>
        <w:t xml:space="preserve"> Н.Сералиев «</w:t>
      </w:r>
      <w:r w:rsidRPr="004A5B03">
        <w:rPr>
          <w:rFonts w:ascii="Times New Roman" w:hAnsi="Times New Roman" w:cs="Times New Roman"/>
          <w:sz w:val="28"/>
          <w:szCs w:val="28"/>
          <w:lang w:val="kk-KZ"/>
        </w:rPr>
        <w:t>Қарлығаш немесе мамамның әңгімесі</w:t>
      </w:r>
      <w:r>
        <w:rPr>
          <w:rFonts w:ascii="Times New Roman" w:hAnsi="Times New Roman" w:cs="Times New Roman"/>
          <w:sz w:val="28"/>
          <w:szCs w:val="28"/>
          <w:lang w:val="kk-KZ"/>
        </w:rPr>
        <w:t>».</w:t>
      </w:r>
    </w:p>
    <w:p w:rsidR="00780190" w:rsidRPr="00EE680E" w:rsidRDefault="00780190" w:rsidP="00780190">
      <w:pPr>
        <w:spacing w:after="0" w:line="240" w:lineRule="auto"/>
        <w:ind w:firstLine="567"/>
        <w:jc w:val="both"/>
        <w:rPr>
          <w:rFonts w:ascii="Times New Roman" w:hAnsi="Times New Roman" w:cs="Times New Roman"/>
          <w:sz w:val="28"/>
          <w:szCs w:val="28"/>
          <w:lang w:val="kk-KZ"/>
        </w:rPr>
      </w:pPr>
      <w:r w:rsidRPr="00EE680E">
        <w:rPr>
          <w:rFonts w:ascii="Times New Roman" w:hAnsi="Times New Roman" w:cs="Times New Roman"/>
          <w:sz w:val="28"/>
          <w:szCs w:val="28"/>
          <w:lang w:val="kk-KZ"/>
        </w:rPr>
        <w:t>6.Мазмұндама «Піл мен тышқан»</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 Ә.Дүйсенбаев «</w:t>
      </w:r>
      <w:r w:rsidRPr="004A5B03">
        <w:rPr>
          <w:rFonts w:ascii="Times New Roman" w:hAnsi="Times New Roman" w:cs="Times New Roman"/>
          <w:sz w:val="28"/>
          <w:szCs w:val="28"/>
          <w:lang w:val="kk-KZ"/>
        </w:rPr>
        <w:t>Ардақты ана</w:t>
      </w:r>
      <w:r>
        <w:rPr>
          <w:rFonts w:ascii="Times New Roman" w:hAnsi="Times New Roman" w:cs="Times New Roman"/>
          <w:sz w:val="28"/>
          <w:szCs w:val="28"/>
          <w:lang w:val="kk-KZ"/>
        </w:rPr>
        <w:t>».</w:t>
      </w:r>
      <w:r w:rsidRPr="004A5B03">
        <w:rPr>
          <w:rFonts w:ascii="Times New Roman" w:hAnsi="Times New Roman" w:cs="Times New Roman"/>
          <w:sz w:val="28"/>
          <w:szCs w:val="28"/>
          <w:lang w:val="kk-KZ"/>
        </w:rPr>
        <w:t xml:space="preserve"> </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8. Қ.Әбдуов «</w:t>
      </w:r>
      <w:r w:rsidRPr="004A5B03">
        <w:rPr>
          <w:rFonts w:ascii="Times New Roman" w:hAnsi="Times New Roman" w:cs="Times New Roman"/>
          <w:sz w:val="28"/>
          <w:szCs w:val="28"/>
          <w:lang w:val="kk-KZ"/>
        </w:rPr>
        <w:t>Құралай</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9.</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Қ</w:t>
      </w:r>
      <w:r>
        <w:rPr>
          <w:rFonts w:ascii="Times New Roman" w:hAnsi="Times New Roman" w:cs="Times New Roman"/>
          <w:sz w:val="28"/>
          <w:szCs w:val="28"/>
          <w:lang w:val="kk-KZ"/>
        </w:rPr>
        <w:t>.Елемес «</w:t>
      </w:r>
      <w:r w:rsidRPr="004A5B03">
        <w:rPr>
          <w:rFonts w:ascii="Times New Roman" w:hAnsi="Times New Roman" w:cs="Times New Roman"/>
          <w:sz w:val="28"/>
          <w:szCs w:val="28"/>
          <w:lang w:val="kk-KZ"/>
        </w:rPr>
        <w:t>Жабайы алма</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10.</w:t>
      </w:r>
      <w:r>
        <w:rPr>
          <w:rFonts w:ascii="Times New Roman" w:hAnsi="Times New Roman" w:cs="Times New Roman"/>
          <w:sz w:val="28"/>
          <w:szCs w:val="28"/>
          <w:lang w:val="kk-KZ"/>
        </w:rPr>
        <w:t xml:space="preserve"> М.Тоқашбаев «</w:t>
      </w:r>
      <w:r w:rsidRPr="004A5B03">
        <w:rPr>
          <w:rFonts w:ascii="Times New Roman" w:hAnsi="Times New Roman" w:cs="Times New Roman"/>
          <w:sz w:val="28"/>
          <w:szCs w:val="28"/>
          <w:lang w:val="kk-KZ"/>
        </w:rPr>
        <w:t>Қармаққа түскен шағала</w:t>
      </w:r>
      <w:r>
        <w:rPr>
          <w:rFonts w:ascii="Times New Roman" w:hAnsi="Times New Roman" w:cs="Times New Roman"/>
          <w:sz w:val="28"/>
          <w:szCs w:val="28"/>
          <w:lang w:val="kk-KZ"/>
        </w:rPr>
        <w:t>».</w:t>
      </w:r>
    </w:p>
    <w:p w:rsidR="00780190" w:rsidRPr="004A5B03" w:rsidRDefault="00780190" w:rsidP="00780190">
      <w:pPr>
        <w:spacing w:after="0" w:line="240" w:lineRule="auto"/>
        <w:ind w:firstLine="567"/>
        <w:rPr>
          <w:rFonts w:ascii="Times New Roman" w:hAnsi="Times New Roman" w:cs="Times New Roman"/>
          <w:sz w:val="28"/>
          <w:szCs w:val="28"/>
          <w:lang w:val="kk-KZ"/>
        </w:rPr>
      </w:pPr>
      <w:r w:rsidRPr="004A5B03">
        <w:rPr>
          <w:rFonts w:ascii="Times New Roman" w:hAnsi="Times New Roman" w:cs="Times New Roman"/>
          <w:sz w:val="28"/>
          <w:szCs w:val="28"/>
          <w:lang w:val="kk-KZ"/>
        </w:rPr>
        <w:t>11.</w:t>
      </w:r>
      <w:r>
        <w:rPr>
          <w:rFonts w:ascii="Times New Roman" w:hAnsi="Times New Roman" w:cs="Times New Roman"/>
          <w:sz w:val="28"/>
          <w:szCs w:val="28"/>
          <w:lang w:val="kk-KZ"/>
        </w:rPr>
        <w:t xml:space="preserve"> С.Сейфуллин «</w:t>
      </w:r>
      <w:r w:rsidRPr="004A5B03">
        <w:rPr>
          <w:rFonts w:ascii="Times New Roman" w:hAnsi="Times New Roman" w:cs="Times New Roman"/>
          <w:sz w:val="28"/>
          <w:szCs w:val="28"/>
          <w:lang w:val="kk-KZ"/>
        </w:rPr>
        <w:t>Наурыз</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12.</w:t>
      </w:r>
      <w:r>
        <w:rPr>
          <w:rFonts w:ascii="Times New Roman" w:hAnsi="Times New Roman" w:cs="Times New Roman"/>
          <w:sz w:val="28"/>
          <w:szCs w:val="28"/>
          <w:lang w:val="kk-KZ"/>
        </w:rPr>
        <w:t xml:space="preserve"> М.Дулатов «</w:t>
      </w:r>
      <w:r w:rsidRPr="004A5B03">
        <w:rPr>
          <w:rFonts w:ascii="Times New Roman" w:hAnsi="Times New Roman" w:cs="Times New Roman"/>
          <w:sz w:val="28"/>
          <w:szCs w:val="28"/>
          <w:lang w:val="kk-KZ"/>
        </w:rPr>
        <w:t>Қош келдің, Наурыз!</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13.</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Шығарма</w:t>
      </w:r>
      <w:r>
        <w:rPr>
          <w:rFonts w:ascii="Times New Roman" w:hAnsi="Times New Roman" w:cs="Times New Roman"/>
          <w:sz w:val="28"/>
          <w:szCs w:val="28"/>
          <w:lang w:val="kk-KZ"/>
        </w:rPr>
        <w:t xml:space="preserve"> </w:t>
      </w:r>
      <w:r w:rsidRPr="004A5B03">
        <w:rPr>
          <w:rFonts w:ascii="Times New Roman" w:hAnsi="Times New Roman" w:cs="Times New Roman"/>
          <w:sz w:val="28"/>
          <w:szCs w:val="28"/>
          <w:lang w:val="kk-KZ"/>
        </w:rPr>
        <w:t>«Наурыз тойы»</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14.</w:t>
      </w:r>
      <w:r>
        <w:rPr>
          <w:rFonts w:ascii="Times New Roman" w:hAnsi="Times New Roman" w:cs="Times New Roman"/>
          <w:sz w:val="28"/>
          <w:szCs w:val="28"/>
          <w:lang w:val="kk-KZ"/>
        </w:rPr>
        <w:t xml:space="preserve"> С.Шаумаханов «</w:t>
      </w:r>
      <w:r w:rsidRPr="004A5B03">
        <w:rPr>
          <w:rFonts w:ascii="Times New Roman" w:hAnsi="Times New Roman" w:cs="Times New Roman"/>
          <w:sz w:val="28"/>
          <w:szCs w:val="28"/>
          <w:lang w:val="kk-KZ"/>
        </w:rPr>
        <w:t>Ағаш ек</w:t>
      </w:r>
      <w:r>
        <w:rPr>
          <w:rFonts w:ascii="Times New Roman" w:hAnsi="Times New Roman" w:cs="Times New Roman"/>
          <w:sz w:val="28"/>
          <w:szCs w:val="28"/>
          <w:lang w:val="kk-KZ"/>
        </w:rPr>
        <w:t>»</w:t>
      </w:r>
      <w:r w:rsidRPr="004A5B03">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b/>
          <w:sz w:val="28"/>
          <w:szCs w:val="28"/>
          <w:lang w:val="kk-KZ"/>
        </w:rPr>
      </w:pPr>
      <w:r w:rsidRPr="004A5B03">
        <w:rPr>
          <w:rFonts w:ascii="Times New Roman" w:hAnsi="Times New Roman" w:cs="Times New Roman"/>
          <w:sz w:val="28"/>
          <w:szCs w:val="28"/>
          <w:lang w:val="kk-KZ"/>
        </w:rPr>
        <w:t xml:space="preserve">15. </w:t>
      </w:r>
      <w:r>
        <w:rPr>
          <w:rFonts w:ascii="Times New Roman" w:hAnsi="Times New Roman" w:cs="Times New Roman"/>
          <w:sz w:val="28"/>
          <w:szCs w:val="28"/>
          <w:lang w:val="kk-KZ"/>
        </w:rPr>
        <w:t>«</w:t>
      </w:r>
      <w:r w:rsidRPr="004A5B03">
        <w:rPr>
          <w:rFonts w:ascii="Times New Roman" w:hAnsi="Times New Roman" w:cs="Times New Roman"/>
          <w:sz w:val="28"/>
          <w:szCs w:val="28"/>
          <w:lang w:val="kk-KZ"/>
        </w:rPr>
        <w:t>Наурыз жыры</w:t>
      </w:r>
      <w:r>
        <w:rPr>
          <w:rFonts w:ascii="Times New Roman" w:hAnsi="Times New Roman" w:cs="Times New Roman"/>
          <w:sz w:val="28"/>
          <w:szCs w:val="28"/>
          <w:lang w:val="kk-KZ"/>
        </w:rPr>
        <w:t>».</w:t>
      </w:r>
    </w:p>
    <w:p w:rsidR="00780190" w:rsidRPr="004A5B03"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16.</w:t>
      </w:r>
      <w:r>
        <w:rPr>
          <w:rFonts w:ascii="Times New Roman" w:hAnsi="Times New Roman" w:cs="Times New Roman"/>
          <w:sz w:val="28"/>
          <w:szCs w:val="28"/>
          <w:lang w:val="kk-KZ"/>
        </w:rPr>
        <w:t xml:space="preserve"> Ш.Құсайынұлы «</w:t>
      </w:r>
      <w:r w:rsidRPr="004A5B03">
        <w:rPr>
          <w:rFonts w:ascii="Times New Roman" w:hAnsi="Times New Roman" w:cs="Times New Roman"/>
          <w:sz w:val="28"/>
          <w:szCs w:val="28"/>
          <w:lang w:val="kk-KZ"/>
        </w:rPr>
        <w:t>Аралым қайта туса</w:t>
      </w:r>
      <w:r>
        <w:rPr>
          <w:rFonts w:ascii="Times New Roman" w:hAnsi="Times New Roman" w:cs="Times New Roman"/>
          <w:sz w:val="28"/>
          <w:szCs w:val="28"/>
          <w:lang w:val="kk-KZ"/>
        </w:rPr>
        <w:t>».</w:t>
      </w:r>
    </w:p>
    <w:p w:rsidR="00780190" w:rsidRDefault="00780190" w:rsidP="00780190">
      <w:pPr>
        <w:spacing w:after="0" w:line="240" w:lineRule="auto"/>
        <w:ind w:firstLine="567"/>
        <w:jc w:val="both"/>
        <w:rPr>
          <w:rFonts w:ascii="Times New Roman" w:hAnsi="Times New Roman" w:cs="Times New Roman"/>
          <w:sz w:val="28"/>
          <w:szCs w:val="28"/>
          <w:lang w:val="kk-KZ"/>
        </w:rPr>
      </w:pPr>
      <w:r w:rsidRPr="004A5B03">
        <w:rPr>
          <w:rFonts w:ascii="Times New Roman" w:hAnsi="Times New Roman" w:cs="Times New Roman"/>
          <w:sz w:val="28"/>
          <w:szCs w:val="28"/>
          <w:lang w:val="kk-KZ"/>
        </w:rPr>
        <w:t>17. Тарауды қайталауға арналған сұрақтар мен тапсырмалар</w:t>
      </w:r>
      <w:r>
        <w:rPr>
          <w:rFonts w:ascii="Times New Roman" w:hAnsi="Times New Roman" w:cs="Times New Roman"/>
          <w:sz w:val="28"/>
          <w:szCs w:val="28"/>
          <w:lang w:val="kk-KZ"/>
        </w:rPr>
        <w:t>.</w:t>
      </w:r>
    </w:p>
    <w:p w:rsidR="00780190" w:rsidRPr="008E4CD9" w:rsidRDefault="00780190" w:rsidP="00780190">
      <w:pPr>
        <w:spacing w:after="0" w:line="240" w:lineRule="auto"/>
        <w:ind w:right="-1"/>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780190" w:rsidRPr="008E4CD9" w:rsidRDefault="00780190" w:rsidP="00780190">
      <w:pPr>
        <w:pStyle w:val="1"/>
        <w:spacing w:before="0" w:beforeAutospacing="0" w:after="0" w:afterAutospacing="0"/>
        <w:jc w:val="both"/>
        <w:rPr>
          <w:b w:val="0"/>
          <w:sz w:val="28"/>
          <w:szCs w:val="28"/>
          <w:lang w:val="ru-RU"/>
        </w:rPr>
      </w:pPr>
      <w:r w:rsidRPr="008E4CD9">
        <w:rPr>
          <w:b w:val="0"/>
          <w:sz w:val="28"/>
          <w:szCs w:val="28"/>
          <w:lang w:val="kk-KZ"/>
        </w:rPr>
        <w:t xml:space="preserve">Обновленная программа по казахской литературе в 5-х классах полностью совпадает с содержанием учебного материала 6-го </w:t>
      </w:r>
      <w:r w:rsidRPr="008E4CD9">
        <w:rPr>
          <w:b w:val="0"/>
          <w:sz w:val="28"/>
          <w:szCs w:val="28"/>
          <w:lang w:val="ru-RU"/>
        </w:rPr>
        <w:t>класса действующей программ</w:t>
      </w:r>
      <w:r w:rsidRPr="008E4CD9">
        <w:rPr>
          <w:b w:val="0"/>
          <w:sz w:val="28"/>
          <w:szCs w:val="28"/>
          <w:lang w:val="kk-KZ"/>
        </w:rPr>
        <w:t>ы</w:t>
      </w:r>
      <w:r w:rsidRPr="008E4CD9">
        <w:rPr>
          <w:b w:val="0"/>
          <w:sz w:val="28"/>
          <w:szCs w:val="28"/>
          <w:lang w:val="ru-RU"/>
        </w:rPr>
        <w:t>. Также, обновленная программа 6-го класса совпадает с содержанием учебного материала действующей программ</w:t>
      </w:r>
      <w:r w:rsidRPr="008E4CD9">
        <w:rPr>
          <w:b w:val="0"/>
          <w:sz w:val="28"/>
          <w:szCs w:val="28"/>
          <w:lang w:val="kk-KZ"/>
        </w:rPr>
        <w:t>ы</w:t>
      </w:r>
      <w:r w:rsidRPr="008E4CD9">
        <w:rPr>
          <w:b w:val="0"/>
          <w:sz w:val="28"/>
          <w:szCs w:val="28"/>
          <w:lang w:val="ru-RU"/>
        </w:rPr>
        <w:t xml:space="preserve"> 7-го</w:t>
      </w:r>
      <w:r w:rsidRPr="008E4CD9">
        <w:rPr>
          <w:b w:val="0"/>
          <w:sz w:val="28"/>
          <w:szCs w:val="28"/>
          <w:lang w:val="kk-KZ"/>
        </w:rPr>
        <w:t xml:space="preserve"> </w:t>
      </w:r>
      <w:r w:rsidRPr="008E4CD9">
        <w:rPr>
          <w:b w:val="0"/>
          <w:sz w:val="28"/>
          <w:szCs w:val="28"/>
          <w:lang w:val="ru-RU"/>
        </w:rPr>
        <w:t>класс</w:t>
      </w:r>
      <w:r w:rsidRPr="008E4CD9">
        <w:rPr>
          <w:b w:val="0"/>
          <w:sz w:val="28"/>
          <w:szCs w:val="28"/>
          <w:lang w:val="kk-KZ"/>
        </w:rPr>
        <w:t>а</w:t>
      </w:r>
      <w:r w:rsidRPr="008E4CD9">
        <w:rPr>
          <w:b w:val="0"/>
          <w:sz w:val="28"/>
          <w:szCs w:val="28"/>
          <w:lang w:val="ru-RU"/>
        </w:rPr>
        <w:t xml:space="preserve">. Поэтому в 2017-2018-м учебном году при организации учебного процесса по казахской литературе в совмещенных 5-6-х и 6-7-х классах МКШ, в качестве опорного плана рекомендуем использовать долгосрочный и среднесрочный планы </w:t>
      </w:r>
      <w:r w:rsidRPr="008E4CD9">
        <w:rPr>
          <w:b w:val="0"/>
          <w:sz w:val="28"/>
          <w:szCs w:val="28"/>
          <w:lang w:val="kk-KZ"/>
        </w:rPr>
        <w:t xml:space="preserve">по реализации </w:t>
      </w:r>
      <w:r w:rsidRPr="008E4CD9">
        <w:rPr>
          <w:b w:val="0"/>
          <w:sz w:val="28"/>
          <w:szCs w:val="28"/>
          <w:lang w:val="ru-RU"/>
        </w:rPr>
        <w:t>Типовой учебной программы по учебному предмету «</w:t>
      </w:r>
      <w:r w:rsidRPr="008E4CD9">
        <w:rPr>
          <w:b w:val="0"/>
          <w:sz w:val="28"/>
          <w:szCs w:val="28"/>
          <w:lang w:val="kk-KZ"/>
        </w:rPr>
        <w:t>Казахская литература</w:t>
      </w:r>
      <w:r w:rsidRPr="008E4CD9">
        <w:rPr>
          <w:b w:val="0"/>
          <w:sz w:val="28"/>
          <w:szCs w:val="28"/>
          <w:lang w:val="ru-RU"/>
        </w:rPr>
        <w:t xml:space="preserve">» для </w:t>
      </w:r>
      <w:r w:rsidRPr="008E4CD9">
        <w:rPr>
          <w:b w:val="0"/>
          <w:sz w:val="28"/>
          <w:szCs w:val="28"/>
          <w:lang w:val="kk-KZ"/>
        </w:rPr>
        <w:t>5-го и 6-го</w:t>
      </w:r>
      <w:r w:rsidRPr="008E4CD9">
        <w:rPr>
          <w:b w:val="0"/>
          <w:sz w:val="28"/>
          <w:szCs w:val="28"/>
          <w:lang w:val="ru-RU"/>
        </w:rPr>
        <w:t xml:space="preserve"> классов </w:t>
      </w:r>
      <w:r w:rsidRPr="008E4CD9">
        <w:rPr>
          <w:b w:val="0"/>
          <w:sz w:val="28"/>
          <w:szCs w:val="28"/>
          <w:lang w:val="kk-KZ"/>
        </w:rPr>
        <w:t>уровня основного среднего образования по обновленному содержанию</w:t>
      </w:r>
      <w:r w:rsidRPr="008E4CD9">
        <w:rPr>
          <w:b w:val="0"/>
          <w:sz w:val="28"/>
          <w:szCs w:val="28"/>
          <w:lang w:val="ru-RU"/>
        </w:rPr>
        <w:t xml:space="preserve">. </w:t>
      </w:r>
    </w:p>
    <w:p w:rsidR="00780190" w:rsidRPr="008E4CD9" w:rsidRDefault="00780190" w:rsidP="00780190">
      <w:pPr>
        <w:pStyle w:val="1"/>
        <w:spacing w:before="0" w:beforeAutospacing="0" w:after="0" w:afterAutospacing="0"/>
        <w:ind w:firstLine="567"/>
        <w:jc w:val="both"/>
        <w:rPr>
          <w:b w:val="0"/>
          <w:sz w:val="28"/>
          <w:szCs w:val="28"/>
          <w:lang w:val="kk-KZ"/>
        </w:rPr>
      </w:pPr>
      <w:r w:rsidRPr="008E4CD9">
        <w:rPr>
          <w:b w:val="0"/>
          <w:sz w:val="28"/>
          <w:szCs w:val="28"/>
          <w:lang w:val="kk-KZ"/>
        </w:rPr>
        <w:t xml:space="preserve">По русскому языку  представляется целесообразным совмещать уроки по лексико-грамматическому материалу и целям обучения, так как тематика разделов обучения в совмещаемых классах различная. Это позволит </w:t>
      </w:r>
      <w:r w:rsidRPr="008E4CD9">
        <w:rPr>
          <w:b w:val="0"/>
          <w:sz w:val="28"/>
          <w:szCs w:val="28"/>
          <w:lang w:val="ru-RU"/>
        </w:rPr>
        <w:t xml:space="preserve">учителю </w:t>
      </w:r>
      <w:r w:rsidRPr="008E4CD9">
        <w:rPr>
          <w:b w:val="0"/>
          <w:sz w:val="28"/>
          <w:szCs w:val="28"/>
          <w:lang w:val="ru-RU"/>
        </w:rPr>
        <w:lastRenderedPageBreak/>
        <w:t>системно планировать работу по развитию четырех видов речевой деятельности (слушание (аудирование), говорение, чтение, письмо), оценивать достижения обучающихся, информировать их о следующих этапах обучения.</w:t>
      </w:r>
      <w:r w:rsidRPr="008E4CD9">
        <w:rPr>
          <w:b w:val="0"/>
          <w:sz w:val="28"/>
          <w:szCs w:val="28"/>
          <w:lang w:val="kk-KZ"/>
        </w:rPr>
        <w:t xml:space="preserve"> Анализ содержания учебного материала по обновленной программе по предмету русский язык (</w:t>
      </w:r>
      <w:r w:rsidRPr="008E4CD9">
        <w:rPr>
          <w:b w:val="0"/>
          <w:sz w:val="28"/>
          <w:szCs w:val="28"/>
          <w:lang w:val="ru-RU"/>
        </w:rPr>
        <w:t>с русским языком обучения)</w:t>
      </w:r>
      <w:r w:rsidRPr="008E4CD9">
        <w:rPr>
          <w:b w:val="0"/>
          <w:sz w:val="28"/>
          <w:szCs w:val="28"/>
          <w:lang w:val="kk-KZ"/>
        </w:rPr>
        <w:t xml:space="preserve"> </w:t>
      </w:r>
      <w:r w:rsidRPr="008E4CD9">
        <w:rPr>
          <w:b w:val="0"/>
          <w:sz w:val="28"/>
          <w:szCs w:val="28"/>
          <w:lang w:val="ru-RU"/>
        </w:rPr>
        <w:t>для совмещ</w:t>
      </w:r>
      <w:r w:rsidRPr="008E4CD9">
        <w:rPr>
          <w:b w:val="0"/>
          <w:sz w:val="28"/>
          <w:szCs w:val="28"/>
          <w:lang w:val="kk-KZ"/>
        </w:rPr>
        <w:t>е</w:t>
      </w:r>
      <w:r w:rsidRPr="008E4CD9">
        <w:rPr>
          <w:b w:val="0"/>
          <w:sz w:val="28"/>
          <w:szCs w:val="28"/>
          <w:lang w:val="ru-RU"/>
        </w:rPr>
        <w:t xml:space="preserve">нных 5-6-х классов </w:t>
      </w:r>
      <w:r w:rsidRPr="008E4CD9">
        <w:rPr>
          <w:b w:val="0"/>
          <w:sz w:val="28"/>
          <w:szCs w:val="28"/>
          <w:lang w:val="kk-KZ"/>
        </w:rPr>
        <w:t>малокомплектных школ показывает</w:t>
      </w:r>
      <w:r w:rsidRPr="008E4CD9">
        <w:rPr>
          <w:b w:val="0"/>
          <w:sz w:val="28"/>
          <w:szCs w:val="28"/>
          <w:lang w:val="ru-RU"/>
        </w:rPr>
        <w:t>,</w:t>
      </w:r>
      <w:r w:rsidRPr="008E4CD9">
        <w:rPr>
          <w:b w:val="0"/>
          <w:sz w:val="28"/>
          <w:szCs w:val="28"/>
          <w:lang w:val="kk-KZ"/>
        </w:rPr>
        <w:t xml:space="preserve"> что большинство</w:t>
      </w:r>
      <w:r w:rsidRPr="008E4CD9">
        <w:rPr>
          <w:b w:val="0"/>
          <w:sz w:val="28"/>
          <w:szCs w:val="28"/>
          <w:lang w:val="ru-RU"/>
        </w:rPr>
        <w:t xml:space="preserve"> целей обучения соответств</w:t>
      </w:r>
      <w:r w:rsidRPr="008E4CD9">
        <w:rPr>
          <w:b w:val="0"/>
          <w:sz w:val="28"/>
          <w:szCs w:val="28"/>
          <w:lang w:val="kk-KZ"/>
        </w:rPr>
        <w:t>ует</w:t>
      </w:r>
      <w:r w:rsidRPr="008E4CD9">
        <w:rPr>
          <w:b w:val="0"/>
          <w:sz w:val="28"/>
          <w:szCs w:val="28"/>
          <w:lang w:val="ru-RU"/>
        </w:rPr>
        <w:t>, а грамматический материал</w:t>
      </w:r>
      <w:r w:rsidRPr="008E4CD9">
        <w:rPr>
          <w:b w:val="0"/>
          <w:sz w:val="28"/>
          <w:szCs w:val="28"/>
          <w:lang w:val="kk-KZ"/>
        </w:rPr>
        <w:t xml:space="preserve"> </w:t>
      </w:r>
      <w:r w:rsidRPr="008E4CD9">
        <w:rPr>
          <w:b w:val="0"/>
          <w:sz w:val="28"/>
          <w:szCs w:val="28"/>
          <w:lang w:val="ru-RU"/>
        </w:rPr>
        <w:t>изучается последовательно от простого к сложному в контексте речевых тем. В п</w:t>
      </w:r>
      <w:r w:rsidRPr="008E4CD9">
        <w:rPr>
          <w:b w:val="0"/>
          <w:sz w:val="28"/>
          <w:szCs w:val="28"/>
          <w:lang w:val="kk-KZ"/>
        </w:rPr>
        <w:t>редлагаемом д</w:t>
      </w:r>
      <w:r w:rsidRPr="008E4CD9">
        <w:rPr>
          <w:b w:val="0"/>
          <w:sz w:val="28"/>
          <w:szCs w:val="28"/>
          <w:lang w:val="ru-RU"/>
        </w:rPr>
        <w:t>олгосрочном плане жирным шрифтом обозначены коды целей обучения, совпадающие в объединяемых разделах, в среднесрочном плане все коды целей обучения прописаны полностью</w:t>
      </w:r>
      <w:r w:rsidRPr="008E4CD9">
        <w:rPr>
          <w:b w:val="0"/>
          <w:sz w:val="28"/>
          <w:szCs w:val="28"/>
          <w:lang w:val="kk-KZ"/>
        </w:rPr>
        <w:t>. По русской литературе с</w:t>
      </w:r>
      <w:r w:rsidRPr="008E4CD9">
        <w:rPr>
          <w:b w:val="0"/>
          <w:sz w:val="28"/>
          <w:szCs w:val="28"/>
          <w:lang w:val="ru-RU"/>
        </w:rPr>
        <w:t>хожие цели обучения</w:t>
      </w:r>
      <w:r w:rsidRPr="008E4CD9">
        <w:rPr>
          <w:b w:val="0"/>
          <w:sz w:val="28"/>
          <w:szCs w:val="28"/>
          <w:lang w:val="kk-KZ"/>
        </w:rPr>
        <w:t xml:space="preserve"> </w:t>
      </w:r>
      <w:r w:rsidRPr="008E4CD9">
        <w:rPr>
          <w:b w:val="0"/>
          <w:sz w:val="28"/>
          <w:szCs w:val="28"/>
          <w:lang w:val="ru-RU"/>
        </w:rPr>
        <w:t>позволя</w:t>
      </w:r>
      <w:r w:rsidRPr="008E4CD9">
        <w:rPr>
          <w:b w:val="0"/>
          <w:sz w:val="28"/>
          <w:szCs w:val="28"/>
          <w:lang w:val="kk-KZ"/>
        </w:rPr>
        <w:t>ю</w:t>
      </w:r>
      <w:r w:rsidRPr="008E4CD9">
        <w:rPr>
          <w:b w:val="0"/>
          <w:sz w:val="28"/>
          <w:szCs w:val="28"/>
          <w:lang w:val="ru-RU"/>
        </w:rPr>
        <w:t>т на материале разных произведений преследовать единые цели; в долгосрочном плане  подробно расписаны цели обучения, а в среднесрочном плане указаны ожидаемые результаты обучения.</w:t>
      </w:r>
      <w:r w:rsidRPr="008E4CD9">
        <w:rPr>
          <w:b w:val="0"/>
          <w:sz w:val="28"/>
          <w:szCs w:val="28"/>
          <w:lang w:val="kk-KZ"/>
        </w:rPr>
        <w:t xml:space="preserve"> </w:t>
      </w:r>
    </w:p>
    <w:p w:rsidR="00780190" w:rsidRPr="008E4CD9" w:rsidRDefault="00780190" w:rsidP="00780190">
      <w:pPr>
        <w:pStyle w:val="1"/>
        <w:spacing w:before="0" w:beforeAutospacing="0" w:after="0" w:afterAutospacing="0"/>
        <w:ind w:firstLine="567"/>
        <w:jc w:val="both"/>
        <w:rPr>
          <w:b w:val="0"/>
          <w:sz w:val="28"/>
          <w:szCs w:val="28"/>
          <w:lang w:val="kk-KZ"/>
        </w:rPr>
      </w:pPr>
      <w:r w:rsidRPr="008E4CD9">
        <w:rPr>
          <w:b w:val="0"/>
          <w:sz w:val="28"/>
          <w:szCs w:val="28"/>
          <w:lang w:val="ru-RU"/>
        </w:rPr>
        <w:t xml:space="preserve">Цели обучения </w:t>
      </w:r>
      <w:r w:rsidRPr="008E4CD9">
        <w:rPr>
          <w:b w:val="0"/>
          <w:sz w:val="28"/>
          <w:szCs w:val="28"/>
          <w:lang w:val="kk-KZ"/>
        </w:rPr>
        <w:t xml:space="preserve">в программах </w:t>
      </w:r>
      <w:r w:rsidRPr="008E4CD9">
        <w:rPr>
          <w:b w:val="0"/>
          <w:sz w:val="28"/>
          <w:szCs w:val="28"/>
          <w:lang w:val="ru-RU"/>
        </w:rPr>
        <w:t>по каждому разделу представлены по тр</w:t>
      </w:r>
      <w:r w:rsidRPr="008E4CD9">
        <w:rPr>
          <w:b w:val="0"/>
          <w:sz w:val="28"/>
          <w:szCs w:val="28"/>
          <w:lang w:val="kk-KZ"/>
        </w:rPr>
        <w:t>е</w:t>
      </w:r>
      <w:r w:rsidRPr="008E4CD9">
        <w:rPr>
          <w:b w:val="0"/>
          <w:sz w:val="28"/>
          <w:szCs w:val="28"/>
          <w:lang w:val="ru-RU"/>
        </w:rPr>
        <w:t>м пунктам:</w:t>
      </w:r>
    </w:p>
    <w:p w:rsidR="00780190" w:rsidRPr="008E4CD9" w:rsidRDefault="00780190" w:rsidP="00780190">
      <w:pPr>
        <w:tabs>
          <w:tab w:val="center" w:pos="4677"/>
        </w:tabs>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rPr>
        <w:t xml:space="preserve"> 1.</w:t>
      </w:r>
      <w:r w:rsidRPr="008E4CD9">
        <w:rPr>
          <w:rFonts w:ascii="Times New Roman" w:hAnsi="Times New Roman" w:cs="Times New Roman"/>
          <w:sz w:val="28"/>
          <w:szCs w:val="28"/>
          <w:lang w:val="kk-KZ"/>
        </w:rPr>
        <w:t xml:space="preserve"> понимание текста;</w:t>
      </w:r>
      <w:r w:rsidRPr="008E4CD9">
        <w:rPr>
          <w:rFonts w:ascii="Times New Roman" w:hAnsi="Times New Roman" w:cs="Times New Roman"/>
          <w:sz w:val="28"/>
          <w:szCs w:val="28"/>
          <w:lang w:val="kk-KZ"/>
        </w:rPr>
        <w:tab/>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 2. анализ и интерпретация текста;</w:t>
      </w:r>
    </w:p>
    <w:p w:rsidR="00780190" w:rsidRPr="008E4CD9" w:rsidRDefault="00780190" w:rsidP="00780190">
      <w:pPr>
        <w:spacing w:after="0" w:line="240" w:lineRule="auto"/>
        <w:ind w:firstLine="567"/>
        <w:jc w:val="both"/>
        <w:rPr>
          <w:rFonts w:ascii="Times New Roman" w:hAnsi="Times New Roman" w:cs="Times New Roman"/>
          <w:sz w:val="28"/>
          <w:szCs w:val="28"/>
        </w:rPr>
      </w:pPr>
      <w:r w:rsidRPr="008E4CD9">
        <w:rPr>
          <w:rFonts w:ascii="Times New Roman" w:hAnsi="Times New Roman" w:cs="Times New Roman"/>
          <w:sz w:val="28"/>
          <w:szCs w:val="28"/>
          <w:lang w:val="kk-KZ"/>
        </w:rPr>
        <w:t xml:space="preserve"> 3. оценка и сравнительный анализ.</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r w:rsidRPr="008E4CD9">
        <w:rPr>
          <w:rFonts w:ascii="Times New Roman" w:hAnsi="Times New Roman" w:cs="Times New Roman"/>
          <w:sz w:val="28"/>
          <w:szCs w:val="28"/>
          <w:lang w:val="kk-KZ"/>
        </w:rPr>
        <w:t xml:space="preserve">В представленных образцах долгосрочных планов </w:t>
      </w:r>
      <w:r w:rsidRPr="008E4CD9">
        <w:rPr>
          <w:rFonts w:ascii="Times New Roman" w:hAnsi="Times New Roman" w:cs="Times New Roman"/>
          <w:sz w:val="28"/>
          <w:szCs w:val="28"/>
        </w:rPr>
        <w:t>для</w:t>
      </w:r>
      <w:r w:rsidRPr="008E4CD9">
        <w:rPr>
          <w:rFonts w:ascii="Times New Roman" w:hAnsi="Times New Roman" w:cs="Times New Roman"/>
          <w:sz w:val="28"/>
          <w:szCs w:val="28"/>
          <w:lang w:val="kk-KZ"/>
        </w:rPr>
        <w:t xml:space="preserve"> совмещенных</w:t>
      </w:r>
      <w:r w:rsidRPr="008E4CD9">
        <w:rPr>
          <w:rFonts w:ascii="Times New Roman" w:hAnsi="Times New Roman" w:cs="Times New Roman"/>
          <w:sz w:val="28"/>
          <w:szCs w:val="28"/>
        </w:rPr>
        <w:t xml:space="preserve"> 2-х</w:t>
      </w:r>
      <w:r w:rsidRPr="008E4CD9">
        <w:rPr>
          <w:rFonts w:ascii="Times New Roman" w:hAnsi="Times New Roman" w:cs="Times New Roman"/>
          <w:sz w:val="28"/>
          <w:szCs w:val="28"/>
          <w:lang w:val="kk-KZ"/>
        </w:rPr>
        <w:t>,</w:t>
      </w:r>
      <w:r w:rsidRPr="008E4CD9">
        <w:rPr>
          <w:rFonts w:ascii="Times New Roman" w:hAnsi="Times New Roman" w:cs="Times New Roman"/>
          <w:sz w:val="28"/>
          <w:szCs w:val="28"/>
        </w:rPr>
        <w:t xml:space="preserve"> 3-</w:t>
      </w:r>
      <w:r w:rsidRPr="008E4CD9">
        <w:rPr>
          <w:rFonts w:ascii="Times New Roman" w:hAnsi="Times New Roman" w:cs="Times New Roman"/>
          <w:sz w:val="28"/>
          <w:szCs w:val="28"/>
          <w:lang w:val="kk-KZ"/>
        </w:rPr>
        <w:t>х</w:t>
      </w:r>
      <w:r w:rsidRPr="008E4CD9">
        <w:rPr>
          <w:rFonts w:ascii="Times New Roman" w:hAnsi="Times New Roman" w:cs="Times New Roman"/>
          <w:sz w:val="28"/>
          <w:szCs w:val="28"/>
        </w:rPr>
        <w:t xml:space="preserve"> классов</w:t>
      </w:r>
      <w:r w:rsidRPr="008E4CD9">
        <w:rPr>
          <w:rFonts w:ascii="Times New Roman" w:hAnsi="Times New Roman" w:cs="Times New Roman"/>
          <w:sz w:val="28"/>
          <w:szCs w:val="28"/>
          <w:lang w:val="kk-KZ"/>
        </w:rPr>
        <w:t xml:space="preserve">  МКШ, обучащихся по действущей и обновленной программам, </w:t>
      </w:r>
      <w:r w:rsidRPr="008E4CD9">
        <w:rPr>
          <w:rFonts w:ascii="Times New Roman" w:hAnsi="Times New Roman" w:cs="Times New Roman"/>
          <w:sz w:val="28"/>
          <w:szCs w:val="28"/>
        </w:rPr>
        <w:t xml:space="preserve">за основу </w:t>
      </w:r>
      <w:r w:rsidRPr="008E4CD9">
        <w:rPr>
          <w:rFonts w:ascii="Times New Roman" w:hAnsi="Times New Roman" w:cs="Times New Roman"/>
          <w:sz w:val="28"/>
          <w:szCs w:val="28"/>
          <w:lang w:val="kk-KZ"/>
        </w:rPr>
        <w:t xml:space="preserve">взята </w:t>
      </w:r>
      <w:r w:rsidRPr="008E4CD9">
        <w:rPr>
          <w:rFonts w:ascii="Times New Roman" w:hAnsi="Times New Roman" w:cs="Times New Roman"/>
          <w:sz w:val="28"/>
          <w:szCs w:val="28"/>
        </w:rPr>
        <w:t>систем</w:t>
      </w:r>
      <w:r w:rsidRPr="008E4CD9">
        <w:rPr>
          <w:rFonts w:ascii="Times New Roman" w:hAnsi="Times New Roman" w:cs="Times New Roman"/>
          <w:sz w:val="28"/>
          <w:szCs w:val="28"/>
          <w:lang w:val="kk-KZ"/>
        </w:rPr>
        <w:t>а</w:t>
      </w:r>
      <w:r w:rsidRPr="008E4CD9">
        <w:rPr>
          <w:rFonts w:ascii="Times New Roman" w:hAnsi="Times New Roman" w:cs="Times New Roman"/>
          <w:sz w:val="28"/>
          <w:szCs w:val="28"/>
        </w:rPr>
        <w:t xml:space="preserve"> целей </w:t>
      </w:r>
      <w:r w:rsidRPr="008E4CD9">
        <w:rPr>
          <w:rFonts w:ascii="Times New Roman" w:hAnsi="Times New Roman" w:cs="Times New Roman"/>
          <w:sz w:val="28"/>
          <w:szCs w:val="28"/>
          <w:lang w:val="kk-KZ"/>
        </w:rPr>
        <w:t xml:space="preserve">обучения </w:t>
      </w:r>
      <w:r w:rsidRPr="008E4CD9">
        <w:rPr>
          <w:rFonts w:ascii="Times New Roman" w:hAnsi="Times New Roman" w:cs="Times New Roman"/>
          <w:sz w:val="28"/>
          <w:szCs w:val="28"/>
        </w:rPr>
        <w:t>2</w:t>
      </w:r>
      <w:r w:rsidRPr="008E4CD9">
        <w:rPr>
          <w:rFonts w:ascii="Times New Roman" w:hAnsi="Times New Roman" w:cs="Times New Roman"/>
          <w:sz w:val="28"/>
          <w:szCs w:val="28"/>
          <w:lang w:val="kk-KZ"/>
        </w:rPr>
        <w:t>-го</w:t>
      </w:r>
      <w:r w:rsidRPr="008E4CD9">
        <w:rPr>
          <w:rFonts w:ascii="Times New Roman" w:hAnsi="Times New Roman" w:cs="Times New Roman"/>
          <w:sz w:val="28"/>
          <w:szCs w:val="28"/>
        </w:rPr>
        <w:t xml:space="preserve"> класса. Со</w:t>
      </w:r>
      <w:r w:rsidRPr="008E4CD9">
        <w:rPr>
          <w:rFonts w:ascii="Times New Roman" w:hAnsi="Times New Roman" w:cs="Times New Roman"/>
          <w:sz w:val="28"/>
          <w:szCs w:val="28"/>
          <w:lang w:val="kk-KZ"/>
        </w:rPr>
        <w:t>ответствие изучаемого материала по разделам</w:t>
      </w:r>
      <w:r w:rsidRPr="008E4CD9">
        <w:rPr>
          <w:rFonts w:ascii="Times New Roman" w:hAnsi="Times New Roman" w:cs="Times New Roman"/>
          <w:sz w:val="28"/>
          <w:szCs w:val="28"/>
        </w:rPr>
        <w:t xml:space="preserve"> для 2</w:t>
      </w:r>
      <w:r w:rsidRPr="008E4CD9">
        <w:rPr>
          <w:rFonts w:ascii="Times New Roman" w:hAnsi="Times New Roman" w:cs="Times New Roman"/>
          <w:sz w:val="28"/>
          <w:szCs w:val="28"/>
          <w:lang w:val="kk-KZ"/>
        </w:rPr>
        <w:t>-го</w:t>
      </w:r>
      <w:r w:rsidRPr="008E4CD9">
        <w:rPr>
          <w:rFonts w:ascii="Times New Roman" w:hAnsi="Times New Roman" w:cs="Times New Roman"/>
          <w:sz w:val="28"/>
          <w:szCs w:val="28"/>
        </w:rPr>
        <w:t xml:space="preserve"> и 3</w:t>
      </w:r>
      <w:r w:rsidRPr="008E4CD9">
        <w:rPr>
          <w:rFonts w:ascii="Times New Roman" w:hAnsi="Times New Roman" w:cs="Times New Roman"/>
          <w:sz w:val="28"/>
          <w:szCs w:val="28"/>
          <w:lang w:val="kk-KZ"/>
        </w:rPr>
        <w:t>-го</w:t>
      </w:r>
      <w:r w:rsidRPr="008E4CD9">
        <w:rPr>
          <w:rFonts w:ascii="Times New Roman" w:hAnsi="Times New Roman" w:cs="Times New Roman"/>
          <w:sz w:val="28"/>
          <w:szCs w:val="28"/>
        </w:rPr>
        <w:t xml:space="preserve"> классов</w:t>
      </w:r>
      <w:r w:rsidRPr="008E4CD9">
        <w:rPr>
          <w:rFonts w:ascii="Times New Roman" w:hAnsi="Times New Roman" w:cs="Times New Roman"/>
          <w:sz w:val="28"/>
          <w:szCs w:val="28"/>
          <w:lang w:val="kk-KZ"/>
        </w:rPr>
        <w:t xml:space="preserve"> незначительное</w:t>
      </w:r>
      <w:r w:rsidRPr="008E4CD9">
        <w:rPr>
          <w:rFonts w:ascii="Times New Roman" w:hAnsi="Times New Roman" w:cs="Times New Roman"/>
          <w:sz w:val="28"/>
          <w:szCs w:val="28"/>
        </w:rPr>
        <w:t xml:space="preserve"> в связи с возрастными особенностями учащихся данных классов</w:t>
      </w:r>
      <w:r w:rsidRPr="008E4CD9">
        <w:rPr>
          <w:rFonts w:ascii="Times New Roman" w:hAnsi="Times New Roman" w:cs="Times New Roman"/>
          <w:sz w:val="28"/>
          <w:szCs w:val="28"/>
          <w:lang w:val="kk-KZ"/>
        </w:rPr>
        <w:t>. Н</w:t>
      </w:r>
      <w:r w:rsidRPr="008E4CD9">
        <w:rPr>
          <w:rFonts w:ascii="Times New Roman" w:hAnsi="Times New Roman" w:cs="Times New Roman"/>
          <w:sz w:val="28"/>
          <w:szCs w:val="28"/>
        </w:rPr>
        <w:t xml:space="preserve">апример, изучение </w:t>
      </w:r>
      <w:r w:rsidRPr="008E4CD9">
        <w:rPr>
          <w:rFonts w:ascii="Times New Roman" w:hAnsi="Times New Roman" w:cs="Times New Roman"/>
          <w:sz w:val="28"/>
          <w:szCs w:val="28"/>
          <w:lang w:val="kk-KZ"/>
        </w:rPr>
        <w:t>темы «</w:t>
      </w:r>
      <w:r w:rsidRPr="008E4CD9">
        <w:rPr>
          <w:rFonts w:ascii="Times New Roman" w:hAnsi="Times New Roman" w:cs="Times New Roman"/>
          <w:sz w:val="28"/>
          <w:szCs w:val="28"/>
        </w:rPr>
        <w:t>Правописания  парных согласных в корне слова</w:t>
      </w:r>
      <w:r w:rsidRPr="008E4CD9">
        <w:rPr>
          <w:rFonts w:ascii="Times New Roman" w:hAnsi="Times New Roman" w:cs="Times New Roman"/>
          <w:sz w:val="28"/>
          <w:szCs w:val="28"/>
          <w:lang w:val="kk-KZ"/>
        </w:rPr>
        <w:t xml:space="preserve">» </w:t>
      </w:r>
      <w:r w:rsidRPr="008E4CD9">
        <w:rPr>
          <w:rFonts w:ascii="Times New Roman" w:hAnsi="Times New Roman" w:cs="Times New Roman"/>
          <w:sz w:val="28"/>
          <w:szCs w:val="28"/>
        </w:rPr>
        <w:t>изучается учащимися 2-х классов во 2-й четверти, в то время, как в 3</w:t>
      </w:r>
      <w:r w:rsidRPr="008E4CD9">
        <w:rPr>
          <w:rFonts w:ascii="Times New Roman" w:hAnsi="Times New Roman" w:cs="Times New Roman"/>
          <w:sz w:val="28"/>
          <w:szCs w:val="28"/>
          <w:lang w:val="kk-KZ"/>
        </w:rPr>
        <w:t>-м</w:t>
      </w:r>
      <w:r w:rsidRPr="008E4CD9">
        <w:rPr>
          <w:rFonts w:ascii="Times New Roman" w:hAnsi="Times New Roman" w:cs="Times New Roman"/>
          <w:sz w:val="28"/>
          <w:szCs w:val="28"/>
        </w:rPr>
        <w:t xml:space="preserve"> классе данная тема </w:t>
      </w:r>
      <w:r w:rsidRPr="008E4CD9">
        <w:rPr>
          <w:rFonts w:ascii="Times New Roman" w:hAnsi="Times New Roman" w:cs="Times New Roman"/>
          <w:sz w:val="28"/>
          <w:szCs w:val="28"/>
          <w:lang w:val="kk-KZ"/>
        </w:rPr>
        <w:t>запланирована</w:t>
      </w:r>
      <w:r w:rsidRPr="008E4CD9">
        <w:rPr>
          <w:rFonts w:ascii="Times New Roman" w:hAnsi="Times New Roman" w:cs="Times New Roman"/>
          <w:sz w:val="28"/>
          <w:szCs w:val="28"/>
        </w:rPr>
        <w:t xml:space="preserve"> как повторение изученного </w:t>
      </w:r>
      <w:r w:rsidRPr="008E4CD9">
        <w:rPr>
          <w:rFonts w:ascii="Times New Roman" w:hAnsi="Times New Roman" w:cs="Times New Roman"/>
          <w:sz w:val="28"/>
          <w:szCs w:val="28"/>
          <w:lang w:val="kk-KZ"/>
        </w:rPr>
        <w:t>материала</w:t>
      </w:r>
      <w:r w:rsidRPr="008E4CD9">
        <w:rPr>
          <w:rFonts w:ascii="Times New Roman" w:hAnsi="Times New Roman" w:cs="Times New Roman"/>
          <w:sz w:val="28"/>
          <w:szCs w:val="28"/>
        </w:rPr>
        <w:t xml:space="preserve"> в 1</w:t>
      </w:r>
      <w:r w:rsidRPr="008E4CD9">
        <w:rPr>
          <w:rFonts w:ascii="Times New Roman" w:hAnsi="Times New Roman" w:cs="Times New Roman"/>
          <w:sz w:val="28"/>
          <w:szCs w:val="28"/>
          <w:lang w:val="kk-KZ"/>
        </w:rPr>
        <w:t>-й</w:t>
      </w:r>
      <w:r w:rsidRPr="008E4CD9">
        <w:rPr>
          <w:rFonts w:ascii="Times New Roman" w:hAnsi="Times New Roman" w:cs="Times New Roman"/>
          <w:sz w:val="28"/>
          <w:szCs w:val="28"/>
        </w:rPr>
        <w:t xml:space="preserve"> четверти. Если исходить из действующей программы 3</w:t>
      </w:r>
      <w:r w:rsidRPr="008E4CD9">
        <w:rPr>
          <w:rFonts w:ascii="Times New Roman" w:hAnsi="Times New Roman" w:cs="Times New Roman"/>
          <w:sz w:val="28"/>
          <w:szCs w:val="28"/>
          <w:lang w:val="kk-KZ"/>
        </w:rPr>
        <w:t>-го</w:t>
      </w:r>
      <w:r w:rsidRPr="008E4CD9">
        <w:rPr>
          <w:rFonts w:ascii="Times New Roman" w:hAnsi="Times New Roman" w:cs="Times New Roman"/>
          <w:sz w:val="28"/>
          <w:szCs w:val="28"/>
        </w:rPr>
        <w:t xml:space="preserve"> класса, то совмещение тем и целей возможно (26 одно</w:t>
      </w:r>
      <w:r w:rsidRPr="008E4CD9">
        <w:rPr>
          <w:rFonts w:ascii="Times New Roman" w:hAnsi="Times New Roman" w:cs="Times New Roman"/>
          <w:sz w:val="28"/>
          <w:szCs w:val="28"/>
          <w:lang w:val="kk-KZ"/>
        </w:rPr>
        <w:t>тем</w:t>
      </w:r>
      <w:r w:rsidRPr="008E4CD9">
        <w:rPr>
          <w:rFonts w:ascii="Times New Roman" w:hAnsi="Times New Roman" w:cs="Times New Roman"/>
          <w:sz w:val="28"/>
          <w:szCs w:val="28"/>
        </w:rPr>
        <w:t xml:space="preserve">ных уроков), но </w:t>
      </w:r>
      <w:r w:rsidRPr="008E4CD9">
        <w:rPr>
          <w:rFonts w:ascii="Times New Roman" w:hAnsi="Times New Roman" w:cs="Times New Roman"/>
          <w:sz w:val="28"/>
          <w:szCs w:val="28"/>
          <w:lang w:val="kk-KZ"/>
        </w:rPr>
        <w:t>это приводит к</w:t>
      </w:r>
      <w:r w:rsidRPr="008E4CD9">
        <w:rPr>
          <w:rFonts w:ascii="Times New Roman" w:hAnsi="Times New Roman" w:cs="Times New Roman"/>
          <w:sz w:val="28"/>
          <w:szCs w:val="28"/>
        </w:rPr>
        <w:t xml:space="preserve">  нарушени</w:t>
      </w:r>
      <w:r w:rsidRPr="008E4CD9">
        <w:rPr>
          <w:rFonts w:ascii="Times New Roman" w:hAnsi="Times New Roman" w:cs="Times New Roman"/>
          <w:sz w:val="28"/>
          <w:szCs w:val="28"/>
          <w:lang w:val="kk-KZ"/>
        </w:rPr>
        <w:t>ю</w:t>
      </w:r>
      <w:r w:rsidRPr="008E4CD9">
        <w:rPr>
          <w:rFonts w:ascii="Times New Roman" w:hAnsi="Times New Roman" w:cs="Times New Roman"/>
          <w:sz w:val="28"/>
          <w:szCs w:val="28"/>
        </w:rPr>
        <w:t xml:space="preserve"> последовательности системы целей</w:t>
      </w:r>
      <w:r w:rsidRPr="008E4CD9">
        <w:rPr>
          <w:rFonts w:ascii="Times New Roman" w:hAnsi="Times New Roman" w:cs="Times New Roman"/>
          <w:sz w:val="28"/>
          <w:szCs w:val="28"/>
          <w:lang w:val="kk-KZ"/>
        </w:rPr>
        <w:t xml:space="preserve"> обучения</w:t>
      </w:r>
      <w:r w:rsidRPr="008E4CD9">
        <w:rPr>
          <w:rFonts w:ascii="Times New Roman" w:hAnsi="Times New Roman" w:cs="Times New Roman"/>
          <w:sz w:val="28"/>
          <w:szCs w:val="28"/>
        </w:rPr>
        <w:t>.</w:t>
      </w:r>
      <w:r w:rsidRPr="008E4CD9">
        <w:rPr>
          <w:rFonts w:ascii="Times New Roman" w:hAnsi="Times New Roman" w:cs="Times New Roman"/>
          <w:sz w:val="28"/>
          <w:szCs w:val="28"/>
          <w:lang w:val="kk-KZ"/>
        </w:rPr>
        <w:t xml:space="preserve"> Поэтому рекомендуемые  образцы ДСП и ССП по предмету «Русский язык и литература» в совмещенных классах предлагается использовать в качестве опорного плана, который можно корректировать в зависимости от реальных возможностей.</w:t>
      </w:r>
    </w:p>
    <w:p w:rsidR="00780190" w:rsidRPr="008E4CD9" w:rsidRDefault="00780190" w:rsidP="00780190">
      <w:pPr>
        <w:spacing w:after="0" w:line="240" w:lineRule="auto"/>
        <w:ind w:firstLine="567"/>
        <w:jc w:val="both"/>
        <w:rPr>
          <w:rFonts w:ascii="Times New Roman" w:hAnsi="Times New Roman" w:cs="Times New Roman"/>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b/>
          <w:color w:val="000000"/>
          <w:sz w:val="28"/>
          <w:szCs w:val="28"/>
          <w:lang w:val="kk-KZ"/>
        </w:rPr>
      </w:pPr>
      <w:r>
        <w:rPr>
          <w:rFonts w:ascii="Times New Roman" w:hAnsi="Times New Roman" w:cs="Times New Roman"/>
          <w:b/>
          <w:sz w:val="28"/>
          <w:szCs w:val="28"/>
          <w:lang w:val="kk-KZ"/>
        </w:rPr>
        <w:lastRenderedPageBreak/>
        <w:t xml:space="preserve">Соответствие целей обучения обновленной учебной программы 2-го класса темам  4-го класса по предмету </w:t>
      </w:r>
      <w:r w:rsidRPr="000B428F">
        <w:rPr>
          <w:rFonts w:ascii="Times New Roman" w:hAnsi="Times New Roman"/>
          <w:b/>
          <w:color w:val="000000"/>
          <w:sz w:val="28"/>
          <w:szCs w:val="28"/>
          <w:lang w:val="kk-KZ"/>
        </w:rPr>
        <w:t>«</w:t>
      </w:r>
      <w:r>
        <w:rPr>
          <w:rFonts w:ascii="Times New Roman" w:hAnsi="Times New Roman"/>
          <w:b/>
          <w:color w:val="000000"/>
          <w:sz w:val="28"/>
          <w:szCs w:val="28"/>
          <w:lang w:val="kk-KZ"/>
        </w:rPr>
        <w:t>Әдебиеттік оқу»</w:t>
      </w:r>
    </w:p>
    <w:p w:rsidR="00780190" w:rsidRPr="0096032C" w:rsidRDefault="00780190" w:rsidP="00780190">
      <w:pPr>
        <w:tabs>
          <w:tab w:val="center" w:pos="4677"/>
          <w:tab w:val="left" w:pos="7100"/>
        </w:tabs>
        <w:spacing w:after="0"/>
        <w:jc w:val="center"/>
        <w:rPr>
          <w:rFonts w:ascii="Times New Roman" w:hAnsi="Times New Roman" w:cs="Times New Roman"/>
          <w:b/>
          <w:sz w:val="28"/>
          <w:szCs w:val="28"/>
          <w:lang w:val="kk-KZ"/>
        </w:rPr>
      </w:pPr>
    </w:p>
    <w:tbl>
      <w:tblPr>
        <w:tblW w:w="9497" w:type="dxa"/>
        <w:tblInd w:w="250" w:type="dxa"/>
        <w:tblLayout w:type="fixed"/>
        <w:tblCellMar>
          <w:left w:w="0" w:type="dxa"/>
          <w:right w:w="0" w:type="dxa"/>
        </w:tblCellMar>
        <w:tblLook w:val="04A0"/>
      </w:tblPr>
      <w:tblGrid>
        <w:gridCol w:w="1134"/>
        <w:gridCol w:w="4394"/>
        <w:gridCol w:w="851"/>
        <w:gridCol w:w="3118"/>
      </w:tblGrid>
      <w:tr w:rsidR="00780190" w:rsidRPr="00085768" w:rsidTr="000D2BBC">
        <w:trPr>
          <w:trHeight w:val="1834"/>
        </w:trPr>
        <w:tc>
          <w:tcPr>
            <w:tcW w:w="1134"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085768" w:rsidRDefault="00780190" w:rsidP="000D2BBC">
            <w:pPr>
              <w:ind w:left="84"/>
              <w:rPr>
                <w:rFonts w:ascii="Times New Roman" w:hAnsi="Times New Roman" w:cs="Times New Roman"/>
                <w:sz w:val="24"/>
                <w:szCs w:val="24"/>
              </w:rPr>
            </w:pPr>
            <w:r w:rsidRPr="00085768">
              <w:rPr>
                <w:rFonts w:ascii="Times New Roman" w:hAnsi="Times New Roman" w:cs="Times New Roman"/>
                <w:b/>
                <w:bCs/>
                <w:sz w:val="24"/>
                <w:szCs w:val="24"/>
                <w:lang w:val="kk-KZ"/>
              </w:rPr>
              <w:t xml:space="preserve">№ </w:t>
            </w:r>
          </w:p>
        </w:tc>
        <w:tc>
          <w:tcPr>
            <w:tcW w:w="4394"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085768" w:rsidRDefault="00780190" w:rsidP="000D2BBC">
            <w:pPr>
              <w:jc w:val="center"/>
              <w:rPr>
                <w:rFonts w:ascii="Times New Roman" w:hAnsi="Times New Roman" w:cs="Times New Roman"/>
                <w:b/>
                <w:bCs/>
                <w:sz w:val="24"/>
                <w:szCs w:val="24"/>
                <w:lang w:val="kk-KZ"/>
              </w:rPr>
            </w:pPr>
            <w:r w:rsidRPr="00085768">
              <w:rPr>
                <w:rFonts w:ascii="Times New Roman" w:hAnsi="Times New Roman" w:cs="Times New Roman"/>
                <w:b/>
                <w:bCs/>
                <w:sz w:val="24"/>
                <w:szCs w:val="24"/>
                <w:lang w:val="kk-KZ"/>
              </w:rPr>
              <w:t>Оқу материалының мазмұны</w:t>
            </w:r>
          </w:p>
          <w:p w:rsidR="00780190" w:rsidRPr="00085768" w:rsidRDefault="00780190" w:rsidP="000D2BBC">
            <w:pPr>
              <w:jc w:val="center"/>
              <w:rPr>
                <w:rFonts w:ascii="Times New Roman" w:hAnsi="Times New Roman" w:cs="Times New Roman"/>
                <w:sz w:val="24"/>
                <w:szCs w:val="24"/>
              </w:rPr>
            </w:pPr>
            <w:r w:rsidRPr="00085768">
              <w:rPr>
                <w:rFonts w:ascii="Times New Roman" w:hAnsi="Times New Roman" w:cs="Times New Roman"/>
                <w:b/>
                <w:bCs/>
                <w:sz w:val="24"/>
                <w:szCs w:val="24"/>
                <w:lang w:val="en-US"/>
              </w:rPr>
              <w:t>2</w:t>
            </w:r>
            <w:r w:rsidRPr="00085768">
              <w:rPr>
                <w:rFonts w:ascii="Times New Roman" w:hAnsi="Times New Roman" w:cs="Times New Roman"/>
                <w:b/>
                <w:bCs/>
                <w:sz w:val="24"/>
                <w:szCs w:val="24"/>
                <w:lang w:val="kk-KZ"/>
              </w:rPr>
              <w:t xml:space="preserve"> сынып</w:t>
            </w:r>
          </w:p>
        </w:tc>
        <w:tc>
          <w:tcPr>
            <w:tcW w:w="851"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085768" w:rsidRDefault="00780190" w:rsidP="000D2BBC">
            <w:pPr>
              <w:jc w:val="center"/>
              <w:rPr>
                <w:rFonts w:ascii="Times New Roman" w:hAnsi="Times New Roman" w:cs="Times New Roman"/>
                <w:sz w:val="24"/>
                <w:szCs w:val="24"/>
                <w:lang w:val="kk-KZ"/>
              </w:rPr>
            </w:pPr>
            <w:r w:rsidRPr="00085768">
              <w:rPr>
                <w:rFonts w:ascii="Times New Roman" w:hAnsi="Times New Roman" w:cs="Times New Roman"/>
                <w:b/>
                <w:bCs/>
                <w:sz w:val="24"/>
                <w:szCs w:val="24"/>
                <w:lang w:val="kk-KZ"/>
              </w:rPr>
              <w:t>Тақырыптардың сәйкестігі</w:t>
            </w:r>
          </w:p>
        </w:tc>
        <w:tc>
          <w:tcPr>
            <w:tcW w:w="3118"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085768" w:rsidRDefault="00780190" w:rsidP="000D2BBC">
            <w:pPr>
              <w:jc w:val="center"/>
              <w:rPr>
                <w:rFonts w:ascii="Times New Roman" w:hAnsi="Times New Roman" w:cs="Times New Roman"/>
                <w:b/>
                <w:bCs/>
                <w:sz w:val="24"/>
                <w:szCs w:val="24"/>
                <w:lang w:val="kk-KZ"/>
              </w:rPr>
            </w:pPr>
            <w:r w:rsidRPr="00085768">
              <w:rPr>
                <w:rFonts w:ascii="Times New Roman" w:hAnsi="Times New Roman" w:cs="Times New Roman"/>
                <w:b/>
                <w:bCs/>
                <w:sz w:val="24"/>
                <w:szCs w:val="24"/>
                <w:lang w:val="kk-KZ"/>
              </w:rPr>
              <w:t>Оқу материалының мазмұны</w:t>
            </w:r>
          </w:p>
          <w:p w:rsidR="00780190" w:rsidRPr="00085768" w:rsidRDefault="00780190" w:rsidP="000D2BBC">
            <w:pPr>
              <w:jc w:val="center"/>
              <w:rPr>
                <w:rFonts w:ascii="Times New Roman" w:hAnsi="Times New Roman" w:cs="Times New Roman"/>
                <w:sz w:val="24"/>
                <w:szCs w:val="24"/>
              </w:rPr>
            </w:pPr>
            <w:r w:rsidRPr="00085768">
              <w:rPr>
                <w:rFonts w:ascii="Times New Roman" w:hAnsi="Times New Roman" w:cs="Times New Roman"/>
                <w:b/>
                <w:bCs/>
                <w:sz w:val="24"/>
                <w:szCs w:val="24"/>
                <w:lang w:val="en-US"/>
              </w:rPr>
              <w:t>4</w:t>
            </w:r>
            <w:r w:rsidRPr="00085768">
              <w:rPr>
                <w:rFonts w:ascii="Times New Roman" w:hAnsi="Times New Roman" w:cs="Times New Roman"/>
                <w:b/>
                <w:bCs/>
                <w:sz w:val="24"/>
                <w:szCs w:val="24"/>
                <w:lang w:val="kk-KZ"/>
              </w:rPr>
              <w:t xml:space="preserve"> сынып</w:t>
            </w:r>
          </w:p>
        </w:tc>
      </w:tr>
      <w:tr w:rsidR="00780190" w:rsidRPr="00085768" w:rsidTr="000D2BBC">
        <w:trPr>
          <w:trHeight w:val="708"/>
        </w:trPr>
        <w:tc>
          <w:tcPr>
            <w:tcW w:w="9497"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7" w:type="dxa"/>
              <w:left w:w="108" w:type="dxa"/>
              <w:bottom w:w="0" w:type="dxa"/>
              <w:right w:w="108" w:type="dxa"/>
            </w:tcMar>
            <w:vAlign w:val="center"/>
            <w:hideMark/>
          </w:tcPr>
          <w:p w:rsidR="00780190" w:rsidRPr="00085768" w:rsidRDefault="00780190" w:rsidP="000D2BBC">
            <w:pPr>
              <w:rPr>
                <w:rFonts w:ascii="Times New Roman" w:hAnsi="Times New Roman" w:cs="Times New Roman"/>
                <w:b/>
                <w:bCs/>
                <w:sz w:val="24"/>
                <w:szCs w:val="24"/>
                <w:lang w:val="kk-KZ"/>
              </w:rPr>
            </w:pPr>
            <w:r w:rsidRPr="00085768">
              <w:rPr>
                <w:rFonts w:ascii="Times New Roman" w:hAnsi="Times New Roman" w:cs="Times New Roman"/>
                <w:b/>
                <w:bCs/>
                <w:sz w:val="24"/>
                <w:szCs w:val="24"/>
                <w:lang w:val="kk-KZ"/>
              </w:rPr>
              <w:t xml:space="preserve">                                                                       1 тоқсан</w:t>
            </w:r>
          </w:p>
        </w:tc>
      </w:tr>
      <w:tr w:rsidR="00780190" w:rsidRPr="00085768" w:rsidTr="000D2BBC">
        <w:trPr>
          <w:trHeight w:val="1241"/>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rPr>
                <w:rFonts w:ascii="Times New Roman" w:hAnsi="Times New Roman" w:cs="Times New Roman"/>
                <w:sz w:val="24"/>
                <w:szCs w:val="24"/>
                <w:lang w:val="kk-KZ"/>
              </w:rPr>
            </w:pPr>
            <w:r w:rsidRPr="00085768">
              <w:rPr>
                <w:rFonts w:ascii="Times New Roman" w:hAnsi="Times New Roman" w:cs="Times New Roman"/>
                <w:sz w:val="24"/>
                <w:szCs w:val="24"/>
                <w:lang w:val="kk-KZ"/>
              </w:rPr>
              <w:t xml:space="preserve"> Өзім туралы</w:t>
            </w:r>
          </w:p>
          <w:p w:rsidR="00780190" w:rsidRPr="00085768" w:rsidRDefault="00780190" w:rsidP="000D2BBC">
            <w:pPr>
              <w:rPr>
                <w:rFonts w:ascii="Times New Roman" w:hAnsi="Times New Roman" w:cs="Times New Roman"/>
                <w:sz w:val="24"/>
                <w:szCs w:val="24"/>
                <w:lang w:val="en-US"/>
              </w:rPr>
            </w:pPr>
            <w:r w:rsidRPr="00085768">
              <w:rPr>
                <w:rFonts w:ascii="Times New Roman" w:eastAsia="Times New Roman" w:hAnsi="Times New Roman" w:cs="Times New Roman"/>
                <w:color w:val="000000"/>
                <w:spacing w:val="2"/>
                <w:sz w:val="24"/>
                <w:szCs w:val="24"/>
              </w:rPr>
              <w:t xml:space="preserve">2.1.1.1 </w:t>
            </w:r>
            <w:r w:rsidRPr="00085768">
              <w:rPr>
                <w:rFonts w:ascii="Times New Roman" w:eastAsia="Times New Roman" w:hAnsi="Times New Roman" w:cs="Times New Roman"/>
                <w:color w:val="000000"/>
                <w:spacing w:val="2"/>
                <w:sz w:val="24"/>
                <w:szCs w:val="24"/>
                <w:lang w:val="kk-KZ"/>
              </w:rPr>
              <w:t xml:space="preserve"> </w:t>
            </w:r>
          </w:p>
        </w:tc>
        <w:tc>
          <w:tcPr>
            <w:tcW w:w="43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en-US"/>
              </w:rPr>
            </w:pPr>
            <w:r w:rsidRPr="00085768">
              <w:rPr>
                <w:rFonts w:ascii="Times New Roman" w:eastAsia="Times New Roman" w:hAnsi="Times New Roman" w:cs="Times New Roman"/>
                <w:color w:val="000000"/>
                <w:spacing w:val="2"/>
                <w:sz w:val="24"/>
                <w:szCs w:val="24"/>
              </w:rPr>
              <w:t>шығарманың</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мазмұны</w:t>
            </w:r>
            <w:r w:rsidRPr="00085768">
              <w:rPr>
                <w:rFonts w:ascii="Times New Roman" w:eastAsia="Times New Roman" w:hAnsi="Times New Roman" w:cs="Times New Roman"/>
                <w:color w:val="000000"/>
                <w:spacing w:val="2"/>
                <w:sz w:val="24"/>
                <w:szCs w:val="24"/>
                <w:lang w:val="kk-KZ"/>
              </w:rPr>
              <w:t xml:space="preserve"> </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lang w:val="kk-KZ"/>
              </w:rPr>
              <w:t xml:space="preserve"> бойынша</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сұрақтарға</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жауап</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беру</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jc w:val="center"/>
              <w:rPr>
                <w:rFonts w:ascii="Times New Roman" w:hAnsi="Times New Roman" w:cs="Times New Roman"/>
                <w:sz w:val="24"/>
                <w:szCs w:val="24"/>
              </w:rPr>
            </w:pPr>
            <w:r w:rsidRPr="00085768">
              <w:rPr>
                <w:rFonts w:ascii="Times New Roman" w:hAnsi="Times New Roman" w:cs="Times New Roman"/>
                <w:sz w:val="24"/>
                <w:szCs w:val="24"/>
                <w:lang w:val="kk-KZ"/>
              </w:rPr>
              <w:t>+</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rPr>
                <w:rFonts w:ascii="Times New Roman" w:hAnsi="Times New Roman"/>
                <w:sz w:val="24"/>
                <w:szCs w:val="24"/>
                <w:lang w:val="kk-KZ"/>
              </w:rPr>
            </w:pPr>
            <w:r w:rsidRPr="00085768">
              <w:rPr>
                <w:rFonts w:ascii="Times New Roman" w:hAnsi="Times New Roman"/>
                <w:sz w:val="24"/>
                <w:szCs w:val="24"/>
                <w:lang w:val="kk-KZ"/>
              </w:rPr>
              <w:t>Ә.Бөриев.</w:t>
            </w:r>
          </w:p>
          <w:p w:rsidR="00780190" w:rsidRPr="00085768" w:rsidRDefault="00780190" w:rsidP="000D2BBC">
            <w:pPr>
              <w:rPr>
                <w:rFonts w:ascii="Times New Roman" w:hAnsi="Times New Roman" w:cs="Times New Roman"/>
                <w:sz w:val="24"/>
                <w:szCs w:val="24"/>
              </w:rPr>
            </w:pPr>
            <w:r w:rsidRPr="00085768">
              <w:rPr>
                <w:rFonts w:ascii="Times New Roman" w:hAnsi="Times New Roman"/>
                <w:sz w:val="24"/>
                <w:szCs w:val="24"/>
                <w:lang w:val="kk-KZ"/>
              </w:rPr>
              <w:t xml:space="preserve"> Ересек оқушы</w:t>
            </w:r>
          </w:p>
        </w:tc>
      </w:tr>
      <w:tr w:rsidR="00780190" w:rsidRPr="00780190" w:rsidTr="000D2BBC">
        <w:trPr>
          <w:trHeight w:val="584"/>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hAnsi="Times New Roman" w:cs="Times New Roman"/>
                <w:sz w:val="24"/>
                <w:szCs w:val="24"/>
                <w:lang w:val="en-US"/>
              </w:rPr>
            </w:pPr>
            <w:r w:rsidRPr="00085768">
              <w:rPr>
                <w:rFonts w:ascii="Times New Roman" w:eastAsia="Times New Roman" w:hAnsi="Times New Roman" w:cs="Times New Roman"/>
                <w:color w:val="000000"/>
                <w:spacing w:val="2"/>
                <w:sz w:val="24"/>
                <w:szCs w:val="24"/>
              </w:rPr>
              <w:t xml:space="preserve">2.1.2.1 </w:t>
            </w:r>
            <w:r w:rsidRPr="00085768">
              <w:rPr>
                <w:rFonts w:ascii="Times New Roman" w:eastAsia="Times New Roman" w:hAnsi="Times New Roman" w:cs="Times New Roman"/>
                <w:color w:val="000000"/>
                <w:spacing w:val="2"/>
                <w:sz w:val="24"/>
                <w:szCs w:val="24"/>
                <w:lang w:val="kk-KZ"/>
              </w:rPr>
              <w:t xml:space="preserve"> </w:t>
            </w:r>
          </w:p>
        </w:tc>
        <w:tc>
          <w:tcPr>
            <w:tcW w:w="43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en-US"/>
              </w:rPr>
            </w:pPr>
            <w:r w:rsidRPr="00085768">
              <w:rPr>
                <w:rFonts w:ascii="Times New Roman" w:eastAsia="Times New Roman" w:hAnsi="Times New Roman" w:cs="Times New Roman"/>
                <w:color w:val="000000"/>
                <w:spacing w:val="2"/>
                <w:sz w:val="24"/>
                <w:szCs w:val="24"/>
              </w:rPr>
              <w:t>шығарманың</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мазмұнын</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дайын</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жоспар</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бойынша</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немесе</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өз</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сөзімен</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мазмұндау</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үзіндісін</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мазмұндау</w:t>
            </w:r>
            <w:r w:rsidRPr="00085768">
              <w:rPr>
                <w:rFonts w:ascii="Times New Roman" w:eastAsia="Times New Roman" w:hAnsi="Times New Roman" w:cs="Times New Roman"/>
                <w:color w:val="000000"/>
                <w:spacing w:val="2"/>
                <w:sz w:val="24"/>
                <w:szCs w:val="24"/>
                <w:lang w:val="kk-KZ"/>
              </w:rPr>
              <w:t xml:space="preserve">, </w:t>
            </w:r>
            <w:r w:rsidRPr="00085768">
              <w:rPr>
                <w:rFonts w:ascii="Times New Roman" w:eastAsia="Times New Roman" w:hAnsi="Times New Roman" w:cs="Times New Roman"/>
                <w:color w:val="000000"/>
                <w:spacing w:val="2"/>
                <w:sz w:val="24"/>
                <w:szCs w:val="24"/>
              </w:rPr>
              <w:t>сахналау</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hAnsi="Times New Roman" w:cs="Times New Roman"/>
                <w:sz w:val="24"/>
                <w:szCs w:val="24"/>
                <w:lang w:val="en-US"/>
              </w:rPr>
            </w:pPr>
            <w:r w:rsidRPr="00085768">
              <w:rPr>
                <w:rFonts w:ascii="Times New Roman" w:eastAsia="Times New Roman" w:hAnsi="Times New Roman"/>
                <w:sz w:val="24"/>
                <w:szCs w:val="24"/>
                <w:lang w:val="kk-KZ"/>
              </w:rPr>
              <w:t>С.Торайғыров. Шығамын тірі болсам, адам болып</w:t>
            </w:r>
          </w:p>
        </w:tc>
      </w:tr>
      <w:tr w:rsidR="00780190" w:rsidRPr="00085768" w:rsidTr="000D2BBC">
        <w:trPr>
          <w:trHeight w:val="1541"/>
        </w:trPr>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hAnsi="Times New Roman" w:cs="Times New Roman"/>
                <w:sz w:val="24"/>
                <w:szCs w:val="24"/>
                <w:lang w:val="en-US"/>
              </w:rPr>
            </w:pPr>
            <w:r w:rsidRPr="00085768">
              <w:rPr>
                <w:rFonts w:ascii="Times New Roman" w:eastAsia="Times New Roman" w:hAnsi="Times New Roman" w:cs="Times New Roman"/>
                <w:color w:val="000000"/>
                <w:spacing w:val="2"/>
                <w:sz w:val="24"/>
                <w:szCs w:val="24"/>
              </w:rPr>
              <w:t>2.</w:t>
            </w:r>
            <w:r w:rsidRPr="00085768">
              <w:rPr>
                <w:rFonts w:ascii="Times New Roman" w:eastAsia="Times New Roman" w:hAnsi="Times New Roman" w:cs="Times New Roman"/>
                <w:color w:val="000000"/>
                <w:spacing w:val="2"/>
                <w:sz w:val="24"/>
                <w:szCs w:val="24"/>
                <w:lang w:val="kk-KZ"/>
              </w:rPr>
              <w:t xml:space="preserve"> </w:t>
            </w:r>
            <w:r w:rsidRPr="00085768">
              <w:rPr>
                <w:rFonts w:ascii="Times New Roman" w:eastAsia="Times New Roman" w:hAnsi="Times New Roman" w:cs="Times New Roman"/>
                <w:color w:val="000000"/>
                <w:spacing w:val="2"/>
                <w:sz w:val="24"/>
                <w:szCs w:val="24"/>
              </w:rPr>
              <w:t xml:space="preserve">Менің отбасым және достарым 2.1.3.1 </w:t>
            </w:r>
            <w:r w:rsidRPr="00085768">
              <w:rPr>
                <w:rFonts w:ascii="Times New Roman" w:eastAsia="Times New Roman" w:hAnsi="Times New Roman" w:cs="Times New Roman"/>
                <w:color w:val="000000"/>
                <w:spacing w:val="2"/>
                <w:sz w:val="24"/>
                <w:szCs w:val="24"/>
                <w:lang w:val="kk-KZ"/>
              </w:rPr>
              <w:t xml:space="preserve"> </w:t>
            </w:r>
          </w:p>
        </w:tc>
        <w:tc>
          <w:tcPr>
            <w:tcW w:w="43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en-US"/>
              </w:rPr>
            </w:pPr>
            <w:r w:rsidRPr="00085768">
              <w:rPr>
                <w:rFonts w:ascii="Times New Roman" w:eastAsia="Times New Roman" w:hAnsi="Times New Roman" w:cs="Times New Roman"/>
                <w:color w:val="000000"/>
                <w:spacing w:val="2"/>
                <w:sz w:val="24"/>
                <w:szCs w:val="24"/>
              </w:rPr>
              <w:t>шығарманың</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тақырыбы</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мен</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үзіндісіне</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бастапқы</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бөліміне</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сүйеніп</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оқиғаның</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соңын</w:t>
            </w:r>
            <w:r w:rsidRPr="00085768">
              <w:rPr>
                <w:rFonts w:ascii="Times New Roman" w:eastAsia="Times New Roman" w:hAnsi="Times New Roman" w:cs="Times New Roman"/>
                <w:color w:val="000000"/>
                <w:spacing w:val="2"/>
                <w:sz w:val="24"/>
                <w:szCs w:val="24"/>
                <w:lang w:val="en-US"/>
              </w:rPr>
              <w:t xml:space="preserve"> </w:t>
            </w:r>
            <w:r w:rsidRPr="00085768">
              <w:rPr>
                <w:rFonts w:ascii="Times New Roman" w:eastAsia="Times New Roman" w:hAnsi="Times New Roman" w:cs="Times New Roman"/>
                <w:color w:val="000000"/>
                <w:spacing w:val="2"/>
                <w:sz w:val="24"/>
                <w:szCs w:val="24"/>
              </w:rPr>
              <w:t>болжау</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hAnsi="Times New Roman"/>
                <w:sz w:val="24"/>
                <w:szCs w:val="24"/>
                <w:lang w:val="kk-KZ"/>
              </w:rPr>
            </w:pPr>
            <w:r w:rsidRPr="00085768">
              <w:rPr>
                <w:rFonts w:ascii="Times New Roman" w:hAnsi="Times New Roman"/>
                <w:sz w:val="24"/>
                <w:szCs w:val="24"/>
                <w:lang w:val="kk-KZ"/>
              </w:rPr>
              <w:t xml:space="preserve">А.Аманжолов. </w:t>
            </w:r>
          </w:p>
          <w:p w:rsidR="00780190" w:rsidRPr="00085768" w:rsidRDefault="00780190" w:rsidP="000D2BBC">
            <w:pPr>
              <w:rPr>
                <w:rFonts w:ascii="Times New Roman" w:hAnsi="Times New Roman" w:cs="Times New Roman"/>
                <w:sz w:val="24"/>
                <w:szCs w:val="24"/>
                <w:lang w:val="en-US"/>
              </w:rPr>
            </w:pPr>
            <w:r w:rsidRPr="00085768">
              <w:rPr>
                <w:rFonts w:ascii="Times New Roman" w:hAnsi="Times New Roman"/>
                <w:sz w:val="24"/>
                <w:szCs w:val="24"/>
                <w:lang w:val="kk-KZ"/>
              </w:rPr>
              <w:t>Әке тәлімі</w:t>
            </w:r>
          </w:p>
        </w:tc>
      </w:tr>
      <w:tr w:rsidR="00780190" w:rsidRPr="00085768" w:rsidTr="000D2BBC">
        <w:trPr>
          <w:trHeight w:val="857"/>
        </w:trPr>
        <w:tc>
          <w:tcPr>
            <w:tcW w:w="1134"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cs="Times New Roman"/>
                <w:sz w:val="24"/>
                <w:szCs w:val="24"/>
                <w:lang w:val="en-US"/>
              </w:rPr>
            </w:pPr>
            <w:r w:rsidRPr="00085768">
              <w:rPr>
                <w:rFonts w:ascii="Times New Roman" w:eastAsia="Times New Roman" w:hAnsi="Times New Roman" w:cs="Times New Roman"/>
                <w:color w:val="000000"/>
                <w:spacing w:val="2"/>
                <w:sz w:val="24"/>
                <w:szCs w:val="24"/>
                <w:lang w:val="kk-KZ"/>
              </w:rPr>
              <w:t xml:space="preserve">2.1.5.1  </w:t>
            </w:r>
          </w:p>
        </w:tc>
        <w:tc>
          <w:tcPr>
            <w:tcW w:w="4394"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өз ойы мен сезімін тірек сөздерді пайдалана отырып жеткізу</w:t>
            </w:r>
          </w:p>
        </w:tc>
        <w:tc>
          <w:tcPr>
            <w:tcW w:w="851"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spacing w:after="0"/>
              <w:jc w:val="center"/>
              <w:rPr>
                <w:rFonts w:ascii="Times New Roman" w:hAnsi="Times New Roman" w:cs="Times New Roman"/>
                <w:sz w:val="24"/>
                <w:szCs w:val="24"/>
                <w:lang w:val="kk-KZ"/>
              </w:rPr>
            </w:pPr>
            <w:r w:rsidRPr="00085768">
              <w:rPr>
                <w:rFonts w:ascii="Times New Roman" w:hAnsi="Times New Roman" w:cs="Times New Roman"/>
                <w:sz w:val="24"/>
                <w:szCs w:val="24"/>
                <w:lang w:val="en-US"/>
              </w:rPr>
              <w:t>+</w:t>
            </w:r>
          </w:p>
          <w:p w:rsidR="00780190" w:rsidRPr="00085768" w:rsidRDefault="00780190" w:rsidP="000D2BBC">
            <w:pPr>
              <w:spacing w:after="0"/>
              <w:jc w:val="center"/>
              <w:rPr>
                <w:rFonts w:ascii="Times New Roman" w:hAnsi="Times New Roman" w:cs="Times New Roman"/>
                <w:sz w:val="24"/>
                <w:szCs w:val="24"/>
                <w:lang w:val="kk-KZ"/>
              </w:rPr>
            </w:pPr>
          </w:p>
        </w:tc>
        <w:tc>
          <w:tcPr>
            <w:tcW w:w="3118"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ascii="Times New Roman" w:hAnsi="Times New Roman"/>
                <w:sz w:val="24"/>
                <w:szCs w:val="24"/>
                <w:lang w:val="kk-KZ"/>
              </w:rPr>
            </w:pPr>
            <w:r w:rsidRPr="00085768">
              <w:rPr>
                <w:rFonts w:ascii="Times New Roman" w:hAnsi="Times New Roman"/>
                <w:sz w:val="24"/>
                <w:szCs w:val="24"/>
                <w:lang w:val="kk-KZ"/>
              </w:rPr>
              <w:t xml:space="preserve">Ы.Алтынсарин. </w:t>
            </w:r>
          </w:p>
          <w:p w:rsidR="00780190" w:rsidRPr="00085768" w:rsidRDefault="00780190" w:rsidP="000D2BBC">
            <w:pPr>
              <w:spacing w:after="0"/>
              <w:rPr>
                <w:rFonts w:cs="Times New Roman"/>
                <w:sz w:val="24"/>
                <w:szCs w:val="24"/>
                <w:lang w:val="kk-KZ"/>
              </w:rPr>
            </w:pPr>
            <w:r w:rsidRPr="00085768">
              <w:rPr>
                <w:rFonts w:ascii="Times New Roman" w:hAnsi="Times New Roman"/>
                <w:sz w:val="24"/>
                <w:szCs w:val="24"/>
                <w:lang w:val="kk-KZ"/>
              </w:rPr>
              <w:t>Бай баласы мен жарлы баласы</w:t>
            </w:r>
          </w:p>
        </w:tc>
      </w:tr>
      <w:tr w:rsidR="00780190" w:rsidRPr="00085768" w:rsidTr="000D2BBC">
        <w:trPr>
          <w:trHeight w:val="129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lastRenderedPageBreak/>
              <w:t xml:space="preserve">2.2.1.1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2.2.1.2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мәтінді дауыстап дұрыс әрі түсініп оқу, рөлге бөліп, мәнерлеп оқу;</w:t>
            </w:r>
            <w:r w:rsidRPr="00085768">
              <w:rPr>
                <w:rFonts w:ascii="Times New Roman" w:eastAsia="Times New Roman" w:hAnsi="Times New Roman" w:cs="Times New Roman"/>
                <w:color w:val="000000"/>
                <w:spacing w:val="2"/>
                <w:sz w:val="24"/>
                <w:szCs w:val="24"/>
                <w:lang w:val="kk-KZ"/>
              </w:rPr>
              <w:br/>
              <w:t>- шығарманы іштей оқып, ондағы қажетті ақпараттарды белгілеп оқу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spacing w:after="0"/>
              <w:jc w:val="center"/>
              <w:rPr>
                <w:rFonts w:ascii="Times New Roman" w:hAnsi="Times New Roman" w:cs="Times New Roman"/>
                <w:sz w:val="24"/>
                <w:szCs w:val="24"/>
                <w:lang w:val="kk-KZ"/>
              </w:rPr>
            </w:pPr>
            <w:r w:rsidRPr="00085768">
              <w:rPr>
                <w:rFonts w:ascii="Times New Roman" w:hAnsi="Times New Roman" w:cs="Times New Roman"/>
                <w:sz w:val="24"/>
                <w:szCs w:val="24"/>
                <w:lang w:val="en-US"/>
              </w:rPr>
              <w:t>+</w:t>
            </w:r>
          </w:p>
          <w:p w:rsidR="00780190" w:rsidRPr="00085768" w:rsidRDefault="00780190" w:rsidP="000D2BBC">
            <w:pPr>
              <w:jc w:val="center"/>
              <w:rPr>
                <w:rFonts w:ascii="Times New Roman" w:hAnsi="Times New Roman" w:cs="Times New Roman"/>
                <w:sz w:val="24"/>
                <w:szCs w:val="24"/>
                <w:lang w:val="kk-KZ"/>
              </w:rPr>
            </w:pP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ascii="Times New Roman" w:hAnsi="Times New Roman"/>
                <w:sz w:val="24"/>
                <w:szCs w:val="24"/>
                <w:lang w:val="kk-KZ"/>
              </w:rPr>
            </w:pPr>
            <w:r w:rsidRPr="00085768">
              <w:rPr>
                <w:rFonts w:ascii="Times New Roman" w:hAnsi="Times New Roman"/>
                <w:sz w:val="24"/>
                <w:szCs w:val="24"/>
                <w:lang w:val="kk-KZ"/>
              </w:rPr>
              <w:t xml:space="preserve">Д.Қасенов. </w:t>
            </w:r>
          </w:p>
          <w:p w:rsidR="00780190" w:rsidRPr="00085768" w:rsidRDefault="00780190" w:rsidP="000D2BBC">
            <w:pPr>
              <w:spacing w:after="0"/>
              <w:rPr>
                <w:rFonts w:ascii="Times New Roman" w:hAnsi="Times New Roman"/>
                <w:sz w:val="24"/>
                <w:szCs w:val="24"/>
                <w:lang w:val="kk-KZ"/>
              </w:rPr>
            </w:pPr>
            <w:r w:rsidRPr="00085768">
              <w:rPr>
                <w:rFonts w:ascii="Times New Roman" w:hAnsi="Times New Roman"/>
                <w:sz w:val="24"/>
                <w:szCs w:val="24"/>
                <w:lang w:val="kk-KZ"/>
              </w:rPr>
              <w:t>Адалдық</w:t>
            </w:r>
          </w:p>
          <w:p w:rsidR="00780190" w:rsidRPr="00085768" w:rsidRDefault="00780190" w:rsidP="000D2BBC">
            <w:pPr>
              <w:spacing w:after="0"/>
              <w:rPr>
                <w:rFonts w:ascii="Times New Roman" w:hAnsi="Times New Roman"/>
                <w:sz w:val="24"/>
                <w:szCs w:val="24"/>
                <w:lang w:val="kk-KZ"/>
              </w:rPr>
            </w:pPr>
          </w:p>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С.Көбеев.</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Ақырын жүрсең, алыс кетерсіңІ</w:t>
            </w:r>
          </w:p>
        </w:tc>
      </w:tr>
      <w:tr w:rsidR="00780190" w:rsidRPr="00085768" w:rsidTr="000D2BBC">
        <w:trPr>
          <w:trHeight w:hRule="exact" w:val="113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2.2.2.1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қарапайым және нақтылау сұрақтарын қою және оның жауабын шығармадан таба білу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jc w:val="center"/>
              <w:rPr>
                <w:rFonts w:ascii="Times New Roman" w:hAnsi="Times New Roman" w:cs="Times New Roman"/>
                <w:sz w:val="24"/>
                <w:szCs w:val="24"/>
                <w:lang w:val="kk-KZ"/>
              </w:rPr>
            </w:pP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ascii="Times New Roman" w:hAnsi="Times New Roman"/>
                <w:sz w:val="24"/>
                <w:szCs w:val="24"/>
                <w:lang w:val="kk-KZ"/>
              </w:rPr>
            </w:pPr>
            <w:r w:rsidRPr="00085768">
              <w:rPr>
                <w:rFonts w:ascii="Times New Roman" w:hAnsi="Times New Roman"/>
                <w:sz w:val="24"/>
                <w:szCs w:val="24"/>
                <w:lang w:val="kk-KZ"/>
              </w:rPr>
              <w:t xml:space="preserve">Сералиев. </w:t>
            </w:r>
          </w:p>
          <w:p w:rsidR="00780190" w:rsidRPr="00085768" w:rsidRDefault="00780190" w:rsidP="000D2BBC">
            <w:pPr>
              <w:spacing w:after="0"/>
              <w:rPr>
                <w:rFonts w:cs="Times New Roman"/>
                <w:sz w:val="24"/>
                <w:szCs w:val="24"/>
                <w:lang w:val="kk-KZ"/>
              </w:rPr>
            </w:pPr>
            <w:r w:rsidRPr="00085768">
              <w:rPr>
                <w:rFonts w:ascii="Times New Roman" w:hAnsi="Times New Roman"/>
                <w:sz w:val="24"/>
                <w:szCs w:val="24"/>
                <w:lang w:val="kk-KZ"/>
              </w:rPr>
              <w:t>Терең су</w:t>
            </w:r>
          </w:p>
        </w:tc>
      </w:tr>
      <w:tr w:rsidR="00780190" w:rsidRPr="00085768" w:rsidTr="000D2BBC">
        <w:trPr>
          <w:trHeight w:hRule="exact" w:val="85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2.2.3.1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мәтіннің тақырыбы мен негізгі ойын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p w:rsidR="00780190" w:rsidRPr="00085768" w:rsidRDefault="00780190" w:rsidP="000D2BBC">
            <w:pPr>
              <w:spacing w:after="0"/>
              <w:jc w:val="center"/>
              <w:rPr>
                <w:rFonts w:ascii="Times New Roman" w:hAnsi="Times New Roman" w:cs="Times New Roman"/>
                <w:sz w:val="24"/>
                <w:szCs w:val="24"/>
                <w:lang w:val="en-US"/>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jc w:val="center"/>
              <w:rPr>
                <w:rFonts w:ascii="Times New Roman" w:hAnsi="Times New Roman" w:cs="Times New Roman"/>
                <w:sz w:val="24"/>
                <w:szCs w:val="24"/>
                <w:lang w:val="kk-KZ"/>
              </w:rPr>
            </w:pP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ascii="Times New Roman" w:hAnsi="Times New Roman" w:cs="Times New Roman"/>
                <w:sz w:val="24"/>
                <w:szCs w:val="24"/>
                <w:lang w:val="en-US"/>
              </w:rPr>
            </w:pPr>
            <w:r w:rsidRPr="00085768">
              <w:rPr>
                <w:rFonts w:ascii="Times New Roman" w:hAnsi="Times New Roman"/>
                <w:sz w:val="24"/>
                <w:szCs w:val="24"/>
                <w:lang w:val="kk-KZ"/>
              </w:rPr>
              <w:t>С.Бегалин. Шоқанның қамқорлығы</w:t>
            </w:r>
          </w:p>
        </w:tc>
      </w:tr>
      <w:tr w:rsidR="00780190" w:rsidRPr="00085768" w:rsidTr="000D2BBC">
        <w:trPr>
          <w:trHeight w:val="84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2.2.4.1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мақал-мәтел, жұмбақ, ертегі, тұрмыс-салт жырлары, әңгіме, өлеңнің жанрлық ерекшеліктерін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line="240" w:lineRule="auto"/>
              <w:rPr>
                <w:rFonts w:ascii="Times New Roman" w:hAnsi="Times New Roman"/>
                <w:sz w:val="24"/>
                <w:szCs w:val="24"/>
                <w:lang w:val="kk-KZ"/>
              </w:rPr>
            </w:pPr>
            <w:r w:rsidRPr="00085768">
              <w:rPr>
                <w:rFonts w:ascii="Times New Roman" w:hAnsi="Times New Roman"/>
                <w:sz w:val="24"/>
                <w:szCs w:val="24"/>
                <w:lang w:val="kk-KZ"/>
              </w:rPr>
              <w:t xml:space="preserve">Б.Соқпақбаев. </w:t>
            </w:r>
          </w:p>
          <w:p w:rsidR="00780190" w:rsidRPr="00085768" w:rsidRDefault="00780190" w:rsidP="000D2BBC">
            <w:pPr>
              <w:spacing w:after="0" w:line="240" w:lineRule="auto"/>
              <w:rPr>
                <w:rFonts w:cs="Times New Roman"/>
                <w:sz w:val="24"/>
                <w:szCs w:val="24"/>
                <w:lang w:val="kk-KZ"/>
              </w:rPr>
            </w:pPr>
            <w:r w:rsidRPr="00085768">
              <w:rPr>
                <w:rFonts w:ascii="Times New Roman" w:hAnsi="Times New Roman"/>
                <w:sz w:val="24"/>
                <w:szCs w:val="24"/>
                <w:lang w:val="kk-KZ"/>
              </w:rPr>
              <w:t>Шал мен бала</w:t>
            </w:r>
          </w:p>
        </w:tc>
      </w:tr>
      <w:tr w:rsidR="00780190" w:rsidRPr="00085768" w:rsidTr="000D2BBC">
        <w:trPr>
          <w:trHeight w:hRule="exact" w:val="85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2.2.6.1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кейіпкердің сыртқы келбетін сипаттау, мінез-құлқы мен іс-әрекетін бағалау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ascii="Times New Roman" w:hAnsi="Times New Roman"/>
                <w:sz w:val="24"/>
                <w:szCs w:val="24"/>
                <w:lang w:val="kk-KZ"/>
              </w:rPr>
            </w:pPr>
            <w:r w:rsidRPr="00085768">
              <w:rPr>
                <w:rFonts w:ascii="Times New Roman" w:hAnsi="Times New Roman"/>
                <w:sz w:val="24"/>
                <w:szCs w:val="24"/>
                <w:lang w:val="kk-KZ"/>
              </w:rPr>
              <w:t xml:space="preserve">Ж.Молдағалиев. </w:t>
            </w:r>
          </w:p>
          <w:p w:rsidR="00780190" w:rsidRPr="00085768" w:rsidRDefault="00780190" w:rsidP="000D2BBC">
            <w:pPr>
              <w:spacing w:after="0"/>
              <w:rPr>
                <w:rFonts w:cs="Times New Roman"/>
                <w:sz w:val="24"/>
                <w:szCs w:val="24"/>
                <w:lang w:val="kk-KZ"/>
              </w:rPr>
            </w:pPr>
            <w:r w:rsidRPr="00085768">
              <w:rPr>
                <w:rFonts w:ascii="Times New Roman" w:hAnsi="Times New Roman"/>
                <w:sz w:val="24"/>
                <w:szCs w:val="24"/>
                <w:lang w:val="kk-KZ"/>
              </w:rPr>
              <w:t>Ар-ұят туралы</w:t>
            </w:r>
          </w:p>
        </w:tc>
      </w:tr>
      <w:tr w:rsidR="00780190" w:rsidRPr="00085768" w:rsidTr="000D2BBC">
        <w:trPr>
          <w:trHeight w:hRule="exact" w:val="85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2.2.7.1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шығармадағы көркемдегіш құралдарды (теңеу, кейіптеу) табу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line="240" w:lineRule="auto"/>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Т.Әбдірайымов.</w:t>
            </w:r>
          </w:p>
          <w:p w:rsidR="00780190" w:rsidRPr="00085768" w:rsidRDefault="00780190" w:rsidP="000D2BBC">
            <w:pPr>
              <w:spacing w:after="0" w:line="240" w:lineRule="auto"/>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Тарқаған өкпе</w:t>
            </w:r>
          </w:p>
        </w:tc>
      </w:tr>
      <w:tr w:rsidR="00780190" w:rsidRPr="00085768" w:rsidTr="000D2BBC">
        <w:trPr>
          <w:trHeight w:hRule="exact" w:val="85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2.2.8.2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көркем шығарма үзіндісін басқа үлгідегі (иллюстрация, мультфильм) нұсқасымен салыстыру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М.Қуанышбеков. Өкініш</w:t>
            </w:r>
          </w:p>
        </w:tc>
      </w:tr>
      <w:tr w:rsidR="00780190" w:rsidRPr="00085768" w:rsidTr="000D2BBC">
        <w:trPr>
          <w:trHeight w:hRule="exact" w:val="96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2.2.9.1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сұраққа жауапты анықтамалық кітаптардан, жинақтардан, сөздіктерден табу және ақпаратты берілген үлгі кестеге салу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Ә.Жүсіп. Ұйқы</w:t>
            </w:r>
          </w:p>
        </w:tc>
      </w:tr>
      <w:tr w:rsidR="00780190" w:rsidRPr="00085768" w:rsidTr="000D2BBC">
        <w:trPr>
          <w:trHeight w:val="777"/>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2.3.1.1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оқылған шығарманы бөліктерге бөліп, жоспар құру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 xml:space="preserve">Көбеев. Өсиет. </w:t>
            </w:r>
          </w:p>
        </w:tc>
      </w:tr>
      <w:tr w:rsidR="00780190" w:rsidRPr="00085768" w:rsidTr="000D2BBC">
        <w:trPr>
          <w:trHeight w:hRule="exact" w:val="851"/>
        </w:trPr>
        <w:tc>
          <w:tcPr>
            <w:tcW w:w="113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lastRenderedPageBreak/>
              <w:t>2.3.2.1</w:t>
            </w:r>
          </w:p>
        </w:tc>
        <w:tc>
          <w:tcPr>
            <w:tcW w:w="439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үлгі бойынша шағын ертегілер, жұмбақтар жазу немесе дайын ұйқастарды қатыстырып шумақтар мен санамақтар құрастыру</w:t>
            </w:r>
          </w:p>
        </w:tc>
        <w:tc>
          <w:tcPr>
            <w:tcW w:w="851"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jc w:val="center"/>
              <w:rPr>
                <w:rFonts w:ascii="Times New Roman" w:hAnsi="Times New Roman" w:cs="Times New Roman"/>
                <w:sz w:val="24"/>
                <w:szCs w:val="24"/>
                <w:lang w:val="kk-KZ"/>
              </w:rPr>
            </w:pPr>
          </w:p>
        </w:tc>
        <w:tc>
          <w:tcPr>
            <w:tcW w:w="3118"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М.Мәжікеев.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Болар бала жасынан</w:t>
            </w:r>
          </w:p>
        </w:tc>
      </w:tr>
      <w:tr w:rsidR="00780190" w:rsidRPr="00085768" w:rsidTr="000D2BBC">
        <w:trPr>
          <w:trHeight w:val="96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2.3.3.1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шығармашылық жұмысын мұғалімнің көмегімен сурет, каллиграмма, аппликация, фотосуреттер арқылы ұсыну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Қ.Құмарұлы.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Ата айтады</w:t>
            </w:r>
          </w:p>
        </w:tc>
      </w:tr>
      <w:tr w:rsidR="00780190" w:rsidRPr="00085768" w:rsidTr="000D2BBC">
        <w:trPr>
          <w:trHeight w:val="814"/>
        </w:trPr>
        <w:tc>
          <w:tcPr>
            <w:tcW w:w="1134" w:type="dxa"/>
            <w:tcBorders>
              <w:top w:val="single" w:sz="4" w:space="0" w:color="auto"/>
              <w:left w:val="single" w:sz="4" w:space="0" w:color="auto"/>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2.3.4.1  </w:t>
            </w:r>
          </w:p>
        </w:tc>
        <w:tc>
          <w:tcPr>
            <w:tcW w:w="439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орфографиялық, пунктуациялық, стилистикалық қателерді табу және түзету</w:t>
            </w:r>
          </w:p>
        </w:tc>
        <w:tc>
          <w:tcPr>
            <w:tcW w:w="851"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line="240" w:lineRule="auto"/>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Е.Мырзахметов. Ананың алақаны. </w:t>
            </w:r>
          </w:p>
          <w:p w:rsidR="00780190" w:rsidRPr="00085768" w:rsidRDefault="00780190" w:rsidP="000D2BBC">
            <w:pPr>
              <w:spacing w:after="0"/>
              <w:rPr>
                <w:rFonts w:ascii="Times New Roman" w:hAnsi="Times New Roman" w:cs="Times New Roman"/>
                <w:b/>
                <w:sz w:val="24"/>
                <w:szCs w:val="24"/>
                <w:lang w:val="kk-KZ"/>
              </w:rPr>
            </w:pPr>
          </w:p>
        </w:tc>
      </w:tr>
      <w:tr w:rsidR="00780190" w:rsidRPr="00085768" w:rsidTr="000D2BBC">
        <w:trPr>
          <w:trHeight w:val="221"/>
        </w:trPr>
        <w:tc>
          <w:tcPr>
            <w:tcW w:w="9497" w:type="dxa"/>
            <w:gridSpan w:val="4"/>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jc w:val="center"/>
              <w:rPr>
                <w:rFonts w:cs="Times New Roman"/>
                <w:sz w:val="24"/>
                <w:szCs w:val="24"/>
                <w:lang w:val="kk-KZ"/>
              </w:rPr>
            </w:pPr>
            <w:r w:rsidRPr="00085768">
              <w:rPr>
                <w:rFonts w:ascii="Times New Roman" w:eastAsia="Times New Roman" w:hAnsi="Times New Roman" w:cs="Times New Roman"/>
                <w:b/>
                <w:color w:val="000000"/>
                <w:spacing w:val="2"/>
                <w:sz w:val="24"/>
                <w:szCs w:val="24"/>
                <w:lang w:val="kk-KZ"/>
              </w:rPr>
              <w:t>2-тоқсан</w:t>
            </w:r>
          </w:p>
        </w:tc>
      </w:tr>
      <w:tr w:rsidR="00780190" w:rsidRPr="00085768" w:rsidTr="000D2BBC">
        <w:trPr>
          <w:trHeight w:hRule="exact" w:val="1021"/>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sz w:val="24"/>
                <w:szCs w:val="24"/>
                <w:lang w:val="kk-KZ"/>
              </w:rPr>
            </w:pPr>
            <w:r w:rsidRPr="00085768">
              <w:rPr>
                <w:rFonts w:ascii="Times New Roman" w:eastAsia="Times New Roman" w:hAnsi="Times New Roman" w:cs="Times New Roman"/>
                <w:color w:val="000000"/>
                <w:spacing w:val="2"/>
                <w:sz w:val="24"/>
                <w:szCs w:val="24"/>
              </w:rPr>
              <w:t>3.</w:t>
            </w:r>
            <w:r w:rsidRPr="00085768">
              <w:rPr>
                <w:rFonts w:ascii="Times New Roman" w:eastAsia="Times New Roman" w:hAnsi="Times New Roman" w:cs="Times New Roman"/>
                <w:color w:val="000000"/>
                <w:spacing w:val="2"/>
                <w:sz w:val="24"/>
                <w:szCs w:val="24"/>
                <w:lang w:val="kk-KZ"/>
              </w:rPr>
              <w:t xml:space="preserve"> </w:t>
            </w:r>
            <w:r w:rsidRPr="00085768">
              <w:rPr>
                <w:rFonts w:ascii="Times New Roman" w:eastAsia="Times New Roman" w:hAnsi="Times New Roman" w:cs="Times New Roman"/>
                <w:color w:val="000000"/>
                <w:spacing w:val="2"/>
                <w:sz w:val="24"/>
                <w:szCs w:val="24"/>
              </w:rPr>
              <w:t>Менің мектебім</w:t>
            </w:r>
            <w:r w:rsidRPr="00085768">
              <w:rPr>
                <w:rFonts w:ascii="Times New Roman" w:eastAsia="Times New Roman" w:hAnsi="Times New Roman" w:cs="Times New Roman"/>
                <w:sz w:val="24"/>
                <w:szCs w:val="24"/>
              </w:rPr>
              <w:br/>
            </w:r>
          </w:p>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rPr>
            </w:pPr>
          </w:p>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2.1.2.1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p>
          <w:p w:rsidR="00780190" w:rsidRPr="00085768" w:rsidRDefault="00780190" w:rsidP="000D2BBC">
            <w:pPr>
              <w:shd w:val="clear" w:color="auto" w:fill="FFFFFF" w:themeFill="background1"/>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шығарманың мазмұнын дайын жоспар бойынша немесе өз сөзімен мазмұндау, үзіндісін мазмұндау, сахналау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І.Жансүгіров.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Ана тілі</w:t>
            </w:r>
          </w:p>
        </w:tc>
      </w:tr>
      <w:tr w:rsidR="00780190" w:rsidRPr="00085768" w:rsidTr="000D2BBC">
        <w:trPr>
          <w:trHeight w:val="742"/>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2.1.3.1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шығарманың тақырыбы мен үзіндісіне (бастапқы бөліміне) сүйеніп, оқиғаның соңын болжау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hAnsi="Times New Roman"/>
                <w:sz w:val="24"/>
                <w:szCs w:val="24"/>
                <w:lang w:val="kk-KZ"/>
              </w:rPr>
              <w:t>Ш.Құдайбердіұлы. Насихат</w:t>
            </w:r>
          </w:p>
        </w:tc>
      </w:tr>
      <w:tr w:rsidR="00780190" w:rsidRPr="00085768" w:rsidTr="000D2BBC">
        <w:trPr>
          <w:trHeight w:hRule="exact" w:val="96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2.1.4.1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сөйлеу барысында мақал-мәтелдерді, вербалды емес тілдік құралдарды қолдану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Н.Жанаев.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Мұғалім</w:t>
            </w:r>
          </w:p>
        </w:tc>
      </w:tr>
      <w:tr w:rsidR="00780190" w:rsidRPr="00085768" w:rsidTr="000D2BBC">
        <w:trPr>
          <w:trHeight w:val="1448"/>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rPr>
            </w:pPr>
            <w:r w:rsidRPr="00085768">
              <w:rPr>
                <w:rFonts w:ascii="Times New Roman" w:eastAsia="Times New Roman" w:hAnsi="Times New Roman" w:cs="Times New Roman"/>
                <w:color w:val="000000"/>
                <w:spacing w:val="2"/>
                <w:sz w:val="24"/>
                <w:szCs w:val="24"/>
              </w:rPr>
              <w:t>4. Менің туған өлкем</w:t>
            </w:r>
          </w:p>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2.1.5.1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өз ойы мен сезімін тірек сөздерді пайдалана отырып жеткізу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Р.Мумеев.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Алтын іздеген адам</w:t>
            </w:r>
          </w:p>
        </w:tc>
      </w:tr>
      <w:tr w:rsidR="00780190" w:rsidRPr="00085768" w:rsidTr="000D2BBC">
        <w:trPr>
          <w:trHeight w:hRule="exact" w:val="907"/>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2.2.1.2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 іштей оқып, ондағы қажетті ақпараттарды белгілеп оқу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М.Әуезов.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Жұт алдында</w:t>
            </w:r>
          </w:p>
        </w:tc>
      </w:tr>
      <w:tr w:rsidR="00780190" w:rsidRPr="00780190" w:rsidTr="000D2BBC">
        <w:trPr>
          <w:trHeight w:val="823"/>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lastRenderedPageBreak/>
              <w:t xml:space="preserve">2.2.2.1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қарапайым және нақтылау сұрақтарын қою және оның жауабын шығармадан таба білу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С.Бегалин.</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 xml:space="preserve"> Туған жер құдіреті</w:t>
            </w:r>
          </w:p>
        </w:tc>
      </w:tr>
      <w:tr w:rsidR="00780190" w:rsidRPr="00780190" w:rsidTr="000D2BBC">
        <w:trPr>
          <w:trHeight w:hRule="exact" w:val="85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2.2.3.1  </w:t>
            </w: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мәтіннің тақырыбы мен негізгі ойын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Е.Елубай.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Жайық пен Ертіс</w:t>
            </w:r>
          </w:p>
        </w:tc>
      </w:tr>
      <w:tr w:rsidR="00780190" w:rsidRPr="00085768" w:rsidTr="000D2BBC">
        <w:trPr>
          <w:trHeight w:val="908"/>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2.2.4.1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мақал-мәтел, жұмбақ, ертегі, тұрмыс-салт жырлары, әңгіме, өлеңнің жанрлық ерекшеліктерін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С.Кенжеғұлов. Ахмет мерген</w:t>
            </w:r>
          </w:p>
        </w:tc>
      </w:tr>
      <w:tr w:rsidR="00780190" w:rsidRPr="00085768" w:rsidTr="000D2BBC">
        <w:trPr>
          <w:trHeight w:val="578"/>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2.2.6.1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кейіпкердің сыртқы келбетін сипаттау, мінез-құлқы мен іс-әрекетін бағалау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М.Зверев.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Мен қалай жазушы болдым</w:t>
            </w:r>
          </w:p>
        </w:tc>
      </w:tr>
      <w:tr w:rsidR="00780190" w:rsidRPr="00085768" w:rsidTr="000D2BBC">
        <w:trPr>
          <w:trHeight w:val="91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2.2.8.2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көркем шығарма үзіндісін басқа үлгідегі (иллюстрация, мультфильм) нұсқасымен салыстыру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kk-KZ"/>
              </w:rPr>
            </w:pPr>
            <w:r w:rsidRPr="00085768">
              <w:rPr>
                <w:rFonts w:ascii="Times New Roman" w:hAnsi="Times New Roman" w:cs="Times New Roman"/>
                <w:sz w:val="24"/>
                <w:szCs w:val="24"/>
                <w:lang w:val="kk-KZ"/>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Қ.Толыббаев. </w:t>
            </w:r>
          </w:p>
          <w:p w:rsidR="00780190" w:rsidRPr="00085768" w:rsidRDefault="00780190" w:rsidP="000D2BBC">
            <w:pPr>
              <w:spacing w:after="0"/>
              <w:rPr>
                <w:rFonts w:ascii="Times New Roman" w:hAnsi="Times New Roman" w:cs="Times New Roman"/>
                <w:sz w:val="24"/>
                <w:szCs w:val="24"/>
                <w:lang w:val="kk-KZ"/>
              </w:rPr>
            </w:pPr>
            <w:r w:rsidRPr="00085768">
              <w:rPr>
                <w:rFonts w:ascii="Times New Roman" w:eastAsia="Times New Roman" w:hAnsi="Times New Roman"/>
                <w:sz w:val="24"/>
                <w:szCs w:val="24"/>
                <w:lang w:val="kk-KZ"/>
              </w:rPr>
              <w:t>Медеу</w:t>
            </w:r>
          </w:p>
        </w:tc>
      </w:tr>
      <w:tr w:rsidR="00780190" w:rsidRPr="00085768" w:rsidTr="000D2BBC">
        <w:trPr>
          <w:trHeight w:val="1185"/>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2.2.9.1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сұраққа жауапты анықтамалық кітаптардан, жинақтардан, сөздіктерден табу және ақпаратты берілген үлгі кестеге салу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Ә.Жапаров.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Қазына көтерген бала</w:t>
            </w:r>
          </w:p>
        </w:tc>
      </w:tr>
      <w:tr w:rsidR="00780190" w:rsidRPr="00085768" w:rsidTr="000D2BBC">
        <w:trPr>
          <w:trHeight w:hRule="exact" w:val="113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2.3.2.1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үлгі бойынша шағын ертегілер, жұмбақтар жазу немесе дайын ұйқастарды қатыстырып шумақтар мен санамақтар құрастыру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line="240" w:lineRule="auto"/>
              <w:rPr>
                <w:rFonts w:ascii="Times New Roman" w:hAnsi="Times New Roman" w:cs="Times New Roman"/>
                <w:sz w:val="24"/>
                <w:szCs w:val="24"/>
                <w:lang w:val="kk-KZ"/>
              </w:rPr>
            </w:pPr>
            <w:r w:rsidRPr="00085768">
              <w:rPr>
                <w:rFonts w:ascii="Times New Roman" w:eastAsia="Times New Roman" w:hAnsi="Times New Roman"/>
                <w:sz w:val="24"/>
                <w:szCs w:val="24"/>
                <w:lang w:val="kk-KZ"/>
              </w:rPr>
              <w:t>І.Жансүгіров. Жетісу суреттері. Жамбыл. Алатау</w:t>
            </w:r>
          </w:p>
        </w:tc>
      </w:tr>
      <w:tr w:rsidR="00780190" w:rsidRPr="00085768" w:rsidTr="000D2BBC">
        <w:trPr>
          <w:trHeight w:hRule="exact" w:val="113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2.3.3.1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шығармашылық жұмысын мұғалімнің көмегімен сурет, каллиграмма, аппликация, фотосуреттер арқылы ұсыну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Ғажайып бақ (ертегі)</w:t>
            </w:r>
          </w:p>
        </w:tc>
      </w:tr>
      <w:tr w:rsidR="00780190" w:rsidRPr="00780190" w:rsidTr="000D2BBC">
        <w:trPr>
          <w:trHeight w:hRule="exact" w:val="96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2.3.4.1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орфографиялық, пунктуациялық, стилистикалық қателерді табу және түзету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hAnsi="Times New Roman" w:cs="Times New Roman"/>
                <w:b/>
                <w:sz w:val="24"/>
                <w:szCs w:val="24"/>
                <w:lang w:val="kk-KZ"/>
              </w:rPr>
            </w:pPr>
            <w:r w:rsidRPr="00085768">
              <w:rPr>
                <w:rFonts w:ascii="Times New Roman" w:eastAsia="Times New Roman" w:hAnsi="Times New Roman"/>
                <w:sz w:val="24"/>
                <w:szCs w:val="24"/>
                <w:lang w:val="kk-KZ"/>
              </w:rPr>
              <w:t>О.Мацкевич. «Гәкку» сахнаға қалай келген?</w:t>
            </w:r>
          </w:p>
        </w:tc>
      </w:tr>
      <w:tr w:rsidR="00780190" w:rsidRPr="00085768" w:rsidTr="000D2BBC">
        <w:trPr>
          <w:trHeight w:val="338"/>
        </w:trPr>
        <w:tc>
          <w:tcPr>
            <w:tcW w:w="9497" w:type="dxa"/>
            <w:gridSpan w:val="4"/>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jc w:val="center"/>
              <w:rPr>
                <w:rFonts w:cs="Times New Roman"/>
                <w:sz w:val="24"/>
                <w:szCs w:val="24"/>
                <w:lang w:val="kk-KZ"/>
              </w:rPr>
            </w:pPr>
            <w:r w:rsidRPr="00085768">
              <w:rPr>
                <w:rFonts w:ascii="Times New Roman" w:eastAsia="Times New Roman" w:hAnsi="Times New Roman" w:cs="Times New Roman"/>
                <w:b/>
                <w:color w:val="000000"/>
                <w:spacing w:val="2"/>
                <w:sz w:val="24"/>
                <w:szCs w:val="24"/>
                <w:lang w:val="kk-KZ"/>
              </w:rPr>
              <w:t>3-тоқсан</w:t>
            </w:r>
          </w:p>
        </w:tc>
      </w:tr>
      <w:tr w:rsidR="00780190" w:rsidRPr="00085768" w:rsidTr="000D2BBC">
        <w:trPr>
          <w:trHeight w:val="1366"/>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rPr>
            </w:pPr>
            <w:r w:rsidRPr="00085768">
              <w:rPr>
                <w:rFonts w:ascii="Times New Roman" w:eastAsia="Times New Roman" w:hAnsi="Times New Roman" w:cs="Times New Roman"/>
                <w:color w:val="000000"/>
                <w:spacing w:val="2"/>
                <w:sz w:val="24"/>
                <w:szCs w:val="24"/>
              </w:rPr>
              <w:lastRenderedPageBreak/>
              <w:t xml:space="preserve">5. </w:t>
            </w:r>
            <w:r w:rsidRPr="00085768">
              <w:rPr>
                <w:rFonts w:ascii="Times New Roman" w:eastAsia="Times New Roman" w:hAnsi="Times New Roman" w:cs="Times New Roman"/>
                <w:color w:val="000000"/>
                <w:spacing w:val="2"/>
                <w:sz w:val="24"/>
                <w:szCs w:val="24"/>
                <w:lang w:val="kk-KZ"/>
              </w:rPr>
              <w:t xml:space="preserve">Дені </w:t>
            </w:r>
            <w:r w:rsidRPr="00085768">
              <w:rPr>
                <w:rFonts w:ascii="Times New Roman" w:eastAsia="Times New Roman" w:hAnsi="Times New Roman" w:cs="Times New Roman"/>
                <w:color w:val="000000"/>
                <w:spacing w:val="2"/>
                <w:sz w:val="24"/>
                <w:szCs w:val="24"/>
              </w:rPr>
              <w:t>саудың  жаны сау</w:t>
            </w:r>
          </w:p>
          <w:p w:rsidR="00780190" w:rsidRPr="00085768" w:rsidRDefault="00780190" w:rsidP="000D2BBC">
            <w:pPr>
              <w:shd w:val="clear" w:color="auto" w:fill="FFFFFF" w:themeFill="background1"/>
              <w:spacing w:after="0" w:line="240" w:lineRule="auto"/>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2.1.1.1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шығарманың мазмұны    бойынша сұрақтарға жауап беру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p w:rsidR="00780190" w:rsidRPr="00085768" w:rsidRDefault="00780190" w:rsidP="000D2BBC">
            <w:pPr>
              <w:jc w:val="center"/>
              <w:rPr>
                <w:rFonts w:ascii="Times New Roman" w:hAnsi="Times New Roman" w:cs="Times New Roman"/>
                <w:sz w:val="24"/>
                <w:szCs w:val="24"/>
                <w:lang w:val="en-US"/>
              </w:rPr>
            </w:pP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С.Тұрсынов.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Мұхаң да футбол ойнаған</w:t>
            </w:r>
          </w:p>
        </w:tc>
      </w:tr>
      <w:tr w:rsidR="00780190" w:rsidRPr="00085768" w:rsidTr="000D2BBC">
        <w:trPr>
          <w:trHeight w:val="109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line="240" w:lineRule="auto"/>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6. Салт-дәстүр және ауыз әдебиеті</w:t>
            </w:r>
          </w:p>
          <w:p w:rsidR="00780190" w:rsidRPr="00085768" w:rsidRDefault="00780190" w:rsidP="000D2BBC">
            <w:pPr>
              <w:spacing w:after="0" w:line="240" w:lineRule="auto"/>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2.1.2.1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шығарманың мазмұнын дайын жоспар бойынша немесе өз сөзімен мазмұндау, үзіндісін мазмұндау, сахналау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jc w:val="center"/>
              <w:rPr>
                <w:rFonts w:ascii="Times New Roman" w:hAnsi="Times New Roman" w:cs="Times New Roman"/>
                <w:sz w:val="24"/>
                <w:szCs w:val="24"/>
                <w:lang w:val="kk-KZ"/>
              </w:rPr>
            </w:pP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Ф.Оңғарсынов. Оюлар</w:t>
            </w:r>
          </w:p>
        </w:tc>
      </w:tr>
      <w:tr w:rsidR="00780190" w:rsidRPr="00085768" w:rsidTr="000D2BBC">
        <w:trPr>
          <w:trHeight w:hRule="exact" w:val="96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2.1.3.1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шығарманың тақырыбы мен үзіндісіне (бастапқы бөліміне) сүйеніп, оқиғаның соңын болжау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spacing w:after="0"/>
              <w:jc w:val="center"/>
              <w:rPr>
                <w:rFonts w:ascii="Times New Roman" w:hAnsi="Times New Roman" w:cs="Times New Roman"/>
                <w:sz w:val="24"/>
                <w:szCs w:val="24"/>
                <w:lang w:val="kk-KZ"/>
              </w:rPr>
            </w:pPr>
          </w:p>
          <w:p w:rsidR="00780190" w:rsidRPr="00085768" w:rsidRDefault="00780190" w:rsidP="000D2BBC">
            <w:pPr>
              <w:jc w:val="center"/>
              <w:rPr>
                <w:rFonts w:ascii="Times New Roman" w:hAnsi="Times New Roman" w:cs="Times New Roman"/>
                <w:sz w:val="24"/>
                <w:szCs w:val="24"/>
                <w:lang w:val="kk-KZ"/>
              </w:rPr>
            </w:pP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Қ.Толыбаев.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Ермен</w:t>
            </w:r>
          </w:p>
        </w:tc>
      </w:tr>
      <w:tr w:rsidR="00780190" w:rsidRPr="00085768" w:rsidTr="000D2BBC">
        <w:trPr>
          <w:trHeight w:val="87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2.1.4.1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сөйлеу барысында мақал-мәтелдерді, вербалды емес тілдік құралдарды қолдану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С.Хасан.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Атамның алақаны</w:t>
            </w:r>
          </w:p>
        </w:tc>
      </w:tr>
      <w:tr w:rsidR="00780190" w:rsidRPr="00085768" w:rsidTr="000D2BBC">
        <w:trPr>
          <w:trHeight w:val="686"/>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2.1.5.1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өз ойы мен сезімін тірек сөздерді пайдалана отырып жеткізу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О.Асқар.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Шеберлік шежіресі</w:t>
            </w:r>
          </w:p>
        </w:tc>
      </w:tr>
      <w:tr w:rsidR="00780190" w:rsidRPr="00085768" w:rsidTr="000D2BBC">
        <w:trPr>
          <w:trHeight w:val="1185"/>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2.2.1.1  </w:t>
            </w:r>
          </w:p>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2.2.1.2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мәтінді дауыстап дұрыс әрі түсініп оқу, рөлге бөліп, мәнерлеп оқу;</w:t>
            </w:r>
          </w:p>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 іштей оқып, ондағы қажетті ақпараттарды белгілеп оқу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Н.Қазыбеков. Көктеу. Жайлау</w:t>
            </w:r>
          </w:p>
        </w:tc>
      </w:tr>
      <w:tr w:rsidR="00780190" w:rsidRPr="00085768" w:rsidTr="000D2BBC">
        <w:trPr>
          <w:trHeight w:val="1130"/>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2.2.2.1  </w:t>
            </w: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қарапайым және нақтылау сұрақтарын қою және оның жауабын шығармадан таба білу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Қ.Елемес. Сайгүлік</w:t>
            </w:r>
          </w:p>
        </w:tc>
      </w:tr>
      <w:tr w:rsidR="00780190" w:rsidRPr="00085768" w:rsidTr="000D2BBC">
        <w:trPr>
          <w:trHeight w:hRule="exact" w:val="85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2.2.3.1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мәтіннің тақырыбы мен негізгі ойын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Ж.Өмірбеков. Асығым</w:t>
            </w:r>
          </w:p>
        </w:tc>
      </w:tr>
      <w:tr w:rsidR="00780190" w:rsidRPr="00085768" w:rsidTr="000D2BBC">
        <w:trPr>
          <w:trHeight w:hRule="exact" w:val="102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lastRenderedPageBreak/>
              <w:t xml:space="preserve">2.2.4.1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мақал-мәтел, жұмбақ, ертегі, тұрмыс-салт жырлары, әңгіме, өлеңнің жанрлық ерекшеліктерін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hAnsi="Times New Roman" w:cs="Times New Roman"/>
                <w:sz w:val="24"/>
                <w:szCs w:val="24"/>
                <w:lang w:val="en-US"/>
              </w:rPr>
            </w:pPr>
            <w:r w:rsidRPr="00085768">
              <w:rPr>
                <w:rFonts w:ascii="Times New Roman" w:eastAsia="Times New Roman" w:hAnsi="Times New Roman"/>
                <w:sz w:val="24"/>
                <w:szCs w:val="24"/>
                <w:lang w:val="kk-KZ"/>
              </w:rPr>
              <w:t>Н.Қадырбаев. Тағылым</w:t>
            </w:r>
          </w:p>
        </w:tc>
      </w:tr>
      <w:tr w:rsidR="00780190" w:rsidRPr="00085768" w:rsidTr="000D2BBC">
        <w:trPr>
          <w:trHeight w:hRule="exact" w:val="102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2.2.5.1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көркем шығармадағы оқиғаның басталуын, дамуы мен аяқталуын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О.Асқар. </w:t>
            </w:r>
          </w:p>
          <w:p w:rsidR="00780190" w:rsidRPr="00085768" w:rsidRDefault="00780190" w:rsidP="000D2BBC">
            <w:pPr>
              <w:spacing w:after="0"/>
              <w:rPr>
                <w:rFonts w:ascii="Times New Roman" w:hAnsi="Times New Roman" w:cs="Times New Roman"/>
                <w:sz w:val="24"/>
                <w:szCs w:val="24"/>
                <w:lang w:val="kk-KZ"/>
              </w:rPr>
            </w:pPr>
            <w:r w:rsidRPr="00085768">
              <w:rPr>
                <w:rFonts w:ascii="Times New Roman" w:eastAsia="Times New Roman" w:hAnsi="Times New Roman"/>
                <w:sz w:val="24"/>
                <w:szCs w:val="24"/>
                <w:lang w:val="kk-KZ"/>
              </w:rPr>
              <w:t>Ақылды бала</w:t>
            </w:r>
          </w:p>
        </w:tc>
      </w:tr>
      <w:tr w:rsidR="00780190" w:rsidRPr="00085768" w:rsidTr="000D2BBC">
        <w:trPr>
          <w:trHeight w:hRule="exact" w:val="102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2.2.6.1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кейіпкердің сыртқы келбетін сипаттау, мінез-құлқы мен іс-әрекетін бағалау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line="240" w:lineRule="auto"/>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М.Шаханов. </w:t>
            </w:r>
          </w:p>
          <w:p w:rsidR="00780190" w:rsidRPr="00085768" w:rsidRDefault="00780190" w:rsidP="000D2BBC">
            <w:pPr>
              <w:spacing w:after="0" w:line="240" w:lineRule="auto"/>
              <w:rPr>
                <w:rFonts w:cs="Times New Roman"/>
                <w:sz w:val="24"/>
                <w:szCs w:val="24"/>
                <w:lang w:val="kk-KZ"/>
              </w:rPr>
            </w:pPr>
            <w:r w:rsidRPr="00085768">
              <w:rPr>
                <w:rFonts w:ascii="Times New Roman" w:eastAsia="Times New Roman" w:hAnsi="Times New Roman"/>
                <w:sz w:val="24"/>
                <w:szCs w:val="24"/>
                <w:lang w:val="kk-KZ"/>
              </w:rPr>
              <w:t>Достық өлкесінің заңы</w:t>
            </w:r>
          </w:p>
        </w:tc>
      </w:tr>
      <w:tr w:rsidR="00780190" w:rsidRPr="00085768" w:rsidTr="000D2BBC">
        <w:trPr>
          <w:trHeight w:hRule="exact" w:val="1021"/>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2.2.7.1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шығармадағы көркемдегіш құралдарды (теңеу, кейіптеу) табу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Ө.Қанахин. </w:t>
            </w:r>
          </w:p>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Жер-мекен</w:t>
            </w:r>
          </w:p>
        </w:tc>
      </w:tr>
      <w:tr w:rsidR="00780190" w:rsidRPr="00780190" w:rsidTr="000D2BBC">
        <w:trPr>
          <w:trHeight w:hRule="exact" w:val="1418"/>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2.2.8.1  </w:t>
            </w:r>
          </w:p>
          <w:p w:rsidR="00780190" w:rsidRPr="00085768" w:rsidRDefault="00780190" w:rsidP="000D2BBC">
            <w:pPr>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2.2.8.2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мұғалімнің көмегімен сюжеттің дамуындағы өзгерістерді анықтау; </w:t>
            </w:r>
            <w:r w:rsidRPr="00085768">
              <w:rPr>
                <w:rFonts w:ascii="Times New Roman" w:eastAsia="Times New Roman" w:hAnsi="Times New Roman" w:cs="Times New Roman"/>
                <w:color w:val="000000"/>
                <w:spacing w:val="2"/>
                <w:sz w:val="24"/>
                <w:szCs w:val="24"/>
                <w:lang w:val="kk-KZ"/>
              </w:rPr>
              <w:br/>
              <w:t>мұғалімнің көмегімен көркем шығарма үзіндісін басқа үлгідегі (иллюстрация, мультфильм) нұсқасымен салыстыру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eastAsia="Times New Roman" w:hAnsi="Times New Roman"/>
                <w:sz w:val="24"/>
                <w:szCs w:val="24"/>
                <w:lang w:val="kk-KZ"/>
              </w:rPr>
            </w:pPr>
            <w:r w:rsidRPr="00085768">
              <w:rPr>
                <w:rFonts w:ascii="Times New Roman" w:eastAsia="Times New Roman" w:hAnsi="Times New Roman"/>
                <w:sz w:val="24"/>
                <w:szCs w:val="24"/>
                <w:lang w:val="kk-KZ"/>
              </w:rPr>
              <w:t xml:space="preserve">Қ.Қазыбекұлы. </w:t>
            </w:r>
          </w:p>
          <w:p w:rsidR="00780190" w:rsidRPr="00085768" w:rsidRDefault="00780190" w:rsidP="000D2BBC">
            <w:pPr>
              <w:spacing w:after="0"/>
              <w:rPr>
                <w:rFonts w:ascii="Times New Roman" w:eastAsia="Times New Roman" w:hAnsi="Times New Roman"/>
                <w:sz w:val="24"/>
                <w:szCs w:val="24"/>
                <w:lang w:val="en-US"/>
              </w:rPr>
            </w:pPr>
            <w:r w:rsidRPr="00085768">
              <w:rPr>
                <w:rFonts w:ascii="Times New Roman" w:eastAsia="Times New Roman" w:hAnsi="Times New Roman"/>
                <w:sz w:val="24"/>
                <w:szCs w:val="24"/>
                <w:lang w:val="kk-KZ"/>
              </w:rPr>
              <w:t>Бата</w:t>
            </w:r>
          </w:p>
          <w:p w:rsidR="00780190" w:rsidRPr="00085768" w:rsidRDefault="00780190" w:rsidP="000D2BBC">
            <w:pPr>
              <w:spacing w:after="0"/>
              <w:rPr>
                <w:rFonts w:ascii="Times New Roman" w:eastAsia="Times New Roman" w:hAnsi="Times New Roman"/>
                <w:sz w:val="24"/>
                <w:szCs w:val="24"/>
                <w:lang w:val="en-US"/>
              </w:rPr>
            </w:pPr>
          </w:p>
          <w:p w:rsidR="00780190" w:rsidRPr="00085768" w:rsidRDefault="00780190" w:rsidP="000D2BBC">
            <w:pPr>
              <w:spacing w:after="0"/>
              <w:rPr>
                <w:rFonts w:ascii="Times New Roman" w:eastAsia="Times New Roman" w:hAnsi="Times New Roman"/>
                <w:sz w:val="24"/>
                <w:szCs w:val="24"/>
                <w:lang w:val="en-US"/>
              </w:rPr>
            </w:pPr>
          </w:p>
          <w:p w:rsidR="00780190" w:rsidRPr="00085768" w:rsidRDefault="00780190" w:rsidP="000D2BBC">
            <w:pPr>
              <w:spacing w:after="0"/>
              <w:rPr>
                <w:rFonts w:cs="Times New Roman"/>
                <w:sz w:val="24"/>
                <w:szCs w:val="24"/>
                <w:lang w:val="en-US"/>
              </w:rPr>
            </w:pPr>
            <w:r w:rsidRPr="00085768">
              <w:rPr>
                <w:rFonts w:ascii="Times New Roman" w:eastAsia="Times New Roman" w:hAnsi="Times New Roman"/>
                <w:sz w:val="24"/>
                <w:szCs w:val="24"/>
                <w:lang w:val="kk-KZ"/>
              </w:rPr>
              <w:t>Ә.Дүйсенбиев. Сабанмен байыған Сәлім</w:t>
            </w:r>
          </w:p>
        </w:tc>
      </w:tr>
      <w:tr w:rsidR="00780190" w:rsidRPr="00085768" w:rsidTr="000D2BBC">
        <w:trPr>
          <w:trHeight w:val="1131"/>
        </w:trPr>
        <w:tc>
          <w:tcPr>
            <w:tcW w:w="113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2.2.9.1  </w:t>
            </w:r>
          </w:p>
        </w:tc>
        <w:tc>
          <w:tcPr>
            <w:tcW w:w="439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сұраққа жауапты анықтамалық кітаптардан, жинақтардан, сөздіктерден табу және ақпаратты берілген үлгі кестеге салу</w:t>
            </w:r>
          </w:p>
        </w:tc>
        <w:tc>
          <w:tcPr>
            <w:tcW w:w="851"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 xml:space="preserve">Ф.Оңғарсынов. Шаңырақ </w:t>
            </w:r>
          </w:p>
        </w:tc>
      </w:tr>
      <w:tr w:rsidR="00780190" w:rsidRPr="00085768" w:rsidTr="000D2BBC">
        <w:trPr>
          <w:trHeight w:val="822"/>
        </w:trPr>
        <w:tc>
          <w:tcPr>
            <w:tcW w:w="113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2.3.1.1  </w:t>
            </w:r>
          </w:p>
        </w:tc>
        <w:tc>
          <w:tcPr>
            <w:tcW w:w="439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оқылған шығарманы бөліктерге бөліп, жоспар құру</w:t>
            </w:r>
          </w:p>
        </w:tc>
        <w:tc>
          <w:tcPr>
            <w:tcW w:w="851"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Б. Нұржекеұлы. Сыпайылық салтанаты</w:t>
            </w:r>
          </w:p>
        </w:tc>
      </w:tr>
      <w:tr w:rsidR="00780190" w:rsidRPr="00085768" w:rsidTr="000D2BBC">
        <w:trPr>
          <w:trHeight w:val="1103"/>
        </w:trPr>
        <w:tc>
          <w:tcPr>
            <w:tcW w:w="113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2.3.3.1  </w:t>
            </w:r>
          </w:p>
        </w:tc>
        <w:tc>
          <w:tcPr>
            <w:tcW w:w="4394"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шығармашылық жұмысын мұғалімнің көмегімен сурет, каллиграмма, аппликация, фотосуреттер арқылы ұсыну</w:t>
            </w:r>
          </w:p>
        </w:tc>
        <w:tc>
          <w:tcPr>
            <w:tcW w:w="851"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О.Сүлейменов.  Ертегі</w:t>
            </w:r>
          </w:p>
        </w:tc>
      </w:tr>
      <w:tr w:rsidR="00780190" w:rsidRPr="00085768" w:rsidTr="000D2BBC">
        <w:trPr>
          <w:trHeight w:val="835"/>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2.3.4.1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орфографиялық, пунктуациялық, стилистикалық қателерді табу және түзету</w:t>
            </w:r>
          </w:p>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lastRenderedPageBreak/>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hAnsi="Times New Roman" w:cs="Times New Roman"/>
                <w:b/>
                <w:sz w:val="24"/>
                <w:szCs w:val="24"/>
                <w:lang w:val="kk-KZ"/>
              </w:rPr>
            </w:pPr>
            <w:r w:rsidRPr="00085768">
              <w:rPr>
                <w:rFonts w:ascii="Times New Roman" w:eastAsia="Times New Roman" w:hAnsi="Times New Roman"/>
                <w:sz w:val="24"/>
                <w:szCs w:val="24"/>
                <w:lang w:val="kk-KZ"/>
              </w:rPr>
              <w:t>А.Сейдімбеков. «Жезкиік» күйі</w:t>
            </w:r>
          </w:p>
        </w:tc>
      </w:tr>
      <w:tr w:rsidR="00780190" w:rsidRPr="00085768" w:rsidTr="000D2BBC">
        <w:trPr>
          <w:trHeight w:val="298"/>
        </w:trPr>
        <w:tc>
          <w:tcPr>
            <w:tcW w:w="9497" w:type="dxa"/>
            <w:gridSpan w:val="4"/>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jc w:val="center"/>
              <w:rPr>
                <w:rFonts w:cs="Times New Roman"/>
                <w:sz w:val="24"/>
                <w:szCs w:val="24"/>
                <w:lang w:val="kk-KZ"/>
              </w:rPr>
            </w:pPr>
            <w:r w:rsidRPr="00085768">
              <w:rPr>
                <w:rFonts w:ascii="Times New Roman" w:eastAsia="Times New Roman" w:hAnsi="Times New Roman" w:cs="Times New Roman"/>
                <w:b/>
                <w:color w:val="000000"/>
                <w:spacing w:val="2"/>
                <w:sz w:val="24"/>
                <w:szCs w:val="24"/>
                <w:lang w:val="kk-KZ"/>
              </w:rPr>
              <w:lastRenderedPageBreak/>
              <w:t>4-тоқсан</w:t>
            </w:r>
          </w:p>
        </w:tc>
      </w:tr>
      <w:tr w:rsidR="00780190" w:rsidRPr="00780190" w:rsidTr="000D2BBC">
        <w:trPr>
          <w:trHeight w:val="398"/>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rPr>
              <w:t>7. Қоршаған орта</w:t>
            </w:r>
          </w:p>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p>
          <w:p w:rsidR="00780190" w:rsidRPr="00085768" w:rsidRDefault="00780190" w:rsidP="000D2BBC">
            <w:pPr>
              <w:rPr>
                <w:rFonts w:ascii="Times New Roman" w:eastAsia="Times New Roman" w:hAnsi="Times New Roman" w:cs="Times New Roman"/>
                <w:color w:val="000000"/>
                <w:spacing w:val="2"/>
                <w:sz w:val="24"/>
                <w:szCs w:val="24"/>
                <w:lang w:val="en-US"/>
              </w:rPr>
            </w:pPr>
            <w:r w:rsidRPr="00085768">
              <w:rPr>
                <w:rFonts w:ascii="Times New Roman" w:eastAsia="Times New Roman" w:hAnsi="Times New Roman" w:cs="Times New Roman"/>
                <w:color w:val="000000"/>
                <w:spacing w:val="2"/>
                <w:sz w:val="24"/>
                <w:szCs w:val="24"/>
                <w:lang w:val="kk-KZ"/>
              </w:rPr>
              <w:t xml:space="preserve">2.1.2.1*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шығарманың мазмұнын дайын жоспар бойынша немесе өз сөзімен мазмұндау, үзіндісін мазмұндау, сахналау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hAnsi="Times New Roman" w:cs="Times New Roman"/>
                <w:sz w:val="24"/>
                <w:szCs w:val="24"/>
                <w:lang w:val="kk-KZ"/>
              </w:rPr>
            </w:pPr>
            <w:r w:rsidRPr="00085768">
              <w:rPr>
                <w:rFonts w:ascii="Times New Roman" w:hAnsi="Times New Roman" w:cs="Times New Roman"/>
                <w:sz w:val="24"/>
                <w:szCs w:val="24"/>
                <w:lang w:val="kk-KZ"/>
              </w:rPr>
              <w:t xml:space="preserve">Қ.Мырза Әли </w:t>
            </w:r>
          </w:p>
          <w:p w:rsidR="00780190" w:rsidRPr="00085768" w:rsidRDefault="00780190" w:rsidP="000D2BBC">
            <w:pPr>
              <w:spacing w:after="0"/>
              <w:rPr>
                <w:rFonts w:cs="Times New Roman"/>
                <w:sz w:val="24"/>
                <w:szCs w:val="24"/>
                <w:lang w:val="kk-KZ"/>
              </w:rPr>
            </w:pPr>
            <w:r w:rsidRPr="00085768">
              <w:rPr>
                <w:rFonts w:ascii="Times New Roman" w:hAnsi="Times New Roman" w:cs="Times New Roman"/>
                <w:sz w:val="24"/>
                <w:szCs w:val="24"/>
                <w:lang w:val="kk-KZ"/>
              </w:rPr>
              <w:t>Қызыл кітап</w:t>
            </w:r>
          </w:p>
        </w:tc>
      </w:tr>
      <w:tr w:rsidR="00780190" w:rsidRPr="00085768" w:rsidTr="000D2BBC">
        <w:trPr>
          <w:trHeight w:val="844"/>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rPr>
              <w:t>8.Саяхат</w:t>
            </w:r>
            <w:r w:rsidRPr="00085768">
              <w:rPr>
                <w:rFonts w:ascii="Times New Roman" w:eastAsia="Times New Roman" w:hAnsi="Times New Roman" w:cs="Times New Roman"/>
                <w:color w:val="000000"/>
                <w:spacing w:val="2"/>
                <w:sz w:val="24"/>
                <w:szCs w:val="24"/>
                <w:lang w:val="kk-KZ"/>
              </w:rPr>
              <w:t xml:space="preserve"> 2.1.3.1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шығарманың тақырыбы мен үзіндісіне (бастапқы бөліміне) сүйеніп, оқиғаның соңын болжау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Ш.Айтматов. Атамның ертегісі</w:t>
            </w:r>
          </w:p>
        </w:tc>
      </w:tr>
      <w:tr w:rsidR="00780190" w:rsidRPr="00085768" w:rsidTr="000D2BBC">
        <w:trPr>
          <w:trHeight w:val="887"/>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2.1.4.1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сөйлеу барысында мақал-мәтелдерді, вербалды емес тілдік құралдарды қолдану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Рудольф Эрих Распе. Айға алғашқы сапар</w:t>
            </w:r>
          </w:p>
        </w:tc>
      </w:tr>
      <w:tr w:rsidR="00780190" w:rsidRPr="00780190" w:rsidTr="000D2BBC">
        <w:trPr>
          <w:trHeight w:val="628"/>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2.1.5.1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өз ойы мен сезімін тірек сөздерді пайдалана отырып жеткізу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Божена Немцова. Гонзик латын тілін қалай үйренді</w:t>
            </w:r>
          </w:p>
        </w:tc>
      </w:tr>
      <w:tr w:rsidR="00780190" w:rsidRPr="00085768" w:rsidTr="000D2BBC">
        <w:trPr>
          <w:trHeight w:val="950"/>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2.2.2.1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қарапайым және нақтылау сұрақтарын қою және оның жауабын шығармадан таба білу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В.А. Сухомлинский. Бір шелек алма. Қоқыс</w:t>
            </w:r>
          </w:p>
        </w:tc>
      </w:tr>
      <w:tr w:rsidR="00780190" w:rsidRPr="00085768" w:rsidTr="000D2BBC">
        <w:trPr>
          <w:trHeight w:val="538"/>
        </w:trPr>
        <w:tc>
          <w:tcPr>
            <w:tcW w:w="113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2.2.3.1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мәтіннің тақырыбы мен негізгі ойын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И.А.Крылов. Екі бала</w:t>
            </w:r>
          </w:p>
        </w:tc>
      </w:tr>
      <w:tr w:rsidR="00780190" w:rsidRPr="00085768" w:rsidTr="000D2BBC">
        <w:trPr>
          <w:trHeight w:val="1003"/>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2.2.5.1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көркем шығармадағы оқиғаның басталуын, дамуы мен аяқталуын анықтау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А.С.Пушкин. Балықшы мен балық туралы ертегі</w:t>
            </w:r>
          </w:p>
        </w:tc>
      </w:tr>
      <w:tr w:rsidR="00780190" w:rsidRPr="00085768" w:rsidTr="000D2BBC">
        <w:trPr>
          <w:trHeight w:val="632"/>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2.2.6.1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кейіпкердің сыртқы келбетін сипаттау, мінез-құлқы мен іс-әрекетін бағалау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Х.К.Андерсен. Түймедақ</w:t>
            </w:r>
          </w:p>
        </w:tc>
      </w:tr>
      <w:tr w:rsidR="00780190" w:rsidRPr="00085768" w:rsidTr="000D2BBC">
        <w:trPr>
          <w:trHeight w:val="825"/>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2.2.7.1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шығармадағы көркемдегіш құралдарды (теңеу, кейіптеу) табу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Л.Н. Толстой. Филипок</w:t>
            </w:r>
          </w:p>
        </w:tc>
      </w:tr>
      <w:tr w:rsidR="00780190" w:rsidRPr="00085768" w:rsidTr="000D2BBC">
        <w:trPr>
          <w:trHeight w:val="1376"/>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lastRenderedPageBreak/>
              <w:t xml:space="preserve">2.2.8.1  </w:t>
            </w:r>
          </w:p>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2.2.8.2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сюжеттің дамуындағы өзгерістерді анықтау;</w:t>
            </w:r>
          </w:p>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кейіпкердің іс- әрекетіндегі өзгерісті, эпизодтарды немесе негізгі оқиғаларды салыстыру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Т.Молдағалиев. Ғарыш қыраны</w:t>
            </w:r>
          </w:p>
        </w:tc>
      </w:tr>
      <w:tr w:rsidR="00780190" w:rsidRPr="00085768" w:rsidTr="000D2BBC">
        <w:trPr>
          <w:trHeight w:val="1039"/>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2.2.9.1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сұраққа жауапты анықтамалық кітаптардан, жинақтардан, сөздіктерден табу және ақпаратты берілген үлгі кестеге салу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С.Қалиұлы. Солдат хаты</w:t>
            </w:r>
          </w:p>
        </w:tc>
      </w:tr>
      <w:tr w:rsidR="00780190" w:rsidRPr="00085768" w:rsidTr="000D2BBC">
        <w:trPr>
          <w:trHeight w:val="831"/>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2.3.1.1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оқылған шығарманы бөліктерге бөліп, жоспар құру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С.Сарғасқаев. Шаңғы жарысында</w:t>
            </w:r>
          </w:p>
        </w:tc>
      </w:tr>
      <w:tr w:rsidR="00780190" w:rsidRPr="00085768" w:rsidTr="000D2BBC">
        <w:trPr>
          <w:trHeight w:val="1331"/>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2.3.2.1*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 көмегімен үлгі бойынша шағын ертегілер, жұмбақтар жазу немесе дайын ұйқастарды қатыстырып шумақтар мен санамақтар құрастыру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cs="Times New Roman"/>
                <w:sz w:val="24"/>
                <w:szCs w:val="24"/>
                <w:lang w:val="kk-KZ"/>
              </w:rPr>
            </w:pPr>
            <w:r w:rsidRPr="00085768">
              <w:rPr>
                <w:rFonts w:ascii="Times New Roman" w:eastAsia="Times New Roman" w:hAnsi="Times New Roman"/>
                <w:sz w:val="24"/>
                <w:szCs w:val="24"/>
                <w:lang w:val="kk-KZ"/>
              </w:rPr>
              <w:t>А.Сейтақ. Қазақстан таулары</w:t>
            </w:r>
          </w:p>
        </w:tc>
      </w:tr>
      <w:tr w:rsidR="00780190" w:rsidRPr="00085768" w:rsidTr="000D2BBC">
        <w:trPr>
          <w:trHeight w:val="891"/>
        </w:trPr>
        <w:tc>
          <w:tcPr>
            <w:tcW w:w="1134" w:type="dxa"/>
            <w:tcBorders>
              <w:top w:val="single" w:sz="4" w:space="0" w:color="auto"/>
              <w:left w:val="single" w:sz="4" w:space="0" w:color="auto"/>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 xml:space="preserve">2.3.4.1  </w:t>
            </w:r>
          </w:p>
        </w:tc>
        <w:tc>
          <w:tcPr>
            <w:tcW w:w="4394"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hd w:val="clear" w:color="auto" w:fill="FFFFFF" w:themeFill="background1"/>
              <w:spacing w:after="0" w:line="240" w:lineRule="auto"/>
              <w:textAlignment w:val="baseline"/>
              <w:rPr>
                <w:rFonts w:ascii="Times New Roman" w:eastAsia="Times New Roman" w:hAnsi="Times New Roman" w:cs="Times New Roman"/>
                <w:color w:val="000000"/>
                <w:spacing w:val="2"/>
                <w:sz w:val="24"/>
                <w:szCs w:val="24"/>
                <w:lang w:val="kk-KZ"/>
              </w:rPr>
            </w:pPr>
            <w:r w:rsidRPr="00085768">
              <w:rPr>
                <w:rFonts w:ascii="Times New Roman" w:eastAsia="Times New Roman" w:hAnsi="Times New Roman" w:cs="Times New Roman"/>
                <w:color w:val="000000"/>
                <w:spacing w:val="2"/>
                <w:sz w:val="24"/>
                <w:szCs w:val="24"/>
                <w:lang w:val="kk-KZ"/>
              </w:rPr>
              <w:t>мұғалімнің көмегімен орфографиялық, пунктуациялық, стилистикалық қателерді табу және түзету</w:t>
            </w:r>
          </w:p>
        </w:tc>
        <w:tc>
          <w:tcPr>
            <w:tcW w:w="85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85768" w:rsidRDefault="00780190" w:rsidP="000D2BBC">
            <w:pPr>
              <w:spacing w:after="0"/>
              <w:jc w:val="center"/>
              <w:rPr>
                <w:rFonts w:ascii="Times New Roman" w:hAnsi="Times New Roman" w:cs="Times New Roman"/>
                <w:sz w:val="24"/>
                <w:szCs w:val="24"/>
                <w:lang w:val="en-US"/>
              </w:rPr>
            </w:pPr>
            <w:r w:rsidRPr="00085768">
              <w:rPr>
                <w:rFonts w:ascii="Times New Roman" w:hAnsi="Times New Roman" w:cs="Times New Roman"/>
                <w:sz w:val="24"/>
                <w:szCs w:val="24"/>
                <w:lang w:val="en-US"/>
              </w:rPr>
              <w:t>-</w:t>
            </w:r>
          </w:p>
        </w:tc>
        <w:tc>
          <w:tcPr>
            <w:tcW w:w="3118"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85768" w:rsidRDefault="00780190" w:rsidP="000D2BBC">
            <w:pPr>
              <w:spacing w:after="0"/>
              <w:rPr>
                <w:rFonts w:ascii="Times New Roman" w:hAnsi="Times New Roman" w:cs="Times New Roman"/>
                <w:b/>
                <w:sz w:val="24"/>
                <w:szCs w:val="24"/>
                <w:lang w:val="kk-KZ"/>
              </w:rPr>
            </w:pPr>
            <w:r w:rsidRPr="00085768">
              <w:rPr>
                <w:rFonts w:ascii="Times New Roman" w:eastAsia="Times New Roman" w:hAnsi="Times New Roman"/>
                <w:sz w:val="24"/>
                <w:szCs w:val="24"/>
                <w:lang w:val="kk-KZ"/>
              </w:rPr>
              <w:t>С.Мұқанов. Есіл</w:t>
            </w:r>
          </w:p>
        </w:tc>
      </w:tr>
    </w:tbl>
    <w:p w:rsidR="00780190" w:rsidRDefault="00780190" w:rsidP="00780190">
      <w:pPr>
        <w:pStyle w:val="1"/>
        <w:spacing w:before="0" w:beforeAutospacing="0" w:after="0" w:afterAutospacing="0"/>
        <w:ind w:firstLine="567"/>
        <w:jc w:val="both"/>
        <w:rPr>
          <w:b w:val="0"/>
          <w:sz w:val="28"/>
          <w:szCs w:val="28"/>
          <w:lang w:val="ru-RU"/>
        </w:rPr>
      </w:pPr>
    </w:p>
    <w:p w:rsidR="00780190" w:rsidRPr="00B16EBA" w:rsidRDefault="00780190" w:rsidP="00780190">
      <w:pPr>
        <w:pStyle w:val="1"/>
        <w:spacing w:before="0" w:beforeAutospacing="0" w:after="0" w:afterAutospacing="0"/>
        <w:ind w:firstLine="567"/>
        <w:jc w:val="both"/>
        <w:rPr>
          <w:sz w:val="28"/>
          <w:szCs w:val="28"/>
          <w:lang w:val="ru-RU"/>
        </w:rPr>
      </w:pPr>
      <w:r w:rsidRPr="00624880">
        <w:rPr>
          <w:b w:val="0"/>
          <w:sz w:val="28"/>
          <w:szCs w:val="28"/>
          <w:lang w:val="kk-KZ"/>
        </w:rPr>
        <w:t xml:space="preserve">По </w:t>
      </w:r>
      <w:r w:rsidRPr="00085768">
        <w:rPr>
          <w:sz w:val="28"/>
          <w:szCs w:val="28"/>
          <w:lang w:val="kk-KZ"/>
        </w:rPr>
        <w:t>русскому языку</w:t>
      </w:r>
      <w:r w:rsidRPr="00624880">
        <w:rPr>
          <w:b w:val="0"/>
          <w:sz w:val="28"/>
          <w:szCs w:val="28"/>
          <w:lang w:val="kk-KZ"/>
        </w:rPr>
        <w:t xml:space="preserve">  представляется целесообразным совмещать уроки по лексико-грамматическому материалу и целям обучения</w:t>
      </w:r>
      <w:r>
        <w:rPr>
          <w:b w:val="0"/>
          <w:sz w:val="28"/>
          <w:szCs w:val="28"/>
          <w:lang w:val="kk-KZ"/>
        </w:rPr>
        <w:t xml:space="preserve"> по мнению учителей практиков</w:t>
      </w:r>
      <w:r w:rsidRPr="00624880">
        <w:rPr>
          <w:b w:val="0"/>
          <w:sz w:val="28"/>
          <w:szCs w:val="28"/>
          <w:lang w:val="kk-KZ"/>
        </w:rPr>
        <w:t xml:space="preserve">, так как тематика разделов обучения в совмещаемых классах различная. Это позволит </w:t>
      </w:r>
      <w:r w:rsidRPr="00055006">
        <w:rPr>
          <w:b w:val="0"/>
          <w:sz w:val="28"/>
          <w:szCs w:val="28"/>
          <w:lang w:val="ru-RU"/>
        </w:rPr>
        <w:t>учителю системно планировать работу по развитию четырех видов речевой деятельности (слушание (аудирование), говорение, чтение, письмо), оценивать достижения обучающихся, информировать их о следующих этапах обучения.</w:t>
      </w:r>
      <w:r w:rsidRPr="00624880">
        <w:rPr>
          <w:b w:val="0"/>
          <w:sz w:val="28"/>
          <w:szCs w:val="28"/>
          <w:lang w:val="kk-KZ"/>
        </w:rPr>
        <w:t xml:space="preserve"> </w:t>
      </w:r>
    </w:p>
    <w:p w:rsidR="00780190" w:rsidRDefault="00780190" w:rsidP="00780190">
      <w:pPr>
        <w:spacing w:after="0" w:line="240" w:lineRule="auto"/>
        <w:ind w:firstLine="567"/>
        <w:jc w:val="both"/>
        <w:rPr>
          <w:rFonts w:ascii="Times New Roman" w:hAnsi="Times New Roman" w:cs="Times New Roman"/>
          <w:sz w:val="28"/>
          <w:szCs w:val="28"/>
          <w:lang w:val="kk-KZ"/>
        </w:rPr>
      </w:pPr>
      <w:r w:rsidRPr="00917AE3">
        <w:rPr>
          <w:rFonts w:ascii="Times New Roman" w:hAnsi="Times New Roman" w:cs="Times New Roman"/>
          <w:sz w:val="28"/>
          <w:szCs w:val="28"/>
          <w:lang w:val="kk-KZ"/>
        </w:rPr>
        <w:t xml:space="preserve">В представленных образцах долгосрочных планов </w:t>
      </w:r>
      <w:r w:rsidRPr="00917AE3">
        <w:rPr>
          <w:rFonts w:ascii="Times New Roman" w:hAnsi="Times New Roman" w:cs="Times New Roman"/>
          <w:sz w:val="28"/>
          <w:szCs w:val="28"/>
        </w:rPr>
        <w:t>для</w:t>
      </w:r>
      <w:r w:rsidRPr="00917AE3">
        <w:rPr>
          <w:rFonts w:ascii="Times New Roman" w:hAnsi="Times New Roman" w:cs="Times New Roman"/>
          <w:sz w:val="28"/>
          <w:szCs w:val="28"/>
          <w:lang w:val="kk-KZ"/>
        </w:rPr>
        <w:t xml:space="preserve"> совмещенных</w:t>
      </w:r>
      <w:r w:rsidRPr="00917AE3">
        <w:rPr>
          <w:rFonts w:ascii="Times New Roman" w:hAnsi="Times New Roman" w:cs="Times New Roman"/>
          <w:sz w:val="28"/>
          <w:szCs w:val="28"/>
        </w:rPr>
        <w:t xml:space="preserve"> 2</w:t>
      </w:r>
      <w:r w:rsidRPr="00917AE3">
        <w:rPr>
          <w:rFonts w:ascii="Times New Roman" w:hAnsi="Times New Roman" w:cs="Times New Roman"/>
          <w:sz w:val="28"/>
          <w:szCs w:val="28"/>
          <w:lang w:val="kk-KZ"/>
        </w:rPr>
        <w:t>,</w:t>
      </w:r>
      <w:r w:rsidRPr="00917AE3">
        <w:rPr>
          <w:rFonts w:ascii="Times New Roman" w:hAnsi="Times New Roman" w:cs="Times New Roman"/>
          <w:sz w:val="28"/>
          <w:szCs w:val="28"/>
        </w:rPr>
        <w:t xml:space="preserve"> 3-</w:t>
      </w:r>
      <w:r w:rsidRPr="00917AE3">
        <w:rPr>
          <w:rFonts w:ascii="Times New Roman" w:hAnsi="Times New Roman" w:cs="Times New Roman"/>
          <w:sz w:val="28"/>
          <w:szCs w:val="28"/>
          <w:lang w:val="kk-KZ"/>
        </w:rPr>
        <w:t>х</w:t>
      </w:r>
      <w:r w:rsidRPr="00917AE3">
        <w:rPr>
          <w:rFonts w:ascii="Times New Roman" w:hAnsi="Times New Roman" w:cs="Times New Roman"/>
          <w:sz w:val="28"/>
          <w:szCs w:val="28"/>
        </w:rPr>
        <w:t xml:space="preserve"> классов</w:t>
      </w:r>
      <w:r>
        <w:rPr>
          <w:rFonts w:ascii="Times New Roman" w:hAnsi="Times New Roman" w:cs="Times New Roman"/>
          <w:sz w:val="28"/>
          <w:szCs w:val="28"/>
          <w:lang w:val="kk-KZ"/>
        </w:rPr>
        <w:t xml:space="preserve">  МКШ</w:t>
      </w:r>
      <w:r w:rsidRPr="00917AE3">
        <w:rPr>
          <w:rFonts w:ascii="Times New Roman" w:hAnsi="Times New Roman" w:cs="Times New Roman"/>
          <w:sz w:val="28"/>
          <w:szCs w:val="28"/>
          <w:lang w:val="kk-KZ"/>
        </w:rPr>
        <w:t xml:space="preserve">, обучащихся по действущей и обновленной программам, </w:t>
      </w:r>
      <w:r w:rsidRPr="00917AE3">
        <w:rPr>
          <w:rFonts w:ascii="Times New Roman" w:hAnsi="Times New Roman" w:cs="Times New Roman"/>
          <w:sz w:val="28"/>
          <w:szCs w:val="28"/>
        </w:rPr>
        <w:t xml:space="preserve">за основу </w:t>
      </w:r>
      <w:r w:rsidRPr="00917AE3">
        <w:rPr>
          <w:rFonts w:ascii="Times New Roman" w:hAnsi="Times New Roman" w:cs="Times New Roman"/>
          <w:sz w:val="28"/>
          <w:szCs w:val="28"/>
          <w:lang w:val="kk-KZ"/>
        </w:rPr>
        <w:t xml:space="preserve">взята </w:t>
      </w:r>
      <w:r w:rsidRPr="00917AE3">
        <w:rPr>
          <w:rFonts w:ascii="Times New Roman" w:hAnsi="Times New Roman" w:cs="Times New Roman"/>
          <w:sz w:val="28"/>
          <w:szCs w:val="28"/>
        </w:rPr>
        <w:t>систем</w:t>
      </w:r>
      <w:r w:rsidRPr="00917AE3">
        <w:rPr>
          <w:rFonts w:ascii="Times New Roman" w:hAnsi="Times New Roman" w:cs="Times New Roman"/>
          <w:sz w:val="28"/>
          <w:szCs w:val="28"/>
          <w:lang w:val="kk-KZ"/>
        </w:rPr>
        <w:t>а</w:t>
      </w:r>
      <w:r w:rsidRPr="00917AE3">
        <w:rPr>
          <w:rFonts w:ascii="Times New Roman" w:hAnsi="Times New Roman" w:cs="Times New Roman"/>
          <w:sz w:val="28"/>
          <w:szCs w:val="28"/>
        </w:rPr>
        <w:t xml:space="preserve"> целей </w:t>
      </w:r>
      <w:r w:rsidRPr="00917AE3">
        <w:rPr>
          <w:rFonts w:ascii="Times New Roman" w:hAnsi="Times New Roman" w:cs="Times New Roman"/>
          <w:sz w:val="28"/>
          <w:szCs w:val="28"/>
          <w:lang w:val="kk-KZ"/>
        </w:rPr>
        <w:t xml:space="preserve">обучения </w:t>
      </w:r>
      <w:r w:rsidRPr="00917AE3">
        <w:rPr>
          <w:rFonts w:ascii="Times New Roman" w:hAnsi="Times New Roman" w:cs="Times New Roman"/>
          <w:sz w:val="28"/>
          <w:szCs w:val="28"/>
        </w:rPr>
        <w:t>2</w:t>
      </w:r>
      <w:r w:rsidRPr="00917AE3">
        <w:rPr>
          <w:rFonts w:ascii="Times New Roman" w:hAnsi="Times New Roman" w:cs="Times New Roman"/>
          <w:sz w:val="28"/>
          <w:szCs w:val="28"/>
          <w:lang w:val="kk-KZ"/>
        </w:rPr>
        <w:t>-го</w:t>
      </w:r>
      <w:r w:rsidRPr="00917AE3">
        <w:rPr>
          <w:rFonts w:ascii="Times New Roman" w:hAnsi="Times New Roman" w:cs="Times New Roman"/>
          <w:sz w:val="28"/>
          <w:szCs w:val="28"/>
        </w:rPr>
        <w:t xml:space="preserve"> класса. Со</w:t>
      </w:r>
      <w:r w:rsidRPr="00917AE3">
        <w:rPr>
          <w:rFonts w:ascii="Times New Roman" w:hAnsi="Times New Roman" w:cs="Times New Roman"/>
          <w:sz w:val="28"/>
          <w:szCs w:val="28"/>
          <w:lang w:val="kk-KZ"/>
        </w:rPr>
        <w:t>ответствие изучаемого материала по разделам</w:t>
      </w:r>
      <w:r w:rsidRPr="00917AE3">
        <w:rPr>
          <w:rFonts w:ascii="Times New Roman" w:hAnsi="Times New Roman" w:cs="Times New Roman"/>
          <w:sz w:val="28"/>
          <w:szCs w:val="28"/>
        </w:rPr>
        <w:t xml:space="preserve"> для 2</w:t>
      </w:r>
      <w:r w:rsidRPr="00917AE3">
        <w:rPr>
          <w:rFonts w:ascii="Times New Roman" w:hAnsi="Times New Roman" w:cs="Times New Roman"/>
          <w:sz w:val="28"/>
          <w:szCs w:val="28"/>
          <w:lang w:val="kk-KZ"/>
        </w:rPr>
        <w:t>-го</w:t>
      </w:r>
      <w:r w:rsidRPr="00917AE3">
        <w:rPr>
          <w:rFonts w:ascii="Times New Roman" w:hAnsi="Times New Roman" w:cs="Times New Roman"/>
          <w:sz w:val="28"/>
          <w:szCs w:val="28"/>
        </w:rPr>
        <w:t xml:space="preserve"> и 3</w:t>
      </w:r>
      <w:r w:rsidRPr="00917AE3">
        <w:rPr>
          <w:rFonts w:ascii="Times New Roman" w:hAnsi="Times New Roman" w:cs="Times New Roman"/>
          <w:sz w:val="28"/>
          <w:szCs w:val="28"/>
          <w:lang w:val="kk-KZ"/>
        </w:rPr>
        <w:t>-го</w:t>
      </w:r>
      <w:r w:rsidRPr="00917AE3">
        <w:rPr>
          <w:rFonts w:ascii="Times New Roman" w:hAnsi="Times New Roman" w:cs="Times New Roman"/>
          <w:sz w:val="28"/>
          <w:szCs w:val="28"/>
        </w:rPr>
        <w:t xml:space="preserve"> классов</w:t>
      </w:r>
      <w:r w:rsidRPr="00917AE3">
        <w:rPr>
          <w:rFonts w:ascii="Times New Roman" w:hAnsi="Times New Roman" w:cs="Times New Roman"/>
          <w:sz w:val="28"/>
          <w:szCs w:val="28"/>
          <w:lang w:val="kk-KZ"/>
        </w:rPr>
        <w:t xml:space="preserve"> незначительное</w:t>
      </w:r>
      <w:r w:rsidRPr="00917AE3">
        <w:rPr>
          <w:rFonts w:ascii="Times New Roman" w:hAnsi="Times New Roman" w:cs="Times New Roman"/>
          <w:sz w:val="28"/>
          <w:szCs w:val="28"/>
        </w:rPr>
        <w:t>, в связи с возрастными особенностями учащихся данных классов</w:t>
      </w:r>
      <w:r w:rsidRPr="00917AE3">
        <w:rPr>
          <w:rFonts w:ascii="Times New Roman" w:hAnsi="Times New Roman" w:cs="Times New Roman"/>
          <w:sz w:val="28"/>
          <w:szCs w:val="28"/>
          <w:lang w:val="kk-KZ"/>
        </w:rPr>
        <w:t>. Н</w:t>
      </w:r>
      <w:r w:rsidRPr="00917AE3">
        <w:rPr>
          <w:rFonts w:ascii="Times New Roman" w:hAnsi="Times New Roman" w:cs="Times New Roman"/>
          <w:sz w:val="28"/>
          <w:szCs w:val="28"/>
        </w:rPr>
        <w:t xml:space="preserve">апример, изучение </w:t>
      </w:r>
      <w:r w:rsidRPr="00917AE3">
        <w:rPr>
          <w:rFonts w:ascii="Times New Roman" w:hAnsi="Times New Roman" w:cs="Times New Roman"/>
          <w:sz w:val="28"/>
          <w:szCs w:val="28"/>
          <w:lang w:val="kk-KZ"/>
        </w:rPr>
        <w:t>темы «</w:t>
      </w:r>
      <w:r w:rsidRPr="00917AE3">
        <w:rPr>
          <w:rFonts w:ascii="Times New Roman" w:hAnsi="Times New Roman" w:cs="Times New Roman"/>
          <w:sz w:val="28"/>
          <w:szCs w:val="28"/>
        </w:rPr>
        <w:t>Правописания  парных согласных в корне слова</w:t>
      </w:r>
      <w:r w:rsidRPr="00917AE3">
        <w:rPr>
          <w:rFonts w:ascii="Times New Roman" w:hAnsi="Times New Roman" w:cs="Times New Roman"/>
          <w:sz w:val="28"/>
          <w:szCs w:val="28"/>
          <w:lang w:val="kk-KZ"/>
        </w:rPr>
        <w:t xml:space="preserve">» </w:t>
      </w:r>
      <w:r w:rsidRPr="00917AE3">
        <w:rPr>
          <w:rFonts w:ascii="Times New Roman" w:hAnsi="Times New Roman" w:cs="Times New Roman"/>
          <w:sz w:val="28"/>
          <w:szCs w:val="28"/>
        </w:rPr>
        <w:t xml:space="preserve"> изучается учащимися 2-х классов во 2 четверти, в то время, как в 3</w:t>
      </w:r>
      <w:r w:rsidRPr="00917AE3">
        <w:rPr>
          <w:rFonts w:ascii="Times New Roman" w:hAnsi="Times New Roman" w:cs="Times New Roman"/>
          <w:sz w:val="28"/>
          <w:szCs w:val="28"/>
          <w:lang w:val="kk-KZ"/>
        </w:rPr>
        <w:t>-м</w:t>
      </w:r>
      <w:r w:rsidRPr="00917AE3">
        <w:rPr>
          <w:rFonts w:ascii="Times New Roman" w:hAnsi="Times New Roman" w:cs="Times New Roman"/>
          <w:sz w:val="28"/>
          <w:szCs w:val="28"/>
        </w:rPr>
        <w:t xml:space="preserve"> классе данная тема </w:t>
      </w:r>
      <w:r w:rsidRPr="00917AE3">
        <w:rPr>
          <w:rFonts w:ascii="Times New Roman" w:hAnsi="Times New Roman" w:cs="Times New Roman"/>
          <w:sz w:val="28"/>
          <w:szCs w:val="28"/>
          <w:lang w:val="kk-KZ"/>
        </w:rPr>
        <w:t>запланирована</w:t>
      </w:r>
      <w:r w:rsidRPr="00917AE3">
        <w:rPr>
          <w:rFonts w:ascii="Times New Roman" w:hAnsi="Times New Roman" w:cs="Times New Roman"/>
          <w:sz w:val="28"/>
          <w:szCs w:val="28"/>
        </w:rPr>
        <w:t xml:space="preserve"> как повторение изученного </w:t>
      </w:r>
      <w:r w:rsidRPr="00917AE3">
        <w:rPr>
          <w:rFonts w:ascii="Times New Roman" w:hAnsi="Times New Roman" w:cs="Times New Roman"/>
          <w:sz w:val="28"/>
          <w:szCs w:val="28"/>
          <w:lang w:val="kk-KZ"/>
        </w:rPr>
        <w:t>материала</w:t>
      </w:r>
      <w:r w:rsidRPr="00917AE3">
        <w:rPr>
          <w:rFonts w:ascii="Times New Roman" w:hAnsi="Times New Roman" w:cs="Times New Roman"/>
          <w:sz w:val="28"/>
          <w:szCs w:val="28"/>
        </w:rPr>
        <w:t xml:space="preserve"> в 1</w:t>
      </w:r>
      <w:r w:rsidRPr="00917AE3">
        <w:rPr>
          <w:rFonts w:ascii="Times New Roman" w:hAnsi="Times New Roman" w:cs="Times New Roman"/>
          <w:sz w:val="28"/>
          <w:szCs w:val="28"/>
          <w:lang w:val="kk-KZ"/>
        </w:rPr>
        <w:t>-й</w:t>
      </w:r>
      <w:r w:rsidRPr="00917AE3">
        <w:rPr>
          <w:rFonts w:ascii="Times New Roman" w:hAnsi="Times New Roman" w:cs="Times New Roman"/>
          <w:sz w:val="28"/>
          <w:szCs w:val="28"/>
        </w:rPr>
        <w:t xml:space="preserve"> четверти. Если исходить из действующей программы 3</w:t>
      </w:r>
      <w:r w:rsidRPr="00917AE3">
        <w:rPr>
          <w:rFonts w:ascii="Times New Roman" w:hAnsi="Times New Roman" w:cs="Times New Roman"/>
          <w:sz w:val="28"/>
          <w:szCs w:val="28"/>
          <w:lang w:val="kk-KZ"/>
        </w:rPr>
        <w:t>-го</w:t>
      </w:r>
      <w:r w:rsidRPr="00917AE3">
        <w:rPr>
          <w:rFonts w:ascii="Times New Roman" w:hAnsi="Times New Roman" w:cs="Times New Roman"/>
          <w:sz w:val="28"/>
          <w:szCs w:val="28"/>
        </w:rPr>
        <w:t xml:space="preserve"> класса, то совмещение тем и целей возможно (26 одно</w:t>
      </w:r>
      <w:r w:rsidRPr="00917AE3">
        <w:rPr>
          <w:rFonts w:ascii="Times New Roman" w:hAnsi="Times New Roman" w:cs="Times New Roman"/>
          <w:sz w:val="28"/>
          <w:szCs w:val="28"/>
          <w:lang w:val="kk-KZ"/>
        </w:rPr>
        <w:t>тем</w:t>
      </w:r>
      <w:r w:rsidRPr="00917AE3">
        <w:rPr>
          <w:rFonts w:ascii="Times New Roman" w:hAnsi="Times New Roman" w:cs="Times New Roman"/>
          <w:sz w:val="28"/>
          <w:szCs w:val="28"/>
        </w:rPr>
        <w:t xml:space="preserve">ных </w:t>
      </w:r>
      <w:r w:rsidRPr="00917AE3">
        <w:rPr>
          <w:rFonts w:ascii="Times New Roman" w:hAnsi="Times New Roman" w:cs="Times New Roman"/>
          <w:sz w:val="28"/>
          <w:szCs w:val="28"/>
        </w:rPr>
        <w:lastRenderedPageBreak/>
        <w:t xml:space="preserve">уроков), но </w:t>
      </w:r>
      <w:r w:rsidRPr="00917AE3">
        <w:rPr>
          <w:rFonts w:ascii="Times New Roman" w:hAnsi="Times New Roman" w:cs="Times New Roman"/>
          <w:sz w:val="28"/>
          <w:szCs w:val="28"/>
          <w:lang w:val="kk-KZ"/>
        </w:rPr>
        <w:t>это приводит к</w:t>
      </w:r>
      <w:r w:rsidRPr="00917AE3">
        <w:rPr>
          <w:rFonts w:ascii="Times New Roman" w:hAnsi="Times New Roman" w:cs="Times New Roman"/>
          <w:sz w:val="28"/>
          <w:szCs w:val="28"/>
        </w:rPr>
        <w:t xml:space="preserve">  нарушени</w:t>
      </w:r>
      <w:r w:rsidRPr="00917AE3">
        <w:rPr>
          <w:rFonts w:ascii="Times New Roman" w:hAnsi="Times New Roman" w:cs="Times New Roman"/>
          <w:sz w:val="28"/>
          <w:szCs w:val="28"/>
          <w:lang w:val="kk-KZ"/>
        </w:rPr>
        <w:t>ю</w:t>
      </w:r>
      <w:r w:rsidRPr="00917AE3">
        <w:rPr>
          <w:rFonts w:ascii="Times New Roman" w:hAnsi="Times New Roman" w:cs="Times New Roman"/>
          <w:sz w:val="28"/>
          <w:szCs w:val="28"/>
        </w:rPr>
        <w:t xml:space="preserve"> последовательности системы целей</w:t>
      </w:r>
      <w:r w:rsidRPr="00917AE3">
        <w:rPr>
          <w:rFonts w:ascii="Times New Roman" w:hAnsi="Times New Roman" w:cs="Times New Roman"/>
          <w:sz w:val="28"/>
          <w:szCs w:val="28"/>
          <w:lang w:val="kk-KZ"/>
        </w:rPr>
        <w:t xml:space="preserve"> обучения</w:t>
      </w:r>
      <w:r w:rsidRPr="00917AE3">
        <w:rPr>
          <w:rFonts w:ascii="Times New Roman" w:hAnsi="Times New Roman" w:cs="Times New Roman"/>
          <w:sz w:val="28"/>
          <w:szCs w:val="28"/>
        </w:rPr>
        <w:t>.</w:t>
      </w:r>
      <w:r w:rsidRPr="00917AE3">
        <w:rPr>
          <w:rFonts w:ascii="Times New Roman" w:hAnsi="Times New Roman" w:cs="Times New Roman"/>
          <w:sz w:val="28"/>
          <w:szCs w:val="28"/>
          <w:lang w:val="kk-KZ"/>
        </w:rPr>
        <w:t xml:space="preserve">  По</w:t>
      </w:r>
      <w:r>
        <w:rPr>
          <w:rFonts w:ascii="Times New Roman" w:hAnsi="Times New Roman" w:cs="Times New Roman"/>
          <w:sz w:val="28"/>
          <w:szCs w:val="28"/>
          <w:lang w:val="kk-KZ"/>
        </w:rPr>
        <w:t>этому рекомендуемые  образцы ДСПи ССП по предмету «Русский</w:t>
      </w:r>
      <w:r w:rsidRPr="00917AE3">
        <w:rPr>
          <w:rFonts w:ascii="Times New Roman" w:hAnsi="Times New Roman" w:cs="Times New Roman"/>
          <w:sz w:val="28"/>
          <w:szCs w:val="28"/>
          <w:lang w:val="kk-KZ"/>
        </w:rPr>
        <w:t xml:space="preserve"> язык</w:t>
      </w:r>
      <w:r>
        <w:rPr>
          <w:rFonts w:ascii="Times New Roman" w:hAnsi="Times New Roman" w:cs="Times New Roman"/>
          <w:sz w:val="28"/>
          <w:szCs w:val="28"/>
          <w:lang w:val="kk-KZ"/>
        </w:rPr>
        <w:t xml:space="preserve"> и литература»в совмещенных классах предлагается использовать в качестве опорного плана, которую можно корректировать в зависимости от реальных возможностей.</w:t>
      </w:r>
    </w:p>
    <w:p w:rsidR="00780190" w:rsidRDefault="00780190" w:rsidP="00780190">
      <w:pPr>
        <w:pStyle w:val="1"/>
        <w:spacing w:before="0" w:beforeAutospacing="0" w:after="0" w:afterAutospacing="0"/>
        <w:ind w:firstLine="567"/>
        <w:jc w:val="both"/>
        <w:rPr>
          <w:b w:val="0"/>
          <w:sz w:val="28"/>
          <w:szCs w:val="28"/>
          <w:lang w:val="kk-KZ"/>
        </w:rPr>
      </w:pPr>
      <w:r w:rsidRPr="00624880">
        <w:rPr>
          <w:b w:val="0"/>
          <w:sz w:val="28"/>
          <w:szCs w:val="28"/>
          <w:lang w:val="kk-KZ"/>
        </w:rPr>
        <w:t xml:space="preserve">По </w:t>
      </w:r>
      <w:r w:rsidRPr="007E47C0">
        <w:rPr>
          <w:sz w:val="28"/>
          <w:szCs w:val="28"/>
          <w:lang w:val="kk-KZ"/>
        </w:rPr>
        <w:t>русской литературе</w:t>
      </w:r>
      <w:r w:rsidRPr="00624880">
        <w:rPr>
          <w:b w:val="0"/>
          <w:sz w:val="28"/>
          <w:szCs w:val="28"/>
          <w:lang w:val="kk-KZ"/>
        </w:rPr>
        <w:t xml:space="preserve"> с</w:t>
      </w:r>
      <w:r w:rsidRPr="00624880">
        <w:rPr>
          <w:b w:val="0"/>
          <w:sz w:val="28"/>
          <w:szCs w:val="28"/>
          <w:lang w:val="ru-RU"/>
        </w:rPr>
        <w:t>хожие цели обучения</w:t>
      </w:r>
      <w:r w:rsidRPr="00624880">
        <w:rPr>
          <w:b w:val="0"/>
          <w:sz w:val="28"/>
          <w:szCs w:val="28"/>
          <w:lang w:val="kk-KZ"/>
        </w:rPr>
        <w:t xml:space="preserve"> </w:t>
      </w:r>
      <w:r w:rsidRPr="00624880">
        <w:rPr>
          <w:b w:val="0"/>
          <w:sz w:val="28"/>
          <w:szCs w:val="28"/>
          <w:lang w:val="ru-RU"/>
        </w:rPr>
        <w:t>позволя</w:t>
      </w:r>
      <w:r w:rsidRPr="00624880">
        <w:rPr>
          <w:b w:val="0"/>
          <w:sz w:val="28"/>
          <w:szCs w:val="28"/>
          <w:lang w:val="kk-KZ"/>
        </w:rPr>
        <w:t>ю</w:t>
      </w:r>
      <w:r w:rsidRPr="00624880">
        <w:rPr>
          <w:b w:val="0"/>
          <w:sz w:val="28"/>
          <w:szCs w:val="28"/>
          <w:lang w:val="ru-RU"/>
        </w:rPr>
        <w:t xml:space="preserve">т на материале разных произведений преследовать единые цели; в долгосрочном плане  подробно расписаны цели обучения, а в среднесрочном плане указаны ожидаемые результаты обучения. </w:t>
      </w:r>
      <w:r w:rsidRPr="00624880">
        <w:rPr>
          <w:b w:val="0"/>
          <w:sz w:val="28"/>
          <w:szCs w:val="28"/>
          <w:lang w:val="kk-KZ"/>
        </w:rPr>
        <w:t xml:space="preserve">               </w:t>
      </w:r>
      <w:r>
        <w:rPr>
          <w:b w:val="0"/>
          <w:sz w:val="28"/>
          <w:szCs w:val="28"/>
          <w:lang w:val="kk-KZ"/>
        </w:rPr>
        <w:t xml:space="preserve">   </w:t>
      </w:r>
    </w:p>
    <w:p w:rsidR="00780190" w:rsidRPr="00624880" w:rsidRDefault="00780190" w:rsidP="00780190">
      <w:pPr>
        <w:pStyle w:val="1"/>
        <w:spacing w:before="0" w:beforeAutospacing="0" w:after="0" w:afterAutospacing="0"/>
        <w:ind w:firstLine="567"/>
        <w:jc w:val="both"/>
        <w:rPr>
          <w:b w:val="0"/>
          <w:sz w:val="28"/>
          <w:szCs w:val="28"/>
          <w:lang w:val="kk-KZ"/>
        </w:rPr>
      </w:pPr>
      <w:r w:rsidRPr="00624880">
        <w:rPr>
          <w:b w:val="0"/>
          <w:sz w:val="28"/>
          <w:szCs w:val="28"/>
          <w:lang w:val="ru-RU"/>
        </w:rPr>
        <w:t xml:space="preserve">Цели обучения </w:t>
      </w:r>
      <w:r w:rsidRPr="00624880">
        <w:rPr>
          <w:b w:val="0"/>
          <w:sz w:val="28"/>
          <w:szCs w:val="28"/>
          <w:lang w:val="kk-KZ"/>
        </w:rPr>
        <w:t xml:space="preserve">в программах </w:t>
      </w:r>
      <w:r w:rsidRPr="00624880">
        <w:rPr>
          <w:b w:val="0"/>
          <w:sz w:val="28"/>
          <w:szCs w:val="28"/>
          <w:lang w:val="ru-RU"/>
        </w:rPr>
        <w:t>по каждому разделу представлены по тр</w:t>
      </w:r>
      <w:r w:rsidRPr="00624880">
        <w:rPr>
          <w:b w:val="0"/>
          <w:sz w:val="28"/>
          <w:szCs w:val="28"/>
          <w:lang w:val="kk-KZ"/>
        </w:rPr>
        <w:t>е</w:t>
      </w:r>
      <w:r w:rsidRPr="00624880">
        <w:rPr>
          <w:b w:val="0"/>
          <w:sz w:val="28"/>
          <w:szCs w:val="28"/>
          <w:lang w:val="ru-RU"/>
        </w:rPr>
        <w:t>м пунктам:</w:t>
      </w:r>
    </w:p>
    <w:p w:rsidR="00780190" w:rsidRPr="00624880" w:rsidRDefault="00780190" w:rsidP="00780190">
      <w:pPr>
        <w:tabs>
          <w:tab w:val="center" w:pos="4677"/>
        </w:tabs>
        <w:spacing w:after="0" w:line="240" w:lineRule="auto"/>
        <w:ind w:firstLine="567"/>
        <w:jc w:val="both"/>
        <w:rPr>
          <w:rFonts w:ascii="Times New Roman" w:hAnsi="Times New Roman" w:cs="Times New Roman"/>
          <w:sz w:val="28"/>
          <w:szCs w:val="28"/>
          <w:lang w:val="kk-KZ"/>
        </w:rPr>
      </w:pPr>
      <w:r w:rsidRPr="00624880">
        <w:rPr>
          <w:rFonts w:ascii="Times New Roman" w:hAnsi="Times New Roman" w:cs="Times New Roman"/>
          <w:sz w:val="28"/>
          <w:szCs w:val="28"/>
        </w:rPr>
        <w:t xml:space="preserve"> 1.</w:t>
      </w:r>
      <w:r w:rsidRPr="00624880">
        <w:rPr>
          <w:rFonts w:ascii="Times New Roman" w:hAnsi="Times New Roman" w:cs="Times New Roman"/>
          <w:sz w:val="28"/>
          <w:szCs w:val="28"/>
          <w:lang w:val="kk-KZ"/>
        </w:rPr>
        <w:t xml:space="preserve"> понимание текста;</w:t>
      </w:r>
      <w:r w:rsidRPr="00624880">
        <w:rPr>
          <w:rFonts w:ascii="Times New Roman" w:hAnsi="Times New Roman" w:cs="Times New Roman"/>
          <w:sz w:val="28"/>
          <w:szCs w:val="28"/>
          <w:lang w:val="kk-KZ"/>
        </w:rPr>
        <w:tab/>
      </w:r>
    </w:p>
    <w:p w:rsidR="00780190" w:rsidRPr="00917AE3" w:rsidRDefault="00780190" w:rsidP="00780190">
      <w:pPr>
        <w:spacing w:after="0" w:line="240" w:lineRule="auto"/>
        <w:ind w:firstLine="567"/>
        <w:jc w:val="both"/>
        <w:rPr>
          <w:rFonts w:ascii="Times New Roman" w:hAnsi="Times New Roman" w:cs="Times New Roman"/>
          <w:sz w:val="28"/>
          <w:szCs w:val="28"/>
          <w:lang w:val="kk-KZ"/>
        </w:rPr>
      </w:pPr>
      <w:r w:rsidRPr="00917AE3">
        <w:rPr>
          <w:rFonts w:ascii="Times New Roman" w:hAnsi="Times New Roman" w:cs="Times New Roman"/>
          <w:sz w:val="28"/>
          <w:szCs w:val="28"/>
          <w:lang w:val="kk-KZ"/>
        </w:rPr>
        <w:t xml:space="preserve"> 2. анализ и интерпретация текста;</w:t>
      </w:r>
    </w:p>
    <w:p w:rsidR="00780190" w:rsidRDefault="00780190" w:rsidP="00780190">
      <w:pPr>
        <w:spacing w:after="0" w:line="240" w:lineRule="auto"/>
        <w:ind w:firstLine="567"/>
        <w:jc w:val="both"/>
        <w:rPr>
          <w:rFonts w:ascii="Times New Roman" w:hAnsi="Times New Roman" w:cs="Times New Roman"/>
          <w:sz w:val="28"/>
          <w:szCs w:val="28"/>
          <w:lang w:val="kk-KZ"/>
        </w:rPr>
      </w:pPr>
      <w:r w:rsidRPr="00917AE3">
        <w:rPr>
          <w:rFonts w:ascii="Times New Roman" w:hAnsi="Times New Roman" w:cs="Times New Roman"/>
          <w:sz w:val="28"/>
          <w:szCs w:val="28"/>
          <w:lang w:val="kk-KZ"/>
        </w:rPr>
        <w:t xml:space="preserve"> 3. оценка и сравнительный анализ.</w:t>
      </w:r>
    </w:p>
    <w:p w:rsidR="00780190" w:rsidRDefault="00780190" w:rsidP="00780190">
      <w:pPr>
        <w:spacing w:after="0" w:line="240" w:lineRule="auto"/>
        <w:ind w:firstLine="567"/>
        <w:jc w:val="both"/>
        <w:rPr>
          <w:rFonts w:ascii="Times New Roman" w:hAnsi="Times New Roman" w:cs="Times New Roman"/>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Соответствие целей обучения обновленной программы по предмету «Русский язык и литература» (Я2) </w:t>
      </w:r>
      <w:r w:rsidRPr="00A75CA8">
        <w:rPr>
          <w:rFonts w:ascii="Times New Roman" w:hAnsi="Times New Roman" w:cs="Times New Roman"/>
          <w:b/>
          <w:sz w:val="28"/>
          <w:szCs w:val="28"/>
          <w:lang w:val="kk-KZ"/>
        </w:rPr>
        <w:t>5-г</w:t>
      </w:r>
      <w:r>
        <w:rPr>
          <w:rFonts w:ascii="Times New Roman" w:hAnsi="Times New Roman" w:cs="Times New Roman"/>
          <w:b/>
          <w:sz w:val="28"/>
          <w:szCs w:val="28"/>
          <w:lang w:val="kk-KZ"/>
        </w:rPr>
        <w:t>о класса  тематике уроков действующей программы по предмету «Русская литература»</w:t>
      </w:r>
    </w:p>
    <w:p w:rsidR="00780190" w:rsidRPr="00A75CA8" w:rsidRDefault="00780190" w:rsidP="00780190">
      <w:pPr>
        <w:tabs>
          <w:tab w:val="center" w:pos="4677"/>
          <w:tab w:val="left" w:pos="7100"/>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(Я2)</w:t>
      </w:r>
      <w:r w:rsidRPr="00A75CA8">
        <w:rPr>
          <w:rFonts w:ascii="Times New Roman" w:hAnsi="Times New Roman" w:cs="Times New Roman"/>
          <w:b/>
          <w:sz w:val="28"/>
          <w:szCs w:val="28"/>
          <w:lang w:val="kk-KZ"/>
        </w:rPr>
        <w:t xml:space="preserve"> 6-го класса </w:t>
      </w:r>
    </w:p>
    <w:p w:rsidR="00780190" w:rsidRPr="007E75BC" w:rsidRDefault="00780190" w:rsidP="00780190">
      <w:pPr>
        <w:tabs>
          <w:tab w:val="center" w:pos="4677"/>
          <w:tab w:val="left" w:pos="7100"/>
        </w:tabs>
        <w:spacing w:after="0"/>
        <w:rPr>
          <w:rFonts w:ascii="Times New Roman" w:hAnsi="Times New Roman" w:cs="Times New Roman"/>
          <w:sz w:val="28"/>
          <w:szCs w:val="28"/>
          <w:lang w:val="kk-KZ"/>
        </w:rPr>
      </w:pPr>
    </w:p>
    <w:tbl>
      <w:tblPr>
        <w:tblW w:w="9639" w:type="dxa"/>
        <w:tblInd w:w="108" w:type="dxa"/>
        <w:tblLayout w:type="fixed"/>
        <w:tblCellMar>
          <w:left w:w="0" w:type="dxa"/>
          <w:right w:w="0" w:type="dxa"/>
        </w:tblCellMar>
        <w:tblLook w:val="04A0"/>
      </w:tblPr>
      <w:tblGrid>
        <w:gridCol w:w="993"/>
        <w:gridCol w:w="3071"/>
        <w:gridCol w:w="1606"/>
        <w:gridCol w:w="3969"/>
      </w:tblGrid>
      <w:tr w:rsidR="00780190" w:rsidRPr="008373CF" w:rsidTr="000D2BBC">
        <w:trPr>
          <w:trHeight w:val="1433"/>
        </w:trPr>
        <w:tc>
          <w:tcPr>
            <w:tcW w:w="993"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line="240" w:lineRule="auto"/>
              <w:jc w:val="center"/>
              <w:rPr>
                <w:rFonts w:ascii="Times New Roman" w:hAnsi="Times New Roman" w:cs="Times New Roman"/>
                <w:sz w:val="24"/>
                <w:szCs w:val="24"/>
              </w:rPr>
            </w:pPr>
            <w:r w:rsidRPr="0080362A">
              <w:rPr>
                <w:rFonts w:ascii="Times New Roman" w:hAnsi="Times New Roman" w:cs="Times New Roman"/>
                <w:bCs/>
                <w:sz w:val="24"/>
                <w:szCs w:val="24"/>
                <w:lang w:val="kk-KZ"/>
              </w:rPr>
              <w:t>Цели обучения</w:t>
            </w:r>
          </w:p>
        </w:tc>
        <w:tc>
          <w:tcPr>
            <w:tcW w:w="3071"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line="240" w:lineRule="auto"/>
              <w:jc w:val="center"/>
              <w:rPr>
                <w:rFonts w:ascii="Times New Roman" w:hAnsi="Times New Roman" w:cs="Times New Roman"/>
                <w:sz w:val="24"/>
                <w:szCs w:val="24"/>
              </w:rPr>
            </w:pPr>
            <w:r w:rsidRPr="0080362A">
              <w:rPr>
                <w:rFonts w:ascii="Times New Roman" w:hAnsi="Times New Roman" w:cs="Times New Roman"/>
                <w:bCs/>
                <w:sz w:val="24"/>
                <w:szCs w:val="24"/>
              </w:rPr>
              <w:t>Содержание учебного материала</w:t>
            </w:r>
          </w:p>
          <w:p w:rsidR="00780190" w:rsidRPr="0080362A" w:rsidRDefault="00780190" w:rsidP="000D2BBC">
            <w:pPr>
              <w:spacing w:after="0" w:line="240" w:lineRule="auto"/>
              <w:jc w:val="center"/>
              <w:rPr>
                <w:rFonts w:ascii="Times New Roman" w:hAnsi="Times New Roman" w:cs="Times New Roman"/>
                <w:sz w:val="24"/>
                <w:szCs w:val="24"/>
              </w:rPr>
            </w:pPr>
            <w:r w:rsidRPr="0080362A">
              <w:rPr>
                <w:rFonts w:ascii="Times New Roman" w:hAnsi="Times New Roman" w:cs="Times New Roman"/>
                <w:bCs/>
                <w:sz w:val="24"/>
                <w:szCs w:val="24"/>
              </w:rPr>
              <w:t>5-го класса</w:t>
            </w:r>
          </w:p>
        </w:tc>
        <w:tc>
          <w:tcPr>
            <w:tcW w:w="1606"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line="240" w:lineRule="auto"/>
              <w:jc w:val="center"/>
              <w:rPr>
                <w:rFonts w:ascii="Times New Roman" w:hAnsi="Times New Roman" w:cs="Times New Roman"/>
                <w:sz w:val="24"/>
                <w:szCs w:val="24"/>
              </w:rPr>
            </w:pPr>
            <w:r w:rsidRPr="0080362A">
              <w:rPr>
                <w:rFonts w:ascii="Times New Roman" w:hAnsi="Times New Roman" w:cs="Times New Roman"/>
                <w:bCs/>
                <w:sz w:val="24"/>
                <w:szCs w:val="24"/>
              </w:rPr>
              <w:t>Соответствие тем учебного материала</w:t>
            </w:r>
          </w:p>
          <w:p w:rsidR="00780190" w:rsidRPr="0080362A" w:rsidRDefault="00780190" w:rsidP="000D2BBC">
            <w:pPr>
              <w:spacing w:after="0" w:line="240" w:lineRule="auto"/>
              <w:jc w:val="center"/>
              <w:rPr>
                <w:rFonts w:ascii="Times New Roman" w:hAnsi="Times New Roman" w:cs="Times New Roman"/>
                <w:sz w:val="24"/>
                <w:szCs w:val="24"/>
              </w:rPr>
            </w:pPr>
          </w:p>
        </w:tc>
        <w:tc>
          <w:tcPr>
            <w:tcW w:w="3969"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line="240" w:lineRule="auto"/>
              <w:jc w:val="center"/>
              <w:rPr>
                <w:rFonts w:ascii="Times New Roman" w:hAnsi="Times New Roman" w:cs="Times New Roman"/>
                <w:sz w:val="24"/>
                <w:szCs w:val="24"/>
              </w:rPr>
            </w:pPr>
            <w:r w:rsidRPr="0080362A">
              <w:rPr>
                <w:rFonts w:ascii="Times New Roman" w:hAnsi="Times New Roman" w:cs="Times New Roman"/>
                <w:bCs/>
                <w:sz w:val="24"/>
                <w:szCs w:val="24"/>
              </w:rPr>
              <w:t>Содержание учебного материала</w:t>
            </w:r>
          </w:p>
          <w:p w:rsidR="00780190" w:rsidRPr="0080362A" w:rsidRDefault="00780190" w:rsidP="000D2BBC">
            <w:pPr>
              <w:spacing w:after="0" w:line="240" w:lineRule="auto"/>
              <w:jc w:val="center"/>
              <w:rPr>
                <w:rFonts w:ascii="Times New Roman" w:hAnsi="Times New Roman" w:cs="Times New Roman"/>
                <w:sz w:val="24"/>
                <w:szCs w:val="24"/>
              </w:rPr>
            </w:pPr>
            <w:r w:rsidRPr="0080362A">
              <w:rPr>
                <w:rFonts w:ascii="Times New Roman" w:hAnsi="Times New Roman" w:cs="Times New Roman"/>
                <w:bCs/>
                <w:sz w:val="24"/>
                <w:szCs w:val="24"/>
              </w:rPr>
              <w:t>6-го класса</w:t>
            </w:r>
          </w:p>
        </w:tc>
      </w:tr>
      <w:tr w:rsidR="00780190" w:rsidRPr="008373CF" w:rsidTr="000D2BBC">
        <w:trPr>
          <w:trHeight w:val="1039"/>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cs="Times New Roman"/>
                <w:sz w:val="24"/>
                <w:szCs w:val="24"/>
              </w:rPr>
            </w:pPr>
            <w:r w:rsidRPr="00F24EC1">
              <w:rPr>
                <w:rFonts w:ascii="Times New Roman" w:hAnsi="Times New Roman" w:cs="Times New Roman"/>
                <w:sz w:val="24"/>
                <w:szCs w:val="24"/>
              </w:rPr>
              <w:t>5.2.1.15.3.1.1</w:t>
            </w:r>
          </w:p>
          <w:p w:rsidR="00780190" w:rsidRDefault="00780190" w:rsidP="000D2BBC">
            <w:pPr>
              <w:spacing w:after="0" w:line="240" w:lineRule="auto"/>
              <w:rPr>
                <w:rFonts w:ascii="Times New Roman" w:hAnsi="Times New Roman" w:cs="Times New Roman"/>
                <w:sz w:val="24"/>
                <w:szCs w:val="24"/>
              </w:rPr>
            </w:pPr>
            <w:r w:rsidRPr="00F24EC1">
              <w:rPr>
                <w:rFonts w:ascii="Times New Roman" w:hAnsi="Times New Roman" w:cs="Times New Roman"/>
                <w:sz w:val="24"/>
                <w:szCs w:val="24"/>
              </w:rPr>
              <w:t>5.4.1.1</w:t>
            </w:r>
          </w:p>
          <w:p w:rsidR="00780190" w:rsidRPr="008373CF" w:rsidRDefault="00780190" w:rsidP="000D2BBC">
            <w:pPr>
              <w:spacing w:after="0" w:line="240" w:lineRule="auto"/>
              <w:rPr>
                <w:rFonts w:ascii="Times New Roman" w:hAnsi="Times New Roman" w:cs="Times New Roman"/>
                <w:sz w:val="24"/>
                <w:szCs w:val="24"/>
              </w:rPr>
            </w:pPr>
            <w:r w:rsidRPr="00F24EC1">
              <w:rPr>
                <w:rFonts w:ascii="Times New Roman" w:hAnsi="Times New Roman" w:cs="Times New Roman"/>
                <w:sz w:val="24"/>
                <w:szCs w:val="24"/>
              </w:rPr>
              <w:t>5.5.1.1</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8373CF" w:rsidRDefault="00780190" w:rsidP="000D2BBC">
            <w:pPr>
              <w:spacing w:after="0" w:line="240" w:lineRule="auto"/>
              <w:rPr>
                <w:rFonts w:ascii="Times New Roman" w:hAnsi="Times New Roman" w:cs="Times New Roman"/>
                <w:sz w:val="24"/>
                <w:szCs w:val="24"/>
              </w:rPr>
            </w:pPr>
            <w:r w:rsidRPr="008373CF">
              <w:rPr>
                <w:rFonts w:ascii="Times New Roman" w:hAnsi="Times New Roman" w:cs="Times New Roman"/>
                <w:sz w:val="24"/>
                <w:szCs w:val="24"/>
              </w:rPr>
              <w:t>Климат и природа</w:t>
            </w:r>
            <w:r>
              <w:rPr>
                <w:rFonts w:ascii="Times New Roman" w:hAnsi="Times New Roman" w:cs="Times New Roman"/>
                <w:sz w:val="24"/>
                <w:szCs w:val="24"/>
              </w:rPr>
              <w:t>.</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8373CF" w:rsidRDefault="00780190" w:rsidP="000D2BBC">
            <w:pPr>
              <w:spacing w:after="0" w:line="240" w:lineRule="auto"/>
              <w:jc w:val="center"/>
              <w:rPr>
                <w:rFonts w:ascii="Times New Roman" w:hAnsi="Times New Roman" w:cs="Times New Roman"/>
                <w:sz w:val="24"/>
                <w:szCs w:val="24"/>
              </w:rPr>
            </w:pPr>
            <w:r w:rsidRPr="008373CF">
              <w:rPr>
                <w:rFonts w:ascii="Times New Roman" w:hAnsi="Times New Roman" w:cs="Times New Roman"/>
                <w:sz w:val="24"/>
                <w:szCs w:val="24"/>
                <w:lang w:val="kk-KZ"/>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8373CF" w:rsidRDefault="00780190" w:rsidP="000D2BBC">
            <w:pPr>
              <w:spacing w:after="0" w:line="240" w:lineRule="auto"/>
              <w:rPr>
                <w:rFonts w:ascii="Times New Roman" w:hAnsi="Times New Roman" w:cs="Times New Roman"/>
                <w:sz w:val="24"/>
                <w:szCs w:val="24"/>
              </w:rPr>
            </w:pPr>
            <w:r w:rsidRPr="008373CF">
              <w:rPr>
                <w:rFonts w:ascii="Times New Roman" w:hAnsi="Times New Roman" w:cs="Times New Roman"/>
                <w:sz w:val="24"/>
                <w:szCs w:val="24"/>
              </w:rPr>
              <w:t>Климат: погода и времена года</w:t>
            </w:r>
            <w:r>
              <w:rPr>
                <w:rFonts w:ascii="Times New Roman" w:hAnsi="Times New Roman" w:cs="Times New Roman"/>
                <w:sz w:val="24"/>
                <w:szCs w:val="24"/>
              </w:rPr>
              <w:t>.</w:t>
            </w:r>
          </w:p>
        </w:tc>
      </w:tr>
      <w:tr w:rsidR="00780190" w:rsidRPr="008373CF" w:rsidTr="000D2BBC">
        <w:trPr>
          <w:trHeight w:val="404"/>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F24EC1" w:rsidRDefault="00780190" w:rsidP="000D2BBC">
            <w:pPr>
              <w:spacing w:after="0" w:line="240" w:lineRule="auto"/>
              <w:rPr>
                <w:rFonts w:ascii="Times New Roman" w:hAnsi="Times New Roman" w:cs="Times New Roman"/>
                <w:sz w:val="24"/>
                <w:szCs w:val="24"/>
              </w:rPr>
            </w:pPr>
            <w:r w:rsidRPr="00EC1D40">
              <w:rPr>
                <w:rFonts w:ascii="Times New Roman" w:hAnsi="Times New Roman" w:cs="Times New Roman"/>
                <w:sz w:val="24"/>
                <w:szCs w:val="24"/>
              </w:rPr>
              <w:t>5.5.1.2</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8373CF" w:rsidRDefault="00780190" w:rsidP="000D2BBC">
            <w:pPr>
              <w:spacing w:after="0" w:line="240" w:lineRule="auto"/>
              <w:rPr>
                <w:rFonts w:ascii="Times New Roman" w:hAnsi="Times New Roman" w:cs="Times New Roman"/>
                <w:sz w:val="24"/>
                <w:szCs w:val="24"/>
              </w:rPr>
            </w:pPr>
            <w:r w:rsidRPr="00EC1D40">
              <w:rPr>
                <w:rFonts w:ascii="Times New Roman" w:hAnsi="Times New Roman" w:cs="Times New Roman"/>
                <w:sz w:val="24"/>
                <w:szCs w:val="24"/>
              </w:rPr>
              <w:t>Семья.</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8373CF" w:rsidRDefault="00780190" w:rsidP="000D2BBC">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8373CF" w:rsidRDefault="00780190" w:rsidP="000D2BBC">
            <w:pPr>
              <w:spacing w:after="0" w:line="240" w:lineRule="auto"/>
              <w:rPr>
                <w:rFonts w:ascii="Times New Roman" w:hAnsi="Times New Roman" w:cs="Times New Roman"/>
                <w:sz w:val="24"/>
                <w:szCs w:val="24"/>
              </w:rPr>
            </w:pPr>
            <w:r w:rsidRPr="00EC1D40">
              <w:rPr>
                <w:rFonts w:ascii="Times New Roman" w:hAnsi="Times New Roman" w:cs="Times New Roman"/>
                <w:sz w:val="24"/>
                <w:szCs w:val="24"/>
              </w:rPr>
              <w:t>Язык и общение.</w:t>
            </w:r>
          </w:p>
        </w:tc>
      </w:tr>
      <w:tr w:rsidR="00780190" w:rsidRPr="008373CF" w:rsidTr="000D2BBC">
        <w:trPr>
          <w:trHeight w:val="584"/>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sidRPr="00F24EC1">
              <w:rPr>
                <w:rFonts w:ascii="Times New Roman" w:hAnsi="Times New Roman" w:cs="Times New Roman"/>
                <w:sz w:val="24"/>
                <w:szCs w:val="24"/>
              </w:rPr>
              <w:t>5.2.1.1</w:t>
            </w:r>
          </w:p>
          <w:p w:rsidR="00780190" w:rsidRPr="008373CF" w:rsidRDefault="00780190" w:rsidP="000D2BBC">
            <w:pPr>
              <w:spacing w:after="0" w:line="240" w:lineRule="auto"/>
              <w:rPr>
                <w:rFonts w:ascii="Times New Roman" w:hAnsi="Times New Roman" w:cs="Times New Roman"/>
                <w:sz w:val="24"/>
                <w:szCs w:val="24"/>
              </w:rPr>
            </w:pPr>
            <w:r w:rsidRPr="00F24EC1">
              <w:rPr>
                <w:rFonts w:ascii="Times New Roman" w:hAnsi="Times New Roman" w:cs="Times New Roman"/>
                <w:sz w:val="24"/>
                <w:szCs w:val="24"/>
              </w:rPr>
              <w:t>5.3.2.1</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Ценности: дружба и  </w:t>
            </w:r>
            <w:r w:rsidRPr="008373CF">
              <w:rPr>
                <w:rFonts w:ascii="Times New Roman" w:hAnsi="Times New Roman" w:cs="Times New Roman"/>
                <w:sz w:val="24"/>
                <w:szCs w:val="24"/>
              </w:rPr>
              <w:t>любовь.</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Древние и современные </w:t>
            </w:r>
            <w:r w:rsidRPr="008373CF">
              <w:rPr>
                <w:rFonts w:ascii="Times New Roman" w:hAnsi="Times New Roman" w:cs="Times New Roman"/>
                <w:sz w:val="24"/>
                <w:szCs w:val="24"/>
              </w:rPr>
              <w:t>цивилизации.</w:t>
            </w:r>
          </w:p>
        </w:tc>
      </w:tr>
      <w:tr w:rsidR="00780190" w:rsidRPr="008373CF" w:rsidTr="000D2BBC">
        <w:trPr>
          <w:trHeight w:val="584"/>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5.3.5.1</w:t>
            </w:r>
          </w:p>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5.3.6.1</w:t>
            </w:r>
          </w:p>
          <w:p w:rsidR="00780190" w:rsidRPr="008373CF" w:rsidRDefault="00780190" w:rsidP="000D2BBC">
            <w:pPr>
              <w:spacing w:after="0" w:line="240" w:lineRule="auto"/>
              <w:rPr>
                <w:rFonts w:ascii="Times New Roman" w:hAnsi="Times New Roman" w:cs="Times New Roman"/>
                <w:sz w:val="24"/>
                <w:szCs w:val="24"/>
              </w:rPr>
            </w:pPr>
            <w:r w:rsidRPr="00BC6573">
              <w:rPr>
                <w:rFonts w:ascii="Times New Roman" w:hAnsi="Times New Roman" w:cs="Times New Roman"/>
                <w:sz w:val="24"/>
                <w:szCs w:val="24"/>
              </w:rPr>
              <w:t>5.4.6.1</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Кем я хочу стать, когда </w:t>
            </w:r>
            <w:r w:rsidRPr="008373CF">
              <w:rPr>
                <w:rFonts w:ascii="Times New Roman" w:hAnsi="Times New Roman" w:cs="Times New Roman"/>
                <w:sz w:val="24"/>
                <w:szCs w:val="24"/>
              </w:rPr>
              <w:t>вырасту.</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Человек и современные </w:t>
            </w:r>
            <w:r w:rsidRPr="008373CF">
              <w:rPr>
                <w:rFonts w:ascii="Times New Roman" w:hAnsi="Times New Roman" w:cs="Times New Roman"/>
                <w:sz w:val="24"/>
                <w:szCs w:val="24"/>
              </w:rPr>
              <w:t>технические устройства.</w:t>
            </w:r>
          </w:p>
        </w:tc>
      </w:tr>
      <w:tr w:rsidR="00780190" w:rsidRPr="008373CF" w:rsidTr="000D2BBC">
        <w:trPr>
          <w:trHeight w:val="584"/>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5.3.7.1</w:t>
            </w:r>
          </w:p>
          <w:p w:rsidR="00780190" w:rsidRDefault="00780190" w:rsidP="000D2BBC">
            <w:pPr>
              <w:spacing w:after="0" w:line="240" w:lineRule="auto"/>
              <w:rPr>
                <w:rFonts w:ascii="Times New Roman" w:hAnsi="Times New Roman" w:cs="Times New Roman"/>
                <w:sz w:val="24"/>
                <w:szCs w:val="24"/>
              </w:rPr>
            </w:pPr>
            <w:r w:rsidRPr="00BC6573">
              <w:rPr>
                <w:rFonts w:ascii="Times New Roman" w:hAnsi="Times New Roman" w:cs="Times New Roman"/>
                <w:sz w:val="24"/>
                <w:szCs w:val="24"/>
              </w:rPr>
              <w:t>5.3.8.1</w:t>
            </w:r>
          </w:p>
          <w:p w:rsidR="00780190" w:rsidRPr="008373CF"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5.4.6.1</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rPr>
                <w:rFonts w:ascii="Times New Roman" w:hAnsi="Times New Roman" w:cs="Times New Roman"/>
                <w:sz w:val="24"/>
                <w:szCs w:val="24"/>
              </w:rPr>
            </w:pPr>
            <w:r w:rsidRPr="008373CF">
              <w:rPr>
                <w:rFonts w:ascii="Times New Roman" w:hAnsi="Times New Roman" w:cs="Times New Roman"/>
                <w:sz w:val="24"/>
                <w:szCs w:val="24"/>
              </w:rPr>
              <w:t>Жизнь и творчество.</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8373CF"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Герои и злодеи: реальность и</w:t>
            </w:r>
            <w:r w:rsidRPr="008373CF">
              <w:rPr>
                <w:rFonts w:ascii="Times New Roman" w:hAnsi="Times New Roman" w:cs="Times New Roman"/>
                <w:sz w:val="24"/>
                <w:szCs w:val="24"/>
              </w:rPr>
              <w:t xml:space="preserve"> выдуманные истории</w:t>
            </w:r>
            <w:r>
              <w:rPr>
                <w:rFonts w:ascii="Times New Roman" w:hAnsi="Times New Roman" w:cs="Times New Roman"/>
                <w:sz w:val="24"/>
                <w:szCs w:val="24"/>
              </w:rPr>
              <w:t>.</w:t>
            </w:r>
          </w:p>
        </w:tc>
      </w:tr>
      <w:tr w:rsidR="00780190" w:rsidRPr="008373CF" w:rsidTr="000D2BBC">
        <w:trPr>
          <w:trHeight w:val="1036"/>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6573"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5.1.4.1</w:t>
            </w:r>
          </w:p>
          <w:p w:rsidR="00780190" w:rsidRDefault="00780190" w:rsidP="000D2BBC">
            <w:pPr>
              <w:spacing w:after="0" w:line="240" w:lineRule="auto"/>
              <w:rPr>
                <w:rFonts w:ascii="Times New Roman" w:hAnsi="Times New Roman" w:cs="Times New Roman"/>
                <w:sz w:val="24"/>
                <w:szCs w:val="24"/>
              </w:rPr>
            </w:pPr>
            <w:r w:rsidRPr="00BC6573">
              <w:rPr>
                <w:rFonts w:ascii="Times New Roman" w:hAnsi="Times New Roman" w:cs="Times New Roman"/>
                <w:sz w:val="24"/>
                <w:szCs w:val="24"/>
              </w:rPr>
              <w:t>5.4.1.1</w:t>
            </w:r>
          </w:p>
          <w:p w:rsidR="00780190" w:rsidRPr="008373CF"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5.5.1.1. 5.5.1.2</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8373CF" w:rsidRDefault="00780190" w:rsidP="000D2BBC">
            <w:pPr>
              <w:spacing w:after="0" w:line="240" w:lineRule="auto"/>
              <w:rPr>
                <w:rFonts w:ascii="Times New Roman" w:hAnsi="Times New Roman" w:cs="Times New Roman"/>
                <w:sz w:val="24"/>
                <w:szCs w:val="24"/>
              </w:rPr>
            </w:pPr>
            <w:r w:rsidRPr="008373CF">
              <w:rPr>
                <w:rFonts w:ascii="Times New Roman" w:hAnsi="Times New Roman" w:cs="Times New Roman"/>
                <w:sz w:val="24"/>
                <w:szCs w:val="24"/>
              </w:rPr>
              <w:t>Культура одежды.</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Характер и внешность </w:t>
            </w:r>
            <w:r w:rsidRPr="008373CF">
              <w:rPr>
                <w:rFonts w:ascii="Times New Roman" w:hAnsi="Times New Roman" w:cs="Times New Roman"/>
                <w:sz w:val="24"/>
                <w:szCs w:val="24"/>
              </w:rPr>
              <w:t>человека.</w:t>
            </w:r>
          </w:p>
        </w:tc>
      </w:tr>
      <w:tr w:rsidR="00780190" w:rsidRPr="008373CF" w:rsidTr="000D2BBC">
        <w:trPr>
          <w:trHeight w:val="584"/>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5.1.3.1</w:t>
            </w:r>
            <w:r w:rsidRPr="00BC6573">
              <w:rPr>
                <w:rFonts w:ascii="Times New Roman" w:hAnsi="Times New Roman" w:cs="Times New Roman"/>
                <w:sz w:val="24"/>
                <w:szCs w:val="24"/>
              </w:rPr>
              <w:t xml:space="preserve"> 5.1.5.1</w:t>
            </w:r>
          </w:p>
          <w:p w:rsidR="00780190" w:rsidRDefault="00780190" w:rsidP="000D2BBC">
            <w:pPr>
              <w:spacing w:after="0" w:line="240" w:lineRule="auto"/>
              <w:rPr>
                <w:rFonts w:ascii="Times New Roman" w:hAnsi="Times New Roman" w:cs="Times New Roman"/>
                <w:sz w:val="24"/>
                <w:szCs w:val="24"/>
              </w:rPr>
            </w:pPr>
            <w:r w:rsidRPr="00BC6573">
              <w:rPr>
                <w:rFonts w:ascii="Times New Roman" w:hAnsi="Times New Roman" w:cs="Times New Roman"/>
                <w:sz w:val="24"/>
                <w:szCs w:val="24"/>
              </w:rPr>
              <w:t>5.2.6.1</w:t>
            </w:r>
          </w:p>
          <w:p w:rsidR="00780190" w:rsidRDefault="00780190" w:rsidP="000D2BBC">
            <w:pPr>
              <w:spacing w:after="0" w:line="240" w:lineRule="auto"/>
              <w:rPr>
                <w:rFonts w:ascii="Times New Roman" w:hAnsi="Times New Roman" w:cs="Times New Roman"/>
                <w:sz w:val="24"/>
                <w:szCs w:val="24"/>
              </w:rPr>
            </w:pPr>
            <w:r w:rsidRPr="00BC6573">
              <w:rPr>
                <w:rFonts w:ascii="Times New Roman" w:hAnsi="Times New Roman" w:cs="Times New Roman"/>
                <w:sz w:val="24"/>
                <w:szCs w:val="24"/>
              </w:rPr>
              <w:t>5.3.5.1</w:t>
            </w:r>
          </w:p>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5.4.2.1</w:t>
            </w:r>
          </w:p>
          <w:p w:rsidR="00780190" w:rsidRDefault="00780190" w:rsidP="000D2BBC">
            <w:pPr>
              <w:spacing w:after="0" w:line="240" w:lineRule="auto"/>
              <w:rPr>
                <w:rFonts w:ascii="Times New Roman" w:hAnsi="Times New Roman" w:cs="Times New Roman"/>
                <w:sz w:val="24"/>
                <w:szCs w:val="24"/>
              </w:rPr>
            </w:pPr>
            <w:r w:rsidRPr="00BC6573">
              <w:rPr>
                <w:rFonts w:ascii="Times New Roman" w:hAnsi="Times New Roman" w:cs="Times New Roman"/>
                <w:sz w:val="24"/>
                <w:szCs w:val="24"/>
              </w:rPr>
              <w:t>5.4.7.1</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8373CF" w:rsidRDefault="00780190" w:rsidP="000D2BBC">
            <w:pPr>
              <w:spacing w:after="0" w:line="240" w:lineRule="auto"/>
              <w:rPr>
                <w:rFonts w:ascii="Times New Roman" w:hAnsi="Times New Roman" w:cs="Times New Roman"/>
                <w:sz w:val="24"/>
                <w:szCs w:val="24"/>
              </w:rPr>
            </w:pPr>
            <w:r w:rsidRPr="008373CF">
              <w:rPr>
                <w:rFonts w:ascii="Times New Roman" w:hAnsi="Times New Roman" w:cs="Times New Roman"/>
                <w:sz w:val="24"/>
                <w:szCs w:val="24"/>
              </w:rPr>
              <w:t>Мир фантазии.</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rPr>
                <w:rFonts w:ascii="Times New Roman" w:hAnsi="Times New Roman" w:cs="Times New Roman"/>
                <w:sz w:val="24"/>
                <w:szCs w:val="24"/>
              </w:rPr>
            </w:pPr>
            <w:r w:rsidRPr="008373CF">
              <w:rPr>
                <w:rFonts w:ascii="Times New Roman" w:hAnsi="Times New Roman" w:cs="Times New Roman"/>
                <w:sz w:val="24"/>
                <w:szCs w:val="24"/>
              </w:rPr>
              <w:t>Чудеса света.</w:t>
            </w:r>
          </w:p>
        </w:tc>
      </w:tr>
      <w:tr w:rsidR="00780190" w:rsidRPr="008373CF" w:rsidTr="000D2BBC">
        <w:trPr>
          <w:trHeight w:val="584"/>
        </w:trPr>
        <w:tc>
          <w:tcPr>
            <w:tcW w:w="9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6573"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5.2.3.2</w:t>
            </w:r>
          </w:p>
          <w:p w:rsidR="00780190" w:rsidRDefault="00780190" w:rsidP="000D2BBC">
            <w:pPr>
              <w:spacing w:after="0" w:line="240" w:lineRule="auto"/>
              <w:rPr>
                <w:rFonts w:ascii="Times New Roman" w:hAnsi="Times New Roman" w:cs="Times New Roman"/>
                <w:sz w:val="24"/>
                <w:szCs w:val="24"/>
              </w:rPr>
            </w:pPr>
            <w:r w:rsidRPr="00BC6573">
              <w:rPr>
                <w:rFonts w:ascii="Times New Roman" w:hAnsi="Times New Roman" w:cs="Times New Roman"/>
                <w:sz w:val="24"/>
                <w:szCs w:val="24"/>
              </w:rPr>
              <w:t>5.2.4.1</w:t>
            </w:r>
          </w:p>
        </w:tc>
        <w:tc>
          <w:tcPr>
            <w:tcW w:w="307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8373CF" w:rsidRDefault="00780190" w:rsidP="000D2BBC">
            <w:pPr>
              <w:spacing w:after="0" w:line="240" w:lineRule="auto"/>
              <w:rPr>
                <w:rFonts w:ascii="Times New Roman" w:hAnsi="Times New Roman" w:cs="Times New Roman"/>
                <w:sz w:val="24"/>
                <w:szCs w:val="24"/>
              </w:rPr>
            </w:pPr>
            <w:r w:rsidRPr="008373CF">
              <w:rPr>
                <w:rFonts w:ascii="Times New Roman" w:hAnsi="Times New Roman" w:cs="Times New Roman"/>
                <w:sz w:val="24"/>
                <w:szCs w:val="24"/>
              </w:rPr>
              <w:t>Каникулы и отдых.</w:t>
            </w:r>
          </w:p>
        </w:tc>
        <w:tc>
          <w:tcPr>
            <w:tcW w:w="160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96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Мир вокруг нас: животные  и растения.</w:t>
            </w:r>
          </w:p>
        </w:tc>
      </w:tr>
    </w:tbl>
    <w:p w:rsidR="00780190" w:rsidRDefault="00780190" w:rsidP="00780190">
      <w:pPr>
        <w:rPr>
          <w:rFonts w:ascii="Times New Roman" w:hAnsi="Times New Roman" w:cs="Times New Roman"/>
          <w:b/>
          <w:sz w:val="24"/>
          <w:szCs w:val="24"/>
          <w:lang w:val="kk-KZ"/>
        </w:rPr>
      </w:pPr>
    </w:p>
    <w:p w:rsidR="00780190" w:rsidRPr="00A75CA8" w:rsidRDefault="00780190" w:rsidP="00780190">
      <w:pPr>
        <w:tabs>
          <w:tab w:val="center" w:pos="4677"/>
          <w:tab w:val="left" w:pos="7100"/>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Соответствие целей обучения обновленной программы по предмету «Русский язык и литература» (Я2) 5-7 классов</w:t>
      </w: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tbl>
      <w:tblPr>
        <w:tblW w:w="9638" w:type="dxa"/>
        <w:tblInd w:w="108" w:type="dxa"/>
        <w:tblLayout w:type="fixed"/>
        <w:tblCellMar>
          <w:left w:w="0" w:type="dxa"/>
          <w:right w:w="0" w:type="dxa"/>
        </w:tblCellMar>
        <w:tblLook w:val="04A0"/>
      </w:tblPr>
      <w:tblGrid>
        <w:gridCol w:w="1276"/>
        <w:gridCol w:w="2552"/>
        <w:gridCol w:w="1134"/>
        <w:gridCol w:w="1559"/>
        <w:gridCol w:w="3117"/>
      </w:tblGrid>
      <w:tr w:rsidR="00780190" w:rsidTr="000D2BBC">
        <w:trPr>
          <w:trHeight w:val="1820"/>
        </w:trPr>
        <w:tc>
          <w:tcPr>
            <w:tcW w:w="1276"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jc w:val="center"/>
              <w:rPr>
                <w:rFonts w:ascii="Times New Roman" w:hAnsi="Times New Roman" w:cs="Times New Roman"/>
                <w:bCs/>
                <w:sz w:val="24"/>
                <w:szCs w:val="24"/>
                <w:lang w:val="kk-KZ"/>
              </w:rPr>
            </w:pPr>
            <w:r w:rsidRPr="0080362A">
              <w:rPr>
                <w:rFonts w:ascii="Times New Roman" w:hAnsi="Times New Roman" w:cs="Times New Roman"/>
                <w:bCs/>
                <w:sz w:val="24"/>
                <w:szCs w:val="24"/>
                <w:lang w:val="kk-KZ"/>
              </w:rPr>
              <w:t>Цели обучения</w:t>
            </w:r>
          </w:p>
          <w:p w:rsidR="00780190" w:rsidRPr="0080362A" w:rsidRDefault="00780190" w:rsidP="000D2BBC">
            <w:pPr>
              <w:spacing w:after="0"/>
              <w:jc w:val="center"/>
              <w:rPr>
                <w:rFonts w:ascii="Times New Roman" w:hAnsi="Times New Roman" w:cs="Times New Roman"/>
                <w:bCs/>
                <w:sz w:val="24"/>
                <w:szCs w:val="24"/>
                <w:lang w:val="kk-KZ"/>
              </w:rPr>
            </w:pPr>
            <w:r w:rsidRPr="0080362A">
              <w:rPr>
                <w:rFonts w:ascii="Times New Roman" w:hAnsi="Times New Roman" w:cs="Times New Roman"/>
                <w:bCs/>
                <w:sz w:val="24"/>
                <w:szCs w:val="24"/>
                <w:lang w:val="kk-KZ"/>
              </w:rPr>
              <w:t>(5 класс)</w:t>
            </w:r>
          </w:p>
        </w:tc>
        <w:tc>
          <w:tcPr>
            <w:tcW w:w="2552"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jc w:val="center"/>
              <w:rPr>
                <w:rFonts w:ascii="Times New Roman" w:hAnsi="Times New Roman" w:cs="Times New Roman"/>
                <w:sz w:val="24"/>
                <w:szCs w:val="24"/>
              </w:rPr>
            </w:pPr>
            <w:r w:rsidRPr="0080362A">
              <w:rPr>
                <w:rFonts w:ascii="Times New Roman" w:hAnsi="Times New Roman" w:cs="Times New Roman"/>
                <w:bCs/>
                <w:sz w:val="24"/>
                <w:szCs w:val="24"/>
              </w:rPr>
              <w:t>Содержание учебного материала</w:t>
            </w:r>
          </w:p>
          <w:p w:rsidR="00780190" w:rsidRPr="0080362A" w:rsidRDefault="00780190" w:rsidP="000D2BBC">
            <w:pPr>
              <w:spacing w:after="0"/>
              <w:jc w:val="center"/>
              <w:rPr>
                <w:rFonts w:ascii="Times New Roman" w:hAnsi="Times New Roman" w:cs="Times New Roman"/>
                <w:sz w:val="24"/>
                <w:szCs w:val="24"/>
              </w:rPr>
            </w:pPr>
            <w:r w:rsidRPr="0080362A">
              <w:rPr>
                <w:rFonts w:ascii="Times New Roman" w:hAnsi="Times New Roman" w:cs="Times New Roman"/>
                <w:bCs/>
                <w:sz w:val="24"/>
                <w:szCs w:val="24"/>
              </w:rPr>
              <w:t>5-го класса</w:t>
            </w:r>
          </w:p>
        </w:tc>
        <w:tc>
          <w:tcPr>
            <w:tcW w:w="1134"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jc w:val="center"/>
              <w:rPr>
                <w:rFonts w:ascii="Times New Roman" w:hAnsi="Times New Roman" w:cs="Times New Roman"/>
                <w:sz w:val="24"/>
                <w:szCs w:val="24"/>
              </w:rPr>
            </w:pPr>
            <w:r w:rsidRPr="0080362A">
              <w:rPr>
                <w:rFonts w:ascii="Times New Roman" w:hAnsi="Times New Roman" w:cs="Times New Roman"/>
                <w:bCs/>
                <w:sz w:val="24"/>
                <w:szCs w:val="24"/>
              </w:rPr>
              <w:t>Соответствие тем учебного материала</w:t>
            </w:r>
          </w:p>
        </w:tc>
        <w:tc>
          <w:tcPr>
            <w:tcW w:w="1559" w:type="dxa"/>
            <w:tcBorders>
              <w:top w:val="single" w:sz="8" w:space="0" w:color="000000"/>
              <w:left w:val="single" w:sz="8" w:space="0" w:color="000000"/>
              <w:bottom w:val="single" w:sz="8" w:space="0" w:color="000000"/>
              <w:right w:val="single" w:sz="8" w:space="0" w:color="000000"/>
            </w:tcBorders>
            <w:shd w:val="clear" w:color="auto" w:fill="F2F2F2"/>
            <w:vAlign w:val="center"/>
          </w:tcPr>
          <w:p w:rsidR="00780190" w:rsidRPr="0080362A" w:rsidRDefault="00780190" w:rsidP="000D2BBC">
            <w:pPr>
              <w:spacing w:after="0"/>
              <w:jc w:val="center"/>
              <w:rPr>
                <w:rFonts w:ascii="Times New Roman" w:hAnsi="Times New Roman" w:cs="Times New Roman"/>
                <w:bCs/>
                <w:sz w:val="24"/>
                <w:szCs w:val="24"/>
                <w:lang w:val="kk-KZ"/>
              </w:rPr>
            </w:pPr>
            <w:r w:rsidRPr="0080362A">
              <w:rPr>
                <w:rFonts w:ascii="Times New Roman" w:hAnsi="Times New Roman" w:cs="Times New Roman"/>
                <w:bCs/>
                <w:sz w:val="24"/>
                <w:szCs w:val="24"/>
                <w:lang w:val="kk-KZ"/>
              </w:rPr>
              <w:t>Цели обучения</w:t>
            </w:r>
          </w:p>
          <w:p w:rsidR="00780190" w:rsidRPr="0080362A" w:rsidRDefault="00780190" w:rsidP="000D2BBC">
            <w:pPr>
              <w:spacing w:after="0"/>
              <w:jc w:val="center"/>
              <w:rPr>
                <w:rFonts w:ascii="Times New Roman" w:hAnsi="Times New Roman" w:cs="Times New Roman"/>
                <w:bCs/>
                <w:sz w:val="24"/>
                <w:szCs w:val="24"/>
              </w:rPr>
            </w:pPr>
            <w:r w:rsidRPr="0080362A">
              <w:rPr>
                <w:rFonts w:ascii="Times New Roman" w:hAnsi="Times New Roman" w:cs="Times New Roman"/>
                <w:bCs/>
                <w:sz w:val="24"/>
                <w:szCs w:val="24"/>
                <w:lang w:val="kk-KZ"/>
              </w:rPr>
              <w:t>(7 класс)</w:t>
            </w:r>
          </w:p>
        </w:tc>
        <w:tc>
          <w:tcPr>
            <w:tcW w:w="3117"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80362A" w:rsidRDefault="00780190" w:rsidP="000D2BBC">
            <w:pPr>
              <w:spacing w:after="0"/>
              <w:jc w:val="center"/>
              <w:rPr>
                <w:rFonts w:ascii="Times New Roman" w:hAnsi="Times New Roman" w:cs="Times New Roman"/>
                <w:bCs/>
                <w:sz w:val="24"/>
                <w:szCs w:val="24"/>
              </w:rPr>
            </w:pPr>
          </w:p>
          <w:p w:rsidR="00780190" w:rsidRPr="0080362A" w:rsidRDefault="00780190" w:rsidP="000D2BBC">
            <w:pPr>
              <w:spacing w:after="0"/>
              <w:jc w:val="center"/>
              <w:rPr>
                <w:rFonts w:ascii="Times New Roman" w:hAnsi="Times New Roman" w:cs="Times New Roman"/>
                <w:bCs/>
                <w:sz w:val="24"/>
                <w:szCs w:val="24"/>
              </w:rPr>
            </w:pPr>
          </w:p>
          <w:p w:rsidR="00780190" w:rsidRPr="0080362A" w:rsidRDefault="00780190" w:rsidP="000D2BBC">
            <w:pPr>
              <w:spacing w:after="0"/>
              <w:jc w:val="center"/>
              <w:rPr>
                <w:rFonts w:ascii="Times New Roman" w:hAnsi="Times New Roman" w:cs="Times New Roman"/>
                <w:sz w:val="24"/>
                <w:szCs w:val="24"/>
              </w:rPr>
            </w:pPr>
            <w:r w:rsidRPr="0080362A">
              <w:rPr>
                <w:rFonts w:ascii="Times New Roman" w:hAnsi="Times New Roman" w:cs="Times New Roman"/>
                <w:bCs/>
                <w:sz w:val="24"/>
                <w:szCs w:val="24"/>
              </w:rPr>
              <w:t>Содержание учебного материала</w:t>
            </w:r>
          </w:p>
          <w:p w:rsidR="00780190" w:rsidRPr="0080362A" w:rsidRDefault="00780190" w:rsidP="000D2BBC">
            <w:pPr>
              <w:spacing w:after="0"/>
              <w:jc w:val="center"/>
              <w:rPr>
                <w:rFonts w:ascii="Times New Roman" w:hAnsi="Times New Roman" w:cs="Times New Roman"/>
                <w:sz w:val="24"/>
                <w:szCs w:val="24"/>
                <w:lang w:val="kk-KZ"/>
              </w:rPr>
            </w:pPr>
            <w:r w:rsidRPr="0080362A">
              <w:rPr>
                <w:rFonts w:ascii="Times New Roman" w:hAnsi="Times New Roman" w:cs="Times New Roman"/>
                <w:bCs/>
                <w:sz w:val="24"/>
                <w:szCs w:val="24"/>
              </w:rPr>
              <w:t>7-го класса</w:t>
            </w:r>
          </w:p>
          <w:p w:rsidR="00780190" w:rsidRPr="0080362A" w:rsidRDefault="00780190" w:rsidP="000D2BBC">
            <w:pPr>
              <w:spacing w:after="0"/>
              <w:jc w:val="center"/>
              <w:rPr>
                <w:rFonts w:ascii="Times New Roman" w:hAnsi="Times New Roman" w:cs="Times New Roman"/>
                <w:sz w:val="24"/>
                <w:szCs w:val="24"/>
              </w:rPr>
            </w:pPr>
          </w:p>
        </w:tc>
      </w:tr>
      <w:tr w:rsidR="00780190" w:rsidTr="000D2BBC">
        <w:trPr>
          <w:trHeight w:val="1241"/>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5.1.3.1 5.2.1.1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5.3.1.1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5.5.1.1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Климат и природа.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kk-KZ"/>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7.2.1.</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Жара и холод: страна и образ жизни.</w:t>
            </w:r>
          </w:p>
        </w:tc>
      </w:tr>
      <w:tr w:rsidR="00780190" w:rsidTr="000D2BBC">
        <w:trPr>
          <w:trHeight w:val="947"/>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5.1.1.1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5.2.5.1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5.3.5.1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Семья.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7.5.1.</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Традиции празднования Нового года, Наурыза и Рождества.</w:t>
            </w:r>
          </w:p>
        </w:tc>
      </w:tr>
      <w:tr w:rsidR="00780190"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5.1.5.1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5.2.1.1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5.3.4.1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Ценности: дружба и  любовь.</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7.8.2.</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День Победы: почему мы должны помнить.</w:t>
            </w:r>
          </w:p>
        </w:tc>
      </w:tr>
      <w:tr w:rsidR="00780190"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5.3.5.1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5.4.6.1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Кем я хочу стать, когда вырасту.</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7.9.2.</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Молодежная культура: интернет и социальные сети.</w:t>
            </w:r>
          </w:p>
        </w:tc>
      </w:tr>
      <w:tr w:rsidR="00780190"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5.1.1.1 5.2.3.1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5.3.6.1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Жизнь и творчество.</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7.1.3.</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Путешествия и достопримечательности.</w:t>
            </w:r>
          </w:p>
        </w:tc>
      </w:tr>
      <w:tr w:rsidR="00780190"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5.2.2.1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5.2.5.1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5.4.5.1 5.5.1.2</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Культура одежды.</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7.3.3.</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Культура: характер и личность.</w:t>
            </w:r>
          </w:p>
        </w:tc>
      </w:tr>
      <w:tr w:rsidR="00780190"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5.2.4.1 5.2.6.1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5.4.7.1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Мир фантазии.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7.7.3.</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Музыка в нашей жизни.</w:t>
            </w:r>
          </w:p>
        </w:tc>
      </w:tr>
      <w:tr w:rsidR="00780190"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5.1.5.1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5.3.2.1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5.4.1.1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Мы выбираем спорт.</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7.4.4.</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Здоровый образ жизни: спорт и еда.</w:t>
            </w:r>
          </w:p>
        </w:tc>
      </w:tr>
      <w:tr w:rsidR="00780190"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5.1.4.1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5.3.4.1</w:t>
            </w:r>
          </w:p>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5.4.2.1</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Каникулы и отдых.</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7.6.4.</w:t>
            </w:r>
          </w:p>
          <w:p w:rsidR="00780190" w:rsidRDefault="00780190" w:rsidP="000D2BBC">
            <w:pPr>
              <w:spacing w:after="0" w:line="240" w:lineRule="auto"/>
              <w:jc w:val="center"/>
              <w:rPr>
                <w:rFonts w:ascii="Times New Roman" w:hAnsi="Times New Roman" w:cs="Times New Roman"/>
                <w:sz w:val="24"/>
                <w:szCs w:val="24"/>
              </w:rPr>
            </w:pPr>
          </w:p>
        </w:tc>
        <w:tc>
          <w:tcPr>
            <w:tcW w:w="311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cs="Times New Roman"/>
                <w:sz w:val="24"/>
                <w:szCs w:val="24"/>
              </w:rPr>
            </w:pPr>
            <w:r>
              <w:rPr>
                <w:rFonts w:ascii="Times New Roman" w:hAnsi="Times New Roman" w:cs="Times New Roman"/>
                <w:sz w:val="24"/>
                <w:szCs w:val="24"/>
              </w:rPr>
              <w:t>Хобби и свободное время.</w:t>
            </w:r>
          </w:p>
        </w:tc>
      </w:tr>
    </w:tbl>
    <w:p w:rsidR="00780190" w:rsidRPr="0080362A" w:rsidRDefault="00780190" w:rsidP="00780190">
      <w:pPr>
        <w:rPr>
          <w:rFonts w:ascii="Times New Roman" w:eastAsia="Calibri" w:hAnsi="Times New Roman" w:cs="Times New Roman"/>
          <w:b/>
          <w:sz w:val="28"/>
          <w:szCs w:val="28"/>
          <w:lang w:val="kk-KZ"/>
        </w:rPr>
      </w:pPr>
    </w:p>
    <w:p w:rsidR="00780190" w:rsidRDefault="00780190" w:rsidP="00780190">
      <w:pPr>
        <w:spacing w:after="0"/>
        <w:jc w:val="both"/>
        <w:rPr>
          <w:rFonts w:ascii="Times New Roman" w:hAnsi="Times New Roman" w:cs="Times New Roman"/>
          <w:b/>
          <w:sz w:val="28"/>
          <w:szCs w:val="28"/>
          <w:lang w:val="kk-KZ"/>
        </w:rPr>
      </w:pPr>
    </w:p>
    <w:p w:rsidR="00780190" w:rsidRDefault="00780190" w:rsidP="00780190">
      <w:pPr>
        <w:spacing w:after="0"/>
        <w:jc w:val="both"/>
        <w:rPr>
          <w:rFonts w:ascii="Times New Roman" w:hAnsi="Times New Roman" w:cs="Times New Roman"/>
          <w:b/>
          <w:sz w:val="28"/>
          <w:szCs w:val="28"/>
          <w:lang w:val="kk-KZ"/>
        </w:rPr>
      </w:pPr>
    </w:p>
    <w:p w:rsidR="00780190" w:rsidRDefault="00780190" w:rsidP="00780190">
      <w:pPr>
        <w:spacing w:after="0"/>
        <w:ind w:firstLine="567"/>
        <w:jc w:val="both"/>
        <w:rPr>
          <w:rFonts w:ascii="Times New Roman" w:hAnsi="Times New Roman" w:cs="Times New Roman"/>
          <w:sz w:val="28"/>
          <w:szCs w:val="28"/>
          <w:lang w:val="kk-KZ"/>
        </w:rPr>
      </w:pPr>
      <w:r w:rsidRPr="00D56366">
        <w:rPr>
          <w:rFonts w:ascii="Times New Roman" w:hAnsi="Times New Roman" w:cs="Times New Roman"/>
          <w:b/>
          <w:sz w:val="28"/>
          <w:szCs w:val="28"/>
          <w:lang w:val="kk-KZ"/>
        </w:rPr>
        <w:t>Английский язык</w:t>
      </w:r>
      <w:r>
        <w:rPr>
          <w:rFonts w:ascii="Times New Roman" w:hAnsi="Times New Roman" w:cs="Times New Roman"/>
          <w:b/>
          <w:sz w:val="28"/>
          <w:szCs w:val="28"/>
          <w:lang w:val="kk-KZ"/>
        </w:rPr>
        <w:t>.</w:t>
      </w:r>
    </w:p>
    <w:p w:rsidR="00780190" w:rsidRPr="00D56366" w:rsidRDefault="00780190" w:rsidP="00780190">
      <w:pPr>
        <w:spacing w:after="0"/>
        <w:ind w:firstLine="567"/>
        <w:jc w:val="both"/>
        <w:rPr>
          <w:rFonts w:ascii="Times New Roman" w:hAnsi="Times New Roman" w:cs="Times New Roman"/>
          <w:sz w:val="28"/>
          <w:szCs w:val="28"/>
          <w:lang w:val="kk-KZ"/>
        </w:rPr>
      </w:pPr>
      <w:r w:rsidRPr="00D56366">
        <w:rPr>
          <w:rFonts w:ascii="Times New Roman" w:hAnsi="Times New Roman" w:cs="Times New Roman"/>
          <w:sz w:val="28"/>
          <w:szCs w:val="28"/>
          <w:lang w:val="kk-KZ"/>
        </w:rPr>
        <w:lastRenderedPageBreak/>
        <w:t xml:space="preserve">Соответствие тем новой учебной программы 2 класса по предмету </w:t>
      </w:r>
      <w:r w:rsidRPr="00D56366">
        <w:rPr>
          <w:rFonts w:ascii="Times New Roman" w:hAnsi="Times New Roman" w:cs="Times New Roman"/>
          <w:b/>
          <w:sz w:val="28"/>
          <w:szCs w:val="28"/>
          <w:lang w:val="kk-KZ"/>
        </w:rPr>
        <w:t>«</w:t>
      </w:r>
      <w:r w:rsidRPr="00D56366">
        <w:rPr>
          <w:rFonts w:ascii="Times New Roman" w:hAnsi="Times New Roman" w:cs="Times New Roman"/>
          <w:sz w:val="28"/>
          <w:szCs w:val="28"/>
          <w:lang w:val="kk-KZ"/>
        </w:rPr>
        <w:t>Английский язык</w:t>
      </w:r>
      <w:r w:rsidRPr="00D56366">
        <w:rPr>
          <w:rFonts w:ascii="Times New Roman" w:hAnsi="Times New Roman" w:cs="Times New Roman"/>
          <w:b/>
          <w:sz w:val="28"/>
          <w:szCs w:val="28"/>
          <w:lang w:val="kk-KZ"/>
        </w:rPr>
        <w:t>»</w:t>
      </w:r>
      <w:r w:rsidRPr="00D56366">
        <w:rPr>
          <w:rFonts w:ascii="Times New Roman" w:hAnsi="Times New Roman" w:cs="Times New Roman"/>
          <w:sz w:val="28"/>
          <w:szCs w:val="28"/>
          <w:lang w:val="kk-KZ"/>
        </w:rPr>
        <w:t xml:space="preserve"> и действующей программы 3 класса по Английскому языку следующие:</w:t>
      </w:r>
    </w:p>
    <w:p w:rsidR="00780190" w:rsidRPr="00D56366" w:rsidRDefault="00780190" w:rsidP="00780190">
      <w:pPr>
        <w:spacing w:after="0" w:line="240" w:lineRule="auto"/>
        <w:ind w:firstLine="567"/>
        <w:jc w:val="both"/>
        <w:rPr>
          <w:rFonts w:ascii="Times New Roman" w:hAnsi="Times New Roman" w:cs="Times New Roman"/>
          <w:sz w:val="28"/>
          <w:szCs w:val="28"/>
          <w:lang w:val="kk-KZ"/>
        </w:rPr>
      </w:pPr>
      <w:r w:rsidRPr="00D56366">
        <w:rPr>
          <w:rFonts w:ascii="Times New Roman" w:hAnsi="Times New Roman" w:cs="Times New Roman"/>
          <w:sz w:val="28"/>
          <w:szCs w:val="28"/>
          <w:lang w:val="kk-KZ"/>
        </w:rPr>
        <w:t>1.</w:t>
      </w:r>
      <w:r w:rsidRPr="00D56366">
        <w:rPr>
          <w:rFonts w:ascii="Times New Roman" w:hAnsi="Times New Roman" w:cs="Times New Roman"/>
          <w:sz w:val="28"/>
          <w:szCs w:val="28"/>
          <w:lang w:val="kk-KZ"/>
        </w:rPr>
        <w:tab/>
        <w:t xml:space="preserve">Welcome </w:t>
      </w:r>
      <w:r>
        <w:rPr>
          <w:rFonts w:ascii="Times New Roman" w:hAnsi="Times New Roman" w:cs="Times New Roman"/>
          <w:sz w:val="28"/>
          <w:szCs w:val="28"/>
          <w:lang w:val="kk-KZ"/>
        </w:rPr>
        <w:t xml:space="preserve"> и </w:t>
      </w:r>
      <w:r w:rsidRPr="00D56366">
        <w:rPr>
          <w:rFonts w:ascii="Times New Roman" w:hAnsi="Times New Roman" w:cs="Times New Roman"/>
          <w:sz w:val="28"/>
          <w:szCs w:val="28"/>
          <w:lang w:val="kk-KZ"/>
        </w:rPr>
        <w:t>Hello again!</w:t>
      </w:r>
    </w:p>
    <w:p w:rsidR="00780190" w:rsidRPr="00D56366" w:rsidRDefault="00780190" w:rsidP="00780190">
      <w:pPr>
        <w:spacing w:after="0" w:line="240" w:lineRule="auto"/>
        <w:ind w:firstLine="567"/>
        <w:jc w:val="both"/>
        <w:rPr>
          <w:rFonts w:ascii="Times New Roman" w:hAnsi="Times New Roman" w:cs="Times New Roman"/>
          <w:sz w:val="28"/>
          <w:szCs w:val="28"/>
          <w:lang w:val="kk-KZ"/>
        </w:rPr>
      </w:pPr>
      <w:r w:rsidRPr="00D56366">
        <w:rPr>
          <w:rFonts w:ascii="Times New Roman" w:hAnsi="Times New Roman" w:cs="Times New Roman"/>
          <w:sz w:val="28"/>
          <w:szCs w:val="28"/>
          <w:lang w:val="kk-KZ"/>
        </w:rPr>
        <w:t>2.</w:t>
      </w:r>
      <w:r w:rsidRPr="00D56366">
        <w:rPr>
          <w:rFonts w:ascii="Times New Roman" w:hAnsi="Times New Roman" w:cs="Times New Roman"/>
          <w:sz w:val="28"/>
          <w:szCs w:val="28"/>
          <w:lang w:val="kk-KZ"/>
        </w:rPr>
        <w:tab/>
        <w:t xml:space="preserve">Unit Sport (3 grade)  </w:t>
      </w:r>
      <w:r>
        <w:rPr>
          <w:rFonts w:ascii="Times New Roman" w:hAnsi="Times New Roman" w:cs="Times New Roman"/>
          <w:sz w:val="28"/>
          <w:szCs w:val="28"/>
          <w:lang w:val="kk-KZ"/>
        </w:rPr>
        <w:t xml:space="preserve"> и </w:t>
      </w:r>
      <w:r w:rsidRPr="00D56366">
        <w:rPr>
          <w:rFonts w:ascii="Times New Roman" w:hAnsi="Times New Roman" w:cs="Times New Roman"/>
          <w:sz w:val="28"/>
          <w:szCs w:val="28"/>
          <w:lang w:val="kk-KZ"/>
        </w:rPr>
        <w:t xml:space="preserve">I can/can’t; Can you/she/he … </w:t>
      </w:r>
    </w:p>
    <w:p w:rsidR="00780190" w:rsidRPr="00D56366"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3.</w:t>
      </w:r>
      <w:r>
        <w:rPr>
          <w:rFonts w:ascii="Times New Roman" w:hAnsi="Times New Roman" w:cs="Times New Roman"/>
          <w:sz w:val="28"/>
          <w:szCs w:val="28"/>
          <w:lang w:val="kk-KZ"/>
        </w:rPr>
        <w:tab/>
        <w:t xml:space="preserve">Unit Me (3grade )   и </w:t>
      </w:r>
      <w:r w:rsidRPr="00D56366">
        <w:rPr>
          <w:rFonts w:ascii="Times New Roman" w:hAnsi="Times New Roman" w:cs="Times New Roman"/>
          <w:sz w:val="28"/>
          <w:szCs w:val="28"/>
          <w:lang w:val="kk-KZ"/>
        </w:rPr>
        <w:t xml:space="preserve"> People I know</w:t>
      </w:r>
    </w:p>
    <w:p w:rsidR="00780190" w:rsidRPr="00D56366" w:rsidRDefault="00780190" w:rsidP="00780190">
      <w:pPr>
        <w:spacing w:after="0" w:line="240" w:lineRule="auto"/>
        <w:ind w:firstLine="567"/>
        <w:jc w:val="both"/>
        <w:rPr>
          <w:rFonts w:ascii="Times New Roman" w:hAnsi="Times New Roman" w:cs="Times New Roman"/>
          <w:sz w:val="28"/>
          <w:szCs w:val="28"/>
          <w:lang w:val="kk-KZ"/>
        </w:rPr>
      </w:pPr>
      <w:r w:rsidRPr="00D56366">
        <w:rPr>
          <w:rFonts w:ascii="Times New Roman" w:hAnsi="Times New Roman" w:cs="Times New Roman"/>
          <w:sz w:val="28"/>
          <w:szCs w:val="28"/>
          <w:lang w:val="kk-KZ"/>
        </w:rPr>
        <w:t>4.</w:t>
      </w:r>
      <w:r w:rsidRPr="00D56366">
        <w:rPr>
          <w:rFonts w:ascii="Times New Roman" w:hAnsi="Times New Roman" w:cs="Times New Roman"/>
          <w:sz w:val="28"/>
          <w:szCs w:val="28"/>
          <w:lang w:val="kk-KZ"/>
        </w:rPr>
        <w:tab/>
        <w:t xml:space="preserve">Units  Clothes and Things we do  (3 grade) </w:t>
      </w:r>
      <w:r>
        <w:rPr>
          <w:rFonts w:ascii="Times New Roman" w:hAnsi="Times New Roman" w:cs="Times New Roman"/>
          <w:sz w:val="28"/>
          <w:szCs w:val="28"/>
          <w:lang w:val="kk-KZ"/>
        </w:rPr>
        <w:t xml:space="preserve"> и </w:t>
      </w:r>
      <w:r w:rsidRPr="00D56366">
        <w:rPr>
          <w:rFonts w:ascii="Times New Roman" w:hAnsi="Times New Roman" w:cs="Times New Roman"/>
          <w:sz w:val="28"/>
          <w:szCs w:val="28"/>
          <w:lang w:val="kk-KZ"/>
        </w:rPr>
        <w:t xml:space="preserve">Class photos </w:t>
      </w:r>
    </w:p>
    <w:p w:rsidR="00780190" w:rsidRPr="00D56366" w:rsidRDefault="00780190" w:rsidP="00780190">
      <w:pPr>
        <w:spacing w:after="0" w:line="240" w:lineRule="auto"/>
        <w:ind w:firstLine="567"/>
        <w:jc w:val="both"/>
        <w:rPr>
          <w:rFonts w:ascii="Times New Roman" w:hAnsi="Times New Roman" w:cs="Times New Roman"/>
          <w:sz w:val="28"/>
          <w:szCs w:val="28"/>
          <w:lang w:val="kk-KZ"/>
        </w:rPr>
      </w:pPr>
      <w:r w:rsidRPr="00D56366">
        <w:rPr>
          <w:rFonts w:ascii="Times New Roman" w:hAnsi="Times New Roman" w:cs="Times New Roman"/>
          <w:sz w:val="28"/>
          <w:szCs w:val="28"/>
          <w:lang w:val="kk-KZ"/>
        </w:rPr>
        <w:t>5.</w:t>
      </w:r>
      <w:r w:rsidRPr="00D56366">
        <w:rPr>
          <w:rFonts w:ascii="Times New Roman" w:hAnsi="Times New Roman" w:cs="Times New Roman"/>
          <w:sz w:val="28"/>
          <w:szCs w:val="28"/>
          <w:lang w:val="kk-KZ"/>
        </w:rPr>
        <w:tab/>
        <w:t xml:space="preserve">Unit Food (3 grade) </w:t>
      </w:r>
      <w:r>
        <w:rPr>
          <w:rFonts w:ascii="Times New Roman" w:hAnsi="Times New Roman" w:cs="Times New Roman"/>
          <w:sz w:val="28"/>
          <w:szCs w:val="28"/>
          <w:lang w:val="kk-KZ"/>
        </w:rPr>
        <w:t xml:space="preserve"> и </w:t>
      </w:r>
      <w:r w:rsidRPr="00D56366">
        <w:rPr>
          <w:rFonts w:ascii="Times New Roman" w:hAnsi="Times New Roman" w:cs="Times New Roman"/>
          <w:sz w:val="28"/>
          <w:szCs w:val="28"/>
          <w:lang w:val="kk-KZ"/>
        </w:rPr>
        <w:t>Special days</w:t>
      </w:r>
    </w:p>
    <w:p w:rsidR="00780190" w:rsidRPr="00D56366"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В соответствующих </w:t>
      </w:r>
      <w:r w:rsidRPr="00D56366">
        <w:rPr>
          <w:rFonts w:ascii="Times New Roman" w:hAnsi="Times New Roman" w:cs="Times New Roman"/>
          <w:sz w:val="28"/>
          <w:szCs w:val="28"/>
          <w:lang w:val="kk-KZ"/>
        </w:rPr>
        <w:t xml:space="preserve"> по содержанию учебных темах грамматический материал схожий, следовательно по этим темам можно планировать однотемные уроки в совмещенных 2-3 классах по английскому языку.</w:t>
      </w:r>
    </w:p>
    <w:p w:rsidR="00780190" w:rsidRPr="00C74F3F"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В</w:t>
      </w:r>
      <w:r w:rsidRPr="00B66A41">
        <w:rPr>
          <w:rFonts w:ascii="Times New Roman" w:hAnsi="Times New Roman" w:cs="Times New Roman"/>
          <w:sz w:val="28"/>
          <w:szCs w:val="28"/>
          <w:lang w:val="kk-KZ"/>
        </w:rPr>
        <w:t xml:space="preserve">озможности совмещения </w:t>
      </w:r>
      <w:r>
        <w:rPr>
          <w:rFonts w:ascii="Times New Roman" w:hAnsi="Times New Roman" w:cs="Times New Roman"/>
          <w:sz w:val="28"/>
          <w:szCs w:val="28"/>
          <w:lang w:val="kk-KZ"/>
        </w:rPr>
        <w:t>уроков английского языка в 5-6 классах. В</w:t>
      </w:r>
      <w:r w:rsidRPr="00867C64">
        <w:rPr>
          <w:rFonts w:ascii="Times New Roman" w:hAnsi="Times New Roman" w:cs="Times New Roman"/>
          <w:sz w:val="28"/>
          <w:szCs w:val="28"/>
        </w:rPr>
        <w:t xml:space="preserve"> </w:t>
      </w:r>
      <w:r w:rsidRPr="00B66A41">
        <w:rPr>
          <w:rFonts w:ascii="Times New Roman" w:hAnsi="Times New Roman" w:cs="Times New Roman"/>
          <w:sz w:val="28"/>
          <w:szCs w:val="28"/>
          <w:lang w:val="kk-KZ"/>
        </w:rPr>
        <w:t>5-м кл</w:t>
      </w:r>
      <w:r w:rsidRPr="00C74F3F">
        <w:rPr>
          <w:rFonts w:ascii="Times New Roman" w:hAnsi="Times New Roman" w:cs="Times New Roman"/>
          <w:sz w:val="28"/>
          <w:szCs w:val="28"/>
          <w:lang w:val="kk-KZ"/>
        </w:rPr>
        <w:t>ассе</w:t>
      </w:r>
      <w:r w:rsidRPr="00867C64">
        <w:rPr>
          <w:rFonts w:ascii="Times New Roman" w:hAnsi="Times New Roman" w:cs="Times New Roman"/>
          <w:sz w:val="28"/>
          <w:szCs w:val="28"/>
        </w:rPr>
        <w:t xml:space="preserve"> </w:t>
      </w:r>
      <w:r w:rsidRPr="00C74F3F">
        <w:rPr>
          <w:rFonts w:ascii="Times New Roman" w:hAnsi="Times New Roman" w:cs="Times New Roman"/>
          <w:sz w:val="28"/>
          <w:szCs w:val="28"/>
          <w:lang w:val="kk-KZ"/>
        </w:rPr>
        <w:t>по прогр</w:t>
      </w:r>
      <w:r>
        <w:rPr>
          <w:rFonts w:ascii="Times New Roman" w:hAnsi="Times New Roman" w:cs="Times New Roman"/>
          <w:sz w:val="28"/>
          <w:szCs w:val="28"/>
          <w:lang w:val="kk-KZ"/>
        </w:rPr>
        <w:t>а</w:t>
      </w:r>
      <w:r w:rsidRPr="00C74F3F">
        <w:rPr>
          <w:rFonts w:ascii="Times New Roman" w:hAnsi="Times New Roman" w:cs="Times New Roman"/>
          <w:sz w:val="28"/>
          <w:szCs w:val="28"/>
          <w:lang w:val="kk-KZ"/>
        </w:rPr>
        <w:t>мме обновленного содержанияпредусмотрены</w:t>
      </w:r>
      <w:r>
        <w:rPr>
          <w:rFonts w:ascii="Times New Roman" w:hAnsi="Times New Roman" w:cs="Times New Roman"/>
          <w:sz w:val="28"/>
          <w:szCs w:val="28"/>
          <w:lang w:val="kk-KZ"/>
        </w:rPr>
        <w:t xml:space="preserve"> следующие 9 модулей: </w:t>
      </w:r>
    </w:p>
    <w:p w:rsidR="00780190" w:rsidRPr="00867C64" w:rsidRDefault="00780190" w:rsidP="00780190">
      <w:pPr>
        <w:pStyle w:val="ab"/>
        <w:spacing w:after="0" w:line="240" w:lineRule="auto"/>
        <w:ind w:left="0" w:firstLine="567"/>
        <w:jc w:val="both"/>
        <w:rPr>
          <w:rFonts w:ascii="Times New Roman" w:hAnsi="Times New Roman" w:cs="Times New Roman"/>
          <w:sz w:val="28"/>
          <w:szCs w:val="28"/>
          <w:lang w:val="en-US"/>
        </w:rPr>
      </w:pPr>
      <w:r>
        <w:rPr>
          <w:rFonts w:ascii="Times New Roman" w:hAnsi="Times New Roman" w:cs="Times New Roman"/>
          <w:sz w:val="28"/>
          <w:szCs w:val="28"/>
          <w:lang w:val="kk-KZ"/>
        </w:rPr>
        <w:t>1.</w:t>
      </w:r>
      <w:r w:rsidRPr="00C74F3F">
        <w:rPr>
          <w:rFonts w:ascii="Times New Roman" w:hAnsi="Times New Roman" w:cs="Times New Roman"/>
          <w:sz w:val="28"/>
          <w:szCs w:val="28"/>
          <w:lang w:val="kk-KZ"/>
        </w:rPr>
        <w:t xml:space="preserve">Home and </w:t>
      </w:r>
      <w:r>
        <w:rPr>
          <w:rFonts w:ascii="Times New Roman" w:hAnsi="Times New Roman" w:cs="Times New Roman"/>
          <w:sz w:val="28"/>
          <w:szCs w:val="28"/>
          <w:lang w:val="en-US"/>
        </w:rPr>
        <w:t>away</w:t>
      </w:r>
    </w:p>
    <w:p w:rsidR="00780190" w:rsidRPr="00C74F3F" w:rsidRDefault="00780190" w:rsidP="00780190">
      <w:pPr>
        <w:pStyle w:val="ab"/>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C74F3F">
        <w:rPr>
          <w:rFonts w:ascii="Times New Roman" w:hAnsi="Times New Roman" w:cs="Times New Roman"/>
          <w:sz w:val="28"/>
          <w:szCs w:val="28"/>
          <w:lang w:val="kk-KZ"/>
        </w:rPr>
        <w:t xml:space="preserve">Living things </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496803">
        <w:rPr>
          <w:rFonts w:ascii="Times New Roman" w:hAnsi="Times New Roman" w:cs="Times New Roman"/>
          <w:sz w:val="28"/>
          <w:szCs w:val="28"/>
          <w:lang w:val="kk-KZ"/>
        </w:rPr>
        <w:t>Values</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496803">
        <w:rPr>
          <w:rFonts w:ascii="Times New Roman" w:hAnsi="Times New Roman" w:cs="Times New Roman"/>
          <w:sz w:val="28"/>
          <w:szCs w:val="28"/>
          <w:lang w:val="kk-KZ"/>
        </w:rPr>
        <w:t xml:space="preserve"> The world of work </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496803">
        <w:rPr>
          <w:rFonts w:ascii="Times New Roman" w:hAnsi="Times New Roman" w:cs="Times New Roman"/>
          <w:sz w:val="28"/>
          <w:szCs w:val="28"/>
          <w:lang w:val="kk-KZ"/>
        </w:rPr>
        <w:t xml:space="preserve">Creativity </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Pr="00496803">
        <w:rPr>
          <w:rFonts w:ascii="Times New Roman" w:hAnsi="Times New Roman" w:cs="Times New Roman"/>
          <w:sz w:val="28"/>
          <w:szCs w:val="28"/>
          <w:lang w:val="kk-KZ"/>
        </w:rPr>
        <w:t xml:space="preserve">Reading for pleasure </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Pr="00496803">
        <w:rPr>
          <w:rFonts w:ascii="Times New Roman" w:hAnsi="Times New Roman" w:cs="Times New Roman"/>
          <w:sz w:val="28"/>
          <w:szCs w:val="28"/>
          <w:lang w:val="kk-KZ"/>
        </w:rPr>
        <w:t xml:space="preserve">Fantasy world </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Pr="00496803">
        <w:rPr>
          <w:rFonts w:ascii="Times New Roman" w:hAnsi="Times New Roman" w:cs="Times New Roman"/>
          <w:sz w:val="28"/>
          <w:szCs w:val="28"/>
          <w:lang w:val="kk-KZ"/>
        </w:rPr>
        <w:t xml:space="preserve"> Sports </w:t>
      </w:r>
    </w:p>
    <w:p w:rsidR="00780190" w:rsidRPr="00496803" w:rsidRDefault="00780190" w:rsidP="00780190">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sz w:val="28"/>
          <w:szCs w:val="28"/>
          <w:lang w:val="kk-KZ"/>
        </w:rPr>
        <w:t>9.</w:t>
      </w:r>
      <w:r w:rsidRPr="00496803">
        <w:rPr>
          <w:rFonts w:ascii="Times New Roman" w:hAnsi="Times New Roman" w:cs="Times New Roman"/>
          <w:sz w:val="28"/>
          <w:szCs w:val="28"/>
          <w:lang w:val="kk-KZ"/>
        </w:rPr>
        <w:t xml:space="preserve"> Holidays</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Общее количество учебной нагрузки 10</w:t>
      </w:r>
      <w:r w:rsidRPr="00AC4B31">
        <w:rPr>
          <w:rFonts w:ascii="Times New Roman" w:hAnsi="Times New Roman" w:cs="Times New Roman"/>
          <w:sz w:val="28"/>
          <w:szCs w:val="28"/>
        </w:rPr>
        <w:t>2</w:t>
      </w:r>
      <w:r>
        <w:rPr>
          <w:rFonts w:ascii="Times New Roman" w:hAnsi="Times New Roman" w:cs="Times New Roman"/>
          <w:sz w:val="28"/>
          <w:szCs w:val="28"/>
          <w:lang w:val="kk-KZ"/>
        </w:rPr>
        <w:t xml:space="preserve"> часа, 3 часа в неделю. Содержание учебного материала действующей программы по английскому языку в 6-м классе разделен на следующие 5 модулей:</w:t>
      </w:r>
    </w:p>
    <w:p w:rsidR="00780190" w:rsidRPr="00485A02" w:rsidRDefault="00780190" w:rsidP="00780190">
      <w:pPr>
        <w:spacing w:after="0"/>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1.</w:t>
      </w:r>
      <w:r w:rsidRPr="00485A02">
        <w:rPr>
          <w:rFonts w:ascii="Times New Roman" w:hAnsi="Times New Roman" w:cs="Times New Roman"/>
          <w:bCs/>
          <w:sz w:val="28"/>
          <w:szCs w:val="28"/>
          <w:lang w:val="kk-KZ"/>
        </w:rPr>
        <w:t>Health ( 9 hours)</w:t>
      </w:r>
    </w:p>
    <w:p w:rsidR="00780190" w:rsidRPr="00485A02" w:rsidRDefault="00780190" w:rsidP="00780190">
      <w:pPr>
        <w:spacing w:after="0"/>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2.</w:t>
      </w:r>
      <w:r w:rsidRPr="00485A02">
        <w:rPr>
          <w:rFonts w:ascii="Times New Roman" w:hAnsi="Times New Roman" w:cs="Times New Roman"/>
          <w:bCs/>
          <w:sz w:val="28"/>
          <w:szCs w:val="28"/>
          <w:lang w:val="kk-KZ"/>
        </w:rPr>
        <w:t>Food (9 hours)</w:t>
      </w:r>
    </w:p>
    <w:p w:rsidR="00780190" w:rsidRPr="00485A02" w:rsidRDefault="00780190" w:rsidP="00780190">
      <w:pPr>
        <w:spacing w:after="0"/>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3.</w:t>
      </w:r>
      <w:r w:rsidRPr="00485A02">
        <w:rPr>
          <w:rFonts w:ascii="Times New Roman" w:hAnsi="Times New Roman" w:cs="Times New Roman"/>
          <w:bCs/>
          <w:sz w:val="28"/>
          <w:szCs w:val="28"/>
          <w:lang w:val="kk-KZ"/>
        </w:rPr>
        <w:t>Education(14 hours)</w:t>
      </w:r>
    </w:p>
    <w:p w:rsidR="00780190" w:rsidRPr="00485A02" w:rsidRDefault="00780190" w:rsidP="00780190">
      <w:pPr>
        <w:spacing w:after="0"/>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4.</w:t>
      </w:r>
      <w:r w:rsidRPr="00485A02">
        <w:rPr>
          <w:rFonts w:ascii="Times New Roman" w:hAnsi="Times New Roman" w:cs="Times New Roman"/>
          <w:bCs/>
          <w:sz w:val="28"/>
          <w:szCs w:val="28"/>
          <w:lang w:val="kk-KZ"/>
        </w:rPr>
        <w:t>Travelling (18 hours)</w:t>
      </w:r>
    </w:p>
    <w:p w:rsidR="00780190" w:rsidRPr="00485A02" w:rsidRDefault="00780190" w:rsidP="00780190">
      <w:pPr>
        <w:spacing w:after="0"/>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5.</w:t>
      </w:r>
      <w:r w:rsidRPr="00485A02">
        <w:rPr>
          <w:rFonts w:ascii="Times New Roman" w:hAnsi="Times New Roman" w:cs="Times New Roman"/>
          <w:bCs/>
          <w:sz w:val="28"/>
          <w:szCs w:val="28"/>
          <w:lang w:val="kk-KZ"/>
        </w:rPr>
        <w:t>English- speaking countries (18 hours)</w:t>
      </w:r>
    </w:p>
    <w:p w:rsidR="00780190" w:rsidRDefault="00780190" w:rsidP="00780190">
      <w:pPr>
        <w:spacing w:after="0"/>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Общее количество учебной нагрузки в 6-м классе 68 часов, 2 часа в неделю.Следовательно, количество часов в 5-6 классах не совпадают. Кроме этого, содержание и объем учебного материала в 5-6 классах, которые будут обучаться по программе обновленного содержания и по действующей программе сильно отличаются. В связи с этим, предлагаем в совмещенных 5-6 классах выбирать дифференцированный метод обучения английского языка. Анализ содержания учебного материала двух классов и соответствие тем для проведения однотемных уроков приводится ниже. </w:t>
      </w:r>
    </w:p>
    <w:p w:rsidR="00780190" w:rsidRPr="0080362A" w:rsidRDefault="00780190" w:rsidP="00780190">
      <w:pPr>
        <w:spacing w:after="0"/>
        <w:jc w:val="both"/>
        <w:rPr>
          <w:rFonts w:ascii="Times New Roman" w:hAnsi="Times New Roman" w:cs="Times New Roman"/>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Соответствие целей обучения обновленной программы по предмету «Английский язык» </w:t>
      </w:r>
      <w:r w:rsidRPr="00A75CA8">
        <w:rPr>
          <w:rFonts w:ascii="Times New Roman" w:hAnsi="Times New Roman" w:cs="Times New Roman"/>
          <w:b/>
          <w:sz w:val="28"/>
          <w:szCs w:val="28"/>
          <w:lang w:val="kk-KZ"/>
        </w:rPr>
        <w:t>5-г</w:t>
      </w:r>
      <w:r>
        <w:rPr>
          <w:rFonts w:ascii="Times New Roman" w:hAnsi="Times New Roman" w:cs="Times New Roman"/>
          <w:b/>
          <w:sz w:val="28"/>
          <w:szCs w:val="28"/>
          <w:lang w:val="kk-KZ"/>
        </w:rPr>
        <w:t>о класса  тематике уроков  предмета</w:t>
      </w:r>
    </w:p>
    <w:p w:rsidR="00780190" w:rsidRPr="00A75CA8" w:rsidRDefault="00780190" w:rsidP="00780190">
      <w:pPr>
        <w:tabs>
          <w:tab w:val="center" w:pos="4677"/>
          <w:tab w:val="left" w:pos="7100"/>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«Английский язык» </w:t>
      </w:r>
      <w:r w:rsidRPr="00A75CA8">
        <w:rPr>
          <w:rFonts w:ascii="Times New Roman" w:hAnsi="Times New Roman" w:cs="Times New Roman"/>
          <w:b/>
          <w:sz w:val="28"/>
          <w:szCs w:val="28"/>
          <w:lang w:val="kk-KZ"/>
        </w:rPr>
        <w:t xml:space="preserve"> 6-го класса </w:t>
      </w:r>
    </w:p>
    <w:p w:rsidR="00780190" w:rsidRPr="0024186C" w:rsidRDefault="00780190" w:rsidP="00780190">
      <w:pPr>
        <w:tabs>
          <w:tab w:val="center" w:pos="4677"/>
          <w:tab w:val="left" w:pos="7100"/>
        </w:tabs>
        <w:rPr>
          <w:rFonts w:ascii="Times New Roman" w:hAnsi="Times New Roman" w:cs="Times New Roman"/>
          <w:b/>
          <w:sz w:val="24"/>
          <w:szCs w:val="24"/>
          <w:lang w:val="kk-KZ"/>
        </w:rPr>
      </w:pPr>
    </w:p>
    <w:tbl>
      <w:tblPr>
        <w:tblW w:w="9639" w:type="dxa"/>
        <w:tblInd w:w="108" w:type="dxa"/>
        <w:tblLayout w:type="fixed"/>
        <w:tblCellMar>
          <w:left w:w="0" w:type="dxa"/>
          <w:right w:w="0" w:type="dxa"/>
        </w:tblCellMar>
        <w:tblLook w:val="04A0"/>
      </w:tblPr>
      <w:tblGrid>
        <w:gridCol w:w="851"/>
        <w:gridCol w:w="2977"/>
        <w:gridCol w:w="1701"/>
        <w:gridCol w:w="3260"/>
        <w:gridCol w:w="850"/>
      </w:tblGrid>
      <w:tr w:rsidR="00780190" w:rsidRPr="0024186C" w:rsidTr="000D2BBC">
        <w:trPr>
          <w:trHeight w:hRule="exact" w:val="907"/>
        </w:trPr>
        <w:tc>
          <w:tcPr>
            <w:tcW w:w="851"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80362A" w:rsidRDefault="00780190" w:rsidP="000D2BBC">
            <w:pPr>
              <w:spacing w:after="0"/>
              <w:jc w:val="center"/>
              <w:rPr>
                <w:rFonts w:ascii="Times New Roman" w:hAnsi="Times New Roman" w:cs="Times New Roman"/>
                <w:bCs/>
                <w:sz w:val="24"/>
                <w:szCs w:val="24"/>
                <w:lang w:val="kk-KZ"/>
              </w:rPr>
            </w:pPr>
            <w:r w:rsidRPr="0080362A">
              <w:rPr>
                <w:rFonts w:ascii="Times New Roman" w:hAnsi="Times New Roman" w:cs="Times New Roman"/>
                <w:bCs/>
                <w:sz w:val="24"/>
                <w:szCs w:val="24"/>
                <w:lang w:val="kk-KZ"/>
              </w:rPr>
              <w:t>Разделы</w:t>
            </w:r>
          </w:p>
          <w:p w:rsidR="00780190" w:rsidRPr="0080362A" w:rsidRDefault="00780190" w:rsidP="000D2BBC">
            <w:pPr>
              <w:spacing w:after="0"/>
              <w:jc w:val="center"/>
              <w:rPr>
                <w:rFonts w:ascii="Times New Roman" w:hAnsi="Times New Roman" w:cs="Times New Roman"/>
                <w:sz w:val="24"/>
                <w:szCs w:val="24"/>
                <w:lang w:val="kk-KZ"/>
              </w:rPr>
            </w:pPr>
            <w:r w:rsidRPr="0080362A">
              <w:rPr>
                <w:rFonts w:ascii="Times New Roman" w:hAnsi="Times New Roman" w:cs="Times New Roman"/>
                <w:bCs/>
                <w:sz w:val="24"/>
                <w:szCs w:val="24"/>
                <w:lang w:val="kk-KZ"/>
              </w:rPr>
              <w:t>5 кл</w:t>
            </w:r>
          </w:p>
        </w:tc>
        <w:tc>
          <w:tcPr>
            <w:tcW w:w="2977"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80362A" w:rsidRDefault="00780190" w:rsidP="000D2BBC">
            <w:pPr>
              <w:spacing w:after="0"/>
              <w:jc w:val="center"/>
              <w:rPr>
                <w:rFonts w:ascii="Times New Roman" w:hAnsi="Times New Roman" w:cs="Times New Roman"/>
                <w:sz w:val="24"/>
                <w:szCs w:val="24"/>
              </w:rPr>
            </w:pPr>
            <w:r w:rsidRPr="0080362A">
              <w:rPr>
                <w:rFonts w:ascii="Times New Roman" w:hAnsi="Times New Roman" w:cs="Times New Roman"/>
                <w:bCs/>
                <w:sz w:val="24"/>
                <w:szCs w:val="24"/>
              </w:rPr>
              <w:t>Содержание учебного материала5-го класса</w:t>
            </w:r>
          </w:p>
        </w:tc>
        <w:tc>
          <w:tcPr>
            <w:tcW w:w="1701"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80362A" w:rsidRDefault="00780190" w:rsidP="000D2BBC">
            <w:pPr>
              <w:spacing w:after="0"/>
              <w:jc w:val="center"/>
              <w:rPr>
                <w:rFonts w:ascii="Times New Roman" w:hAnsi="Times New Roman" w:cs="Times New Roman"/>
                <w:sz w:val="24"/>
                <w:szCs w:val="24"/>
              </w:rPr>
            </w:pPr>
            <w:r w:rsidRPr="0080362A">
              <w:rPr>
                <w:rFonts w:ascii="Times New Roman" w:hAnsi="Times New Roman" w:cs="Times New Roman"/>
                <w:bCs/>
                <w:sz w:val="24"/>
                <w:szCs w:val="24"/>
              </w:rPr>
              <w:t>Соответствие тем у</w:t>
            </w:r>
            <w:r>
              <w:rPr>
                <w:rFonts w:ascii="Times New Roman" w:hAnsi="Times New Roman" w:cs="Times New Roman"/>
                <w:bCs/>
                <w:sz w:val="24"/>
                <w:szCs w:val="24"/>
              </w:rPr>
              <w:t>чебн. м-</w:t>
            </w:r>
            <w:r w:rsidRPr="0080362A">
              <w:rPr>
                <w:rFonts w:ascii="Times New Roman" w:hAnsi="Times New Roman" w:cs="Times New Roman"/>
                <w:bCs/>
                <w:sz w:val="24"/>
                <w:szCs w:val="24"/>
              </w:rPr>
              <w:t>ла</w:t>
            </w:r>
          </w:p>
          <w:p w:rsidR="00780190" w:rsidRPr="0080362A" w:rsidRDefault="00780190" w:rsidP="000D2BBC">
            <w:pPr>
              <w:spacing w:after="0"/>
              <w:jc w:val="center"/>
              <w:rPr>
                <w:rFonts w:ascii="Times New Roman" w:hAnsi="Times New Roman" w:cs="Times New Roman"/>
                <w:sz w:val="24"/>
                <w:szCs w:val="24"/>
              </w:rPr>
            </w:pPr>
          </w:p>
        </w:tc>
        <w:tc>
          <w:tcPr>
            <w:tcW w:w="3260"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80362A" w:rsidRDefault="00780190" w:rsidP="000D2BBC">
            <w:pPr>
              <w:spacing w:after="0"/>
              <w:jc w:val="center"/>
              <w:rPr>
                <w:rFonts w:ascii="Times New Roman" w:hAnsi="Times New Roman" w:cs="Times New Roman"/>
                <w:sz w:val="24"/>
                <w:szCs w:val="24"/>
              </w:rPr>
            </w:pPr>
            <w:r w:rsidRPr="0080362A">
              <w:rPr>
                <w:rFonts w:ascii="Times New Roman" w:hAnsi="Times New Roman" w:cs="Times New Roman"/>
                <w:bCs/>
                <w:sz w:val="24"/>
                <w:szCs w:val="24"/>
              </w:rPr>
              <w:t>Содержание учебного материала6-го класса</w:t>
            </w:r>
          </w:p>
        </w:tc>
        <w:tc>
          <w:tcPr>
            <w:tcW w:w="850"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80362A" w:rsidRDefault="00780190" w:rsidP="000D2BBC">
            <w:pPr>
              <w:spacing w:after="0"/>
              <w:jc w:val="center"/>
              <w:rPr>
                <w:rFonts w:ascii="Times New Roman" w:hAnsi="Times New Roman" w:cs="Times New Roman"/>
                <w:bCs/>
                <w:sz w:val="24"/>
                <w:szCs w:val="24"/>
                <w:lang w:val="kk-KZ"/>
              </w:rPr>
            </w:pPr>
            <w:r w:rsidRPr="0080362A">
              <w:rPr>
                <w:rFonts w:ascii="Times New Roman" w:hAnsi="Times New Roman" w:cs="Times New Roman"/>
                <w:bCs/>
                <w:sz w:val="24"/>
                <w:szCs w:val="24"/>
                <w:lang w:val="kk-KZ"/>
              </w:rPr>
              <w:t>Разделы</w:t>
            </w:r>
          </w:p>
          <w:p w:rsidR="00780190" w:rsidRPr="0080362A" w:rsidRDefault="00780190" w:rsidP="000D2BBC">
            <w:pPr>
              <w:spacing w:after="0"/>
              <w:jc w:val="center"/>
              <w:rPr>
                <w:rFonts w:ascii="Times New Roman" w:hAnsi="Times New Roman" w:cs="Times New Roman"/>
                <w:sz w:val="24"/>
                <w:szCs w:val="24"/>
                <w:lang w:val="kk-KZ"/>
              </w:rPr>
            </w:pPr>
            <w:r w:rsidRPr="0080362A">
              <w:rPr>
                <w:rFonts w:ascii="Times New Roman" w:hAnsi="Times New Roman" w:cs="Times New Roman"/>
                <w:bCs/>
                <w:sz w:val="24"/>
                <w:szCs w:val="24"/>
                <w:lang w:val="kk-KZ"/>
              </w:rPr>
              <w:t>6 кл.</w:t>
            </w:r>
          </w:p>
        </w:tc>
      </w:tr>
      <w:tr w:rsidR="00780190" w:rsidRPr="0024186C" w:rsidTr="000D2BBC">
        <w:trPr>
          <w:trHeight w:hRule="exact" w:val="416"/>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321E6F" w:rsidRDefault="00780190" w:rsidP="000D2BBC">
            <w:pPr>
              <w:jc w:val="center"/>
              <w:rPr>
                <w:rFonts w:ascii="Times New Roman" w:hAnsi="Times New Roman" w:cs="Times New Roman"/>
                <w:sz w:val="24"/>
                <w:szCs w:val="24"/>
              </w:rPr>
            </w:pPr>
            <w:r w:rsidRPr="005A1DB9">
              <w:rPr>
                <w:rFonts w:ascii="Times New Roman" w:hAnsi="Times New Roman" w:cs="Times New Roman"/>
                <w:sz w:val="24"/>
                <w:szCs w:val="24"/>
              </w:rPr>
              <w:t>5.5</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5A1DB9" w:rsidRDefault="00780190" w:rsidP="000D2BBC">
            <w:pPr>
              <w:jc w:val="center"/>
              <w:rPr>
                <w:rFonts w:ascii="Times New Roman" w:hAnsi="Times New Roman" w:cs="Times New Roman"/>
                <w:sz w:val="24"/>
                <w:szCs w:val="24"/>
              </w:rPr>
            </w:pPr>
            <w:r w:rsidRPr="0024186C">
              <w:rPr>
                <w:rFonts w:ascii="Times New Roman" w:hAnsi="Times New Roman" w:cs="Times New Roman"/>
                <w:sz w:val="24"/>
                <w:szCs w:val="24"/>
                <w:lang w:val="en-US"/>
              </w:rPr>
              <w:t>Creativity</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5A1DB9" w:rsidRDefault="00780190" w:rsidP="000D2BBC">
            <w:pPr>
              <w:jc w:val="center"/>
              <w:rPr>
                <w:rFonts w:ascii="Times New Roman" w:hAnsi="Times New Roman" w:cs="Times New Roman"/>
                <w:sz w:val="24"/>
                <w:szCs w:val="24"/>
              </w:rPr>
            </w:pPr>
            <w:r w:rsidRPr="005A1DB9">
              <w:rPr>
                <w:rFonts w:ascii="Times New Roman" w:hAnsi="Times New Roman" w:cs="Times New Roman"/>
                <w:sz w:val="24"/>
                <w:szCs w:val="24"/>
              </w:rPr>
              <w:t>+</w:t>
            </w: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5A1DB9" w:rsidRDefault="00780190" w:rsidP="000D2BBC">
            <w:pPr>
              <w:jc w:val="center"/>
              <w:rPr>
                <w:rFonts w:ascii="Times New Roman" w:hAnsi="Times New Roman" w:cs="Times New Roman"/>
                <w:sz w:val="24"/>
                <w:szCs w:val="24"/>
              </w:rPr>
            </w:pPr>
            <w:r w:rsidRPr="0024186C">
              <w:rPr>
                <w:rFonts w:ascii="Times New Roman" w:hAnsi="Times New Roman" w:cs="Times New Roman"/>
                <w:sz w:val="24"/>
                <w:szCs w:val="24"/>
                <w:lang w:val="en-US"/>
              </w:rPr>
              <w:t>Englishspeakingcountries</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kk-KZ"/>
              </w:rPr>
            </w:pPr>
            <w:r w:rsidRPr="005A1DB9">
              <w:rPr>
                <w:rFonts w:ascii="Times New Roman" w:hAnsi="Times New Roman" w:cs="Times New Roman"/>
                <w:sz w:val="24"/>
                <w:szCs w:val="24"/>
              </w:rPr>
              <w:t>6.</w:t>
            </w:r>
            <w:r w:rsidRPr="0024186C">
              <w:rPr>
                <w:rFonts w:ascii="Times New Roman" w:hAnsi="Times New Roman" w:cs="Times New Roman"/>
                <w:sz w:val="24"/>
                <w:szCs w:val="24"/>
                <w:lang w:val="kk-KZ"/>
              </w:rPr>
              <w:t>5</w:t>
            </w:r>
          </w:p>
        </w:tc>
      </w:tr>
      <w:tr w:rsidR="00780190" w:rsidRPr="0024186C" w:rsidTr="000D2BBC">
        <w:trPr>
          <w:trHeight w:val="335"/>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5A1DB9" w:rsidRDefault="00780190" w:rsidP="000D2BBC">
            <w:pPr>
              <w:jc w:val="center"/>
              <w:rPr>
                <w:rFonts w:ascii="Times New Roman" w:hAnsi="Times New Roman" w:cs="Times New Roman"/>
                <w:sz w:val="24"/>
                <w:szCs w:val="24"/>
              </w:rPr>
            </w:pPr>
            <w:r w:rsidRPr="005A1DB9">
              <w:rPr>
                <w:rFonts w:ascii="Times New Roman" w:hAnsi="Times New Roman" w:cs="Times New Roman"/>
                <w:sz w:val="24"/>
                <w:szCs w:val="24"/>
              </w:rPr>
              <w:t>5.8</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5A1DB9" w:rsidRDefault="00780190" w:rsidP="000D2BBC">
            <w:pPr>
              <w:jc w:val="center"/>
              <w:rPr>
                <w:rFonts w:ascii="Times New Roman" w:hAnsi="Times New Roman" w:cs="Times New Roman"/>
                <w:sz w:val="24"/>
                <w:szCs w:val="24"/>
              </w:rPr>
            </w:pPr>
            <w:r w:rsidRPr="0024186C">
              <w:rPr>
                <w:rFonts w:ascii="Times New Roman" w:hAnsi="Times New Roman" w:cs="Times New Roman"/>
                <w:sz w:val="24"/>
                <w:szCs w:val="24"/>
                <w:lang w:val="en-US"/>
              </w:rPr>
              <w:t>Sports</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5A1DB9" w:rsidRDefault="00780190" w:rsidP="000D2BBC">
            <w:pPr>
              <w:jc w:val="center"/>
              <w:rPr>
                <w:rFonts w:ascii="Times New Roman" w:hAnsi="Times New Roman" w:cs="Times New Roman"/>
                <w:sz w:val="24"/>
                <w:szCs w:val="24"/>
              </w:rPr>
            </w:pPr>
            <w:r w:rsidRPr="005A1DB9">
              <w:rPr>
                <w:rFonts w:ascii="Times New Roman" w:hAnsi="Times New Roman" w:cs="Times New Roman"/>
                <w:sz w:val="24"/>
                <w:szCs w:val="24"/>
              </w:rPr>
              <w:t>+</w:t>
            </w: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5A1DB9" w:rsidRDefault="00780190" w:rsidP="000D2BBC">
            <w:pPr>
              <w:jc w:val="center"/>
              <w:rPr>
                <w:rFonts w:ascii="Times New Roman" w:hAnsi="Times New Roman" w:cs="Times New Roman"/>
                <w:sz w:val="24"/>
                <w:szCs w:val="24"/>
              </w:rPr>
            </w:pPr>
            <w:r w:rsidRPr="0024186C">
              <w:rPr>
                <w:rFonts w:ascii="Times New Roman" w:hAnsi="Times New Roman" w:cs="Times New Roman"/>
                <w:sz w:val="24"/>
                <w:szCs w:val="24"/>
                <w:lang w:val="en-US"/>
              </w:rPr>
              <w:t>Health</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kk-KZ"/>
              </w:rPr>
            </w:pPr>
            <w:r w:rsidRPr="005A1DB9">
              <w:rPr>
                <w:rFonts w:ascii="Times New Roman" w:hAnsi="Times New Roman" w:cs="Times New Roman"/>
                <w:sz w:val="24"/>
                <w:szCs w:val="24"/>
              </w:rPr>
              <w:t>6</w:t>
            </w:r>
            <w:r w:rsidRPr="0024186C">
              <w:rPr>
                <w:rFonts w:ascii="Times New Roman" w:hAnsi="Times New Roman" w:cs="Times New Roman"/>
                <w:sz w:val="24"/>
                <w:szCs w:val="24"/>
                <w:lang w:val="en-US"/>
              </w:rPr>
              <w:t>.</w:t>
            </w:r>
            <w:r w:rsidRPr="0024186C">
              <w:rPr>
                <w:rFonts w:ascii="Times New Roman" w:hAnsi="Times New Roman" w:cs="Times New Roman"/>
                <w:sz w:val="24"/>
                <w:szCs w:val="24"/>
                <w:lang w:val="kk-KZ"/>
              </w:rPr>
              <w:t>1</w:t>
            </w:r>
          </w:p>
        </w:tc>
      </w:tr>
      <w:tr w:rsidR="00780190" w:rsidRPr="0024186C" w:rsidTr="000D2BBC">
        <w:trPr>
          <w:trHeight w:val="357"/>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sidRPr="0024186C">
              <w:rPr>
                <w:rFonts w:ascii="Times New Roman" w:hAnsi="Times New Roman" w:cs="Times New Roman"/>
                <w:sz w:val="24"/>
                <w:szCs w:val="24"/>
                <w:lang w:val="en-US"/>
              </w:rPr>
              <w:t>5.9</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sidRPr="0024186C">
              <w:rPr>
                <w:rFonts w:ascii="Times New Roman" w:hAnsi="Times New Roman" w:cs="Times New Roman"/>
                <w:sz w:val="24"/>
                <w:szCs w:val="24"/>
                <w:lang w:val="en-US"/>
              </w:rPr>
              <w:t>Holidays</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sidRPr="0024186C">
              <w:rPr>
                <w:rFonts w:ascii="Times New Roman" w:hAnsi="Times New Roman" w:cs="Times New Roman"/>
                <w:sz w:val="24"/>
                <w:szCs w:val="24"/>
                <w:lang w:val="en-US"/>
              </w:rPr>
              <w:t>+</w:t>
            </w: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sidRPr="0024186C">
              <w:rPr>
                <w:rFonts w:ascii="Times New Roman" w:hAnsi="Times New Roman" w:cs="Times New Roman"/>
                <w:sz w:val="24"/>
                <w:szCs w:val="24"/>
                <w:lang w:val="en-US"/>
              </w:rPr>
              <w:t>Travelling</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sidRPr="0024186C">
              <w:rPr>
                <w:rFonts w:ascii="Times New Roman" w:hAnsi="Times New Roman" w:cs="Times New Roman"/>
                <w:sz w:val="24"/>
                <w:szCs w:val="24"/>
                <w:lang w:val="en-US"/>
              </w:rPr>
              <w:t>6.</w:t>
            </w:r>
            <w:r w:rsidRPr="0024186C">
              <w:rPr>
                <w:rFonts w:ascii="Times New Roman" w:hAnsi="Times New Roman" w:cs="Times New Roman"/>
                <w:sz w:val="24"/>
                <w:szCs w:val="24"/>
                <w:lang w:val="kk-KZ"/>
              </w:rPr>
              <w:t>4</w:t>
            </w:r>
          </w:p>
        </w:tc>
      </w:tr>
    </w:tbl>
    <w:p w:rsidR="00780190" w:rsidRDefault="00780190" w:rsidP="00780190">
      <w:pPr>
        <w:spacing w:line="240" w:lineRule="auto"/>
        <w:ind w:right="140" w:firstLine="426"/>
        <w:jc w:val="both"/>
        <w:rPr>
          <w:rFonts w:ascii="Times New Roman" w:hAnsi="Times New Roman" w:cs="Times New Roman"/>
          <w:bCs/>
          <w:sz w:val="28"/>
          <w:szCs w:val="28"/>
          <w:lang w:val="kk-KZ"/>
        </w:rPr>
      </w:pPr>
      <w:r>
        <w:rPr>
          <w:rFonts w:ascii="Times New Roman" w:hAnsi="Times New Roman" w:cs="Times New Roman"/>
          <w:bCs/>
          <w:sz w:val="28"/>
          <w:szCs w:val="28"/>
          <w:lang w:val="kk-KZ"/>
        </w:rPr>
        <w:tab/>
      </w:r>
    </w:p>
    <w:p w:rsidR="00780190" w:rsidRPr="00694868"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В 2017-2018 учебном году совмещенные 5-7 классы будут обучаться по новой программе, в связи с переходом на обновление содержания. Поэтому предлагаем </w:t>
      </w:r>
      <w:r>
        <w:rPr>
          <w:rFonts w:ascii="Times New Roman" w:hAnsi="Times New Roman" w:cs="Times New Roman"/>
          <w:sz w:val="28"/>
          <w:szCs w:val="28"/>
          <w:lang w:val="kk-KZ"/>
        </w:rPr>
        <w:t>а</w:t>
      </w:r>
      <w:r w:rsidRPr="00B66A41">
        <w:rPr>
          <w:rFonts w:ascii="Times New Roman" w:hAnsi="Times New Roman" w:cs="Times New Roman"/>
          <w:sz w:val="28"/>
          <w:szCs w:val="28"/>
          <w:lang w:val="kk-KZ"/>
        </w:rPr>
        <w:t xml:space="preserve">нализ содержания учебного материала обновленной программы 5,7-х классов по предмету </w:t>
      </w:r>
      <w:r>
        <w:rPr>
          <w:rFonts w:ascii="Times New Roman" w:hAnsi="Times New Roman" w:cs="Times New Roman"/>
          <w:sz w:val="28"/>
          <w:szCs w:val="28"/>
          <w:lang w:val="kk-KZ"/>
        </w:rPr>
        <w:t>английский язык, где показаны соответствие тем двух классов для проведения однотемных уроков по английскому языку.</w:t>
      </w: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p>
    <w:p w:rsidR="00780190" w:rsidRDefault="00780190" w:rsidP="00780190">
      <w:pPr>
        <w:tabs>
          <w:tab w:val="center" w:pos="4677"/>
          <w:tab w:val="left" w:pos="7100"/>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Соответствие целей обучения обновленной программы</w:t>
      </w:r>
    </w:p>
    <w:p w:rsidR="00780190" w:rsidRPr="00A75CA8" w:rsidRDefault="00780190" w:rsidP="00780190">
      <w:pPr>
        <w:tabs>
          <w:tab w:val="center" w:pos="4677"/>
          <w:tab w:val="left" w:pos="7100"/>
        </w:tabs>
        <w:spacing w:after="0"/>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по предмету «Английский язык» 5-7 классов</w:t>
      </w:r>
    </w:p>
    <w:p w:rsidR="00780190" w:rsidRPr="00917AE3" w:rsidRDefault="00780190" w:rsidP="00780190">
      <w:pPr>
        <w:tabs>
          <w:tab w:val="center" w:pos="4677"/>
          <w:tab w:val="left" w:pos="7100"/>
        </w:tabs>
        <w:spacing w:after="0"/>
        <w:rPr>
          <w:rFonts w:ascii="Times New Roman" w:hAnsi="Times New Roman" w:cs="Times New Roman"/>
          <w:sz w:val="28"/>
          <w:szCs w:val="28"/>
          <w:lang w:val="kk-KZ"/>
        </w:rPr>
      </w:pPr>
    </w:p>
    <w:tbl>
      <w:tblPr>
        <w:tblW w:w="9639" w:type="dxa"/>
        <w:tblInd w:w="108" w:type="dxa"/>
        <w:tblLayout w:type="fixed"/>
        <w:tblCellMar>
          <w:left w:w="0" w:type="dxa"/>
          <w:right w:w="0" w:type="dxa"/>
        </w:tblCellMar>
        <w:tblLook w:val="04A0"/>
      </w:tblPr>
      <w:tblGrid>
        <w:gridCol w:w="851"/>
        <w:gridCol w:w="3260"/>
        <w:gridCol w:w="1134"/>
        <w:gridCol w:w="3402"/>
        <w:gridCol w:w="142"/>
        <w:gridCol w:w="850"/>
      </w:tblGrid>
      <w:tr w:rsidR="00780190" w:rsidRPr="00017753" w:rsidTr="000D2BBC">
        <w:trPr>
          <w:cantSplit/>
          <w:trHeight w:hRule="exact" w:val="947"/>
        </w:trPr>
        <w:tc>
          <w:tcPr>
            <w:tcW w:w="851"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C477C0" w:rsidRDefault="00780190" w:rsidP="000D2BBC">
            <w:pPr>
              <w:spacing w:after="0" w:line="240" w:lineRule="auto"/>
              <w:rPr>
                <w:rFonts w:ascii="Times New Roman" w:hAnsi="Times New Roman" w:cs="Times New Roman"/>
                <w:sz w:val="24"/>
                <w:szCs w:val="24"/>
                <w:lang w:val="kk-KZ"/>
              </w:rPr>
            </w:pPr>
            <w:r w:rsidRPr="00C477C0">
              <w:rPr>
                <w:rFonts w:ascii="Times New Roman" w:hAnsi="Times New Roman" w:cs="Times New Roman"/>
                <w:sz w:val="24"/>
                <w:szCs w:val="24"/>
                <w:lang w:val="kk-KZ"/>
              </w:rPr>
              <w:t>Раздел</w:t>
            </w:r>
          </w:p>
        </w:tc>
        <w:tc>
          <w:tcPr>
            <w:tcW w:w="3260"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C477C0" w:rsidRDefault="00780190" w:rsidP="000D2BBC">
            <w:pPr>
              <w:spacing w:after="0" w:line="240" w:lineRule="auto"/>
              <w:jc w:val="center"/>
              <w:rPr>
                <w:rFonts w:ascii="Times New Roman" w:hAnsi="Times New Roman" w:cs="Times New Roman"/>
                <w:bCs/>
                <w:sz w:val="24"/>
                <w:szCs w:val="24"/>
                <w:lang w:val="kk-KZ"/>
              </w:rPr>
            </w:pPr>
            <w:r w:rsidRPr="00C477C0">
              <w:rPr>
                <w:rFonts w:ascii="Times New Roman" w:hAnsi="Times New Roman" w:cs="Times New Roman"/>
                <w:bCs/>
                <w:sz w:val="24"/>
                <w:szCs w:val="24"/>
                <w:lang w:val="kk-KZ"/>
              </w:rPr>
              <w:t>Содержание учебного материала 5 класса</w:t>
            </w:r>
          </w:p>
        </w:tc>
        <w:tc>
          <w:tcPr>
            <w:tcW w:w="1134"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C477C0" w:rsidRDefault="00780190" w:rsidP="000D2BBC">
            <w:pPr>
              <w:spacing w:after="0" w:line="240" w:lineRule="auto"/>
              <w:rPr>
                <w:rFonts w:ascii="Times New Roman" w:hAnsi="Times New Roman" w:cs="Times New Roman"/>
                <w:sz w:val="24"/>
                <w:szCs w:val="24"/>
                <w:lang w:val="kk-KZ"/>
              </w:rPr>
            </w:pPr>
            <w:r w:rsidRPr="00C477C0">
              <w:rPr>
                <w:rFonts w:ascii="Times New Roman" w:hAnsi="Times New Roman" w:cs="Times New Roman"/>
                <w:sz w:val="24"/>
                <w:szCs w:val="24"/>
                <w:lang w:val="kk-KZ"/>
              </w:rPr>
              <w:t>Соотв</w:t>
            </w:r>
            <w:r>
              <w:rPr>
                <w:rFonts w:ascii="Times New Roman" w:hAnsi="Times New Roman" w:cs="Times New Roman"/>
                <w:sz w:val="24"/>
                <w:szCs w:val="24"/>
                <w:lang w:val="kk-KZ"/>
              </w:rPr>
              <w:t>-е учебн. м-</w:t>
            </w:r>
            <w:r w:rsidRPr="00C477C0">
              <w:rPr>
                <w:rFonts w:ascii="Times New Roman" w:hAnsi="Times New Roman" w:cs="Times New Roman"/>
                <w:sz w:val="24"/>
                <w:szCs w:val="24"/>
                <w:lang w:val="kk-KZ"/>
              </w:rPr>
              <w:t>ла</w:t>
            </w:r>
          </w:p>
        </w:tc>
        <w:tc>
          <w:tcPr>
            <w:tcW w:w="3402"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C477C0" w:rsidRDefault="00780190" w:rsidP="000D2BBC">
            <w:pPr>
              <w:spacing w:after="0" w:line="240" w:lineRule="auto"/>
              <w:jc w:val="center"/>
              <w:rPr>
                <w:rFonts w:ascii="Times New Roman" w:hAnsi="Times New Roman" w:cs="Times New Roman"/>
                <w:sz w:val="24"/>
                <w:szCs w:val="24"/>
                <w:lang w:val="kk-KZ"/>
              </w:rPr>
            </w:pPr>
            <w:r w:rsidRPr="00C477C0">
              <w:rPr>
                <w:rFonts w:ascii="Times New Roman" w:hAnsi="Times New Roman" w:cs="Times New Roman"/>
                <w:bCs/>
                <w:sz w:val="24"/>
                <w:szCs w:val="24"/>
                <w:lang w:val="kk-KZ"/>
              </w:rPr>
              <w:t>Содержание учебного материала 7 класса</w:t>
            </w:r>
          </w:p>
          <w:p w:rsidR="00780190" w:rsidRPr="00017753" w:rsidRDefault="00780190" w:rsidP="000D2BBC">
            <w:pPr>
              <w:spacing w:after="0" w:line="240" w:lineRule="auto"/>
              <w:jc w:val="center"/>
              <w:rPr>
                <w:rFonts w:ascii="Times New Roman" w:hAnsi="Times New Roman" w:cs="Times New Roman"/>
                <w:sz w:val="24"/>
                <w:szCs w:val="24"/>
                <w:lang w:val="kk-KZ"/>
              </w:rPr>
            </w:pP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C477C0" w:rsidRDefault="00780190" w:rsidP="000D2BBC">
            <w:pPr>
              <w:spacing w:after="0" w:line="240" w:lineRule="auto"/>
              <w:rPr>
                <w:rFonts w:ascii="Times New Roman" w:hAnsi="Times New Roman" w:cs="Times New Roman"/>
                <w:sz w:val="24"/>
                <w:szCs w:val="24"/>
                <w:lang w:val="kk-KZ"/>
              </w:rPr>
            </w:pPr>
            <w:r w:rsidRPr="00C477C0">
              <w:rPr>
                <w:rFonts w:ascii="Times New Roman" w:hAnsi="Times New Roman" w:cs="Times New Roman"/>
                <w:sz w:val="24"/>
                <w:szCs w:val="24"/>
                <w:lang w:val="kk-KZ"/>
              </w:rPr>
              <w:t>Раздел</w:t>
            </w:r>
          </w:p>
        </w:tc>
      </w:tr>
      <w:tr w:rsidR="00780190" w:rsidRPr="00017753" w:rsidTr="000D2BBC">
        <w:trPr>
          <w:trHeight w:val="251"/>
        </w:trPr>
        <w:tc>
          <w:tcPr>
            <w:tcW w:w="9639" w:type="dxa"/>
            <w:gridSpan w:val="6"/>
            <w:tcBorders>
              <w:top w:val="single" w:sz="8" w:space="0" w:color="000000"/>
              <w:left w:val="single" w:sz="8" w:space="0" w:color="000000"/>
              <w:bottom w:val="single" w:sz="8" w:space="0" w:color="000000"/>
              <w:right w:val="single" w:sz="8" w:space="0" w:color="000000"/>
            </w:tcBorders>
            <w:shd w:val="clear" w:color="auto" w:fill="FFFFFF" w:themeFill="background1"/>
          </w:tcPr>
          <w:p w:rsidR="00780190" w:rsidRPr="00C477C0" w:rsidRDefault="00780190" w:rsidP="000D2BBC">
            <w:pPr>
              <w:spacing w:after="0"/>
              <w:jc w:val="center"/>
              <w:rPr>
                <w:rFonts w:ascii="Times New Roman" w:hAnsi="Times New Roman" w:cs="Times New Roman"/>
                <w:b/>
                <w:bCs/>
                <w:sz w:val="24"/>
                <w:szCs w:val="24"/>
                <w:lang w:val="kk-KZ"/>
              </w:rPr>
            </w:pPr>
            <w:r w:rsidRPr="00017753">
              <w:rPr>
                <w:rFonts w:ascii="Times New Roman" w:hAnsi="Times New Roman" w:cs="Times New Roman"/>
                <w:b/>
                <w:sz w:val="24"/>
                <w:szCs w:val="24"/>
                <w:lang w:val="kk-KZ"/>
              </w:rPr>
              <w:t>1  term</w:t>
            </w:r>
          </w:p>
        </w:tc>
      </w:tr>
      <w:tr w:rsidR="00780190" w:rsidRPr="00C477C0" w:rsidTr="000D2BBC">
        <w:trPr>
          <w:trHeight w:val="1241"/>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C477C0" w:rsidRDefault="00780190" w:rsidP="000D2BBC">
            <w:pPr>
              <w:jc w:val="center"/>
              <w:rPr>
                <w:rFonts w:ascii="Times New Roman" w:hAnsi="Times New Roman" w:cs="Times New Roman"/>
                <w:sz w:val="24"/>
                <w:szCs w:val="24"/>
                <w:lang w:val="kk-KZ"/>
              </w:rPr>
            </w:pPr>
            <w:r w:rsidRPr="00017753">
              <w:rPr>
                <w:rFonts w:ascii="Times New Roman" w:hAnsi="Times New Roman" w:cs="Times New Roman"/>
                <w:sz w:val="24"/>
                <w:szCs w:val="24"/>
                <w:lang w:val="kk-KZ"/>
              </w:rPr>
              <w:t>5.1</w:t>
            </w:r>
          </w:p>
          <w:p w:rsidR="00780190" w:rsidRPr="00C477C0" w:rsidRDefault="00780190" w:rsidP="000D2BBC">
            <w:pPr>
              <w:jc w:val="center"/>
              <w:rPr>
                <w:rFonts w:ascii="Times New Roman" w:hAnsi="Times New Roman" w:cs="Times New Roman"/>
                <w:sz w:val="24"/>
                <w:szCs w:val="24"/>
                <w:lang w:val="kk-KZ"/>
              </w:rPr>
            </w:pPr>
            <w:r w:rsidRPr="00017753">
              <w:rPr>
                <w:rFonts w:ascii="Times New Roman" w:hAnsi="Times New Roman" w:cs="Times New Roman"/>
                <w:sz w:val="24"/>
                <w:szCs w:val="24"/>
                <w:lang w:val="kk-KZ"/>
              </w:rPr>
              <w:t>5.</w:t>
            </w:r>
            <w:r w:rsidRPr="00C477C0">
              <w:rPr>
                <w:rFonts w:ascii="Times New Roman" w:hAnsi="Times New Roman" w:cs="Times New Roman"/>
                <w:sz w:val="24"/>
                <w:szCs w:val="24"/>
                <w:lang w:val="kk-KZ"/>
              </w:rPr>
              <w:t>2</w:t>
            </w:r>
          </w:p>
          <w:p w:rsidR="00780190" w:rsidRPr="00C477C0" w:rsidRDefault="00780190" w:rsidP="000D2BBC">
            <w:pPr>
              <w:jc w:val="center"/>
              <w:rPr>
                <w:rFonts w:ascii="Times New Roman" w:hAnsi="Times New Roman" w:cs="Times New Roman"/>
                <w:sz w:val="24"/>
                <w:szCs w:val="24"/>
                <w:lang w:val="kk-KZ"/>
              </w:rPr>
            </w:pPr>
            <w:r w:rsidRPr="00C477C0">
              <w:rPr>
                <w:rFonts w:ascii="Times New Roman" w:hAnsi="Times New Roman" w:cs="Times New Roman"/>
                <w:sz w:val="24"/>
                <w:szCs w:val="24"/>
                <w:lang w:val="kk-KZ"/>
              </w:rPr>
              <w:t>5.4</w:t>
            </w:r>
          </w:p>
          <w:p w:rsidR="00780190" w:rsidRPr="00C477C0" w:rsidRDefault="00780190" w:rsidP="000D2BBC">
            <w:pPr>
              <w:jc w:val="center"/>
              <w:rPr>
                <w:rFonts w:ascii="Times New Roman" w:hAnsi="Times New Roman" w:cs="Times New Roman"/>
                <w:sz w:val="24"/>
                <w:szCs w:val="24"/>
                <w:lang w:val="kk-KZ"/>
              </w:rPr>
            </w:pPr>
            <w:r w:rsidRPr="00C477C0">
              <w:rPr>
                <w:rFonts w:ascii="Times New Roman" w:hAnsi="Times New Roman" w:cs="Times New Roman"/>
                <w:sz w:val="24"/>
                <w:szCs w:val="24"/>
                <w:lang w:val="kk-KZ"/>
              </w:rPr>
              <w:t>5.5</w:t>
            </w: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17753" w:rsidRDefault="00780190" w:rsidP="000D2BBC">
            <w:pPr>
              <w:widowControl w:val="0"/>
              <w:spacing w:after="0" w:line="240" w:lineRule="auto"/>
              <w:ind w:firstLine="34"/>
              <w:rPr>
                <w:rFonts w:ascii="Times New Roman" w:hAnsi="Times New Roman" w:cs="Times New Roman"/>
                <w:b/>
                <w:bCs/>
                <w:sz w:val="24"/>
                <w:szCs w:val="24"/>
                <w:lang w:val="kk-KZ"/>
              </w:rPr>
            </w:pPr>
            <w:r w:rsidRPr="00017753">
              <w:rPr>
                <w:rFonts w:ascii="Times New Roman" w:hAnsi="Times New Roman" w:cs="Times New Roman"/>
                <w:b/>
                <w:bCs/>
                <w:sz w:val="24"/>
                <w:szCs w:val="24"/>
                <w:lang w:val="kk-KZ"/>
              </w:rPr>
              <w:t>1 Homes</w:t>
            </w:r>
          </w:p>
          <w:p w:rsidR="00780190" w:rsidRPr="00017753" w:rsidRDefault="00780190" w:rsidP="000D2BBC">
            <w:pPr>
              <w:widowControl w:val="0"/>
              <w:spacing w:after="0" w:line="240" w:lineRule="auto"/>
              <w:ind w:firstLine="34"/>
              <w:rPr>
                <w:rFonts w:ascii="Times New Roman" w:hAnsi="Times New Roman" w:cs="Times New Roman"/>
                <w:b/>
                <w:bCs/>
                <w:sz w:val="24"/>
                <w:szCs w:val="24"/>
                <w:lang w:val="kk-KZ"/>
              </w:rPr>
            </w:pPr>
            <w:r w:rsidRPr="00017753">
              <w:rPr>
                <w:rFonts w:ascii="Times New Roman" w:hAnsi="Times New Roman" w:cs="Times New Roman"/>
                <w:b/>
                <w:bCs/>
                <w:sz w:val="24"/>
                <w:szCs w:val="24"/>
                <w:lang w:val="kk-KZ"/>
              </w:rPr>
              <w:t>Cities and countries</w:t>
            </w:r>
          </w:p>
          <w:p w:rsidR="00780190" w:rsidRPr="00017753" w:rsidRDefault="00780190" w:rsidP="000D2BBC">
            <w:pPr>
              <w:widowControl w:val="0"/>
              <w:spacing w:after="0" w:line="240" w:lineRule="auto"/>
              <w:ind w:firstLine="34"/>
              <w:rPr>
                <w:rFonts w:ascii="Times New Roman" w:hAnsi="Times New Roman" w:cs="Times New Roman"/>
                <w:b/>
                <w:bCs/>
                <w:sz w:val="24"/>
                <w:szCs w:val="24"/>
                <w:lang w:val="kk-KZ"/>
              </w:rPr>
            </w:pPr>
            <w:r w:rsidRPr="00017753">
              <w:rPr>
                <w:rFonts w:ascii="Times New Roman" w:hAnsi="Times New Roman" w:cs="Times New Roman"/>
                <w:b/>
                <w:bCs/>
                <w:sz w:val="24"/>
                <w:szCs w:val="24"/>
                <w:lang w:val="kk-KZ"/>
              </w:rPr>
              <w:t xml:space="preserve">Weather and climate </w:t>
            </w:r>
          </w:p>
          <w:p w:rsidR="00780190" w:rsidRPr="00C477C0" w:rsidRDefault="00780190" w:rsidP="000D2BBC">
            <w:pPr>
              <w:spacing w:after="0" w:line="240" w:lineRule="auto"/>
              <w:rPr>
                <w:rFonts w:ascii="Times New Roman" w:hAnsi="Times New Roman" w:cs="Times New Roman"/>
                <w:b/>
                <w:i/>
                <w:sz w:val="24"/>
                <w:szCs w:val="24"/>
                <w:lang w:val="en-GB"/>
              </w:rPr>
            </w:pPr>
            <w:r w:rsidRPr="00017753">
              <w:rPr>
                <w:rFonts w:ascii="Times New Roman" w:hAnsi="Times New Roman" w:cs="Times New Roman"/>
                <w:b/>
                <w:i/>
                <w:sz w:val="24"/>
                <w:szCs w:val="24"/>
                <w:lang w:val="kk-KZ"/>
              </w:rPr>
              <w:t>Cont</w:t>
            </w:r>
            <w:r w:rsidRPr="00C477C0">
              <w:rPr>
                <w:rFonts w:ascii="Times New Roman" w:hAnsi="Times New Roman" w:cs="Times New Roman"/>
                <w:b/>
                <w:i/>
                <w:sz w:val="24"/>
                <w:szCs w:val="24"/>
                <w:lang w:val="en-GB"/>
              </w:rPr>
              <w:t>ent</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GB"/>
              </w:rPr>
              <w:t>5.</w:t>
            </w:r>
            <w:r w:rsidRPr="00C477C0">
              <w:rPr>
                <w:rFonts w:ascii="Times New Roman" w:hAnsi="Times New Roman" w:cs="Times New Roman"/>
                <w:sz w:val="24"/>
                <w:szCs w:val="24"/>
                <w:lang w:val="en-US"/>
              </w:rPr>
              <w:t>1.</w:t>
            </w:r>
            <w:r w:rsidRPr="00C477C0">
              <w:rPr>
                <w:rFonts w:ascii="Times New Roman" w:hAnsi="Times New Roman" w:cs="Times New Roman"/>
                <w:sz w:val="24"/>
                <w:szCs w:val="24"/>
                <w:lang w:val="en-GB"/>
              </w:rPr>
              <w:t>9</w:t>
            </w:r>
            <w:r w:rsidRPr="00C477C0">
              <w:rPr>
                <w:rFonts w:ascii="Times New Roman" w:hAnsi="Times New Roman" w:cs="Times New Roman"/>
                <w:sz w:val="24"/>
                <w:szCs w:val="24"/>
                <w:lang w:val="en-US"/>
              </w:rPr>
              <w:t>.1</w:t>
            </w:r>
            <w:r w:rsidRPr="00C477C0">
              <w:rPr>
                <w:rFonts w:ascii="Times New Roman" w:hAnsi="Times New Roman" w:cs="Times New Roman"/>
                <w:sz w:val="24"/>
                <w:szCs w:val="24"/>
                <w:lang w:val="en-GB"/>
              </w:rPr>
              <w:t>use imagination to express thoughts, ideas, experiences and feeling</w:t>
            </w:r>
            <w:r w:rsidRPr="00C477C0">
              <w:rPr>
                <w:rFonts w:ascii="Times New Roman" w:hAnsi="Times New Roman" w:cs="Times New Roman"/>
                <w:sz w:val="24"/>
                <w:szCs w:val="24"/>
                <w:lang w:val="en-US"/>
              </w:rPr>
              <w:t>s</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GB"/>
              </w:rPr>
              <w:t>5.</w:t>
            </w:r>
            <w:r w:rsidRPr="00C477C0">
              <w:rPr>
                <w:rFonts w:ascii="Times New Roman" w:hAnsi="Times New Roman" w:cs="Times New Roman"/>
                <w:sz w:val="24"/>
                <w:szCs w:val="24"/>
                <w:lang w:val="en-US"/>
              </w:rPr>
              <w:t>1.</w:t>
            </w:r>
            <w:r w:rsidRPr="00C477C0">
              <w:rPr>
                <w:rFonts w:ascii="Times New Roman" w:hAnsi="Times New Roman" w:cs="Times New Roman"/>
                <w:sz w:val="24"/>
                <w:szCs w:val="24"/>
                <w:lang w:val="en-GB"/>
              </w:rPr>
              <w:t>6</w:t>
            </w:r>
            <w:r w:rsidRPr="00C477C0">
              <w:rPr>
                <w:rFonts w:ascii="Times New Roman" w:hAnsi="Times New Roman" w:cs="Times New Roman"/>
                <w:sz w:val="24"/>
                <w:szCs w:val="24"/>
                <w:lang w:val="en-US"/>
              </w:rPr>
              <w:t>.1.</w:t>
            </w:r>
            <w:r w:rsidRPr="00C477C0">
              <w:rPr>
                <w:rFonts w:ascii="Times New Roman" w:hAnsi="Times New Roman" w:cs="Times New Roman"/>
                <w:sz w:val="24"/>
                <w:szCs w:val="24"/>
                <w:lang w:val="en-GB"/>
              </w:rPr>
              <w:t xml:space="preserve"> organise and present information clearly to others </w:t>
            </w:r>
            <w:r w:rsidRPr="00C477C0">
              <w:rPr>
                <w:rFonts w:ascii="Times New Roman" w:hAnsi="Times New Roman" w:cs="Times New Roman"/>
                <w:sz w:val="24"/>
                <w:szCs w:val="24"/>
                <w:lang w:val="en-US"/>
              </w:rPr>
              <w:t>;</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Listening</w:t>
            </w:r>
          </w:p>
          <w:p w:rsidR="00780190" w:rsidRPr="00C477C0" w:rsidRDefault="00780190" w:rsidP="000D2BBC">
            <w:pPr>
              <w:widowControl w:val="0"/>
              <w:spacing w:after="0" w:line="240" w:lineRule="auto"/>
              <w:ind w:firstLine="34"/>
              <w:rPr>
                <w:rFonts w:ascii="Times New Roman" w:hAnsi="Times New Roman" w:cs="Times New Roman"/>
                <w:iCs/>
                <w:sz w:val="24"/>
                <w:szCs w:val="24"/>
                <w:lang w:val="en-US" w:eastAsia="en-GB"/>
              </w:rPr>
            </w:pPr>
            <w:r w:rsidRPr="00C477C0">
              <w:rPr>
                <w:rFonts w:ascii="Times New Roman" w:hAnsi="Times New Roman" w:cs="Times New Roman"/>
                <w:iCs/>
                <w:sz w:val="24"/>
                <w:szCs w:val="24"/>
                <w:lang w:val="en-US" w:eastAsia="en-GB"/>
              </w:rPr>
              <w:t>5.2.6.1- deduce meaning from context in short, supported talk on an increasing  range of general and curricular topics;</w:t>
            </w:r>
          </w:p>
          <w:p w:rsidR="00780190" w:rsidRPr="00C477C0" w:rsidRDefault="00780190" w:rsidP="000D2BBC">
            <w:pPr>
              <w:spacing w:after="0" w:line="240" w:lineRule="auto"/>
              <w:rPr>
                <w:rFonts w:ascii="Times New Roman" w:hAnsi="Times New Roman" w:cs="Times New Roman"/>
                <w:iCs/>
                <w:sz w:val="24"/>
                <w:szCs w:val="24"/>
                <w:lang w:val="en-US" w:eastAsia="en-GB"/>
              </w:rPr>
            </w:pPr>
            <w:r w:rsidRPr="00C477C0">
              <w:rPr>
                <w:rFonts w:ascii="Times New Roman" w:hAnsi="Times New Roman" w:cs="Times New Roman"/>
                <w:iCs/>
                <w:sz w:val="24"/>
                <w:szCs w:val="24"/>
                <w:lang w:val="en-US" w:eastAsia="en-GB"/>
              </w:rPr>
              <w:t>5.2.7.1-recognize the opinion of the speaker(s) in basic, supported talk on an increasing  range of general and curricular topics</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Reading</w:t>
            </w:r>
          </w:p>
          <w:p w:rsidR="00780190" w:rsidRPr="00C477C0" w:rsidRDefault="00780190" w:rsidP="000D2BBC">
            <w:pPr>
              <w:widowControl w:val="0"/>
              <w:spacing w:after="0" w:line="240" w:lineRule="auto"/>
              <w:ind w:firstLine="34"/>
              <w:rPr>
                <w:rFonts w:ascii="Times New Roman" w:hAnsi="Times New Roman" w:cs="Times New Roman"/>
                <w:sz w:val="24"/>
                <w:szCs w:val="24"/>
                <w:lang w:val="en-GB"/>
              </w:rPr>
            </w:pPr>
            <w:r w:rsidRPr="00C477C0">
              <w:rPr>
                <w:rFonts w:ascii="Times New Roman" w:hAnsi="Times New Roman" w:cs="Times New Roman"/>
                <w:sz w:val="24"/>
                <w:szCs w:val="24"/>
                <w:lang w:val="en-GB"/>
              </w:rPr>
              <w:t>5.</w:t>
            </w:r>
            <w:r w:rsidRPr="00C477C0">
              <w:rPr>
                <w:rFonts w:ascii="Times New Roman" w:hAnsi="Times New Roman" w:cs="Times New Roman"/>
                <w:sz w:val="24"/>
                <w:szCs w:val="24"/>
                <w:lang w:val="en-US"/>
              </w:rPr>
              <w:t>4.</w:t>
            </w:r>
            <w:r w:rsidRPr="00C477C0">
              <w:rPr>
                <w:rFonts w:ascii="Times New Roman" w:hAnsi="Times New Roman" w:cs="Times New Roman"/>
                <w:sz w:val="24"/>
                <w:szCs w:val="24"/>
                <w:lang w:val="en-GB"/>
              </w:rPr>
              <w:t>1</w:t>
            </w:r>
            <w:r w:rsidRPr="00C477C0">
              <w:rPr>
                <w:rFonts w:ascii="Times New Roman" w:hAnsi="Times New Roman" w:cs="Times New Roman"/>
                <w:sz w:val="24"/>
                <w:szCs w:val="24"/>
                <w:lang w:val="en-US"/>
              </w:rPr>
              <w:t>.1</w:t>
            </w:r>
            <w:r w:rsidRPr="00C477C0">
              <w:rPr>
                <w:rFonts w:ascii="Times New Roman" w:hAnsi="Times New Roman" w:cs="Times New Roman"/>
                <w:sz w:val="24"/>
                <w:szCs w:val="24"/>
                <w:lang w:val="en-GB"/>
              </w:rPr>
              <w:t>- understandthe main points in a limited range of short simple texts on general and curricular topics</w:t>
            </w:r>
            <w:r w:rsidRPr="00C477C0">
              <w:rPr>
                <w:rFonts w:ascii="Times New Roman" w:hAnsi="Times New Roman" w:cs="Times New Roman"/>
                <w:sz w:val="24"/>
                <w:szCs w:val="24"/>
                <w:lang w:val="en-US"/>
              </w:rPr>
              <w:t>;</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lastRenderedPageBreak/>
              <w:t>Writing</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GB"/>
              </w:rPr>
              <w:t>5.</w:t>
            </w:r>
            <w:r w:rsidRPr="00C477C0">
              <w:rPr>
                <w:rFonts w:ascii="Times New Roman" w:hAnsi="Times New Roman" w:cs="Times New Roman"/>
                <w:sz w:val="24"/>
                <w:szCs w:val="24"/>
                <w:lang w:val="en-US"/>
              </w:rPr>
              <w:t>5.</w:t>
            </w:r>
            <w:r w:rsidRPr="00C477C0">
              <w:rPr>
                <w:rFonts w:ascii="Times New Roman" w:hAnsi="Times New Roman" w:cs="Times New Roman"/>
                <w:sz w:val="24"/>
                <w:szCs w:val="24"/>
                <w:lang w:val="en-GB"/>
              </w:rPr>
              <w:t>1</w:t>
            </w:r>
            <w:r w:rsidRPr="00C477C0">
              <w:rPr>
                <w:rFonts w:ascii="Times New Roman" w:hAnsi="Times New Roman" w:cs="Times New Roman"/>
                <w:sz w:val="24"/>
                <w:szCs w:val="24"/>
                <w:lang w:val="en-US"/>
              </w:rPr>
              <w:t>.1</w:t>
            </w:r>
            <w:r w:rsidRPr="00C477C0">
              <w:rPr>
                <w:rFonts w:ascii="Times New Roman" w:hAnsi="Times New Roman" w:cs="Times New Roman"/>
                <w:sz w:val="24"/>
                <w:szCs w:val="24"/>
                <w:lang w:val="en-GB"/>
              </w:rPr>
              <w:t>- plan, write, edit and proofread work at text level with support on a limited range of  general and curricular topics</w:t>
            </w:r>
            <w:r w:rsidRPr="00C477C0">
              <w:rPr>
                <w:rFonts w:ascii="Times New Roman" w:hAnsi="Times New Roman" w:cs="Times New Roman"/>
                <w:sz w:val="24"/>
                <w:szCs w:val="24"/>
                <w:lang w:val="en-US"/>
              </w:rPr>
              <w:t>;</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GB"/>
              </w:rPr>
              <w:t>5.</w:t>
            </w:r>
            <w:r w:rsidRPr="00C477C0">
              <w:rPr>
                <w:rFonts w:ascii="Times New Roman" w:hAnsi="Times New Roman" w:cs="Times New Roman"/>
                <w:sz w:val="24"/>
                <w:szCs w:val="24"/>
                <w:lang w:val="en-US"/>
              </w:rPr>
              <w:t>5.</w:t>
            </w:r>
            <w:r w:rsidRPr="00C477C0">
              <w:rPr>
                <w:rFonts w:ascii="Times New Roman" w:hAnsi="Times New Roman" w:cs="Times New Roman"/>
                <w:sz w:val="24"/>
                <w:szCs w:val="24"/>
                <w:lang w:val="en-GB"/>
              </w:rPr>
              <w:t>6</w:t>
            </w:r>
            <w:r w:rsidRPr="00C477C0">
              <w:rPr>
                <w:rFonts w:ascii="Times New Roman" w:hAnsi="Times New Roman" w:cs="Times New Roman"/>
                <w:sz w:val="24"/>
                <w:szCs w:val="24"/>
                <w:lang w:val="en-US"/>
              </w:rPr>
              <w:t>.1</w:t>
            </w:r>
            <w:r w:rsidRPr="00C477C0">
              <w:rPr>
                <w:rFonts w:ascii="Times New Roman" w:hAnsi="Times New Roman" w:cs="Times New Roman"/>
                <w:sz w:val="24"/>
                <w:szCs w:val="24"/>
                <w:lang w:val="en-GB"/>
              </w:rPr>
              <w:t>- link, with some support, sentences into coherent paragraphs using basic connectors on a limited range of familiar general topics</w:t>
            </w:r>
            <w:r w:rsidRPr="00C477C0">
              <w:rPr>
                <w:rFonts w:ascii="Times New Roman" w:hAnsi="Times New Roman" w:cs="Times New Roman"/>
                <w:sz w:val="24"/>
                <w:szCs w:val="24"/>
                <w:lang w:val="en-US"/>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C477C0" w:rsidRDefault="00780190" w:rsidP="000D2BBC">
            <w:pPr>
              <w:widowControl w:val="0"/>
              <w:spacing w:after="0" w:line="240" w:lineRule="auto"/>
              <w:jc w:val="center"/>
              <w:rPr>
                <w:rFonts w:ascii="Times New Roman" w:hAnsi="Times New Roman" w:cs="Times New Roman"/>
                <w:b/>
                <w:sz w:val="24"/>
                <w:szCs w:val="24"/>
                <w:lang w:val="kk-KZ"/>
              </w:rPr>
            </w:pPr>
            <w:r w:rsidRPr="00C477C0">
              <w:rPr>
                <w:rFonts w:ascii="Times New Roman" w:hAnsi="Times New Roman" w:cs="Times New Roman"/>
                <w:b/>
                <w:sz w:val="24"/>
                <w:szCs w:val="24"/>
                <w:lang w:val="kk-KZ"/>
              </w:rPr>
              <w:lastRenderedPageBreak/>
              <w:t>+</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C477C0" w:rsidRDefault="00780190" w:rsidP="000D2BBC">
            <w:pPr>
              <w:widowControl w:val="0"/>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4 Space and Earth</w:t>
            </w:r>
          </w:p>
          <w:p w:rsidR="00780190" w:rsidRPr="00C477C0" w:rsidRDefault="00780190" w:rsidP="000D2BBC">
            <w:pPr>
              <w:widowControl w:val="0"/>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GB"/>
              </w:rPr>
              <w:t xml:space="preserve"> Content</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b/>
                <w:sz w:val="24"/>
                <w:szCs w:val="24"/>
                <w:lang w:val="en-US"/>
              </w:rPr>
              <w:t>7.1.9.1-</w:t>
            </w:r>
            <w:r w:rsidRPr="00C477C0">
              <w:rPr>
                <w:rFonts w:ascii="Times New Roman" w:hAnsi="Times New Roman" w:cs="Times New Roman"/>
                <w:sz w:val="24"/>
                <w:szCs w:val="24"/>
                <w:lang w:val="en-US"/>
              </w:rPr>
              <w:t>use imagination to express thoughts, ideas, experiences and feelings;</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7.1.6.1- organize and present information clearly to others;</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Litening</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7.2.6.1 -deduce meaning from context with little support in extended talk on a limited range of ge</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sz w:val="24"/>
                <w:szCs w:val="24"/>
                <w:lang w:val="en-US"/>
              </w:rPr>
              <w:t>7.2.5.1-recognize the opinion of the speakers in supported extended talk on a range of general and curricular topics neral and curricular topics;</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Reading</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7.4.1.1 - understand the main points in texts on a limited range of unfamiliar general and curricular topics;</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Writing</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 xml:space="preserve">7.5.1.1 - plan, write, edit and </w:t>
            </w:r>
            <w:r w:rsidRPr="00C477C0">
              <w:rPr>
                <w:rFonts w:ascii="Times New Roman" w:hAnsi="Times New Roman" w:cs="Times New Roman"/>
                <w:sz w:val="24"/>
                <w:szCs w:val="24"/>
                <w:lang w:val="en-US"/>
              </w:rPr>
              <w:lastRenderedPageBreak/>
              <w:t>proofread work at text level with some support on a range of general and curricular topics;</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7.5.6.1- link with little or no support, sentences into coherent paragraphs using a variety of basic connectors on a range of familiar general topics and some curricular topics</w:t>
            </w:r>
          </w:p>
          <w:p w:rsidR="00780190" w:rsidRPr="00C477C0" w:rsidRDefault="00780190" w:rsidP="000D2BBC">
            <w:pPr>
              <w:spacing w:after="0" w:line="240" w:lineRule="auto"/>
              <w:rPr>
                <w:rFonts w:ascii="Times New Roman" w:hAnsi="Times New Roman" w:cs="Times New Roman"/>
                <w:sz w:val="24"/>
                <w:szCs w:val="24"/>
                <w:lang w:val="en-US"/>
              </w:rPr>
            </w:pPr>
          </w:p>
        </w:tc>
        <w:tc>
          <w:tcPr>
            <w:tcW w:w="992" w:type="dxa"/>
            <w:gridSpan w:val="2"/>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C477C0" w:rsidRDefault="00780190" w:rsidP="000D2BBC">
            <w:pPr>
              <w:jc w:val="center"/>
              <w:rPr>
                <w:rFonts w:ascii="Times New Roman" w:hAnsi="Times New Roman" w:cs="Times New Roman"/>
                <w:sz w:val="24"/>
                <w:szCs w:val="24"/>
                <w:lang w:val="kk-KZ"/>
              </w:rPr>
            </w:pPr>
            <w:r w:rsidRPr="00C477C0">
              <w:rPr>
                <w:rFonts w:ascii="Times New Roman" w:hAnsi="Times New Roman" w:cs="Times New Roman"/>
                <w:sz w:val="24"/>
                <w:szCs w:val="24"/>
                <w:lang w:val="kk-KZ"/>
              </w:rPr>
              <w:lastRenderedPageBreak/>
              <w:t>7.1</w:t>
            </w:r>
          </w:p>
          <w:p w:rsidR="00780190" w:rsidRPr="00C477C0" w:rsidRDefault="00780190" w:rsidP="000D2BBC">
            <w:pPr>
              <w:jc w:val="center"/>
              <w:rPr>
                <w:rFonts w:ascii="Times New Roman" w:hAnsi="Times New Roman" w:cs="Times New Roman"/>
                <w:sz w:val="24"/>
                <w:szCs w:val="24"/>
                <w:lang w:val="kk-KZ"/>
              </w:rPr>
            </w:pPr>
            <w:r w:rsidRPr="00C477C0">
              <w:rPr>
                <w:rFonts w:ascii="Times New Roman" w:hAnsi="Times New Roman" w:cs="Times New Roman"/>
                <w:sz w:val="24"/>
                <w:szCs w:val="24"/>
                <w:lang w:val="kk-KZ"/>
              </w:rPr>
              <w:t>7.2</w:t>
            </w:r>
          </w:p>
          <w:p w:rsidR="00780190" w:rsidRPr="00C477C0" w:rsidRDefault="00780190" w:rsidP="000D2BBC">
            <w:pPr>
              <w:jc w:val="center"/>
              <w:rPr>
                <w:rFonts w:ascii="Times New Roman" w:hAnsi="Times New Roman" w:cs="Times New Roman"/>
                <w:sz w:val="24"/>
                <w:szCs w:val="24"/>
                <w:lang w:val="kk-KZ"/>
              </w:rPr>
            </w:pPr>
            <w:r w:rsidRPr="00C477C0">
              <w:rPr>
                <w:rFonts w:ascii="Times New Roman" w:hAnsi="Times New Roman" w:cs="Times New Roman"/>
                <w:sz w:val="24"/>
                <w:szCs w:val="24"/>
                <w:lang w:val="kk-KZ"/>
              </w:rPr>
              <w:t>7.4</w:t>
            </w:r>
          </w:p>
          <w:p w:rsidR="00780190" w:rsidRPr="00C477C0" w:rsidRDefault="00780190" w:rsidP="000D2BBC">
            <w:pPr>
              <w:jc w:val="center"/>
              <w:rPr>
                <w:rFonts w:ascii="Times New Roman" w:hAnsi="Times New Roman" w:cs="Times New Roman"/>
                <w:sz w:val="24"/>
                <w:szCs w:val="24"/>
                <w:lang w:val="kk-KZ"/>
              </w:rPr>
            </w:pPr>
            <w:r w:rsidRPr="00C477C0">
              <w:rPr>
                <w:rFonts w:ascii="Times New Roman" w:hAnsi="Times New Roman" w:cs="Times New Roman"/>
                <w:sz w:val="24"/>
                <w:szCs w:val="24"/>
                <w:lang w:val="kk-KZ"/>
              </w:rPr>
              <w:t>7.5</w:t>
            </w:r>
          </w:p>
        </w:tc>
      </w:tr>
      <w:tr w:rsidR="00780190" w:rsidRPr="00C477C0" w:rsidTr="000D2BBC">
        <w:trPr>
          <w:trHeight w:val="292"/>
        </w:trPr>
        <w:tc>
          <w:tcPr>
            <w:tcW w:w="9639" w:type="dxa"/>
            <w:gridSpan w:val="6"/>
            <w:tcBorders>
              <w:top w:val="single" w:sz="8" w:space="0" w:color="000000"/>
              <w:left w:val="single" w:sz="8" w:space="0" w:color="000000"/>
              <w:right w:val="single" w:sz="8" w:space="0" w:color="000000"/>
            </w:tcBorders>
            <w:shd w:val="clear" w:color="auto" w:fill="FFFFFF"/>
            <w:vAlign w:val="center"/>
          </w:tcPr>
          <w:p w:rsidR="00780190" w:rsidRPr="00C477C0" w:rsidRDefault="00780190" w:rsidP="000D2BBC">
            <w:pPr>
              <w:jc w:val="center"/>
              <w:rPr>
                <w:rFonts w:ascii="Times New Roman" w:hAnsi="Times New Roman" w:cs="Times New Roman"/>
                <w:b/>
                <w:sz w:val="24"/>
                <w:szCs w:val="24"/>
                <w:lang w:val="en-US"/>
              </w:rPr>
            </w:pPr>
            <w:r w:rsidRPr="00C477C0">
              <w:rPr>
                <w:rFonts w:ascii="Times New Roman" w:hAnsi="Times New Roman" w:cs="Times New Roman"/>
                <w:b/>
                <w:sz w:val="24"/>
                <w:szCs w:val="24"/>
              </w:rPr>
              <w:lastRenderedPageBreak/>
              <w:t xml:space="preserve">3 </w:t>
            </w:r>
            <w:r w:rsidRPr="00C477C0">
              <w:rPr>
                <w:rFonts w:ascii="Times New Roman" w:hAnsi="Times New Roman" w:cs="Times New Roman"/>
                <w:b/>
                <w:sz w:val="24"/>
                <w:szCs w:val="24"/>
                <w:lang w:val="en-US"/>
              </w:rPr>
              <w:t>term</w:t>
            </w:r>
          </w:p>
        </w:tc>
      </w:tr>
      <w:tr w:rsidR="00780190" w:rsidRPr="00C477C0" w:rsidTr="000D2BBC">
        <w:trPr>
          <w:trHeight w:val="584"/>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5.1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5.3</w:t>
            </w:r>
          </w:p>
          <w:p w:rsidR="00780190" w:rsidRPr="00C477C0" w:rsidRDefault="00780190" w:rsidP="000D2BBC">
            <w:pPr>
              <w:rPr>
                <w:rFonts w:ascii="Times New Roman" w:hAnsi="Times New Roman" w:cs="Times New Roman"/>
                <w:color w:val="FF0000"/>
                <w:sz w:val="24"/>
                <w:szCs w:val="24"/>
                <w:lang w:val="kk-KZ"/>
              </w:rPr>
            </w:pPr>
            <w:r w:rsidRPr="00C477C0">
              <w:rPr>
                <w:rFonts w:ascii="Times New Roman" w:hAnsi="Times New Roman" w:cs="Times New Roman"/>
                <w:sz w:val="24"/>
                <w:szCs w:val="24"/>
                <w:lang w:val="kk-KZ"/>
              </w:rPr>
              <w:t>5.4</w:t>
            </w: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US"/>
              </w:rPr>
              <w:t>5</w:t>
            </w:r>
            <w:r w:rsidRPr="00C477C0">
              <w:rPr>
                <w:rFonts w:ascii="Times New Roman" w:hAnsi="Times New Roman" w:cs="Times New Roman"/>
                <w:bCs/>
                <w:sz w:val="24"/>
                <w:szCs w:val="24"/>
                <w:lang w:val="en-GB"/>
              </w:rPr>
              <w:t xml:space="preserve"> Creativity</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Art</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Music</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Stories and poems</w:t>
            </w:r>
          </w:p>
          <w:p w:rsidR="00780190" w:rsidRPr="00C477C0" w:rsidRDefault="00780190" w:rsidP="000D2BBC">
            <w:pPr>
              <w:widowControl w:val="0"/>
              <w:spacing w:after="0" w:line="240" w:lineRule="auto"/>
              <w:ind w:firstLine="34"/>
              <w:rPr>
                <w:rFonts w:ascii="Times New Roman" w:hAnsi="Times New Roman" w:cs="Times New Roman"/>
                <w:b/>
                <w:bCs/>
                <w:i/>
                <w:sz w:val="24"/>
                <w:szCs w:val="24"/>
                <w:lang w:val="en-GB"/>
              </w:rPr>
            </w:pPr>
            <w:r w:rsidRPr="00C477C0">
              <w:rPr>
                <w:rFonts w:ascii="Times New Roman" w:hAnsi="Times New Roman" w:cs="Times New Roman"/>
                <w:b/>
                <w:bCs/>
                <w:i/>
                <w:sz w:val="24"/>
                <w:szCs w:val="24"/>
                <w:lang w:val="en-GB"/>
              </w:rPr>
              <w:t>Content</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5.1.3.1- respect differing points of view;</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5.1.5.1 - use feedback to set personal learning objectives;</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Speaking</w:t>
            </w:r>
          </w:p>
          <w:p w:rsidR="00780190" w:rsidRPr="00C477C0" w:rsidRDefault="00780190" w:rsidP="000D2BBC">
            <w:pPr>
              <w:autoSpaceDE w:val="0"/>
              <w:autoSpaceDN w:val="0"/>
              <w:adjustRightInd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5.3.3.1- give an opinion at sentence level on a limited  range of general and curricular topics;</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Reading</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eastAsia="en-GB"/>
              </w:rPr>
            </w:pPr>
            <w:r w:rsidRPr="00C477C0">
              <w:rPr>
                <w:rFonts w:ascii="Times New Roman" w:hAnsi="Times New Roman" w:cs="Times New Roman"/>
                <w:sz w:val="24"/>
                <w:szCs w:val="24"/>
                <w:lang w:val="en-GB" w:eastAsia="en-GB"/>
              </w:rPr>
              <w:t>5.</w:t>
            </w:r>
            <w:r w:rsidRPr="00C477C0">
              <w:rPr>
                <w:rFonts w:ascii="Times New Roman" w:hAnsi="Times New Roman" w:cs="Times New Roman"/>
                <w:sz w:val="24"/>
                <w:szCs w:val="24"/>
                <w:lang w:val="en-US" w:eastAsia="en-GB"/>
              </w:rPr>
              <w:t>4.</w:t>
            </w:r>
            <w:r w:rsidRPr="00C477C0">
              <w:rPr>
                <w:rFonts w:ascii="Times New Roman" w:hAnsi="Times New Roman" w:cs="Times New Roman"/>
                <w:sz w:val="24"/>
                <w:szCs w:val="24"/>
                <w:lang w:val="en-GB" w:eastAsia="en-GB"/>
              </w:rPr>
              <w:t>3</w:t>
            </w:r>
            <w:r w:rsidRPr="00C477C0">
              <w:rPr>
                <w:rFonts w:ascii="Times New Roman" w:hAnsi="Times New Roman" w:cs="Times New Roman"/>
                <w:sz w:val="24"/>
                <w:szCs w:val="24"/>
                <w:lang w:val="en-US" w:eastAsia="en-GB"/>
              </w:rPr>
              <w:t>.1</w:t>
            </w:r>
            <w:r w:rsidRPr="00C477C0">
              <w:rPr>
                <w:rFonts w:ascii="Times New Roman" w:hAnsi="Times New Roman" w:cs="Times New Roman"/>
                <w:sz w:val="24"/>
                <w:szCs w:val="24"/>
                <w:lang w:val="en-GB" w:eastAsia="en-GB"/>
              </w:rPr>
              <w:t>- understand the detail of an argument on a limited range of familiar general and curricular topics</w:t>
            </w:r>
            <w:r w:rsidRPr="00C477C0">
              <w:rPr>
                <w:rFonts w:ascii="Times New Roman" w:hAnsi="Times New Roman" w:cs="Times New Roman"/>
                <w:sz w:val="24"/>
                <w:szCs w:val="24"/>
                <w:lang w:val="en-US" w:eastAsia="en-GB"/>
              </w:rPr>
              <w:t>;</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 xml:space="preserve">5.4.6.1-  recognize the attitude </w:t>
            </w:r>
            <w:r w:rsidRPr="00C477C0">
              <w:rPr>
                <w:rFonts w:ascii="Times New Roman" w:hAnsi="Times New Roman" w:cs="Times New Roman"/>
                <w:sz w:val="24"/>
                <w:szCs w:val="24"/>
                <w:lang w:val="en-US"/>
              </w:rPr>
              <w:lastRenderedPageBreak/>
              <w:t>or opinion of the writer in short texts on a limited range of general  and curricular topics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C477C0" w:rsidRDefault="00780190" w:rsidP="000D2BBC">
            <w:pPr>
              <w:jc w:val="center"/>
              <w:rPr>
                <w:rFonts w:ascii="Times New Roman" w:hAnsi="Times New Roman" w:cs="Times New Roman"/>
                <w:sz w:val="24"/>
                <w:szCs w:val="24"/>
                <w:lang w:val="en-US"/>
              </w:rPr>
            </w:pPr>
            <w:r w:rsidRPr="00C477C0">
              <w:rPr>
                <w:rFonts w:ascii="Times New Roman" w:hAnsi="Times New Roman" w:cs="Times New Roman"/>
                <w:sz w:val="24"/>
                <w:szCs w:val="24"/>
                <w:lang w:val="en-US"/>
              </w:rPr>
              <w:lastRenderedPageBreak/>
              <w:t>+</w:t>
            </w:r>
          </w:p>
          <w:p w:rsidR="00780190" w:rsidRPr="00C477C0" w:rsidRDefault="00780190" w:rsidP="000D2BBC">
            <w:pPr>
              <w:spacing w:after="0" w:line="240" w:lineRule="auto"/>
              <w:jc w:val="center"/>
              <w:rPr>
                <w:rFonts w:ascii="Times New Roman" w:hAnsi="Times New Roman" w:cs="Times New Roman"/>
                <w:bCs/>
                <w:sz w:val="24"/>
                <w:szCs w:val="24"/>
                <w:lang w:val="kk-KZ"/>
              </w:rPr>
            </w:pPr>
          </w:p>
        </w:tc>
        <w:tc>
          <w:tcPr>
            <w:tcW w:w="3544" w:type="dxa"/>
            <w:gridSpan w:val="2"/>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Cs/>
                <w:sz w:val="24"/>
                <w:szCs w:val="24"/>
                <w:lang w:val="en-US"/>
              </w:rPr>
              <w:t>6 Entertainment and Media</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Content</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7.1.3.1- respect differing points of view</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7.1.5.1- use feedback to set personal learning objectives;</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Speaking</w:t>
            </w:r>
          </w:p>
          <w:p w:rsidR="00780190" w:rsidRPr="00C477C0" w:rsidRDefault="00780190" w:rsidP="000D2BBC">
            <w:pPr>
              <w:widowControl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7.3.3.1- give an opinion at discourse level on a growing range of general and curricular topics;</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Reading</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7.4.3.1- understand the detail of an argument on a growing range of familiar general and curricular topics, including some extended texts;</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 xml:space="preserve">7.4.6.1- recognize the attitude or opinion of the writer on a range of unfamiliar general and curricular </w:t>
            </w:r>
            <w:r w:rsidRPr="00C477C0">
              <w:rPr>
                <w:rFonts w:ascii="Times New Roman" w:hAnsi="Times New Roman" w:cs="Times New Roman"/>
                <w:sz w:val="24"/>
                <w:szCs w:val="24"/>
                <w:lang w:val="en-US"/>
              </w:rPr>
              <w:lastRenderedPageBreak/>
              <w:t>topics</w:t>
            </w:r>
          </w:p>
          <w:p w:rsidR="00780190" w:rsidRPr="00C477C0" w:rsidRDefault="00780190" w:rsidP="000D2BBC">
            <w:pPr>
              <w:spacing w:after="0" w:line="240" w:lineRule="auto"/>
              <w:rPr>
                <w:rFonts w:ascii="Times New Roman" w:hAnsi="Times New Roman" w:cs="Times New Roman"/>
                <w:bCs/>
                <w:sz w:val="24"/>
                <w:szCs w:val="24"/>
                <w:lang w:val="en-US"/>
              </w:rPr>
            </w:pPr>
          </w:p>
          <w:p w:rsidR="00780190" w:rsidRPr="00C477C0" w:rsidRDefault="00780190" w:rsidP="000D2BBC">
            <w:pPr>
              <w:spacing w:after="0" w:line="240" w:lineRule="auto"/>
              <w:rPr>
                <w:rFonts w:ascii="Times New Roman" w:hAnsi="Times New Roman" w:cs="Times New Roman"/>
                <w:sz w:val="24"/>
                <w:szCs w:val="24"/>
                <w:lang w:val="en-US"/>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lastRenderedPageBreak/>
              <w:t>7.1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7.3</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7.4</w:t>
            </w:r>
          </w:p>
          <w:p w:rsidR="00780190" w:rsidRPr="00C477C0" w:rsidRDefault="00780190" w:rsidP="000D2BBC">
            <w:pPr>
              <w:rPr>
                <w:rFonts w:ascii="Times New Roman" w:hAnsi="Times New Roman" w:cs="Times New Roman"/>
                <w:sz w:val="24"/>
                <w:szCs w:val="24"/>
                <w:lang w:val="kk-KZ"/>
              </w:rPr>
            </w:pPr>
          </w:p>
        </w:tc>
      </w:tr>
      <w:tr w:rsidR="00780190" w:rsidRPr="00C477C0" w:rsidTr="000D2BBC">
        <w:trPr>
          <w:trHeight w:val="584"/>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lastRenderedPageBreak/>
              <w:t>5.1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5.2</w:t>
            </w: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bCs/>
                <w:sz w:val="24"/>
                <w:szCs w:val="24"/>
                <w:lang w:val="en-US"/>
              </w:rPr>
              <w:t>6</w:t>
            </w:r>
            <w:r w:rsidRPr="00C477C0">
              <w:rPr>
                <w:rFonts w:ascii="Times New Roman" w:hAnsi="Times New Roman" w:cs="Times New Roman"/>
                <w:sz w:val="24"/>
                <w:szCs w:val="24"/>
                <w:lang w:val="en-US"/>
              </w:rPr>
              <w:t>Reading for pleasure</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 xml:space="preserve">Content </w:t>
            </w:r>
          </w:p>
          <w:p w:rsidR="00780190" w:rsidRPr="00C477C0" w:rsidRDefault="00780190" w:rsidP="000D2BBC">
            <w:pPr>
              <w:widowControl w:val="0"/>
              <w:autoSpaceDE w:val="0"/>
              <w:autoSpaceDN w:val="0"/>
              <w:adjustRightInd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5.1.4.1- evaluate and respond constructively to feedback from others; 5.1.7.1- develop and sustain a consistent argument when speaking or writing;</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Listening</w:t>
            </w:r>
          </w:p>
          <w:p w:rsidR="00780190" w:rsidRPr="00C477C0" w:rsidRDefault="00780190" w:rsidP="000D2BBC">
            <w:pPr>
              <w:widowControl w:val="0"/>
              <w:spacing w:after="0" w:line="240" w:lineRule="auto"/>
              <w:ind w:firstLine="34"/>
              <w:rPr>
                <w:rFonts w:ascii="Times New Roman" w:hAnsi="Times New Roman" w:cs="Times New Roman"/>
                <w:iCs/>
                <w:sz w:val="24"/>
                <w:szCs w:val="24"/>
                <w:lang w:val="en-US" w:eastAsia="en-GB"/>
              </w:rPr>
            </w:pPr>
            <w:r w:rsidRPr="00C477C0">
              <w:rPr>
                <w:rFonts w:ascii="Times New Roman" w:hAnsi="Times New Roman" w:cs="Times New Roman"/>
                <w:iCs/>
                <w:sz w:val="24"/>
                <w:szCs w:val="24"/>
                <w:lang w:val="en-US" w:eastAsia="en-GB"/>
              </w:rPr>
              <w:t>5.2.7.1- recognize the opinion of the speaker(s) in basic, supported talk on an increasing  range of general and curricular topics;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C477C0" w:rsidRDefault="00780190" w:rsidP="000D2BBC">
            <w:pPr>
              <w:spacing w:after="0" w:line="240" w:lineRule="auto"/>
              <w:jc w:val="center"/>
              <w:rPr>
                <w:rFonts w:ascii="Times New Roman" w:hAnsi="Times New Roman" w:cs="Times New Roman"/>
                <w:sz w:val="24"/>
                <w:szCs w:val="24"/>
                <w:lang w:val="kk-KZ"/>
              </w:rPr>
            </w:pPr>
            <w:r w:rsidRPr="00C477C0">
              <w:rPr>
                <w:rFonts w:ascii="Times New Roman" w:hAnsi="Times New Roman" w:cs="Times New Roman"/>
                <w:sz w:val="24"/>
                <w:szCs w:val="24"/>
                <w:lang w:val="en-US"/>
              </w:rPr>
              <w:t>+</w:t>
            </w:r>
          </w:p>
        </w:tc>
        <w:tc>
          <w:tcPr>
            <w:tcW w:w="3544" w:type="dxa"/>
            <w:gridSpan w:val="2"/>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sz w:val="24"/>
                <w:szCs w:val="24"/>
                <w:lang w:val="en-US"/>
              </w:rPr>
              <w:t>5 Reading for Pleasure</w:t>
            </w:r>
            <w:r w:rsidRPr="00C477C0">
              <w:rPr>
                <w:rFonts w:ascii="Times New Roman" w:hAnsi="Times New Roman" w:cs="Times New Roman"/>
                <w:b/>
                <w:sz w:val="24"/>
                <w:szCs w:val="24"/>
                <w:lang w:val="en-US"/>
              </w:rPr>
              <w:t xml:space="preserve"> Content</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7.1.4.1- evaluate and respond constructively to feedback from others;</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7.1.7.1- develop and sustain a consistent argument when speaking or writing;</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Listening</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7.2.5.1-  recognize the opinion of the speakers in supported extended talk on a range of general and curricular topics;</w:t>
            </w:r>
          </w:p>
          <w:p w:rsidR="00780190" w:rsidRPr="00C477C0" w:rsidRDefault="00780190" w:rsidP="000D2BBC">
            <w:pPr>
              <w:spacing w:after="0" w:line="240" w:lineRule="auto"/>
              <w:rPr>
                <w:rFonts w:ascii="Times New Roman" w:hAnsi="Times New Roman" w:cs="Times New Roman"/>
                <w:sz w:val="24"/>
                <w:szCs w:val="24"/>
                <w:lang w:val="en-US"/>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7.2</w:t>
            </w:r>
          </w:p>
        </w:tc>
      </w:tr>
      <w:tr w:rsidR="00780190" w:rsidRPr="00C477C0" w:rsidTr="000D2BBC">
        <w:trPr>
          <w:trHeight w:val="283"/>
        </w:trPr>
        <w:tc>
          <w:tcPr>
            <w:tcW w:w="9639" w:type="dxa"/>
            <w:gridSpan w:val="6"/>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Pr="00C477C0" w:rsidRDefault="00780190" w:rsidP="000D2BBC">
            <w:pPr>
              <w:jc w:val="center"/>
              <w:rPr>
                <w:rFonts w:ascii="Times New Roman" w:hAnsi="Times New Roman" w:cs="Times New Roman"/>
                <w:b/>
                <w:sz w:val="24"/>
                <w:szCs w:val="24"/>
                <w:lang w:val="en-US"/>
              </w:rPr>
            </w:pPr>
            <w:r w:rsidRPr="00C477C0">
              <w:rPr>
                <w:rFonts w:ascii="Times New Roman" w:hAnsi="Times New Roman" w:cs="Times New Roman"/>
                <w:b/>
                <w:sz w:val="24"/>
                <w:szCs w:val="24"/>
                <w:lang w:val="en-US"/>
              </w:rPr>
              <w:t>4 term</w:t>
            </w:r>
          </w:p>
        </w:tc>
      </w:tr>
      <w:tr w:rsidR="00780190" w:rsidRPr="00C477C0" w:rsidTr="000D2BBC">
        <w:trPr>
          <w:trHeight w:val="584"/>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5.1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5.3</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5.4</w:t>
            </w:r>
          </w:p>
          <w:p w:rsidR="00780190" w:rsidRPr="00C477C0" w:rsidRDefault="00780190" w:rsidP="000D2BBC">
            <w:pPr>
              <w:rPr>
                <w:rFonts w:ascii="Times New Roman" w:hAnsi="Times New Roman" w:cs="Times New Roman"/>
                <w:sz w:val="24"/>
                <w:szCs w:val="24"/>
                <w:lang w:val="kk-KZ"/>
              </w:rPr>
            </w:pP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widowControl w:val="0"/>
              <w:spacing w:after="0" w:line="240" w:lineRule="auto"/>
              <w:ind w:firstLine="34"/>
              <w:rPr>
                <w:rFonts w:ascii="Times New Roman" w:hAnsi="Times New Roman" w:cs="Times New Roman"/>
                <w:b/>
                <w:i/>
                <w:sz w:val="24"/>
                <w:szCs w:val="24"/>
                <w:lang w:val="en-GB"/>
              </w:rPr>
            </w:pPr>
            <w:r w:rsidRPr="00C477C0">
              <w:rPr>
                <w:rFonts w:ascii="Times New Roman" w:hAnsi="Times New Roman" w:cs="Times New Roman"/>
                <w:b/>
                <w:bCs/>
                <w:i/>
                <w:sz w:val="24"/>
                <w:szCs w:val="24"/>
                <w:lang w:val="en-US"/>
              </w:rPr>
              <w:t>8</w:t>
            </w:r>
            <w:r w:rsidRPr="00C477C0">
              <w:rPr>
                <w:rFonts w:ascii="Times New Roman" w:hAnsi="Times New Roman" w:cs="Times New Roman"/>
                <w:b/>
                <w:bCs/>
                <w:i/>
                <w:sz w:val="24"/>
                <w:szCs w:val="24"/>
                <w:lang w:val="en-GB"/>
              </w:rPr>
              <w:t xml:space="preserve"> Sports </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Sport for all</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Rules and respect</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Human body and exercise</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 xml:space="preserve">Content </w:t>
            </w:r>
          </w:p>
          <w:p w:rsidR="00780190" w:rsidRPr="00C477C0" w:rsidRDefault="00780190" w:rsidP="000D2BBC">
            <w:pPr>
              <w:widowControl w:val="0"/>
              <w:autoSpaceDE w:val="0"/>
              <w:autoSpaceDN w:val="0"/>
              <w:adjustRightInd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5.1.1.1-  use speaking and listening skills to solve problems creatively and cooperatively in groups; 5.1.7.1- develop and sustain a consistent argument when speaking or writing</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Speaking</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 xml:space="preserve">5.3.7.1- use appropriate subject-specific vocabulary and </w:t>
            </w:r>
            <w:r w:rsidRPr="00C477C0">
              <w:rPr>
                <w:rFonts w:ascii="Times New Roman" w:hAnsi="Times New Roman" w:cs="Times New Roman"/>
                <w:sz w:val="24"/>
                <w:szCs w:val="24"/>
                <w:lang w:val="en-US"/>
              </w:rPr>
              <w:lastRenderedPageBreak/>
              <w:t>syntax to talk about a limited range of general topics</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Reading</w:t>
            </w:r>
          </w:p>
          <w:p w:rsidR="00780190" w:rsidRPr="00C477C0" w:rsidRDefault="00780190" w:rsidP="000D2BBC">
            <w:pPr>
              <w:widowControl w:val="0"/>
              <w:autoSpaceDE w:val="0"/>
              <w:autoSpaceDN w:val="0"/>
              <w:adjustRightInd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5.4.1.1- understand  the main points in a limited range of short simple texts on general and curricular topics;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C477C0" w:rsidRDefault="00780190" w:rsidP="000D2BBC">
            <w:pPr>
              <w:spacing w:after="0" w:line="240" w:lineRule="auto"/>
              <w:jc w:val="center"/>
              <w:rPr>
                <w:rFonts w:ascii="Times New Roman" w:hAnsi="Times New Roman" w:cs="Times New Roman"/>
                <w:b/>
                <w:bCs/>
                <w:i/>
                <w:sz w:val="24"/>
                <w:szCs w:val="24"/>
                <w:lang w:val="kk-KZ"/>
              </w:rPr>
            </w:pPr>
            <w:r w:rsidRPr="00C477C0">
              <w:rPr>
                <w:rFonts w:ascii="Times New Roman" w:hAnsi="Times New Roman" w:cs="Times New Roman"/>
                <w:sz w:val="24"/>
                <w:szCs w:val="24"/>
                <w:lang w:val="en-US"/>
              </w:rPr>
              <w:lastRenderedPageBreak/>
              <w:t>+</w:t>
            </w:r>
          </w:p>
        </w:tc>
        <w:tc>
          <w:tcPr>
            <w:tcW w:w="3544" w:type="dxa"/>
            <w:gridSpan w:val="2"/>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bCs/>
                <w:i/>
                <w:sz w:val="24"/>
                <w:szCs w:val="24"/>
                <w:lang w:val="en-US"/>
              </w:rPr>
              <w:t>8 Healthy Habits</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Content</w:t>
            </w:r>
          </w:p>
          <w:p w:rsidR="00780190" w:rsidRPr="00C477C0" w:rsidRDefault="00780190" w:rsidP="000D2BBC">
            <w:pPr>
              <w:autoSpaceDE w:val="0"/>
              <w:autoSpaceDN w:val="0"/>
              <w:adjustRightInd w:val="0"/>
              <w:spacing w:after="0" w:line="240" w:lineRule="auto"/>
              <w:rPr>
                <w:rFonts w:ascii="Times New Roman" w:hAnsi="Times New Roman" w:cs="Times New Roman"/>
                <w:sz w:val="24"/>
                <w:szCs w:val="24"/>
                <w:lang w:val="en-US" w:eastAsia="en-GB"/>
              </w:rPr>
            </w:pPr>
            <w:r w:rsidRPr="00C477C0">
              <w:rPr>
                <w:rFonts w:ascii="Times New Roman" w:hAnsi="Times New Roman" w:cs="Times New Roman"/>
                <w:sz w:val="24"/>
                <w:szCs w:val="24"/>
                <w:lang w:val="en-US" w:eastAsia="en-GB"/>
              </w:rPr>
              <w:t>7.1.1.1- use speaking and listening skills to solve problems creatively and cooperatively in groups;</w:t>
            </w:r>
          </w:p>
          <w:p w:rsidR="00780190" w:rsidRPr="00C477C0" w:rsidRDefault="00780190" w:rsidP="000D2BBC">
            <w:pPr>
              <w:autoSpaceDE w:val="0"/>
              <w:autoSpaceDN w:val="0"/>
              <w:adjustRightInd w:val="0"/>
              <w:spacing w:after="0" w:line="240" w:lineRule="auto"/>
              <w:rPr>
                <w:rFonts w:ascii="Times New Roman" w:hAnsi="Times New Roman" w:cs="Times New Roman"/>
                <w:sz w:val="24"/>
                <w:szCs w:val="24"/>
                <w:lang w:val="en-US" w:eastAsia="en-GB"/>
              </w:rPr>
            </w:pPr>
            <w:r w:rsidRPr="00C477C0">
              <w:rPr>
                <w:rFonts w:ascii="Times New Roman" w:hAnsi="Times New Roman" w:cs="Times New Roman"/>
                <w:sz w:val="24"/>
                <w:szCs w:val="24"/>
                <w:lang w:val="en-US" w:eastAsia="en-GB"/>
              </w:rPr>
              <w:t>7.1.7.1- develop and sustain a consistent argument when speaking or writing;</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Speaking</w:t>
            </w:r>
          </w:p>
          <w:p w:rsidR="00780190" w:rsidRPr="00C477C0" w:rsidRDefault="00780190" w:rsidP="000D2BBC">
            <w:pPr>
              <w:autoSpaceDE w:val="0"/>
              <w:autoSpaceDN w:val="0"/>
              <w:adjustRightInd w:val="0"/>
              <w:spacing w:after="0" w:line="240" w:lineRule="auto"/>
              <w:rPr>
                <w:rFonts w:ascii="Times New Roman" w:hAnsi="Times New Roman" w:cs="Times New Roman"/>
                <w:sz w:val="24"/>
                <w:szCs w:val="24"/>
                <w:lang w:val="en-US" w:eastAsia="en-GB"/>
              </w:rPr>
            </w:pPr>
            <w:r w:rsidRPr="00C477C0">
              <w:rPr>
                <w:rFonts w:ascii="Times New Roman" w:hAnsi="Times New Roman" w:cs="Times New Roman"/>
                <w:sz w:val="24"/>
                <w:szCs w:val="24"/>
                <w:lang w:val="en-US" w:eastAsia="en-GB"/>
              </w:rPr>
              <w:t>7.3.7.1- use appropriate subject-specific vocabulary and syntax to talk about a growing range of general  topics, and some curricular topics;</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Reading</w:t>
            </w:r>
          </w:p>
          <w:p w:rsidR="00780190" w:rsidRPr="00C477C0" w:rsidRDefault="00780190" w:rsidP="000D2BBC">
            <w:pPr>
              <w:autoSpaceDE w:val="0"/>
              <w:autoSpaceDN w:val="0"/>
              <w:adjustRightInd w:val="0"/>
              <w:spacing w:after="0" w:line="240" w:lineRule="auto"/>
              <w:rPr>
                <w:rFonts w:ascii="Times New Roman" w:hAnsi="Times New Roman" w:cs="Times New Roman"/>
                <w:sz w:val="24"/>
                <w:szCs w:val="24"/>
                <w:lang w:val="en-US" w:eastAsia="en-GB"/>
              </w:rPr>
            </w:pPr>
            <w:r w:rsidRPr="00C477C0">
              <w:rPr>
                <w:rFonts w:ascii="Times New Roman" w:hAnsi="Times New Roman" w:cs="Times New Roman"/>
                <w:sz w:val="24"/>
                <w:szCs w:val="24"/>
                <w:lang w:val="en-US" w:eastAsia="en-GB"/>
              </w:rPr>
              <w:lastRenderedPageBreak/>
              <w:t>7.4.1.1 - understand the main points in texts on a limited range of unfamiliar general and curricular topics;</w:t>
            </w:r>
          </w:p>
          <w:p w:rsidR="00780190" w:rsidRPr="00C477C0" w:rsidRDefault="00780190" w:rsidP="000D2BBC">
            <w:pPr>
              <w:spacing w:after="0" w:line="240" w:lineRule="auto"/>
              <w:rPr>
                <w:rFonts w:ascii="Times New Roman" w:hAnsi="Times New Roman" w:cs="Times New Roman"/>
                <w:sz w:val="24"/>
                <w:szCs w:val="24"/>
                <w:lang w:val="en-US"/>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lastRenderedPageBreak/>
              <w:t>7.1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7.3</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7.4</w:t>
            </w:r>
          </w:p>
          <w:p w:rsidR="00780190" w:rsidRPr="00C477C0" w:rsidRDefault="00780190" w:rsidP="000D2BBC">
            <w:pPr>
              <w:rPr>
                <w:rFonts w:ascii="Times New Roman" w:hAnsi="Times New Roman" w:cs="Times New Roman"/>
                <w:sz w:val="24"/>
                <w:szCs w:val="24"/>
                <w:lang w:val="kk-KZ"/>
              </w:rPr>
            </w:pPr>
          </w:p>
        </w:tc>
      </w:tr>
      <w:tr w:rsidR="00780190" w:rsidRPr="00C477C0" w:rsidTr="000D2BBC">
        <w:trPr>
          <w:trHeight w:val="584"/>
        </w:trPr>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lastRenderedPageBreak/>
              <w:t>5.1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5.4</w:t>
            </w:r>
          </w:p>
        </w:tc>
        <w:tc>
          <w:tcPr>
            <w:tcW w:w="326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widowControl w:val="0"/>
              <w:spacing w:after="0" w:line="240" w:lineRule="auto"/>
              <w:ind w:firstLine="34"/>
              <w:rPr>
                <w:rFonts w:ascii="Times New Roman" w:hAnsi="Times New Roman" w:cs="Times New Roman"/>
                <w:sz w:val="24"/>
                <w:szCs w:val="24"/>
                <w:lang w:val="en-GB"/>
              </w:rPr>
            </w:pPr>
            <w:r w:rsidRPr="00C477C0">
              <w:rPr>
                <w:rFonts w:ascii="Times New Roman" w:hAnsi="Times New Roman" w:cs="Times New Roman"/>
                <w:bCs/>
                <w:sz w:val="24"/>
                <w:szCs w:val="24"/>
                <w:lang w:val="en-US"/>
              </w:rPr>
              <w:t>9</w:t>
            </w:r>
            <w:r w:rsidRPr="00C477C0">
              <w:rPr>
                <w:rFonts w:ascii="Times New Roman" w:hAnsi="Times New Roman" w:cs="Times New Roman"/>
                <w:bCs/>
                <w:sz w:val="24"/>
                <w:szCs w:val="24"/>
                <w:lang w:val="en-GB"/>
              </w:rPr>
              <w:t xml:space="preserve"> Holidays</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Destinations</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Holiday Activities</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r w:rsidRPr="00C477C0">
              <w:rPr>
                <w:rFonts w:ascii="Times New Roman" w:hAnsi="Times New Roman" w:cs="Times New Roman"/>
                <w:bCs/>
                <w:sz w:val="24"/>
                <w:szCs w:val="24"/>
                <w:lang w:val="en-GB"/>
              </w:rPr>
              <w:t>Transport</w:t>
            </w:r>
          </w:p>
          <w:p w:rsidR="00780190" w:rsidRPr="00C477C0" w:rsidRDefault="00780190" w:rsidP="000D2BBC">
            <w:pPr>
              <w:widowControl w:val="0"/>
              <w:spacing w:after="0" w:line="240" w:lineRule="auto"/>
              <w:ind w:firstLine="34"/>
              <w:rPr>
                <w:rFonts w:ascii="Times New Roman" w:hAnsi="Times New Roman" w:cs="Times New Roman"/>
                <w:b/>
                <w:bCs/>
                <w:i/>
                <w:sz w:val="24"/>
                <w:szCs w:val="24"/>
                <w:lang w:val="en-GB"/>
              </w:rPr>
            </w:pPr>
            <w:r w:rsidRPr="00C477C0">
              <w:rPr>
                <w:rFonts w:ascii="Times New Roman" w:hAnsi="Times New Roman" w:cs="Times New Roman"/>
                <w:b/>
                <w:bCs/>
                <w:i/>
                <w:sz w:val="24"/>
                <w:szCs w:val="24"/>
                <w:lang w:val="en-GB"/>
              </w:rPr>
              <w:t>Content</w:t>
            </w:r>
          </w:p>
          <w:p w:rsidR="00780190" w:rsidRPr="00C477C0" w:rsidRDefault="00780190" w:rsidP="000D2BBC">
            <w:pPr>
              <w:widowControl w:val="0"/>
              <w:spacing w:after="0" w:line="240" w:lineRule="auto"/>
              <w:ind w:firstLine="34"/>
              <w:rPr>
                <w:rFonts w:ascii="Times New Roman" w:hAnsi="Times New Roman" w:cs="Times New Roman"/>
                <w:sz w:val="24"/>
                <w:szCs w:val="24"/>
                <w:lang w:val="en-US"/>
              </w:rPr>
            </w:pPr>
            <w:r w:rsidRPr="00C477C0">
              <w:rPr>
                <w:rFonts w:ascii="Times New Roman" w:hAnsi="Times New Roman" w:cs="Times New Roman"/>
                <w:sz w:val="24"/>
                <w:szCs w:val="24"/>
                <w:lang w:val="en-US"/>
              </w:rPr>
              <w:t>5.1.3.1- respect differing points of view; 5.1.4.1- evaluate and respond constructively to feedback from others;5.1.8.1- develop intercultural awareness through reading and discussion</w:t>
            </w:r>
          </w:p>
          <w:p w:rsidR="00780190" w:rsidRPr="00C477C0" w:rsidRDefault="00780190" w:rsidP="000D2BBC">
            <w:pPr>
              <w:widowControl w:val="0"/>
              <w:spacing w:after="0" w:line="240" w:lineRule="auto"/>
              <w:ind w:firstLine="34"/>
              <w:rPr>
                <w:rFonts w:ascii="Times New Roman" w:hAnsi="Times New Roman" w:cs="Times New Roman"/>
                <w:b/>
                <w:i/>
                <w:sz w:val="24"/>
                <w:szCs w:val="24"/>
                <w:lang w:val="en-US"/>
              </w:rPr>
            </w:pPr>
            <w:r w:rsidRPr="00C477C0">
              <w:rPr>
                <w:rFonts w:ascii="Times New Roman" w:hAnsi="Times New Roman" w:cs="Times New Roman"/>
                <w:b/>
                <w:i/>
                <w:sz w:val="24"/>
                <w:szCs w:val="24"/>
                <w:lang w:val="en-US"/>
              </w:rPr>
              <w:t>Reading</w:t>
            </w:r>
          </w:p>
          <w:p w:rsidR="00780190" w:rsidRPr="00C477C0" w:rsidRDefault="00780190" w:rsidP="000D2BBC">
            <w:pPr>
              <w:widowControl w:val="0"/>
              <w:autoSpaceDE w:val="0"/>
              <w:autoSpaceDN w:val="0"/>
              <w:adjustRightInd w:val="0"/>
              <w:spacing w:after="0" w:line="240" w:lineRule="auto"/>
              <w:ind w:firstLine="34"/>
              <w:rPr>
                <w:rFonts w:ascii="Times New Roman" w:hAnsi="Times New Roman" w:cs="Times New Roman"/>
                <w:sz w:val="24"/>
                <w:szCs w:val="24"/>
                <w:lang w:val="kk-KZ"/>
              </w:rPr>
            </w:pPr>
            <w:r w:rsidRPr="00C477C0">
              <w:rPr>
                <w:rFonts w:ascii="Times New Roman" w:hAnsi="Times New Roman" w:cs="Times New Roman"/>
                <w:sz w:val="24"/>
                <w:szCs w:val="24"/>
                <w:lang w:val="en-US"/>
              </w:rPr>
              <w:t>5.4.2.1-  understand with little support specific information and detail in short, simple texts on a limited range of general and curricular topics;</w:t>
            </w:r>
          </w:p>
          <w:p w:rsidR="00780190" w:rsidRPr="00C477C0" w:rsidRDefault="00780190" w:rsidP="000D2BBC">
            <w:pPr>
              <w:widowControl w:val="0"/>
              <w:spacing w:after="0" w:line="240" w:lineRule="auto"/>
              <w:ind w:firstLine="34"/>
              <w:rPr>
                <w:rFonts w:ascii="Times New Roman" w:hAnsi="Times New Roman" w:cs="Times New Roman"/>
                <w:bCs/>
                <w:sz w:val="24"/>
                <w:szCs w:val="24"/>
                <w:lang w:val="en-GB"/>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C477C0" w:rsidRDefault="00780190" w:rsidP="000D2BBC">
            <w:pPr>
              <w:spacing w:after="0" w:line="240" w:lineRule="auto"/>
              <w:jc w:val="center"/>
              <w:rPr>
                <w:rFonts w:ascii="Times New Roman" w:hAnsi="Times New Roman" w:cs="Times New Roman"/>
                <w:sz w:val="24"/>
                <w:szCs w:val="24"/>
                <w:lang w:val="kk-KZ"/>
              </w:rPr>
            </w:pPr>
            <w:r w:rsidRPr="00C477C0">
              <w:rPr>
                <w:rFonts w:ascii="Times New Roman" w:hAnsi="Times New Roman" w:cs="Times New Roman"/>
                <w:sz w:val="24"/>
                <w:szCs w:val="24"/>
                <w:lang w:val="en-US"/>
              </w:rPr>
              <w:t>+</w:t>
            </w:r>
          </w:p>
        </w:tc>
        <w:tc>
          <w:tcPr>
            <w:tcW w:w="3544" w:type="dxa"/>
            <w:gridSpan w:val="2"/>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sz w:val="24"/>
                <w:szCs w:val="24"/>
                <w:lang w:val="en-US"/>
              </w:rPr>
              <w:t>3 Holidays and Travel</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Content</w:t>
            </w:r>
          </w:p>
          <w:p w:rsidR="00780190" w:rsidRPr="00C477C0" w:rsidRDefault="00780190" w:rsidP="000D2BBC">
            <w:pPr>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7.1.3.1- respect differing points of view</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7.1.4.1- evaluate and respond constructively to feedback from others;</w:t>
            </w:r>
          </w:p>
          <w:p w:rsidR="00780190" w:rsidRPr="00C477C0" w:rsidRDefault="00780190" w:rsidP="000D2BBC">
            <w:pPr>
              <w:widowControl w:val="0"/>
              <w:shd w:val="clear" w:color="auto" w:fill="FFFFFF"/>
              <w:autoSpaceDE w:val="0"/>
              <w:autoSpaceDN w:val="0"/>
              <w:adjustRightInd w:val="0"/>
              <w:spacing w:after="0" w:line="240" w:lineRule="auto"/>
              <w:rPr>
                <w:rFonts w:ascii="Times New Roman" w:hAnsi="Times New Roman" w:cs="Times New Roman"/>
                <w:sz w:val="24"/>
                <w:szCs w:val="24"/>
                <w:lang w:val="en-US"/>
              </w:rPr>
            </w:pPr>
            <w:r w:rsidRPr="00C477C0">
              <w:rPr>
                <w:rFonts w:ascii="Times New Roman" w:hAnsi="Times New Roman" w:cs="Times New Roman"/>
                <w:sz w:val="24"/>
                <w:szCs w:val="24"/>
                <w:lang w:val="en-US"/>
              </w:rPr>
              <w:t>7.1.8.1- develop intercultural awareness through reading and discussion;</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b/>
                <w:sz w:val="24"/>
                <w:szCs w:val="24"/>
                <w:lang w:val="en-US"/>
              </w:rPr>
              <w:t>Reading</w:t>
            </w:r>
          </w:p>
          <w:p w:rsidR="00780190" w:rsidRPr="00C477C0" w:rsidRDefault="00780190" w:rsidP="000D2BBC">
            <w:pPr>
              <w:spacing w:after="0" w:line="240" w:lineRule="auto"/>
              <w:rPr>
                <w:rFonts w:ascii="Times New Roman" w:hAnsi="Times New Roman" w:cs="Times New Roman"/>
                <w:b/>
                <w:sz w:val="24"/>
                <w:szCs w:val="24"/>
                <w:lang w:val="en-US"/>
              </w:rPr>
            </w:pPr>
            <w:r w:rsidRPr="00C477C0">
              <w:rPr>
                <w:rFonts w:ascii="Times New Roman" w:hAnsi="Times New Roman" w:cs="Times New Roman"/>
                <w:sz w:val="24"/>
                <w:szCs w:val="24"/>
                <w:lang w:val="en-US"/>
              </w:rPr>
              <w:t>7.4.2.1- understand specific information  and detail in texts on a range of familiar general and curricular topics</w:t>
            </w:r>
          </w:p>
          <w:p w:rsidR="00780190" w:rsidRPr="00C477C0" w:rsidRDefault="00780190" w:rsidP="000D2BBC">
            <w:pPr>
              <w:spacing w:after="0" w:line="240" w:lineRule="auto"/>
              <w:rPr>
                <w:rFonts w:ascii="Times New Roman" w:hAnsi="Times New Roman" w:cs="Times New Roman"/>
                <w:sz w:val="24"/>
                <w:szCs w:val="24"/>
                <w:lang w:val="en-US"/>
              </w:rPr>
            </w:pP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7.1</w:t>
            </w:r>
          </w:p>
          <w:p w:rsidR="00780190" w:rsidRPr="00C477C0" w:rsidRDefault="00780190" w:rsidP="000D2BBC">
            <w:pPr>
              <w:rPr>
                <w:rFonts w:ascii="Times New Roman" w:hAnsi="Times New Roman" w:cs="Times New Roman"/>
                <w:sz w:val="24"/>
                <w:szCs w:val="24"/>
                <w:lang w:val="kk-KZ"/>
              </w:rPr>
            </w:pPr>
            <w:r w:rsidRPr="00C477C0">
              <w:rPr>
                <w:rFonts w:ascii="Times New Roman" w:hAnsi="Times New Roman" w:cs="Times New Roman"/>
                <w:sz w:val="24"/>
                <w:szCs w:val="24"/>
                <w:lang w:val="kk-KZ"/>
              </w:rPr>
              <w:t>7.4</w:t>
            </w:r>
          </w:p>
        </w:tc>
      </w:tr>
    </w:tbl>
    <w:p w:rsidR="00780190" w:rsidRDefault="00780190" w:rsidP="00780190">
      <w:pPr>
        <w:pStyle w:val="a9"/>
        <w:ind w:firstLine="567"/>
        <w:jc w:val="both"/>
        <w:rPr>
          <w:rFonts w:ascii="Times New Roman" w:hAnsi="Times New Roman" w:cs="Times New Roman"/>
          <w:sz w:val="28"/>
          <w:szCs w:val="28"/>
        </w:rPr>
      </w:pPr>
    </w:p>
    <w:p w:rsidR="00780190" w:rsidRPr="00892A39"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На суммативное оценивание по итогам разделов и четверти предлагается отвести по одному часу</w:t>
      </w:r>
      <w:r w:rsidRPr="00892A39">
        <w:rPr>
          <w:rFonts w:ascii="Times New Roman" w:hAnsi="Times New Roman" w:cs="Times New Roman"/>
          <w:sz w:val="28"/>
          <w:szCs w:val="28"/>
          <w:lang w:val="kk-KZ"/>
        </w:rPr>
        <w:t>.</w:t>
      </w:r>
    </w:p>
    <w:p w:rsidR="00780190" w:rsidRPr="00892A39" w:rsidRDefault="00780190" w:rsidP="00780190">
      <w:pPr>
        <w:spacing w:after="0" w:line="240" w:lineRule="auto"/>
        <w:ind w:firstLine="567"/>
        <w:rPr>
          <w:rFonts w:ascii="Times New Roman" w:hAnsi="Times New Roman" w:cs="Times New Roman"/>
          <w:b/>
          <w:sz w:val="28"/>
          <w:szCs w:val="28"/>
          <w:lang w:val="en-US"/>
        </w:rPr>
      </w:pPr>
      <w:r w:rsidRPr="00892A39">
        <w:rPr>
          <w:rFonts w:ascii="Times New Roman" w:hAnsi="Times New Roman" w:cs="Times New Roman"/>
          <w:b/>
          <w:sz w:val="28"/>
          <w:szCs w:val="28"/>
          <w:lang w:val="en-US"/>
        </w:rPr>
        <w:t>1 term- 7 week (21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1 unit-9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2 unit-7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SAU-2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SAT-1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lastRenderedPageBreak/>
        <w:t>Reading-2 hours(every month)</w:t>
      </w:r>
    </w:p>
    <w:p w:rsidR="00780190" w:rsidRPr="00892A39" w:rsidRDefault="00780190" w:rsidP="00780190">
      <w:pPr>
        <w:spacing w:after="0" w:line="240" w:lineRule="auto"/>
        <w:ind w:firstLine="567"/>
        <w:rPr>
          <w:rFonts w:ascii="Times New Roman" w:hAnsi="Times New Roman" w:cs="Times New Roman"/>
          <w:b/>
          <w:sz w:val="28"/>
          <w:szCs w:val="28"/>
          <w:lang w:val="en-US"/>
        </w:rPr>
      </w:pPr>
      <w:r w:rsidRPr="00892A39">
        <w:rPr>
          <w:rFonts w:ascii="Times New Roman" w:hAnsi="Times New Roman" w:cs="Times New Roman"/>
          <w:b/>
          <w:sz w:val="28"/>
          <w:szCs w:val="28"/>
          <w:lang w:val="en-US"/>
        </w:rPr>
        <w:t>2 term- 9week (27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3unit-10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4 unit-12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SAU-2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SAT-1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Reading-2 hours (every month)</w:t>
      </w:r>
    </w:p>
    <w:p w:rsidR="00780190" w:rsidRPr="00892A39" w:rsidRDefault="00780190" w:rsidP="00780190">
      <w:pPr>
        <w:spacing w:after="0" w:line="240" w:lineRule="auto"/>
        <w:ind w:firstLine="567"/>
        <w:rPr>
          <w:rFonts w:ascii="Times New Roman" w:hAnsi="Times New Roman" w:cs="Times New Roman"/>
          <w:b/>
          <w:sz w:val="28"/>
          <w:szCs w:val="28"/>
          <w:lang w:val="en-US"/>
        </w:rPr>
      </w:pPr>
      <w:r w:rsidRPr="00892A39">
        <w:rPr>
          <w:rFonts w:ascii="Times New Roman" w:hAnsi="Times New Roman" w:cs="Times New Roman"/>
          <w:b/>
          <w:sz w:val="28"/>
          <w:szCs w:val="28"/>
          <w:lang w:val="en-US"/>
        </w:rPr>
        <w:t>3 term- 10week (30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5unit-12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7 unit-12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SAU-2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SAT-1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Reading-3 hours (every month)</w:t>
      </w:r>
    </w:p>
    <w:p w:rsidR="00780190" w:rsidRPr="00892A39" w:rsidRDefault="00780190" w:rsidP="00780190">
      <w:pPr>
        <w:spacing w:after="0" w:line="240" w:lineRule="auto"/>
        <w:ind w:firstLine="567"/>
        <w:rPr>
          <w:rFonts w:ascii="Times New Roman" w:hAnsi="Times New Roman" w:cs="Times New Roman"/>
          <w:b/>
          <w:sz w:val="28"/>
          <w:szCs w:val="28"/>
          <w:lang w:val="en-US"/>
        </w:rPr>
      </w:pPr>
      <w:r w:rsidRPr="00892A39">
        <w:rPr>
          <w:rFonts w:ascii="Times New Roman" w:hAnsi="Times New Roman" w:cs="Times New Roman"/>
          <w:b/>
          <w:sz w:val="28"/>
          <w:szCs w:val="28"/>
          <w:lang w:val="en-US"/>
        </w:rPr>
        <w:t>4 term- 8week (24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8unit-10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9 unit-9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SAU-2 hours</w:t>
      </w:r>
    </w:p>
    <w:p w:rsidR="00780190" w:rsidRPr="00892A39"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SAT-1 hours</w:t>
      </w:r>
    </w:p>
    <w:p w:rsidR="00780190" w:rsidRDefault="00780190" w:rsidP="00780190">
      <w:pPr>
        <w:spacing w:after="0" w:line="240" w:lineRule="auto"/>
        <w:ind w:firstLine="567"/>
        <w:rPr>
          <w:rFonts w:ascii="Times New Roman" w:hAnsi="Times New Roman" w:cs="Times New Roman"/>
          <w:sz w:val="28"/>
          <w:szCs w:val="28"/>
          <w:lang w:val="en-US"/>
        </w:rPr>
      </w:pPr>
      <w:r w:rsidRPr="00892A39">
        <w:rPr>
          <w:rFonts w:ascii="Times New Roman" w:hAnsi="Times New Roman" w:cs="Times New Roman"/>
          <w:sz w:val="28"/>
          <w:szCs w:val="28"/>
          <w:lang w:val="en-US"/>
        </w:rPr>
        <w:t>Reading-2 hours (every month)</w:t>
      </w:r>
    </w:p>
    <w:p w:rsidR="00780190"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Дифференцированный  подход при организации учебного процесса рекомендуется, также для совмещенных 7-8 классов, которые будут обучаться по действующей и обновленной программам. Количество часов в 7-8 классах по Английскому языку также не совпадают, соответственно 102 и 68 часов в учебном году.</w:t>
      </w:r>
    </w:p>
    <w:p w:rsidR="00780190" w:rsidRDefault="00780190" w:rsidP="00780190">
      <w:pPr>
        <w:spacing w:after="0" w:line="240" w:lineRule="auto"/>
        <w:jc w:val="both"/>
        <w:rPr>
          <w:rFonts w:ascii="Times New Roman" w:hAnsi="Times New Roman" w:cs="Times New Roman"/>
          <w:sz w:val="28"/>
          <w:szCs w:val="28"/>
          <w:lang w:val="kk-KZ"/>
        </w:rPr>
      </w:pPr>
    </w:p>
    <w:p w:rsidR="00780190" w:rsidRPr="00A75CA8" w:rsidRDefault="00780190" w:rsidP="00780190">
      <w:pPr>
        <w:tabs>
          <w:tab w:val="center" w:pos="4677"/>
          <w:tab w:val="left" w:pos="7100"/>
        </w:tabs>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Соответствие целей обучения обновленной программы по предмету «Английский язык» 7</w:t>
      </w:r>
      <w:r w:rsidRPr="00A75CA8">
        <w:rPr>
          <w:rFonts w:ascii="Times New Roman" w:hAnsi="Times New Roman" w:cs="Times New Roman"/>
          <w:b/>
          <w:sz w:val="28"/>
          <w:szCs w:val="28"/>
          <w:lang w:val="kk-KZ"/>
        </w:rPr>
        <w:t>-г</w:t>
      </w:r>
      <w:r>
        <w:rPr>
          <w:rFonts w:ascii="Times New Roman" w:hAnsi="Times New Roman" w:cs="Times New Roman"/>
          <w:b/>
          <w:sz w:val="28"/>
          <w:szCs w:val="28"/>
          <w:lang w:val="kk-KZ"/>
        </w:rPr>
        <w:t>о класса  тематике уроков действующей программы по разделам предмета «Английский язык»  8</w:t>
      </w:r>
      <w:r w:rsidRPr="00A75CA8">
        <w:rPr>
          <w:rFonts w:ascii="Times New Roman" w:hAnsi="Times New Roman" w:cs="Times New Roman"/>
          <w:b/>
          <w:sz w:val="28"/>
          <w:szCs w:val="28"/>
          <w:lang w:val="kk-KZ"/>
        </w:rPr>
        <w:t xml:space="preserve">-го класса </w:t>
      </w:r>
    </w:p>
    <w:p w:rsidR="00780190" w:rsidRPr="0024186C" w:rsidRDefault="00780190" w:rsidP="00780190">
      <w:pPr>
        <w:tabs>
          <w:tab w:val="center" w:pos="4677"/>
          <w:tab w:val="left" w:pos="7100"/>
        </w:tabs>
        <w:spacing w:after="0" w:line="240" w:lineRule="auto"/>
        <w:jc w:val="center"/>
        <w:rPr>
          <w:rFonts w:ascii="Times New Roman" w:hAnsi="Times New Roman" w:cs="Times New Roman"/>
          <w:b/>
          <w:sz w:val="24"/>
          <w:szCs w:val="24"/>
          <w:lang w:val="kk-KZ"/>
        </w:rPr>
      </w:pPr>
    </w:p>
    <w:tbl>
      <w:tblPr>
        <w:tblW w:w="9604" w:type="dxa"/>
        <w:tblInd w:w="250" w:type="dxa"/>
        <w:tblLayout w:type="fixed"/>
        <w:tblCellMar>
          <w:left w:w="0" w:type="dxa"/>
          <w:right w:w="0" w:type="dxa"/>
        </w:tblCellMar>
        <w:tblLook w:val="04A0"/>
      </w:tblPr>
      <w:tblGrid>
        <w:gridCol w:w="992"/>
        <w:gridCol w:w="2694"/>
        <w:gridCol w:w="850"/>
        <w:gridCol w:w="4253"/>
        <w:gridCol w:w="815"/>
      </w:tblGrid>
      <w:tr w:rsidR="00780190" w:rsidRPr="0024186C" w:rsidTr="000D2BBC">
        <w:trPr>
          <w:trHeight w:val="1161"/>
        </w:trPr>
        <w:tc>
          <w:tcPr>
            <w:tcW w:w="992"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24186C" w:rsidRDefault="00780190" w:rsidP="000D2BBC">
            <w:pPr>
              <w:spacing w:after="0" w:line="240" w:lineRule="auto"/>
              <w:rPr>
                <w:rFonts w:ascii="Times New Roman" w:hAnsi="Times New Roman" w:cs="Times New Roman"/>
                <w:sz w:val="24"/>
                <w:szCs w:val="24"/>
              </w:rPr>
            </w:pPr>
            <w:r>
              <w:rPr>
                <w:rFonts w:ascii="Times New Roman" w:hAnsi="Times New Roman" w:cs="Times New Roman"/>
                <w:b/>
                <w:bCs/>
                <w:sz w:val="24"/>
                <w:szCs w:val="24"/>
                <w:lang w:val="kk-KZ"/>
              </w:rPr>
              <w:t>Раздел</w:t>
            </w:r>
          </w:p>
        </w:tc>
        <w:tc>
          <w:tcPr>
            <w:tcW w:w="2694"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24186C" w:rsidRDefault="00780190" w:rsidP="000D2BBC">
            <w:pPr>
              <w:spacing w:after="0" w:line="240" w:lineRule="auto"/>
              <w:rPr>
                <w:rFonts w:ascii="Times New Roman" w:hAnsi="Times New Roman" w:cs="Times New Roman"/>
                <w:sz w:val="24"/>
                <w:szCs w:val="24"/>
              </w:rPr>
            </w:pPr>
            <w:r w:rsidRPr="0024186C">
              <w:rPr>
                <w:rFonts w:ascii="Times New Roman" w:hAnsi="Times New Roman" w:cs="Times New Roman"/>
                <w:b/>
                <w:bCs/>
                <w:sz w:val="24"/>
                <w:szCs w:val="24"/>
              </w:rPr>
              <w:t>Содержание учебного материала</w:t>
            </w:r>
            <w:r w:rsidRPr="00804F27">
              <w:rPr>
                <w:rFonts w:ascii="Times New Roman" w:hAnsi="Times New Roman" w:cs="Times New Roman"/>
                <w:b/>
                <w:bCs/>
                <w:sz w:val="24"/>
                <w:szCs w:val="24"/>
              </w:rPr>
              <w:t>7</w:t>
            </w:r>
            <w:r w:rsidRPr="0024186C">
              <w:rPr>
                <w:rFonts w:ascii="Times New Roman" w:hAnsi="Times New Roman" w:cs="Times New Roman"/>
                <w:b/>
                <w:bCs/>
                <w:sz w:val="24"/>
                <w:szCs w:val="24"/>
              </w:rPr>
              <w:t>-го кл</w:t>
            </w:r>
            <w:r>
              <w:rPr>
                <w:rFonts w:ascii="Times New Roman" w:hAnsi="Times New Roman" w:cs="Times New Roman"/>
                <w:b/>
                <w:bCs/>
                <w:sz w:val="24"/>
                <w:szCs w:val="24"/>
              </w:rPr>
              <w:t>.</w:t>
            </w:r>
          </w:p>
        </w:tc>
        <w:tc>
          <w:tcPr>
            <w:tcW w:w="850"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24186C" w:rsidRDefault="00780190" w:rsidP="000D2BBC">
            <w:pPr>
              <w:spacing w:after="0" w:line="240" w:lineRule="auto"/>
              <w:rPr>
                <w:rFonts w:ascii="Times New Roman" w:hAnsi="Times New Roman" w:cs="Times New Roman"/>
                <w:sz w:val="24"/>
                <w:szCs w:val="24"/>
              </w:rPr>
            </w:pPr>
            <w:r w:rsidRPr="0024186C">
              <w:rPr>
                <w:rFonts w:ascii="Times New Roman" w:hAnsi="Times New Roman" w:cs="Times New Roman"/>
                <w:b/>
                <w:bCs/>
                <w:sz w:val="24"/>
                <w:szCs w:val="24"/>
              </w:rPr>
              <w:t>Соотв</w:t>
            </w:r>
            <w:r>
              <w:rPr>
                <w:rFonts w:ascii="Times New Roman" w:hAnsi="Times New Roman" w:cs="Times New Roman"/>
                <w:b/>
                <w:bCs/>
                <w:sz w:val="24"/>
                <w:szCs w:val="24"/>
              </w:rPr>
              <w:t>-</w:t>
            </w:r>
            <w:r w:rsidRPr="0024186C">
              <w:rPr>
                <w:rFonts w:ascii="Times New Roman" w:hAnsi="Times New Roman" w:cs="Times New Roman"/>
                <w:b/>
                <w:bCs/>
                <w:sz w:val="24"/>
                <w:szCs w:val="24"/>
              </w:rPr>
              <w:t xml:space="preserve">е тем </w:t>
            </w:r>
          </w:p>
          <w:p w:rsidR="00780190" w:rsidRPr="0024186C" w:rsidRDefault="00780190" w:rsidP="000D2BBC">
            <w:pPr>
              <w:spacing w:after="0" w:line="240" w:lineRule="auto"/>
              <w:rPr>
                <w:rFonts w:ascii="Times New Roman" w:hAnsi="Times New Roman" w:cs="Times New Roman"/>
                <w:sz w:val="24"/>
                <w:szCs w:val="24"/>
              </w:rPr>
            </w:pPr>
          </w:p>
        </w:tc>
        <w:tc>
          <w:tcPr>
            <w:tcW w:w="4253"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hideMark/>
          </w:tcPr>
          <w:p w:rsidR="00780190" w:rsidRPr="0024186C" w:rsidRDefault="00780190" w:rsidP="000D2BBC">
            <w:pPr>
              <w:spacing w:after="0" w:line="240" w:lineRule="auto"/>
              <w:rPr>
                <w:rFonts w:ascii="Times New Roman" w:hAnsi="Times New Roman" w:cs="Times New Roman"/>
                <w:sz w:val="24"/>
                <w:szCs w:val="24"/>
              </w:rPr>
            </w:pPr>
            <w:r>
              <w:rPr>
                <w:rFonts w:ascii="Times New Roman" w:hAnsi="Times New Roman" w:cs="Times New Roman"/>
                <w:b/>
                <w:bCs/>
                <w:sz w:val="24"/>
                <w:szCs w:val="24"/>
              </w:rPr>
              <w:t>Содержание</w:t>
            </w:r>
            <w:r w:rsidRPr="0024186C">
              <w:rPr>
                <w:rFonts w:ascii="Times New Roman" w:hAnsi="Times New Roman" w:cs="Times New Roman"/>
                <w:b/>
                <w:bCs/>
                <w:sz w:val="24"/>
                <w:szCs w:val="24"/>
              </w:rPr>
              <w:t>учебногоматериала</w:t>
            </w:r>
          </w:p>
          <w:p w:rsidR="00780190" w:rsidRPr="0024186C" w:rsidRDefault="00780190" w:rsidP="000D2BBC">
            <w:pPr>
              <w:spacing w:after="0" w:line="240" w:lineRule="auto"/>
              <w:rPr>
                <w:rFonts w:ascii="Times New Roman" w:hAnsi="Times New Roman" w:cs="Times New Roman"/>
                <w:sz w:val="24"/>
                <w:szCs w:val="24"/>
              </w:rPr>
            </w:pPr>
            <w:r w:rsidRPr="00804F27">
              <w:rPr>
                <w:rFonts w:ascii="Times New Roman" w:hAnsi="Times New Roman" w:cs="Times New Roman"/>
                <w:b/>
                <w:bCs/>
                <w:sz w:val="24"/>
                <w:szCs w:val="24"/>
              </w:rPr>
              <w:t>8</w:t>
            </w:r>
            <w:r w:rsidRPr="0024186C">
              <w:rPr>
                <w:rFonts w:ascii="Times New Roman" w:hAnsi="Times New Roman" w:cs="Times New Roman"/>
                <w:b/>
                <w:bCs/>
                <w:sz w:val="24"/>
                <w:szCs w:val="24"/>
              </w:rPr>
              <w:t>-го кл</w:t>
            </w:r>
            <w:r>
              <w:rPr>
                <w:rFonts w:ascii="Times New Roman" w:hAnsi="Times New Roman" w:cs="Times New Roman"/>
                <w:b/>
                <w:bCs/>
                <w:sz w:val="24"/>
                <w:szCs w:val="24"/>
              </w:rPr>
              <w:t>.</w:t>
            </w:r>
          </w:p>
        </w:tc>
        <w:tc>
          <w:tcPr>
            <w:tcW w:w="815" w:type="dxa"/>
            <w:tcBorders>
              <w:top w:val="single" w:sz="8" w:space="0" w:color="000000"/>
              <w:left w:val="single" w:sz="8" w:space="0" w:color="000000"/>
              <w:bottom w:val="single" w:sz="8" w:space="0" w:color="000000"/>
              <w:right w:val="single" w:sz="8" w:space="0" w:color="000000"/>
            </w:tcBorders>
            <w:shd w:val="clear" w:color="auto" w:fill="F2F2F2"/>
          </w:tcPr>
          <w:p w:rsidR="00780190" w:rsidRPr="00862B0D" w:rsidRDefault="00780190" w:rsidP="000D2BBC">
            <w:pPr>
              <w:spacing w:after="0" w:line="240" w:lineRule="auto"/>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Раздел </w:t>
            </w:r>
          </w:p>
        </w:tc>
      </w:tr>
      <w:tr w:rsidR="00780190" w:rsidRPr="0024186C" w:rsidTr="000D2BBC">
        <w:trPr>
          <w:trHeight w:val="256"/>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24186C" w:rsidRDefault="00780190" w:rsidP="000D2BBC">
            <w:pPr>
              <w:jc w:val="center"/>
              <w:rPr>
                <w:rFonts w:ascii="Times New Roman" w:hAnsi="Times New Roman" w:cs="Times New Roman"/>
                <w:sz w:val="24"/>
                <w:szCs w:val="24"/>
              </w:rPr>
            </w:pPr>
            <w:r>
              <w:rPr>
                <w:rFonts w:ascii="Times New Roman" w:hAnsi="Times New Roman" w:cs="Times New Roman"/>
                <w:sz w:val="24"/>
                <w:szCs w:val="24"/>
                <w:lang w:val="en-US"/>
              </w:rPr>
              <w:lastRenderedPageBreak/>
              <w:t>7</w:t>
            </w:r>
            <w:r>
              <w:rPr>
                <w:rFonts w:ascii="Times New Roman" w:hAnsi="Times New Roman" w:cs="Times New Roman"/>
                <w:sz w:val="24"/>
                <w:szCs w:val="24"/>
              </w:rPr>
              <w:t>.1</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kk-KZ"/>
              </w:rPr>
              <w:t>Ho</w:t>
            </w:r>
            <w:r>
              <w:rPr>
                <w:rFonts w:ascii="Times New Roman" w:hAnsi="Times New Roman" w:cs="Times New Roman"/>
                <w:sz w:val="24"/>
                <w:szCs w:val="24"/>
                <w:lang w:val="en-US"/>
              </w:rPr>
              <w:t>bbies and Leisure</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24186C" w:rsidRDefault="00780190" w:rsidP="000D2BBC">
            <w:pPr>
              <w:rPr>
                <w:rFonts w:ascii="Times New Roman" w:hAnsi="Times New Roman" w:cs="Times New Roman"/>
                <w:sz w:val="24"/>
                <w:szCs w:val="24"/>
                <w:lang w:val="en-US"/>
              </w:rPr>
            </w:pP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bCs/>
                <w:sz w:val="24"/>
                <w:szCs w:val="24"/>
                <w:lang w:val="en-US"/>
              </w:rPr>
              <w:t>Kazakhstan is my Motherland</w:t>
            </w:r>
          </w:p>
        </w:tc>
        <w:tc>
          <w:tcPr>
            <w:tcW w:w="81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80190" w:rsidRPr="004C33F3"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8</w:t>
            </w:r>
            <w:r w:rsidRPr="0024186C">
              <w:rPr>
                <w:rFonts w:ascii="Times New Roman" w:hAnsi="Times New Roman" w:cs="Times New Roman"/>
                <w:sz w:val="24"/>
                <w:szCs w:val="24"/>
                <w:lang w:val="en-US"/>
              </w:rPr>
              <w:t>.</w:t>
            </w:r>
            <w:r>
              <w:rPr>
                <w:rFonts w:ascii="Times New Roman" w:hAnsi="Times New Roman" w:cs="Times New Roman"/>
                <w:sz w:val="24"/>
                <w:szCs w:val="24"/>
                <w:lang w:val="en-US"/>
              </w:rPr>
              <w:t>1</w:t>
            </w:r>
          </w:p>
        </w:tc>
      </w:tr>
      <w:tr w:rsidR="00780190" w:rsidRPr="0024186C" w:rsidTr="000D2BBC">
        <w:trPr>
          <w:trHeight w:val="561"/>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7652D2" w:rsidRDefault="00780190" w:rsidP="000D2BBC">
            <w:pPr>
              <w:jc w:val="center"/>
              <w:rPr>
                <w:rFonts w:ascii="Times New Roman" w:hAnsi="Times New Roman" w:cs="Times New Roman"/>
                <w:sz w:val="24"/>
                <w:szCs w:val="24"/>
              </w:rPr>
            </w:pPr>
            <w:r>
              <w:rPr>
                <w:rFonts w:ascii="Times New Roman" w:hAnsi="Times New Roman" w:cs="Times New Roman"/>
                <w:sz w:val="24"/>
                <w:szCs w:val="24"/>
                <w:lang w:val="en-US"/>
              </w:rPr>
              <w:t>7</w:t>
            </w:r>
            <w:r w:rsidRPr="0024186C">
              <w:rPr>
                <w:rFonts w:ascii="Times New Roman" w:hAnsi="Times New Roman" w:cs="Times New Roman"/>
                <w:sz w:val="24"/>
                <w:szCs w:val="24"/>
              </w:rPr>
              <w:t>. 2</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en-US"/>
              </w:rPr>
              <w:t>Communication and Technology</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en-US"/>
              </w:rPr>
              <w:t>New Technology</w:t>
            </w: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4C33F3"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8</w:t>
            </w:r>
            <w:r w:rsidRPr="0024186C">
              <w:rPr>
                <w:rFonts w:ascii="Times New Roman" w:hAnsi="Times New Roman" w:cs="Times New Roman"/>
                <w:sz w:val="24"/>
                <w:szCs w:val="24"/>
                <w:lang w:val="en-US"/>
              </w:rPr>
              <w:t>.</w:t>
            </w:r>
            <w:r>
              <w:rPr>
                <w:rFonts w:ascii="Times New Roman" w:hAnsi="Times New Roman" w:cs="Times New Roman"/>
                <w:sz w:val="24"/>
                <w:szCs w:val="24"/>
                <w:lang w:val="en-US"/>
              </w:rPr>
              <w:t>2</w:t>
            </w:r>
          </w:p>
        </w:tc>
      </w:tr>
      <w:tr w:rsidR="00780190" w:rsidRPr="0024186C" w:rsidTr="000D2BBC">
        <w:trPr>
          <w:trHeight w:val="248"/>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rPr>
            </w:pPr>
            <w:r>
              <w:rPr>
                <w:rFonts w:ascii="Times New Roman" w:hAnsi="Times New Roman" w:cs="Times New Roman"/>
                <w:sz w:val="24"/>
                <w:szCs w:val="24"/>
                <w:lang w:val="en-US"/>
              </w:rPr>
              <w:t>7</w:t>
            </w:r>
            <w:r>
              <w:rPr>
                <w:rFonts w:ascii="Times New Roman" w:hAnsi="Times New Roman" w:cs="Times New Roman"/>
                <w:sz w:val="24"/>
                <w:szCs w:val="24"/>
              </w:rPr>
              <w:t>.3</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en-US"/>
              </w:rPr>
              <w:t>Holidays and Travel</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rPr>
            </w:pP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sidRPr="0024186C">
              <w:rPr>
                <w:rFonts w:ascii="Times New Roman" w:hAnsi="Times New Roman" w:cs="Times New Roman"/>
                <w:bCs/>
                <w:sz w:val="24"/>
                <w:szCs w:val="24"/>
                <w:lang w:val="kk-KZ"/>
              </w:rPr>
              <w:t>Education</w:t>
            </w:r>
            <w:r>
              <w:rPr>
                <w:rFonts w:ascii="Times New Roman" w:hAnsi="Times New Roman" w:cs="Times New Roman"/>
                <w:bCs/>
                <w:sz w:val="24"/>
                <w:szCs w:val="24"/>
                <w:lang w:val="en-US"/>
              </w:rPr>
              <w:t xml:space="preserve"> in Kazakhstan and in the USA</w:t>
            </w: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24186C"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8.3</w:t>
            </w:r>
          </w:p>
        </w:tc>
      </w:tr>
      <w:tr w:rsidR="00780190" w:rsidRPr="0024186C" w:rsidTr="000D2BBC">
        <w:trPr>
          <w:trHeight w:val="256"/>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7652D2" w:rsidRDefault="00780190" w:rsidP="000D2BBC">
            <w:pPr>
              <w:jc w:val="center"/>
              <w:rPr>
                <w:rFonts w:ascii="Times New Roman" w:hAnsi="Times New Roman" w:cs="Times New Roman"/>
                <w:sz w:val="24"/>
                <w:szCs w:val="24"/>
              </w:rPr>
            </w:pPr>
            <w:r>
              <w:rPr>
                <w:rFonts w:ascii="Times New Roman" w:hAnsi="Times New Roman" w:cs="Times New Roman"/>
                <w:sz w:val="24"/>
                <w:szCs w:val="24"/>
                <w:lang w:val="en-US"/>
              </w:rPr>
              <w:t>7.4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en-US"/>
              </w:rPr>
              <w:t>Space and Earth</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rPr>
            </w:pP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FC75A0" w:rsidRDefault="00780190" w:rsidP="000D2BBC">
            <w:pPr>
              <w:rPr>
                <w:rFonts w:ascii="Times New Roman" w:hAnsi="Times New Roman" w:cs="Times New Roman"/>
                <w:sz w:val="24"/>
                <w:szCs w:val="24"/>
                <w:lang w:val="en-US"/>
              </w:rPr>
            </w:pP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24186C" w:rsidRDefault="00780190" w:rsidP="000D2BBC">
            <w:pPr>
              <w:jc w:val="center"/>
              <w:rPr>
                <w:rFonts w:ascii="Times New Roman" w:hAnsi="Times New Roman" w:cs="Times New Roman"/>
                <w:sz w:val="24"/>
                <w:szCs w:val="24"/>
                <w:lang w:val="en-US"/>
              </w:rPr>
            </w:pPr>
          </w:p>
        </w:tc>
      </w:tr>
      <w:tr w:rsidR="00780190" w:rsidRPr="0024186C" w:rsidTr="000D2BBC">
        <w:trPr>
          <w:trHeight w:val="953"/>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7652D2" w:rsidRDefault="00780190" w:rsidP="000D2BBC">
            <w:pPr>
              <w:jc w:val="center"/>
              <w:rPr>
                <w:rFonts w:ascii="Times New Roman" w:hAnsi="Times New Roman" w:cs="Times New Roman"/>
                <w:sz w:val="24"/>
                <w:szCs w:val="24"/>
              </w:rPr>
            </w:pPr>
            <w:r>
              <w:rPr>
                <w:rFonts w:ascii="Times New Roman" w:hAnsi="Times New Roman" w:cs="Times New Roman"/>
                <w:sz w:val="24"/>
                <w:szCs w:val="24"/>
                <w:lang w:val="en-US"/>
              </w:rPr>
              <w:t>7.5</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sidRPr="0024186C">
              <w:rPr>
                <w:rFonts w:ascii="Times New Roman" w:hAnsi="Times New Roman" w:cs="Times New Roman"/>
                <w:sz w:val="24"/>
                <w:szCs w:val="24"/>
                <w:lang w:val="kk-KZ"/>
              </w:rPr>
              <w:t xml:space="preserve">Reading for pleasure   </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sidRPr="00082240">
              <w:rPr>
                <w:rFonts w:ascii="Times New Roman" w:hAnsi="Times New Roman" w:cs="Times New Roman"/>
                <w:bCs/>
                <w:sz w:val="24"/>
                <w:szCs w:val="24"/>
                <w:lang w:val="kk-KZ"/>
              </w:rPr>
              <w:t>The outstanding people of Kazakhstan and English- speaking countries, their influence on world culture</w:t>
            </w: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24186C" w:rsidRDefault="00780190" w:rsidP="000D2BBC">
            <w:pPr>
              <w:jc w:val="center"/>
              <w:rPr>
                <w:rFonts w:ascii="Times New Roman" w:hAnsi="Times New Roman" w:cs="Times New Roman"/>
                <w:sz w:val="24"/>
                <w:szCs w:val="24"/>
                <w:lang w:val="kk-KZ"/>
              </w:rPr>
            </w:pPr>
            <w:r>
              <w:rPr>
                <w:rFonts w:ascii="Times New Roman" w:hAnsi="Times New Roman" w:cs="Times New Roman"/>
                <w:sz w:val="24"/>
                <w:szCs w:val="24"/>
                <w:lang w:val="en-US"/>
              </w:rPr>
              <w:t>8</w:t>
            </w:r>
            <w:r w:rsidRPr="0024186C">
              <w:rPr>
                <w:rFonts w:ascii="Times New Roman" w:hAnsi="Times New Roman" w:cs="Times New Roman"/>
                <w:sz w:val="24"/>
                <w:szCs w:val="24"/>
                <w:lang w:val="en-US"/>
              </w:rPr>
              <w:t>.</w:t>
            </w:r>
            <w:r w:rsidRPr="0024186C">
              <w:rPr>
                <w:rFonts w:ascii="Times New Roman" w:hAnsi="Times New Roman" w:cs="Times New Roman"/>
                <w:sz w:val="24"/>
                <w:szCs w:val="24"/>
                <w:lang w:val="kk-KZ"/>
              </w:rPr>
              <w:t>5</w:t>
            </w:r>
          </w:p>
        </w:tc>
      </w:tr>
      <w:tr w:rsidR="00780190" w:rsidRPr="0024186C" w:rsidTr="000D2BBC">
        <w:trPr>
          <w:trHeight w:val="352"/>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7652D2" w:rsidRDefault="00780190" w:rsidP="000D2BBC">
            <w:pPr>
              <w:jc w:val="center"/>
              <w:rPr>
                <w:rFonts w:ascii="Times New Roman" w:hAnsi="Times New Roman" w:cs="Times New Roman"/>
                <w:sz w:val="24"/>
                <w:szCs w:val="24"/>
              </w:rPr>
            </w:pPr>
            <w:r>
              <w:rPr>
                <w:rFonts w:ascii="Times New Roman" w:hAnsi="Times New Roman" w:cs="Times New Roman"/>
                <w:sz w:val="24"/>
                <w:szCs w:val="24"/>
                <w:lang w:val="en-US"/>
              </w:rPr>
              <w:t>7.6</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en-US"/>
              </w:rPr>
              <w:t>Entertainment and Media</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24186C" w:rsidRDefault="00780190" w:rsidP="000D2BBC">
            <w:pPr>
              <w:jc w:val="center"/>
              <w:rPr>
                <w:rFonts w:ascii="Times New Roman" w:hAnsi="Times New Roman" w:cs="Times New Roman"/>
                <w:sz w:val="24"/>
                <w:szCs w:val="24"/>
                <w:lang w:val="en-US"/>
              </w:rPr>
            </w:pPr>
          </w:p>
        </w:tc>
      </w:tr>
      <w:tr w:rsidR="00780190" w:rsidRPr="0024186C" w:rsidTr="000D2BBC">
        <w:trPr>
          <w:trHeight w:val="360"/>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7652D2" w:rsidRDefault="00780190" w:rsidP="000D2BBC">
            <w:pPr>
              <w:jc w:val="center"/>
              <w:rPr>
                <w:rFonts w:ascii="Times New Roman" w:hAnsi="Times New Roman" w:cs="Times New Roman"/>
                <w:sz w:val="24"/>
                <w:szCs w:val="24"/>
              </w:rPr>
            </w:pPr>
            <w:r>
              <w:rPr>
                <w:rFonts w:ascii="Times New Roman" w:hAnsi="Times New Roman" w:cs="Times New Roman"/>
                <w:sz w:val="24"/>
                <w:szCs w:val="24"/>
                <w:lang w:val="en-US"/>
              </w:rPr>
              <w:t>7.7</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en-US"/>
              </w:rPr>
              <w:t>Natural Disasters</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FC75A0"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bCs/>
                <w:sz w:val="24"/>
                <w:szCs w:val="24"/>
                <w:lang w:val="kk-KZ"/>
              </w:rPr>
              <w:t>T</w:t>
            </w:r>
            <w:r>
              <w:rPr>
                <w:rFonts w:ascii="Times New Roman" w:hAnsi="Times New Roman" w:cs="Times New Roman"/>
                <w:bCs/>
                <w:sz w:val="24"/>
                <w:szCs w:val="24"/>
                <w:lang w:val="en-US"/>
              </w:rPr>
              <w:t>he flora and fauna</w:t>
            </w: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24186C"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8.4</w:t>
            </w:r>
          </w:p>
        </w:tc>
      </w:tr>
      <w:tr w:rsidR="00780190" w:rsidRPr="0024186C" w:rsidTr="000D2BBC">
        <w:trPr>
          <w:trHeight w:val="240"/>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7</w:t>
            </w:r>
            <w:r w:rsidRPr="0024186C">
              <w:rPr>
                <w:rFonts w:ascii="Times New Roman" w:hAnsi="Times New Roman" w:cs="Times New Roman"/>
                <w:sz w:val="24"/>
                <w:szCs w:val="24"/>
                <w:lang w:val="en-US"/>
              </w:rPr>
              <w:t>.8</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sidRPr="0024186C">
              <w:rPr>
                <w:rFonts w:ascii="Times New Roman" w:hAnsi="Times New Roman" w:cs="Times New Roman"/>
                <w:sz w:val="24"/>
                <w:szCs w:val="24"/>
                <w:lang w:val="kk-KZ"/>
              </w:rPr>
              <w:t>H</w:t>
            </w:r>
            <w:r>
              <w:rPr>
                <w:rFonts w:ascii="Times New Roman" w:hAnsi="Times New Roman" w:cs="Times New Roman"/>
                <w:sz w:val="24"/>
                <w:szCs w:val="24"/>
                <w:lang w:val="en-US"/>
              </w:rPr>
              <w:t>ealthy Habits</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24186C" w:rsidRDefault="00780190" w:rsidP="000D2BBC">
            <w:pPr>
              <w:jc w:val="center"/>
              <w:rPr>
                <w:rFonts w:ascii="Times New Roman" w:hAnsi="Times New Roman" w:cs="Times New Roman"/>
                <w:sz w:val="24"/>
                <w:szCs w:val="24"/>
                <w:lang w:val="kk-KZ"/>
              </w:rPr>
            </w:pPr>
          </w:p>
        </w:tc>
      </w:tr>
      <w:tr w:rsidR="00780190" w:rsidRPr="0024186C" w:rsidTr="000D2BBC">
        <w:trPr>
          <w:trHeight w:val="390"/>
        </w:trPr>
        <w:tc>
          <w:tcPr>
            <w:tcW w:w="99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jc w:val="center"/>
              <w:rPr>
                <w:rFonts w:ascii="Times New Roman" w:hAnsi="Times New Roman" w:cs="Times New Roman"/>
                <w:sz w:val="24"/>
                <w:szCs w:val="24"/>
                <w:lang w:val="en-US"/>
              </w:rPr>
            </w:pPr>
            <w:r>
              <w:rPr>
                <w:rFonts w:ascii="Times New Roman" w:hAnsi="Times New Roman" w:cs="Times New Roman"/>
                <w:sz w:val="24"/>
                <w:szCs w:val="24"/>
                <w:lang w:val="en-US"/>
              </w:rPr>
              <w:t>7</w:t>
            </w:r>
            <w:r w:rsidRPr="0024186C">
              <w:rPr>
                <w:rFonts w:ascii="Times New Roman" w:hAnsi="Times New Roman" w:cs="Times New Roman"/>
                <w:sz w:val="24"/>
                <w:szCs w:val="24"/>
                <w:lang w:val="en-US"/>
              </w:rPr>
              <w:t>.9</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r>
              <w:rPr>
                <w:rFonts w:ascii="Times New Roman" w:hAnsi="Times New Roman" w:cs="Times New Roman"/>
                <w:sz w:val="24"/>
                <w:szCs w:val="24"/>
                <w:lang w:val="en-US"/>
              </w:rPr>
              <w:t>Clothes and Fashion</w:t>
            </w:r>
          </w:p>
        </w:tc>
        <w:tc>
          <w:tcPr>
            <w:tcW w:w="85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p>
        </w:tc>
        <w:tc>
          <w:tcPr>
            <w:tcW w:w="425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4186C" w:rsidRDefault="00780190" w:rsidP="000D2BBC">
            <w:pPr>
              <w:rPr>
                <w:rFonts w:ascii="Times New Roman" w:hAnsi="Times New Roman" w:cs="Times New Roman"/>
                <w:sz w:val="24"/>
                <w:szCs w:val="24"/>
                <w:lang w:val="en-US"/>
              </w:rPr>
            </w:pPr>
          </w:p>
        </w:tc>
        <w:tc>
          <w:tcPr>
            <w:tcW w:w="815" w:type="dxa"/>
            <w:tcBorders>
              <w:top w:val="single" w:sz="8" w:space="0" w:color="000000"/>
              <w:left w:val="single" w:sz="8" w:space="0" w:color="000000"/>
              <w:bottom w:val="single" w:sz="8" w:space="0" w:color="000000"/>
              <w:right w:val="single" w:sz="8" w:space="0" w:color="000000"/>
            </w:tcBorders>
            <w:shd w:val="clear" w:color="auto" w:fill="FFFFFF"/>
          </w:tcPr>
          <w:p w:rsidR="00780190" w:rsidRPr="0024186C" w:rsidRDefault="00780190" w:rsidP="000D2BBC">
            <w:pPr>
              <w:rPr>
                <w:rFonts w:ascii="Times New Roman" w:hAnsi="Times New Roman" w:cs="Times New Roman"/>
                <w:sz w:val="24"/>
                <w:szCs w:val="24"/>
                <w:lang w:val="en-US"/>
              </w:rPr>
            </w:pPr>
          </w:p>
        </w:tc>
      </w:tr>
    </w:tbl>
    <w:p w:rsidR="00780190" w:rsidRPr="00B82318" w:rsidRDefault="00780190" w:rsidP="00780190">
      <w:pPr>
        <w:spacing w:after="0" w:line="240" w:lineRule="auto"/>
        <w:jc w:val="both"/>
        <w:rPr>
          <w:rFonts w:ascii="Times New Roman" w:hAnsi="Times New Roman" w:cs="Times New Roman"/>
          <w:sz w:val="28"/>
          <w:szCs w:val="28"/>
          <w:lang w:val="kk-KZ"/>
        </w:rPr>
      </w:pPr>
    </w:p>
    <w:p w:rsidR="00780190" w:rsidRPr="00314764" w:rsidRDefault="00780190" w:rsidP="00780190">
      <w:pPr>
        <w:pStyle w:val="1"/>
        <w:spacing w:after="0"/>
        <w:ind w:firstLine="567"/>
        <w:jc w:val="both"/>
        <w:rPr>
          <w:b w:val="0"/>
          <w:sz w:val="28"/>
          <w:szCs w:val="28"/>
          <w:lang w:val="kk-KZ"/>
        </w:rPr>
      </w:pPr>
      <w:r w:rsidRPr="00314764">
        <w:rPr>
          <w:b w:val="0"/>
          <w:sz w:val="28"/>
          <w:szCs w:val="28"/>
          <w:lang w:val="kk-KZ"/>
        </w:rPr>
        <w:t xml:space="preserve">Обновленная программа </w:t>
      </w:r>
      <w:r w:rsidRPr="00314764">
        <w:rPr>
          <w:sz w:val="28"/>
          <w:szCs w:val="28"/>
          <w:lang w:val="kk-KZ"/>
        </w:rPr>
        <w:t>по предмету«История Казахстан»</w:t>
      </w:r>
      <w:r w:rsidRPr="00314764">
        <w:rPr>
          <w:b w:val="0"/>
          <w:sz w:val="28"/>
          <w:szCs w:val="28"/>
          <w:lang w:val="kk-KZ"/>
        </w:rPr>
        <w:t xml:space="preserve"> в 5 классе полностью совпадает с содержанием учебного материала для 6-</w:t>
      </w:r>
      <w:r w:rsidRPr="00314764">
        <w:rPr>
          <w:b w:val="0"/>
          <w:sz w:val="28"/>
          <w:szCs w:val="28"/>
          <w:lang w:val="ru-RU"/>
        </w:rPr>
        <w:t>класса действующей программы. Поэтому в 2017-2018 учебном году при организации учебного процесса по Истории Казахстана в совмещенных 5-6 классах малокомплектных школ,</w:t>
      </w:r>
      <w:r>
        <w:rPr>
          <w:b w:val="0"/>
          <w:sz w:val="28"/>
          <w:szCs w:val="28"/>
          <w:lang w:val="ru-RU"/>
        </w:rPr>
        <w:t xml:space="preserve"> </w:t>
      </w:r>
      <w:r w:rsidRPr="00314764">
        <w:rPr>
          <w:b w:val="0"/>
          <w:sz w:val="28"/>
          <w:szCs w:val="28"/>
          <w:lang w:val="ru-RU"/>
        </w:rPr>
        <w:t xml:space="preserve">в качестве опорного плана рекомендуем использовать долгосрочный и среднесрочный планы </w:t>
      </w:r>
      <w:r w:rsidRPr="00314764">
        <w:rPr>
          <w:b w:val="0"/>
          <w:sz w:val="28"/>
          <w:szCs w:val="28"/>
          <w:lang w:val="kk-KZ"/>
        </w:rPr>
        <w:t xml:space="preserve">по реализации </w:t>
      </w:r>
      <w:r w:rsidRPr="00314764">
        <w:rPr>
          <w:b w:val="0"/>
          <w:sz w:val="28"/>
          <w:szCs w:val="28"/>
          <w:lang w:val="ru-RU"/>
        </w:rPr>
        <w:t>Типовой учебной программы</w:t>
      </w:r>
      <w:r>
        <w:rPr>
          <w:b w:val="0"/>
          <w:sz w:val="28"/>
          <w:szCs w:val="28"/>
          <w:lang w:val="ru-RU"/>
        </w:rPr>
        <w:t xml:space="preserve"> </w:t>
      </w:r>
      <w:r w:rsidRPr="00314764">
        <w:rPr>
          <w:b w:val="0"/>
          <w:sz w:val="28"/>
          <w:szCs w:val="28"/>
          <w:lang w:val="ru-RU"/>
        </w:rPr>
        <w:t>по учебному предмету «</w:t>
      </w:r>
      <w:r w:rsidRPr="00314764">
        <w:rPr>
          <w:b w:val="0"/>
          <w:sz w:val="28"/>
          <w:szCs w:val="28"/>
          <w:lang w:val="kk-KZ"/>
        </w:rPr>
        <w:t>История Казахстана</w:t>
      </w:r>
      <w:r w:rsidRPr="00314764">
        <w:rPr>
          <w:b w:val="0"/>
          <w:sz w:val="28"/>
          <w:szCs w:val="28"/>
          <w:lang w:val="ru-RU"/>
        </w:rPr>
        <w:t>»</w:t>
      </w:r>
      <w:r>
        <w:rPr>
          <w:b w:val="0"/>
          <w:sz w:val="28"/>
          <w:szCs w:val="28"/>
          <w:lang w:val="ru-RU"/>
        </w:rPr>
        <w:t xml:space="preserve"> </w:t>
      </w:r>
      <w:r w:rsidRPr="00314764">
        <w:rPr>
          <w:b w:val="0"/>
          <w:sz w:val="28"/>
          <w:szCs w:val="28"/>
          <w:lang w:val="ru-RU"/>
        </w:rPr>
        <w:t xml:space="preserve">для </w:t>
      </w:r>
      <w:r w:rsidRPr="00314764">
        <w:rPr>
          <w:b w:val="0"/>
          <w:sz w:val="28"/>
          <w:szCs w:val="28"/>
          <w:lang w:val="kk-KZ"/>
        </w:rPr>
        <w:t>5</w:t>
      </w:r>
      <w:r w:rsidRPr="00314764">
        <w:rPr>
          <w:b w:val="0"/>
          <w:sz w:val="28"/>
          <w:szCs w:val="28"/>
          <w:lang w:val="ru-RU"/>
        </w:rPr>
        <w:t xml:space="preserve"> класса </w:t>
      </w:r>
      <w:r w:rsidRPr="00314764">
        <w:rPr>
          <w:b w:val="0"/>
          <w:sz w:val="28"/>
          <w:szCs w:val="28"/>
          <w:lang w:val="kk-KZ"/>
        </w:rPr>
        <w:t>уровня основного среднего образования</w:t>
      </w:r>
      <w:r>
        <w:rPr>
          <w:b w:val="0"/>
          <w:sz w:val="28"/>
          <w:szCs w:val="28"/>
          <w:lang w:val="kk-KZ"/>
        </w:rPr>
        <w:t xml:space="preserve"> </w:t>
      </w:r>
      <w:r w:rsidRPr="00314764">
        <w:rPr>
          <w:b w:val="0"/>
          <w:sz w:val="28"/>
          <w:szCs w:val="28"/>
          <w:lang w:val="kk-KZ"/>
        </w:rPr>
        <w:t>по обновленному содержанию</w:t>
      </w:r>
      <w:r w:rsidRPr="00314764">
        <w:rPr>
          <w:b w:val="0"/>
          <w:sz w:val="28"/>
          <w:szCs w:val="28"/>
          <w:lang w:val="ru-RU"/>
        </w:rPr>
        <w:t>.</w:t>
      </w:r>
    </w:p>
    <w:p w:rsidR="00780190" w:rsidRPr="00D556A4" w:rsidRDefault="00780190" w:rsidP="00780190">
      <w:pPr>
        <w:pStyle w:val="a9"/>
        <w:jc w:val="center"/>
        <w:rPr>
          <w:rFonts w:ascii="Times New Roman" w:hAnsi="Times New Roman" w:cs="Times New Roman"/>
          <w:b/>
          <w:sz w:val="28"/>
          <w:szCs w:val="28"/>
          <w:lang w:val="kk-KZ"/>
        </w:rPr>
      </w:pPr>
      <w:r>
        <w:rPr>
          <w:rFonts w:ascii="Times New Roman" w:hAnsi="Times New Roman" w:cs="Times New Roman"/>
          <w:b/>
          <w:sz w:val="28"/>
          <w:szCs w:val="28"/>
          <w:lang w:val="kk-KZ"/>
        </w:rPr>
        <w:t>Соответствие целей обучения обновленной программы по предмету «</w:t>
      </w:r>
      <w:r>
        <w:rPr>
          <w:rFonts w:ascii="Times New Roman" w:hAnsi="Times New Roman" w:cs="Times New Roman"/>
          <w:b/>
          <w:sz w:val="28"/>
          <w:szCs w:val="28"/>
        </w:rPr>
        <w:t>Истори</w:t>
      </w:r>
      <w:r>
        <w:rPr>
          <w:rFonts w:ascii="Times New Roman" w:hAnsi="Times New Roman" w:cs="Times New Roman"/>
          <w:b/>
          <w:sz w:val="28"/>
          <w:szCs w:val="28"/>
          <w:lang w:val="kk-KZ"/>
        </w:rPr>
        <w:t>я</w:t>
      </w:r>
      <w:r>
        <w:rPr>
          <w:rFonts w:ascii="Times New Roman" w:hAnsi="Times New Roman" w:cs="Times New Roman"/>
          <w:b/>
          <w:sz w:val="28"/>
          <w:szCs w:val="28"/>
        </w:rPr>
        <w:t xml:space="preserve"> Казахстан</w:t>
      </w:r>
      <w:r>
        <w:rPr>
          <w:rFonts w:ascii="Times New Roman" w:hAnsi="Times New Roman" w:cs="Times New Roman"/>
          <w:b/>
          <w:sz w:val="28"/>
          <w:szCs w:val="28"/>
          <w:lang w:val="kk-KZ"/>
        </w:rPr>
        <w:t>»</w:t>
      </w:r>
      <w:r>
        <w:rPr>
          <w:rFonts w:ascii="Times New Roman" w:hAnsi="Times New Roman" w:cs="Times New Roman"/>
          <w:b/>
          <w:sz w:val="28"/>
          <w:szCs w:val="28"/>
        </w:rPr>
        <w:t xml:space="preserve"> 5</w:t>
      </w:r>
      <w:r>
        <w:rPr>
          <w:rFonts w:ascii="Times New Roman" w:hAnsi="Times New Roman" w:cs="Times New Roman"/>
          <w:b/>
          <w:sz w:val="28"/>
          <w:szCs w:val="28"/>
          <w:lang w:val="kk-KZ"/>
        </w:rPr>
        <w:t>-го</w:t>
      </w:r>
      <w:r>
        <w:rPr>
          <w:rFonts w:ascii="Times New Roman" w:hAnsi="Times New Roman" w:cs="Times New Roman"/>
          <w:b/>
          <w:sz w:val="28"/>
          <w:szCs w:val="28"/>
        </w:rPr>
        <w:t xml:space="preserve"> класса</w:t>
      </w:r>
      <w:r>
        <w:rPr>
          <w:rFonts w:ascii="Times New Roman" w:hAnsi="Times New Roman" w:cs="Times New Roman"/>
          <w:b/>
          <w:sz w:val="28"/>
          <w:szCs w:val="28"/>
          <w:lang w:val="kk-KZ"/>
        </w:rPr>
        <w:t xml:space="preserve"> тематике уроков действующей программы 6-го класса</w:t>
      </w:r>
    </w:p>
    <w:p w:rsidR="00780190" w:rsidRPr="008074FF" w:rsidRDefault="00780190" w:rsidP="00780190">
      <w:pPr>
        <w:spacing w:after="0" w:line="240" w:lineRule="auto"/>
        <w:jc w:val="center"/>
        <w:rPr>
          <w:rFonts w:ascii="Times New Roman" w:hAnsi="Times New Roman" w:cs="Times New Roman"/>
          <w:b/>
          <w:sz w:val="28"/>
          <w:szCs w:val="28"/>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2977"/>
        <w:gridCol w:w="2410"/>
        <w:gridCol w:w="709"/>
        <w:gridCol w:w="2409"/>
      </w:tblGrid>
      <w:tr w:rsidR="00780190" w:rsidRPr="008D1F22" w:rsidTr="000D2BB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80190" w:rsidRPr="008D1F22" w:rsidRDefault="00780190" w:rsidP="000D2BBC">
            <w:pPr>
              <w:widowControl w:val="0"/>
              <w:spacing w:after="0" w:line="240" w:lineRule="auto"/>
              <w:ind w:hanging="34"/>
              <w:jc w:val="center"/>
              <w:rPr>
                <w:rFonts w:ascii="Times New Roman" w:eastAsia="Times New Roman" w:hAnsi="Times New Roman" w:cs="Times New Roman"/>
                <w:b/>
                <w:sz w:val="24"/>
                <w:szCs w:val="24"/>
              </w:rPr>
            </w:pPr>
            <w:r w:rsidRPr="008D1F22">
              <w:rPr>
                <w:rFonts w:ascii="Times New Roman" w:eastAsia="Times New Roman" w:hAnsi="Times New Roman" w:cs="Times New Roman"/>
                <w:b/>
                <w:sz w:val="24"/>
                <w:szCs w:val="24"/>
              </w:rPr>
              <w:t>Раздел</w:t>
            </w:r>
            <w:r w:rsidRPr="008D1F22">
              <w:rPr>
                <w:rFonts w:ascii="Times New Roman" w:eastAsia="Times New Roman" w:hAnsi="Times New Roman" w:cs="Times New Roman"/>
                <w:b/>
                <w:sz w:val="24"/>
                <w:szCs w:val="24"/>
                <w:lang w:val="kk-KZ"/>
              </w:rPr>
              <w:t>ы</w:t>
            </w:r>
            <w:r w:rsidRPr="008D1F22">
              <w:rPr>
                <w:rFonts w:ascii="Times New Roman" w:eastAsia="Times New Roman" w:hAnsi="Times New Roman" w:cs="Times New Roman"/>
                <w:b/>
                <w:sz w:val="24"/>
                <w:szCs w:val="24"/>
              </w:rPr>
              <w:t xml:space="preserve"> долгосрочного плана</w:t>
            </w:r>
          </w:p>
        </w:tc>
        <w:tc>
          <w:tcPr>
            <w:tcW w:w="2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80190" w:rsidRPr="008D1F22" w:rsidRDefault="00780190" w:rsidP="000D2BBC">
            <w:pPr>
              <w:widowControl w:val="0"/>
              <w:spacing w:after="0" w:line="240" w:lineRule="auto"/>
              <w:jc w:val="center"/>
              <w:rPr>
                <w:rFonts w:ascii="Times New Roman" w:eastAsia="Times New Roman" w:hAnsi="Times New Roman" w:cs="Times New Roman"/>
                <w:b/>
                <w:sz w:val="24"/>
                <w:szCs w:val="24"/>
              </w:rPr>
            </w:pPr>
            <w:r w:rsidRPr="008D1F22">
              <w:rPr>
                <w:rFonts w:ascii="Times New Roman" w:eastAsia="Times New Roman" w:hAnsi="Times New Roman" w:cs="Times New Roman"/>
                <w:b/>
                <w:sz w:val="24"/>
                <w:szCs w:val="24"/>
              </w:rPr>
              <w:t>Темы/Содержание раздела долгосрочного плана</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780190" w:rsidRPr="008D1F22" w:rsidRDefault="00780190" w:rsidP="000D2BBC">
            <w:pPr>
              <w:widowControl w:val="0"/>
              <w:spacing w:after="0" w:line="240" w:lineRule="auto"/>
              <w:jc w:val="center"/>
              <w:rPr>
                <w:rFonts w:ascii="Times New Roman" w:eastAsia="Times New Roman" w:hAnsi="Times New Roman" w:cs="Times New Roman"/>
                <w:b/>
                <w:sz w:val="24"/>
                <w:szCs w:val="24"/>
              </w:rPr>
            </w:pPr>
            <w:r w:rsidRPr="008D1F22">
              <w:rPr>
                <w:rFonts w:ascii="Times New Roman" w:eastAsia="Times New Roman" w:hAnsi="Times New Roman" w:cs="Times New Roman"/>
                <w:b/>
                <w:sz w:val="24"/>
                <w:szCs w:val="24"/>
              </w:rPr>
              <w:t>Цели обучения</w:t>
            </w:r>
          </w:p>
        </w:tc>
        <w:tc>
          <w:tcPr>
            <w:tcW w:w="709" w:type="dxa"/>
            <w:shd w:val="clear" w:color="auto" w:fill="F2F2F2" w:themeFill="background1" w:themeFillShade="F2"/>
            <w:vAlign w:val="center"/>
          </w:tcPr>
          <w:p w:rsidR="00780190" w:rsidRPr="008D1F22" w:rsidRDefault="00780190" w:rsidP="000D2BB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Соотв-е</w:t>
            </w:r>
            <w:r w:rsidRPr="008D1F22">
              <w:rPr>
                <w:rFonts w:ascii="Times New Roman" w:hAnsi="Times New Roman" w:cs="Times New Roman"/>
                <w:b/>
                <w:sz w:val="24"/>
                <w:szCs w:val="24"/>
              </w:rPr>
              <w:t xml:space="preserve"> тем </w:t>
            </w:r>
          </w:p>
        </w:tc>
        <w:tc>
          <w:tcPr>
            <w:tcW w:w="2409" w:type="dxa"/>
            <w:shd w:val="clear" w:color="auto" w:fill="F2F2F2" w:themeFill="background1" w:themeFillShade="F2"/>
            <w:vAlign w:val="center"/>
          </w:tcPr>
          <w:p w:rsidR="00780190" w:rsidRPr="008D1F22" w:rsidRDefault="00780190" w:rsidP="000D2BBC">
            <w:pPr>
              <w:spacing w:after="0" w:line="240" w:lineRule="auto"/>
              <w:jc w:val="center"/>
              <w:rPr>
                <w:rFonts w:ascii="Times New Roman" w:hAnsi="Times New Roman" w:cs="Times New Roman"/>
                <w:b/>
                <w:sz w:val="24"/>
                <w:szCs w:val="24"/>
              </w:rPr>
            </w:pPr>
            <w:r w:rsidRPr="008D1F22">
              <w:rPr>
                <w:rFonts w:ascii="Times New Roman" w:hAnsi="Times New Roman" w:cs="Times New Roman"/>
                <w:b/>
                <w:sz w:val="24"/>
                <w:szCs w:val="24"/>
              </w:rPr>
              <w:t>Содержание учебного материала 6-го класса</w:t>
            </w:r>
          </w:p>
        </w:tc>
      </w:tr>
      <w:tr w:rsidR="00780190" w:rsidRPr="008D1F22" w:rsidTr="000D2BBC">
        <w:tc>
          <w:tcPr>
            <w:tcW w:w="9639" w:type="dxa"/>
            <w:gridSpan w:val="5"/>
            <w:tcBorders>
              <w:top w:val="single" w:sz="4" w:space="0" w:color="auto"/>
              <w:left w:val="single" w:sz="4" w:space="0" w:color="auto"/>
              <w:bottom w:val="single" w:sz="4" w:space="0" w:color="auto"/>
            </w:tcBorders>
            <w:shd w:val="clear" w:color="auto" w:fill="FFFFFF" w:themeFill="background1"/>
            <w:vAlign w:val="center"/>
            <w:hideMark/>
          </w:tcPr>
          <w:p w:rsidR="00780190" w:rsidRPr="0071581F" w:rsidRDefault="00780190" w:rsidP="000D2BBC">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 четверть</w:t>
            </w:r>
          </w:p>
        </w:tc>
      </w:tr>
      <w:tr w:rsidR="00780190" w:rsidRPr="008D1F22" w:rsidTr="000D2BBC">
        <w:trPr>
          <w:trHeight w:val="1537"/>
        </w:trPr>
        <w:tc>
          <w:tcPr>
            <w:tcW w:w="1134" w:type="dxa"/>
            <w:vMerge w:val="restart"/>
            <w:tcBorders>
              <w:top w:val="single" w:sz="4" w:space="0" w:color="auto"/>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eastAsia="MS Minngs" w:hAnsi="Times New Roman" w:cs="Times New Roman"/>
                <w:b/>
                <w:sz w:val="24"/>
                <w:szCs w:val="24"/>
              </w:rPr>
            </w:pPr>
            <w:r w:rsidRPr="008D1F22">
              <w:rPr>
                <w:rFonts w:ascii="Times New Roman" w:eastAsia="MS Minngs" w:hAnsi="Times New Roman" w:cs="Times New Roman"/>
                <w:sz w:val="24"/>
                <w:szCs w:val="24"/>
              </w:rPr>
              <w:t>5.1 A Жизнь древних людей на территории Казахстана</w:t>
            </w:r>
            <w:r w:rsidRPr="008D1F22">
              <w:rPr>
                <w:rFonts w:ascii="Times New Roman" w:eastAsia="MS Minngs" w:hAnsi="Times New Roman" w:cs="Times New Roman"/>
                <w:b/>
                <w:sz w:val="24"/>
                <w:szCs w:val="24"/>
                <w:lang w:val="kk-KZ"/>
              </w:rPr>
              <w:t>18с</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Вводный урок</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u w:val="single"/>
                <w:lang w:val="kk-KZ"/>
              </w:rPr>
              <w:t>Исследовательский вопрос:</w:t>
            </w:r>
            <w:r w:rsidRPr="008D1F22">
              <w:rPr>
                <w:rFonts w:ascii="Times New Roman" w:hAnsi="Times New Roman" w:cs="Times New Roman"/>
                <w:sz w:val="24"/>
                <w:szCs w:val="24"/>
              </w:rPr>
              <w:t>Что изучает   история древнего Казахстана?</w:t>
            </w:r>
          </w:p>
        </w:tc>
        <w:tc>
          <w:tcPr>
            <w:tcW w:w="2410" w:type="dxa"/>
            <w:tcBorders>
              <w:top w:val="single" w:sz="4" w:space="0" w:color="auto"/>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Общий обзор древней истории Казахстана</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Введение</w:t>
            </w:r>
          </w:p>
        </w:tc>
      </w:tr>
      <w:tr w:rsidR="00780190" w:rsidRPr="008D1F22" w:rsidTr="000D2BBC">
        <w:trPr>
          <w:trHeight w:val="70"/>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Жизнь древнейших людей</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 жили древнейшие люди?</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eastAsia="Arial" w:hAnsi="Times New Roman" w:cs="Times New Roman"/>
                <w:sz w:val="24"/>
                <w:szCs w:val="24"/>
              </w:rPr>
              <w:t xml:space="preserve">5.1.1.1 – </w:t>
            </w:r>
            <w:r w:rsidRPr="008D1F22">
              <w:rPr>
                <w:rFonts w:ascii="Times New Roman" w:hAnsi="Times New Roman" w:cs="Times New Roman"/>
                <w:sz w:val="24"/>
                <w:szCs w:val="24"/>
              </w:rPr>
              <w:t xml:space="preserve">описывать антропологические признаки первобытных людей;  </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5.1.2.1 – демонстрировать жизнь и быт первобытных людей в творческой форме</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Появление древнейших людей</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Возникновение родовой общины</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Жизнь древнейших людей</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Занятия древнейших людей </w:t>
            </w:r>
          </w:p>
        </w:tc>
      </w:tr>
      <w:tr w:rsidR="00780190" w:rsidRPr="008D1F22" w:rsidTr="000D2BBC">
        <w:trPr>
          <w:trHeight w:val="428"/>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Стоянки эпохи камня на территории Казахстана</w:t>
            </w:r>
          </w:p>
          <w:p w:rsidR="00780190" w:rsidRPr="008D1F22" w:rsidRDefault="00780190" w:rsidP="000D2BBC">
            <w:pPr>
              <w:tabs>
                <w:tab w:val="left" w:pos="426"/>
              </w:tabs>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Какие находки эпохи камня были обнаружены археологами на территории Казахстана?</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5.2.3.1 – знать археологические открытия казахстанских ученых;</w:t>
            </w:r>
          </w:p>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5.2.2.1 – описывать археологические памятники;  </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5.4.2.1 – описывать орудия труда и виды оружия</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t>+</w:t>
            </w:r>
          </w:p>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Древнекаменный век на территории Казахстана</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Средне каменный век на территории Казахстана</w:t>
            </w:r>
          </w:p>
        </w:tc>
      </w:tr>
      <w:tr w:rsidR="00780190" w:rsidRPr="008D1F22" w:rsidTr="000D2BBC">
        <w:trPr>
          <w:trHeight w:val="428"/>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Изменения в хозяйстве и  совершенствование </w:t>
            </w:r>
            <w:r w:rsidRPr="008D1F22">
              <w:rPr>
                <w:rFonts w:ascii="Times New Roman" w:hAnsi="Times New Roman" w:cs="Times New Roman"/>
                <w:sz w:val="24"/>
                <w:szCs w:val="24"/>
              </w:rPr>
              <w:lastRenderedPageBreak/>
              <w:t>орудий труда</w:t>
            </w:r>
          </w:p>
          <w:p w:rsidR="00780190" w:rsidRPr="008D1F22" w:rsidRDefault="00780190" w:rsidP="000D2BBC">
            <w:pPr>
              <w:pStyle w:val="Unittitle"/>
              <w:spacing w:line="240" w:lineRule="auto"/>
              <w:rPr>
                <w:rFonts w:ascii="Times New Roman" w:hAnsi="Times New Roman" w:cs="Times New Roman"/>
                <w:b w:val="0"/>
                <w:sz w:val="24"/>
                <w:szCs w:val="24"/>
                <w:lang w:val="kk-KZ"/>
              </w:rPr>
            </w:pPr>
            <w:r w:rsidRPr="008D1F22">
              <w:rPr>
                <w:rFonts w:ascii="Times New Roman" w:hAnsi="Times New Roman" w:cs="Times New Roman"/>
                <w:b w:val="0"/>
                <w:sz w:val="24"/>
                <w:szCs w:val="24"/>
                <w:u w:val="single"/>
              </w:rPr>
              <w:t>Исследовательский вопрос:</w:t>
            </w:r>
            <w:r w:rsidRPr="008D1F22">
              <w:rPr>
                <w:rFonts w:ascii="Times New Roman" w:hAnsi="Times New Roman" w:cs="Times New Roman"/>
                <w:b w:val="0"/>
                <w:sz w:val="24"/>
                <w:szCs w:val="24"/>
              </w:rPr>
              <w:t xml:space="preserve"> Как изменилась жизнь первобытных людей в эпоху мезолита и неолита?</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lastRenderedPageBreak/>
              <w:t xml:space="preserve">5.4.1.1 – описывать занятия древнего </w:t>
            </w:r>
            <w:r w:rsidRPr="008D1F22">
              <w:rPr>
                <w:rFonts w:ascii="Times New Roman" w:hAnsi="Times New Roman" w:cs="Times New Roman"/>
                <w:sz w:val="24"/>
                <w:szCs w:val="24"/>
              </w:rPr>
              <w:lastRenderedPageBreak/>
              <w:t>человека</w:t>
            </w: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5.4.2.1 – описывать орудия труда и виды оружия</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lastRenderedPageBreak/>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Зарождение земледелия и </w:t>
            </w:r>
            <w:r w:rsidRPr="008D1F22">
              <w:rPr>
                <w:rFonts w:ascii="Times New Roman" w:hAnsi="Times New Roman" w:cs="Times New Roman"/>
                <w:sz w:val="24"/>
                <w:szCs w:val="24"/>
              </w:rPr>
              <w:lastRenderedPageBreak/>
              <w:t>скотоводства  эпоху мезолита</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Изменение в общественной жизни древних людей в эпоху мезолита </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Обобщение</w:t>
            </w:r>
          </w:p>
        </w:tc>
      </w:tr>
      <w:tr w:rsidR="00780190" w:rsidRPr="008D1F22" w:rsidTr="000D2BBC">
        <w:trPr>
          <w:trHeight w:val="428"/>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lang w:val="kk-KZ"/>
              </w:rPr>
              <w:t>Ботайская культура</w:t>
            </w:r>
          </w:p>
          <w:p w:rsidR="00780190" w:rsidRPr="008D1F22" w:rsidRDefault="00780190" w:rsidP="000D2BBC">
            <w:pPr>
              <w:kinsoku w:val="0"/>
              <w:overflowPunct w:val="0"/>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u w:val="single"/>
                <w:lang w:val="kk-KZ"/>
              </w:rPr>
              <w:t>Исследовательский вопрос:</w:t>
            </w:r>
            <w:r w:rsidRPr="008D1F22">
              <w:rPr>
                <w:rFonts w:ascii="Times New Roman" w:hAnsi="Times New Roman" w:cs="Times New Roman"/>
                <w:sz w:val="24"/>
                <w:szCs w:val="24"/>
                <w:lang w:val="kk-KZ"/>
              </w:rPr>
              <w:t xml:space="preserve"> Почему ботайцы считаются первыми людьми, приручившими  лошадей?</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5.4.2.2 – объяснять  влияние развития металлургии на различные сферы хозяйства</w:t>
            </w:r>
          </w:p>
          <w:p w:rsidR="00780190" w:rsidRPr="008D1F22" w:rsidRDefault="00780190" w:rsidP="000D2BBC">
            <w:pPr>
              <w:spacing w:after="0" w:line="240" w:lineRule="auto"/>
              <w:rPr>
                <w:rFonts w:ascii="Times New Roman" w:hAnsi="Times New Roman" w:cs="Times New Roman"/>
                <w:sz w:val="24"/>
                <w:szCs w:val="24"/>
              </w:rPr>
            </w:pP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Ново каменный век на территорий Казахстана </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Ремесла и занятия населения</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Памятники неолита</w:t>
            </w:r>
          </w:p>
        </w:tc>
      </w:tr>
      <w:tr w:rsidR="00780190" w:rsidRPr="008D1F22" w:rsidTr="000D2BBC">
        <w:trPr>
          <w:trHeight w:val="428"/>
        </w:trPr>
        <w:tc>
          <w:tcPr>
            <w:tcW w:w="1134" w:type="dxa"/>
            <w:vMerge w:val="restart"/>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lang w:val="kk-KZ"/>
              </w:rPr>
              <w:t>Зарождение металлургии на территории Казахстана</w:t>
            </w: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u w:val="single"/>
                <w:lang w:val="kk-KZ"/>
              </w:rPr>
              <w:t>Исследовательский вопрос:</w:t>
            </w:r>
            <w:r w:rsidRPr="008D1F22">
              <w:rPr>
                <w:rFonts w:ascii="Times New Roman" w:hAnsi="Times New Roman" w:cs="Times New Roman"/>
                <w:sz w:val="24"/>
                <w:szCs w:val="24"/>
                <w:lang w:val="kk-KZ"/>
              </w:rPr>
              <w:t xml:space="preserve"> Как использование металла изменило жизнь древних людей на территории Казахстана?</w:t>
            </w:r>
          </w:p>
        </w:tc>
        <w:tc>
          <w:tcPr>
            <w:tcW w:w="2410" w:type="dxa"/>
            <w:tcBorders>
              <w:top w:val="single" w:sz="4" w:space="0" w:color="auto"/>
              <w:left w:val="single" w:sz="4" w:space="0" w:color="auto"/>
              <w:right w:val="single" w:sz="4" w:space="0" w:color="auto"/>
            </w:tcBorders>
          </w:tcPr>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lang w:val="kk-KZ"/>
              </w:rPr>
              <w:t>5.4.2.2 – металл өндірісі жетілуінің шаруашылық салаларына тигізген ықпалын түсіндіру</w:t>
            </w:r>
          </w:p>
          <w:p w:rsidR="00780190" w:rsidRPr="008D1F22" w:rsidRDefault="00780190" w:rsidP="000D2BBC">
            <w:pPr>
              <w:spacing w:after="0" w:line="240" w:lineRule="auto"/>
              <w:rPr>
                <w:rFonts w:ascii="Times New Roman" w:hAnsi="Times New Roman" w:cs="Times New Roman"/>
                <w:sz w:val="24"/>
                <w:szCs w:val="24"/>
                <w:lang w:val="kk-KZ"/>
              </w:rPr>
            </w:pP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Медно-каменный век энеолит</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Совершенствование орудия труда в эпоху неолита </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Обобщение</w:t>
            </w:r>
          </w:p>
          <w:p w:rsidR="00780190" w:rsidRPr="008D1F22" w:rsidRDefault="00780190" w:rsidP="000D2BBC">
            <w:pPr>
              <w:spacing w:after="0" w:line="240" w:lineRule="auto"/>
              <w:rPr>
                <w:rFonts w:ascii="Times New Roman" w:hAnsi="Times New Roman" w:cs="Times New Roman"/>
                <w:sz w:val="24"/>
                <w:szCs w:val="24"/>
              </w:rPr>
            </w:pPr>
          </w:p>
        </w:tc>
      </w:tr>
      <w:tr w:rsidR="00780190" w:rsidRPr="008D1F22" w:rsidTr="000D2BBC">
        <w:trPr>
          <w:trHeight w:val="428"/>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Андроновская и бегазы-дандыбаевская культуры</w:t>
            </w:r>
          </w:p>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Каковы особенности памятников эпохи бронзы, найденные на территории Казахстана?</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5.2.2.2 – определять признаки андроновской и бегазы-дандыбаевской культур, опираясь на археологические источники</w:t>
            </w:r>
          </w:p>
          <w:p w:rsidR="00780190" w:rsidRPr="008D1F22" w:rsidRDefault="00780190" w:rsidP="000D2BBC">
            <w:pPr>
              <w:kinsoku w:val="0"/>
              <w:overflowPunct w:val="0"/>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5.2.2.5 – определять вклад А. Маргулана в развитие казахстанской археологии.</w:t>
            </w:r>
            <w:r w:rsidRPr="008D1F22">
              <w:rPr>
                <w:rFonts w:ascii="Times New Roman" w:hAnsi="Times New Roman" w:cs="Times New Roman"/>
                <w:sz w:val="24"/>
                <w:szCs w:val="24"/>
                <w:lang w:val="kk-KZ"/>
              </w:rPr>
              <w:tab/>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sidRPr="008D1F22">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Казахстан  в эпоху бронзы </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Периодизация эпохи бронзы </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Андроновская культура </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Хозяйство и быт андроновцев</w:t>
            </w:r>
          </w:p>
        </w:tc>
      </w:tr>
      <w:tr w:rsidR="00780190" w:rsidRPr="008D1F22" w:rsidTr="000D2BBC">
        <w:trPr>
          <w:trHeight w:val="428"/>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Древние наскальные рисунки Казахстана</w:t>
            </w:r>
          </w:p>
          <w:p w:rsidR="00780190" w:rsidRPr="008D1F22" w:rsidRDefault="00780190" w:rsidP="000D2BBC">
            <w:pPr>
              <w:tabs>
                <w:tab w:val="left" w:pos="426"/>
              </w:tabs>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 наскальные рисунки отражают мировоззрение древних людей?</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Tabletext"/>
              <w:kinsoku w:val="0"/>
              <w:overflowPunct w:val="0"/>
              <w:spacing w:before="0" w:after="0"/>
              <w:rPr>
                <w:rFonts w:ascii="Times New Roman" w:hAnsi="Times New Roman" w:cs="Times New Roman"/>
                <w:sz w:val="24"/>
                <w:szCs w:val="24"/>
                <w:lang w:val="ru-RU"/>
              </w:rPr>
            </w:pPr>
            <w:r w:rsidRPr="008D1F22">
              <w:rPr>
                <w:rFonts w:ascii="Times New Roman" w:hAnsi="Times New Roman" w:cs="Times New Roman"/>
                <w:sz w:val="24"/>
                <w:szCs w:val="24"/>
                <w:lang w:val="ru-RU"/>
              </w:rPr>
              <w:t>5.2.1.1 – описывать верования первобытных людей;</w:t>
            </w: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5.2.2.1 – описывать археологические памятники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Представление древнейших людей об окружающем мире</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Бегазы-Дандыбаевская культура </w:t>
            </w:r>
          </w:p>
        </w:tc>
      </w:tr>
      <w:tr w:rsidR="00780190" w:rsidRPr="008D1F22" w:rsidTr="000D2BBC">
        <w:trPr>
          <w:trHeight w:val="428"/>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tabs>
                <w:tab w:val="left" w:pos="426"/>
              </w:tabs>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Путешествие в жизнь древних людей</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Tabletext"/>
              <w:keepNext/>
              <w:keepLines/>
              <w:widowControl/>
              <w:spacing w:before="0" w:after="0"/>
              <w:rPr>
                <w:rFonts w:ascii="Times New Roman" w:hAnsi="Times New Roman" w:cs="Times New Roman"/>
                <w:sz w:val="24"/>
                <w:szCs w:val="24"/>
                <w:lang w:val="kk-KZ"/>
              </w:rPr>
            </w:pPr>
            <w:r w:rsidRPr="008D1F22">
              <w:rPr>
                <w:rFonts w:ascii="Times New Roman" w:hAnsi="Times New Roman" w:cs="Times New Roman"/>
                <w:sz w:val="24"/>
                <w:szCs w:val="24"/>
                <w:lang w:val="ru-RU"/>
              </w:rPr>
              <w:t xml:space="preserve">5.1.2.1 – демонстрировать  жизнь и быт первобытных людей в творческой форме  </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Обобщение</w:t>
            </w:r>
          </w:p>
        </w:tc>
      </w:tr>
      <w:tr w:rsidR="00780190" w:rsidRPr="008D1F22" w:rsidTr="000D2BBC">
        <w:trPr>
          <w:trHeight w:val="453"/>
        </w:trPr>
        <w:tc>
          <w:tcPr>
            <w:tcW w:w="1134" w:type="dxa"/>
            <w:vMerge w:val="restart"/>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b/>
                <w:sz w:val="24"/>
                <w:szCs w:val="24"/>
              </w:rPr>
            </w:pPr>
            <w:r w:rsidRPr="008D1F22">
              <w:rPr>
                <w:rFonts w:ascii="Times New Roman" w:hAnsi="Times New Roman" w:cs="Times New Roman"/>
                <w:sz w:val="24"/>
                <w:szCs w:val="24"/>
              </w:rPr>
              <w:t>5.2 A  Жизнь древних кочевников</w:t>
            </w:r>
            <w:r w:rsidRPr="008D1F22">
              <w:rPr>
                <w:rFonts w:ascii="Times New Roman" w:hAnsi="Times New Roman" w:cs="Times New Roman"/>
                <w:b/>
                <w:sz w:val="24"/>
                <w:szCs w:val="24"/>
                <w:lang w:val="kk-KZ"/>
              </w:rPr>
              <w:t>9с</w:t>
            </w:r>
          </w:p>
        </w:tc>
        <w:tc>
          <w:tcPr>
            <w:tcW w:w="2977"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Освоение железа на территории Казахстана</w:t>
            </w:r>
          </w:p>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Каким образом производство железа изменило жизнь людей?</w:t>
            </w:r>
          </w:p>
        </w:tc>
        <w:tc>
          <w:tcPr>
            <w:tcW w:w="2410"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5.4.2.2 – объяснять  влияние развития металлургии на различные сферы хозяйства</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Казахстан в эпоху железа</w:t>
            </w:r>
          </w:p>
          <w:p w:rsidR="00780190" w:rsidRPr="008D1F22" w:rsidRDefault="00780190" w:rsidP="000D2BBC">
            <w:pPr>
              <w:spacing w:after="0" w:line="240" w:lineRule="auto"/>
              <w:rPr>
                <w:rFonts w:ascii="Times New Roman" w:hAnsi="Times New Roman" w:cs="Times New Roman"/>
                <w:sz w:val="24"/>
                <w:szCs w:val="24"/>
              </w:rPr>
            </w:pPr>
          </w:p>
        </w:tc>
      </w:tr>
      <w:tr w:rsidR="00780190" w:rsidRPr="008D1F22" w:rsidTr="000D2BBC">
        <w:trPr>
          <w:trHeight w:val="274"/>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Возникновение кочевого скотоводства</w:t>
            </w:r>
          </w:p>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p>
          <w:p w:rsidR="00780190" w:rsidRPr="008D1F22" w:rsidRDefault="00780190" w:rsidP="00780190">
            <w:pPr>
              <w:pStyle w:val="ab"/>
              <w:widowControl w:val="0"/>
              <w:numPr>
                <w:ilvl w:val="0"/>
                <w:numId w:val="3"/>
              </w:numPr>
              <w:spacing w:after="0" w:line="240" w:lineRule="auto"/>
              <w:ind w:left="0" w:hanging="284"/>
              <w:contextualSpacing w:val="0"/>
              <w:rPr>
                <w:rFonts w:ascii="Times New Roman" w:hAnsi="Times New Roman"/>
                <w:bCs/>
                <w:sz w:val="24"/>
                <w:szCs w:val="24"/>
                <w:lang w:val="kk-KZ"/>
              </w:rPr>
            </w:pPr>
            <w:r w:rsidRPr="008D1F22">
              <w:rPr>
                <w:rFonts w:ascii="Times New Roman" w:hAnsi="Times New Roman"/>
                <w:sz w:val="24"/>
                <w:szCs w:val="24"/>
                <w:u w:val="single"/>
              </w:rPr>
              <w:t>Исследовательский вопрос</w:t>
            </w:r>
            <w:r w:rsidRPr="008D1F22">
              <w:rPr>
                <w:rFonts w:ascii="Times New Roman" w:hAnsi="Times New Roman"/>
                <w:sz w:val="24"/>
                <w:szCs w:val="24"/>
              </w:rPr>
              <w:t>: Почему кочевое скотоводство стало основным видом хозяйства древних жителей Казахстана?</w:t>
            </w:r>
          </w:p>
        </w:tc>
        <w:tc>
          <w:tcPr>
            <w:tcW w:w="2410"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5.4.1.2 – объяснять формирование кочевого скотоводства и земледелия; </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5.2.2.6 – знать о вкладе кочевников в развитие мировой цивилизации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Возникновение кочевого скотоводства</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Основы жизнеобеспечения кочевого скотоводства</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Сезонные пастбища</w:t>
            </w:r>
          </w:p>
        </w:tc>
      </w:tr>
      <w:tr w:rsidR="00780190" w:rsidRPr="008D1F22" w:rsidTr="000D2BBC">
        <w:trPr>
          <w:trHeight w:val="995"/>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Материальная культура древних кочевников</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Каковы особенности жилища кочевников?</w:t>
            </w:r>
          </w:p>
        </w:tc>
        <w:tc>
          <w:tcPr>
            <w:tcW w:w="2410"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5.2.2.3 – описывать особенности прикладного искусства древних племен;</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 xml:space="preserve">5.2.2.6 – знать  о </w:t>
            </w:r>
            <w:r w:rsidRPr="008D1F22">
              <w:rPr>
                <w:rFonts w:ascii="Times New Roman" w:hAnsi="Times New Roman" w:cs="Times New Roman"/>
                <w:sz w:val="24"/>
                <w:szCs w:val="24"/>
              </w:rPr>
              <w:lastRenderedPageBreak/>
              <w:t>вкладе кочевников в развитие мировой цивилизации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Юрта – основной вид жилища кочевников</w:t>
            </w:r>
          </w:p>
        </w:tc>
      </w:tr>
      <w:tr w:rsidR="00780190" w:rsidRPr="008D1F22" w:rsidTr="000D2BBC">
        <w:trPr>
          <w:trHeight w:val="2092"/>
        </w:trPr>
        <w:tc>
          <w:tcPr>
            <w:tcW w:w="1134" w:type="dxa"/>
            <w:vMerge/>
            <w:tcBorders>
              <w:left w:val="single" w:sz="4" w:space="0" w:color="auto"/>
              <w:bottom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Мировоззрение древних кочевников</w:t>
            </w:r>
          </w:p>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p>
          <w:p w:rsidR="00780190" w:rsidRPr="008D1F22" w:rsidRDefault="00780190" w:rsidP="000D2BBC">
            <w:pPr>
              <w:pStyle w:val="ab"/>
              <w:spacing w:after="0" w:line="240" w:lineRule="auto"/>
              <w:ind w:left="0"/>
              <w:contextualSpacing w:val="0"/>
              <w:rPr>
                <w:rFonts w:ascii="Times New Roman" w:hAnsi="Times New Roman"/>
                <w:sz w:val="24"/>
                <w:szCs w:val="24"/>
                <w:lang w:val="kk-KZ"/>
              </w:rPr>
            </w:pPr>
            <w:r w:rsidRPr="008D1F22">
              <w:rPr>
                <w:rFonts w:ascii="Times New Roman" w:hAnsi="Times New Roman"/>
                <w:sz w:val="24"/>
                <w:szCs w:val="24"/>
                <w:u w:val="single"/>
              </w:rPr>
              <w:t>Исследовательский вопрос:</w:t>
            </w:r>
            <w:r w:rsidRPr="008D1F22">
              <w:rPr>
                <w:rFonts w:ascii="Times New Roman" w:hAnsi="Times New Roman"/>
                <w:sz w:val="24"/>
                <w:szCs w:val="24"/>
              </w:rPr>
              <w:t xml:space="preserve"> Какие традиции и обычаи кочевников сохранились до наших дней?</w:t>
            </w:r>
          </w:p>
        </w:tc>
        <w:tc>
          <w:tcPr>
            <w:tcW w:w="2410"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5.2.1.2 – описывать мировоззрение древних племен</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Культура населения казахов в эпоху ранних кочевников</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Духовная культура кочевников</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Вклад кочевой цивилизации в мировую культуру</w:t>
            </w:r>
          </w:p>
        </w:tc>
      </w:tr>
      <w:tr w:rsidR="00780190" w:rsidRPr="008D1F22" w:rsidTr="000D2BBC">
        <w:trPr>
          <w:trHeight w:val="557"/>
        </w:trPr>
        <w:tc>
          <w:tcPr>
            <w:tcW w:w="1134" w:type="dxa"/>
            <w:vMerge w:val="restart"/>
            <w:tcBorders>
              <w:top w:val="single" w:sz="4" w:space="0" w:color="auto"/>
              <w:left w:val="single" w:sz="4" w:space="0" w:color="auto"/>
              <w:right w:val="single" w:sz="4" w:space="0" w:color="auto"/>
            </w:tcBorders>
            <w:hideMark/>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5.2 В </w:t>
            </w:r>
          </w:p>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Саки </w:t>
            </w:r>
            <w:r w:rsidRPr="008D1F22">
              <w:rPr>
                <w:rFonts w:ascii="Times New Roman" w:hAnsi="Times New Roman" w:cs="Times New Roman"/>
                <w:b/>
                <w:sz w:val="24"/>
                <w:szCs w:val="24"/>
                <w:lang w:val="kk-KZ"/>
              </w:rPr>
              <w:t>5с</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eastAsia="MS Minngs" w:hAnsi="Times New Roman"/>
                <w:sz w:val="24"/>
                <w:szCs w:val="24"/>
              </w:rPr>
            </w:pPr>
            <w:r w:rsidRPr="008D1F22">
              <w:rPr>
                <w:rFonts w:ascii="Times New Roman" w:eastAsia="MS Minngs" w:hAnsi="Times New Roman"/>
                <w:sz w:val="24"/>
                <w:szCs w:val="24"/>
              </w:rPr>
              <w:t>Исторические сведения о саках</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eastAsia="MS Minngs" w:hAnsi="Times New Roman" w:cs="Times New Roman"/>
                <w:sz w:val="24"/>
                <w:szCs w:val="24"/>
                <w:u w:val="single"/>
              </w:rPr>
              <w:t>Исследовательский вопрос</w:t>
            </w:r>
            <w:r w:rsidRPr="008D1F22">
              <w:rPr>
                <w:rFonts w:ascii="Times New Roman" w:eastAsia="MS Minngs" w:hAnsi="Times New Roman" w:cs="Times New Roman"/>
                <w:sz w:val="24"/>
                <w:szCs w:val="24"/>
              </w:rPr>
              <w:t>: Какие исторические источники повествуют нам о жизни саков?</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a9"/>
              <w:kinsoku w:val="0"/>
              <w:overflowPunct w:val="0"/>
              <w:jc w:val="both"/>
              <w:rPr>
                <w:rFonts w:ascii="Times New Roman" w:hAnsi="Times New Roman"/>
                <w:sz w:val="24"/>
              </w:rPr>
            </w:pPr>
            <w:r w:rsidRPr="008D1F22">
              <w:rPr>
                <w:rFonts w:ascii="Times New Roman" w:hAnsi="Times New Roman"/>
                <w:sz w:val="24"/>
              </w:rPr>
              <w:t>5.3.1.1 – показывать расселение племенных союзов на карте;</w:t>
            </w:r>
          </w:p>
          <w:p w:rsidR="00780190" w:rsidRPr="008D1F22" w:rsidRDefault="00780190" w:rsidP="000D2BBC">
            <w:pPr>
              <w:widowControl w:val="0"/>
              <w:spacing w:after="0" w:line="240" w:lineRule="auto"/>
              <w:rPr>
                <w:rFonts w:ascii="Times New Roman" w:eastAsia="Calibri" w:hAnsi="Times New Roman" w:cs="Times New Roman"/>
                <w:sz w:val="24"/>
                <w:szCs w:val="24"/>
                <w:lang w:val="kk-KZ" w:eastAsia="en-GB"/>
              </w:rPr>
            </w:pPr>
            <w:r w:rsidRPr="008D1F22">
              <w:rPr>
                <w:rFonts w:ascii="Times New Roman" w:hAnsi="Times New Roman" w:cs="Times New Roman"/>
                <w:sz w:val="24"/>
                <w:szCs w:val="24"/>
              </w:rPr>
              <w:t>5.3.1.2 – объяснять формирование древних  государственных объединений</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eastAsia="Times New Roman" w:hAnsi="Times New Roman" w:cs="Times New Roman"/>
                <w:sz w:val="24"/>
                <w:szCs w:val="24"/>
              </w:rPr>
            </w:pPr>
            <w:r w:rsidRPr="008D1F22">
              <w:rPr>
                <w:rFonts w:ascii="Times New Roman" w:eastAsia="Times New Roman" w:hAnsi="Times New Roman" w:cs="Times New Roman"/>
                <w:sz w:val="24"/>
                <w:szCs w:val="24"/>
              </w:rPr>
              <w:t>Сакский племенной союз на территории Казахстана</w:t>
            </w:r>
          </w:p>
          <w:p w:rsidR="00780190" w:rsidRPr="008D1F22" w:rsidRDefault="00780190" w:rsidP="000D2BBC">
            <w:pPr>
              <w:spacing w:after="0" w:line="240" w:lineRule="auto"/>
              <w:rPr>
                <w:rFonts w:ascii="Times New Roman" w:eastAsia="Times New Roman" w:hAnsi="Times New Roman" w:cs="Times New Roman"/>
                <w:sz w:val="24"/>
                <w:szCs w:val="24"/>
              </w:rPr>
            </w:pPr>
            <w:r w:rsidRPr="008D1F22">
              <w:rPr>
                <w:rFonts w:ascii="Times New Roman" w:eastAsia="Times New Roman" w:hAnsi="Times New Roman" w:cs="Times New Roman"/>
                <w:sz w:val="24"/>
                <w:szCs w:val="24"/>
              </w:rPr>
              <w:t>Расселение сакских племен</w:t>
            </w:r>
          </w:p>
          <w:p w:rsidR="00780190" w:rsidRPr="008D1F22" w:rsidRDefault="00780190" w:rsidP="000D2BBC">
            <w:pPr>
              <w:spacing w:after="0" w:line="240" w:lineRule="auto"/>
              <w:rPr>
                <w:rFonts w:ascii="Times New Roman" w:hAnsi="Times New Roman" w:cs="Times New Roman"/>
                <w:sz w:val="24"/>
                <w:szCs w:val="24"/>
              </w:rPr>
            </w:pPr>
          </w:p>
        </w:tc>
      </w:tr>
      <w:tr w:rsidR="00780190" w:rsidRPr="008D1F22" w:rsidTr="000D2BBC">
        <w:trPr>
          <w:trHeight w:val="2280"/>
        </w:trPr>
        <w:tc>
          <w:tcPr>
            <w:tcW w:w="1134" w:type="dxa"/>
            <w:vMerge/>
            <w:tcBorders>
              <w:left w:val="single" w:sz="4" w:space="0" w:color="auto"/>
              <w:right w:val="single" w:sz="4" w:space="0" w:color="auto"/>
            </w:tcBorders>
            <w:hideMark/>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eastAsia="MS Minngs" w:hAnsi="Times New Roman"/>
                <w:sz w:val="24"/>
                <w:szCs w:val="24"/>
              </w:rPr>
            </w:pPr>
            <w:r w:rsidRPr="008D1F22">
              <w:rPr>
                <w:rFonts w:ascii="Times New Roman" w:eastAsia="MS Minngs" w:hAnsi="Times New Roman"/>
                <w:sz w:val="24"/>
                <w:szCs w:val="24"/>
              </w:rPr>
              <w:t>Археологическая находка  «Золотой человек»</w:t>
            </w:r>
          </w:p>
          <w:p w:rsidR="00780190" w:rsidRPr="008D1F22" w:rsidRDefault="00780190" w:rsidP="000D2BBC">
            <w:pPr>
              <w:pStyle w:val="ab"/>
              <w:spacing w:after="0" w:line="240" w:lineRule="auto"/>
              <w:ind w:left="0"/>
              <w:contextualSpacing w:val="0"/>
              <w:rPr>
                <w:rFonts w:ascii="Times New Roman" w:hAnsi="Times New Roman"/>
                <w:sz w:val="24"/>
                <w:szCs w:val="24"/>
                <w:lang w:val="kk-KZ"/>
              </w:rPr>
            </w:pPr>
            <w:r w:rsidRPr="008D1F22">
              <w:rPr>
                <w:rFonts w:ascii="Times New Roman" w:eastAsia="MS Minngs" w:hAnsi="Times New Roman"/>
                <w:sz w:val="24"/>
                <w:szCs w:val="24"/>
                <w:u w:val="single"/>
              </w:rPr>
              <w:t>Исследовательский вопрос:</w:t>
            </w:r>
            <w:r w:rsidRPr="008D1F22">
              <w:rPr>
                <w:rFonts w:ascii="Times New Roman" w:eastAsia="MS Minngs" w:hAnsi="Times New Roman"/>
                <w:sz w:val="24"/>
                <w:szCs w:val="24"/>
              </w:rPr>
              <w:t xml:space="preserve"> Кем был «Золотой человек», найденный в Иссыкском кургане?</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5.2.3.1 – знать археологические открытия казахстанских ученых;</w:t>
            </w:r>
          </w:p>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5.2.2.4 – определять особенности археологической находки «Золотой человек» из Иссыкского кургана;</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hAnsi="Times New Roman" w:cs="Times New Roman"/>
                <w:sz w:val="24"/>
                <w:szCs w:val="24"/>
              </w:rPr>
              <w:t>5.2.1.2 – описывать мировоззрение древних племен</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Южный  Казахстан и  Семиречье в период раннего железа</w:t>
            </w:r>
          </w:p>
        </w:tc>
      </w:tr>
      <w:tr w:rsidR="00780190" w:rsidRPr="008D1F22" w:rsidTr="000D2BBC">
        <w:trPr>
          <w:gridAfter w:val="3"/>
          <w:wAfter w:w="5528" w:type="dxa"/>
          <w:trHeight w:val="77"/>
        </w:trPr>
        <w:tc>
          <w:tcPr>
            <w:tcW w:w="4111" w:type="dxa"/>
            <w:gridSpan w:val="2"/>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p>
        </w:tc>
      </w:tr>
      <w:tr w:rsidR="00780190" w:rsidRPr="008D1F22" w:rsidTr="000D2BBC">
        <w:trPr>
          <w:trHeight w:val="286"/>
        </w:trPr>
        <w:tc>
          <w:tcPr>
            <w:tcW w:w="1134" w:type="dxa"/>
            <w:vMerge w:val="restart"/>
            <w:tcBorders>
              <w:top w:val="single" w:sz="4" w:space="0" w:color="auto"/>
              <w:left w:val="single" w:sz="4" w:space="0" w:color="auto"/>
              <w:right w:val="single" w:sz="4" w:space="0" w:color="auto"/>
            </w:tcBorders>
            <w:hideMark/>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5.3 A </w:t>
            </w:r>
          </w:p>
          <w:p w:rsidR="00780190" w:rsidRPr="008D1F22" w:rsidRDefault="00780190" w:rsidP="000D2BBC">
            <w:pPr>
              <w:kinsoku w:val="0"/>
              <w:overflowPunct w:val="0"/>
              <w:spacing w:after="0" w:line="240" w:lineRule="auto"/>
              <w:rPr>
                <w:rFonts w:ascii="Times New Roman" w:hAnsi="Times New Roman" w:cs="Times New Roman"/>
                <w:b/>
                <w:sz w:val="24"/>
                <w:szCs w:val="24"/>
              </w:rPr>
            </w:pPr>
            <w:r w:rsidRPr="008D1F22">
              <w:rPr>
                <w:rFonts w:ascii="Times New Roman" w:hAnsi="Times New Roman" w:cs="Times New Roman"/>
                <w:sz w:val="24"/>
                <w:szCs w:val="24"/>
              </w:rPr>
              <w:t>Саки</w:t>
            </w: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lang w:val="kk-KZ"/>
              </w:rPr>
              <w:t>12с</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eastAsia="MS Minngs" w:hAnsi="Times New Roman" w:cs="Times New Roman"/>
                <w:sz w:val="24"/>
                <w:szCs w:val="24"/>
              </w:rPr>
            </w:pPr>
            <w:r w:rsidRPr="008D1F22">
              <w:rPr>
                <w:rFonts w:ascii="Times New Roman" w:eastAsia="MS Minngs" w:hAnsi="Times New Roman" w:cs="Times New Roman"/>
                <w:sz w:val="24"/>
                <w:szCs w:val="24"/>
              </w:rPr>
              <w:t>Царские курганы Шиликты и Бесшатыр</w:t>
            </w:r>
          </w:p>
          <w:p w:rsidR="00780190" w:rsidRPr="008D1F22" w:rsidRDefault="00780190" w:rsidP="000D2BBC">
            <w:pPr>
              <w:tabs>
                <w:tab w:val="left" w:pos="426"/>
              </w:tabs>
              <w:kinsoku w:val="0"/>
              <w:overflowPunct w:val="0"/>
              <w:spacing w:after="0" w:line="240" w:lineRule="auto"/>
              <w:rPr>
                <w:rFonts w:ascii="Times New Roman" w:eastAsia="MS Minngs" w:hAnsi="Times New Roman" w:cs="Times New Roman"/>
                <w:sz w:val="24"/>
                <w:szCs w:val="24"/>
              </w:rPr>
            </w:pPr>
          </w:p>
          <w:p w:rsidR="00780190" w:rsidRPr="008D1F22" w:rsidRDefault="00780190" w:rsidP="000D2BBC">
            <w:pPr>
              <w:tabs>
                <w:tab w:val="left" w:pos="426"/>
              </w:tabs>
              <w:spacing w:after="0" w:line="240" w:lineRule="auto"/>
              <w:contextualSpacing/>
              <w:rPr>
                <w:rFonts w:ascii="Times New Roman" w:hAnsi="Times New Roman" w:cs="Times New Roman"/>
                <w:sz w:val="24"/>
                <w:szCs w:val="24"/>
                <w:lang w:val="kk-KZ"/>
              </w:rPr>
            </w:pPr>
            <w:r w:rsidRPr="008D1F22">
              <w:rPr>
                <w:rFonts w:ascii="Times New Roman" w:eastAsia="MS Minngs" w:hAnsi="Times New Roman" w:cs="Times New Roman"/>
                <w:sz w:val="24"/>
                <w:szCs w:val="24"/>
                <w:u w:val="single"/>
              </w:rPr>
              <w:t xml:space="preserve">Исследовательский вопрос: </w:t>
            </w:r>
            <w:r w:rsidRPr="008D1F22">
              <w:rPr>
                <w:rFonts w:ascii="Times New Roman" w:eastAsia="MS Minngs" w:hAnsi="Times New Roman" w:cs="Times New Roman"/>
                <w:sz w:val="24"/>
                <w:szCs w:val="24"/>
              </w:rPr>
              <w:t>Почему курганы Шиликты и Бесшатыр называют «царскими»?</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a9"/>
              <w:kinsoku w:val="0"/>
              <w:overflowPunct w:val="0"/>
              <w:jc w:val="both"/>
              <w:rPr>
                <w:rFonts w:ascii="Times New Roman" w:hAnsi="Times New Roman"/>
                <w:sz w:val="24"/>
              </w:rPr>
            </w:pPr>
            <w:r w:rsidRPr="008D1F22">
              <w:rPr>
                <w:rFonts w:ascii="Times New Roman" w:hAnsi="Times New Roman"/>
                <w:sz w:val="24"/>
              </w:rPr>
              <w:t xml:space="preserve">5.2.2.1 – описывать  археологические памятники;  </w:t>
            </w:r>
          </w:p>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5.1.2.2 – объяснять особенности соци-альных групп;</w:t>
            </w:r>
          </w:p>
          <w:p w:rsidR="00780190" w:rsidRPr="008D1F22" w:rsidRDefault="00780190" w:rsidP="000D2BBC">
            <w:pPr>
              <w:widowControl w:val="0"/>
              <w:spacing w:after="0" w:line="240" w:lineRule="auto"/>
              <w:rPr>
                <w:rFonts w:ascii="Times New Roman" w:eastAsia="Calibri" w:hAnsi="Times New Roman" w:cs="Times New Roman"/>
                <w:sz w:val="24"/>
                <w:szCs w:val="24"/>
                <w:lang w:val="kk-KZ" w:eastAsia="en-GB"/>
              </w:rPr>
            </w:pPr>
            <w:r w:rsidRPr="008D1F22">
              <w:rPr>
                <w:rFonts w:ascii="Times New Roman" w:hAnsi="Times New Roman" w:cs="Times New Roman"/>
                <w:sz w:val="24"/>
                <w:szCs w:val="24"/>
              </w:rPr>
              <w:t>5.2.1.2 – описывать  мировоззрение древних племен</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Восточный Казахстан в период раннего железа. Царские  курганы.</w:t>
            </w:r>
          </w:p>
        </w:tc>
      </w:tr>
      <w:tr w:rsidR="00780190" w:rsidRPr="008D1F22" w:rsidTr="000D2BBC">
        <w:trPr>
          <w:trHeight w:val="698"/>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eastAsia="MS Minngs" w:hAnsi="Times New Roman" w:cs="Times New Roman"/>
                <w:sz w:val="24"/>
                <w:szCs w:val="24"/>
              </w:rPr>
            </w:pPr>
            <w:r w:rsidRPr="008D1F22">
              <w:rPr>
                <w:rFonts w:ascii="Times New Roman" w:eastAsia="MS Minngs" w:hAnsi="Times New Roman" w:cs="Times New Roman"/>
                <w:sz w:val="24"/>
                <w:szCs w:val="24"/>
              </w:rPr>
              <w:t>Берельские курганы</w:t>
            </w: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eastAsia="MS Minngs" w:hAnsi="Times New Roman" w:cs="Times New Roman"/>
                <w:sz w:val="24"/>
                <w:szCs w:val="24"/>
                <w:u w:val="single"/>
              </w:rPr>
              <w:t>Исследовательский вопрос:</w:t>
            </w:r>
            <w:r w:rsidRPr="008D1F22">
              <w:rPr>
                <w:rFonts w:ascii="Times New Roman" w:eastAsia="MS Minngs" w:hAnsi="Times New Roman" w:cs="Times New Roman"/>
                <w:sz w:val="24"/>
                <w:szCs w:val="24"/>
              </w:rPr>
              <w:t xml:space="preserve"> Как характеризуют культуру саков находки из берельского могильника?</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a9"/>
              <w:kinsoku w:val="0"/>
              <w:overflowPunct w:val="0"/>
              <w:jc w:val="both"/>
              <w:rPr>
                <w:rFonts w:ascii="Times New Roman" w:hAnsi="Times New Roman"/>
                <w:sz w:val="24"/>
              </w:rPr>
            </w:pPr>
            <w:r w:rsidRPr="008D1F22">
              <w:rPr>
                <w:rFonts w:ascii="Times New Roman" w:hAnsi="Times New Roman"/>
                <w:sz w:val="24"/>
              </w:rPr>
              <w:t xml:space="preserve">5.2.2.1 – описывать  археологические памятники;  </w:t>
            </w:r>
          </w:p>
          <w:p w:rsidR="00780190" w:rsidRPr="008D1F22" w:rsidRDefault="00780190" w:rsidP="000D2BBC">
            <w:pPr>
              <w:pStyle w:val="Tabletext"/>
              <w:kinsoku w:val="0"/>
              <w:overflowPunct w:val="0"/>
              <w:spacing w:before="0" w:after="0"/>
              <w:rPr>
                <w:rFonts w:ascii="Times New Roman" w:hAnsi="Times New Roman" w:cs="Times New Roman"/>
                <w:sz w:val="24"/>
                <w:szCs w:val="24"/>
                <w:lang w:val="ru-RU"/>
              </w:rPr>
            </w:pPr>
            <w:r w:rsidRPr="008D1F22">
              <w:rPr>
                <w:rFonts w:ascii="Times New Roman" w:hAnsi="Times New Roman" w:cs="Times New Roman"/>
                <w:sz w:val="24"/>
                <w:szCs w:val="24"/>
                <w:lang w:val="ru-RU"/>
              </w:rPr>
              <w:t>5.2.1.2 – описывать мировоззрение древних племен;</w:t>
            </w:r>
          </w:p>
          <w:p w:rsidR="00780190" w:rsidRPr="008D1F22" w:rsidRDefault="00780190" w:rsidP="000D2BBC">
            <w:pPr>
              <w:widowControl w:val="0"/>
              <w:spacing w:after="0" w:line="240" w:lineRule="auto"/>
              <w:rPr>
                <w:rFonts w:ascii="Times New Roman" w:eastAsia="Calibri" w:hAnsi="Times New Roman" w:cs="Times New Roman"/>
                <w:sz w:val="24"/>
                <w:szCs w:val="24"/>
                <w:lang w:val="kk-KZ" w:eastAsia="en-GB"/>
              </w:rPr>
            </w:pPr>
            <w:r w:rsidRPr="008D1F22">
              <w:rPr>
                <w:rFonts w:ascii="Times New Roman" w:hAnsi="Times New Roman" w:cs="Times New Roman"/>
                <w:sz w:val="24"/>
                <w:szCs w:val="24"/>
              </w:rPr>
              <w:t>5.2.2.3 – описывать особенности прикладного искусства древних племен</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Восточный Казахстан в период раннего железа. Царские  курганы.</w:t>
            </w:r>
          </w:p>
        </w:tc>
      </w:tr>
      <w:tr w:rsidR="00780190" w:rsidRPr="008D1F22" w:rsidTr="000D2BBC">
        <w:trPr>
          <w:trHeight w:val="1903"/>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eastAsia="MS Minngs" w:hAnsi="Times New Roman" w:cs="Times New Roman"/>
                <w:sz w:val="24"/>
                <w:szCs w:val="24"/>
              </w:rPr>
            </w:pPr>
            <w:r w:rsidRPr="008D1F22">
              <w:rPr>
                <w:rFonts w:ascii="Times New Roman" w:eastAsia="MS Minngs" w:hAnsi="Times New Roman" w:cs="Times New Roman"/>
                <w:sz w:val="24"/>
                <w:szCs w:val="24"/>
              </w:rPr>
              <w:t>Тасмолинская археологическая культура</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eastAsia="MS Minngs" w:hAnsi="Times New Roman" w:cs="Times New Roman"/>
                <w:sz w:val="24"/>
                <w:szCs w:val="24"/>
                <w:u w:val="single"/>
              </w:rPr>
              <w:t>Исследовательский вопрос:</w:t>
            </w:r>
            <w:r w:rsidRPr="008D1F22">
              <w:rPr>
                <w:rFonts w:ascii="Times New Roman" w:eastAsia="MS Minngs" w:hAnsi="Times New Roman" w:cs="Times New Roman"/>
                <w:sz w:val="24"/>
                <w:szCs w:val="24"/>
              </w:rPr>
              <w:t xml:space="preserve"> Каковы особенности «курганов с усами»?</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Tabletext"/>
              <w:kinsoku w:val="0"/>
              <w:overflowPunct w:val="0"/>
              <w:spacing w:before="0" w:after="0"/>
              <w:rPr>
                <w:rFonts w:ascii="Times New Roman" w:hAnsi="Times New Roman" w:cs="Times New Roman"/>
                <w:sz w:val="24"/>
                <w:szCs w:val="24"/>
                <w:lang w:val="ru-RU"/>
              </w:rPr>
            </w:pPr>
            <w:r w:rsidRPr="008D1F22">
              <w:rPr>
                <w:rFonts w:ascii="Times New Roman" w:hAnsi="Times New Roman" w:cs="Times New Roman"/>
                <w:sz w:val="24"/>
                <w:szCs w:val="24"/>
                <w:lang w:val="ru-RU"/>
              </w:rPr>
              <w:t xml:space="preserve">5.2.2.1 – описывать  археологические памятники; </w:t>
            </w:r>
          </w:p>
          <w:p w:rsidR="00780190" w:rsidRPr="008D1F22" w:rsidRDefault="00780190" w:rsidP="000D2BBC">
            <w:pPr>
              <w:pStyle w:val="Tabletext"/>
              <w:kinsoku w:val="0"/>
              <w:overflowPunct w:val="0"/>
              <w:spacing w:before="0" w:after="0"/>
              <w:rPr>
                <w:rFonts w:ascii="Times New Roman" w:hAnsi="Times New Roman" w:cs="Times New Roman"/>
                <w:sz w:val="24"/>
                <w:szCs w:val="24"/>
                <w:lang w:val="ru-RU"/>
              </w:rPr>
            </w:pPr>
            <w:r w:rsidRPr="008D1F22">
              <w:rPr>
                <w:rFonts w:ascii="Times New Roman" w:hAnsi="Times New Roman" w:cs="Times New Roman"/>
                <w:sz w:val="24"/>
                <w:szCs w:val="24"/>
                <w:lang w:val="ru-RU"/>
              </w:rPr>
              <w:t>5.2.1.2 – описывать мировоззрение древних племен.</w:t>
            </w:r>
          </w:p>
          <w:p w:rsidR="00780190" w:rsidRPr="008D1F22" w:rsidRDefault="00780190" w:rsidP="000D2BBC">
            <w:pPr>
              <w:widowControl w:val="0"/>
              <w:spacing w:after="0" w:line="240" w:lineRule="auto"/>
              <w:rPr>
                <w:rFonts w:ascii="Times New Roman" w:eastAsia="Calibri" w:hAnsi="Times New Roman" w:cs="Times New Roman"/>
                <w:sz w:val="24"/>
                <w:szCs w:val="24"/>
                <w:lang w:eastAsia="en-GB"/>
              </w:rPr>
            </w:pP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Центральный Казахстан в период раннего железа. Тасмолинская культура</w:t>
            </w:r>
          </w:p>
        </w:tc>
      </w:tr>
      <w:tr w:rsidR="00780190" w:rsidRPr="008D1F22" w:rsidTr="000D2BBC">
        <w:trPr>
          <w:trHeight w:val="1890"/>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lang w:val="kk-KZ"/>
              </w:rPr>
              <w:t>С</w:t>
            </w:r>
            <w:r w:rsidRPr="008D1F22">
              <w:rPr>
                <w:rFonts w:ascii="Times New Roman" w:hAnsi="Times New Roman" w:cs="Times New Roman"/>
                <w:sz w:val="24"/>
                <w:szCs w:val="24"/>
              </w:rPr>
              <w:t>акская царица Томирис</w:t>
            </w:r>
          </w:p>
          <w:p w:rsidR="00780190" w:rsidRPr="008D1F22" w:rsidRDefault="00780190" w:rsidP="000D2BBC">
            <w:pPr>
              <w:tabs>
                <w:tab w:val="left" w:pos="426"/>
              </w:tabs>
              <w:kinsoku w:val="0"/>
              <w:overflowPunct w:val="0"/>
              <w:spacing w:after="0" w:line="240" w:lineRule="auto"/>
              <w:rPr>
                <w:rFonts w:ascii="Times New Roman" w:eastAsia="MS Minngs" w:hAnsi="Times New Roman" w:cs="Times New Roman"/>
                <w:sz w:val="24"/>
                <w:szCs w:val="24"/>
              </w:rPr>
            </w:pPr>
            <w:r w:rsidRPr="008D1F22">
              <w:rPr>
                <w:rFonts w:ascii="Times New Roman" w:eastAsia="MS Minngs" w:hAnsi="Times New Roman" w:cs="Times New Roman"/>
                <w:sz w:val="24"/>
                <w:szCs w:val="24"/>
                <w:u w:val="single"/>
              </w:rPr>
              <w:t>Исследовательский вопрос:</w:t>
            </w:r>
            <w:r w:rsidRPr="008D1F22">
              <w:rPr>
                <w:rFonts w:ascii="Times New Roman" w:eastAsia="MS Minngs" w:hAnsi="Times New Roman" w:cs="Times New Roman"/>
                <w:sz w:val="24"/>
                <w:szCs w:val="24"/>
              </w:rPr>
              <w:t xml:space="preserve"> Как описывается образ Томирис в исторических источниках?</w:t>
            </w:r>
          </w:p>
        </w:tc>
        <w:tc>
          <w:tcPr>
            <w:tcW w:w="2410" w:type="dxa"/>
            <w:tcBorders>
              <w:top w:val="single" w:sz="4" w:space="0" w:color="auto"/>
              <w:left w:val="single" w:sz="4" w:space="0" w:color="auto"/>
              <w:right w:val="single" w:sz="4" w:space="0" w:color="auto"/>
            </w:tcBorders>
          </w:tcPr>
          <w:p w:rsidR="00780190" w:rsidRPr="008D1F22" w:rsidRDefault="00780190" w:rsidP="000D2BBC">
            <w:pPr>
              <w:widowControl w:val="0"/>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 xml:space="preserve">5.3.2.1 – определять место ранних кочевников Казахстана на международной арене  </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Царица Томирис</w:t>
            </w:r>
          </w:p>
        </w:tc>
      </w:tr>
      <w:tr w:rsidR="00780190" w:rsidRPr="008D1F22" w:rsidTr="000D2BBC">
        <w:trPr>
          <w:trHeight w:val="1402"/>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eastAsia="MS Minngs" w:hAnsi="Times New Roman" w:cs="Times New Roman"/>
                <w:sz w:val="24"/>
                <w:szCs w:val="24"/>
              </w:rPr>
            </w:pPr>
            <w:r w:rsidRPr="008D1F22">
              <w:rPr>
                <w:rFonts w:ascii="Times New Roman" w:eastAsia="MS Minngs" w:hAnsi="Times New Roman" w:cs="Times New Roman"/>
                <w:sz w:val="24"/>
                <w:szCs w:val="24"/>
              </w:rPr>
              <w:t>Подвиг Ширака</w:t>
            </w:r>
          </w:p>
          <w:p w:rsidR="00780190" w:rsidRPr="008D1F22" w:rsidRDefault="00780190" w:rsidP="000D2BBC">
            <w:pPr>
              <w:widowControl w:val="0"/>
              <w:spacing w:after="0" w:line="240" w:lineRule="auto"/>
              <w:rPr>
                <w:rFonts w:ascii="Times New Roman" w:eastAsia="MS Minngs" w:hAnsi="Times New Roman" w:cs="Times New Roman"/>
                <w:sz w:val="24"/>
                <w:szCs w:val="24"/>
                <w:lang w:val="kk-KZ"/>
              </w:rPr>
            </w:pPr>
            <w:r w:rsidRPr="008D1F22">
              <w:rPr>
                <w:rFonts w:ascii="Times New Roman" w:eastAsia="MS Minngs" w:hAnsi="Times New Roman" w:cs="Times New Roman"/>
                <w:sz w:val="24"/>
                <w:szCs w:val="24"/>
                <w:u w:val="single"/>
              </w:rPr>
              <w:t>Исследовательский вопрос:</w:t>
            </w:r>
            <w:r w:rsidRPr="008D1F22">
              <w:rPr>
                <w:rFonts w:ascii="Times New Roman" w:eastAsia="MS Minngs" w:hAnsi="Times New Roman" w:cs="Times New Roman"/>
                <w:sz w:val="24"/>
                <w:szCs w:val="24"/>
              </w:rPr>
              <w:t xml:space="preserve"> Как саки боролись за свою независимость?</w:t>
            </w:r>
          </w:p>
        </w:tc>
        <w:tc>
          <w:tcPr>
            <w:tcW w:w="2410" w:type="dxa"/>
            <w:tcBorders>
              <w:top w:val="single" w:sz="4" w:space="0" w:color="auto"/>
              <w:left w:val="single" w:sz="4" w:space="0" w:color="auto"/>
              <w:right w:val="single" w:sz="4" w:space="0" w:color="auto"/>
            </w:tcBorders>
          </w:tcPr>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 xml:space="preserve">5.3.2.1 – определять место ранних кочевников Казахстана на международной арене  </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Борьба саков за независимость</w:t>
            </w:r>
          </w:p>
        </w:tc>
      </w:tr>
      <w:tr w:rsidR="00780190" w:rsidRPr="008D1F22" w:rsidTr="000D2BBC">
        <w:trPr>
          <w:trHeight w:val="241"/>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lang w:val="kk-KZ"/>
              </w:rPr>
              <w:t>Б</w:t>
            </w:r>
            <w:r w:rsidRPr="008D1F22">
              <w:rPr>
                <w:rFonts w:ascii="Times New Roman" w:hAnsi="Times New Roman" w:cs="Times New Roman"/>
                <w:sz w:val="24"/>
                <w:szCs w:val="24"/>
              </w:rPr>
              <w:t>орьба саков против армии Александра Македонского</w:t>
            </w:r>
          </w:p>
          <w:p w:rsidR="00780190" w:rsidRPr="008D1F22" w:rsidRDefault="00780190" w:rsidP="000D2BBC">
            <w:pPr>
              <w:widowControl w:val="0"/>
              <w:spacing w:after="0" w:line="240" w:lineRule="auto"/>
              <w:rPr>
                <w:rFonts w:ascii="Times New Roman" w:eastAsia="MS Minngs" w:hAnsi="Times New Roman" w:cs="Times New Roman"/>
                <w:sz w:val="24"/>
                <w:szCs w:val="24"/>
                <w:lang w:val="kk-KZ"/>
              </w:rPr>
            </w:pPr>
            <w:r w:rsidRPr="008D1F22">
              <w:rPr>
                <w:rFonts w:ascii="Times New Roman" w:eastAsia="MS Minngs" w:hAnsi="Times New Roman" w:cs="Times New Roman"/>
                <w:sz w:val="24"/>
                <w:szCs w:val="24"/>
                <w:u w:val="single"/>
              </w:rPr>
              <w:t>Исследовательский вопрос:</w:t>
            </w:r>
            <w:r w:rsidRPr="008D1F22">
              <w:rPr>
                <w:rFonts w:ascii="Times New Roman" w:eastAsia="MS Minngs" w:hAnsi="Times New Roman" w:cs="Times New Roman"/>
                <w:sz w:val="24"/>
                <w:szCs w:val="24"/>
              </w:rPr>
              <w:t xml:space="preserve"> Почему поход Александра Македонского на саков закончился неудачей?</w:t>
            </w:r>
          </w:p>
        </w:tc>
        <w:tc>
          <w:tcPr>
            <w:tcW w:w="2410" w:type="dxa"/>
            <w:tcBorders>
              <w:top w:val="single" w:sz="4" w:space="0" w:color="auto"/>
              <w:left w:val="single" w:sz="4" w:space="0" w:color="auto"/>
              <w:right w:val="single" w:sz="4" w:space="0" w:color="auto"/>
            </w:tcBorders>
          </w:tcPr>
          <w:p w:rsidR="00780190" w:rsidRPr="008D1F22" w:rsidRDefault="00780190" w:rsidP="000D2BBC">
            <w:pPr>
              <w:widowControl w:val="0"/>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 xml:space="preserve">5.3.2.1 – определять место ранних кочевников Казахстана на международной арене  </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Борьба саков за независимость</w:t>
            </w:r>
          </w:p>
        </w:tc>
      </w:tr>
      <w:tr w:rsidR="00780190" w:rsidRPr="008D1F22" w:rsidTr="000D2BBC">
        <w:trPr>
          <w:trHeight w:val="289"/>
        </w:trPr>
        <w:tc>
          <w:tcPr>
            <w:tcW w:w="1134" w:type="dxa"/>
            <w:vMerge w:val="restart"/>
            <w:tcBorders>
              <w:top w:val="single" w:sz="4" w:space="0" w:color="auto"/>
              <w:left w:val="single" w:sz="4" w:space="0" w:color="auto"/>
              <w:right w:val="single" w:sz="4" w:space="0" w:color="auto"/>
            </w:tcBorders>
          </w:tcPr>
          <w:p w:rsidR="00780190" w:rsidRPr="008D1F22" w:rsidRDefault="00780190" w:rsidP="000D2BBC">
            <w:pPr>
              <w:tabs>
                <w:tab w:val="left" w:pos="0"/>
              </w:tabs>
              <w:kinsoku w:val="0"/>
              <w:overflowPunct w:val="0"/>
              <w:spacing w:after="0" w:line="240" w:lineRule="auto"/>
              <w:rPr>
                <w:rFonts w:ascii="Times New Roman" w:eastAsia="MS Minngs" w:hAnsi="Times New Roman" w:cs="Times New Roman"/>
                <w:sz w:val="24"/>
                <w:szCs w:val="24"/>
              </w:rPr>
            </w:pPr>
            <w:r w:rsidRPr="008D1F22">
              <w:rPr>
                <w:rFonts w:ascii="Times New Roman" w:eastAsia="MS Minngs" w:hAnsi="Times New Roman" w:cs="Times New Roman"/>
                <w:sz w:val="24"/>
                <w:szCs w:val="24"/>
              </w:rPr>
              <w:t xml:space="preserve">5.3 В  Усуни и кангюи </w:t>
            </w:r>
            <w:r w:rsidRPr="008D1F22">
              <w:rPr>
                <w:rFonts w:ascii="Times New Roman" w:eastAsia="MS Minngs" w:hAnsi="Times New Roman" w:cs="Times New Roman"/>
                <w:sz w:val="24"/>
                <w:szCs w:val="24"/>
                <w:lang w:val="kk-KZ"/>
              </w:rPr>
              <w:t>8с</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pStyle w:val="ab"/>
              <w:tabs>
                <w:tab w:val="left" w:pos="145"/>
              </w:tabs>
              <w:kinsoku w:val="0"/>
              <w:overflowPunct w:val="0"/>
              <w:spacing w:after="0" w:line="240" w:lineRule="auto"/>
              <w:ind w:left="0"/>
              <w:contextualSpacing w:val="0"/>
              <w:rPr>
                <w:rFonts w:ascii="Times New Roman" w:eastAsia="MS Minngs" w:hAnsi="Times New Roman"/>
                <w:sz w:val="24"/>
                <w:szCs w:val="24"/>
              </w:rPr>
            </w:pPr>
            <w:r w:rsidRPr="008D1F22">
              <w:rPr>
                <w:rFonts w:ascii="Times New Roman" w:eastAsia="MS Minngs" w:hAnsi="Times New Roman"/>
                <w:sz w:val="24"/>
                <w:szCs w:val="24"/>
              </w:rPr>
              <w:t>Письменные источники об усунях</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eastAsia="MS Minngs" w:hAnsi="Times New Roman" w:cs="Times New Roman"/>
                <w:sz w:val="24"/>
                <w:szCs w:val="24"/>
                <w:u w:val="single"/>
              </w:rPr>
              <w:t>Исследовательский вопрос:</w:t>
            </w:r>
            <w:r w:rsidRPr="008D1F22">
              <w:rPr>
                <w:rFonts w:ascii="Times New Roman" w:eastAsia="MS Minngs" w:hAnsi="Times New Roman" w:cs="Times New Roman"/>
                <w:sz w:val="24"/>
                <w:szCs w:val="24"/>
              </w:rPr>
              <w:t xml:space="preserve"> Как описывали жизнь усунов китайские авторы?</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a9"/>
              <w:kinsoku w:val="0"/>
              <w:overflowPunct w:val="0"/>
              <w:jc w:val="both"/>
              <w:rPr>
                <w:rFonts w:ascii="Times New Roman" w:hAnsi="Times New Roman"/>
                <w:sz w:val="24"/>
              </w:rPr>
            </w:pPr>
            <w:r w:rsidRPr="008D1F22">
              <w:rPr>
                <w:rFonts w:ascii="Times New Roman" w:hAnsi="Times New Roman"/>
                <w:sz w:val="24"/>
              </w:rPr>
              <w:t>5.3.1.2 – объяснять формирование древних  государственных объединений5.1.2.2 – объяснять особенности социальных групп;</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hAnsi="Times New Roman" w:cs="Times New Roman"/>
                <w:sz w:val="24"/>
                <w:szCs w:val="24"/>
              </w:rPr>
              <w:t xml:space="preserve">5.3.2.2 – определять взаимоотношения первых государственных объединений на </w:t>
            </w:r>
            <w:r w:rsidRPr="008D1F22">
              <w:rPr>
                <w:rFonts w:ascii="Times New Roman" w:hAnsi="Times New Roman" w:cs="Times New Roman"/>
                <w:sz w:val="24"/>
                <w:szCs w:val="24"/>
              </w:rPr>
              <w:lastRenderedPageBreak/>
              <w:t>территории Казахстана с соседними странами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2409" w:type="dxa"/>
            <w:shd w:val="clear" w:color="auto" w:fill="auto"/>
          </w:tcPr>
          <w:p w:rsidR="00780190" w:rsidRPr="008D1F22" w:rsidRDefault="00780190" w:rsidP="000D2BBC">
            <w:pPr>
              <w:spacing w:after="0" w:line="240" w:lineRule="auto"/>
              <w:rPr>
                <w:rFonts w:ascii="Times New Roman" w:eastAsia="Times New Roman" w:hAnsi="Times New Roman" w:cs="Times New Roman"/>
                <w:sz w:val="24"/>
                <w:szCs w:val="24"/>
              </w:rPr>
            </w:pPr>
            <w:r w:rsidRPr="008D1F22">
              <w:rPr>
                <w:rFonts w:ascii="Times New Roman" w:eastAsia="Times New Roman" w:hAnsi="Times New Roman" w:cs="Times New Roman"/>
                <w:sz w:val="24"/>
                <w:szCs w:val="24"/>
              </w:rPr>
              <w:t>Уйсуны. Территория расселения. Общественное устройство уйсунов</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Обычаи, традиции и верования уйсунов;</w:t>
            </w:r>
          </w:p>
        </w:tc>
      </w:tr>
      <w:tr w:rsidR="00780190" w:rsidRPr="008D1F22" w:rsidTr="000D2BBC">
        <w:trPr>
          <w:trHeight w:val="349"/>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pStyle w:val="ab"/>
              <w:tabs>
                <w:tab w:val="left" w:pos="145"/>
              </w:tabs>
              <w:kinsoku w:val="0"/>
              <w:overflowPunct w:val="0"/>
              <w:spacing w:after="0" w:line="240" w:lineRule="auto"/>
              <w:ind w:left="0"/>
              <w:contextualSpacing w:val="0"/>
              <w:rPr>
                <w:rFonts w:ascii="Times New Roman" w:eastAsia="MS Minngs" w:hAnsi="Times New Roman"/>
                <w:sz w:val="24"/>
                <w:szCs w:val="24"/>
              </w:rPr>
            </w:pPr>
            <w:r w:rsidRPr="008D1F22">
              <w:rPr>
                <w:rFonts w:ascii="Times New Roman" w:eastAsia="MS Minngs" w:hAnsi="Times New Roman"/>
                <w:sz w:val="24"/>
                <w:szCs w:val="24"/>
              </w:rPr>
              <w:t>Развитие городской культуры кангюев</w:t>
            </w:r>
          </w:p>
          <w:p w:rsidR="00780190" w:rsidRPr="008D1F22" w:rsidRDefault="00780190" w:rsidP="000D2BBC">
            <w:pPr>
              <w:pStyle w:val="ab"/>
              <w:tabs>
                <w:tab w:val="left" w:pos="145"/>
              </w:tabs>
              <w:kinsoku w:val="0"/>
              <w:overflowPunct w:val="0"/>
              <w:spacing w:after="0" w:line="240" w:lineRule="auto"/>
              <w:ind w:left="0"/>
              <w:contextualSpacing w:val="0"/>
              <w:rPr>
                <w:rFonts w:ascii="Times New Roman" w:eastAsia="MS Minngs" w:hAnsi="Times New Roman"/>
                <w:sz w:val="24"/>
                <w:szCs w:val="24"/>
                <w:u w:val="single"/>
              </w:rPr>
            </w:pPr>
            <w:r w:rsidRPr="008D1F22">
              <w:rPr>
                <w:rFonts w:ascii="Times New Roman" w:eastAsia="MS Minngs" w:hAnsi="Times New Roman"/>
                <w:sz w:val="24"/>
                <w:szCs w:val="24"/>
                <w:u w:val="single"/>
              </w:rPr>
              <w:t>Исследовательский вопрос:</w:t>
            </w:r>
          </w:p>
          <w:p w:rsidR="00780190" w:rsidRPr="008D1F22" w:rsidRDefault="00780190" w:rsidP="000D2BBC">
            <w:pPr>
              <w:pStyle w:val="ab"/>
              <w:tabs>
                <w:tab w:val="left" w:pos="145"/>
              </w:tabs>
              <w:kinsoku w:val="0"/>
              <w:overflowPunct w:val="0"/>
              <w:spacing w:after="0" w:line="240" w:lineRule="auto"/>
              <w:ind w:left="0"/>
              <w:contextualSpacing w:val="0"/>
              <w:rPr>
                <w:rFonts w:ascii="Times New Roman" w:eastAsia="MS Minngs" w:hAnsi="Times New Roman"/>
                <w:sz w:val="24"/>
                <w:szCs w:val="24"/>
              </w:rPr>
            </w:pPr>
            <w:r w:rsidRPr="008D1F22">
              <w:rPr>
                <w:rFonts w:ascii="Times New Roman" w:eastAsia="MS Minngs" w:hAnsi="Times New Roman"/>
                <w:sz w:val="24"/>
                <w:szCs w:val="24"/>
              </w:rPr>
              <w:t>С чем связано развитие городской культуры  кангюев?</w:t>
            </w:r>
          </w:p>
          <w:p w:rsidR="00780190" w:rsidRPr="008D1F22" w:rsidRDefault="00780190" w:rsidP="000D2BBC">
            <w:pPr>
              <w:widowControl w:val="0"/>
              <w:spacing w:after="0" w:line="240" w:lineRule="auto"/>
              <w:rPr>
                <w:rFonts w:ascii="Times New Roman" w:eastAsia="Times New Roman" w:hAnsi="Times New Roman" w:cs="Times New Roman"/>
                <w:sz w:val="24"/>
                <w:szCs w:val="24"/>
                <w:lang w:eastAsia="en-GB"/>
              </w:rPr>
            </w:pP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Tabletext"/>
              <w:kinsoku w:val="0"/>
              <w:overflowPunct w:val="0"/>
              <w:spacing w:before="0" w:after="0"/>
              <w:rPr>
                <w:rFonts w:ascii="Times New Roman" w:eastAsia="Calibri" w:hAnsi="Times New Roman" w:cs="Times New Roman"/>
                <w:sz w:val="24"/>
                <w:szCs w:val="24"/>
                <w:lang w:val="ru-RU"/>
              </w:rPr>
            </w:pPr>
            <w:r w:rsidRPr="008D1F22">
              <w:rPr>
                <w:rFonts w:ascii="Times New Roman" w:hAnsi="Times New Roman" w:cs="Times New Roman"/>
                <w:sz w:val="24"/>
                <w:szCs w:val="24"/>
                <w:lang w:val="ru-RU"/>
              </w:rPr>
              <w:t xml:space="preserve">5.4.2.3 – </w:t>
            </w:r>
            <w:r w:rsidRPr="008D1F22">
              <w:rPr>
                <w:rFonts w:ascii="Times New Roman" w:eastAsia="Calibri" w:hAnsi="Times New Roman" w:cs="Times New Roman"/>
                <w:sz w:val="24"/>
                <w:szCs w:val="24"/>
                <w:lang w:val="ru-RU"/>
              </w:rPr>
              <w:t>объяснять возникновение Великого Шелкового пути;</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hAnsi="Times New Roman" w:cs="Times New Roman"/>
                <w:sz w:val="24"/>
                <w:szCs w:val="24"/>
              </w:rPr>
              <w:t>5.3.2.2 – определять взаимоотношения первых государственных объединений на территории Казахстана с соседними странами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 xml:space="preserve">Кангюи.Территория расселения </w:t>
            </w:r>
          </w:p>
        </w:tc>
      </w:tr>
      <w:tr w:rsidR="00780190" w:rsidRPr="008D1F22" w:rsidTr="000D2BBC">
        <w:trPr>
          <w:trHeight w:val="349"/>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pStyle w:val="ab"/>
              <w:tabs>
                <w:tab w:val="left" w:pos="145"/>
              </w:tabs>
              <w:kinsoku w:val="0"/>
              <w:overflowPunct w:val="0"/>
              <w:spacing w:after="0" w:line="240" w:lineRule="auto"/>
              <w:ind w:left="0"/>
              <w:contextualSpacing w:val="0"/>
              <w:rPr>
                <w:rFonts w:ascii="Times New Roman" w:eastAsia="MS Minngs" w:hAnsi="Times New Roman"/>
                <w:sz w:val="24"/>
                <w:szCs w:val="24"/>
              </w:rPr>
            </w:pPr>
            <w:r w:rsidRPr="008D1F22">
              <w:rPr>
                <w:rFonts w:ascii="Times New Roman" w:eastAsia="MS Minngs" w:hAnsi="Times New Roman"/>
                <w:sz w:val="24"/>
                <w:szCs w:val="24"/>
              </w:rPr>
              <w:t>Общественное устройство кангюев.</w:t>
            </w:r>
          </w:p>
          <w:p w:rsidR="00780190" w:rsidRPr="008D1F22" w:rsidRDefault="00780190" w:rsidP="000D2BBC">
            <w:pPr>
              <w:pStyle w:val="ab"/>
              <w:tabs>
                <w:tab w:val="left" w:pos="145"/>
              </w:tabs>
              <w:spacing w:after="0" w:line="240" w:lineRule="auto"/>
              <w:ind w:left="0"/>
              <w:rPr>
                <w:rFonts w:ascii="Times New Roman" w:eastAsia="MS Minngs" w:hAnsi="Times New Roman"/>
                <w:sz w:val="24"/>
                <w:szCs w:val="24"/>
                <w:lang w:val="kk-KZ"/>
              </w:rPr>
            </w:pPr>
            <w:r w:rsidRPr="008D1F22">
              <w:rPr>
                <w:rFonts w:ascii="Times New Roman" w:eastAsia="MS Minngs" w:hAnsi="Times New Roman"/>
                <w:sz w:val="24"/>
                <w:szCs w:val="24"/>
                <w:u w:val="single"/>
              </w:rPr>
              <w:t>Исследовательский вопрос:</w:t>
            </w:r>
            <w:r w:rsidRPr="008D1F22">
              <w:rPr>
                <w:rFonts w:ascii="Times New Roman" w:eastAsia="MS Minngs" w:hAnsi="Times New Roman"/>
                <w:sz w:val="24"/>
                <w:szCs w:val="24"/>
              </w:rPr>
              <w:t xml:space="preserve"> Как описывал Сыма Цянь общество кангюев?</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5.1.2.2 – объяснять особенности соци-альных групп</w:t>
            </w: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5.3.1.2 – объяснять формирование древних  государственных объединений</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Общественное устройство кангюйев</w:t>
            </w:r>
          </w:p>
        </w:tc>
      </w:tr>
      <w:tr w:rsidR="00780190" w:rsidRPr="008D1F22" w:rsidTr="000D2BBC">
        <w:trPr>
          <w:trHeight w:val="349"/>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pStyle w:val="ab"/>
              <w:tabs>
                <w:tab w:val="left" w:pos="145"/>
              </w:tabs>
              <w:kinsoku w:val="0"/>
              <w:overflowPunct w:val="0"/>
              <w:spacing w:after="0" w:line="240" w:lineRule="auto"/>
              <w:ind w:left="0"/>
              <w:contextualSpacing w:val="0"/>
              <w:rPr>
                <w:rFonts w:ascii="Times New Roman" w:eastAsia="MS Minngs" w:hAnsi="Times New Roman"/>
                <w:sz w:val="24"/>
                <w:szCs w:val="24"/>
              </w:rPr>
            </w:pPr>
            <w:r w:rsidRPr="008D1F22">
              <w:rPr>
                <w:rFonts w:ascii="Times New Roman" w:eastAsia="MS Minngs" w:hAnsi="Times New Roman"/>
                <w:sz w:val="24"/>
                <w:szCs w:val="24"/>
              </w:rPr>
              <w:t>Материальная и духовная культура усунов и кангюев</w:t>
            </w:r>
          </w:p>
          <w:p w:rsidR="00780190" w:rsidRPr="008D1F22" w:rsidRDefault="00780190" w:rsidP="000D2BBC">
            <w:pPr>
              <w:pStyle w:val="ab"/>
              <w:tabs>
                <w:tab w:val="left" w:pos="145"/>
              </w:tabs>
              <w:spacing w:after="0" w:line="240" w:lineRule="auto"/>
              <w:ind w:left="0"/>
              <w:rPr>
                <w:rFonts w:ascii="Times New Roman" w:eastAsia="MS Minngs" w:hAnsi="Times New Roman"/>
                <w:sz w:val="24"/>
                <w:szCs w:val="24"/>
                <w:lang w:val="kk-KZ"/>
              </w:rPr>
            </w:pPr>
            <w:r w:rsidRPr="008D1F22">
              <w:rPr>
                <w:rFonts w:ascii="Times New Roman" w:eastAsia="MS Minngs" w:hAnsi="Times New Roman"/>
                <w:sz w:val="24"/>
                <w:szCs w:val="24"/>
                <w:u w:val="single"/>
              </w:rPr>
              <w:t>Исследовательский вопрос:</w:t>
            </w:r>
            <w:r w:rsidRPr="008D1F22">
              <w:rPr>
                <w:rFonts w:ascii="Times New Roman" w:eastAsia="MS Minngs" w:hAnsi="Times New Roman"/>
                <w:sz w:val="24"/>
                <w:szCs w:val="24"/>
              </w:rPr>
              <w:t xml:space="preserve"> Каковы особенности культурыусунов и кангюев?</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5.2.2.3 – описывать особенности прикладного искусства древних племен;</w:t>
            </w:r>
          </w:p>
          <w:p w:rsidR="00780190" w:rsidRPr="008D1F22" w:rsidRDefault="00780190" w:rsidP="000D2BBC">
            <w:pPr>
              <w:spacing w:after="0" w:line="240" w:lineRule="auto"/>
              <w:rPr>
                <w:rFonts w:ascii="Times New Roman" w:hAnsi="Times New Roman" w:cs="Times New Roman"/>
                <w:sz w:val="24"/>
                <w:szCs w:val="24"/>
                <w:lang w:val="kk-KZ"/>
              </w:rPr>
            </w:pPr>
            <w:r w:rsidRPr="008D1F22">
              <w:rPr>
                <w:rFonts w:ascii="Times New Roman" w:hAnsi="Times New Roman" w:cs="Times New Roman"/>
                <w:sz w:val="24"/>
                <w:szCs w:val="24"/>
              </w:rPr>
              <w:t>5.2.2.6 – знать о  вкладе кочевников в развитие мировой цивилизации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Хозяйство и быт уйсунов</w:t>
            </w:r>
          </w:p>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Хозяйство и быт кангюев</w:t>
            </w:r>
          </w:p>
          <w:p w:rsidR="00780190" w:rsidRPr="008D1F22" w:rsidRDefault="00780190" w:rsidP="000D2BBC">
            <w:pPr>
              <w:spacing w:after="0" w:line="240" w:lineRule="auto"/>
              <w:rPr>
                <w:rFonts w:ascii="Times New Roman" w:hAnsi="Times New Roman" w:cs="Times New Roman"/>
                <w:sz w:val="24"/>
                <w:szCs w:val="24"/>
              </w:rPr>
            </w:pPr>
          </w:p>
        </w:tc>
      </w:tr>
      <w:tr w:rsidR="00780190" w:rsidRPr="008D1F22" w:rsidTr="000D2BBC">
        <w:trPr>
          <w:trHeight w:val="184"/>
        </w:trPr>
        <w:tc>
          <w:tcPr>
            <w:tcW w:w="9639" w:type="dxa"/>
            <w:gridSpan w:val="5"/>
            <w:tcBorders>
              <w:left w:val="single" w:sz="4" w:space="0" w:color="auto"/>
              <w:bottom w:val="single" w:sz="4" w:space="0" w:color="auto"/>
            </w:tcBorders>
          </w:tcPr>
          <w:p w:rsidR="00780190" w:rsidRPr="008D1F22" w:rsidRDefault="00780190" w:rsidP="000D2BBC">
            <w:pPr>
              <w:widowControl w:val="0"/>
              <w:spacing w:after="0" w:line="240" w:lineRule="auto"/>
              <w:jc w:val="center"/>
              <w:rPr>
                <w:rFonts w:ascii="Times New Roman" w:eastAsia="Times New Roman" w:hAnsi="Times New Roman" w:cs="Times New Roman"/>
                <w:sz w:val="24"/>
                <w:szCs w:val="24"/>
                <w:lang w:val="kk-KZ"/>
              </w:rPr>
            </w:pPr>
            <w:r w:rsidRPr="008D1F22">
              <w:rPr>
                <w:rFonts w:ascii="Times New Roman" w:eastAsia="Times New Roman" w:hAnsi="Times New Roman" w:cs="Times New Roman"/>
                <w:b/>
                <w:sz w:val="24"/>
                <w:szCs w:val="24"/>
              </w:rPr>
              <w:t>4-я четверть</w:t>
            </w:r>
          </w:p>
        </w:tc>
      </w:tr>
      <w:tr w:rsidR="00780190" w:rsidRPr="008D1F22" w:rsidTr="000D2BBC">
        <w:trPr>
          <w:trHeight w:val="77"/>
        </w:trPr>
        <w:tc>
          <w:tcPr>
            <w:tcW w:w="1134" w:type="dxa"/>
            <w:vMerge w:val="restart"/>
            <w:tcBorders>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b/>
                <w:sz w:val="24"/>
                <w:szCs w:val="24"/>
              </w:rPr>
            </w:pPr>
            <w:r w:rsidRPr="008D1F22">
              <w:rPr>
                <w:rFonts w:ascii="Times New Roman" w:hAnsi="Times New Roman" w:cs="Times New Roman"/>
                <w:sz w:val="24"/>
                <w:szCs w:val="24"/>
              </w:rPr>
              <w:t xml:space="preserve">5.4 A   </w:t>
            </w:r>
            <w:r w:rsidRPr="008D1F22">
              <w:rPr>
                <w:rFonts w:ascii="Times New Roman" w:hAnsi="Times New Roman" w:cs="Times New Roman"/>
                <w:sz w:val="24"/>
                <w:szCs w:val="24"/>
              </w:rPr>
              <w:lastRenderedPageBreak/>
              <w:t>Гунны</w:t>
            </w:r>
            <w:r w:rsidRPr="008D1F22">
              <w:rPr>
                <w:rFonts w:ascii="Times New Roman" w:hAnsi="Times New Roman" w:cs="Times New Roman"/>
                <w:sz w:val="24"/>
                <w:szCs w:val="24"/>
                <w:lang w:val="kk-KZ"/>
              </w:rPr>
              <w:t>8с</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top w:val="single" w:sz="4" w:space="0" w:color="auto"/>
              <w:left w:val="single" w:sz="4" w:space="0" w:color="auto"/>
              <w:right w:val="single" w:sz="4" w:space="0" w:color="auto"/>
            </w:tcBorders>
          </w:tcPr>
          <w:p w:rsidR="00780190" w:rsidRPr="008D1F22" w:rsidRDefault="00780190" w:rsidP="000D2BBC">
            <w:pPr>
              <w:pStyle w:val="ab"/>
              <w:tabs>
                <w:tab w:val="left" w:pos="145"/>
              </w:tabs>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lang w:val="kk-KZ"/>
              </w:rPr>
              <w:lastRenderedPageBreak/>
              <w:t>О</w:t>
            </w:r>
            <w:r w:rsidRPr="008D1F22">
              <w:rPr>
                <w:rFonts w:ascii="Times New Roman" w:hAnsi="Times New Roman"/>
                <w:sz w:val="24"/>
                <w:szCs w:val="24"/>
              </w:rPr>
              <w:t xml:space="preserve">бъединение гуннских </w:t>
            </w:r>
            <w:r w:rsidRPr="008D1F22">
              <w:rPr>
                <w:rFonts w:ascii="Times New Roman" w:hAnsi="Times New Roman"/>
                <w:sz w:val="24"/>
                <w:szCs w:val="24"/>
              </w:rPr>
              <w:lastRenderedPageBreak/>
              <w:t>племен</w:t>
            </w:r>
          </w:p>
          <w:p w:rsidR="00780190" w:rsidRPr="008D1F22" w:rsidRDefault="00780190" w:rsidP="000D2BBC">
            <w:pPr>
              <w:pStyle w:val="ab"/>
              <w:tabs>
                <w:tab w:val="left" w:pos="145"/>
              </w:tabs>
              <w:spacing w:after="0" w:line="240" w:lineRule="auto"/>
              <w:ind w:left="0" w:hanging="11"/>
              <w:rPr>
                <w:rFonts w:ascii="Times New Roman" w:hAnsi="Times New Roman"/>
                <w:sz w:val="24"/>
                <w:szCs w:val="24"/>
                <w:lang w:val="kk-KZ"/>
              </w:rPr>
            </w:pPr>
            <w:r w:rsidRPr="008D1F22">
              <w:rPr>
                <w:rFonts w:ascii="Times New Roman" w:hAnsi="Times New Roman"/>
                <w:sz w:val="24"/>
                <w:szCs w:val="24"/>
                <w:u w:val="single"/>
              </w:rPr>
              <w:t>Исследовательский вопрос:</w:t>
            </w:r>
            <w:r w:rsidRPr="008D1F22">
              <w:rPr>
                <w:rFonts w:ascii="Times New Roman" w:hAnsi="Times New Roman"/>
                <w:sz w:val="24"/>
                <w:szCs w:val="24"/>
              </w:rPr>
              <w:t xml:space="preserve"> Почему  Модэ шаньюй говорил: «Земля – основа государства»?</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lastRenderedPageBreak/>
              <w:t xml:space="preserve">5.3.1.1 – показывать </w:t>
            </w:r>
            <w:r w:rsidRPr="008D1F22">
              <w:rPr>
                <w:rFonts w:ascii="Times New Roman" w:hAnsi="Times New Roman" w:cs="Times New Roman"/>
                <w:sz w:val="24"/>
                <w:szCs w:val="24"/>
              </w:rPr>
              <w:lastRenderedPageBreak/>
              <w:t>расселение пле-менных союзов на карте;</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hAnsi="Times New Roman" w:cs="Times New Roman"/>
                <w:sz w:val="24"/>
                <w:szCs w:val="24"/>
              </w:rPr>
              <w:t>5.3.1.2 – объяснять формирование древних  государственных объединений</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Гунны,расселение </w:t>
            </w:r>
            <w:r w:rsidRPr="008D1F22">
              <w:rPr>
                <w:rFonts w:ascii="Times New Roman" w:hAnsi="Times New Roman" w:cs="Times New Roman"/>
                <w:sz w:val="24"/>
                <w:szCs w:val="24"/>
              </w:rPr>
              <w:lastRenderedPageBreak/>
              <w:t>гуннов. Модэ- основатель гуннского государства</w:t>
            </w:r>
          </w:p>
        </w:tc>
      </w:tr>
      <w:tr w:rsidR="00780190" w:rsidRPr="008D1F22" w:rsidTr="000D2BBC">
        <w:trPr>
          <w:trHeight w:val="286"/>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lang w:val="kk-KZ"/>
              </w:rPr>
              <w:t xml:space="preserve">Взаимоотношения гуннов с соседними государствами </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 строительство Великой китайской стены связано с гуннами?</w:t>
            </w:r>
          </w:p>
        </w:tc>
        <w:tc>
          <w:tcPr>
            <w:tcW w:w="2410" w:type="dxa"/>
            <w:tcBorders>
              <w:top w:val="single" w:sz="4" w:space="0" w:color="auto"/>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eastAsia="en-GB"/>
              </w:rPr>
            </w:pPr>
            <w:r w:rsidRPr="008D1F22">
              <w:rPr>
                <w:rFonts w:ascii="Times New Roman" w:hAnsi="Times New Roman" w:cs="Times New Roman"/>
                <w:sz w:val="24"/>
                <w:szCs w:val="24"/>
              </w:rPr>
              <w:t>5.3.2.2 – определять взаимоотношения первых государственных объединений на территории Казахстана с соседними странами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 xml:space="preserve">Великое переселение народов. </w:t>
            </w:r>
          </w:p>
        </w:tc>
      </w:tr>
      <w:tr w:rsidR="00780190" w:rsidRPr="008D1F22" w:rsidTr="000D2BBC">
        <w:trPr>
          <w:trHeight w:val="286"/>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tabs>
                <w:tab w:val="left" w:pos="131"/>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Переселение гуннов на Запад</w:t>
            </w:r>
          </w:p>
          <w:p w:rsidR="00780190" w:rsidRPr="008D1F22" w:rsidRDefault="00780190" w:rsidP="000D2BBC">
            <w:pPr>
              <w:tabs>
                <w:tab w:val="left" w:pos="426"/>
              </w:tabs>
              <w:spacing w:after="0" w:line="240" w:lineRule="auto"/>
              <w:ind w:hanging="11"/>
              <w:contextualSpacing/>
              <w:rPr>
                <w:rFonts w:ascii="Times New Roman" w:eastAsia="MS Minngs"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Какие изменения произошли в результате переселения гуннов на Запад?</w:t>
            </w:r>
          </w:p>
        </w:tc>
        <w:tc>
          <w:tcPr>
            <w:tcW w:w="2410" w:type="dxa"/>
            <w:tcBorders>
              <w:top w:val="single" w:sz="4" w:space="0" w:color="auto"/>
              <w:left w:val="single" w:sz="4" w:space="0" w:color="auto"/>
              <w:right w:val="single" w:sz="4" w:space="0" w:color="auto"/>
            </w:tcBorders>
          </w:tcPr>
          <w:p w:rsidR="00780190" w:rsidRPr="008D1F22" w:rsidRDefault="00780190" w:rsidP="000D2BBC">
            <w:pPr>
              <w:widowControl w:val="0"/>
              <w:spacing w:after="0" w:line="240" w:lineRule="auto"/>
              <w:rPr>
                <w:rFonts w:ascii="Times New Roman" w:hAnsi="Times New Roman" w:cs="Times New Roman"/>
                <w:sz w:val="24"/>
                <w:szCs w:val="24"/>
                <w:lang w:val="kk-KZ"/>
              </w:rPr>
            </w:pPr>
            <w:r w:rsidRPr="008D1F22">
              <w:rPr>
                <w:rFonts w:ascii="Times New Roman" w:eastAsia="Arial" w:hAnsi="Times New Roman" w:cs="Times New Roman"/>
                <w:sz w:val="24"/>
                <w:szCs w:val="24"/>
              </w:rPr>
              <w:t xml:space="preserve">5.1.1.3 – </w:t>
            </w:r>
            <w:r w:rsidRPr="008D1F22">
              <w:rPr>
                <w:rFonts w:ascii="Times New Roman" w:hAnsi="Times New Roman" w:cs="Times New Roman"/>
                <w:sz w:val="24"/>
                <w:szCs w:val="24"/>
              </w:rPr>
              <w:t>показывать на  исторической карте направления переселения гуннов</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Значение походов гуннов.</w:t>
            </w:r>
          </w:p>
        </w:tc>
      </w:tr>
      <w:tr w:rsidR="00780190" w:rsidRPr="008D1F22" w:rsidTr="000D2BBC">
        <w:trPr>
          <w:trHeight w:val="286"/>
        </w:trPr>
        <w:tc>
          <w:tcPr>
            <w:tcW w:w="1134" w:type="dxa"/>
            <w:vMerge/>
            <w:tcBorders>
              <w:left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Аттила и его завоевательные походы</w:t>
            </w:r>
          </w:p>
          <w:p w:rsidR="00780190" w:rsidRPr="008D1F22" w:rsidRDefault="00780190" w:rsidP="000D2BBC">
            <w:pPr>
              <w:tabs>
                <w:tab w:val="left" w:pos="426"/>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Какую оценку давали Атилле древние авторы?</w:t>
            </w:r>
          </w:p>
        </w:tc>
        <w:tc>
          <w:tcPr>
            <w:tcW w:w="2410" w:type="dxa"/>
            <w:tcBorders>
              <w:top w:val="single" w:sz="4" w:space="0" w:color="auto"/>
              <w:left w:val="single" w:sz="4" w:space="0" w:color="auto"/>
              <w:right w:val="single" w:sz="4" w:space="0" w:color="auto"/>
            </w:tcBorders>
          </w:tcPr>
          <w:p w:rsidR="00780190" w:rsidRPr="008D1F22" w:rsidRDefault="00780190" w:rsidP="000D2BBC">
            <w:pPr>
              <w:pStyle w:val="a9"/>
              <w:kinsoku w:val="0"/>
              <w:overflowPunct w:val="0"/>
              <w:jc w:val="both"/>
              <w:rPr>
                <w:rFonts w:ascii="Times New Roman" w:hAnsi="Times New Roman"/>
                <w:sz w:val="24"/>
              </w:rPr>
            </w:pPr>
            <w:r w:rsidRPr="008D1F22">
              <w:rPr>
                <w:rFonts w:ascii="Times New Roman" w:eastAsia="Arial" w:hAnsi="Times New Roman"/>
                <w:sz w:val="24"/>
              </w:rPr>
              <w:t xml:space="preserve">5.1.1.3 – </w:t>
            </w:r>
            <w:r w:rsidRPr="008D1F22">
              <w:rPr>
                <w:rFonts w:ascii="Times New Roman" w:hAnsi="Times New Roman"/>
                <w:sz w:val="24"/>
              </w:rPr>
              <w:t>показывать на  исторической карте направления переселения гуннов;</w:t>
            </w:r>
          </w:p>
          <w:p w:rsidR="00780190" w:rsidRPr="008D1F22" w:rsidRDefault="00780190" w:rsidP="000D2BBC">
            <w:pPr>
              <w:widowControl w:val="0"/>
              <w:spacing w:after="0" w:line="240" w:lineRule="auto"/>
              <w:rPr>
                <w:rFonts w:ascii="Times New Roman" w:eastAsia="Arial" w:hAnsi="Times New Roman" w:cs="Times New Roman"/>
                <w:sz w:val="24"/>
                <w:szCs w:val="24"/>
                <w:lang w:val="kk-KZ"/>
              </w:rPr>
            </w:pPr>
            <w:r w:rsidRPr="008D1F22">
              <w:rPr>
                <w:rFonts w:ascii="Times New Roman" w:hAnsi="Times New Roman" w:cs="Times New Roman"/>
                <w:sz w:val="24"/>
                <w:szCs w:val="24"/>
              </w:rPr>
              <w:t xml:space="preserve">5.3.2.2 – определять взаимоотношения первых государственных объединений на территории Казахстана с </w:t>
            </w:r>
            <w:r w:rsidRPr="008D1F22">
              <w:rPr>
                <w:rFonts w:ascii="Times New Roman" w:hAnsi="Times New Roman" w:cs="Times New Roman"/>
                <w:sz w:val="24"/>
                <w:szCs w:val="24"/>
              </w:rPr>
              <w:lastRenderedPageBreak/>
              <w:t>соседними странами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Великое переселение народов.</w:t>
            </w:r>
          </w:p>
        </w:tc>
      </w:tr>
      <w:tr w:rsidR="00780190" w:rsidRPr="008D1F22" w:rsidTr="000D2BBC">
        <w:trPr>
          <w:trHeight w:val="1459"/>
        </w:trPr>
        <w:tc>
          <w:tcPr>
            <w:tcW w:w="1134" w:type="dxa"/>
            <w:vMerge w:val="restart"/>
            <w:tcBorders>
              <w:top w:val="single" w:sz="4" w:space="0" w:color="auto"/>
              <w:left w:val="single" w:sz="4" w:space="0" w:color="auto"/>
              <w:right w:val="single" w:sz="4" w:space="0" w:color="auto"/>
            </w:tcBorders>
            <w:hideMark/>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lastRenderedPageBreak/>
              <w:t>5.4 В Сарматы</w:t>
            </w:r>
            <w:r w:rsidRPr="008D1F22">
              <w:rPr>
                <w:rFonts w:ascii="Times New Roman" w:hAnsi="Times New Roman" w:cs="Times New Roman"/>
                <w:sz w:val="24"/>
                <w:szCs w:val="24"/>
                <w:lang w:val="kk-KZ"/>
              </w:rPr>
              <w:t>4с</w:t>
            </w:r>
          </w:p>
        </w:tc>
        <w:tc>
          <w:tcPr>
            <w:tcW w:w="2977" w:type="dxa"/>
            <w:tcBorders>
              <w:top w:val="single" w:sz="4" w:space="0" w:color="auto"/>
              <w:left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Общественное устройство и хозяйственная жизнь сарматов</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Каковы особенности сарматского общества?</w:t>
            </w:r>
          </w:p>
        </w:tc>
        <w:tc>
          <w:tcPr>
            <w:tcW w:w="2410" w:type="dxa"/>
            <w:tcBorders>
              <w:top w:val="single" w:sz="4" w:space="0" w:color="auto"/>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5.2.2.1 – описывать археологические памятники;</w:t>
            </w:r>
          </w:p>
          <w:p w:rsidR="00780190" w:rsidRPr="008D1F22" w:rsidRDefault="00780190" w:rsidP="000D2BBC">
            <w:pPr>
              <w:tabs>
                <w:tab w:val="left" w:pos="742"/>
                <w:tab w:val="left" w:pos="883"/>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5.2.2.3 – описывать особенности прикладного искусства древних племен;</w:t>
            </w:r>
          </w:p>
          <w:p w:rsidR="00780190" w:rsidRPr="008D1F22" w:rsidRDefault="00780190" w:rsidP="000D2BBC">
            <w:pPr>
              <w:tabs>
                <w:tab w:val="left" w:pos="742"/>
                <w:tab w:val="left" w:pos="883"/>
              </w:tabs>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5.3.1.1 – показывать расселение пле-менных союзов на карте;</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5.1.2.2 – объяснять особенности соци-альных групп</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Сарматы</w:t>
            </w:r>
          </w:p>
        </w:tc>
      </w:tr>
      <w:tr w:rsidR="00780190" w:rsidRPr="008D1F22" w:rsidTr="000D2BBC">
        <w:trPr>
          <w:trHeight w:val="1030"/>
        </w:trPr>
        <w:tc>
          <w:tcPr>
            <w:tcW w:w="1134" w:type="dxa"/>
            <w:vMerge/>
            <w:tcBorders>
              <w:left w:val="single" w:sz="4" w:space="0" w:color="auto"/>
              <w:right w:val="single" w:sz="4" w:space="0" w:color="auto"/>
            </w:tcBorders>
            <w:hideMark/>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pStyle w:val="ab"/>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Политическая история сарматов</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С какими государствами имели взаимоотношения сарматы?</w:t>
            </w:r>
          </w:p>
        </w:tc>
        <w:tc>
          <w:tcPr>
            <w:tcW w:w="2410" w:type="dxa"/>
            <w:tcBorders>
              <w:top w:val="single" w:sz="4" w:space="0" w:color="auto"/>
              <w:left w:val="single" w:sz="4" w:space="0" w:color="auto"/>
              <w:bottom w:val="single" w:sz="4" w:space="0" w:color="auto"/>
              <w:right w:val="single" w:sz="4" w:space="0" w:color="auto"/>
            </w:tcBorders>
          </w:tcPr>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 xml:space="preserve">5.3.2.1 – определять место ранних кочевников Казахстана на международной арене  </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hAnsi="Times New Roman" w:cs="Times New Roman"/>
                <w:sz w:val="24"/>
                <w:szCs w:val="24"/>
              </w:rPr>
              <w:t>Хозяйство и быт сарматов</w:t>
            </w:r>
          </w:p>
        </w:tc>
      </w:tr>
      <w:tr w:rsidR="00780190" w:rsidRPr="008D1F22" w:rsidTr="000D2BBC">
        <w:trPr>
          <w:trHeight w:val="81"/>
        </w:trPr>
        <w:tc>
          <w:tcPr>
            <w:tcW w:w="1134" w:type="dxa"/>
            <w:vMerge w:val="restart"/>
            <w:tcBorders>
              <w:left w:val="single" w:sz="4" w:space="0" w:color="auto"/>
              <w:right w:val="single" w:sz="4" w:space="0" w:color="auto"/>
            </w:tcBorders>
          </w:tcPr>
          <w:p w:rsidR="00780190" w:rsidRPr="008D1F22" w:rsidRDefault="00780190" w:rsidP="000D2BBC">
            <w:pPr>
              <w:pStyle w:val="ab"/>
              <w:tabs>
                <w:tab w:val="left" w:pos="27"/>
              </w:tabs>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 xml:space="preserve">5.4 С </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rPr>
              <w:t>Обзор древней истории Казахстана</w:t>
            </w:r>
            <w:r w:rsidRPr="008D1F22">
              <w:rPr>
                <w:rFonts w:ascii="Times New Roman" w:hAnsi="Times New Roman" w:cs="Times New Roman"/>
                <w:sz w:val="24"/>
                <w:szCs w:val="24"/>
                <w:lang w:val="kk-KZ"/>
              </w:rPr>
              <w:t>4с</w:t>
            </w:r>
          </w:p>
        </w:tc>
        <w:tc>
          <w:tcPr>
            <w:tcW w:w="2977" w:type="dxa"/>
            <w:tcBorders>
              <w:left w:val="single" w:sz="4" w:space="0" w:color="auto"/>
              <w:right w:val="single" w:sz="4" w:space="0" w:color="auto"/>
            </w:tcBorders>
          </w:tcPr>
          <w:p w:rsidR="00780190" w:rsidRPr="008D1F22" w:rsidRDefault="00780190" w:rsidP="000D2BBC">
            <w:pPr>
              <w:pStyle w:val="ab"/>
              <w:tabs>
                <w:tab w:val="left" w:pos="248"/>
              </w:tabs>
              <w:kinsoku w:val="0"/>
              <w:overflowPunct w:val="0"/>
              <w:spacing w:after="0" w:line="240" w:lineRule="auto"/>
              <w:ind w:left="0"/>
              <w:contextualSpacing w:val="0"/>
              <w:rPr>
                <w:rFonts w:ascii="Times New Roman" w:hAnsi="Times New Roman"/>
                <w:sz w:val="24"/>
                <w:szCs w:val="24"/>
              </w:rPr>
            </w:pPr>
            <w:r w:rsidRPr="008D1F22">
              <w:rPr>
                <w:rFonts w:ascii="Times New Roman" w:hAnsi="Times New Roman"/>
                <w:sz w:val="24"/>
                <w:szCs w:val="24"/>
              </w:rPr>
              <w:t>Антропологический облик людей древнего Казахстана</w:t>
            </w:r>
          </w:p>
          <w:p w:rsidR="00780190" w:rsidRPr="008D1F22" w:rsidRDefault="00780190" w:rsidP="000D2BBC">
            <w:pPr>
              <w:widowControl w:val="0"/>
              <w:spacing w:after="0" w:line="240" w:lineRule="auto"/>
              <w:rPr>
                <w:rFonts w:ascii="Times New Roman" w:eastAsia="Times New Roman" w:hAnsi="Times New Roman" w:cs="Times New Roman"/>
                <w:sz w:val="24"/>
                <w:szCs w:val="24"/>
                <w:lang w:val="kk-KZ"/>
              </w:rPr>
            </w:pPr>
            <w:r w:rsidRPr="008D1F22">
              <w:rPr>
                <w:rFonts w:ascii="Times New Roman" w:hAnsi="Times New Roman" w:cs="Times New Roman"/>
                <w:sz w:val="24"/>
                <w:szCs w:val="24"/>
                <w:u w:val="single"/>
              </w:rPr>
              <w:t>Исследовательский вопрос:</w:t>
            </w:r>
            <w:r w:rsidRPr="008D1F22">
              <w:rPr>
                <w:rFonts w:ascii="Times New Roman" w:hAnsi="Times New Roman" w:cs="Times New Roman"/>
                <w:sz w:val="24"/>
                <w:szCs w:val="24"/>
              </w:rPr>
              <w:t xml:space="preserve"> Как менялся антропологический облик древних жителей Казахстана?</w:t>
            </w:r>
          </w:p>
        </w:tc>
        <w:tc>
          <w:tcPr>
            <w:tcW w:w="2410" w:type="dxa"/>
            <w:tcBorders>
              <w:left w:val="single" w:sz="4" w:space="0" w:color="auto"/>
              <w:right w:val="single" w:sz="4" w:space="0" w:color="auto"/>
            </w:tcBorders>
          </w:tcPr>
          <w:p w:rsidR="00780190" w:rsidRPr="008D1F22" w:rsidRDefault="00780190" w:rsidP="000D2BBC">
            <w:pPr>
              <w:tabs>
                <w:tab w:val="left" w:pos="1265"/>
              </w:tabs>
              <w:spacing w:after="0" w:line="240" w:lineRule="auto"/>
              <w:rPr>
                <w:rFonts w:ascii="Times New Roman" w:eastAsia="Times New Roman" w:hAnsi="Times New Roman" w:cs="Times New Roman"/>
                <w:sz w:val="24"/>
                <w:szCs w:val="24"/>
                <w:lang w:val="kk-KZ"/>
              </w:rPr>
            </w:pPr>
            <w:r w:rsidRPr="008D1F22">
              <w:rPr>
                <w:rFonts w:ascii="Times New Roman" w:eastAsia="Arial" w:hAnsi="Times New Roman" w:cs="Times New Roman"/>
                <w:sz w:val="24"/>
                <w:szCs w:val="24"/>
              </w:rPr>
              <w:t xml:space="preserve">5.1.1.2 – </w:t>
            </w:r>
            <w:r w:rsidRPr="008D1F22">
              <w:rPr>
                <w:rFonts w:ascii="Times New Roman" w:hAnsi="Times New Roman" w:cs="Times New Roman"/>
                <w:sz w:val="24"/>
                <w:szCs w:val="24"/>
              </w:rPr>
              <w:t>определять антропологический облик людей древнего Казахстана.</w:t>
            </w:r>
            <w:r w:rsidRPr="008D1F22">
              <w:rPr>
                <w:rFonts w:ascii="Times New Roman" w:eastAsia="Times New Roman" w:hAnsi="Times New Roman" w:cs="Times New Roman"/>
                <w:sz w:val="24"/>
                <w:szCs w:val="24"/>
                <w:lang w:val="kk-KZ"/>
              </w:rPr>
              <w:tab/>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Антропологический облик древних людей</w:t>
            </w:r>
          </w:p>
        </w:tc>
      </w:tr>
      <w:tr w:rsidR="00780190" w:rsidRPr="008D1F22" w:rsidTr="000D2BBC">
        <w:trPr>
          <w:trHeight w:val="81"/>
        </w:trPr>
        <w:tc>
          <w:tcPr>
            <w:tcW w:w="1134" w:type="dxa"/>
            <w:vMerge/>
            <w:tcBorders>
              <w:left w:val="single" w:sz="4" w:space="0" w:color="auto"/>
              <w:right w:val="single" w:sz="4" w:space="0" w:color="auto"/>
            </w:tcBorders>
          </w:tcPr>
          <w:p w:rsidR="00780190" w:rsidRPr="008D1F22" w:rsidRDefault="00780190" w:rsidP="000D2BBC">
            <w:pPr>
              <w:pStyle w:val="ab"/>
              <w:tabs>
                <w:tab w:val="left" w:pos="27"/>
              </w:tabs>
              <w:spacing w:after="0" w:line="240" w:lineRule="auto"/>
              <w:ind w:left="0"/>
              <w:rPr>
                <w:rFonts w:ascii="Times New Roman" w:hAnsi="Times New Roman"/>
                <w:sz w:val="24"/>
                <w:szCs w:val="24"/>
                <w:lang w:val="kk-KZ"/>
              </w:rPr>
            </w:pPr>
          </w:p>
        </w:tc>
        <w:tc>
          <w:tcPr>
            <w:tcW w:w="2977" w:type="dxa"/>
            <w:tcBorders>
              <w:left w:val="single" w:sz="4" w:space="0" w:color="auto"/>
              <w:right w:val="single" w:sz="4" w:space="0" w:color="auto"/>
            </w:tcBorders>
          </w:tcPr>
          <w:p w:rsidR="00780190" w:rsidRPr="008D1F22" w:rsidRDefault="00780190" w:rsidP="000D2BBC">
            <w:pPr>
              <w:pStyle w:val="ab"/>
              <w:tabs>
                <w:tab w:val="left" w:pos="0"/>
              </w:tabs>
              <w:spacing w:after="0" w:line="240" w:lineRule="auto"/>
              <w:ind w:left="0" w:hanging="11"/>
              <w:rPr>
                <w:rFonts w:ascii="Times New Roman" w:hAnsi="Times New Roman"/>
                <w:sz w:val="24"/>
                <w:szCs w:val="24"/>
                <w:lang w:val="kk-KZ"/>
              </w:rPr>
            </w:pPr>
            <w:r w:rsidRPr="008D1F22">
              <w:rPr>
                <w:rFonts w:ascii="Times New Roman" w:hAnsi="Times New Roman"/>
                <w:sz w:val="24"/>
                <w:szCs w:val="24"/>
              </w:rPr>
              <w:t>Путешествие в древний Казахстан</w:t>
            </w:r>
          </w:p>
        </w:tc>
        <w:tc>
          <w:tcPr>
            <w:tcW w:w="2410" w:type="dxa"/>
            <w:tcBorders>
              <w:left w:val="single" w:sz="4" w:space="0" w:color="auto"/>
              <w:right w:val="single" w:sz="4" w:space="0" w:color="auto"/>
            </w:tcBorders>
          </w:tcPr>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5.4.1.1 – описывать занятия древнего человека;</w:t>
            </w:r>
          </w:p>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lastRenderedPageBreak/>
              <w:t xml:space="preserve">5.4.1.2 – объяснять формирование кочевого скотоводства и земледелия;  </w:t>
            </w:r>
          </w:p>
          <w:p w:rsidR="00780190" w:rsidRPr="008D1F22" w:rsidRDefault="00780190" w:rsidP="000D2BBC">
            <w:pPr>
              <w:kinsoku w:val="0"/>
              <w:overflowPunct w:val="0"/>
              <w:spacing w:after="0" w:line="240" w:lineRule="auto"/>
              <w:rPr>
                <w:rFonts w:ascii="Times New Roman" w:hAnsi="Times New Roman" w:cs="Times New Roman"/>
                <w:sz w:val="24"/>
                <w:szCs w:val="24"/>
              </w:rPr>
            </w:pPr>
            <w:r w:rsidRPr="008D1F22">
              <w:rPr>
                <w:rFonts w:ascii="Times New Roman" w:hAnsi="Times New Roman" w:cs="Times New Roman"/>
                <w:sz w:val="24"/>
                <w:szCs w:val="24"/>
              </w:rPr>
              <w:t>5.4.2.1 – описывать орудия труда и виды оружия;</w:t>
            </w:r>
          </w:p>
          <w:p w:rsidR="00780190" w:rsidRPr="008D1F22" w:rsidRDefault="00780190" w:rsidP="000D2BBC">
            <w:pPr>
              <w:widowControl w:val="0"/>
              <w:spacing w:after="0" w:line="240" w:lineRule="auto"/>
              <w:rPr>
                <w:rFonts w:ascii="Times New Roman" w:eastAsia="Arial" w:hAnsi="Times New Roman" w:cs="Times New Roman"/>
                <w:sz w:val="24"/>
                <w:szCs w:val="24"/>
                <w:lang w:val="kk-KZ"/>
              </w:rPr>
            </w:pPr>
            <w:r w:rsidRPr="008D1F22">
              <w:rPr>
                <w:rFonts w:ascii="Times New Roman" w:hAnsi="Times New Roman" w:cs="Times New Roman"/>
                <w:sz w:val="24"/>
                <w:szCs w:val="24"/>
              </w:rPr>
              <w:t xml:space="preserve">5.4.2.3 – </w:t>
            </w:r>
            <w:r w:rsidRPr="008D1F22">
              <w:rPr>
                <w:rFonts w:ascii="Times New Roman" w:eastAsia="Calibri" w:hAnsi="Times New Roman" w:cs="Times New Roman"/>
                <w:sz w:val="24"/>
                <w:szCs w:val="24"/>
              </w:rPr>
              <w:t>объяснять возникновение Великого Шелкового пути</w:t>
            </w:r>
          </w:p>
        </w:tc>
        <w:tc>
          <w:tcPr>
            <w:tcW w:w="709" w:type="dxa"/>
            <w:shd w:val="clear" w:color="auto" w:fill="auto"/>
          </w:tcPr>
          <w:p w:rsidR="00780190" w:rsidRPr="008D1F22" w:rsidRDefault="00780190" w:rsidP="000D2BBC">
            <w:pPr>
              <w:spacing w:after="0" w:line="240" w:lineRule="auto"/>
              <w:jc w:val="center"/>
              <w:rPr>
                <w:rFonts w:ascii="Times New Roman" w:hAnsi="Times New Roman" w:cs="Times New Roman"/>
                <w:sz w:val="24"/>
                <w:szCs w:val="24"/>
              </w:rPr>
            </w:pPr>
          </w:p>
        </w:tc>
        <w:tc>
          <w:tcPr>
            <w:tcW w:w="2409" w:type="dxa"/>
            <w:shd w:val="clear" w:color="auto" w:fill="auto"/>
          </w:tcPr>
          <w:p w:rsidR="00780190" w:rsidRPr="008D1F22" w:rsidRDefault="00780190" w:rsidP="000D2BBC">
            <w:pPr>
              <w:spacing w:after="0" w:line="240" w:lineRule="auto"/>
              <w:rPr>
                <w:rFonts w:ascii="Times New Roman" w:hAnsi="Times New Roman" w:cs="Times New Roman"/>
                <w:sz w:val="24"/>
                <w:szCs w:val="24"/>
              </w:rPr>
            </w:pPr>
            <w:r w:rsidRPr="008D1F22">
              <w:rPr>
                <w:rFonts w:ascii="Times New Roman" w:eastAsia="Times New Roman" w:hAnsi="Times New Roman" w:cs="Times New Roman"/>
                <w:sz w:val="24"/>
                <w:szCs w:val="24"/>
              </w:rPr>
              <w:t>Итоговое обобщение</w:t>
            </w:r>
          </w:p>
        </w:tc>
      </w:tr>
    </w:tbl>
    <w:p w:rsidR="00780190" w:rsidRDefault="00780190" w:rsidP="00780190">
      <w:pPr>
        <w:tabs>
          <w:tab w:val="center" w:pos="4677"/>
          <w:tab w:val="left" w:pos="7100"/>
        </w:tabs>
        <w:jc w:val="center"/>
        <w:rPr>
          <w:rFonts w:ascii="Times New Roman" w:hAnsi="Times New Roman" w:cs="Times New Roman"/>
          <w:b/>
          <w:sz w:val="28"/>
          <w:szCs w:val="28"/>
        </w:rPr>
      </w:pPr>
    </w:p>
    <w:p w:rsidR="00780190" w:rsidRDefault="00780190" w:rsidP="00780190">
      <w:pPr>
        <w:pStyle w:val="a9"/>
        <w:ind w:firstLine="567"/>
        <w:jc w:val="both"/>
        <w:rPr>
          <w:rFonts w:ascii="Times New Roman" w:hAnsi="Times New Roman" w:cs="Times New Roman"/>
          <w:sz w:val="28"/>
          <w:szCs w:val="28"/>
          <w:lang w:val="kk-KZ"/>
        </w:rPr>
      </w:pPr>
      <w:r>
        <w:rPr>
          <w:rFonts w:ascii="Times New Roman" w:hAnsi="Times New Roman" w:cs="Times New Roman"/>
          <w:sz w:val="28"/>
          <w:szCs w:val="28"/>
        </w:rPr>
        <w:t>А</w:t>
      </w:r>
      <w:r w:rsidRPr="00917AE3">
        <w:rPr>
          <w:rFonts w:ascii="Times New Roman" w:hAnsi="Times New Roman" w:cs="Times New Roman"/>
          <w:sz w:val="28"/>
          <w:szCs w:val="28"/>
        </w:rPr>
        <w:t>нализ учебных программ</w:t>
      </w:r>
      <w:r>
        <w:rPr>
          <w:rFonts w:ascii="Times New Roman" w:hAnsi="Times New Roman" w:cs="Times New Roman"/>
          <w:sz w:val="28"/>
          <w:szCs w:val="28"/>
          <w:lang w:val="kk-KZ"/>
        </w:rPr>
        <w:t xml:space="preserve"> </w:t>
      </w:r>
      <w:r w:rsidRPr="00917AE3">
        <w:rPr>
          <w:rFonts w:ascii="Times New Roman" w:hAnsi="Times New Roman" w:cs="Times New Roman"/>
          <w:b/>
          <w:sz w:val="28"/>
          <w:szCs w:val="28"/>
          <w:lang w:val="kk-KZ"/>
        </w:rPr>
        <w:t>по предмету Естествознание</w:t>
      </w:r>
      <w:r w:rsidRPr="00917AE3">
        <w:rPr>
          <w:rFonts w:ascii="Times New Roman" w:hAnsi="Times New Roman" w:cs="Times New Roman"/>
          <w:sz w:val="28"/>
          <w:szCs w:val="28"/>
        </w:rPr>
        <w:t xml:space="preserve"> 2</w:t>
      </w:r>
      <w:r>
        <w:rPr>
          <w:rFonts w:ascii="Times New Roman" w:hAnsi="Times New Roman" w:cs="Times New Roman"/>
          <w:sz w:val="28"/>
          <w:szCs w:val="28"/>
          <w:lang w:val="kk-KZ"/>
        </w:rPr>
        <w:t xml:space="preserve"> </w:t>
      </w:r>
      <w:r w:rsidRPr="00917AE3">
        <w:rPr>
          <w:rFonts w:ascii="Times New Roman" w:hAnsi="Times New Roman" w:cs="Times New Roman"/>
          <w:sz w:val="28"/>
          <w:szCs w:val="28"/>
        </w:rPr>
        <w:t xml:space="preserve">класса  по обновленному содержанию образования и </w:t>
      </w:r>
      <w:r w:rsidRPr="00917AE3">
        <w:rPr>
          <w:rFonts w:ascii="Times New Roman" w:hAnsi="Times New Roman" w:cs="Times New Roman"/>
          <w:b/>
          <w:sz w:val="28"/>
          <w:szCs w:val="28"/>
          <w:lang w:val="kk-KZ"/>
        </w:rPr>
        <w:t>по предмету Познание мира</w:t>
      </w:r>
      <w:r>
        <w:rPr>
          <w:rFonts w:ascii="Times New Roman" w:hAnsi="Times New Roman" w:cs="Times New Roman"/>
          <w:b/>
          <w:sz w:val="28"/>
          <w:szCs w:val="28"/>
          <w:lang w:val="kk-KZ"/>
        </w:rPr>
        <w:t xml:space="preserve"> </w:t>
      </w:r>
      <w:r>
        <w:rPr>
          <w:rFonts w:ascii="Times New Roman" w:hAnsi="Times New Roman" w:cs="Times New Roman"/>
          <w:b/>
          <w:sz w:val="28"/>
          <w:szCs w:val="28"/>
          <w:lang w:val="kk-KZ"/>
        </w:rPr>
        <w:br/>
      </w:r>
      <w:r>
        <w:rPr>
          <w:rFonts w:ascii="Times New Roman" w:hAnsi="Times New Roman" w:cs="Times New Roman"/>
          <w:sz w:val="28"/>
          <w:szCs w:val="28"/>
          <w:lang w:val="kk-KZ"/>
        </w:rPr>
        <w:t>3</w:t>
      </w:r>
      <w:r w:rsidRPr="00917AE3">
        <w:rPr>
          <w:rFonts w:ascii="Times New Roman" w:hAnsi="Times New Roman" w:cs="Times New Roman"/>
          <w:sz w:val="28"/>
          <w:szCs w:val="28"/>
        </w:rPr>
        <w:t xml:space="preserve"> класса</w:t>
      </w:r>
      <w:r>
        <w:rPr>
          <w:rFonts w:ascii="Times New Roman" w:hAnsi="Times New Roman" w:cs="Times New Roman"/>
          <w:sz w:val="28"/>
          <w:szCs w:val="28"/>
          <w:lang w:val="kk-KZ"/>
        </w:rPr>
        <w:t xml:space="preserve"> </w:t>
      </w:r>
      <w:r w:rsidRPr="00917AE3">
        <w:rPr>
          <w:rFonts w:ascii="Times New Roman" w:hAnsi="Times New Roman" w:cs="Times New Roman"/>
          <w:sz w:val="28"/>
          <w:szCs w:val="28"/>
        </w:rPr>
        <w:t>по действующей программе</w:t>
      </w:r>
      <w:r w:rsidRPr="00917AE3">
        <w:rPr>
          <w:rFonts w:ascii="Times New Roman" w:hAnsi="Times New Roman" w:cs="Times New Roman"/>
          <w:sz w:val="28"/>
          <w:szCs w:val="28"/>
          <w:lang w:val="kk-KZ"/>
        </w:rPr>
        <w:t xml:space="preserve"> показывает соответствие</w:t>
      </w:r>
      <w:r w:rsidRPr="00917AE3">
        <w:rPr>
          <w:rFonts w:ascii="Times New Roman" w:hAnsi="Times New Roman" w:cs="Times New Roman"/>
          <w:sz w:val="28"/>
          <w:szCs w:val="28"/>
        </w:rPr>
        <w:t xml:space="preserve"> 74 %</w:t>
      </w:r>
      <w:r w:rsidRPr="00917AE3">
        <w:rPr>
          <w:rFonts w:ascii="Times New Roman" w:hAnsi="Times New Roman" w:cs="Times New Roman"/>
          <w:sz w:val="28"/>
          <w:szCs w:val="28"/>
          <w:lang w:val="kk-KZ"/>
        </w:rPr>
        <w:t xml:space="preserve"> учебного материала по данным предметам для двух  классов</w:t>
      </w:r>
      <w:r w:rsidRPr="00917AE3">
        <w:rPr>
          <w:rFonts w:ascii="Times New Roman" w:hAnsi="Times New Roman" w:cs="Times New Roman"/>
          <w:sz w:val="28"/>
          <w:szCs w:val="28"/>
        </w:rPr>
        <w:t xml:space="preserve">. В таблице </w:t>
      </w:r>
      <w:r w:rsidRPr="00917AE3">
        <w:rPr>
          <w:rFonts w:ascii="Times New Roman" w:hAnsi="Times New Roman" w:cs="Times New Roman"/>
          <w:sz w:val="28"/>
          <w:szCs w:val="28"/>
          <w:lang w:val="kk-KZ"/>
        </w:rPr>
        <w:t xml:space="preserve">«Анализ содержания учебного материала по предметам Естествознание и Познание мира» </w:t>
      </w:r>
      <w:r w:rsidRPr="00917AE3">
        <w:rPr>
          <w:rFonts w:ascii="Times New Roman" w:hAnsi="Times New Roman" w:cs="Times New Roman"/>
          <w:sz w:val="28"/>
          <w:szCs w:val="28"/>
        </w:rPr>
        <w:t xml:space="preserve">знаком «+» </w:t>
      </w:r>
      <w:r w:rsidRPr="00917AE3">
        <w:rPr>
          <w:rFonts w:ascii="Times New Roman" w:hAnsi="Times New Roman" w:cs="Times New Roman"/>
          <w:sz w:val="28"/>
          <w:szCs w:val="28"/>
          <w:lang w:val="kk-KZ"/>
        </w:rPr>
        <w:t>обозначены</w:t>
      </w:r>
      <w:r w:rsidRPr="00917AE3">
        <w:rPr>
          <w:rFonts w:ascii="Times New Roman" w:hAnsi="Times New Roman" w:cs="Times New Roman"/>
          <w:sz w:val="28"/>
          <w:szCs w:val="28"/>
        </w:rPr>
        <w:t xml:space="preserve"> темы, которые </w:t>
      </w:r>
      <w:r w:rsidRPr="00917AE3">
        <w:rPr>
          <w:rFonts w:ascii="Times New Roman" w:hAnsi="Times New Roman" w:cs="Times New Roman"/>
          <w:sz w:val="28"/>
          <w:szCs w:val="28"/>
          <w:lang w:val="kk-KZ"/>
        </w:rPr>
        <w:t>предлагаются для</w:t>
      </w:r>
      <w:r>
        <w:rPr>
          <w:rFonts w:ascii="Times New Roman" w:hAnsi="Times New Roman" w:cs="Times New Roman"/>
          <w:sz w:val="28"/>
          <w:szCs w:val="28"/>
          <w:lang w:val="kk-KZ"/>
        </w:rPr>
        <w:t xml:space="preserve"> однотемного совмещения во 2-3</w:t>
      </w:r>
      <w:r w:rsidRPr="00917AE3">
        <w:rPr>
          <w:rFonts w:ascii="Times New Roman" w:hAnsi="Times New Roman" w:cs="Times New Roman"/>
          <w:sz w:val="28"/>
          <w:szCs w:val="28"/>
          <w:lang w:val="kk-KZ"/>
        </w:rPr>
        <w:t xml:space="preserve"> классах. З</w:t>
      </w:r>
      <w:r w:rsidRPr="00917AE3">
        <w:rPr>
          <w:rFonts w:ascii="Times New Roman" w:hAnsi="Times New Roman" w:cs="Times New Roman"/>
          <w:sz w:val="28"/>
          <w:szCs w:val="28"/>
        </w:rPr>
        <w:t xml:space="preserve">наком «-» </w:t>
      </w:r>
      <w:r w:rsidRPr="00917AE3">
        <w:rPr>
          <w:rFonts w:ascii="Times New Roman" w:hAnsi="Times New Roman" w:cs="Times New Roman"/>
          <w:sz w:val="28"/>
          <w:szCs w:val="28"/>
          <w:lang w:val="kk-KZ"/>
        </w:rPr>
        <w:t>обозначены темы уроков рекомендуемые д</w:t>
      </w:r>
      <w:r>
        <w:rPr>
          <w:rFonts w:ascii="Times New Roman" w:hAnsi="Times New Roman" w:cs="Times New Roman"/>
          <w:sz w:val="28"/>
          <w:szCs w:val="28"/>
          <w:lang w:val="kk-KZ"/>
        </w:rPr>
        <w:t>ля раздельного обучения</w:t>
      </w:r>
      <w:r w:rsidRPr="00917AE3">
        <w:rPr>
          <w:rFonts w:ascii="Times New Roman" w:hAnsi="Times New Roman" w:cs="Times New Roman"/>
          <w:sz w:val="28"/>
          <w:szCs w:val="28"/>
          <w:lang w:val="kk-KZ"/>
        </w:rPr>
        <w:t>.</w:t>
      </w:r>
    </w:p>
    <w:p w:rsidR="00780190" w:rsidRDefault="00780190" w:rsidP="00780190">
      <w:pPr>
        <w:pStyle w:val="a9"/>
        <w:ind w:firstLine="567"/>
        <w:jc w:val="both"/>
        <w:rPr>
          <w:rFonts w:ascii="Times New Roman" w:hAnsi="Times New Roman" w:cs="Times New Roman"/>
          <w:sz w:val="28"/>
          <w:szCs w:val="28"/>
          <w:lang w:val="kk-KZ"/>
        </w:rPr>
      </w:pPr>
      <w:r w:rsidRPr="00917AE3">
        <w:rPr>
          <w:rFonts w:ascii="Times New Roman" w:hAnsi="Times New Roman" w:cs="Times New Roman"/>
          <w:sz w:val="28"/>
          <w:szCs w:val="28"/>
        </w:rPr>
        <w:t xml:space="preserve">В связи с </w:t>
      </w:r>
      <w:r w:rsidRPr="00917AE3">
        <w:rPr>
          <w:rFonts w:ascii="Times New Roman" w:hAnsi="Times New Roman" w:cs="Times New Roman"/>
          <w:sz w:val="28"/>
          <w:szCs w:val="28"/>
          <w:lang w:val="kk-KZ"/>
        </w:rPr>
        <w:t xml:space="preserve">совпадением основного содержания учебного материала, </w:t>
      </w:r>
      <w:r>
        <w:rPr>
          <w:rFonts w:ascii="Times New Roman" w:hAnsi="Times New Roman" w:cs="Times New Roman"/>
          <w:sz w:val="28"/>
          <w:szCs w:val="28"/>
        </w:rPr>
        <w:t>рекомендуется</w:t>
      </w:r>
      <w:r>
        <w:rPr>
          <w:rFonts w:ascii="Times New Roman" w:hAnsi="Times New Roman" w:cs="Times New Roman"/>
          <w:sz w:val="28"/>
          <w:szCs w:val="28"/>
          <w:lang w:val="kk-KZ"/>
        </w:rPr>
        <w:t>в МКШ совмещение предмета «</w:t>
      </w:r>
      <w:r w:rsidRPr="00FC42BA">
        <w:rPr>
          <w:rFonts w:ascii="Times New Roman" w:hAnsi="Times New Roman" w:cs="Times New Roman"/>
          <w:sz w:val="28"/>
          <w:szCs w:val="28"/>
          <w:lang w:val="kk-KZ"/>
        </w:rPr>
        <w:t>Естествознание</w:t>
      </w:r>
      <w:r>
        <w:rPr>
          <w:rFonts w:ascii="Times New Roman" w:hAnsi="Times New Roman" w:cs="Times New Roman"/>
          <w:sz w:val="28"/>
          <w:szCs w:val="28"/>
          <w:lang w:val="kk-KZ"/>
        </w:rPr>
        <w:t>»</w:t>
      </w:r>
      <w:r w:rsidRPr="00917AE3">
        <w:rPr>
          <w:rFonts w:ascii="Times New Roman" w:hAnsi="Times New Roman" w:cs="Times New Roman"/>
          <w:sz w:val="28"/>
          <w:szCs w:val="28"/>
        </w:rPr>
        <w:t xml:space="preserve"> 2класса </w:t>
      </w:r>
      <w:r>
        <w:rPr>
          <w:rFonts w:ascii="Times New Roman" w:hAnsi="Times New Roman" w:cs="Times New Roman"/>
          <w:sz w:val="28"/>
          <w:szCs w:val="28"/>
          <w:lang w:val="kk-KZ"/>
        </w:rPr>
        <w:t xml:space="preserve">и </w:t>
      </w:r>
      <w:r w:rsidRPr="0071581F">
        <w:rPr>
          <w:rFonts w:ascii="Times New Roman" w:hAnsi="Times New Roman" w:cs="Times New Roman"/>
          <w:sz w:val="28"/>
          <w:szCs w:val="28"/>
          <w:lang w:val="kk-KZ"/>
        </w:rPr>
        <w:t xml:space="preserve">предмета </w:t>
      </w:r>
      <w:r>
        <w:rPr>
          <w:rFonts w:ascii="Times New Roman" w:hAnsi="Times New Roman" w:cs="Times New Roman"/>
          <w:sz w:val="28"/>
          <w:szCs w:val="28"/>
          <w:lang w:val="kk-KZ"/>
        </w:rPr>
        <w:t>«</w:t>
      </w:r>
      <w:r w:rsidRPr="0071581F">
        <w:rPr>
          <w:rFonts w:ascii="Times New Roman" w:hAnsi="Times New Roman" w:cs="Times New Roman"/>
          <w:sz w:val="28"/>
          <w:szCs w:val="28"/>
          <w:lang w:val="kk-KZ"/>
        </w:rPr>
        <w:t>Познание мира</w:t>
      </w:r>
      <w:r>
        <w:rPr>
          <w:rFonts w:ascii="Times New Roman" w:hAnsi="Times New Roman" w:cs="Times New Roman"/>
          <w:sz w:val="28"/>
          <w:szCs w:val="28"/>
          <w:lang w:val="kk-KZ"/>
        </w:rPr>
        <w:t>»</w:t>
      </w:r>
      <w:r w:rsidRPr="00917AE3">
        <w:rPr>
          <w:rFonts w:ascii="Times New Roman" w:hAnsi="Times New Roman" w:cs="Times New Roman"/>
          <w:sz w:val="28"/>
          <w:szCs w:val="28"/>
        </w:rPr>
        <w:t>3 класса.</w:t>
      </w:r>
      <w:r>
        <w:rPr>
          <w:rFonts w:ascii="Times New Roman" w:hAnsi="Times New Roman" w:cs="Times New Roman"/>
          <w:sz w:val="28"/>
          <w:szCs w:val="28"/>
          <w:lang w:val="kk-KZ"/>
        </w:rPr>
        <w:t xml:space="preserve"> Ниже приводится соответствие учебных тем интегрированных предметов. В качестве примера приводятся образцы ДСП и ССП, КСП.</w:t>
      </w:r>
    </w:p>
    <w:p w:rsidR="00780190" w:rsidRDefault="00780190" w:rsidP="00780190">
      <w:pPr>
        <w:pStyle w:val="a9"/>
        <w:jc w:val="both"/>
        <w:rPr>
          <w:rFonts w:ascii="Times New Roman" w:hAnsi="Times New Roman" w:cs="Times New Roman"/>
          <w:sz w:val="28"/>
          <w:szCs w:val="28"/>
          <w:lang w:val="kk-KZ"/>
        </w:rPr>
      </w:pPr>
    </w:p>
    <w:p w:rsidR="00780190" w:rsidRDefault="00780190" w:rsidP="00780190">
      <w:pPr>
        <w:pStyle w:val="a9"/>
        <w:jc w:val="center"/>
        <w:rPr>
          <w:rFonts w:ascii="Times New Roman" w:hAnsi="Times New Roman" w:cs="Times New Roman"/>
          <w:b/>
          <w:sz w:val="28"/>
          <w:szCs w:val="28"/>
          <w:lang w:val="kk-KZ"/>
        </w:rPr>
      </w:pPr>
      <w:r>
        <w:rPr>
          <w:rFonts w:ascii="Times New Roman" w:hAnsi="Times New Roman" w:cs="Times New Roman"/>
          <w:b/>
          <w:sz w:val="28"/>
          <w:szCs w:val="28"/>
          <w:lang w:val="kk-KZ"/>
        </w:rPr>
        <w:t>Соответствие учебных целей программы обновленного содержания по предмету «Естествознание» 2 класса тематике действующей программы по предмету «Познание мира» 3 класса</w:t>
      </w:r>
    </w:p>
    <w:p w:rsidR="00780190" w:rsidRDefault="00780190" w:rsidP="00780190">
      <w:pPr>
        <w:pStyle w:val="a9"/>
        <w:jc w:val="center"/>
        <w:rPr>
          <w:rFonts w:ascii="Times New Roman" w:hAnsi="Times New Roman" w:cs="Times New Roman"/>
          <w:b/>
          <w:sz w:val="28"/>
          <w:szCs w:val="28"/>
          <w:lang w:val="kk-KZ"/>
        </w:rPr>
      </w:pPr>
    </w:p>
    <w:tbl>
      <w:tblPr>
        <w:tblW w:w="9747" w:type="dxa"/>
        <w:tblLayout w:type="fixed"/>
        <w:tblCellMar>
          <w:left w:w="0" w:type="dxa"/>
          <w:right w:w="0" w:type="dxa"/>
        </w:tblCellMar>
        <w:tblLook w:val="04A0"/>
      </w:tblPr>
      <w:tblGrid>
        <w:gridCol w:w="674"/>
        <w:gridCol w:w="992"/>
        <w:gridCol w:w="3971"/>
        <w:gridCol w:w="708"/>
        <w:gridCol w:w="3402"/>
      </w:tblGrid>
      <w:tr w:rsidR="00780190" w:rsidRPr="00DA7870" w:rsidTr="000D2BBC">
        <w:trPr>
          <w:cantSplit/>
          <w:trHeight w:val="816"/>
        </w:trPr>
        <w:tc>
          <w:tcPr>
            <w:tcW w:w="346" w:type="pct"/>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lang w:val="kk-KZ"/>
              </w:rPr>
              <w:t>Раздел</w:t>
            </w:r>
          </w:p>
        </w:tc>
        <w:tc>
          <w:tcPr>
            <w:tcW w:w="509" w:type="pct"/>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rPr>
              <w:t>Учебные цели</w:t>
            </w:r>
          </w:p>
        </w:tc>
        <w:tc>
          <w:tcPr>
            <w:tcW w:w="2037" w:type="pct"/>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tcPr>
          <w:p w:rsidR="00780190" w:rsidRPr="002A6FF3"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rPr>
              <w:t>Содержание учебного материала стествознания</w:t>
            </w:r>
          </w:p>
          <w:p w:rsidR="00780190" w:rsidRPr="002A6FF3"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rPr>
              <w:t>2-го класса</w:t>
            </w:r>
          </w:p>
        </w:tc>
        <w:tc>
          <w:tcPr>
            <w:tcW w:w="363" w:type="pct"/>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rPr>
              <w:t>Соотв</w:t>
            </w:r>
            <w:r>
              <w:rPr>
                <w:rFonts w:ascii="Times New Roman" w:hAnsi="Times New Roman" w:cs="Times New Roman"/>
                <w:b/>
                <w:sz w:val="24"/>
                <w:szCs w:val="24"/>
              </w:rPr>
              <w:t xml:space="preserve">-е </w:t>
            </w:r>
            <w:r w:rsidRPr="002A6FF3">
              <w:rPr>
                <w:rFonts w:ascii="Times New Roman" w:hAnsi="Times New Roman" w:cs="Times New Roman"/>
                <w:b/>
                <w:sz w:val="24"/>
                <w:szCs w:val="24"/>
              </w:rPr>
              <w:t>тем</w:t>
            </w:r>
          </w:p>
        </w:tc>
        <w:tc>
          <w:tcPr>
            <w:tcW w:w="1745" w:type="pct"/>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rPr>
              <w:t>Содержание учебного материала познания мира</w:t>
            </w:r>
          </w:p>
          <w:p w:rsidR="00780190" w:rsidRPr="002A6FF3"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rPr>
              <w:t>3-го класса</w:t>
            </w:r>
          </w:p>
        </w:tc>
      </w:tr>
      <w:tr w:rsidR="00780190" w:rsidRPr="00DA7870" w:rsidTr="000D2BBC">
        <w:trPr>
          <w:trHeight w:val="831"/>
        </w:trPr>
        <w:tc>
          <w:tcPr>
            <w:tcW w:w="346" w:type="pct"/>
            <w:vMerge w:val="restart"/>
            <w:tcBorders>
              <w:top w:val="single" w:sz="8" w:space="0" w:color="000000"/>
              <w:left w:val="single" w:sz="8" w:space="0" w:color="000000"/>
              <w:right w:val="single" w:sz="8" w:space="0" w:color="000000"/>
            </w:tcBorders>
            <w:shd w:val="clear" w:color="auto" w:fill="FFFFFF"/>
            <w:tcMar>
              <w:top w:w="17" w:type="dxa"/>
              <w:left w:w="108" w:type="dxa"/>
              <w:bottom w:w="0" w:type="dxa"/>
              <w:right w:w="108" w:type="dxa"/>
            </w:tcMar>
            <w:textDirection w:val="btLr"/>
            <w:vAlign w:val="center"/>
            <w:hideMark/>
          </w:tcPr>
          <w:p w:rsidR="00780190" w:rsidRPr="002A6FF3" w:rsidRDefault="00780190" w:rsidP="000D2BBC">
            <w:pPr>
              <w:pStyle w:val="a9"/>
              <w:rPr>
                <w:rFonts w:ascii="Times New Roman" w:hAnsi="Times New Roman" w:cs="Times New Roman"/>
                <w:b/>
                <w:sz w:val="24"/>
                <w:szCs w:val="24"/>
              </w:rPr>
            </w:pPr>
            <w:r w:rsidRPr="002A6FF3">
              <w:rPr>
                <w:rFonts w:ascii="Times New Roman" w:hAnsi="Times New Roman" w:cs="Times New Roman"/>
                <w:b/>
                <w:sz w:val="24"/>
                <w:szCs w:val="24"/>
              </w:rPr>
              <w:lastRenderedPageBreak/>
              <w:t>Я-Исследователь</w:t>
            </w: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2.1.2.4</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2.1.2.5</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Наблюдение. Исследовательская лаборатория</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2A6FF3" w:rsidRDefault="00780190" w:rsidP="000D2BBC">
            <w:pPr>
              <w:pStyle w:val="a9"/>
              <w:jc w:val="center"/>
              <w:rPr>
                <w:rFonts w:ascii="Times New Roman" w:hAnsi="Times New Roman" w:cs="Times New Roman"/>
                <w:sz w:val="24"/>
                <w:szCs w:val="24"/>
              </w:rPr>
            </w:pPr>
            <w:r w:rsidRPr="002A6FF3">
              <w:rPr>
                <w:rFonts w:ascii="Times New Roman" w:hAnsi="Times New Roman" w:cs="Times New Roman"/>
                <w:sz w:val="24"/>
                <w:szCs w:val="24"/>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Наблюдение. Эксперимент</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hAnsi="Times New Roman" w:cs="Times New Roman"/>
                <w:b/>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2.1.2.6</w:t>
            </w:r>
          </w:p>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2.1.2.7</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hAnsi="Times New Roman" w:cs="Times New Roman"/>
                <w:sz w:val="24"/>
                <w:szCs w:val="24"/>
              </w:rPr>
            </w:pPr>
            <w:r w:rsidRPr="002A6FF3">
              <w:rPr>
                <w:rFonts w:ascii="Times New Roman" w:eastAsiaTheme="minorEastAsia" w:hAnsi="Times New Roman" w:cs="Times New Roman"/>
                <w:sz w:val="24"/>
                <w:szCs w:val="24"/>
                <w:lang w:eastAsia="ru-RU"/>
              </w:rPr>
              <w:t>Эксперимент</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Как математика связана с познанием мира</w:t>
            </w:r>
          </w:p>
        </w:tc>
      </w:tr>
      <w:tr w:rsidR="00780190" w:rsidRPr="00DA7870" w:rsidTr="000D2BBC">
        <w:trPr>
          <w:trHeight w:val="584"/>
        </w:trPr>
        <w:tc>
          <w:tcPr>
            <w:tcW w:w="346" w:type="pct"/>
            <w:vMerge/>
            <w:tcBorders>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hAnsi="Times New Roman" w:cs="Times New Roman"/>
                <w:b/>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2.1.1.1</w:t>
            </w:r>
          </w:p>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2.1.2.1</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hAnsi="Times New Roman" w:cs="Times New Roman"/>
                <w:sz w:val="24"/>
                <w:szCs w:val="24"/>
              </w:rPr>
            </w:pPr>
            <w:r w:rsidRPr="002A6FF3">
              <w:rPr>
                <w:rFonts w:ascii="Times New Roman" w:eastAsiaTheme="minorEastAsia" w:hAnsi="Times New Roman" w:cs="Times New Roman"/>
                <w:sz w:val="24"/>
                <w:szCs w:val="24"/>
                <w:lang w:eastAsia="ru-RU"/>
              </w:rPr>
              <w:t>Объекты окружающего мира</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eastAsiaTheme="minorEastAsia" w:hAnsi="Times New Roman" w:cs="Times New Roman"/>
                <w:sz w:val="24"/>
                <w:szCs w:val="24"/>
                <w:lang w:eastAsia="ru-RU"/>
              </w:rPr>
              <w:t>Тела. Вещества</w:t>
            </w:r>
          </w:p>
        </w:tc>
      </w:tr>
      <w:tr w:rsidR="00780190" w:rsidRPr="00DA7870" w:rsidTr="000D2BBC">
        <w:trPr>
          <w:trHeight w:val="584"/>
        </w:trPr>
        <w:tc>
          <w:tcPr>
            <w:tcW w:w="346" w:type="pct"/>
            <w:vMerge w:val="restart"/>
            <w:tcBorders>
              <w:top w:val="single" w:sz="8" w:space="0" w:color="000000"/>
              <w:left w:val="single" w:sz="8" w:space="0" w:color="000000"/>
              <w:right w:val="single" w:sz="8" w:space="0" w:color="000000"/>
            </w:tcBorders>
            <w:shd w:val="clear" w:color="auto" w:fill="FFFFFF"/>
            <w:tcMar>
              <w:top w:w="17" w:type="dxa"/>
              <w:left w:w="108" w:type="dxa"/>
              <w:bottom w:w="0" w:type="dxa"/>
              <w:right w:w="108" w:type="dxa"/>
            </w:tcMar>
            <w:textDirection w:val="btLr"/>
            <w:hideMark/>
          </w:tcPr>
          <w:p w:rsidR="00780190" w:rsidRPr="002A6FF3" w:rsidRDefault="00780190" w:rsidP="000D2BBC">
            <w:pPr>
              <w:pStyle w:val="a9"/>
              <w:ind w:left="113" w:right="113"/>
              <w:jc w:val="center"/>
              <w:rPr>
                <w:rFonts w:ascii="Times New Roman" w:hAnsi="Times New Roman" w:cs="Times New Roman"/>
                <w:b/>
                <w:sz w:val="24"/>
                <w:szCs w:val="24"/>
              </w:rPr>
            </w:pPr>
            <w:r w:rsidRPr="002A6FF3">
              <w:rPr>
                <w:rFonts w:ascii="Times New Roman" w:hAnsi="Times New Roman" w:cs="Times New Roman"/>
                <w:b/>
                <w:sz w:val="24"/>
                <w:szCs w:val="24"/>
              </w:rPr>
              <w:t>Живая природа</w:t>
            </w: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2.2.1.3</w:t>
            </w:r>
          </w:p>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2.2.1.4</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Сравнение групп растений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Дикорастущие и культурные растения </w:t>
            </w:r>
          </w:p>
        </w:tc>
      </w:tr>
      <w:tr w:rsidR="00780190" w:rsidRPr="00DA7870" w:rsidTr="000D2BBC">
        <w:trPr>
          <w:trHeight w:val="344"/>
        </w:trPr>
        <w:tc>
          <w:tcPr>
            <w:tcW w:w="346" w:type="pct"/>
            <w:vMerge/>
            <w:tcBorders>
              <w:top w:val="single" w:sz="8" w:space="0" w:color="000000"/>
              <w:left w:val="single" w:sz="8" w:space="0" w:color="000000"/>
              <w:right w:val="single" w:sz="8" w:space="0" w:color="000000"/>
            </w:tcBorders>
            <w:shd w:val="clear" w:color="auto" w:fill="FFFFFF"/>
            <w:tcMar>
              <w:top w:w="17" w:type="dxa"/>
              <w:left w:w="108" w:type="dxa"/>
              <w:bottom w:w="0" w:type="dxa"/>
              <w:right w:w="108" w:type="dxa"/>
            </w:tcMar>
            <w:textDirection w:val="btLr"/>
            <w:hideMark/>
          </w:tcPr>
          <w:p w:rsidR="00780190" w:rsidRPr="002A6FF3" w:rsidRDefault="00780190" w:rsidP="000D2BBC">
            <w:pPr>
              <w:pStyle w:val="a9"/>
              <w:ind w:left="113" w:right="113"/>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2.2.1.7</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Почва. Исследовательская работа</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Почва. Охрана почвы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2.2.1.1</w:t>
            </w:r>
          </w:p>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2.2.1.4</w:t>
            </w:r>
          </w:p>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2.2.1.5</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Условия произрастания растений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Среда обитания</w:t>
            </w:r>
          </w:p>
        </w:tc>
      </w:tr>
      <w:tr w:rsidR="00780190" w:rsidRPr="00DA7870" w:rsidTr="000D2BBC">
        <w:trPr>
          <w:trHeight w:val="727"/>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2.2.1.2</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2.2.1.6</w:t>
            </w:r>
          </w:p>
          <w:p w:rsidR="00780190" w:rsidRPr="002A6FF3" w:rsidRDefault="00780190" w:rsidP="000D2BBC">
            <w:pPr>
              <w:pStyle w:val="a9"/>
              <w:rPr>
                <w:rFonts w:ascii="Times New Roman" w:hAnsi="Times New Roman" w:cs="Times New Roman"/>
                <w:sz w:val="24"/>
                <w:szCs w:val="24"/>
              </w:rPr>
            </w:pPr>
            <w:r>
              <w:rPr>
                <w:rFonts w:ascii="Times New Roman" w:hAnsi="Times New Roman" w:cs="Times New Roman"/>
                <w:sz w:val="24"/>
                <w:szCs w:val="24"/>
              </w:rPr>
              <w:t>2.2.1.8</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Сезонные изменения у растений Сохранение разнообразия растений</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Какие бывают растения</w:t>
            </w:r>
          </w:p>
        </w:tc>
      </w:tr>
      <w:tr w:rsidR="00780190" w:rsidRPr="00DA7870" w:rsidTr="000D2BBC">
        <w:trPr>
          <w:trHeight w:val="584"/>
        </w:trPr>
        <w:tc>
          <w:tcPr>
            <w:tcW w:w="346" w:type="pct"/>
            <w:vMerge/>
            <w:tcBorders>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Суммативное оценивание за четверть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Разнообразие растений</w:t>
            </w:r>
          </w:p>
        </w:tc>
      </w:tr>
      <w:tr w:rsidR="00780190" w:rsidRPr="00DA7870" w:rsidTr="000D2BBC">
        <w:trPr>
          <w:trHeight w:val="322"/>
        </w:trPr>
        <w:tc>
          <w:tcPr>
            <w:tcW w:w="346" w:type="pct"/>
            <w:vMerge w:val="restart"/>
            <w:tcBorders>
              <w:top w:val="single" w:sz="8" w:space="0" w:color="000000"/>
              <w:left w:val="single" w:sz="8" w:space="0" w:color="000000"/>
              <w:right w:val="single" w:sz="8" w:space="0" w:color="000000"/>
            </w:tcBorders>
            <w:shd w:val="clear" w:color="auto" w:fill="FFFFFF"/>
            <w:tcMar>
              <w:top w:w="17" w:type="dxa"/>
              <w:left w:w="108" w:type="dxa"/>
              <w:bottom w:w="0" w:type="dxa"/>
              <w:right w:w="108" w:type="dxa"/>
            </w:tcMar>
            <w:textDirection w:val="btLr"/>
            <w:hideMark/>
          </w:tcPr>
          <w:p w:rsidR="00780190" w:rsidRPr="002A6FF3" w:rsidRDefault="00780190" w:rsidP="000D2BBC">
            <w:pPr>
              <w:pStyle w:val="a9"/>
              <w:ind w:left="113" w:right="113"/>
              <w:jc w:val="center"/>
              <w:rPr>
                <w:rFonts w:ascii="Times New Roman" w:hAnsi="Times New Roman" w:cs="Times New Roman"/>
                <w:b/>
                <w:sz w:val="24"/>
                <w:szCs w:val="24"/>
              </w:rPr>
            </w:pPr>
            <w:r w:rsidRPr="002A6FF3">
              <w:rPr>
                <w:rFonts w:ascii="Times New Roman" w:hAnsi="Times New Roman" w:cs="Times New Roman"/>
                <w:b/>
                <w:sz w:val="24"/>
                <w:szCs w:val="24"/>
              </w:rPr>
              <w:t xml:space="preserve"> «Живая природа»</w:t>
            </w: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2.2.2.1</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Классификация животных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Многообразие животных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Классы беспозвоночных и позвоночных животных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Черви . Улитки .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Классы беспозвоночных и позвоночных животных</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Паукообразные</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2.2.2.4</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Размножение и развитие животных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eastAsiaTheme="minorEastAsia" w:hAnsi="Times New Roman" w:cs="Times New Roman"/>
                <w:sz w:val="24"/>
                <w:szCs w:val="24"/>
                <w:lang w:eastAsia="ru-RU"/>
              </w:rPr>
              <w:t>Размножение и развитие животных</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2.2.2.3</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Приспособление к выживанию животных к окружающей среде</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Как животные приспосабливаются к среде обитания</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2.2.2.3</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Сезонные перелеты у птиц и зимняя спячка у млекопитающих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Связь животных и растений в природе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2.2.2.5</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Важность сохранения животного мира на Земле. Охрана животных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Животным и растениям нужна защита человека </w:t>
            </w:r>
          </w:p>
        </w:tc>
      </w:tr>
      <w:tr w:rsidR="00780190" w:rsidRPr="00DA7870" w:rsidTr="000D2BBC">
        <w:trPr>
          <w:trHeight w:val="584"/>
        </w:trPr>
        <w:tc>
          <w:tcPr>
            <w:tcW w:w="346" w:type="pct"/>
            <w:vMerge/>
            <w:tcBorders>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Суммативное оценивание за четверть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Экскурсия. Связь животных и растений </w:t>
            </w:r>
          </w:p>
        </w:tc>
      </w:tr>
      <w:tr w:rsidR="00780190" w:rsidRPr="00DA7870" w:rsidTr="000D2BBC">
        <w:trPr>
          <w:trHeight w:val="584"/>
        </w:trPr>
        <w:tc>
          <w:tcPr>
            <w:tcW w:w="346" w:type="pct"/>
            <w:vMerge w:val="restart"/>
            <w:tcBorders>
              <w:top w:val="single" w:sz="4" w:space="0" w:color="auto"/>
              <w:left w:val="single" w:sz="4" w:space="0" w:color="auto"/>
              <w:right w:val="single" w:sz="4" w:space="0" w:color="auto"/>
            </w:tcBorders>
            <w:shd w:val="clear" w:color="auto" w:fill="FFFFFF"/>
            <w:tcMar>
              <w:top w:w="17" w:type="dxa"/>
              <w:left w:w="108" w:type="dxa"/>
              <w:bottom w:w="0" w:type="dxa"/>
              <w:right w:w="108" w:type="dxa"/>
            </w:tcMar>
            <w:textDirection w:val="btLr"/>
            <w:hideMark/>
          </w:tcPr>
          <w:p w:rsidR="00780190" w:rsidRPr="002A6FF3" w:rsidRDefault="00780190" w:rsidP="000D2BBC">
            <w:pPr>
              <w:pStyle w:val="a9"/>
              <w:ind w:left="113" w:right="113"/>
              <w:jc w:val="center"/>
              <w:rPr>
                <w:rFonts w:ascii="Times New Roman" w:hAnsi="Times New Roman" w:cs="Times New Roman"/>
                <w:b/>
                <w:sz w:val="24"/>
                <w:szCs w:val="24"/>
              </w:rPr>
            </w:pPr>
            <w:r w:rsidRPr="002A6FF3">
              <w:rPr>
                <w:rFonts w:ascii="Times New Roman" w:hAnsi="Times New Roman" w:cs="Times New Roman"/>
                <w:b/>
                <w:sz w:val="24"/>
                <w:szCs w:val="24"/>
              </w:rPr>
              <w:t xml:space="preserve">Раздел « Живая природа»-Человек </w:t>
            </w: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2.2.3.1.</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2.2.3.3.</w:t>
            </w:r>
          </w:p>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Опорно-двигательная система.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eastAsiaTheme="minorEastAsia" w:hAnsi="Times New Roman" w:cs="Times New Roman"/>
                <w:sz w:val="24"/>
                <w:szCs w:val="24"/>
                <w:lang w:eastAsia="ru-RU"/>
              </w:rPr>
              <w:t>Опорно-двигательная система. Скелет и мышцы</w:t>
            </w:r>
          </w:p>
        </w:tc>
      </w:tr>
      <w:tr w:rsidR="00780190" w:rsidRPr="00DA7870" w:rsidTr="000D2BBC">
        <w:trPr>
          <w:trHeight w:val="584"/>
        </w:trPr>
        <w:tc>
          <w:tcPr>
            <w:tcW w:w="346" w:type="pct"/>
            <w:vMerge/>
            <w:tcBorders>
              <w:left w:val="single" w:sz="4" w:space="0" w:color="auto"/>
              <w:right w:val="single" w:sz="4" w:space="0" w:color="auto"/>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2.2.3.2.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Сохранение правильной осанки</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Кожа и ее защитные функции</w:t>
            </w:r>
          </w:p>
        </w:tc>
      </w:tr>
      <w:tr w:rsidR="00780190" w:rsidRPr="00DA7870" w:rsidTr="000D2BBC">
        <w:trPr>
          <w:trHeight w:val="252"/>
        </w:trPr>
        <w:tc>
          <w:tcPr>
            <w:tcW w:w="346" w:type="pct"/>
            <w:vMerge/>
            <w:tcBorders>
              <w:left w:val="single" w:sz="4" w:space="0" w:color="auto"/>
              <w:bottom w:val="single" w:sz="4" w:space="0" w:color="auto"/>
              <w:right w:val="single" w:sz="4" w:space="0" w:color="auto"/>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2.2.3.4</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Зубы. Гигиена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Пищеварительная система. Органы пищеварения. Органы чувств</w:t>
            </w:r>
          </w:p>
        </w:tc>
      </w:tr>
      <w:tr w:rsidR="00780190" w:rsidRPr="00DA7870" w:rsidTr="000D2BBC">
        <w:trPr>
          <w:trHeight w:val="584"/>
        </w:trPr>
        <w:tc>
          <w:tcPr>
            <w:tcW w:w="346" w:type="pct"/>
            <w:vMerge w:val="restart"/>
            <w:tcBorders>
              <w:top w:val="single" w:sz="4" w:space="0" w:color="auto"/>
              <w:left w:val="single" w:sz="4" w:space="0" w:color="auto"/>
              <w:right w:val="single" w:sz="4" w:space="0" w:color="auto"/>
            </w:tcBorders>
            <w:shd w:val="clear" w:color="auto" w:fill="FFFFFF"/>
            <w:tcMar>
              <w:top w:w="17" w:type="dxa"/>
              <w:left w:w="108" w:type="dxa"/>
              <w:bottom w:w="0" w:type="dxa"/>
              <w:right w:w="108" w:type="dxa"/>
            </w:tcMar>
            <w:textDirection w:val="btLr"/>
            <w:hideMark/>
          </w:tcPr>
          <w:p w:rsidR="00780190" w:rsidRPr="002A6FF3" w:rsidRDefault="00780190" w:rsidP="000D2BBC">
            <w:pPr>
              <w:pStyle w:val="a9"/>
              <w:ind w:left="113" w:right="113"/>
              <w:rPr>
                <w:rFonts w:ascii="Times New Roman" w:hAnsi="Times New Roman" w:cs="Times New Roman"/>
                <w:b/>
                <w:sz w:val="24"/>
                <w:szCs w:val="24"/>
              </w:rPr>
            </w:pPr>
            <w:r w:rsidRPr="002A6FF3">
              <w:rPr>
                <w:rFonts w:ascii="Times New Roman" w:hAnsi="Times New Roman" w:cs="Times New Roman"/>
                <w:b/>
                <w:sz w:val="24"/>
                <w:szCs w:val="24"/>
              </w:rPr>
              <w:t xml:space="preserve">Вещества и  их свойства </w:t>
            </w: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2.3.2.1</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2.3.2.3</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Значение воздуха для нашей планеты</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Дыхательная система и органы дыхания</w:t>
            </w:r>
          </w:p>
        </w:tc>
      </w:tr>
      <w:tr w:rsidR="00780190" w:rsidRPr="00DA7870" w:rsidTr="000D2BBC">
        <w:trPr>
          <w:trHeight w:val="584"/>
        </w:trPr>
        <w:tc>
          <w:tcPr>
            <w:tcW w:w="346" w:type="pct"/>
            <w:vMerge/>
            <w:tcBorders>
              <w:left w:val="single" w:sz="4" w:space="0" w:color="auto"/>
              <w:right w:val="single" w:sz="4" w:space="0" w:color="auto"/>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2.2.2.2.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Свойства воздуха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Кровеносная система. Сердце и его роль в организме человека</w:t>
            </w:r>
          </w:p>
        </w:tc>
      </w:tr>
      <w:tr w:rsidR="00780190" w:rsidRPr="00DA7870" w:rsidTr="000D2BBC">
        <w:trPr>
          <w:trHeight w:val="584"/>
        </w:trPr>
        <w:tc>
          <w:tcPr>
            <w:tcW w:w="346" w:type="pct"/>
            <w:vMerge/>
            <w:tcBorders>
              <w:left w:val="single" w:sz="4" w:space="0" w:color="auto"/>
              <w:right w:val="single" w:sz="4" w:space="0" w:color="auto"/>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2.3.3.1</w:t>
            </w:r>
          </w:p>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Вода. Физические свойства</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Нервная система</w:t>
            </w:r>
          </w:p>
        </w:tc>
      </w:tr>
      <w:tr w:rsidR="00780190" w:rsidRPr="00DA7870" w:rsidTr="000D2BBC">
        <w:trPr>
          <w:trHeight w:val="584"/>
        </w:trPr>
        <w:tc>
          <w:tcPr>
            <w:tcW w:w="346" w:type="pct"/>
            <w:vMerge/>
            <w:tcBorders>
              <w:left w:val="single" w:sz="4" w:space="0" w:color="auto"/>
              <w:right w:val="single" w:sz="4" w:space="0" w:color="auto"/>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2.3.3.2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Состояние воды</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Воздух</w:t>
            </w:r>
          </w:p>
        </w:tc>
      </w:tr>
      <w:tr w:rsidR="00780190" w:rsidRPr="00DA7870" w:rsidTr="000D2BBC">
        <w:trPr>
          <w:trHeight w:val="584"/>
        </w:trPr>
        <w:tc>
          <w:tcPr>
            <w:tcW w:w="346" w:type="pct"/>
            <w:vMerge/>
            <w:tcBorders>
              <w:left w:val="single" w:sz="4" w:space="0" w:color="auto"/>
              <w:right w:val="single" w:sz="4" w:space="0" w:color="auto"/>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2.3.4.1</w:t>
            </w:r>
          </w:p>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Природные ресурсы</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Охрана воздуха</w:t>
            </w:r>
          </w:p>
        </w:tc>
      </w:tr>
      <w:tr w:rsidR="00780190" w:rsidRPr="00DA7870" w:rsidTr="000D2BBC">
        <w:trPr>
          <w:trHeight w:val="584"/>
        </w:trPr>
        <w:tc>
          <w:tcPr>
            <w:tcW w:w="346" w:type="pct"/>
            <w:vMerge/>
            <w:tcBorders>
              <w:left w:val="single" w:sz="4" w:space="0" w:color="auto"/>
              <w:bottom w:val="single" w:sz="8" w:space="0" w:color="000000"/>
              <w:right w:val="single" w:sz="4" w:space="0" w:color="auto"/>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4" w:space="0" w:color="auto"/>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2.3.4.1</w:t>
            </w:r>
          </w:p>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Природные ресурсы</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eastAsiaTheme="minorEastAsia" w:hAnsi="Times New Roman" w:cs="Times New Roman"/>
                <w:sz w:val="24"/>
                <w:szCs w:val="24"/>
                <w:lang w:eastAsia="ru-RU"/>
              </w:rPr>
              <w:t>Вода в природе.   Охрана воды</w:t>
            </w:r>
          </w:p>
        </w:tc>
      </w:tr>
      <w:tr w:rsidR="00780190" w:rsidRPr="00DA7870" w:rsidTr="000D2BBC">
        <w:trPr>
          <w:trHeight w:val="213"/>
        </w:trPr>
        <w:tc>
          <w:tcPr>
            <w:tcW w:w="346"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Суммативное оценивание</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Облака и осадки</w:t>
            </w:r>
          </w:p>
        </w:tc>
      </w:tr>
      <w:tr w:rsidR="00780190" w:rsidRPr="00DA7870" w:rsidTr="000D2BBC">
        <w:trPr>
          <w:trHeight w:val="584"/>
        </w:trPr>
        <w:tc>
          <w:tcPr>
            <w:tcW w:w="346" w:type="pct"/>
            <w:vMerge w:val="restart"/>
            <w:tcBorders>
              <w:top w:val="single" w:sz="8" w:space="0" w:color="000000"/>
              <w:left w:val="single" w:sz="8" w:space="0" w:color="000000"/>
              <w:right w:val="single" w:sz="8" w:space="0" w:color="000000"/>
            </w:tcBorders>
            <w:shd w:val="clear" w:color="auto" w:fill="FFFFFF"/>
            <w:tcMar>
              <w:top w:w="17" w:type="dxa"/>
              <w:left w:w="108" w:type="dxa"/>
              <w:bottom w:w="0" w:type="dxa"/>
              <w:right w:w="108" w:type="dxa"/>
            </w:tcMar>
            <w:textDirection w:val="btLr"/>
            <w:hideMark/>
          </w:tcPr>
          <w:p w:rsidR="00780190" w:rsidRPr="002A6FF3" w:rsidRDefault="00780190" w:rsidP="000D2BBC">
            <w:pPr>
              <w:pStyle w:val="a9"/>
              <w:ind w:left="113" w:right="113"/>
              <w:rPr>
                <w:rFonts w:ascii="Times New Roman" w:hAnsi="Times New Roman" w:cs="Times New Roman"/>
                <w:b/>
                <w:sz w:val="24"/>
                <w:szCs w:val="24"/>
              </w:rPr>
            </w:pPr>
            <w:r w:rsidRPr="002A6FF3">
              <w:rPr>
                <w:rFonts w:ascii="Times New Roman" w:hAnsi="Times New Roman" w:cs="Times New Roman"/>
                <w:b/>
                <w:sz w:val="24"/>
                <w:szCs w:val="24"/>
              </w:rPr>
              <w:t>Земля и Космос</w:t>
            </w: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2.4.1.1.</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2.4.1.2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Связь между Землей и Солнцем</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Горные породы</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2.4.2.1</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2.4.2.2.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Характеристика планет солнечной системы</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Рудные полезные ископаемые</w:t>
            </w:r>
          </w:p>
        </w:tc>
      </w:tr>
      <w:tr w:rsidR="00780190" w:rsidRPr="00DA7870" w:rsidTr="000D2BBC">
        <w:trPr>
          <w:trHeight w:val="584"/>
        </w:trPr>
        <w:tc>
          <w:tcPr>
            <w:tcW w:w="346" w:type="pct"/>
            <w:vMerge/>
            <w:tcBorders>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2.5.1.1.</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2.5.1.2</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Скорость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Гранит. Известняк. </w:t>
            </w:r>
          </w:p>
        </w:tc>
      </w:tr>
      <w:tr w:rsidR="00780190" w:rsidRPr="00DA7870" w:rsidTr="000D2BBC">
        <w:trPr>
          <w:trHeight w:val="584"/>
        </w:trPr>
        <w:tc>
          <w:tcPr>
            <w:tcW w:w="346" w:type="pct"/>
            <w:vMerge w:val="restart"/>
            <w:tcBorders>
              <w:top w:val="single" w:sz="8" w:space="0" w:color="000000"/>
              <w:left w:val="single" w:sz="8" w:space="0" w:color="000000"/>
              <w:right w:val="single" w:sz="8" w:space="0" w:color="000000"/>
            </w:tcBorders>
            <w:shd w:val="clear" w:color="auto" w:fill="FFFFFF"/>
            <w:tcMar>
              <w:top w:w="17" w:type="dxa"/>
              <w:left w:w="108" w:type="dxa"/>
              <w:bottom w:w="0" w:type="dxa"/>
              <w:right w:w="108" w:type="dxa"/>
            </w:tcMar>
            <w:textDirection w:val="btLr"/>
            <w:hideMark/>
          </w:tcPr>
          <w:p w:rsidR="00780190" w:rsidRPr="002A6FF3" w:rsidRDefault="00780190" w:rsidP="000D2BBC">
            <w:pPr>
              <w:pStyle w:val="a9"/>
              <w:ind w:left="113" w:right="113"/>
              <w:jc w:val="center"/>
              <w:rPr>
                <w:rFonts w:ascii="Times New Roman" w:hAnsi="Times New Roman" w:cs="Times New Roman"/>
                <w:b/>
                <w:sz w:val="24"/>
                <w:szCs w:val="24"/>
              </w:rPr>
            </w:pPr>
            <w:r w:rsidRPr="002A6FF3">
              <w:rPr>
                <w:rFonts w:ascii="Times New Roman" w:hAnsi="Times New Roman" w:cs="Times New Roman"/>
                <w:b/>
                <w:sz w:val="24"/>
                <w:szCs w:val="24"/>
              </w:rPr>
              <w:t>Физика природы</w:t>
            </w: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2.5.1.3</w:t>
            </w:r>
          </w:p>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2.5.1.4</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Сила и масса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Контрольная работа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2.5.2.1</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Свет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Песок . Глина. Соль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2.5.3.1</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Классификация источников звука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Экскурсия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2.5.4.1.</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Температура тел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Нефть. Природный газ </w:t>
            </w:r>
          </w:p>
        </w:tc>
      </w:tr>
      <w:tr w:rsidR="00780190" w:rsidRPr="00DA7870" w:rsidTr="000D2BBC">
        <w:trPr>
          <w:trHeight w:val="584"/>
        </w:trPr>
        <w:tc>
          <w:tcPr>
            <w:tcW w:w="346" w:type="pct"/>
            <w:vMerge/>
            <w:tcBorders>
              <w:left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2.5.6.1</w:t>
            </w: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Сфера применения магнитов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 xml:space="preserve">Охрана полезных ископаемых </w:t>
            </w:r>
          </w:p>
        </w:tc>
      </w:tr>
      <w:tr w:rsidR="00780190" w:rsidRPr="00DA7870" w:rsidTr="000D2BBC">
        <w:trPr>
          <w:trHeight w:val="584"/>
        </w:trPr>
        <w:tc>
          <w:tcPr>
            <w:tcW w:w="346" w:type="pct"/>
            <w:vMerge/>
            <w:tcBorders>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509"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p>
        </w:tc>
        <w:tc>
          <w:tcPr>
            <w:tcW w:w="2037"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A6FF3" w:rsidRDefault="00780190" w:rsidP="000D2BBC">
            <w:pPr>
              <w:pStyle w:val="a9"/>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 xml:space="preserve">Суммативное оценивание </w:t>
            </w:r>
          </w:p>
        </w:tc>
        <w:tc>
          <w:tcPr>
            <w:tcW w:w="363"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jc w:val="center"/>
              <w:rPr>
                <w:rFonts w:ascii="Times New Roman" w:eastAsiaTheme="minorEastAsia" w:hAnsi="Times New Roman" w:cs="Times New Roman"/>
                <w:sz w:val="24"/>
                <w:szCs w:val="24"/>
                <w:lang w:eastAsia="ru-RU"/>
              </w:rPr>
            </w:pPr>
            <w:r w:rsidRPr="002A6FF3">
              <w:rPr>
                <w:rFonts w:ascii="Times New Roman" w:eastAsiaTheme="minorEastAsia" w:hAnsi="Times New Roman" w:cs="Times New Roman"/>
                <w:sz w:val="24"/>
                <w:szCs w:val="24"/>
                <w:lang w:eastAsia="ru-RU"/>
              </w:rPr>
              <w:t>+</w:t>
            </w:r>
          </w:p>
        </w:tc>
        <w:tc>
          <w:tcPr>
            <w:tcW w:w="1745" w:type="pct"/>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A6FF3" w:rsidRDefault="00780190" w:rsidP="000D2BBC">
            <w:pPr>
              <w:pStyle w:val="a9"/>
              <w:rPr>
                <w:rFonts w:ascii="Times New Roman" w:hAnsi="Times New Roman" w:cs="Times New Roman"/>
                <w:sz w:val="24"/>
                <w:szCs w:val="24"/>
              </w:rPr>
            </w:pPr>
            <w:r w:rsidRPr="002A6FF3">
              <w:rPr>
                <w:rFonts w:ascii="Times New Roman" w:hAnsi="Times New Roman" w:cs="Times New Roman"/>
                <w:sz w:val="24"/>
                <w:szCs w:val="24"/>
              </w:rPr>
              <w:t>Контрольная работа</w:t>
            </w:r>
          </w:p>
        </w:tc>
      </w:tr>
    </w:tbl>
    <w:p w:rsidR="00780190" w:rsidRPr="009A1CB8" w:rsidRDefault="00780190" w:rsidP="00780190">
      <w:pPr>
        <w:pStyle w:val="a9"/>
        <w:jc w:val="both"/>
        <w:rPr>
          <w:rFonts w:ascii="Times New Roman" w:hAnsi="Times New Roman" w:cs="Times New Roman"/>
          <w:sz w:val="28"/>
          <w:szCs w:val="28"/>
          <w:lang w:val="kk-KZ"/>
        </w:rPr>
      </w:pPr>
    </w:p>
    <w:p w:rsidR="00780190" w:rsidRPr="00BC44EC" w:rsidRDefault="00780190" w:rsidP="00780190">
      <w:pPr>
        <w:tabs>
          <w:tab w:val="center" w:pos="4677"/>
          <w:tab w:val="left" w:pos="7100"/>
        </w:tabs>
        <w:jc w:val="center"/>
        <w:rPr>
          <w:rFonts w:ascii="Times New Roman" w:hAnsi="Times New Roman" w:cs="Times New Roman"/>
          <w:b/>
          <w:sz w:val="28"/>
          <w:szCs w:val="28"/>
          <w:lang w:val="kk-KZ"/>
        </w:rPr>
      </w:pPr>
      <w:r w:rsidRPr="00BC44EC">
        <w:rPr>
          <w:rFonts w:ascii="Times New Roman" w:hAnsi="Times New Roman" w:cs="Times New Roman"/>
          <w:b/>
          <w:sz w:val="28"/>
          <w:szCs w:val="28"/>
          <w:lang w:val="kk-KZ"/>
        </w:rPr>
        <w:t xml:space="preserve">Анализ содержания учебного материала по естествознанию для совмещенных 5-6 классов малокомплектных школ обучающихся по действующей и обновленной программ </w:t>
      </w:r>
    </w:p>
    <w:tbl>
      <w:tblPr>
        <w:tblW w:w="9747" w:type="dxa"/>
        <w:tblLayout w:type="fixed"/>
        <w:tblCellMar>
          <w:left w:w="0" w:type="dxa"/>
          <w:right w:w="0" w:type="dxa"/>
        </w:tblCellMar>
        <w:tblLook w:val="04A0"/>
      </w:tblPr>
      <w:tblGrid>
        <w:gridCol w:w="959"/>
        <w:gridCol w:w="2693"/>
        <w:gridCol w:w="851"/>
        <w:gridCol w:w="5244"/>
      </w:tblGrid>
      <w:tr w:rsidR="00780190" w:rsidRPr="00BC44EC" w:rsidTr="000D2BBC">
        <w:trPr>
          <w:cantSplit/>
          <w:trHeight w:val="774"/>
        </w:trPr>
        <w:tc>
          <w:tcPr>
            <w:tcW w:w="959"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BC44EC" w:rsidRDefault="00780190" w:rsidP="000D2BBC">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lang w:val="kk-KZ"/>
              </w:rPr>
              <w:t>Цели обучения</w:t>
            </w:r>
          </w:p>
        </w:tc>
        <w:tc>
          <w:tcPr>
            <w:tcW w:w="2693"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BC44EC" w:rsidRDefault="00780190" w:rsidP="000D2BBC">
            <w:pPr>
              <w:spacing w:after="0" w:line="240" w:lineRule="auto"/>
              <w:jc w:val="center"/>
              <w:rPr>
                <w:rFonts w:ascii="Times New Roman" w:hAnsi="Times New Roman" w:cs="Times New Roman"/>
                <w:sz w:val="24"/>
                <w:szCs w:val="24"/>
              </w:rPr>
            </w:pPr>
            <w:r w:rsidRPr="00BC44EC">
              <w:rPr>
                <w:rFonts w:ascii="Times New Roman" w:hAnsi="Times New Roman" w:cs="Times New Roman"/>
                <w:b/>
                <w:bCs/>
                <w:sz w:val="24"/>
                <w:szCs w:val="24"/>
              </w:rPr>
              <w:t>Содержание учебного материала</w:t>
            </w:r>
          </w:p>
          <w:p w:rsidR="00780190" w:rsidRPr="00BC44EC" w:rsidRDefault="00780190" w:rsidP="000D2BBC">
            <w:pPr>
              <w:spacing w:after="0" w:line="240" w:lineRule="auto"/>
              <w:jc w:val="center"/>
              <w:rPr>
                <w:rFonts w:ascii="Times New Roman" w:hAnsi="Times New Roman" w:cs="Times New Roman"/>
                <w:sz w:val="24"/>
                <w:szCs w:val="24"/>
              </w:rPr>
            </w:pPr>
            <w:r w:rsidRPr="00BC44EC">
              <w:rPr>
                <w:rFonts w:ascii="Times New Roman" w:hAnsi="Times New Roman" w:cs="Times New Roman"/>
                <w:b/>
                <w:bCs/>
                <w:sz w:val="24"/>
                <w:szCs w:val="24"/>
              </w:rPr>
              <w:t>5-го класса</w:t>
            </w:r>
          </w:p>
        </w:tc>
        <w:tc>
          <w:tcPr>
            <w:tcW w:w="851"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BC44EC" w:rsidRDefault="00780190" w:rsidP="000D2BBC">
            <w:pPr>
              <w:spacing w:after="0" w:line="240" w:lineRule="auto"/>
              <w:jc w:val="center"/>
              <w:rPr>
                <w:rFonts w:ascii="Times New Roman" w:hAnsi="Times New Roman" w:cs="Times New Roman"/>
                <w:sz w:val="24"/>
                <w:szCs w:val="24"/>
              </w:rPr>
            </w:pPr>
            <w:r w:rsidRPr="002A6FF3">
              <w:rPr>
                <w:rFonts w:ascii="Times New Roman" w:hAnsi="Times New Roman" w:cs="Times New Roman"/>
                <w:b/>
                <w:sz w:val="24"/>
                <w:szCs w:val="24"/>
              </w:rPr>
              <w:t>Соотв</w:t>
            </w:r>
            <w:r>
              <w:rPr>
                <w:rFonts w:ascii="Times New Roman" w:hAnsi="Times New Roman" w:cs="Times New Roman"/>
                <w:b/>
                <w:sz w:val="24"/>
                <w:szCs w:val="24"/>
              </w:rPr>
              <w:t>-е т</w:t>
            </w:r>
            <w:r w:rsidRPr="002A6FF3">
              <w:rPr>
                <w:rFonts w:ascii="Times New Roman" w:hAnsi="Times New Roman" w:cs="Times New Roman"/>
                <w:b/>
                <w:sz w:val="24"/>
                <w:szCs w:val="24"/>
              </w:rPr>
              <w:t>ем</w:t>
            </w:r>
          </w:p>
        </w:tc>
        <w:tc>
          <w:tcPr>
            <w:tcW w:w="5244"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BC44EC" w:rsidRDefault="00780190" w:rsidP="000D2BBC">
            <w:pPr>
              <w:tabs>
                <w:tab w:val="left" w:pos="1612"/>
              </w:tabs>
              <w:spacing w:after="0" w:line="240" w:lineRule="auto"/>
              <w:jc w:val="center"/>
              <w:rPr>
                <w:rFonts w:ascii="Times New Roman" w:hAnsi="Times New Roman" w:cs="Times New Roman"/>
                <w:sz w:val="24"/>
                <w:szCs w:val="24"/>
              </w:rPr>
            </w:pPr>
            <w:r w:rsidRPr="00BC44EC">
              <w:rPr>
                <w:rFonts w:ascii="Times New Roman" w:hAnsi="Times New Roman" w:cs="Times New Roman"/>
                <w:b/>
                <w:bCs/>
                <w:sz w:val="24"/>
                <w:szCs w:val="24"/>
              </w:rPr>
              <w:t>Содержание учебного материала</w:t>
            </w:r>
          </w:p>
          <w:p w:rsidR="00780190" w:rsidRPr="00BC44EC" w:rsidRDefault="00780190" w:rsidP="000D2BBC">
            <w:pPr>
              <w:spacing w:after="0" w:line="240" w:lineRule="auto"/>
              <w:jc w:val="center"/>
              <w:rPr>
                <w:rFonts w:ascii="Times New Roman" w:hAnsi="Times New Roman" w:cs="Times New Roman"/>
                <w:sz w:val="24"/>
                <w:szCs w:val="24"/>
              </w:rPr>
            </w:pPr>
            <w:r w:rsidRPr="00BC44EC">
              <w:rPr>
                <w:rFonts w:ascii="Times New Roman" w:hAnsi="Times New Roman" w:cs="Times New Roman"/>
                <w:b/>
                <w:bCs/>
                <w:sz w:val="24"/>
                <w:szCs w:val="24"/>
              </w:rPr>
              <w:t>6-го класса</w:t>
            </w:r>
          </w:p>
        </w:tc>
      </w:tr>
      <w:tr w:rsidR="00780190" w:rsidRPr="00BC44EC" w:rsidTr="000D2BBC">
        <w:trPr>
          <w:trHeight w:val="1241"/>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lang w:val="kk-KZ"/>
              </w:rPr>
              <w:t>5.1.1.1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Роль науки</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BC44EC" w:rsidRDefault="00780190" w:rsidP="000D2BBC">
            <w:pPr>
              <w:spacing w:after="0" w:line="240" w:lineRule="auto"/>
              <w:jc w:val="center"/>
              <w:rPr>
                <w:rFonts w:ascii="Times New Roman" w:hAnsi="Times New Roman" w:cs="Times New Roman"/>
                <w:sz w:val="24"/>
                <w:szCs w:val="24"/>
              </w:rPr>
            </w:pPr>
            <w:r w:rsidRPr="00BC44EC">
              <w:rPr>
                <w:rFonts w:ascii="Times New Roman" w:hAnsi="Times New Roman" w:cs="Times New Roman"/>
                <w:sz w:val="24"/>
                <w:szCs w:val="24"/>
                <w:lang w:val="kk-KZ"/>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Место географии в системе естественнонаучных дисциплин. Связь географии с другими науками. Современная структура</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5.1.2.1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Вопрос исследования</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jc w:val="center"/>
              <w:rPr>
                <w:rFonts w:ascii="Times New Roman" w:hAnsi="Times New Roman" w:cs="Times New Roman"/>
                <w:sz w:val="24"/>
                <w:szCs w:val="24"/>
              </w:rPr>
            </w:pPr>
            <w:r w:rsidRPr="00BC44EC">
              <w:rPr>
                <w:rFonts w:ascii="Times New Roman" w:hAnsi="Times New Roman" w:cs="Times New Roman"/>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Источники получения географических знаний</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eastAsia="Times New Roman" w:hAnsi="Times New Roman" w:cs="Times New Roman"/>
                <w:color w:val="000000"/>
                <w:sz w:val="24"/>
                <w:szCs w:val="24"/>
              </w:rPr>
              <w:t>5.1.3.1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Планирова</w:t>
            </w:r>
            <w:r w:rsidRPr="00BC44EC">
              <w:rPr>
                <w:rFonts w:ascii="Times New Roman" w:hAnsi="Times New Roman" w:cs="Times New Roman"/>
                <w:sz w:val="24"/>
                <w:szCs w:val="24"/>
                <w:lang w:val="kk-KZ"/>
              </w:rPr>
              <w:t>-</w:t>
            </w:r>
            <w:r w:rsidRPr="00BC44EC">
              <w:rPr>
                <w:rFonts w:ascii="Times New Roman" w:hAnsi="Times New Roman" w:cs="Times New Roman"/>
                <w:sz w:val="24"/>
                <w:szCs w:val="24"/>
              </w:rPr>
              <w:t>ние исследования</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jc w:val="center"/>
              <w:rPr>
                <w:rFonts w:ascii="Times New Roman" w:hAnsi="Times New Roman" w:cs="Times New Roman"/>
                <w:sz w:val="24"/>
                <w:szCs w:val="24"/>
              </w:rPr>
            </w:pPr>
            <w:r w:rsidRPr="00BC44EC">
              <w:rPr>
                <w:rFonts w:ascii="Times New Roman" w:hAnsi="Times New Roman" w:cs="Times New Roman"/>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Организация наблюдений за природными явлениями</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lastRenderedPageBreak/>
              <w:t>5.1.4.1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Сбор и запись данных</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BC44EC" w:rsidRDefault="00780190" w:rsidP="000D2BBC">
            <w:pPr>
              <w:spacing w:after="0" w:line="240" w:lineRule="auto"/>
              <w:rPr>
                <w:rFonts w:ascii="Times New Roman" w:hAnsi="Times New Roman" w:cs="Times New Roman"/>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5.1.5.1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tabs>
                <w:tab w:val="right" w:pos="2335"/>
              </w:tabs>
              <w:spacing w:after="0" w:line="240" w:lineRule="auto"/>
              <w:rPr>
                <w:rFonts w:ascii="Times New Roman" w:hAnsi="Times New Roman" w:cs="Times New Roman"/>
                <w:sz w:val="24"/>
                <w:szCs w:val="24"/>
              </w:rPr>
            </w:pPr>
            <w:r w:rsidRPr="00BC44EC">
              <w:rPr>
                <w:rFonts w:ascii="Times New Roman" w:hAnsi="Times New Roman" w:cs="Times New Roman"/>
                <w:sz w:val="24"/>
                <w:szCs w:val="24"/>
              </w:rPr>
              <w:t>Анализ данных</w:t>
            </w:r>
            <w:r>
              <w:rPr>
                <w:rFonts w:ascii="Times New Roman" w:hAnsi="Times New Roman" w:cs="Times New Roman"/>
                <w:sz w:val="24"/>
                <w:szCs w:val="24"/>
              </w:rPr>
              <w:tab/>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5.1.6.1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Вывод и обсуждение</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5.2.1.1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Макро- и микромир</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 xml:space="preserve">5.2.2.1 </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Общие сведения о Земле</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Земля-уникальная планета в Солнечной системе</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5.2.3.1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eastAsia="Calibri" w:hAnsi="Times New Roman" w:cs="Times New Roman"/>
                <w:sz w:val="24"/>
                <w:szCs w:val="24"/>
                <w:lang w:val="kk-KZ"/>
              </w:rPr>
            </w:pPr>
            <w:r w:rsidRPr="00BC44EC">
              <w:rPr>
                <w:rFonts w:ascii="Times New Roman" w:eastAsia="Calibri" w:hAnsi="Times New Roman" w:cs="Times New Roman"/>
                <w:sz w:val="24"/>
                <w:szCs w:val="24"/>
              </w:rPr>
              <w:t xml:space="preserve">Сферы </w:t>
            </w:r>
          </w:p>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eastAsia="Calibri" w:hAnsi="Times New Roman" w:cs="Times New Roman"/>
                <w:sz w:val="24"/>
                <w:szCs w:val="24"/>
              </w:rPr>
              <w:t>Земли и их составляю</w:t>
            </w:r>
            <w:r w:rsidRPr="00BC44EC">
              <w:rPr>
                <w:rFonts w:ascii="Times New Roman" w:eastAsia="Calibri" w:hAnsi="Times New Roman" w:cs="Times New Roman"/>
                <w:sz w:val="24"/>
                <w:szCs w:val="24"/>
                <w:lang w:val="kk-KZ"/>
              </w:rPr>
              <w:t>-</w:t>
            </w:r>
            <w:r w:rsidRPr="00BC44EC">
              <w:rPr>
                <w:rFonts w:ascii="Times New Roman" w:eastAsia="Calibri" w:hAnsi="Times New Roman" w:cs="Times New Roman"/>
                <w:sz w:val="24"/>
                <w:szCs w:val="24"/>
              </w:rPr>
              <w:t>щие</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5.2.4.1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Жизнь на Земле</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5.2.5.1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Способы изображения земной поверхности</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Виды изображения земной поверхности</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i/>
                <w:sz w:val="24"/>
                <w:szCs w:val="24"/>
              </w:rPr>
            </w:pP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План местности Масштаб.Азимут</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Ориентирование на местности</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План местности. Абсолютная и относительная высота. Изображение неровностей поверхности горизонталями</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color w:val="333333"/>
                <w:sz w:val="24"/>
                <w:szCs w:val="24"/>
              </w:rPr>
              <w:t>Чтение плана местности</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Съемка плана местности,основные способы и действии</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Съемка плана местности Практическая работа№1</w:t>
            </w:r>
          </w:p>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«Съемка плана местности».</w:t>
            </w:r>
          </w:p>
        </w:tc>
      </w:tr>
      <w:tr w:rsidR="00780190" w:rsidRPr="00BC44EC" w:rsidTr="000D2BBC">
        <w:trPr>
          <w:trHeight w:val="246"/>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lastRenderedPageBreak/>
              <w:t>5.2.6.1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Материки и океаны</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 xml:space="preserve">Глобус-модель Земли. </w:t>
            </w:r>
          </w:p>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Географические карты. Классификация карт</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 xml:space="preserve">Глобус-модель Земли. </w:t>
            </w:r>
          </w:p>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Географические карты. Классификация карт</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5.2.7.1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География населения</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Рекомендовано перенеси раздел человечество на земле</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5.3.1.1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Строение и свойства веществ</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5.3.3.1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Образование и получение веществ</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5.4.1.1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Процессы в неживой природе</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5.5.1.1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Виды и источники энергии</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Рекомендовано изучение тем из раздела Атмосфера</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5.5.2.1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Движение</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Рекомендовано изучение темы Движение вод океана.( волны, цунами, приливы, отливы).</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5.6.1.1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Экосистемы</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Рекомендовано изучение раздела географическая оболочка</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5.6.2.1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Многообразие живых организмов</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Рекомендовано изучение  раздела Биосфера</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5.6.3.1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Охрана природы</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r w:rsidRPr="00BC44EC">
              <w:rPr>
                <w:rFonts w:ascii="Times New Roman" w:hAnsi="Times New Roman" w:cs="Times New Roman"/>
                <w:color w:val="333333"/>
                <w:sz w:val="24"/>
                <w:szCs w:val="24"/>
              </w:rPr>
              <w:t>Рекомендовано изучение темы Казахстан на карте мира</w:t>
            </w: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5.7.1.1</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Открытия, меняющие мир</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p>
        </w:tc>
      </w:tr>
      <w:tr w:rsidR="00780190" w:rsidRPr="00BC44EC" w:rsidTr="000D2BBC">
        <w:trPr>
          <w:trHeight w:val="584"/>
        </w:trPr>
        <w:tc>
          <w:tcPr>
            <w:tcW w:w="959"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hAnsi="Times New Roman" w:cs="Times New Roman"/>
                <w:sz w:val="24"/>
                <w:szCs w:val="24"/>
              </w:rPr>
              <w:t>5.7.1.2</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sz w:val="24"/>
                <w:szCs w:val="24"/>
              </w:rPr>
            </w:pPr>
            <w:r w:rsidRPr="00BC44EC">
              <w:rPr>
                <w:rFonts w:ascii="Times New Roman" w:eastAsia="Times New Roman" w:hAnsi="Times New Roman" w:cs="Times New Roman"/>
                <w:color w:val="000000"/>
                <w:sz w:val="24"/>
                <w:szCs w:val="24"/>
              </w:rPr>
              <w:t>Открытия будущего</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jc w:val="center"/>
              <w:rPr>
                <w:rFonts w:ascii="Times New Roman" w:hAnsi="Times New Roman" w:cs="Times New Roman"/>
                <w:b/>
                <w:sz w:val="24"/>
                <w:szCs w:val="24"/>
              </w:rPr>
            </w:pPr>
            <w:r w:rsidRPr="00BC44EC">
              <w:rPr>
                <w:rFonts w:ascii="Times New Roman" w:hAnsi="Times New Roman" w:cs="Times New Roman"/>
                <w:b/>
                <w:sz w:val="24"/>
                <w:szCs w:val="24"/>
              </w:rPr>
              <w:t>-</w:t>
            </w:r>
          </w:p>
        </w:tc>
        <w:tc>
          <w:tcPr>
            <w:tcW w:w="5244"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BC44EC" w:rsidRDefault="00780190" w:rsidP="000D2BBC">
            <w:pPr>
              <w:spacing w:after="0" w:line="240" w:lineRule="auto"/>
              <w:rPr>
                <w:rFonts w:ascii="Times New Roman" w:hAnsi="Times New Roman" w:cs="Times New Roman"/>
                <w:color w:val="333333"/>
                <w:sz w:val="24"/>
                <w:szCs w:val="24"/>
              </w:rPr>
            </w:pPr>
          </w:p>
        </w:tc>
      </w:tr>
    </w:tbl>
    <w:p w:rsidR="00780190" w:rsidRDefault="00780190" w:rsidP="00780190">
      <w:pPr>
        <w:pStyle w:val="a9"/>
        <w:ind w:firstLine="567"/>
        <w:jc w:val="both"/>
        <w:rPr>
          <w:rFonts w:ascii="Times New Roman" w:hAnsi="Times New Roman" w:cs="Times New Roman"/>
          <w:sz w:val="28"/>
          <w:szCs w:val="28"/>
          <w:lang w:val="kk-KZ"/>
        </w:rPr>
      </w:pPr>
    </w:p>
    <w:p w:rsidR="00780190" w:rsidRPr="00F12562" w:rsidRDefault="00780190" w:rsidP="00780190">
      <w:pPr>
        <w:spacing w:after="0" w:line="240" w:lineRule="auto"/>
        <w:ind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 xml:space="preserve">По предмету </w:t>
      </w:r>
      <w:r w:rsidRPr="00111D23">
        <w:rPr>
          <w:rFonts w:ascii="Times New Roman" w:hAnsi="Times New Roman" w:cs="Times New Roman"/>
          <w:b/>
          <w:sz w:val="28"/>
          <w:szCs w:val="28"/>
          <w:lang w:val="kk-KZ"/>
        </w:rPr>
        <w:t>«Математика»</w:t>
      </w:r>
      <w:r w:rsidRPr="00F12562">
        <w:rPr>
          <w:rFonts w:ascii="Times New Roman" w:hAnsi="Times New Roman" w:cs="Times New Roman"/>
          <w:sz w:val="28"/>
          <w:szCs w:val="28"/>
          <w:lang w:val="kk-KZ"/>
        </w:rPr>
        <w:t xml:space="preserve"> во 2 и 3 классах есть разница в количестве часов. Объем учебного материала во 2 классе составляет 136 часов, то есть 4 часас в неделю, а в 3-классе объем учебного материала составляет 170 часов, то </w:t>
      </w:r>
      <w:r w:rsidRPr="00F12562">
        <w:rPr>
          <w:rFonts w:ascii="Times New Roman" w:hAnsi="Times New Roman" w:cs="Times New Roman"/>
          <w:sz w:val="28"/>
          <w:szCs w:val="28"/>
          <w:lang w:val="kk-KZ"/>
        </w:rPr>
        <w:lastRenderedPageBreak/>
        <w:t>есть 5 часов в неделю. В методических рекомендациях по пред</w:t>
      </w:r>
      <w:r>
        <w:rPr>
          <w:rFonts w:ascii="Times New Roman" w:hAnsi="Times New Roman" w:cs="Times New Roman"/>
          <w:sz w:val="28"/>
          <w:szCs w:val="28"/>
          <w:lang w:val="kk-KZ"/>
        </w:rPr>
        <w:t>мету «Математика» для совмещенных</w:t>
      </w:r>
      <w:r w:rsidRPr="00F12562">
        <w:rPr>
          <w:rFonts w:ascii="Times New Roman" w:hAnsi="Times New Roman" w:cs="Times New Roman"/>
          <w:sz w:val="28"/>
          <w:szCs w:val="28"/>
          <w:lang w:val="kk-KZ"/>
        </w:rPr>
        <w:t xml:space="preserve"> 2 </w:t>
      </w:r>
      <w:r>
        <w:rPr>
          <w:rFonts w:ascii="Times New Roman" w:hAnsi="Times New Roman" w:cs="Times New Roman"/>
          <w:sz w:val="28"/>
          <w:szCs w:val="28"/>
          <w:lang w:val="kk-KZ"/>
        </w:rPr>
        <w:t>и 3 классов МКШ представлен</w:t>
      </w:r>
      <w:r w:rsidRPr="00F12562">
        <w:rPr>
          <w:rFonts w:ascii="Times New Roman" w:hAnsi="Times New Roman" w:cs="Times New Roman"/>
          <w:sz w:val="28"/>
          <w:szCs w:val="28"/>
          <w:lang w:val="kk-KZ"/>
        </w:rPr>
        <w:t xml:space="preserve"> образец долгосрочного плана, разработанного на 136 часов.</w:t>
      </w:r>
    </w:p>
    <w:p w:rsidR="00780190" w:rsidRPr="00F12562" w:rsidRDefault="00780190" w:rsidP="00780190">
      <w:pPr>
        <w:spacing w:after="0" w:line="240" w:lineRule="auto"/>
        <w:ind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 xml:space="preserve">Учебный материал 3 класса, который составляет 34 часа и соответствует 1 часу в неделю, предлагается проводить отдельно, посредством </w:t>
      </w:r>
      <w:r>
        <w:rPr>
          <w:rFonts w:ascii="Times New Roman" w:hAnsi="Times New Roman" w:cs="Times New Roman"/>
          <w:sz w:val="28"/>
          <w:szCs w:val="28"/>
          <w:lang w:val="kk-KZ"/>
        </w:rPr>
        <w:t>соотнесения расписания уроков. Темы п</w:t>
      </w:r>
      <w:r w:rsidRPr="00F12562">
        <w:rPr>
          <w:rFonts w:ascii="Times New Roman" w:hAnsi="Times New Roman" w:cs="Times New Roman"/>
          <w:sz w:val="28"/>
          <w:szCs w:val="28"/>
          <w:lang w:val="kk-KZ"/>
        </w:rPr>
        <w:t>редлагаемые</w:t>
      </w:r>
      <w:r>
        <w:rPr>
          <w:rFonts w:ascii="Times New Roman" w:hAnsi="Times New Roman" w:cs="Times New Roman"/>
          <w:sz w:val="28"/>
          <w:szCs w:val="28"/>
          <w:lang w:val="kk-KZ"/>
        </w:rPr>
        <w:t xml:space="preserve"> по математике</w:t>
      </w:r>
      <w:r w:rsidRPr="00F12562">
        <w:rPr>
          <w:rFonts w:ascii="Times New Roman" w:hAnsi="Times New Roman" w:cs="Times New Roman"/>
          <w:sz w:val="28"/>
          <w:szCs w:val="28"/>
          <w:lang w:val="kk-KZ"/>
        </w:rPr>
        <w:t xml:space="preserve"> для отдельного проведения </w:t>
      </w:r>
      <w:r>
        <w:rPr>
          <w:rFonts w:ascii="Times New Roman" w:hAnsi="Times New Roman" w:cs="Times New Roman"/>
          <w:sz w:val="28"/>
          <w:szCs w:val="28"/>
          <w:lang w:val="kk-KZ"/>
        </w:rPr>
        <w:t xml:space="preserve">в количестве 34 часов, </w:t>
      </w:r>
      <w:r w:rsidRPr="00F12562">
        <w:rPr>
          <w:rFonts w:ascii="Times New Roman" w:hAnsi="Times New Roman" w:cs="Times New Roman"/>
          <w:sz w:val="28"/>
          <w:szCs w:val="28"/>
          <w:lang w:val="kk-KZ"/>
        </w:rPr>
        <w:t>по содержанию учебного материала в 3 классе</w:t>
      </w:r>
      <w:r>
        <w:rPr>
          <w:rFonts w:ascii="Times New Roman" w:hAnsi="Times New Roman" w:cs="Times New Roman"/>
          <w:sz w:val="28"/>
          <w:szCs w:val="28"/>
          <w:lang w:val="kk-KZ"/>
        </w:rPr>
        <w:t>,</w:t>
      </w:r>
      <w:r w:rsidRPr="00F12562">
        <w:rPr>
          <w:rFonts w:ascii="Times New Roman" w:hAnsi="Times New Roman" w:cs="Times New Roman"/>
          <w:sz w:val="28"/>
          <w:szCs w:val="28"/>
          <w:lang w:val="kk-KZ"/>
        </w:rPr>
        <w:t xml:space="preserve">  перечислены ниже: </w:t>
      </w:r>
    </w:p>
    <w:p w:rsidR="00780190" w:rsidRPr="00F12562" w:rsidRDefault="00780190" w:rsidP="00780190">
      <w:pPr>
        <w:pStyle w:val="a9"/>
        <w:numPr>
          <w:ilvl w:val="0"/>
          <w:numId w:val="17"/>
        </w:numPr>
        <w:ind w:right="-1" w:hanging="153"/>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Пропорциональные величины</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Деление с остатком и его проверка.</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Письменное деление с остатком.</w:t>
      </w:r>
    </w:p>
    <w:p w:rsidR="00780190" w:rsidRPr="00F12562" w:rsidRDefault="00780190" w:rsidP="00780190">
      <w:pPr>
        <w:pStyle w:val="a9"/>
        <w:numPr>
          <w:ilvl w:val="0"/>
          <w:numId w:val="17"/>
        </w:numPr>
        <w:ind w:left="0" w:right="-1" w:firstLine="567"/>
        <w:jc w:val="both"/>
        <w:rPr>
          <w:rFonts w:ascii="Times New Roman" w:eastAsia="Times New Roman" w:hAnsi="Times New Roman" w:cs="Times New Roman"/>
          <w:bCs/>
          <w:iCs/>
          <w:sz w:val="28"/>
          <w:szCs w:val="28"/>
          <w:lang w:val="kk-KZ" w:eastAsia="ru-RU"/>
        </w:rPr>
      </w:pPr>
      <w:r w:rsidRPr="00F12562">
        <w:rPr>
          <w:rFonts w:ascii="Times New Roman" w:eastAsia="Times New Roman" w:hAnsi="Times New Roman" w:cs="Times New Roman"/>
          <w:bCs/>
          <w:iCs/>
          <w:sz w:val="28"/>
          <w:szCs w:val="28"/>
          <w:lang w:val="kk-KZ" w:eastAsia="ru-RU"/>
        </w:rPr>
        <w:t>Умножение и деление до 100.</w:t>
      </w:r>
    </w:p>
    <w:p w:rsidR="00780190" w:rsidRPr="00F12562" w:rsidRDefault="00780190" w:rsidP="00780190">
      <w:pPr>
        <w:pStyle w:val="a9"/>
        <w:numPr>
          <w:ilvl w:val="0"/>
          <w:numId w:val="17"/>
        </w:numPr>
        <w:ind w:left="0" w:right="-1" w:firstLine="567"/>
        <w:jc w:val="both"/>
        <w:rPr>
          <w:rFonts w:ascii="Times New Roman" w:hAnsi="Times New Roman" w:cs="Times New Roman"/>
          <w:bCs/>
          <w:iCs/>
          <w:sz w:val="28"/>
          <w:szCs w:val="28"/>
          <w:lang w:val="kk-KZ"/>
        </w:rPr>
      </w:pPr>
      <w:r w:rsidRPr="00F12562">
        <w:rPr>
          <w:rFonts w:ascii="Times New Roman" w:hAnsi="Times New Roman" w:cs="Times New Roman"/>
          <w:bCs/>
          <w:iCs/>
          <w:sz w:val="28"/>
          <w:szCs w:val="28"/>
          <w:lang w:val="kk-KZ"/>
        </w:rPr>
        <w:t>Выполнение арифметических действий до 1000.</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Умножение и деление по таблице и вне таблицы.</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Способы письменных вычислений.</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Величины.</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Геометрические величины.</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 xml:space="preserve"> Равенство. Неравенство. Уравнение.</w:t>
      </w:r>
    </w:p>
    <w:p w:rsidR="00780190" w:rsidRPr="00F12562" w:rsidRDefault="00780190" w:rsidP="00780190">
      <w:pPr>
        <w:pStyle w:val="a9"/>
        <w:numPr>
          <w:ilvl w:val="0"/>
          <w:numId w:val="17"/>
        </w:numPr>
        <w:ind w:left="0"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 xml:space="preserve"> Математические выражения.</w:t>
      </w:r>
    </w:p>
    <w:p w:rsidR="00780190" w:rsidRPr="00917AE3" w:rsidRDefault="00780190" w:rsidP="00780190">
      <w:pPr>
        <w:spacing w:after="0" w:line="240" w:lineRule="auto"/>
        <w:ind w:firstLine="567"/>
        <w:jc w:val="both"/>
        <w:rPr>
          <w:rFonts w:ascii="Times New Roman" w:hAnsi="Times New Roman" w:cs="Times New Roman"/>
          <w:sz w:val="28"/>
          <w:szCs w:val="28"/>
          <w:lang w:val="kk-KZ"/>
        </w:rPr>
      </w:pPr>
      <w:r w:rsidRPr="00917AE3">
        <w:rPr>
          <w:rFonts w:ascii="Times New Roman" w:hAnsi="Times New Roman" w:cs="Times New Roman"/>
          <w:sz w:val="28"/>
          <w:szCs w:val="28"/>
          <w:lang w:val="kk-KZ"/>
        </w:rPr>
        <w:t>При анализе учебной программы обновленного содержания образования по математике в 5 классе и алгебры - геометрии 7 класса  совпадение учебного материала составляет примерно 24% . Что  позволяет при составлении долгосрочного плана совместить некоторые темы в условиях малокомплектных школ. Например, совмещение  уроков по теме "Степень" возможно, так как 5 класс имеет базовые знания из курса математики начальных классов. Для изучения темы "Алгебраические дроби" в 7 классе рекомендуется повторить и систематизировать материал 5 класса по теме "Обыкновенные дроби". Предлагается использовать данный вариант совмещения в форме опорного варианта составления среднесрочного плана.</w:t>
      </w:r>
    </w:p>
    <w:p w:rsidR="00780190" w:rsidRDefault="00780190" w:rsidP="00780190">
      <w:pPr>
        <w:spacing w:after="0" w:line="240" w:lineRule="auto"/>
        <w:ind w:firstLine="567"/>
        <w:jc w:val="both"/>
        <w:rPr>
          <w:rFonts w:ascii="Times New Roman" w:hAnsi="Times New Roman" w:cs="Times New Roman"/>
          <w:sz w:val="28"/>
          <w:szCs w:val="28"/>
        </w:rPr>
      </w:pPr>
      <w:r w:rsidRPr="00917AE3">
        <w:rPr>
          <w:rFonts w:ascii="Times New Roman" w:hAnsi="Times New Roman" w:cs="Times New Roman"/>
          <w:sz w:val="28"/>
          <w:szCs w:val="28"/>
        </w:rPr>
        <w:t xml:space="preserve"> Чтобы не нарушать целостность и логическую последовательность содержания учебной программы,  ввиду временного различия не совпадения тем предлагаем, основную часть уроков проводить дифференцировано и проводить совместно повторение и уроки обобщения, контрольные работы, зачеты.</w:t>
      </w:r>
    </w:p>
    <w:p w:rsidR="00780190" w:rsidRDefault="00780190" w:rsidP="00780190">
      <w:pPr>
        <w:spacing w:after="0" w:line="240" w:lineRule="auto"/>
        <w:ind w:firstLine="567"/>
        <w:jc w:val="both"/>
        <w:rPr>
          <w:rFonts w:ascii="Times New Roman" w:hAnsi="Times New Roman" w:cs="Times New Roman"/>
          <w:sz w:val="28"/>
          <w:szCs w:val="28"/>
        </w:rPr>
      </w:pPr>
    </w:p>
    <w:p w:rsidR="00780190" w:rsidRDefault="00780190" w:rsidP="00780190">
      <w:pPr>
        <w:tabs>
          <w:tab w:val="center" w:pos="4677"/>
          <w:tab w:val="left" w:pos="7100"/>
        </w:tabs>
        <w:jc w:val="center"/>
        <w:rPr>
          <w:rFonts w:ascii="Times New Roman" w:hAnsi="Times New Roman" w:cs="Times New Roman"/>
          <w:b/>
          <w:sz w:val="28"/>
          <w:szCs w:val="28"/>
          <w:lang w:val="kk-KZ"/>
        </w:rPr>
      </w:pPr>
      <w:r>
        <w:rPr>
          <w:rFonts w:ascii="Times New Roman" w:hAnsi="Times New Roman" w:cs="Times New Roman"/>
          <w:b/>
          <w:sz w:val="28"/>
          <w:szCs w:val="28"/>
        </w:rPr>
        <w:t>А</w:t>
      </w:r>
      <w:r w:rsidRPr="008814A3">
        <w:rPr>
          <w:rFonts w:ascii="Times New Roman" w:hAnsi="Times New Roman" w:cs="Times New Roman"/>
          <w:b/>
          <w:sz w:val="28"/>
          <w:szCs w:val="28"/>
          <w:lang w:val="kk-KZ"/>
        </w:rPr>
        <w:t xml:space="preserve">нализ </w:t>
      </w:r>
      <w:r>
        <w:rPr>
          <w:rFonts w:ascii="Times New Roman" w:hAnsi="Times New Roman" w:cs="Times New Roman"/>
          <w:b/>
          <w:sz w:val="28"/>
          <w:szCs w:val="28"/>
          <w:lang w:val="kk-KZ"/>
        </w:rPr>
        <w:t xml:space="preserve">содержания </w:t>
      </w:r>
      <w:r w:rsidRPr="008814A3">
        <w:rPr>
          <w:rFonts w:ascii="Times New Roman" w:hAnsi="Times New Roman" w:cs="Times New Roman"/>
          <w:b/>
          <w:sz w:val="28"/>
          <w:szCs w:val="28"/>
          <w:lang w:val="kk-KZ"/>
        </w:rPr>
        <w:t>учебного материала</w:t>
      </w:r>
      <w:r>
        <w:rPr>
          <w:rFonts w:ascii="Times New Roman" w:hAnsi="Times New Roman" w:cs="Times New Roman"/>
          <w:b/>
          <w:sz w:val="28"/>
          <w:szCs w:val="28"/>
          <w:lang w:val="kk-KZ"/>
        </w:rPr>
        <w:t xml:space="preserve"> по математике в 5-7 классах для совмещенных классов малокомплектных школ по обновленному содержанию образования</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7"/>
        <w:gridCol w:w="2126"/>
        <w:gridCol w:w="1134"/>
        <w:gridCol w:w="1276"/>
        <w:gridCol w:w="4110"/>
      </w:tblGrid>
      <w:tr w:rsidR="00780190" w:rsidRPr="00873542" w:rsidTr="000D2BBC">
        <w:trPr>
          <w:trHeight w:val="1429"/>
        </w:trPr>
        <w:tc>
          <w:tcPr>
            <w:tcW w:w="1277" w:type="dxa"/>
            <w:hideMark/>
          </w:tcPr>
          <w:p w:rsidR="00780190" w:rsidRPr="00873542" w:rsidRDefault="00780190" w:rsidP="000D2BBC">
            <w:pPr>
              <w:spacing w:after="0" w:line="240" w:lineRule="auto"/>
              <w:jc w:val="center"/>
              <w:rPr>
                <w:rFonts w:ascii="Times New Roman" w:hAnsi="Times New Roman" w:cs="Times New Roman"/>
                <w:b/>
                <w:sz w:val="24"/>
                <w:szCs w:val="24"/>
              </w:rPr>
            </w:pPr>
            <w:r w:rsidRPr="00873542">
              <w:rPr>
                <w:rFonts w:ascii="Times New Roman" w:hAnsi="Times New Roman" w:cs="Times New Roman"/>
                <w:b/>
                <w:bCs/>
                <w:sz w:val="24"/>
                <w:szCs w:val="24"/>
                <w:lang w:val="kk-KZ"/>
              </w:rPr>
              <w:lastRenderedPageBreak/>
              <w:t>Цели обучения</w:t>
            </w:r>
          </w:p>
        </w:tc>
        <w:tc>
          <w:tcPr>
            <w:tcW w:w="2126" w:type="dxa"/>
            <w:hideMark/>
          </w:tcPr>
          <w:p w:rsidR="00780190" w:rsidRPr="00873542" w:rsidRDefault="00780190" w:rsidP="000D2BBC">
            <w:pPr>
              <w:spacing w:after="0" w:line="240" w:lineRule="auto"/>
              <w:jc w:val="center"/>
              <w:rPr>
                <w:rFonts w:ascii="Times New Roman" w:hAnsi="Times New Roman" w:cs="Times New Roman"/>
                <w:b/>
                <w:sz w:val="24"/>
                <w:szCs w:val="24"/>
              </w:rPr>
            </w:pPr>
            <w:r w:rsidRPr="00873542">
              <w:rPr>
                <w:rFonts w:ascii="Times New Roman" w:hAnsi="Times New Roman" w:cs="Times New Roman"/>
                <w:b/>
                <w:bCs/>
                <w:sz w:val="24"/>
                <w:szCs w:val="24"/>
              </w:rPr>
              <w:t>Содержание учебного материала</w:t>
            </w:r>
          </w:p>
          <w:p w:rsidR="00780190" w:rsidRPr="00873542" w:rsidRDefault="00780190" w:rsidP="000D2BBC">
            <w:pPr>
              <w:spacing w:after="0" w:line="240" w:lineRule="auto"/>
              <w:jc w:val="center"/>
              <w:rPr>
                <w:rFonts w:ascii="Times New Roman" w:hAnsi="Times New Roman" w:cs="Times New Roman"/>
                <w:b/>
                <w:sz w:val="24"/>
                <w:szCs w:val="24"/>
              </w:rPr>
            </w:pPr>
            <w:r w:rsidRPr="00873542">
              <w:rPr>
                <w:rFonts w:ascii="Times New Roman" w:hAnsi="Times New Roman" w:cs="Times New Roman"/>
                <w:b/>
                <w:bCs/>
                <w:sz w:val="24"/>
                <w:szCs w:val="24"/>
              </w:rPr>
              <w:t>5-го класса</w:t>
            </w:r>
          </w:p>
        </w:tc>
        <w:tc>
          <w:tcPr>
            <w:tcW w:w="1134" w:type="dxa"/>
            <w:hideMark/>
          </w:tcPr>
          <w:p w:rsidR="00780190" w:rsidRPr="00873542" w:rsidRDefault="00780190" w:rsidP="000D2BBC">
            <w:pPr>
              <w:spacing w:after="0" w:line="240" w:lineRule="auto"/>
              <w:jc w:val="center"/>
              <w:rPr>
                <w:rFonts w:ascii="Times New Roman" w:hAnsi="Times New Roman" w:cs="Times New Roman"/>
                <w:b/>
                <w:sz w:val="24"/>
                <w:szCs w:val="24"/>
              </w:rPr>
            </w:pPr>
            <w:r w:rsidRPr="00873542">
              <w:rPr>
                <w:rFonts w:ascii="Times New Roman" w:hAnsi="Times New Roman" w:cs="Times New Roman"/>
                <w:b/>
                <w:bCs/>
                <w:sz w:val="24"/>
                <w:szCs w:val="24"/>
              </w:rPr>
              <w:t xml:space="preserve">Соотв-е тем </w:t>
            </w:r>
          </w:p>
        </w:tc>
        <w:tc>
          <w:tcPr>
            <w:tcW w:w="1276" w:type="dxa"/>
          </w:tcPr>
          <w:p w:rsidR="00780190" w:rsidRPr="00873542" w:rsidRDefault="00780190" w:rsidP="000D2BBC">
            <w:pPr>
              <w:spacing w:after="0" w:line="240" w:lineRule="auto"/>
              <w:jc w:val="center"/>
              <w:rPr>
                <w:rFonts w:ascii="Times New Roman" w:hAnsi="Times New Roman" w:cs="Times New Roman"/>
                <w:b/>
                <w:bCs/>
                <w:sz w:val="24"/>
                <w:szCs w:val="24"/>
              </w:rPr>
            </w:pPr>
            <w:r w:rsidRPr="00873542">
              <w:rPr>
                <w:rFonts w:ascii="Times New Roman" w:hAnsi="Times New Roman" w:cs="Times New Roman"/>
                <w:b/>
                <w:bCs/>
                <w:sz w:val="24"/>
                <w:szCs w:val="24"/>
              </w:rPr>
              <w:t>Цели обучения</w:t>
            </w:r>
          </w:p>
        </w:tc>
        <w:tc>
          <w:tcPr>
            <w:tcW w:w="4110" w:type="dxa"/>
            <w:hideMark/>
          </w:tcPr>
          <w:p w:rsidR="00780190" w:rsidRPr="00873542" w:rsidRDefault="00780190" w:rsidP="000D2BBC">
            <w:pPr>
              <w:spacing w:after="0" w:line="240" w:lineRule="auto"/>
              <w:jc w:val="center"/>
              <w:rPr>
                <w:rFonts w:ascii="Times New Roman" w:hAnsi="Times New Roman" w:cs="Times New Roman"/>
                <w:b/>
                <w:sz w:val="24"/>
                <w:szCs w:val="24"/>
              </w:rPr>
            </w:pPr>
            <w:r w:rsidRPr="00873542">
              <w:rPr>
                <w:rFonts w:ascii="Times New Roman" w:hAnsi="Times New Roman" w:cs="Times New Roman"/>
                <w:b/>
                <w:bCs/>
                <w:sz w:val="24"/>
                <w:szCs w:val="24"/>
              </w:rPr>
              <w:t>Содержание учебного материала</w:t>
            </w:r>
          </w:p>
          <w:p w:rsidR="00780190" w:rsidRPr="00873542" w:rsidRDefault="00780190" w:rsidP="000D2BBC">
            <w:pPr>
              <w:spacing w:after="0" w:line="240" w:lineRule="auto"/>
              <w:jc w:val="center"/>
              <w:rPr>
                <w:rFonts w:ascii="Times New Roman" w:hAnsi="Times New Roman" w:cs="Times New Roman"/>
                <w:b/>
                <w:sz w:val="24"/>
                <w:szCs w:val="24"/>
              </w:rPr>
            </w:pPr>
            <w:r w:rsidRPr="00873542">
              <w:rPr>
                <w:rFonts w:ascii="Times New Roman" w:hAnsi="Times New Roman" w:cs="Times New Roman"/>
                <w:b/>
                <w:bCs/>
                <w:sz w:val="24"/>
                <w:szCs w:val="24"/>
              </w:rPr>
              <w:t>7-го класса</w:t>
            </w:r>
          </w:p>
        </w:tc>
      </w:tr>
      <w:tr w:rsidR="00780190" w:rsidRPr="00873542" w:rsidTr="000D2BBC">
        <w:trPr>
          <w:trHeight w:val="567"/>
        </w:trPr>
        <w:tc>
          <w:tcPr>
            <w:tcW w:w="1277" w:type="dxa"/>
            <w:hideMark/>
          </w:tcPr>
          <w:p w:rsidR="00780190" w:rsidRPr="00873542" w:rsidRDefault="00780190" w:rsidP="000D2BBC">
            <w:pPr>
              <w:spacing w:after="0" w:line="240" w:lineRule="auto"/>
              <w:jc w:val="center"/>
              <w:rPr>
                <w:rFonts w:ascii="Times New Roman" w:hAnsi="Times New Roman" w:cs="Times New Roman"/>
                <w:bCs/>
                <w:sz w:val="24"/>
                <w:szCs w:val="24"/>
                <w:lang w:val="kk-KZ"/>
              </w:rPr>
            </w:pPr>
            <w:r w:rsidRPr="00873542">
              <w:rPr>
                <w:rFonts w:ascii="Times New Roman" w:hAnsi="Times New Roman" w:cs="Times New Roman"/>
                <w:bCs/>
                <w:sz w:val="24"/>
                <w:szCs w:val="24"/>
                <w:lang w:val="kk-KZ"/>
              </w:rPr>
              <w:t>5.1.1.1</w:t>
            </w:r>
          </w:p>
          <w:p w:rsidR="00780190" w:rsidRPr="00873542" w:rsidRDefault="00780190" w:rsidP="000D2BBC">
            <w:pPr>
              <w:spacing w:after="0" w:line="240" w:lineRule="auto"/>
              <w:jc w:val="center"/>
              <w:rPr>
                <w:rFonts w:ascii="Times New Roman" w:hAnsi="Times New Roman" w:cs="Times New Roman"/>
                <w:bCs/>
                <w:sz w:val="24"/>
                <w:szCs w:val="24"/>
                <w:lang w:val="kk-KZ"/>
              </w:rPr>
            </w:pPr>
            <w:r w:rsidRPr="00873542">
              <w:rPr>
                <w:rFonts w:ascii="Times New Roman" w:hAnsi="Times New Roman" w:cs="Times New Roman"/>
                <w:bCs/>
                <w:sz w:val="24"/>
                <w:szCs w:val="24"/>
                <w:lang w:val="kk-KZ"/>
              </w:rPr>
              <w:t>5.1.1.2</w:t>
            </w:r>
          </w:p>
        </w:tc>
        <w:tc>
          <w:tcPr>
            <w:tcW w:w="2126" w:type="dxa"/>
            <w:hideMark/>
          </w:tcPr>
          <w:p w:rsidR="00780190" w:rsidRPr="00873542" w:rsidRDefault="00780190" w:rsidP="000D2BBC">
            <w:pPr>
              <w:spacing w:after="0" w:line="240" w:lineRule="auto"/>
              <w:rPr>
                <w:rFonts w:ascii="Times New Roman" w:hAnsi="Times New Roman" w:cs="Times New Roman"/>
                <w:bCs/>
                <w:sz w:val="24"/>
                <w:szCs w:val="24"/>
              </w:rPr>
            </w:pPr>
            <w:r w:rsidRPr="00873542">
              <w:rPr>
                <w:rFonts w:ascii="Times New Roman" w:hAnsi="Times New Roman" w:cs="Times New Roman"/>
                <w:bCs/>
                <w:sz w:val="24"/>
                <w:szCs w:val="24"/>
              </w:rPr>
              <w:t>Повторение</w:t>
            </w:r>
          </w:p>
        </w:tc>
        <w:tc>
          <w:tcPr>
            <w:tcW w:w="1134"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7.1.1.1</w:t>
            </w:r>
          </w:p>
        </w:tc>
        <w:tc>
          <w:tcPr>
            <w:tcW w:w="4110"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Повторение</w:t>
            </w:r>
          </w:p>
        </w:tc>
      </w:tr>
      <w:tr w:rsidR="00780190" w:rsidRPr="00873542" w:rsidTr="000D2BBC">
        <w:trPr>
          <w:trHeight w:val="561"/>
        </w:trPr>
        <w:tc>
          <w:tcPr>
            <w:tcW w:w="1277" w:type="dxa"/>
            <w:hideMark/>
          </w:tcPr>
          <w:p w:rsidR="00780190" w:rsidRPr="00873542" w:rsidRDefault="00780190" w:rsidP="000D2BBC">
            <w:pPr>
              <w:spacing w:after="0" w:line="240" w:lineRule="auto"/>
              <w:jc w:val="center"/>
              <w:rPr>
                <w:rFonts w:ascii="Times New Roman" w:hAnsi="Times New Roman" w:cs="Times New Roman"/>
                <w:bCs/>
                <w:sz w:val="24"/>
                <w:szCs w:val="24"/>
                <w:lang w:val="kk-KZ"/>
              </w:rPr>
            </w:pPr>
            <w:r w:rsidRPr="00873542">
              <w:rPr>
                <w:rFonts w:ascii="Times New Roman" w:hAnsi="Times New Roman" w:cs="Times New Roman"/>
                <w:sz w:val="24"/>
                <w:szCs w:val="24"/>
                <w:lang w:val="kk-KZ"/>
              </w:rPr>
              <w:t>5.1.1.3</w:t>
            </w:r>
          </w:p>
        </w:tc>
        <w:tc>
          <w:tcPr>
            <w:tcW w:w="2126"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lang w:val="kk-KZ"/>
              </w:rPr>
              <w:t>Степень</w:t>
            </w:r>
          </w:p>
        </w:tc>
        <w:tc>
          <w:tcPr>
            <w:tcW w:w="1134"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sz w:val="24"/>
                <w:szCs w:val="24"/>
              </w:rPr>
              <w:t>7.1.2.1</w:t>
            </w:r>
          </w:p>
        </w:tc>
        <w:tc>
          <w:tcPr>
            <w:tcW w:w="4110" w:type="dxa"/>
            <w:hideMark/>
          </w:tcPr>
          <w:p w:rsidR="00780190" w:rsidRPr="00873542" w:rsidRDefault="00780190" w:rsidP="000D2BBC">
            <w:pPr>
              <w:spacing w:after="0" w:line="240" w:lineRule="auto"/>
              <w:rPr>
                <w:rFonts w:ascii="Times New Roman" w:hAnsi="Times New Roman" w:cs="Times New Roman"/>
                <w:bCs/>
                <w:sz w:val="24"/>
                <w:szCs w:val="24"/>
              </w:rPr>
            </w:pPr>
            <w:r w:rsidRPr="00873542">
              <w:rPr>
                <w:rFonts w:ascii="Times New Roman" w:hAnsi="Times New Roman" w:cs="Times New Roman"/>
                <w:sz w:val="24"/>
                <w:szCs w:val="24"/>
              </w:rPr>
              <w:t>Степень с натуральным показателем и ее свойства</w:t>
            </w:r>
          </w:p>
        </w:tc>
      </w:tr>
      <w:tr w:rsidR="00780190" w:rsidRPr="00873542" w:rsidTr="000D2BBC">
        <w:trPr>
          <w:trHeight w:val="807"/>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lang w:val="kk-KZ"/>
              </w:rPr>
            </w:pPr>
            <w:r w:rsidRPr="00873542">
              <w:rPr>
                <w:rFonts w:ascii="Times New Roman" w:hAnsi="Times New Roman" w:cs="Times New Roman"/>
                <w:sz w:val="24"/>
                <w:szCs w:val="24"/>
                <w:lang w:val="kk-KZ"/>
              </w:rPr>
              <w:t>5.1.1.4</w:t>
            </w:r>
          </w:p>
        </w:tc>
        <w:tc>
          <w:tcPr>
            <w:tcW w:w="2126" w:type="dxa"/>
            <w:hideMark/>
          </w:tcPr>
          <w:p w:rsidR="00780190" w:rsidRPr="00873542" w:rsidRDefault="00780190" w:rsidP="000D2BBC">
            <w:pPr>
              <w:spacing w:after="0" w:line="240" w:lineRule="auto"/>
              <w:rPr>
                <w:rFonts w:ascii="Times New Roman" w:hAnsi="Times New Roman" w:cs="Times New Roman"/>
                <w:sz w:val="24"/>
                <w:szCs w:val="24"/>
                <w:lang w:val="kk-KZ"/>
              </w:rPr>
            </w:pPr>
            <w:r w:rsidRPr="00873542">
              <w:rPr>
                <w:rFonts w:ascii="Times New Roman" w:hAnsi="Times New Roman" w:cs="Times New Roman"/>
                <w:sz w:val="24"/>
                <w:szCs w:val="24"/>
                <w:lang w:val="kk-KZ"/>
              </w:rPr>
              <w:t>Степень</w:t>
            </w:r>
          </w:p>
        </w:tc>
        <w:tc>
          <w:tcPr>
            <w:tcW w:w="1134"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7.1.2.2</w:t>
            </w: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Степень с натуральным показателем и ее свойства</w:t>
            </w:r>
          </w:p>
        </w:tc>
      </w:tr>
      <w:tr w:rsidR="00780190" w:rsidRPr="00873542" w:rsidTr="000D2BBC">
        <w:trPr>
          <w:trHeight w:val="840"/>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lang w:val="kk-KZ"/>
              </w:rPr>
            </w:pPr>
            <w:r w:rsidRPr="00873542">
              <w:rPr>
                <w:rFonts w:ascii="Times New Roman" w:hAnsi="Times New Roman" w:cs="Times New Roman"/>
                <w:sz w:val="24"/>
                <w:szCs w:val="24"/>
              </w:rPr>
              <w:t>5.1.2.4</w:t>
            </w:r>
          </w:p>
        </w:tc>
        <w:tc>
          <w:tcPr>
            <w:tcW w:w="2126" w:type="dxa"/>
            <w:hideMark/>
          </w:tcPr>
          <w:p w:rsidR="00780190" w:rsidRPr="00873542" w:rsidRDefault="00780190" w:rsidP="000D2BBC">
            <w:pPr>
              <w:spacing w:after="0" w:line="240" w:lineRule="auto"/>
              <w:rPr>
                <w:rFonts w:ascii="Times New Roman" w:hAnsi="Times New Roman" w:cs="Times New Roman"/>
                <w:sz w:val="24"/>
                <w:szCs w:val="24"/>
                <w:lang w:val="kk-KZ"/>
              </w:rPr>
            </w:pPr>
            <w:r w:rsidRPr="00873542">
              <w:rPr>
                <w:rFonts w:ascii="Times New Roman" w:hAnsi="Times New Roman" w:cs="Times New Roman"/>
                <w:sz w:val="24"/>
                <w:szCs w:val="24"/>
                <w:lang w:val="kk-KZ"/>
              </w:rPr>
              <w:t>Степень</w:t>
            </w:r>
          </w:p>
        </w:tc>
        <w:tc>
          <w:tcPr>
            <w:tcW w:w="1134"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7.1.2.3</w:t>
            </w: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Степень с целым показателем и ее свойства</w:t>
            </w:r>
          </w:p>
        </w:tc>
      </w:tr>
      <w:tr w:rsidR="00780190" w:rsidRPr="00873542" w:rsidTr="000D2BBC">
        <w:trPr>
          <w:trHeight w:val="1433"/>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5.1.1.9</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5.5.2.1</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5.1.2.14</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5.1.2.15</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5.1.1.10</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5.1.1.11</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5.1.2.13</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5.5.2.3</w:t>
            </w:r>
          </w:p>
        </w:tc>
        <w:tc>
          <w:tcPr>
            <w:tcW w:w="2126" w:type="dxa"/>
            <w:hideMark/>
          </w:tcPr>
          <w:p w:rsidR="00780190" w:rsidRPr="00873542" w:rsidRDefault="00780190" w:rsidP="000D2BBC">
            <w:pPr>
              <w:spacing w:after="0" w:line="240" w:lineRule="auto"/>
              <w:rPr>
                <w:rFonts w:ascii="Times New Roman" w:hAnsi="Times New Roman" w:cs="Times New Roman"/>
                <w:sz w:val="24"/>
                <w:szCs w:val="24"/>
                <w:lang w:val="kk-KZ"/>
              </w:rPr>
            </w:pPr>
            <w:r w:rsidRPr="00873542">
              <w:rPr>
                <w:rFonts w:ascii="Times New Roman" w:hAnsi="Times New Roman" w:cs="Times New Roman"/>
                <w:sz w:val="24"/>
                <w:szCs w:val="24"/>
                <w:lang w:val="kk-KZ"/>
              </w:rPr>
              <w:t>Обыкновенные дроби</w:t>
            </w:r>
          </w:p>
        </w:tc>
        <w:tc>
          <w:tcPr>
            <w:tcW w:w="1134"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7.2.1.16</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7.2.1.17</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7.2.1.18</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7.2.1.19</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7.2.1.20</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7.2.1.21</w:t>
            </w: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Алгебраические дроби</w:t>
            </w:r>
          </w:p>
        </w:tc>
      </w:tr>
      <w:tr w:rsidR="00780190" w:rsidRPr="00873542" w:rsidTr="000D2BBC">
        <w:trPr>
          <w:trHeight w:val="1433"/>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5.3.1.4</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5.3.1.5</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5.3.3.1</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5.3.3.2</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5.3.3.3</w:t>
            </w:r>
          </w:p>
        </w:tc>
        <w:tc>
          <w:tcPr>
            <w:tcW w:w="2126" w:type="dxa"/>
            <w:hideMark/>
          </w:tcPr>
          <w:p w:rsidR="00780190" w:rsidRPr="00873542" w:rsidRDefault="00780190" w:rsidP="000D2BBC">
            <w:pPr>
              <w:spacing w:after="0" w:line="240" w:lineRule="auto"/>
              <w:rPr>
                <w:rFonts w:ascii="Times New Roman" w:hAnsi="Times New Roman" w:cs="Times New Roman"/>
                <w:sz w:val="24"/>
                <w:szCs w:val="24"/>
                <w:lang w:val="kk-KZ"/>
              </w:rPr>
            </w:pPr>
            <w:r w:rsidRPr="00873542">
              <w:rPr>
                <w:rFonts w:ascii="Times New Roman" w:hAnsi="Times New Roman" w:cs="Times New Roman"/>
                <w:sz w:val="24"/>
                <w:szCs w:val="24"/>
                <w:lang w:val="kk-KZ"/>
              </w:rPr>
              <w:t>Угол</w:t>
            </w:r>
          </w:p>
        </w:tc>
        <w:tc>
          <w:tcPr>
            <w:tcW w:w="1134"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7.1.1.9</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7.1.1.10</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7.1.1.32</w:t>
            </w: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Смежные и вертикальные углы, их свойства</w:t>
            </w:r>
          </w:p>
        </w:tc>
      </w:tr>
      <w:tr w:rsidR="00780190" w:rsidRPr="00873542" w:rsidTr="000D2BBC">
        <w:trPr>
          <w:trHeight w:val="1112"/>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5.3.1.7</w:t>
            </w:r>
          </w:p>
        </w:tc>
        <w:tc>
          <w:tcPr>
            <w:tcW w:w="2126" w:type="dxa"/>
            <w:hideMark/>
          </w:tcPr>
          <w:p w:rsidR="00780190" w:rsidRPr="00873542" w:rsidRDefault="00780190" w:rsidP="000D2BBC">
            <w:pPr>
              <w:spacing w:after="0" w:line="240" w:lineRule="auto"/>
              <w:rPr>
                <w:rFonts w:ascii="Times New Roman" w:hAnsi="Times New Roman" w:cs="Times New Roman"/>
                <w:sz w:val="24"/>
                <w:szCs w:val="24"/>
                <w:lang w:val="kk-KZ"/>
              </w:rPr>
            </w:pPr>
            <w:r w:rsidRPr="00873542">
              <w:rPr>
                <w:rFonts w:ascii="Times New Roman" w:hAnsi="Times New Roman" w:cs="Times New Roman"/>
                <w:sz w:val="24"/>
                <w:szCs w:val="24"/>
                <w:lang w:val="kk-KZ"/>
              </w:rPr>
              <w:t>Многоугольник</w:t>
            </w:r>
          </w:p>
        </w:tc>
        <w:tc>
          <w:tcPr>
            <w:tcW w:w="1134" w:type="dxa"/>
            <w:hideMark/>
          </w:tcPr>
          <w:p w:rsidR="00780190" w:rsidRPr="00873542" w:rsidRDefault="00780190" w:rsidP="000D2BBC">
            <w:pPr>
              <w:spacing w:after="0" w:line="240" w:lineRule="auto"/>
              <w:jc w:val="center"/>
              <w:rPr>
                <w:rFonts w:ascii="Times New Roman" w:hAnsi="Times New Roman" w:cs="Times New Roman"/>
                <w:bCs/>
                <w:sz w:val="24"/>
                <w:szCs w:val="24"/>
              </w:rPr>
            </w:pPr>
            <w:r w:rsidRPr="00873542">
              <w:rPr>
                <w:rFonts w:ascii="Times New Roman" w:hAnsi="Times New Roman" w:cs="Times New Roman"/>
                <w:bCs/>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7.1.1.13</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7.1.1.14</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7.1.1.12</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7.1.1.15</w:t>
            </w: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Треугольник и его виды</w:t>
            </w:r>
          </w:p>
        </w:tc>
      </w:tr>
      <w:tr w:rsidR="00780190" w:rsidRPr="00873542" w:rsidTr="000D2BBC">
        <w:trPr>
          <w:trHeight w:val="807"/>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lastRenderedPageBreak/>
              <w:t>5.3.1.2</w:t>
            </w:r>
          </w:p>
          <w:p w:rsidR="00780190" w:rsidRPr="00873542" w:rsidRDefault="00780190" w:rsidP="000D2BBC">
            <w:pPr>
              <w:spacing w:after="0" w:line="240" w:lineRule="auto"/>
              <w:jc w:val="center"/>
              <w:rPr>
                <w:rFonts w:ascii="Times New Roman" w:hAnsi="Times New Roman" w:cs="Times New Roman"/>
                <w:sz w:val="24"/>
                <w:szCs w:val="24"/>
              </w:rPr>
            </w:pPr>
          </w:p>
          <w:p w:rsidR="00780190" w:rsidRPr="00873542" w:rsidRDefault="00780190" w:rsidP="000D2BBC">
            <w:pPr>
              <w:spacing w:after="0" w:line="240" w:lineRule="auto"/>
              <w:rPr>
                <w:rFonts w:ascii="Times New Roman" w:hAnsi="Times New Roman" w:cs="Times New Roman"/>
                <w:sz w:val="24"/>
                <w:szCs w:val="24"/>
                <w:lang w:val="en-US"/>
              </w:rPr>
            </w:pPr>
          </w:p>
        </w:tc>
        <w:tc>
          <w:tcPr>
            <w:tcW w:w="2126" w:type="dxa"/>
            <w:hideMark/>
          </w:tcPr>
          <w:p w:rsidR="00780190" w:rsidRPr="00873542" w:rsidRDefault="00780190" w:rsidP="000D2BBC">
            <w:pPr>
              <w:pStyle w:val="a9"/>
              <w:rPr>
                <w:rFonts w:ascii="Times New Roman" w:hAnsi="Times New Roman" w:cs="Times New Roman"/>
                <w:sz w:val="24"/>
                <w:szCs w:val="24"/>
              </w:rPr>
            </w:pPr>
            <w:r w:rsidRPr="00873542">
              <w:rPr>
                <w:rFonts w:ascii="Times New Roman" w:hAnsi="Times New Roman" w:cs="Times New Roman"/>
                <w:sz w:val="24"/>
                <w:szCs w:val="24"/>
              </w:rPr>
              <w:t>Окружность. Круг. Круговой сектор</w:t>
            </w:r>
          </w:p>
        </w:tc>
        <w:tc>
          <w:tcPr>
            <w:tcW w:w="1134"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w:t>
            </w:r>
          </w:p>
        </w:tc>
        <w:tc>
          <w:tcPr>
            <w:tcW w:w="1276" w:type="dxa"/>
          </w:tcPr>
          <w:p w:rsidR="00780190" w:rsidRPr="00873542" w:rsidRDefault="00780190" w:rsidP="000D2BBC">
            <w:pPr>
              <w:pStyle w:val="a9"/>
              <w:jc w:val="center"/>
              <w:rPr>
                <w:rFonts w:ascii="Times New Roman" w:hAnsi="Times New Roman" w:cs="Times New Roman"/>
                <w:sz w:val="24"/>
                <w:szCs w:val="24"/>
              </w:rPr>
            </w:pPr>
            <w:r w:rsidRPr="00873542">
              <w:rPr>
                <w:rFonts w:ascii="Times New Roman" w:hAnsi="Times New Roman" w:cs="Times New Roman"/>
                <w:sz w:val="24"/>
                <w:szCs w:val="24"/>
              </w:rPr>
              <w:t>7.1.1.28</w:t>
            </w:r>
          </w:p>
        </w:tc>
        <w:tc>
          <w:tcPr>
            <w:tcW w:w="4110" w:type="dxa"/>
            <w:hideMark/>
          </w:tcPr>
          <w:p w:rsidR="00780190" w:rsidRPr="00873542" w:rsidRDefault="00780190" w:rsidP="000D2BBC">
            <w:pPr>
              <w:pStyle w:val="a9"/>
              <w:rPr>
                <w:rFonts w:ascii="Times New Roman" w:hAnsi="Times New Roman" w:cs="Times New Roman"/>
                <w:sz w:val="24"/>
                <w:szCs w:val="24"/>
              </w:rPr>
            </w:pPr>
            <w:r w:rsidRPr="00873542">
              <w:rPr>
                <w:rFonts w:ascii="Times New Roman" w:hAnsi="Times New Roman" w:cs="Times New Roman"/>
                <w:sz w:val="24"/>
                <w:szCs w:val="24"/>
              </w:rPr>
              <w:t>Окружность</w:t>
            </w:r>
            <w:r w:rsidRPr="00873542">
              <w:rPr>
                <w:rFonts w:ascii="Times New Roman" w:hAnsi="Times New Roman" w:cs="Times New Roman"/>
                <w:sz w:val="24"/>
                <w:szCs w:val="24"/>
                <w:lang w:val="kk-KZ"/>
              </w:rPr>
              <w:t>, круг, их элементы и части. Центральный угол</w:t>
            </w:r>
          </w:p>
        </w:tc>
      </w:tr>
      <w:tr w:rsidR="00780190" w:rsidRPr="00873542" w:rsidTr="000D2BBC">
        <w:trPr>
          <w:trHeight w:val="728"/>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5.3.1.3</w:t>
            </w:r>
          </w:p>
          <w:p w:rsidR="00780190" w:rsidRPr="00873542" w:rsidRDefault="00780190" w:rsidP="000D2BBC">
            <w:pPr>
              <w:spacing w:after="0" w:line="240" w:lineRule="auto"/>
              <w:rPr>
                <w:rFonts w:ascii="Times New Roman" w:hAnsi="Times New Roman" w:cs="Times New Roman"/>
                <w:sz w:val="24"/>
                <w:szCs w:val="24"/>
                <w:lang w:val="en-US"/>
              </w:rPr>
            </w:pPr>
          </w:p>
          <w:p w:rsidR="00780190" w:rsidRPr="00873542" w:rsidRDefault="00780190" w:rsidP="000D2BBC">
            <w:pPr>
              <w:spacing w:after="0" w:line="240" w:lineRule="auto"/>
              <w:jc w:val="center"/>
              <w:rPr>
                <w:rFonts w:ascii="Times New Roman" w:hAnsi="Times New Roman" w:cs="Times New Roman"/>
                <w:sz w:val="24"/>
                <w:szCs w:val="24"/>
              </w:rPr>
            </w:pPr>
          </w:p>
        </w:tc>
        <w:tc>
          <w:tcPr>
            <w:tcW w:w="2126" w:type="dxa"/>
            <w:hideMark/>
          </w:tcPr>
          <w:p w:rsidR="00780190" w:rsidRPr="00873542" w:rsidRDefault="00780190" w:rsidP="000D2BBC">
            <w:pPr>
              <w:pStyle w:val="a9"/>
              <w:rPr>
                <w:rFonts w:ascii="Times New Roman" w:hAnsi="Times New Roman" w:cs="Times New Roman"/>
                <w:sz w:val="24"/>
                <w:szCs w:val="24"/>
              </w:rPr>
            </w:pPr>
            <w:r w:rsidRPr="00873542">
              <w:rPr>
                <w:rFonts w:ascii="Times New Roman" w:hAnsi="Times New Roman" w:cs="Times New Roman"/>
                <w:sz w:val="24"/>
                <w:szCs w:val="24"/>
              </w:rPr>
              <w:t>Окружность. Круг. Круговой сектор</w:t>
            </w:r>
          </w:p>
        </w:tc>
        <w:tc>
          <w:tcPr>
            <w:tcW w:w="1134"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w:t>
            </w:r>
          </w:p>
        </w:tc>
        <w:tc>
          <w:tcPr>
            <w:tcW w:w="1276" w:type="dxa"/>
          </w:tcPr>
          <w:p w:rsidR="00780190" w:rsidRPr="00873542" w:rsidRDefault="00780190" w:rsidP="000D2BBC">
            <w:pPr>
              <w:pStyle w:val="a9"/>
              <w:jc w:val="center"/>
              <w:rPr>
                <w:rFonts w:ascii="Times New Roman" w:hAnsi="Times New Roman" w:cs="Times New Roman"/>
                <w:sz w:val="24"/>
                <w:szCs w:val="24"/>
              </w:rPr>
            </w:pPr>
            <w:r w:rsidRPr="00873542">
              <w:rPr>
                <w:rFonts w:ascii="Times New Roman" w:hAnsi="Times New Roman" w:cs="Times New Roman"/>
                <w:sz w:val="24"/>
                <w:szCs w:val="24"/>
              </w:rPr>
              <w:t>7.1.1.29</w:t>
            </w:r>
          </w:p>
        </w:tc>
        <w:tc>
          <w:tcPr>
            <w:tcW w:w="4110" w:type="dxa"/>
            <w:hideMark/>
          </w:tcPr>
          <w:p w:rsidR="00780190" w:rsidRPr="00873542" w:rsidRDefault="00780190" w:rsidP="000D2BBC">
            <w:pPr>
              <w:pStyle w:val="a9"/>
              <w:rPr>
                <w:rFonts w:ascii="Times New Roman" w:hAnsi="Times New Roman" w:cs="Times New Roman"/>
                <w:sz w:val="24"/>
                <w:szCs w:val="24"/>
              </w:rPr>
            </w:pPr>
            <w:r w:rsidRPr="00873542">
              <w:rPr>
                <w:rFonts w:ascii="Times New Roman" w:hAnsi="Times New Roman" w:cs="Times New Roman"/>
                <w:sz w:val="24"/>
                <w:szCs w:val="24"/>
              </w:rPr>
              <w:t>Окружность</w:t>
            </w:r>
            <w:r w:rsidRPr="00873542">
              <w:rPr>
                <w:rFonts w:ascii="Times New Roman" w:hAnsi="Times New Roman" w:cs="Times New Roman"/>
                <w:sz w:val="24"/>
                <w:szCs w:val="24"/>
                <w:lang w:val="kk-KZ"/>
              </w:rPr>
              <w:t>, круг, их элементы и части. Центральный угол</w:t>
            </w:r>
          </w:p>
        </w:tc>
      </w:tr>
      <w:tr w:rsidR="00780190" w:rsidRPr="00873542" w:rsidTr="000D2BBC">
        <w:trPr>
          <w:trHeight w:val="1875"/>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5.4.3.3</w:t>
            </w:r>
          </w:p>
        </w:tc>
        <w:tc>
          <w:tcPr>
            <w:tcW w:w="2126" w:type="dxa"/>
            <w:hideMark/>
          </w:tcPr>
          <w:p w:rsidR="00780190" w:rsidRPr="00873542" w:rsidRDefault="00780190" w:rsidP="000D2BBC">
            <w:pPr>
              <w:spacing w:after="0" w:line="240" w:lineRule="auto"/>
              <w:rPr>
                <w:rFonts w:ascii="Times New Roman" w:hAnsi="Times New Roman" w:cs="Times New Roman"/>
                <w:sz w:val="24"/>
                <w:szCs w:val="24"/>
                <w:lang w:val="kk-KZ"/>
              </w:rPr>
            </w:pPr>
            <w:r w:rsidRPr="00873542">
              <w:rPr>
                <w:rFonts w:ascii="Times New Roman" w:hAnsi="Times New Roman" w:cs="Times New Roman"/>
                <w:sz w:val="24"/>
                <w:szCs w:val="24"/>
              </w:rPr>
              <w:t>Способы представления статистических данных</w:t>
            </w:r>
          </w:p>
        </w:tc>
        <w:tc>
          <w:tcPr>
            <w:tcW w:w="1134"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7.3.3.1</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7.3.3.2</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7.3.3.3</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7.3.3.4</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7.3.3.5</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7.3.3.6</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7.3.3.7</w:t>
            </w: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Элементы статистики</w:t>
            </w:r>
          </w:p>
        </w:tc>
      </w:tr>
      <w:tr w:rsidR="00780190" w:rsidRPr="00873542" w:rsidTr="000D2BBC">
        <w:trPr>
          <w:trHeight w:val="768"/>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5.7.1.8</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5.5.2.9</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5.3.2.1</w:t>
            </w:r>
          </w:p>
        </w:tc>
        <w:tc>
          <w:tcPr>
            <w:tcW w:w="2126"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Развертки пространственных фигур</w:t>
            </w:r>
          </w:p>
        </w:tc>
        <w:tc>
          <w:tcPr>
            <w:tcW w:w="1134"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7.1.2.16</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7.1.2.17</w:t>
            </w:r>
          </w:p>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7.1.2.18</w:t>
            </w: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Задачи на построение</w:t>
            </w:r>
          </w:p>
        </w:tc>
      </w:tr>
      <w:tr w:rsidR="00780190" w:rsidRPr="00873542" w:rsidTr="000D2BBC">
        <w:trPr>
          <w:trHeight w:val="639"/>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5.5.3.1</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5.5.3.2</w:t>
            </w:r>
          </w:p>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5.5.3.9</w:t>
            </w:r>
          </w:p>
        </w:tc>
        <w:tc>
          <w:tcPr>
            <w:tcW w:w="2126"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Повторение</w:t>
            </w:r>
          </w:p>
        </w:tc>
        <w:tc>
          <w:tcPr>
            <w:tcW w:w="1134"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lang w:bidi="en-US"/>
              </w:rPr>
            </w:pPr>
            <w:r w:rsidRPr="00873542">
              <w:rPr>
                <w:rFonts w:ascii="Times New Roman" w:hAnsi="Times New Roman" w:cs="Times New Roman"/>
                <w:sz w:val="24"/>
                <w:szCs w:val="24"/>
                <w:lang w:bidi="en-US"/>
              </w:rPr>
              <w:t>7.5.3.1</w:t>
            </w:r>
          </w:p>
          <w:p w:rsidR="00780190" w:rsidRPr="00873542" w:rsidRDefault="00780190" w:rsidP="000D2BBC">
            <w:pPr>
              <w:spacing w:after="0" w:line="240" w:lineRule="auto"/>
              <w:jc w:val="center"/>
              <w:rPr>
                <w:rFonts w:ascii="Times New Roman" w:hAnsi="Times New Roman" w:cs="Times New Roman"/>
                <w:sz w:val="24"/>
                <w:szCs w:val="24"/>
                <w:lang w:bidi="en-US"/>
              </w:rPr>
            </w:pP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Повторение</w:t>
            </w:r>
          </w:p>
        </w:tc>
      </w:tr>
      <w:tr w:rsidR="00780190" w:rsidRPr="00873542" w:rsidTr="000D2BBC">
        <w:trPr>
          <w:trHeight w:val="367"/>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p>
        </w:tc>
        <w:tc>
          <w:tcPr>
            <w:tcW w:w="2126"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СОР</w:t>
            </w:r>
          </w:p>
        </w:tc>
        <w:tc>
          <w:tcPr>
            <w:tcW w:w="1134"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lang w:bidi="en-US"/>
              </w:rPr>
            </w:pP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СОР</w:t>
            </w:r>
          </w:p>
        </w:tc>
      </w:tr>
      <w:tr w:rsidR="00780190" w:rsidRPr="00873542" w:rsidTr="000D2BBC">
        <w:trPr>
          <w:trHeight w:val="332"/>
        </w:trPr>
        <w:tc>
          <w:tcPr>
            <w:tcW w:w="1277" w:type="dxa"/>
            <w:hideMark/>
          </w:tcPr>
          <w:p w:rsidR="00780190" w:rsidRPr="00873542" w:rsidRDefault="00780190" w:rsidP="000D2BBC">
            <w:pPr>
              <w:spacing w:after="0" w:line="240" w:lineRule="auto"/>
              <w:jc w:val="center"/>
              <w:rPr>
                <w:rFonts w:ascii="Times New Roman" w:hAnsi="Times New Roman" w:cs="Times New Roman"/>
                <w:sz w:val="24"/>
                <w:szCs w:val="24"/>
              </w:rPr>
            </w:pPr>
          </w:p>
        </w:tc>
        <w:tc>
          <w:tcPr>
            <w:tcW w:w="2126"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СОЧ</w:t>
            </w:r>
          </w:p>
        </w:tc>
        <w:tc>
          <w:tcPr>
            <w:tcW w:w="1134" w:type="dxa"/>
            <w:hideMark/>
          </w:tcPr>
          <w:p w:rsidR="00780190" w:rsidRPr="00873542" w:rsidRDefault="00780190" w:rsidP="000D2BBC">
            <w:pPr>
              <w:spacing w:after="0" w:line="240" w:lineRule="auto"/>
              <w:jc w:val="center"/>
              <w:rPr>
                <w:rFonts w:ascii="Times New Roman" w:hAnsi="Times New Roman" w:cs="Times New Roman"/>
                <w:sz w:val="24"/>
                <w:szCs w:val="24"/>
              </w:rPr>
            </w:pPr>
            <w:r w:rsidRPr="00873542">
              <w:rPr>
                <w:rFonts w:ascii="Times New Roman" w:hAnsi="Times New Roman" w:cs="Times New Roman"/>
                <w:sz w:val="24"/>
                <w:szCs w:val="24"/>
              </w:rPr>
              <w:t>+</w:t>
            </w:r>
          </w:p>
        </w:tc>
        <w:tc>
          <w:tcPr>
            <w:tcW w:w="1276" w:type="dxa"/>
          </w:tcPr>
          <w:p w:rsidR="00780190" w:rsidRPr="00873542" w:rsidRDefault="00780190" w:rsidP="000D2BBC">
            <w:pPr>
              <w:spacing w:after="0" w:line="240" w:lineRule="auto"/>
              <w:jc w:val="center"/>
              <w:rPr>
                <w:rFonts w:ascii="Times New Roman" w:hAnsi="Times New Roman" w:cs="Times New Roman"/>
                <w:sz w:val="24"/>
                <w:szCs w:val="24"/>
                <w:lang w:bidi="en-US"/>
              </w:rPr>
            </w:pPr>
          </w:p>
        </w:tc>
        <w:tc>
          <w:tcPr>
            <w:tcW w:w="4110" w:type="dxa"/>
            <w:hideMark/>
          </w:tcPr>
          <w:p w:rsidR="00780190" w:rsidRPr="00873542" w:rsidRDefault="00780190" w:rsidP="000D2BBC">
            <w:pPr>
              <w:spacing w:after="0" w:line="240" w:lineRule="auto"/>
              <w:rPr>
                <w:rFonts w:ascii="Times New Roman" w:hAnsi="Times New Roman" w:cs="Times New Roman"/>
                <w:sz w:val="24"/>
                <w:szCs w:val="24"/>
              </w:rPr>
            </w:pPr>
            <w:r w:rsidRPr="00873542">
              <w:rPr>
                <w:rFonts w:ascii="Times New Roman" w:hAnsi="Times New Roman" w:cs="Times New Roman"/>
                <w:sz w:val="24"/>
                <w:szCs w:val="24"/>
              </w:rPr>
              <w:t>СОЧ</w:t>
            </w:r>
          </w:p>
        </w:tc>
      </w:tr>
    </w:tbl>
    <w:p w:rsidR="00780190" w:rsidRDefault="00780190" w:rsidP="00780190">
      <w:pPr>
        <w:spacing w:after="0"/>
        <w:rPr>
          <w:rFonts w:ascii="Times New Roman" w:hAnsi="Times New Roman" w:cs="Times New Roman"/>
          <w:b/>
          <w:sz w:val="28"/>
          <w:szCs w:val="28"/>
          <w:lang w:val="kk-KZ"/>
        </w:rPr>
      </w:pPr>
    </w:p>
    <w:p w:rsidR="00780190" w:rsidRPr="008C4EA2" w:rsidRDefault="00780190" w:rsidP="0078019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Pr="008C4EA2">
        <w:rPr>
          <w:rFonts w:ascii="Times New Roman" w:hAnsi="Times New Roman" w:cs="Times New Roman"/>
          <w:sz w:val="28"/>
          <w:szCs w:val="28"/>
          <w:lang w:val="kk-KZ"/>
        </w:rPr>
        <w:t>овмещение уроков по теме "Степень" возможно, так как 5 класс имеет базовые знания из курса математики начальных классов. Для изучения темы "Алгебраические дроби" в 7 классе</w:t>
      </w:r>
      <w:r>
        <w:rPr>
          <w:rFonts w:ascii="Times New Roman" w:hAnsi="Times New Roman" w:cs="Times New Roman"/>
          <w:sz w:val="28"/>
          <w:szCs w:val="28"/>
          <w:lang w:val="kk-KZ"/>
        </w:rPr>
        <w:t>,</w:t>
      </w:r>
      <w:r w:rsidRPr="008C4EA2">
        <w:rPr>
          <w:rFonts w:ascii="Times New Roman" w:hAnsi="Times New Roman" w:cs="Times New Roman"/>
          <w:sz w:val="28"/>
          <w:szCs w:val="28"/>
          <w:lang w:val="kk-KZ"/>
        </w:rPr>
        <w:t xml:space="preserve"> рекомендуется повторить и систематизировать материал 5 класса по теме "Обыкновенные дроби". Предлагается использовать данный вариант совмещения в форме опорного варианта составления среднесрочного плана.</w:t>
      </w:r>
    </w:p>
    <w:p w:rsidR="00780190" w:rsidRPr="00F12562" w:rsidRDefault="00780190" w:rsidP="00780190">
      <w:pPr>
        <w:pStyle w:val="ab"/>
        <w:spacing w:after="0" w:line="240" w:lineRule="auto"/>
        <w:ind w:left="0" w:firstLine="709"/>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 xml:space="preserve">В учебной программе по учебнику </w:t>
      </w:r>
      <w:r w:rsidRPr="00AC4153">
        <w:rPr>
          <w:rFonts w:ascii="Times New Roman" w:hAnsi="Times New Roman" w:cs="Times New Roman"/>
          <w:b/>
          <w:sz w:val="28"/>
          <w:szCs w:val="28"/>
          <w:lang w:val="kk-KZ"/>
        </w:rPr>
        <w:t>«Алгебра»</w:t>
      </w:r>
      <w:r>
        <w:rPr>
          <w:rFonts w:ascii="Times New Roman" w:hAnsi="Times New Roman" w:cs="Times New Roman"/>
          <w:sz w:val="28"/>
          <w:szCs w:val="28"/>
          <w:lang w:val="kk-KZ"/>
        </w:rPr>
        <w:t xml:space="preserve"> для совмещенных</w:t>
      </w:r>
      <w:r w:rsidRPr="00F12562">
        <w:rPr>
          <w:rFonts w:ascii="Times New Roman" w:hAnsi="Times New Roman" w:cs="Times New Roman"/>
          <w:sz w:val="28"/>
          <w:szCs w:val="28"/>
          <w:lang w:val="kk-KZ"/>
        </w:rPr>
        <w:t xml:space="preserve"> 7-8 классов малокомплектных школ соответствие учебных целей по разделам «Функции типа  «у=ах</w:t>
      </w:r>
      <w:r w:rsidRPr="00F12562">
        <w:rPr>
          <w:rFonts w:ascii="Times New Roman" w:hAnsi="Times New Roman" w:cs="Times New Roman"/>
          <w:sz w:val="28"/>
          <w:szCs w:val="28"/>
          <w:vertAlign w:val="superscript"/>
          <w:lang w:val="kk-KZ"/>
        </w:rPr>
        <w:t>2</w:t>
      </w:r>
      <w:r w:rsidRPr="00F12562">
        <w:rPr>
          <w:rFonts w:ascii="Times New Roman" w:hAnsi="Times New Roman" w:cs="Times New Roman"/>
          <w:sz w:val="28"/>
          <w:szCs w:val="28"/>
          <w:lang w:val="kk-KZ"/>
        </w:rPr>
        <w:t xml:space="preserve"> , у=ах</w:t>
      </w:r>
      <w:r w:rsidRPr="00F12562">
        <w:rPr>
          <w:rFonts w:ascii="Times New Roman" w:hAnsi="Times New Roman" w:cs="Times New Roman"/>
          <w:sz w:val="28"/>
          <w:szCs w:val="28"/>
          <w:vertAlign w:val="superscript"/>
          <w:lang w:val="kk-KZ"/>
        </w:rPr>
        <w:t>3</w:t>
      </w:r>
      <w:r w:rsidRPr="00F12562">
        <w:rPr>
          <w:rFonts w:ascii="Times New Roman" w:hAnsi="Times New Roman" w:cs="Times New Roman"/>
          <w:sz w:val="28"/>
          <w:szCs w:val="28"/>
          <w:lang w:val="kk-KZ"/>
        </w:rPr>
        <w:t xml:space="preserve"> и </w:t>
      </w:r>
      <w:r>
        <w:rPr>
          <w:rFonts w:ascii="Times New Roman" w:hAnsi="Times New Roman" w:cs="Times New Roman"/>
          <w:sz w:val="28"/>
          <w:szCs w:val="28"/>
          <w:lang w:val="kk-KZ"/>
        </w:rPr>
        <w:t>у</w:t>
      </w:r>
      <w:r w:rsidRPr="00FA116A">
        <w:rPr>
          <w:rFonts w:ascii="Times New Roman" w:hAnsi="Times New Roman" w:cs="Times New Roman"/>
          <w:sz w:val="28"/>
          <w:szCs w:val="28"/>
        </w:rPr>
        <w:t>=</w:t>
      </w:r>
      <w:r>
        <w:rPr>
          <w:rFonts w:ascii="Times New Roman" w:hAnsi="Times New Roman" w:cs="Times New Roman"/>
          <w:sz w:val="28"/>
          <w:szCs w:val="28"/>
          <w:lang w:val="en-US"/>
        </w:rPr>
        <w:t>k</w:t>
      </w:r>
      <w:r>
        <w:rPr>
          <w:rFonts w:ascii="Times New Roman" w:hAnsi="Times New Roman" w:cs="Times New Roman"/>
          <w:sz w:val="28"/>
          <w:szCs w:val="28"/>
          <w:lang w:val="kk-KZ"/>
        </w:rPr>
        <w:t xml:space="preserve">/х </w:t>
      </w:r>
      <w:r w:rsidRPr="00F12562">
        <w:rPr>
          <w:rFonts w:ascii="Times New Roman" w:hAnsi="Times New Roman" w:cs="Times New Roman"/>
          <w:sz w:val="28"/>
          <w:szCs w:val="28"/>
          <w:lang w:val="kk-KZ"/>
        </w:rPr>
        <w:t>( k≠0) , их графики и свойства», Функ</w:t>
      </w:r>
      <w:r>
        <w:rPr>
          <w:rFonts w:ascii="Times New Roman" w:hAnsi="Times New Roman" w:cs="Times New Roman"/>
          <w:sz w:val="28"/>
          <w:szCs w:val="28"/>
          <w:lang w:val="kk-KZ"/>
        </w:rPr>
        <w:t>ции типа «Квадратная функция. у=</w:t>
      </w:r>
      <w:r w:rsidRPr="00F12562">
        <w:rPr>
          <w:rFonts w:ascii="Times New Roman" w:hAnsi="Times New Roman" w:cs="Times New Roman"/>
          <w:sz w:val="28"/>
          <w:szCs w:val="28"/>
          <w:lang w:val="kk-KZ"/>
        </w:rPr>
        <w:t>ах</w:t>
      </w:r>
      <w:r w:rsidRPr="00F12562">
        <w:rPr>
          <w:rFonts w:ascii="Times New Roman" w:hAnsi="Times New Roman" w:cs="Times New Roman"/>
          <w:sz w:val="28"/>
          <w:szCs w:val="28"/>
          <w:vertAlign w:val="superscript"/>
          <w:lang w:val="kk-KZ"/>
        </w:rPr>
        <w:t>2</w:t>
      </w:r>
      <w:r>
        <w:rPr>
          <w:rFonts w:ascii="Times New Roman" w:hAnsi="Times New Roman" w:cs="Times New Roman"/>
          <w:sz w:val="28"/>
          <w:szCs w:val="28"/>
          <w:lang w:val="kk-KZ"/>
        </w:rPr>
        <w:t>+n, y=</w:t>
      </w:r>
      <w:r w:rsidRPr="00F12562">
        <w:rPr>
          <w:rFonts w:ascii="Times New Roman" w:hAnsi="Times New Roman" w:cs="Times New Roman"/>
          <w:sz w:val="28"/>
          <w:szCs w:val="28"/>
          <w:lang w:val="kk-KZ"/>
        </w:rPr>
        <w:t>a(x-m)</w:t>
      </w:r>
      <w:r w:rsidRPr="00F12562">
        <w:rPr>
          <w:rFonts w:ascii="Times New Roman" w:hAnsi="Times New Roman" w:cs="Times New Roman"/>
          <w:sz w:val="28"/>
          <w:szCs w:val="28"/>
          <w:vertAlign w:val="superscript"/>
          <w:lang w:val="kk-KZ"/>
        </w:rPr>
        <w:t>2</w:t>
      </w:r>
      <w:r w:rsidRPr="00F12562">
        <w:rPr>
          <w:rFonts w:ascii="Times New Roman" w:hAnsi="Times New Roman" w:cs="Times New Roman"/>
          <w:sz w:val="28"/>
          <w:szCs w:val="28"/>
          <w:lang w:val="kk-KZ"/>
        </w:rPr>
        <w:t xml:space="preserve"> и их графики», «Алгебраические дроби и их основные свойства</w:t>
      </w:r>
      <w:r>
        <w:rPr>
          <w:rFonts w:ascii="Times New Roman" w:hAnsi="Times New Roman" w:cs="Times New Roman"/>
          <w:sz w:val="28"/>
          <w:szCs w:val="28"/>
          <w:lang w:val="kk-KZ"/>
        </w:rPr>
        <w:t>» и «Рациональные уравнения» даю</w:t>
      </w:r>
      <w:r w:rsidRPr="00F12562">
        <w:rPr>
          <w:rFonts w:ascii="Times New Roman" w:hAnsi="Times New Roman" w:cs="Times New Roman"/>
          <w:sz w:val="28"/>
          <w:szCs w:val="28"/>
          <w:lang w:val="kk-KZ"/>
        </w:rPr>
        <w:t>т во</w:t>
      </w:r>
      <w:r>
        <w:rPr>
          <w:rFonts w:ascii="Times New Roman" w:hAnsi="Times New Roman" w:cs="Times New Roman"/>
          <w:sz w:val="28"/>
          <w:szCs w:val="28"/>
          <w:lang w:val="kk-KZ"/>
        </w:rPr>
        <w:t>зможность  планированию однотемных уроков для совмещенных классов</w:t>
      </w:r>
      <w:r w:rsidRPr="00F12562">
        <w:rPr>
          <w:rFonts w:ascii="Times New Roman" w:hAnsi="Times New Roman" w:cs="Times New Roman"/>
          <w:sz w:val="28"/>
          <w:szCs w:val="28"/>
          <w:lang w:val="kk-KZ"/>
        </w:rPr>
        <w:t>. По оста</w:t>
      </w:r>
      <w:r>
        <w:rPr>
          <w:rFonts w:ascii="Times New Roman" w:hAnsi="Times New Roman" w:cs="Times New Roman"/>
          <w:sz w:val="28"/>
          <w:szCs w:val="28"/>
          <w:lang w:val="kk-KZ"/>
        </w:rPr>
        <w:t>льным темам предмета «Алгебра» для совмещенных 7,8 классов рекомендуется планирование однопредметных уроков</w:t>
      </w:r>
      <w:r w:rsidRPr="00F12562">
        <w:rPr>
          <w:rFonts w:ascii="Times New Roman" w:hAnsi="Times New Roman" w:cs="Times New Roman"/>
          <w:sz w:val="28"/>
          <w:szCs w:val="28"/>
          <w:lang w:val="kk-KZ"/>
        </w:rPr>
        <w:t>.</w:t>
      </w:r>
    </w:p>
    <w:p w:rsidR="00780190" w:rsidRDefault="00780190" w:rsidP="0078019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Для совмещенных 5,6 </w:t>
      </w:r>
      <w:r w:rsidRPr="00F12562">
        <w:rPr>
          <w:rFonts w:ascii="Times New Roman" w:hAnsi="Times New Roman" w:cs="Times New Roman"/>
          <w:sz w:val="28"/>
          <w:szCs w:val="28"/>
          <w:lang w:val="kk-KZ"/>
        </w:rPr>
        <w:t xml:space="preserve">классов малокомплектных школ </w:t>
      </w:r>
      <w:r w:rsidRPr="00F12562">
        <w:rPr>
          <w:rFonts w:ascii="Times New Roman" w:hAnsi="Times New Roman" w:cs="Times New Roman"/>
          <w:b/>
          <w:sz w:val="28"/>
          <w:szCs w:val="28"/>
          <w:lang w:val="kk-KZ"/>
        </w:rPr>
        <w:t xml:space="preserve">по предмету «Информатика» </w:t>
      </w:r>
      <w:r w:rsidRPr="00F12562">
        <w:rPr>
          <w:rFonts w:ascii="Times New Roman" w:hAnsi="Times New Roman" w:cs="Times New Roman"/>
          <w:sz w:val="28"/>
          <w:szCs w:val="28"/>
          <w:lang w:val="kk-KZ"/>
        </w:rPr>
        <w:t xml:space="preserve">учебные цели соответствуют по разделам «Компьютерные системы», «Информационные процессы», «Компьютерное </w:t>
      </w:r>
      <w:r>
        <w:rPr>
          <w:rFonts w:ascii="Times New Roman" w:hAnsi="Times New Roman" w:cs="Times New Roman"/>
          <w:sz w:val="28"/>
          <w:szCs w:val="28"/>
          <w:lang w:val="kk-KZ"/>
        </w:rPr>
        <w:t>мышление». По данным разделам рекомендуется планирование и проведение однотемных уроков</w:t>
      </w:r>
      <w:r w:rsidRPr="00F12562">
        <w:rPr>
          <w:rFonts w:ascii="Times New Roman" w:hAnsi="Times New Roman" w:cs="Times New Roman"/>
          <w:sz w:val="28"/>
          <w:szCs w:val="28"/>
          <w:lang w:val="kk-KZ"/>
        </w:rPr>
        <w:t>. В ходе планиров</w:t>
      </w:r>
      <w:r>
        <w:rPr>
          <w:rFonts w:ascii="Times New Roman" w:hAnsi="Times New Roman" w:cs="Times New Roman"/>
          <w:sz w:val="28"/>
          <w:szCs w:val="28"/>
          <w:lang w:val="kk-KZ"/>
        </w:rPr>
        <w:t>ания однотемных уроков рекомендуется разработать  дифференцированные задания для освоения учебного материала 6 класса по темам</w:t>
      </w:r>
      <w:r w:rsidRPr="00F12562">
        <w:rPr>
          <w:rFonts w:ascii="Times New Roman" w:hAnsi="Times New Roman" w:cs="Times New Roman"/>
          <w:sz w:val="28"/>
          <w:szCs w:val="28"/>
          <w:lang w:val="kk-KZ"/>
        </w:rPr>
        <w:t xml:space="preserve"> «Пр</w:t>
      </w:r>
      <w:r>
        <w:rPr>
          <w:rFonts w:ascii="Times New Roman" w:hAnsi="Times New Roman" w:cs="Times New Roman"/>
          <w:sz w:val="28"/>
          <w:szCs w:val="28"/>
          <w:lang w:val="kk-KZ"/>
        </w:rPr>
        <w:t>езентации» и «Текстовые процессоры</w:t>
      </w:r>
      <w:r w:rsidRPr="00F12562">
        <w:rPr>
          <w:rFonts w:ascii="Times New Roman" w:hAnsi="Times New Roman" w:cs="Times New Roman"/>
          <w:sz w:val="28"/>
          <w:szCs w:val="28"/>
          <w:lang w:val="kk-KZ"/>
        </w:rPr>
        <w:t xml:space="preserve">». </w:t>
      </w:r>
    </w:p>
    <w:p w:rsidR="00780190" w:rsidRPr="00F12562" w:rsidRDefault="00780190" w:rsidP="00780190">
      <w:pPr>
        <w:spacing w:after="0" w:line="240" w:lineRule="auto"/>
        <w:ind w:firstLine="709"/>
        <w:jc w:val="both"/>
        <w:rPr>
          <w:rFonts w:ascii="Times New Roman" w:hAnsi="Times New Roman" w:cs="Times New Roman"/>
          <w:sz w:val="28"/>
          <w:szCs w:val="28"/>
          <w:lang w:val="kk-KZ"/>
        </w:rPr>
      </w:pPr>
      <w:r w:rsidRPr="00F12562">
        <w:rPr>
          <w:rFonts w:ascii="Times New Roman" w:hAnsi="Times New Roman" w:cs="Times New Roman"/>
          <w:b/>
          <w:sz w:val="28"/>
          <w:szCs w:val="28"/>
          <w:lang w:val="kk-KZ"/>
        </w:rPr>
        <w:t xml:space="preserve">По предмету «География» </w:t>
      </w:r>
      <w:r w:rsidRPr="00F12562">
        <w:rPr>
          <w:rFonts w:ascii="Times New Roman" w:hAnsi="Times New Roman" w:cs="Times New Roman"/>
          <w:sz w:val="28"/>
          <w:szCs w:val="28"/>
          <w:lang w:val="kk-KZ"/>
        </w:rPr>
        <w:t xml:space="preserve"> пр</w:t>
      </w:r>
      <w:r>
        <w:rPr>
          <w:rFonts w:ascii="Times New Roman" w:hAnsi="Times New Roman" w:cs="Times New Roman"/>
          <w:sz w:val="28"/>
          <w:szCs w:val="28"/>
          <w:lang w:val="kk-KZ"/>
        </w:rPr>
        <w:t>едлагаются  образцы ДСП  и ССП</w:t>
      </w:r>
      <w:r w:rsidRPr="00F12562">
        <w:rPr>
          <w:rFonts w:ascii="Times New Roman" w:hAnsi="Times New Roman" w:cs="Times New Roman"/>
          <w:sz w:val="28"/>
          <w:szCs w:val="28"/>
          <w:lang w:val="kk-KZ"/>
        </w:rPr>
        <w:t xml:space="preserve"> для</w:t>
      </w:r>
      <w:r>
        <w:rPr>
          <w:rFonts w:ascii="Times New Roman" w:hAnsi="Times New Roman" w:cs="Times New Roman"/>
          <w:sz w:val="28"/>
          <w:szCs w:val="28"/>
          <w:lang w:val="kk-KZ"/>
        </w:rPr>
        <w:t xml:space="preserve"> совмещенных 6-7и 7-8 </w:t>
      </w:r>
      <w:r w:rsidRPr="00F12562">
        <w:rPr>
          <w:rFonts w:ascii="Times New Roman" w:hAnsi="Times New Roman" w:cs="Times New Roman"/>
          <w:sz w:val="28"/>
          <w:szCs w:val="28"/>
          <w:lang w:val="kk-KZ"/>
        </w:rPr>
        <w:t>классов</w:t>
      </w:r>
      <w:r>
        <w:rPr>
          <w:rFonts w:ascii="Times New Roman" w:hAnsi="Times New Roman" w:cs="Times New Roman"/>
          <w:sz w:val="28"/>
          <w:szCs w:val="28"/>
          <w:lang w:val="kk-KZ"/>
        </w:rPr>
        <w:t>, которы будут обучаться по действующей и обновленной учебным программам</w:t>
      </w:r>
      <w:r w:rsidRPr="00F12562">
        <w:rPr>
          <w:rFonts w:ascii="Times New Roman" w:hAnsi="Times New Roman" w:cs="Times New Roman"/>
          <w:sz w:val="28"/>
          <w:szCs w:val="28"/>
          <w:lang w:val="kk-KZ"/>
        </w:rPr>
        <w:t xml:space="preserve">. По предмету «География» основная часть </w:t>
      </w:r>
      <w:r>
        <w:rPr>
          <w:rFonts w:ascii="Times New Roman" w:hAnsi="Times New Roman" w:cs="Times New Roman"/>
          <w:sz w:val="28"/>
          <w:szCs w:val="28"/>
          <w:lang w:val="kk-KZ"/>
        </w:rPr>
        <w:t>учебной программы по разделам действующей и обновленной учебных программам 6-</w:t>
      </w:r>
      <w:r w:rsidRPr="00F12562">
        <w:rPr>
          <w:rFonts w:ascii="Times New Roman" w:hAnsi="Times New Roman" w:cs="Times New Roman"/>
          <w:sz w:val="28"/>
          <w:szCs w:val="28"/>
          <w:lang w:val="kk-KZ"/>
        </w:rPr>
        <w:t xml:space="preserve">7 </w:t>
      </w:r>
      <w:r>
        <w:rPr>
          <w:rFonts w:ascii="Times New Roman" w:hAnsi="Times New Roman" w:cs="Times New Roman"/>
          <w:sz w:val="28"/>
          <w:szCs w:val="28"/>
          <w:lang w:val="kk-KZ"/>
        </w:rPr>
        <w:t xml:space="preserve"> и 7-8 классов</w:t>
      </w:r>
      <w:r w:rsidRPr="00F12562">
        <w:rPr>
          <w:rFonts w:ascii="Times New Roman" w:hAnsi="Times New Roman" w:cs="Times New Roman"/>
          <w:sz w:val="28"/>
          <w:szCs w:val="28"/>
          <w:lang w:val="kk-KZ"/>
        </w:rPr>
        <w:t xml:space="preserve"> совпадают. </w:t>
      </w:r>
      <w:r>
        <w:rPr>
          <w:rFonts w:ascii="Times New Roman" w:hAnsi="Times New Roman" w:cs="Times New Roman"/>
          <w:sz w:val="28"/>
          <w:szCs w:val="28"/>
          <w:lang w:val="kk-KZ"/>
        </w:rPr>
        <w:t xml:space="preserve">Приводится анализ содержания учебного материала 6-7 и 7-8 классов, который позволит учителю совмещенных классов планировать однотемные уроки по географии. </w:t>
      </w:r>
    </w:p>
    <w:p w:rsidR="00780190" w:rsidRDefault="00780190" w:rsidP="00780190">
      <w:pPr>
        <w:spacing w:after="0" w:line="240" w:lineRule="auto"/>
        <w:ind w:right="-1" w:firstLine="567"/>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В обновленной программе тема «Материки и океаны» перенесена в курс Естествознания.</w:t>
      </w:r>
    </w:p>
    <w:p w:rsidR="00780190" w:rsidRPr="00A14179" w:rsidRDefault="00780190" w:rsidP="00780190">
      <w:pPr>
        <w:spacing w:after="0" w:line="240" w:lineRule="auto"/>
        <w:ind w:right="-1" w:firstLine="567"/>
        <w:jc w:val="center"/>
        <w:rPr>
          <w:rFonts w:ascii="Times New Roman" w:hAnsi="Times New Roman" w:cs="Times New Roman"/>
          <w:sz w:val="28"/>
          <w:szCs w:val="28"/>
          <w:lang w:val="kk-KZ"/>
        </w:rPr>
      </w:pPr>
    </w:p>
    <w:p w:rsidR="00780190" w:rsidRPr="00A14179" w:rsidRDefault="00780190" w:rsidP="00780190">
      <w:pPr>
        <w:spacing w:after="0" w:line="240" w:lineRule="auto"/>
        <w:jc w:val="center"/>
        <w:rPr>
          <w:rFonts w:ascii="Times New Roman" w:hAnsi="Times New Roman"/>
          <w:b/>
          <w:sz w:val="28"/>
          <w:szCs w:val="28"/>
          <w:lang w:val="kk-KZ"/>
        </w:rPr>
      </w:pPr>
      <w:r w:rsidRPr="00A14179">
        <w:rPr>
          <w:rFonts w:ascii="Times New Roman" w:hAnsi="Times New Roman"/>
          <w:b/>
          <w:sz w:val="28"/>
          <w:szCs w:val="28"/>
          <w:lang w:val="kk-KZ"/>
        </w:rPr>
        <w:t>Соответствие учебных целей  обновленной   программы 7 класса по предмету «География» тематике действующей  учебной программы 6 класса</w:t>
      </w:r>
    </w:p>
    <w:p w:rsidR="00780190" w:rsidRDefault="00780190" w:rsidP="00780190">
      <w:pPr>
        <w:spacing w:after="0" w:line="240" w:lineRule="auto"/>
        <w:ind w:right="-1" w:firstLine="567"/>
        <w:jc w:val="both"/>
        <w:rPr>
          <w:rFonts w:ascii="Times New Roman" w:hAnsi="Times New Roman" w:cs="Times New Roman"/>
          <w:sz w:val="28"/>
          <w:szCs w:val="28"/>
          <w:lang w:val="kk-KZ"/>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3"/>
        <w:gridCol w:w="708"/>
        <w:gridCol w:w="3261"/>
        <w:gridCol w:w="1275"/>
      </w:tblGrid>
      <w:tr w:rsidR="00780190" w:rsidRPr="002A76B4" w:rsidTr="000D2BBC">
        <w:trPr>
          <w:trHeight w:hRule="exact" w:val="907"/>
        </w:trPr>
        <w:tc>
          <w:tcPr>
            <w:tcW w:w="4503" w:type="dxa"/>
            <w:tcBorders>
              <w:left w:val="single" w:sz="4" w:space="0" w:color="auto"/>
              <w:right w:val="single" w:sz="4" w:space="0" w:color="auto"/>
            </w:tcBorders>
            <w:shd w:val="clear" w:color="auto" w:fill="F2F2F2" w:themeFill="background1" w:themeFillShade="F2"/>
          </w:tcPr>
          <w:p w:rsidR="00780190" w:rsidRPr="00E40544" w:rsidRDefault="00780190" w:rsidP="000D2BBC">
            <w:pPr>
              <w:spacing w:after="0" w:line="240" w:lineRule="auto"/>
              <w:jc w:val="center"/>
              <w:rPr>
                <w:rFonts w:ascii="Times New Roman" w:hAnsi="Times New Roman"/>
                <w:bCs/>
                <w:sz w:val="24"/>
                <w:szCs w:val="24"/>
                <w:lang w:val="kk-KZ"/>
              </w:rPr>
            </w:pPr>
            <w:r w:rsidRPr="00E40544">
              <w:rPr>
                <w:rFonts w:ascii="Times New Roman" w:hAnsi="Times New Roman"/>
                <w:bCs/>
                <w:sz w:val="24"/>
                <w:szCs w:val="24"/>
                <w:lang w:val="kk-KZ"/>
              </w:rPr>
              <w:t>Содержание учебного  материала</w:t>
            </w:r>
          </w:p>
          <w:p w:rsidR="00780190" w:rsidRPr="00E40544" w:rsidRDefault="00780190" w:rsidP="000D2BBC">
            <w:pPr>
              <w:spacing w:after="0" w:line="240" w:lineRule="auto"/>
              <w:jc w:val="center"/>
              <w:rPr>
                <w:rFonts w:ascii="Times New Roman" w:hAnsi="Times New Roman"/>
                <w:sz w:val="24"/>
                <w:szCs w:val="24"/>
                <w:lang w:val="kk-KZ"/>
              </w:rPr>
            </w:pPr>
            <w:r w:rsidRPr="00E40544">
              <w:rPr>
                <w:rFonts w:ascii="Times New Roman" w:hAnsi="Times New Roman"/>
                <w:bCs/>
                <w:sz w:val="24"/>
                <w:szCs w:val="24"/>
                <w:lang w:val="kk-KZ"/>
              </w:rPr>
              <w:t>6 класс</w:t>
            </w:r>
          </w:p>
        </w:tc>
        <w:tc>
          <w:tcPr>
            <w:tcW w:w="708" w:type="dxa"/>
            <w:tcBorders>
              <w:left w:val="single" w:sz="4" w:space="0" w:color="auto"/>
              <w:right w:val="single" w:sz="4" w:space="0" w:color="auto"/>
            </w:tcBorders>
            <w:shd w:val="clear" w:color="auto" w:fill="F2F2F2" w:themeFill="background1" w:themeFillShade="F2"/>
          </w:tcPr>
          <w:p w:rsidR="00780190" w:rsidRPr="00E40544" w:rsidRDefault="00780190" w:rsidP="000D2BBC">
            <w:pPr>
              <w:spacing w:after="0" w:line="240" w:lineRule="auto"/>
              <w:jc w:val="center"/>
              <w:rPr>
                <w:rFonts w:ascii="Times New Roman" w:hAnsi="Times New Roman"/>
                <w:sz w:val="24"/>
                <w:szCs w:val="24"/>
                <w:lang w:val="kk-KZ"/>
              </w:rPr>
            </w:pPr>
            <w:r w:rsidRPr="00E40544">
              <w:rPr>
                <w:rFonts w:ascii="Times New Roman" w:hAnsi="Times New Roman" w:cs="Times New Roman"/>
                <w:bCs/>
                <w:sz w:val="24"/>
                <w:szCs w:val="24"/>
              </w:rPr>
              <w:t>Соотв</w:t>
            </w:r>
            <w:r>
              <w:rPr>
                <w:rFonts w:ascii="Times New Roman" w:hAnsi="Times New Roman" w:cs="Times New Roman"/>
                <w:bCs/>
                <w:sz w:val="24"/>
                <w:szCs w:val="24"/>
              </w:rPr>
              <w:t>-</w:t>
            </w:r>
            <w:r w:rsidRPr="00E40544">
              <w:rPr>
                <w:rFonts w:ascii="Times New Roman" w:hAnsi="Times New Roman" w:cs="Times New Roman"/>
                <w:bCs/>
                <w:sz w:val="24"/>
                <w:szCs w:val="24"/>
              </w:rPr>
              <w:t>е тем</w:t>
            </w:r>
          </w:p>
        </w:tc>
        <w:tc>
          <w:tcPr>
            <w:tcW w:w="3261" w:type="dxa"/>
            <w:tcBorders>
              <w:left w:val="single" w:sz="4" w:space="0" w:color="auto"/>
              <w:right w:val="single" w:sz="4" w:space="0" w:color="auto"/>
            </w:tcBorders>
            <w:shd w:val="clear" w:color="auto" w:fill="F2F2F2" w:themeFill="background1" w:themeFillShade="F2"/>
          </w:tcPr>
          <w:p w:rsidR="00780190" w:rsidRPr="00E40544" w:rsidRDefault="00780190" w:rsidP="000D2BBC">
            <w:pPr>
              <w:spacing w:after="0" w:line="240" w:lineRule="auto"/>
              <w:jc w:val="center"/>
              <w:rPr>
                <w:rFonts w:ascii="Times New Roman" w:hAnsi="Times New Roman"/>
                <w:sz w:val="24"/>
                <w:szCs w:val="24"/>
                <w:lang w:val="kk-KZ"/>
              </w:rPr>
            </w:pPr>
            <w:r w:rsidRPr="00E40544">
              <w:rPr>
                <w:rFonts w:ascii="Times New Roman" w:hAnsi="Times New Roman"/>
                <w:bCs/>
                <w:sz w:val="24"/>
                <w:szCs w:val="24"/>
                <w:lang w:val="kk-KZ"/>
              </w:rPr>
              <w:t>Содержание учебного  материала7 класс</w:t>
            </w:r>
          </w:p>
        </w:tc>
        <w:tc>
          <w:tcPr>
            <w:tcW w:w="1275" w:type="dxa"/>
            <w:tcBorders>
              <w:top w:val="single" w:sz="4" w:space="0" w:color="auto"/>
              <w:left w:val="single" w:sz="4" w:space="0" w:color="auto"/>
              <w:right w:val="single" w:sz="4" w:space="0" w:color="auto"/>
            </w:tcBorders>
            <w:shd w:val="clear" w:color="auto" w:fill="F2F2F2" w:themeFill="background1" w:themeFillShade="F2"/>
          </w:tcPr>
          <w:p w:rsidR="00780190" w:rsidRDefault="00780190" w:rsidP="000D2BBC">
            <w:pPr>
              <w:widowControl w:val="0"/>
              <w:spacing w:after="0" w:line="240" w:lineRule="auto"/>
              <w:jc w:val="center"/>
              <w:rPr>
                <w:rFonts w:ascii="Times New Roman" w:hAnsi="Times New Roman"/>
                <w:sz w:val="24"/>
                <w:szCs w:val="24"/>
                <w:lang w:val="kk-KZ"/>
              </w:rPr>
            </w:pPr>
            <w:r w:rsidRPr="00E40544">
              <w:rPr>
                <w:rFonts w:ascii="Times New Roman" w:hAnsi="Times New Roman"/>
                <w:sz w:val="24"/>
                <w:szCs w:val="24"/>
                <w:lang w:val="kk-KZ"/>
              </w:rPr>
              <w:t>Цели обучения</w:t>
            </w:r>
          </w:p>
          <w:p w:rsidR="00780190" w:rsidRPr="00E40544" w:rsidRDefault="00780190" w:rsidP="000D2BBC">
            <w:pPr>
              <w:jc w:val="center"/>
              <w:rPr>
                <w:rFonts w:ascii="Times New Roman" w:hAnsi="Times New Roman"/>
                <w:sz w:val="24"/>
                <w:szCs w:val="24"/>
                <w:lang w:val="kk-KZ"/>
              </w:rPr>
            </w:pPr>
          </w:p>
        </w:tc>
      </w:tr>
      <w:tr w:rsidR="00780190" w:rsidRPr="002A76B4" w:rsidTr="000D2BBC">
        <w:trPr>
          <w:trHeight w:val="401"/>
        </w:trPr>
        <w:tc>
          <w:tcPr>
            <w:tcW w:w="9747" w:type="dxa"/>
            <w:gridSpan w:val="4"/>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1-четверть 16-часовОбъекты исследования географии</w:t>
            </w:r>
          </w:p>
        </w:tc>
      </w:tr>
      <w:tr w:rsidR="00780190" w:rsidRPr="002A76B4" w:rsidTr="000D2BBC">
        <w:trPr>
          <w:trHeight w:val="401"/>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Что исследует физическая география?</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Что исследует география</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7.1.1.1 </w:t>
            </w:r>
          </w:p>
        </w:tc>
      </w:tr>
      <w:tr w:rsidR="00780190" w:rsidRPr="002A76B4" w:rsidTr="000D2BBC">
        <w:trPr>
          <w:trHeight w:val="587"/>
        </w:trPr>
        <w:tc>
          <w:tcPr>
            <w:tcW w:w="4503" w:type="dxa"/>
            <w:tcBorders>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Как собираются сведения и Земле?</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Развитие географической науки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7.1.1.2 </w:t>
            </w:r>
          </w:p>
        </w:tc>
      </w:tr>
      <w:tr w:rsidR="00780190" w:rsidRPr="002A76B4" w:rsidTr="000D2BBC">
        <w:trPr>
          <w:trHeight w:val="401"/>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Исследование земного шара в период после географических открытий. Организация наблюдения природных явлений.</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Источники географических данных</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Pr>
                <w:rFonts w:ascii="Times New Roman" w:hAnsi="Times New Roman"/>
                <w:sz w:val="24"/>
                <w:szCs w:val="24"/>
                <w:lang w:val="kk-KZ"/>
              </w:rPr>
              <w:t>7.1.1.3</w:t>
            </w:r>
          </w:p>
        </w:tc>
      </w:tr>
      <w:tr w:rsidR="00780190" w:rsidRPr="002A76B4" w:rsidTr="000D2BBC">
        <w:trPr>
          <w:trHeight w:val="401"/>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Место Земли в Солнечной системе</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Географические опыты.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Times New Roman" w:hAnsi="Times New Roman"/>
                <w:sz w:val="24"/>
                <w:szCs w:val="24"/>
                <w:lang w:val="kk-KZ"/>
              </w:rPr>
            </w:pPr>
            <w:r w:rsidRPr="002A76B4">
              <w:rPr>
                <w:rFonts w:ascii="Times New Roman" w:hAnsi="Times New Roman"/>
                <w:sz w:val="24"/>
                <w:szCs w:val="24"/>
                <w:lang w:val="kk-KZ"/>
              </w:rPr>
              <w:t>7.1.1.4</w:t>
            </w:r>
          </w:p>
        </w:tc>
      </w:tr>
      <w:tr w:rsidR="00780190" w:rsidRPr="002A76B4" w:rsidTr="000D2BBC">
        <w:trPr>
          <w:trHeight w:val="401"/>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Виды изображения поверхности Земли.</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Степные методы исследования</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7.1.1.5 </w:t>
            </w:r>
          </w:p>
        </w:tc>
      </w:tr>
      <w:tr w:rsidR="00780190" w:rsidRPr="002A76B4" w:rsidTr="000D2BBC">
        <w:trPr>
          <w:trHeight w:val="401"/>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lastRenderedPageBreak/>
              <w:t>Измерение масштаба, расстояния.</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bookmarkStart w:id="0" w:name="_Toc441050576"/>
            <w:bookmarkStart w:id="1" w:name="_Toc441050624"/>
            <w:bookmarkStart w:id="2" w:name="_Toc443491443"/>
            <w:r w:rsidRPr="002A76B4">
              <w:rPr>
                <w:rFonts w:ascii="Times New Roman" w:hAnsi="Times New Roman"/>
                <w:sz w:val="24"/>
                <w:szCs w:val="24"/>
                <w:lang w:val="kk-KZ"/>
              </w:rPr>
              <w:t>Применение графических методов на географии</w:t>
            </w:r>
            <w:bookmarkEnd w:id="0"/>
            <w:bookmarkEnd w:id="1"/>
            <w:bookmarkEnd w:id="2"/>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7.1.1.6</w:t>
            </w:r>
          </w:p>
        </w:tc>
      </w:tr>
      <w:tr w:rsidR="00780190" w:rsidRPr="002A76B4" w:rsidTr="000D2BBC">
        <w:trPr>
          <w:trHeight w:val="309"/>
        </w:trPr>
        <w:tc>
          <w:tcPr>
            <w:tcW w:w="9747" w:type="dxa"/>
            <w:gridSpan w:val="4"/>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Картография и база географических данных</w:t>
            </w:r>
          </w:p>
        </w:tc>
      </w:tr>
      <w:tr w:rsidR="00780190" w:rsidRPr="002A76B4" w:rsidTr="000D2BBC">
        <w:trPr>
          <w:trHeight w:val="30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План местности, чтение топографической карты, схемы.</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Применение географичеких картосхем</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377"/>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Изображение в плане элементов поверхности земли.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Географическая номенклатура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1063"/>
              </w:tabs>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7.2.1.2 </w:t>
            </w:r>
          </w:p>
        </w:tc>
      </w:tr>
      <w:tr w:rsidR="00780190" w:rsidRPr="002A76B4" w:rsidTr="000D2BBC">
        <w:trPr>
          <w:trHeight w:val="212"/>
        </w:trPr>
        <w:tc>
          <w:tcPr>
            <w:tcW w:w="4503"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Понятие об азимуте, ориентация на местности и по плану.</w:t>
            </w:r>
          </w:p>
        </w:tc>
        <w:tc>
          <w:tcPr>
            <w:tcW w:w="708"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Организация географических данных</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r w:rsidR="00780190" w:rsidRPr="002A76B4" w:rsidTr="000D2BBC">
        <w:trPr>
          <w:trHeight w:val="212"/>
        </w:trPr>
        <w:tc>
          <w:tcPr>
            <w:tcW w:w="9747" w:type="dxa"/>
            <w:gridSpan w:val="4"/>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Физическая география (литосфера)</w:t>
            </w:r>
          </w:p>
        </w:tc>
      </w:tr>
      <w:tr w:rsidR="00780190" w:rsidRPr="002A76B4" w:rsidTr="000D2BBC">
        <w:trPr>
          <w:trHeight w:val="138"/>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Строение земли, основные понятия</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Строение и вещественное содержание литосферы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7.3.1.1</w:t>
            </w:r>
          </w:p>
        </w:tc>
      </w:tr>
      <w:tr w:rsidR="00780190" w:rsidRPr="002A76B4" w:rsidTr="000D2BBC">
        <w:trPr>
          <w:trHeight w:val="138"/>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Классификация горных пород и минералов</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Тектоническое строение Земли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7.3.1.2</w:t>
            </w:r>
          </w:p>
        </w:tc>
      </w:tr>
      <w:tr w:rsidR="00780190" w:rsidRPr="002A76B4" w:rsidTr="000D2BBC">
        <w:trPr>
          <w:trHeight w:val="138"/>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Движение Земной коры.</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bookmarkStart w:id="3" w:name="_Toc441050581"/>
            <w:bookmarkStart w:id="4" w:name="_Toc441050629"/>
            <w:bookmarkStart w:id="5" w:name="_Toc443491448"/>
            <w:r w:rsidRPr="002A76B4">
              <w:rPr>
                <w:rFonts w:ascii="Times New Roman" w:eastAsia="Consolas" w:hAnsi="Times New Roman"/>
                <w:sz w:val="24"/>
                <w:szCs w:val="24"/>
                <w:lang w:val="kk-KZ"/>
              </w:rPr>
              <w:t>Тектонические движения литосферы</w:t>
            </w:r>
            <w:bookmarkEnd w:id="3"/>
            <w:bookmarkEnd w:id="4"/>
            <w:bookmarkEnd w:id="5"/>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7.3.1.3</w:t>
            </w:r>
          </w:p>
        </w:tc>
      </w:tr>
      <w:tr w:rsidR="00780190" w:rsidRPr="002A76B4" w:rsidTr="000D2BBC">
        <w:trPr>
          <w:trHeight w:val="138"/>
        </w:trPr>
        <w:tc>
          <w:tcPr>
            <w:tcW w:w="4503"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Вулканы, горячие источники, гейзеры.</w:t>
            </w:r>
          </w:p>
        </w:tc>
        <w:tc>
          <w:tcPr>
            <w:tcW w:w="708" w:type="dxa"/>
            <w:vMerge w:val="restart"/>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Литосферные катаклизмы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7.3.1.4</w:t>
            </w:r>
          </w:p>
        </w:tc>
      </w:tr>
      <w:tr w:rsidR="00780190" w:rsidRPr="002A76B4" w:rsidTr="000D2BBC">
        <w:trPr>
          <w:trHeight w:val="138"/>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7.3.1.5</w:t>
            </w:r>
          </w:p>
        </w:tc>
      </w:tr>
      <w:tr w:rsidR="00780190" w:rsidRPr="002A76B4" w:rsidTr="000D2BBC">
        <w:trPr>
          <w:trHeight w:val="263"/>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Материковые равнины, их классификация и исследования</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7.1.1.3</w:t>
            </w:r>
          </w:p>
        </w:tc>
      </w:tr>
      <w:tr w:rsidR="00780190" w:rsidRPr="002A76B4" w:rsidTr="000D2BBC">
        <w:trPr>
          <w:trHeight w:val="200"/>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1594"/>
              </w:tabs>
              <w:spacing w:after="0" w:line="240" w:lineRule="auto"/>
              <w:rPr>
                <w:rFonts w:ascii="Times New Roman" w:hAnsi="Times New Roman"/>
                <w:sz w:val="24"/>
                <w:szCs w:val="24"/>
                <w:lang w:val="kk-KZ"/>
              </w:rPr>
            </w:pPr>
            <w:r w:rsidRPr="002A76B4">
              <w:rPr>
                <w:rFonts w:ascii="Times New Roman" w:hAnsi="Times New Roman"/>
                <w:sz w:val="24"/>
                <w:szCs w:val="24"/>
                <w:lang w:val="kk-KZ"/>
              </w:rPr>
              <w:t>7.1.1.6</w:t>
            </w:r>
          </w:p>
        </w:tc>
      </w:tr>
      <w:tr w:rsidR="00780190" w:rsidRPr="002A76B4" w:rsidTr="000D2BBC">
        <w:trPr>
          <w:trHeight w:val="521"/>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i/>
                <w:iCs/>
                <w:sz w:val="24"/>
                <w:szCs w:val="24"/>
                <w:lang w:val="kk-KZ"/>
              </w:rPr>
              <w:t>№3Практическая работа: определение географическое расположение и высоту крупных  гор и равнин по карте, определение высоты и географических координат отдельных объектов</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521"/>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7.2.1.2</w:t>
            </w:r>
          </w:p>
        </w:tc>
      </w:tr>
      <w:tr w:rsidR="00780190" w:rsidRPr="002A76B4" w:rsidTr="000D2BBC">
        <w:trPr>
          <w:trHeight w:val="521"/>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База географических данных. Литосферные плиты</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r w:rsidR="00780190" w:rsidRPr="002A76B4" w:rsidTr="000D2BBC">
        <w:trPr>
          <w:trHeight w:val="285"/>
        </w:trPr>
        <w:tc>
          <w:tcPr>
            <w:tcW w:w="9747" w:type="dxa"/>
            <w:gridSpan w:val="4"/>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2-четверть 17 -часов</w:t>
            </w:r>
          </w:p>
        </w:tc>
      </w:tr>
      <w:tr w:rsidR="00780190" w:rsidRPr="002A76B4" w:rsidTr="000D2BBC">
        <w:trPr>
          <w:trHeight w:val="285"/>
        </w:trPr>
        <w:tc>
          <w:tcPr>
            <w:tcW w:w="9747" w:type="dxa"/>
            <w:gridSpan w:val="4"/>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Физическая география(атмосфера)</w:t>
            </w:r>
          </w:p>
        </w:tc>
      </w:tr>
      <w:tr w:rsidR="00780190" w:rsidRPr="002A76B4" w:rsidTr="000D2BBC">
        <w:trPr>
          <w:trHeight w:val="153"/>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Атмосфера, ее структура, состав воздуха</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Атмосфера и ее составляющие</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rPr>
              <w:t>7.3.2.1</w:t>
            </w:r>
          </w:p>
        </w:tc>
      </w:tr>
      <w:tr w:rsidR="00780190" w:rsidRPr="002A76B4" w:rsidTr="000D2BBC">
        <w:trPr>
          <w:trHeight w:val="153"/>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r>
      <w:tr w:rsidR="00780190" w:rsidRPr="002A76B4" w:rsidTr="000D2BBC">
        <w:trPr>
          <w:trHeight w:val="589"/>
        </w:trPr>
        <w:tc>
          <w:tcPr>
            <w:tcW w:w="4503" w:type="dxa"/>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Движение Земли по своей оси и вокруг себя. Значение движения Земли</w:t>
            </w:r>
          </w:p>
        </w:tc>
        <w:tc>
          <w:tcPr>
            <w:tcW w:w="708" w:type="dxa"/>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Атмосфера и ее составляющие</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7.3.2.2</w:t>
            </w:r>
          </w:p>
          <w:p w:rsidR="00780190" w:rsidRPr="002A76B4" w:rsidRDefault="00780190" w:rsidP="000D2BBC">
            <w:pPr>
              <w:widowControl w:val="0"/>
              <w:spacing w:after="0" w:line="240" w:lineRule="auto"/>
              <w:rPr>
                <w:rFonts w:ascii="Times New Roman" w:hAnsi="Times New Roman"/>
                <w:sz w:val="24"/>
                <w:szCs w:val="24"/>
                <w:lang w:val="kk-KZ"/>
              </w:rPr>
            </w:pPr>
          </w:p>
        </w:tc>
      </w:tr>
      <w:tr w:rsidR="00780190" w:rsidRPr="002A76B4" w:rsidTr="000D2BBC">
        <w:trPr>
          <w:trHeight w:val="153"/>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lastRenderedPageBreak/>
              <w:t>Температура воздуха и суточные изменения температуры</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Погода и метеорологические элементы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1731"/>
              </w:tabs>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7.3.2.3 </w:t>
            </w:r>
          </w:p>
        </w:tc>
      </w:tr>
      <w:tr w:rsidR="00780190" w:rsidRPr="002A76B4" w:rsidTr="000D2BBC">
        <w:trPr>
          <w:trHeight w:val="153"/>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1320"/>
              </w:tabs>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7.3.2.4 </w:t>
            </w:r>
          </w:p>
        </w:tc>
      </w:tr>
      <w:tr w:rsidR="00780190" w:rsidRPr="002A76B4" w:rsidTr="000D2BBC">
        <w:trPr>
          <w:trHeight w:val="153"/>
        </w:trPr>
        <w:tc>
          <w:tcPr>
            <w:tcW w:w="4503" w:type="dxa"/>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Годовые изменения  и амплитуда колебаний температуры воздуха</w:t>
            </w:r>
          </w:p>
        </w:tc>
        <w:tc>
          <w:tcPr>
            <w:tcW w:w="708" w:type="dxa"/>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Погода и метеорологические элементы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1320"/>
              </w:tabs>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7.3.2.5 </w:t>
            </w:r>
          </w:p>
          <w:p w:rsidR="00780190" w:rsidRPr="002A76B4" w:rsidRDefault="00780190" w:rsidP="000D2BBC">
            <w:pPr>
              <w:widowControl w:val="0"/>
              <w:tabs>
                <w:tab w:val="left" w:pos="1320"/>
              </w:tabs>
              <w:spacing w:after="0" w:line="240" w:lineRule="auto"/>
              <w:rPr>
                <w:rFonts w:ascii="Times New Roman" w:hAnsi="Times New Roman"/>
                <w:sz w:val="24"/>
                <w:szCs w:val="24"/>
                <w:lang w:val="kk-KZ"/>
              </w:rPr>
            </w:pPr>
            <w:r w:rsidRPr="002A76B4">
              <w:rPr>
                <w:rFonts w:ascii="Times New Roman" w:hAnsi="Times New Roman"/>
                <w:sz w:val="24"/>
                <w:szCs w:val="24"/>
                <w:lang w:val="kk-KZ"/>
              </w:rPr>
              <w:t>7.3.2.6</w:t>
            </w:r>
          </w:p>
        </w:tc>
      </w:tr>
      <w:tr w:rsidR="00780190" w:rsidRPr="002A76B4" w:rsidTr="000D2BBC">
        <w:trPr>
          <w:trHeight w:val="153"/>
        </w:trPr>
        <w:tc>
          <w:tcPr>
            <w:tcW w:w="4503"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Понятие «Амплитуда колебаний» и значение суточных колебаний в температуре воздуха</w:t>
            </w:r>
          </w:p>
        </w:tc>
        <w:tc>
          <w:tcPr>
            <w:tcW w:w="708"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Неблагоприятные атмосферные явления</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7.3.2.7 </w:t>
            </w:r>
          </w:p>
        </w:tc>
      </w:tr>
      <w:tr w:rsidR="00780190" w:rsidRPr="002A76B4" w:rsidTr="000D2BBC">
        <w:trPr>
          <w:trHeight w:val="1008"/>
        </w:trPr>
        <w:tc>
          <w:tcPr>
            <w:tcW w:w="4503"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Погода, климат</w:t>
            </w:r>
          </w:p>
        </w:tc>
        <w:tc>
          <w:tcPr>
            <w:tcW w:w="708"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7.1.1.4 </w:t>
            </w:r>
          </w:p>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7.1.1.5 </w:t>
            </w:r>
          </w:p>
          <w:p w:rsidR="00780190" w:rsidRPr="002A76B4" w:rsidRDefault="00780190" w:rsidP="000D2BBC">
            <w:pPr>
              <w:widowControl w:val="0"/>
              <w:rPr>
                <w:rFonts w:ascii="Times New Roman" w:hAnsi="Times New Roman"/>
                <w:sz w:val="24"/>
                <w:szCs w:val="24"/>
                <w:lang w:val="kk-KZ"/>
              </w:rPr>
            </w:pPr>
            <w:r w:rsidRPr="002A76B4">
              <w:rPr>
                <w:rFonts w:ascii="Times New Roman" w:hAnsi="Times New Roman"/>
                <w:sz w:val="24"/>
                <w:szCs w:val="24"/>
                <w:lang w:val="kk-KZ"/>
              </w:rPr>
              <w:t>7.1.1.6</w:t>
            </w:r>
          </w:p>
        </w:tc>
      </w:tr>
      <w:tr w:rsidR="00780190" w:rsidRPr="002A76B4" w:rsidTr="000D2BBC">
        <w:trPr>
          <w:trHeight w:val="858"/>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i/>
                <w:iCs/>
                <w:sz w:val="24"/>
                <w:szCs w:val="24"/>
                <w:lang w:val="kk-KZ"/>
              </w:rPr>
              <w:t>Практическая работа: обработка и анализ  материалов о погоде родного края</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7.2.1.1 </w:t>
            </w:r>
          </w:p>
        </w:tc>
      </w:tr>
      <w:tr w:rsidR="00780190" w:rsidRPr="002A76B4" w:rsidTr="000D2BBC">
        <w:trPr>
          <w:trHeight w:val="356"/>
        </w:trPr>
        <w:tc>
          <w:tcPr>
            <w:tcW w:w="9747" w:type="dxa"/>
            <w:gridSpan w:val="4"/>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Физическая георафия (гидросфера)</w:t>
            </w:r>
          </w:p>
        </w:tc>
      </w:tr>
      <w:tr w:rsidR="00780190" w:rsidRPr="002A76B4" w:rsidTr="000D2BBC">
        <w:trPr>
          <w:trHeight w:val="627"/>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Гидросфера, понятие о циркуляции воды</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Гидросфераи ее составляющие части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7.3.3.1</w:t>
            </w:r>
          </w:p>
        </w:tc>
      </w:tr>
      <w:tr w:rsidR="00780190" w:rsidRPr="002A76B4" w:rsidTr="000D2BBC">
        <w:trPr>
          <w:trHeight w:val="23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Мировой океан и его части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Значение водных ресурсов</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7.3.3.2 </w:t>
            </w:r>
          </w:p>
        </w:tc>
      </w:tr>
      <w:tr w:rsidR="00780190" w:rsidRPr="002A76B4" w:rsidTr="000D2BBC">
        <w:trPr>
          <w:trHeight w:val="289"/>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Свойства вод  Мирового океана</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Географическое положение Мирового океана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7.3.3.3 </w:t>
            </w:r>
          </w:p>
        </w:tc>
      </w:tr>
      <w:tr w:rsidR="00780190" w:rsidRPr="002A76B4" w:rsidTr="000D2BBC">
        <w:trPr>
          <w:trHeight w:val="112"/>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7.3.3.4 </w:t>
            </w:r>
          </w:p>
        </w:tc>
      </w:tr>
      <w:tr w:rsidR="00780190" w:rsidRPr="002A76B4" w:rsidTr="000D2BBC">
        <w:trPr>
          <w:trHeight w:val="527"/>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 xml:space="preserve">Движение океанических вод </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Свойства вод Мирового океана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7.3.3.5 </w:t>
            </w:r>
          </w:p>
        </w:tc>
      </w:tr>
      <w:tr w:rsidR="00780190" w:rsidRPr="002A76B4" w:rsidTr="000D2BBC">
        <w:trPr>
          <w:trHeight w:val="277"/>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Материковые воды</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Движение океанических вод</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1200"/>
              </w:tabs>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7.3.3.6 </w:t>
            </w:r>
          </w:p>
        </w:tc>
      </w:tr>
      <w:tr w:rsidR="00780190" w:rsidRPr="002A76B4" w:rsidTr="000D2BBC">
        <w:trPr>
          <w:trHeight w:val="455"/>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Реки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Бедствия, связанные с океанами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7.3.3.7 </w:t>
            </w:r>
          </w:p>
        </w:tc>
      </w:tr>
      <w:tr w:rsidR="00780190" w:rsidRPr="002A76B4" w:rsidTr="000D2BBC">
        <w:trPr>
          <w:trHeight w:val="273"/>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Озера, подземные воды, ледники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Проблемы Мирового океана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7.3.3.8 </w:t>
            </w:r>
          </w:p>
        </w:tc>
      </w:tr>
      <w:tr w:rsidR="00780190" w:rsidRPr="002A76B4" w:rsidTr="000D2BBC">
        <w:trPr>
          <w:trHeight w:val="483"/>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 xml:space="preserve">Исследование и защита океанических водИскусственные водоемы, значение </w:t>
            </w:r>
            <w:r w:rsidRPr="002A76B4">
              <w:rPr>
                <w:rFonts w:ascii="Times New Roman" w:hAnsi="Times New Roman"/>
                <w:sz w:val="24"/>
                <w:szCs w:val="24"/>
                <w:lang w:val="kk-KZ"/>
              </w:rPr>
              <w:lastRenderedPageBreak/>
              <w:t>материковых вод и его защита</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lastRenderedPageBreak/>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tc>
      </w:tr>
      <w:tr w:rsidR="00780190" w:rsidRPr="002A76B4" w:rsidTr="000D2BBC">
        <w:trPr>
          <w:trHeight w:val="386"/>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7.1.1.6 </w:t>
            </w:r>
          </w:p>
        </w:tc>
      </w:tr>
      <w:tr w:rsidR="00780190" w:rsidRPr="002A76B4" w:rsidTr="000D2BBC">
        <w:trPr>
          <w:trHeight w:val="249"/>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i/>
                <w:iCs/>
                <w:sz w:val="24"/>
                <w:szCs w:val="24"/>
                <w:lang w:val="kk-KZ"/>
              </w:rPr>
              <w:lastRenderedPageBreak/>
              <w:t>Практическая работа: «Описание одного водного объекта»</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271"/>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7.2.1.2 </w:t>
            </w:r>
          </w:p>
        </w:tc>
      </w:tr>
      <w:tr w:rsidR="00780190" w:rsidRPr="002A76B4" w:rsidTr="000D2BBC">
        <w:trPr>
          <w:trHeight w:val="535"/>
        </w:trPr>
        <w:tc>
          <w:tcPr>
            <w:tcW w:w="4503" w:type="dxa"/>
            <w:tcBorders>
              <w:left w:val="single" w:sz="4" w:space="0" w:color="auto"/>
              <w:bottom w:val="single" w:sz="4" w:space="0" w:color="auto"/>
              <w:right w:val="single" w:sz="4" w:space="0" w:color="auto"/>
            </w:tcBorders>
          </w:tcPr>
          <w:p w:rsidR="00780190" w:rsidRPr="002A76B4" w:rsidRDefault="00780190" w:rsidP="000D2BBC">
            <w:pPr>
              <w:snapToGrid w:val="0"/>
              <w:rPr>
                <w:rFonts w:ascii="Times New Roman" w:hAnsi="Times New Roman"/>
                <w:sz w:val="24"/>
                <w:szCs w:val="24"/>
                <w:lang w:val="kk-KZ"/>
              </w:rPr>
            </w:pPr>
            <w:r w:rsidRPr="002A76B4">
              <w:rPr>
                <w:rFonts w:ascii="Times New Roman" w:hAnsi="Times New Roman"/>
                <w:sz w:val="24"/>
                <w:szCs w:val="24"/>
                <w:lang w:val="kk-KZ"/>
              </w:rPr>
              <w:t>Искусственные водоемы, значение материковых вод и его защита</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7.2.2.1 </w:t>
            </w:r>
          </w:p>
        </w:tc>
      </w:tr>
      <w:tr w:rsidR="00780190" w:rsidRPr="002A76B4" w:rsidTr="000D2BBC">
        <w:trPr>
          <w:trHeight w:val="249"/>
        </w:trPr>
        <w:tc>
          <w:tcPr>
            <w:tcW w:w="9747" w:type="dxa"/>
            <w:gridSpan w:val="4"/>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3-четверть 19-часов</w:t>
            </w:r>
          </w:p>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Физическая география (биосфера)</w:t>
            </w:r>
          </w:p>
        </w:tc>
      </w:tr>
      <w:tr w:rsidR="00780190" w:rsidRPr="002A76B4" w:rsidTr="000D2BBC">
        <w:trPr>
          <w:trHeight w:val="428"/>
        </w:trPr>
        <w:tc>
          <w:tcPr>
            <w:tcW w:w="4503" w:type="dxa"/>
            <w:tcBorders>
              <w:left w:val="single" w:sz="4" w:space="0" w:color="auto"/>
              <w:right w:val="single" w:sz="4" w:space="0" w:color="auto"/>
            </w:tcBorders>
          </w:tcPr>
          <w:p w:rsidR="00780190" w:rsidRPr="002A76B4" w:rsidRDefault="00780190" w:rsidP="000D2BBC">
            <w:pPr>
              <w:suppressAutoHyphens/>
              <w:snapToGrid w:val="0"/>
              <w:spacing w:after="0" w:line="240" w:lineRule="auto"/>
              <w:rPr>
                <w:rFonts w:ascii="Times New Roman" w:eastAsia="Times New Roman" w:hAnsi="Times New Roman"/>
                <w:sz w:val="24"/>
                <w:szCs w:val="24"/>
                <w:lang w:val="kk-KZ" w:eastAsia="ar-SA"/>
              </w:rPr>
            </w:pPr>
            <w:r w:rsidRPr="002A76B4">
              <w:rPr>
                <w:rFonts w:ascii="Times New Roman" w:eastAsia="Times New Roman" w:hAnsi="Times New Roman"/>
                <w:sz w:val="24"/>
                <w:szCs w:val="24"/>
                <w:lang w:val="kk-KZ" w:eastAsia="ar-SA"/>
              </w:rPr>
              <w:t>Понятие о биосфере. Границы биосферы</w:t>
            </w:r>
          </w:p>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Биосфера и его составные части</w:t>
            </w:r>
          </w:p>
        </w:tc>
        <w:tc>
          <w:tcPr>
            <w:tcW w:w="1275"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7.3.4.1 </w:t>
            </w:r>
          </w:p>
        </w:tc>
      </w:tr>
      <w:tr w:rsidR="00780190" w:rsidRPr="002A76B4" w:rsidTr="000D2BBC">
        <w:trPr>
          <w:trHeight w:val="428"/>
        </w:trPr>
        <w:tc>
          <w:tcPr>
            <w:tcW w:w="4503" w:type="dxa"/>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Почва. Виды почвы</w:t>
            </w:r>
          </w:p>
        </w:tc>
        <w:tc>
          <w:tcPr>
            <w:tcW w:w="708" w:type="dxa"/>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Почва, его состав и строение</w:t>
            </w:r>
          </w:p>
        </w:tc>
        <w:tc>
          <w:tcPr>
            <w:tcW w:w="1275"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7.3.4.2 </w:t>
            </w:r>
          </w:p>
        </w:tc>
      </w:tr>
      <w:tr w:rsidR="00780190" w:rsidRPr="002A76B4" w:rsidTr="000D2BBC">
        <w:trPr>
          <w:trHeight w:val="428"/>
        </w:trPr>
        <w:tc>
          <w:tcPr>
            <w:tcW w:w="4503"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Влияние живых организмов на земную кору</w:t>
            </w:r>
          </w:p>
        </w:tc>
        <w:tc>
          <w:tcPr>
            <w:tcW w:w="708" w:type="dxa"/>
            <w:vMerge w:val="restart"/>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Виды почвы в Казахстане</w:t>
            </w:r>
          </w:p>
        </w:tc>
        <w:tc>
          <w:tcPr>
            <w:tcW w:w="1275"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7.3.4.3 </w:t>
            </w:r>
          </w:p>
        </w:tc>
      </w:tr>
      <w:tr w:rsidR="00780190" w:rsidRPr="002A76B4" w:rsidTr="000D2BBC">
        <w:trPr>
          <w:trHeight w:val="250"/>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p>
        </w:tc>
        <w:tc>
          <w:tcPr>
            <w:tcW w:w="3261" w:type="dxa"/>
            <w:vMerge/>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1275"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7.3.4.4 </w:t>
            </w:r>
          </w:p>
        </w:tc>
      </w:tr>
      <w:tr w:rsidR="00780190" w:rsidRPr="002A76B4" w:rsidTr="000D2BBC">
        <w:trPr>
          <w:trHeight w:val="821"/>
        </w:trPr>
        <w:tc>
          <w:tcPr>
            <w:tcW w:w="4503" w:type="dxa"/>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Многообразие живых организмов и географическая ситуация закономерностей их распространения</w:t>
            </w:r>
          </w:p>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Экологические проблемы почвы</w:t>
            </w:r>
          </w:p>
        </w:tc>
        <w:tc>
          <w:tcPr>
            <w:tcW w:w="1275"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7.3.4.5 </w:t>
            </w:r>
          </w:p>
        </w:tc>
      </w:tr>
      <w:tr w:rsidR="00780190" w:rsidRPr="002A76B4" w:rsidTr="000D2BBC">
        <w:trPr>
          <w:trHeight w:val="230"/>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Глобус-модель Земли</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tc>
      </w:tr>
      <w:tr w:rsidR="00780190" w:rsidRPr="002A76B4" w:rsidTr="000D2BBC">
        <w:trPr>
          <w:trHeight w:val="266"/>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p>
        </w:tc>
        <w:tc>
          <w:tcPr>
            <w:tcW w:w="3261" w:type="dxa"/>
            <w:vMerge/>
            <w:tcBorders>
              <w:left w:val="single" w:sz="4" w:space="0" w:color="auto"/>
              <w:right w:val="single" w:sz="4" w:space="0" w:color="auto"/>
            </w:tcBorders>
            <w:vAlign w:val="center"/>
            <w:hideMark/>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7.1.1.4 </w:t>
            </w:r>
          </w:p>
        </w:tc>
      </w:tr>
      <w:tr w:rsidR="00780190" w:rsidRPr="002A76B4" w:rsidTr="000D2BBC">
        <w:trPr>
          <w:trHeight w:val="266"/>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p>
        </w:tc>
        <w:tc>
          <w:tcPr>
            <w:tcW w:w="3261" w:type="dxa"/>
            <w:vMerge/>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1560"/>
              </w:tabs>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7.1.1.5 </w:t>
            </w:r>
          </w:p>
        </w:tc>
      </w:tr>
      <w:tr w:rsidR="00780190" w:rsidRPr="002A76B4" w:rsidTr="000D2BBC">
        <w:trPr>
          <w:trHeight w:val="268"/>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Pr>
                <w:rFonts w:ascii="Times New Roman" w:hAnsi="Times New Roman"/>
                <w:sz w:val="24"/>
                <w:szCs w:val="24"/>
                <w:lang w:val="kk-KZ"/>
              </w:rPr>
              <w:t>7.1.1.6</w:t>
            </w:r>
          </w:p>
        </w:tc>
      </w:tr>
      <w:tr w:rsidR="00780190" w:rsidRPr="002A76B4" w:rsidTr="000D2BBC">
        <w:trPr>
          <w:trHeight w:val="316"/>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Географические карты, их классификация</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316"/>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Градусная сетка на глобусе и географической карте, географическая широта</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r w:rsidR="00780190" w:rsidRPr="002A76B4" w:rsidTr="000D2BBC">
        <w:trPr>
          <w:trHeight w:val="219"/>
        </w:trPr>
        <w:tc>
          <w:tcPr>
            <w:tcW w:w="9747" w:type="dxa"/>
            <w:gridSpan w:val="4"/>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Физическая география</w:t>
            </w:r>
          </w:p>
        </w:tc>
      </w:tr>
      <w:tr w:rsidR="00780190" w:rsidRPr="002A76B4" w:rsidTr="000D2BBC">
        <w:trPr>
          <w:trHeight w:val="21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Природный комплекс, географический слой - особенный комплексный слой Земли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Формирование природно-регионального комплекса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7.3.5.1</w:t>
            </w:r>
          </w:p>
        </w:tc>
      </w:tr>
      <w:tr w:rsidR="00780190" w:rsidRPr="002A76B4" w:rsidTr="000D2BBC">
        <w:trPr>
          <w:trHeight w:val="21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Географические пояса и природные зоны</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 xml:space="preserve">Виды природных районных </w:t>
            </w:r>
            <w:r w:rsidRPr="002A76B4">
              <w:rPr>
                <w:rFonts w:ascii="Times New Roman" w:hAnsi="Times New Roman"/>
                <w:sz w:val="24"/>
                <w:szCs w:val="24"/>
                <w:lang w:val="kk-KZ"/>
              </w:rPr>
              <w:lastRenderedPageBreak/>
              <w:t>зон</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lastRenderedPageBreak/>
              <w:t xml:space="preserve">7.3.5.2 </w:t>
            </w:r>
          </w:p>
        </w:tc>
      </w:tr>
      <w:tr w:rsidR="00780190" w:rsidRPr="002A76B4" w:rsidTr="000D2BBC">
        <w:trPr>
          <w:trHeight w:val="397"/>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lastRenderedPageBreak/>
              <w:t>Презентация одной природной зоны на планете</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tc>
      </w:tr>
      <w:tr w:rsidR="00780190" w:rsidRPr="002A76B4" w:rsidTr="000D2BBC">
        <w:trPr>
          <w:trHeight w:val="397"/>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p>
        </w:tc>
        <w:tc>
          <w:tcPr>
            <w:tcW w:w="3261"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7.1.1.5 </w:t>
            </w:r>
          </w:p>
        </w:tc>
      </w:tr>
      <w:tr w:rsidR="00780190" w:rsidRPr="002A76B4" w:rsidTr="000D2BBC">
        <w:trPr>
          <w:trHeight w:val="397"/>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7.1.1.6 </w:t>
            </w:r>
          </w:p>
        </w:tc>
      </w:tr>
      <w:tr w:rsidR="00780190" w:rsidRPr="002A76B4" w:rsidTr="000D2BBC">
        <w:trPr>
          <w:trHeight w:val="318"/>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Глобальные изменения в природе Земли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318"/>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Практическая работа «План подготовки описания природной зоны родного края и творческая характеристика »</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891"/>
              </w:tabs>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r w:rsidR="00780190" w:rsidRPr="002A76B4" w:rsidTr="000D2BBC">
        <w:trPr>
          <w:trHeight w:val="318"/>
        </w:trPr>
        <w:tc>
          <w:tcPr>
            <w:tcW w:w="9747" w:type="dxa"/>
            <w:gridSpan w:val="4"/>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Социальная география</w:t>
            </w:r>
          </w:p>
        </w:tc>
      </w:tr>
      <w:tr w:rsidR="00780190" w:rsidRPr="002A76B4" w:rsidTr="000D2BBC">
        <w:trPr>
          <w:trHeight w:val="318"/>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Численность, плотность населения Земли, демографическая политика</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Языковой потенциал и группы народов мира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7.4.1.1 </w:t>
            </w:r>
          </w:p>
        </w:tc>
      </w:tr>
      <w:tr w:rsidR="00780190" w:rsidRPr="002A76B4" w:rsidTr="000D2BBC">
        <w:trPr>
          <w:trHeight w:val="318"/>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suppressAutoHyphens/>
              <w:snapToGrid w:val="0"/>
              <w:spacing w:after="0" w:line="240" w:lineRule="auto"/>
              <w:rPr>
                <w:rFonts w:ascii="Times New Roman" w:eastAsia="Times New Roman" w:hAnsi="Times New Roman"/>
                <w:sz w:val="24"/>
                <w:szCs w:val="24"/>
                <w:lang w:val="kk-KZ" w:eastAsia="ar-SA"/>
              </w:rPr>
            </w:pPr>
            <w:r w:rsidRPr="002A76B4">
              <w:rPr>
                <w:rFonts w:ascii="Times New Roman" w:eastAsia="Times New Roman" w:hAnsi="Times New Roman"/>
                <w:sz w:val="24"/>
                <w:szCs w:val="24"/>
                <w:lang w:val="kk-KZ" w:eastAsia="ar-SA"/>
              </w:rPr>
              <w:t>Расы, равенство рас, народы. Исследования Н.Н.Миклухо-Маклая</w:t>
            </w:r>
          </w:p>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Религиозный состав народов мира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7.4.1.2 </w:t>
            </w:r>
          </w:p>
        </w:tc>
      </w:tr>
      <w:tr w:rsidR="00780190" w:rsidRPr="002A76B4" w:rsidTr="000D2BBC">
        <w:trPr>
          <w:trHeight w:val="318"/>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Населенные пункты, их обозначения на карте</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Историко-культурные районы мира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7.4.1.3 </w:t>
            </w:r>
          </w:p>
        </w:tc>
      </w:tr>
      <w:tr w:rsidR="00780190" w:rsidRPr="002A76B4" w:rsidTr="000D2BBC">
        <w:trPr>
          <w:trHeight w:val="318"/>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Казахский народ. Нации. Религии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Межнациональное и межрелигиозное согласие</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7.4.1.4 </w:t>
            </w:r>
          </w:p>
        </w:tc>
      </w:tr>
      <w:tr w:rsidR="00780190" w:rsidRPr="002A76B4" w:rsidTr="000D2BBC">
        <w:trPr>
          <w:trHeight w:val="467"/>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i/>
                <w:iCs/>
                <w:sz w:val="24"/>
                <w:szCs w:val="24"/>
                <w:lang w:val="kk-KZ"/>
              </w:rPr>
              <w:t>Государства на Мировой политической карте№7 практическая работа. «По заданным координатам занести государства и их столицы в схематическую карту »</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tc>
      </w:tr>
      <w:tr w:rsidR="00780190" w:rsidRPr="002A76B4" w:rsidTr="000D2BBC">
        <w:trPr>
          <w:trHeight w:val="467"/>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7.1.1.6</w:t>
            </w:r>
          </w:p>
        </w:tc>
      </w:tr>
      <w:tr w:rsidR="00780190" w:rsidRPr="002A76B4" w:rsidTr="000D2BBC">
        <w:trPr>
          <w:trHeight w:val="21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Казахстан на карте мира</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21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eastAsia="Times New Roman" w:hAnsi="Times New Roman"/>
                <w:sz w:val="24"/>
                <w:szCs w:val="24"/>
                <w:lang w:val="kk-KZ"/>
              </w:rPr>
              <w:t>Путешествие по природному комплексу родного края</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r w:rsidR="00780190" w:rsidRPr="002A76B4" w:rsidTr="000D2BBC">
        <w:trPr>
          <w:trHeight w:val="196"/>
        </w:trPr>
        <w:tc>
          <w:tcPr>
            <w:tcW w:w="9747" w:type="dxa"/>
            <w:gridSpan w:val="4"/>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4-четвертьЭкономическая география (16-часы)</w:t>
            </w:r>
          </w:p>
        </w:tc>
      </w:tr>
      <w:tr w:rsidR="00780190" w:rsidRPr="002A76B4" w:rsidTr="000D2BBC">
        <w:trPr>
          <w:trHeight w:val="196"/>
        </w:trPr>
        <w:tc>
          <w:tcPr>
            <w:tcW w:w="4503"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Атмосферное давление</w:t>
            </w:r>
          </w:p>
        </w:tc>
        <w:tc>
          <w:tcPr>
            <w:tcW w:w="708" w:type="dxa"/>
            <w:vMerge w:val="restart"/>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Классификация природных ресурсов</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7.5.1.1 </w:t>
            </w:r>
          </w:p>
        </w:tc>
      </w:tr>
      <w:tr w:rsidR="00780190" w:rsidRPr="002A76B4" w:rsidTr="000D2BBC">
        <w:trPr>
          <w:trHeight w:val="196"/>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p>
        </w:tc>
        <w:tc>
          <w:tcPr>
            <w:tcW w:w="3261" w:type="dxa"/>
            <w:vMerge/>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7.5.1.2 </w:t>
            </w:r>
          </w:p>
        </w:tc>
      </w:tr>
      <w:tr w:rsidR="00780190" w:rsidRPr="002A76B4" w:rsidTr="000D2BBC">
        <w:trPr>
          <w:trHeight w:val="196"/>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7.5.1.3 </w:t>
            </w:r>
          </w:p>
        </w:tc>
      </w:tr>
      <w:tr w:rsidR="00780190" w:rsidRPr="002A76B4" w:rsidTr="000D2BBC">
        <w:trPr>
          <w:trHeight w:val="196"/>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hAnsi="Times New Roman"/>
                <w:sz w:val="24"/>
                <w:szCs w:val="24"/>
                <w:lang w:val="kk-KZ"/>
              </w:rPr>
              <w:t>Ветер, основные его виды и причины, водные массы</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eastAsia="Consolas" w:hAnsi="Times New Roman"/>
                <w:sz w:val="24"/>
                <w:szCs w:val="24"/>
                <w:lang w:val="kk-KZ"/>
              </w:rPr>
            </w:pPr>
            <w:r w:rsidRPr="002A76B4">
              <w:rPr>
                <w:rFonts w:ascii="Times New Roman" w:eastAsia="Consolas" w:hAnsi="Times New Roman"/>
                <w:sz w:val="24"/>
                <w:szCs w:val="24"/>
                <w:lang w:val="kk-KZ"/>
              </w:rPr>
              <w:t xml:space="preserve">Проблемы, связанные с освоением природных </w:t>
            </w:r>
            <w:r w:rsidRPr="002A76B4">
              <w:rPr>
                <w:rFonts w:ascii="Times New Roman" w:eastAsia="Consolas" w:hAnsi="Times New Roman"/>
                <w:sz w:val="24"/>
                <w:szCs w:val="24"/>
                <w:lang w:val="kk-KZ"/>
              </w:rPr>
              <w:lastRenderedPageBreak/>
              <w:t>ресурсов</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lastRenderedPageBreak/>
              <w:t xml:space="preserve">7.5.1.4 </w:t>
            </w:r>
          </w:p>
        </w:tc>
      </w:tr>
      <w:tr w:rsidR="00780190" w:rsidRPr="002A76B4" w:rsidTr="000D2BBC">
        <w:trPr>
          <w:trHeight w:val="213"/>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lastRenderedPageBreak/>
              <w:t>Черчение движения ветра, чтение климатической карты</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tc>
      </w:tr>
      <w:tr w:rsidR="00780190" w:rsidRPr="002A76B4" w:rsidTr="000D2BBC">
        <w:trPr>
          <w:trHeight w:val="213"/>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tabs>
                <w:tab w:val="left" w:pos="926"/>
              </w:tabs>
              <w:spacing w:after="0" w:line="240" w:lineRule="auto"/>
              <w:rPr>
                <w:rFonts w:ascii="Times New Roman" w:hAnsi="Times New Roman"/>
                <w:sz w:val="24"/>
                <w:szCs w:val="24"/>
                <w:lang w:val="kk-KZ"/>
              </w:rPr>
            </w:pPr>
            <w:r w:rsidRPr="002A76B4">
              <w:rPr>
                <w:rFonts w:ascii="Times New Roman" w:hAnsi="Times New Roman"/>
                <w:sz w:val="24"/>
                <w:szCs w:val="24"/>
                <w:lang w:val="kk-KZ"/>
              </w:rPr>
              <w:t>7.1.1.6</w:t>
            </w:r>
          </w:p>
        </w:tc>
      </w:tr>
      <w:tr w:rsidR="00780190" w:rsidRPr="002A76B4" w:rsidTr="000D2BBC">
        <w:trPr>
          <w:trHeight w:val="278"/>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Водные испарения, облака, атмосферные осадки</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278"/>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7.2.1.2 </w:t>
            </w:r>
          </w:p>
        </w:tc>
      </w:tr>
      <w:tr w:rsidR="00780190" w:rsidRPr="002A76B4" w:rsidTr="000D2BBC">
        <w:trPr>
          <w:trHeight w:val="278"/>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Причины формирования местного климата</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r w:rsidR="00780190" w:rsidRPr="002A76B4" w:rsidTr="000D2BBC">
        <w:trPr>
          <w:trHeight w:val="278"/>
        </w:trPr>
        <w:tc>
          <w:tcPr>
            <w:tcW w:w="9747" w:type="dxa"/>
            <w:gridSpan w:val="4"/>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Экономическая география (транспортный комплекс)</w:t>
            </w:r>
          </w:p>
        </w:tc>
      </w:tr>
      <w:tr w:rsidR="00780190" w:rsidRPr="002A76B4" w:rsidTr="000D2BBC">
        <w:trPr>
          <w:trHeight w:val="46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Создание простого плана местности. Основные приемы и действия.</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Транспортная инфраструктура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7.5.2.1 -</w:t>
            </w:r>
          </w:p>
        </w:tc>
      </w:tr>
      <w:tr w:rsidR="00780190" w:rsidRPr="002A76B4" w:rsidTr="000D2BBC">
        <w:trPr>
          <w:trHeight w:val="46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i/>
                <w:iCs/>
                <w:sz w:val="24"/>
                <w:szCs w:val="24"/>
                <w:lang w:val="kk-KZ"/>
              </w:rPr>
              <w:t>практическая работа. «Подготовка плана местности»</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Социальная инфраструктура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7.5.2.2 </w:t>
            </w:r>
          </w:p>
        </w:tc>
      </w:tr>
      <w:tr w:rsidR="00780190" w:rsidRPr="002A76B4" w:rsidTr="000D2BBC">
        <w:trPr>
          <w:trHeight w:val="469"/>
        </w:trPr>
        <w:tc>
          <w:tcPr>
            <w:tcW w:w="4503"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Понятия «географический меридиан», «географическая координата» и определение координаты.</w:t>
            </w:r>
          </w:p>
        </w:tc>
        <w:tc>
          <w:tcPr>
            <w:tcW w:w="708"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Отрасли мирового хозяйствования: сельское хозяйство и промышленность</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7.5.3.1 </w:t>
            </w:r>
          </w:p>
        </w:tc>
      </w:tr>
      <w:tr w:rsidR="00780190" w:rsidRPr="002A76B4" w:rsidTr="000D2BBC">
        <w:trPr>
          <w:trHeight w:val="358"/>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tabs>
                <w:tab w:val="left" w:pos="534"/>
              </w:tabs>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Определение направлений и географических координат</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tabs>
                <w:tab w:val="left" w:pos="534"/>
              </w:tabs>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tabs>
                <w:tab w:val="left" w:pos="534"/>
              </w:tabs>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tc>
      </w:tr>
      <w:tr w:rsidR="00780190" w:rsidRPr="002A76B4" w:rsidTr="000D2BBC">
        <w:trPr>
          <w:trHeight w:val="358"/>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tabs>
                <w:tab w:val="left" w:pos="534"/>
              </w:tabs>
              <w:spacing w:after="0" w:line="240" w:lineRule="auto"/>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tabs>
                <w:tab w:val="left" w:pos="534"/>
              </w:tabs>
              <w:spacing w:after="0" w:line="240" w:lineRule="auto"/>
              <w:jc w:val="center"/>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tabs>
                <w:tab w:val="left" w:pos="534"/>
              </w:tabs>
              <w:spacing w:after="0" w:line="240" w:lineRule="auto"/>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7.1.1.6 </w:t>
            </w:r>
          </w:p>
        </w:tc>
      </w:tr>
      <w:tr w:rsidR="00780190" w:rsidRPr="002A76B4" w:rsidTr="000D2BBC">
        <w:trPr>
          <w:trHeight w:val="317"/>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Изображение высот и глубин на географической карте</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hideMark/>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317"/>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7.2.1.2 </w:t>
            </w:r>
          </w:p>
        </w:tc>
      </w:tr>
      <w:tr w:rsidR="00780190" w:rsidRPr="002A76B4" w:rsidTr="000D2BBC">
        <w:trPr>
          <w:trHeight w:val="317"/>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Значение планов и карт, знакомство с системами космической навигации.</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r w:rsidR="00780190" w:rsidRPr="002A76B4" w:rsidTr="000D2BBC">
        <w:trPr>
          <w:trHeight w:val="317"/>
        </w:trPr>
        <w:tc>
          <w:tcPr>
            <w:tcW w:w="9747" w:type="dxa"/>
            <w:gridSpan w:val="4"/>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b/>
                <w:sz w:val="24"/>
                <w:szCs w:val="24"/>
                <w:lang w:val="kk-KZ"/>
              </w:rPr>
            </w:pPr>
            <w:r w:rsidRPr="002A76B4">
              <w:rPr>
                <w:rFonts w:ascii="Times New Roman" w:hAnsi="Times New Roman"/>
                <w:b/>
                <w:sz w:val="24"/>
                <w:szCs w:val="24"/>
                <w:lang w:val="kk-KZ"/>
              </w:rPr>
              <w:t>Основы страноведения и политической географии</w:t>
            </w:r>
          </w:p>
        </w:tc>
      </w:tr>
      <w:tr w:rsidR="00780190" w:rsidRPr="002A76B4" w:rsidTr="000D2BBC">
        <w:trPr>
          <w:trHeight w:val="364"/>
        </w:trPr>
        <w:tc>
          <w:tcPr>
            <w:tcW w:w="4503"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Виды изображения поверхности Земли.</w:t>
            </w:r>
          </w:p>
        </w:tc>
        <w:tc>
          <w:tcPr>
            <w:tcW w:w="708" w:type="dxa"/>
            <w:vMerge w:val="restart"/>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Географическая ситуация стар мира</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7.6.1.1 </w:t>
            </w:r>
          </w:p>
        </w:tc>
      </w:tr>
      <w:tr w:rsidR="00780190" w:rsidRPr="002A76B4" w:rsidTr="000D2BBC">
        <w:trPr>
          <w:trHeight w:val="279"/>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p>
        </w:tc>
        <w:tc>
          <w:tcPr>
            <w:tcW w:w="3261" w:type="dxa"/>
            <w:vMerge/>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7.6.1.2 </w:t>
            </w:r>
          </w:p>
        </w:tc>
      </w:tr>
      <w:tr w:rsidR="00780190" w:rsidRPr="002A76B4" w:rsidTr="000D2BBC">
        <w:trPr>
          <w:trHeight w:val="386"/>
        </w:trPr>
        <w:tc>
          <w:tcPr>
            <w:tcW w:w="4503"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Горы на суше, их классификация</w:t>
            </w:r>
          </w:p>
        </w:tc>
        <w:tc>
          <w:tcPr>
            <w:tcW w:w="708" w:type="dxa"/>
            <w:vMerge w:val="restart"/>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r w:rsidRPr="002A76B4">
              <w:rPr>
                <w:rFonts w:ascii="Times New Roman" w:hAnsi="Times New Roman"/>
                <w:sz w:val="24"/>
                <w:szCs w:val="24"/>
                <w:lang w:val="kk-KZ"/>
              </w:rPr>
              <w:t>-</w:t>
            </w:r>
          </w:p>
        </w:tc>
        <w:tc>
          <w:tcPr>
            <w:tcW w:w="3261" w:type="dxa"/>
            <w:vMerge w:val="restart"/>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r w:rsidRPr="002A76B4">
              <w:rPr>
                <w:rFonts w:ascii="Times New Roman" w:hAnsi="Times New Roman"/>
                <w:sz w:val="24"/>
                <w:szCs w:val="24"/>
                <w:lang w:val="kk-KZ"/>
              </w:rPr>
              <w:t>Географическое положение стран</w:t>
            </w:r>
          </w:p>
        </w:tc>
        <w:tc>
          <w:tcPr>
            <w:tcW w:w="1275" w:type="dxa"/>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7.6.1.3 </w:t>
            </w:r>
          </w:p>
        </w:tc>
      </w:tr>
      <w:tr w:rsidR="00780190" w:rsidRPr="002A76B4" w:rsidTr="000D2BBC">
        <w:trPr>
          <w:trHeight w:val="279"/>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p>
        </w:tc>
        <w:tc>
          <w:tcPr>
            <w:tcW w:w="3261" w:type="dxa"/>
            <w:vMerge/>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7.6.1.4 </w:t>
            </w:r>
          </w:p>
        </w:tc>
      </w:tr>
      <w:tr w:rsidR="00780190" w:rsidRPr="002A76B4" w:rsidTr="000D2BBC">
        <w:trPr>
          <w:trHeight w:val="279"/>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p>
        </w:tc>
        <w:tc>
          <w:tcPr>
            <w:tcW w:w="3261" w:type="dxa"/>
            <w:vMerge/>
            <w:tcBorders>
              <w:left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7.6.1.5 </w:t>
            </w:r>
          </w:p>
        </w:tc>
      </w:tr>
      <w:tr w:rsidR="00780190" w:rsidRPr="002A76B4" w:rsidTr="000D2BBC">
        <w:trPr>
          <w:trHeight w:val="273"/>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outlineLvl w:val="2"/>
              <w:rPr>
                <w:rFonts w:ascii="Times New Roman" w:hAnsi="Times New Roman"/>
                <w:sz w:val="24"/>
                <w:szCs w:val="24"/>
                <w:lang w:val="kk-KZ"/>
              </w:rPr>
            </w:pPr>
          </w:p>
        </w:tc>
        <w:tc>
          <w:tcPr>
            <w:tcW w:w="3261" w:type="dxa"/>
            <w:vMerge/>
            <w:tcBorders>
              <w:left w:val="single" w:sz="4" w:space="0" w:color="auto"/>
              <w:bottom w:val="single" w:sz="4" w:space="0" w:color="auto"/>
              <w:right w:val="single" w:sz="4" w:space="0" w:color="auto"/>
            </w:tcBorders>
            <w:vAlign w:val="center"/>
          </w:tcPr>
          <w:p w:rsidR="00780190" w:rsidRPr="002A76B4" w:rsidRDefault="00780190" w:rsidP="000D2BBC">
            <w:pPr>
              <w:widowControl w:val="0"/>
              <w:spacing w:after="0" w:line="240" w:lineRule="auto"/>
              <w:outlineLvl w:val="2"/>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Pr>
                <w:rFonts w:ascii="Times New Roman" w:hAnsi="Times New Roman"/>
                <w:sz w:val="24"/>
                <w:szCs w:val="24"/>
                <w:lang w:val="kk-KZ"/>
              </w:rPr>
              <w:t xml:space="preserve">7.6.1.6 </w:t>
            </w:r>
          </w:p>
        </w:tc>
      </w:tr>
      <w:tr w:rsidR="00780190" w:rsidRPr="002A76B4" w:rsidTr="000D2BBC">
        <w:trPr>
          <w:trHeight w:val="276"/>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Измерение масштаба, расстояния.</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r w:rsidRPr="002A76B4">
              <w:rPr>
                <w:rFonts w:ascii="Times New Roman" w:eastAsia="Consolas" w:hAnsi="Times New Roman"/>
                <w:sz w:val="24"/>
                <w:szCs w:val="24"/>
                <w:lang w:val="kk-KZ"/>
              </w:rPr>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eastAsia="Consolas" w:hAnsi="Times New Roman"/>
                <w:sz w:val="24"/>
                <w:szCs w:val="24"/>
                <w:lang w:val="kk-KZ"/>
              </w:rPr>
              <w:t>1.1 Исследование и исследователи</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7.1.1.3 </w:t>
            </w:r>
          </w:p>
        </w:tc>
      </w:tr>
      <w:tr w:rsidR="00780190" w:rsidRPr="002A76B4" w:rsidTr="000D2BBC">
        <w:trPr>
          <w:trHeight w:val="267"/>
        </w:trPr>
        <w:tc>
          <w:tcPr>
            <w:tcW w:w="4503"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708"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eastAsia="Consolas" w:hAnsi="Times New Roman"/>
                <w:sz w:val="24"/>
                <w:szCs w:val="24"/>
                <w:lang w:val="kk-KZ"/>
              </w:rPr>
            </w:pPr>
          </w:p>
        </w:tc>
        <w:tc>
          <w:tcPr>
            <w:tcW w:w="3261" w:type="dxa"/>
            <w:vMerge/>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eastAsia="Consolas"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7.1.1.6 </w:t>
            </w:r>
          </w:p>
        </w:tc>
      </w:tr>
      <w:tr w:rsidR="00780190" w:rsidRPr="002A76B4" w:rsidTr="000D2BBC">
        <w:trPr>
          <w:trHeight w:val="135"/>
        </w:trPr>
        <w:tc>
          <w:tcPr>
            <w:tcW w:w="4503"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Путешествие по природному комплексу </w:t>
            </w:r>
            <w:r w:rsidRPr="002A76B4">
              <w:rPr>
                <w:rFonts w:ascii="Times New Roman" w:hAnsi="Times New Roman"/>
                <w:sz w:val="24"/>
                <w:szCs w:val="24"/>
                <w:lang w:val="kk-KZ"/>
              </w:rPr>
              <w:lastRenderedPageBreak/>
              <w:t>родного края</w:t>
            </w:r>
          </w:p>
        </w:tc>
        <w:tc>
          <w:tcPr>
            <w:tcW w:w="708" w:type="dxa"/>
            <w:vMerge w:val="restart"/>
            <w:tcBorders>
              <w:top w:val="single" w:sz="4" w:space="0" w:color="auto"/>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lastRenderedPageBreak/>
              <w:t>-</w:t>
            </w:r>
          </w:p>
        </w:tc>
        <w:tc>
          <w:tcPr>
            <w:tcW w:w="3261" w:type="dxa"/>
            <w:vMerge w:val="restart"/>
            <w:tcBorders>
              <w:top w:val="single" w:sz="4" w:space="0" w:color="auto"/>
              <w:left w:val="single" w:sz="4" w:space="0" w:color="auto"/>
              <w:right w:val="single" w:sz="4" w:space="0" w:color="auto"/>
            </w:tcBorders>
            <w:hideMark/>
          </w:tcPr>
          <w:p w:rsidR="00780190" w:rsidRPr="002A76B4" w:rsidRDefault="00780190" w:rsidP="000D2BBC">
            <w:pPr>
              <w:widowControl w:val="0"/>
              <w:spacing w:after="0" w:line="240" w:lineRule="auto"/>
              <w:rPr>
                <w:rFonts w:ascii="Times New Roman" w:eastAsia="Consolas" w:hAnsi="Times New Roman"/>
                <w:sz w:val="24"/>
                <w:szCs w:val="24"/>
                <w:lang w:val="kk-KZ"/>
              </w:rPr>
            </w:pPr>
            <w:r w:rsidRPr="002A76B4">
              <w:rPr>
                <w:rFonts w:ascii="Times New Roman" w:hAnsi="Times New Roman"/>
                <w:sz w:val="24"/>
                <w:szCs w:val="24"/>
                <w:lang w:val="kk-KZ"/>
              </w:rPr>
              <w:t>2.1 Географические карты</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7.2.1.1</w:t>
            </w:r>
          </w:p>
        </w:tc>
      </w:tr>
      <w:tr w:rsidR="00780190" w:rsidRPr="002A76B4" w:rsidTr="000D2BBC">
        <w:trPr>
          <w:trHeight w:val="135"/>
        </w:trPr>
        <w:tc>
          <w:tcPr>
            <w:tcW w:w="4503"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708" w:type="dxa"/>
            <w:vMerge/>
            <w:tcBorders>
              <w:left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p>
        </w:tc>
        <w:tc>
          <w:tcPr>
            <w:tcW w:w="3261" w:type="dxa"/>
            <w:vMerge/>
            <w:tcBorders>
              <w:left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7.2.1.2-</w:t>
            </w:r>
          </w:p>
        </w:tc>
      </w:tr>
      <w:tr w:rsidR="00780190" w:rsidRPr="002A76B4" w:rsidTr="000D2BBC">
        <w:trPr>
          <w:trHeight w:val="135"/>
        </w:trPr>
        <w:tc>
          <w:tcPr>
            <w:tcW w:w="4503"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lastRenderedPageBreak/>
              <w:t>Презентация итоговой работы</w:t>
            </w:r>
          </w:p>
        </w:tc>
        <w:tc>
          <w:tcPr>
            <w:tcW w:w="708"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jc w:val="center"/>
              <w:rPr>
                <w:rFonts w:ascii="Times New Roman" w:hAnsi="Times New Roman"/>
                <w:sz w:val="24"/>
                <w:szCs w:val="24"/>
                <w:lang w:val="kk-KZ"/>
              </w:rPr>
            </w:pPr>
            <w:r w:rsidRPr="002A76B4">
              <w:rPr>
                <w:rFonts w:ascii="Times New Roman" w:hAnsi="Times New Roman"/>
                <w:sz w:val="24"/>
                <w:szCs w:val="24"/>
                <w:lang w:val="kk-KZ"/>
              </w:rPr>
              <w:t>+</w:t>
            </w:r>
          </w:p>
        </w:tc>
        <w:tc>
          <w:tcPr>
            <w:tcW w:w="3261" w:type="dxa"/>
            <w:tcBorders>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 xml:space="preserve">2.2. База географических данных. </w:t>
            </w:r>
          </w:p>
        </w:tc>
        <w:tc>
          <w:tcPr>
            <w:tcW w:w="1275" w:type="dxa"/>
            <w:tcBorders>
              <w:top w:val="single" w:sz="4" w:space="0" w:color="auto"/>
              <w:left w:val="single" w:sz="4" w:space="0" w:color="auto"/>
              <w:bottom w:val="single" w:sz="4" w:space="0" w:color="auto"/>
              <w:right w:val="single" w:sz="4" w:space="0" w:color="auto"/>
            </w:tcBorders>
          </w:tcPr>
          <w:p w:rsidR="00780190" w:rsidRPr="002A76B4" w:rsidRDefault="00780190" w:rsidP="000D2BBC">
            <w:pPr>
              <w:widowControl w:val="0"/>
              <w:spacing w:after="0" w:line="240" w:lineRule="auto"/>
              <w:rPr>
                <w:rFonts w:ascii="Times New Roman" w:hAnsi="Times New Roman"/>
                <w:sz w:val="24"/>
                <w:szCs w:val="24"/>
                <w:lang w:val="kk-KZ"/>
              </w:rPr>
            </w:pPr>
            <w:r w:rsidRPr="002A76B4">
              <w:rPr>
                <w:rFonts w:ascii="Times New Roman" w:hAnsi="Times New Roman"/>
                <w:sz w:val="24"/>
                <w:szCs w:val="24"/>
                <w:lang w:val="kk-KZ"/>
              </w:rPr>
              <w:t>7.2.2.1.</w:t>
            </w:r>
          </w:p>
        </w:tc>
      </w:tr>
    </w:tbl>
    <w:p w:rsidR="00780190" w:rsidRDefault="00780190" w:rsidP="00780190">
      <w:pPr>
        <w:spacing w:after="0" w:line="240" w:lineRule="auto"/>
        <w:ind w:right="-1" w:firstLine="567"/>
        <w:jc w:val="both"/>
        <w:rPr>
          <w:rFonts w:ascii="Times New Roman" w:hAnsi="Times New Roman" w:cs="Times New Roman"/>
          <w:sz w:val="28"/>
          <w:szCs w:val="28"/>
          <w:lang w:val="kk-KZ"/>
        </w:rPr>
      </w:pPr>
    </w:p>
    <w:p w:rsidR="00780190" w:rsidRPr="00F12562" w:rsidRDefault="00780190" w:rsidP="00780190">
      <w:pPr>
        <w:pStyle w:val="ab"/>
        <w:widowControl w:val="0"/>
        <w:tabs>
          <w:tab w:val="left" w:pos="851"/>
        </w:tabs>
        <w:spacing w:after="0" w:line="240" w:lineRule="auto"/>
        <w:ind w:left="0" w:right="-1" w:firstLine="567"/>
        <w:contextualSpacing w:val="0"/>
        <w:jc w:val="both"/>
        <w:rPr>
          <w:rFonts w:ascii="Times New Roman" w:hAnsi="Times New Roman" w:cs="Times New Roman"/>
          <w:sz w:val="28"/>
          <w:szCs w:val="28"/>
          <w:lang w:val="kk-KZ"/>
        </w:rPr>
      </w:pPr>
      <w:r w:rsidRPr="00F12562">
        <w:rPr>
          <w:rFonts w:ascii="Times New Roman" w:hAnsi="Times New Roman" w:cs="Times New Roman"/>
          <w:b/>
          <w:sz w:val="28"/>
          <w:szCs w:val="28"/>
          <w:lang w:val="kk-KZ"/>
        </w:rPr>
        <w:t>По предмету «Физика»</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в 7-8 классах рекомендуется планирование однотемных уроков по следующим темам: «Физические явления в природе» и «Тепловые явления</w:t>
      </w:r>
      <w:r w:rsidRPr="00F12562">
        <w:rPr>
          <w:rFonts w:ascii="Times New Roman" w:hAnsi="Times New Roman" w:cs="Times New Roman"/>
          <w:sz w:val="28"/>
          <w:szCs w:val="28"/>
          <w:lang w:val="kk-KZ"/>
        </w:rPr>
        <w:t>», «Научные методы исследования приро</w:t>
      </w:r>
      <w:r>
        <w:rPr>
          <w:rFonts w:ascii="Times New Roman" w:hAnsi="Times New Roman" w:cs="Times New Roman"/>
          <w:sz w:val="28"/>
          <w:szCs w:val="28"/>
          <w:lang w:val="kk-KZ"/>
        </w:rPr>
        <w:t>ды» и «Температура и способы ее</w:t>
      </w:r>
      <w:r w:rsidRPr="00F12562">
        <w:rPr>
          <w:rFonts w:ascii="Times New Roman" w:hAnsi="Times New Roman" w:cs="Times New Roman"/>
          <w:sz w:val="28"/>
          <w:szCs w:val="28"/>
          <w:lang w:val="kk-KZ"/>
        </w:rPr>
        <w:t xml:space="preserve"> измер</w:t>
      </w:r>
      <w:r>
        <w:rPr>
          <w:rFonts w:ascii="Times New Roman" w:hAnsi="Times New Roman" w:cs="Times New Roman"/>
          <w:sz w:val="28"/>
          <w:szCs w:val="28"/>
          <w:lang w:val="kk-KZ"/>
        </w:rPr>
        <w:t xml:space="preserve">ения, температурная шкала», «Соотнесение физических величин с их </w:t>
      </w:r>
      <w:r w:rsidRPr="00F12562">
        <w:rPr>
          <w:rFonts w:ascii="Times New Roman" w:hAnsi="Times New Roman" w:cs="Times New Roman"/>
          <w:sz w:val="28"/>
          <w:szCs w:val="28"/>
          <w:lang w:val="kk-KZ"/>
        </w:rPr>
        <w:t xml:space="preserve"> единицами измерения» и «Способы изменения внутренней энергии», «Точность измерений и р</w:t>
      </w:r>
      <w:r>
        <w:rPr>
          <w:rFonts w:ascii="Times New Roman" w:hAnsi="Times New Roman" w:cs="Times New Roman"/>
          <w:sz w:val="28"/>
          <w:szCs w:val="28"/>
          <w:lang w:val="kk-KZ"/>
        </w:rPr>
        <w:t>асчетов» и «Температура и способы ее</w:t>
      </w:r>
      <w:r w:rsidRPr="00F12562">
        <w:rPr>
          <w:rFonts w:ascii="Times New Roman" w:hAnsi="Times New Roman" w:cs="Times New Roman"/>
          <w:sz w:val="28"/>
          <w:szCs w:val="28"/>
          <w:lang w:val="kk-KZ"/>
        </w:rPr>
        <w:t xml:space="preserve"> измерения, </w:t>
      </w:r>
      <w:r>
        <w:rPr>
          <w:rFonts w:ascii="Times New Roman" w:hAnsi="Times New Roman" w:cs="Times New Roman"/>
          <w:sz w:val="28"/>
          <w:szCs w:val="28"/>
          <w:lang w:val="kk-KZ"/>
        </w:rPr>
        <w:t>температурная шкала», «Строение</w:t>
      </w:r>
      <w:r w:rsidRPr="00F12562">
        <w:rPr>
          <w:rFonts w:ascii="Times New Roman" w:hAnsi="Times New Roman" w:cs="Times New Roman"/>
          <w:sz w:val="28"/>
          <w:szCs w:val="28"/>
          <w:lang w:val="kk-KZ"/>
        </w:rPr>
        <w:t xml:space="preserve"> вещества, молекуля</w:t>
      </w:r>
      <w:r>
        <w:rPr>
          <w:rFonts w:ascii="Times New Roman" w:hAnsi="Times New Roman" w:cs="Times New Roman"/>
          <w:sz w:val="28"/>
          <w:szCs w:val="28"/>
          <w:lang w:val="kk-KZ"/>
        </w:rPr>
        <w:t>рно-кинетическая теория</w:t>
      </w:r>
      <w:r w:rsidRPr="00F12562">
        <w:rPr>
          <w:rFonts w:ascii="Times New Roman" w:hAnsi="Times New Roman" w:cs="Times New Roman"/>
          <w:sz w:val="28"/>
          <w:szCs w:val="28"/>
          <w:lang w:val="kk-KZ"/>
        </w:rPr>
        <w:t>» и «Тепловое движение. Диффузия», «Движение молекул. Диффузия» и «Броуновское движение. Диффузия», «М</w:t>
      </w:r>
      <w:r>
        <w:rPr>
          <w:rFonts w:ascii="Times New Roman" w:hAnsi="Times New Roman" w:cs="Times New Roman"/>
          <w:sz w:val="28"/>
          <w:szCs w:val="28"/>
          <w:lang w:val="kk-KZ"/>
        </w:rPr>
        <w:t>асса и сила» и «Количество теплоты</w:t>
      </w:r>
      <w:r w:rsidRPr="00F12562">
        <w:rPr>
          <w:rFonts w:ascii="Times New Roman" w:hAnsi="Times New Roman" w:cs="Times New Roman"/>
          <w:sz w:val="28"/>
          <w:szCs w:val="28"/>
          <w:lang w:val="kk-KZ"/>
        </w:rPr>
        <w:t>», «Давление газа» и «Действие газа и</w:t>
      </w:r>
      <w:r>
        <w:rPr>
          <w:rFonts w:ascii="Times New Roman" w:hAnsi="Times New Roman" w:cs="Times New Roman"/>
          <w:sz w:val="28"/>
          <w:szCs w:val="28"/>
          <w:lang w:val="kk-KZ"/>
        </w:rPr>
        <w:t xml:space="preserve"> пара при расширении», «Работа и  м</w:t>
      </w:r>
      <w:r w:rsidRPr="00F12562">
        <w:rPr>
          <w:rFonts w:ascii="Times New Roman" w:hAnsi="Times New Roman" w:cs="Times New Roman"/>
          <w:sz w:val="28"/>
          <w:szCs w:val="28"/>
          <w:lang w:val="kk-KZ"/>
        </w:rPr>
        <w:t xml:space="preserve">ощность» и «Работа </w:t>
      </w:r>
      <w:r>
        <w:rPr>
          <w:rFonts w:ascii="Times New Roman" w:hAnsi="Times New Roman" w:cs="Times New Roman"/>
          <w:sz w:val="28"/>
          <w:szCs w:val="28"/>
          <w:lang w:val="kk-KZ"/>
        </w:rPr>
        <w:t xml:space="preserve">электрического </w:t>
      </w:r>
      <w:r w:rsidRPr="00F12562">
        <w:rPr>
          <w:rFonts w:ascii="Times New Roman" w:hAnsi="Times New Roman" w:cs="Times New Roman"/>
          <w:sz w:val="28"/>
          <w:szCs w:val="28"/>
          <w:lang w:val="kk-KZ"/>
        </w:rPr>
        <w:t>тока и мощность», «Механическая энергия. Закон со</w:t>
      </w:r>
      <w:r>
        <w:rPr>
          <w:rFonts w:ascii="Times New Roman" w:hAnsi="Times New Roman" w:cs="Times New Roman"/>
          <w:sz w:val="28"/>
          <w:szCs w:val="28"/>
          <w:lang w:val="kk-KZ"/>
        </w:rPr>
        <w:t>хранения</w:t>
      </w:r>
      <w:r w:rsidRPr="00F12562">
        <w:rPr>
          <w:rFonts w:ascii="Times New Roman" w:hAnsi="Times New Roman" w:cs="Times New Roman"/>
          <w:sz w:val="28"/>
          <w:szCs w:val="28"/>
          <w:lang w:val="kk-KZ"/>
        </w:rPr>
        <w:t xml:space="preserve"> механической энергии» и «Закон сохранения энергии в механических и тепловых процессах».</w:t>
      </w:r>
    </w:p>
    <w:p w:rsidR="00780190" w:rsidRPr="00F12562" w:rsidRDefault="00780190" w:rsidP="00780190">
      <w:pPr>
        <w:pStyle w:val="ab"/>
        <w:widowControl w:val="0"/>
        <w:tabs>
          <w:tab w:val="left" w:pos="851"/>
        </w:tabs>
        <w:spacing w:after="0" w:line="240" w:lineRule="auto"/>
        <w:ind w:left="0" w:right="-1" w:firstLine="567"/>
        <w:contextualSpacing w:val="0"/>
        <w:jc w:val="both"/>
        <w:rPr>
          <w:rFonts w:ascii="Times New Roman" w:hAnsi="Times New Roman" w:cs="Times New Roman"/>
          <w:sz w:val="28"/>
          <w:szCs w:val="28"/>
          <w:lang w:val="kk-KZ"/>
        </w:rPr>
      </w:pPr>
      <w:r w:rsidRPr="00F12562">
        <w:rPr>
          <w:rFonts w:ascii="Times New Roman" w:hAnsi="Times New Roman" w:cs="Times New Roman"/>
          <w:sz w:val="28"/>
          <w:szCs w:val="28"/>
          <w:lang w:val="kk-KZ"/>
        </w:rPr>
        <w:t>Вместе с тем,</w:t>
      </w:r>
      <w:r>
        <w:rPr>
          <w:rFonts w:ascii="Times New Roman" w:hAnsi="Times New Roman" w:cs="Times New Roman"/>
          <w:sz w:val="28"/>
          <w:szCs w:val="28"/>
          <w:lang w:val="kk-KZ"/>
        </w:rPr>
        <w:t xml:space="preserve"> с целью рационального использования учебного времени, при организации учебного процесса</w:t>
      </w:r>
      <w:r w:rsidRPr="00F12562">
        <w:rPr>
          <w:rFonts w:ascii="Times New Roman" w:hAnsi="Times New Roman" w:cs="Times New Roman"/>
          <w:sz w:val="28"/>
          <w:szCs w:val="28"/>
          <w:lang w:val="kk-KZ"/>
        </w:rPr>
        <w:t xml:space="preserve"> рекоме</w:t>
      </w:r>
      <w:r>
        <w:rPr>
          <w:rFonts w:ascii="Times New Roman" w:hAnsi="Times New Roman" w:cs="Times New Roman"/>
          <w:sz w:val="28"/>
          <w:szCs w:val="28"/>
          <w:lang w:val="kk-KZ"/>
        </w:rPr>
        <w:t>ндуется соотнести</w:t>
      </w:r>
      <w:r w:rsidRPr="00F12562">
        <w:rPr>
          <w:rFonts w:ascii="Times New Roman" w:hAnsi="Times New Roman" w:cs="Times New Roman"/>
          <w:sz w:val="28"/>
          <w:szCs w:val="28"/>
          <w:lang w:val="kk-KZ"/>
        </w:rPr>
        <w:t xml:space="preserve"> уроки повторения, зачеты и контрольные рабо</w:t>
      </w:r>
      <w:r>
        <w:rPr>
          <w:rFonts w:ascii="Times New Roman" w:hAnsi="Times New Roman" w:cs="Times New Roman"/>
          <w:sz w:val="28"/>
          <w:szCs w:val="28"/>
          <w:lang w:val="kk-KZ"/>
        </w:rPr>
        <w:t>ты. Темы, которые не соответствуют</w:t>
      </w:r>
      <w:r w:rsidRPr="00F12562">
        <w:rPr>
          <w:rFonts w:ascii="Times New Roman" w:hAnsi="Times New Roman" w:cs="Times New Roman"/>
          <w:sz w:val="28"/>
          <w:szCs w:val="28"/>
          <w:lang w:val="kk-KZ"/>
        </w:rPr>
        <w:t xml:space="preserve"> по программе 7 и 8 классов: «Механическое движение», «Тепловые машины», «Электростатистическое поле», «Постоянный электрический ток», «Электрический ток в различной среде», «Магнитное поле», «Электромагнитное поле», «Свойства света», «Геометрическая оптика». Для разделов, по которым нет возможности разра</w:t>
      </w:r>
      <w:r>
        <w:rPr>
          <w:rFonts w:ascii="Times New Roman" w:hAnsi="Times New Roman" w:cs="Times New Roman"/>
          <w:sz w:val="28"/>
          <w:szCs w:val="28"/>
          <w:lang w:val="kk-KZ"/>
        </w:rPr>
        <w:t>ботать план однотемного урока</w:t>
      </w:r>
      <w:r w:rsidRPr="00F12562">
        <w:rPr>
          <w:rFonts w:ascii="Times New Roman" w:hAnsi="Times New Roman" w:cs="Times New Roman"/>
          <w:sz w:val="28"/>
          <w:szCs w:val="28"/>
          <w:lang w:val="kk-KZ"/>
        </w:rPr>
        <w:t>, ре</w:t>
      </w:r>
      <w:r>
        <w:rPr>
          <w:rFonts w:ascii="Times New Roman" w:hAnsi="Times New Roman" w:cs="Times New Roman"/>
          <w:sz w:val="28"/>
          <w:szCs w:val="28"/>
          <w:lang w:val="kk-KZ"/>
        </w:rPr>
        <w:t>комендуется применять метод однопредметного совмещения классов с выбором определенной методики.</w:t>
      </w:r>
    </w:p>
    <w:p w:rsidR="00780190" w:rsidRDefault="00780190" w:rsidP="00780190">
      <w:pPr>
        <w:pStyle w:val="ab"/>
        <w:widowControl w:val="0"/>
        <w:tabs>
          <w:tab w:val="left" w:pos="851"/>
        </w:tabs>
        <w:spacing w:after="0" w:line="240" w:lineRule="auto"/>
        <w:ind w:left="0" w:right="-1" w:firstLine="567"/>
        <w:contextualSpacing w:val="0"/>
        <w:jc w:val="both"/>
        <w:rPr>
          <w:rFonts w:ascii="Times New Roman" w:hAnsi="Times New Roman" w:cs="Times New Roman"/>
          <w:sz w:val="28"/>
          <w:szCs w:val="28"/>
          <w:lang w:val="kk-KZ"/>
        </w:rPr>
      </w:pPr>
      <w:r>
        <w:rPr>
          <w:rFonts w:ascii="Times New Roman" w:hAnsi="Times New Roman" w:cs="Times New Roman"/>
          <w:sz w:val="28"/>
          <w:szCs w:val="28"/>
          <w:lang w:val="kk-KZ"/>
        </w:rPr>
        <w:t>При изучении не соответствующих тем, кроме дифференцированного метода обучения, на различных этапах урока можно применять единые</w:t>
      </w:r>
      <w:r w:rsidRPr="00F12562">
        <w:rPr>
          <w:rFonts w:ascii="Times New Roman" w:hAnsi="Times New Roman" w:cs="Times New Roman"/>
          <w:sz w:val="28"/>
          <w:szCs w:val="28"/>
          <w:lang w:val="kk-KZ"/>
        </w:rPr>
        <w:t xml:space="preserve"> педаго</w:t>
      </w:r>
      <w:r>
        <w:rPr>
          <w:rFonts w:ascii="Times New Roman" w:hAnsi="Times New Roman" w:cs="Times New Roman"/>
          <w:sz w:val="28"/>
          <w:szCs w:val="28"/>
          <w:lang w:val="kk-KZ"/>
        </w:rPr>
        <w:t>гические подходы для обоих классов. Это одна из возможностей, решающий задачу</w:t>
      </w:r>
      <w:r w:rsidRPr="00F12562">
        <w:rPr>
          <w:rFonts w:ascii="Times New Roman" w:hAnsi="Times New Roman" w:cs="Times New Roman"/>
          <w:sz w:val="28"/>
          <w:szCs w:val="28"/>
          <w:lang w:val="kk-KZ"/>
        </w:rPr>
        <w:t xml:space="preserve"> организ</w:t>
      </w:r>
      <w:r>
        <w:rPr>
          <w:rFonts w:ascii="Times New Roman" w:hAnsi="Times New Roman" w:cs="Times New Roman"/>
          <w:sz w:val="28"/>
          <w:szCs w:val="28"/>
          <w:lang w:val="kk-KZ"/>
        </w:rPr>
        <w:t>ации учебного процесса в совмещ</w:t>
      </w:r>
      <w:r w:rsidRPr="00F12562">
        <w:rPr>
          <w:rFonts w:ascii="Times New Roman" w:hAnsi="Times New Roman" w:cs="Times New Roman"/>
          <w:sz w:val="28"/>
          <w:szCs w:val="28"/>
          <w:lang w:val="kk-KZ"/>
        </w:rPr>
        <w:t>енных классах.</w:t>
      </w:r>
    </w:p>
    <w:p w:rsidR="00780190" w:rsidRPr="00F12562" w:rsidRDefault="00780190" w:rsidP="00780190">
      <w:pPr>
        <w:pStyle w:val="ab"/>
        <w:widowControl w:val="0"/>
        <w:tabs>
          <w:tab w:val="left" w:pos="851"/>
        </w:tabs>
        <w:spacing w:after="0" w:line="240" w:lineRule="auto"/>
        <w:ind w:left="0" w:right="-1" w:firstLine="567"/>
        <w:contextualSpacing w:val="0"/>
        <w:jc w:val="both"/>
        <w:rPr>
          <w:rFonts w:ascii="Times New Roman" w:hAnsi="Times New Roman" w:cs="Times New Roman"/>
          <w:sz w:val="28"/>
          <w:szCs w:val="28"/>
          <w:lang w:val="kk-KZ"/>
        </w:rPr>
      </w:pPr>
    </w:p>
    <w:p w:rsidR="00780190" w:rsidRPr="00A14179" w:rsidRDefault="00780190" w:rsidP="00780190">
      <w:pPr>
        <w:spacing w:after="0" w:line="240" w:lineRule="auto"/>
        <w:jc w:val="center"/>
        <w:rPr>
          <w:rFonts w:ascii="Times New Roman" w:hAnsi="Times New Roman"/>
          <w:b/>
          <w:sz w:val="28"/>
          <w:szCs w:val="28"/>
          <w:lang w:val="kk-KZ"/>
        </w:rPr>
      </w:pPr>
      <w:r w:rsidRPr="00A14179">
        <w:rPr>
          <w:rFonts w:ascii="Times New Roman" w:hAnsi="Times New Roman"/>
          <w:b/>
          <w:sz w:val="28"/>
          <w:szCs w:val="28"/>
          <w:lang w:val="kk-KZ"/>
        </w:rPr>
        <w:t xml:space="preserve">Соответствие учебных целей обновленнойпрограммы 7 класса </w:t>
      </w:r>
    </w:p>
    <w:p w:rsidR="00780190" w:rsidRPr="002A76B4" w:rsidRDefault="00780190" w:rsidP="00780190">
      <w:pPr>
        <w:spacing w:after="0" w:line="240" w:lineRule="auto"/>
        <w:jc w:val="center"/>
        <w:rPr>
          <w:rFonts w:ascii="Times New Roman" w:hAnsi="Times New Roman"/>
          <w:b/>
          <w:sz w:val="24"/>
          <w:szCs w:val="24"/>
          <w:lang w:val="kk-KZ"/>
        </w:rPr>
      </w:pPr>
      <w:r w:rsidRPr="00A14179">
        <w:rPr>
          <w:rFonts w:ascii="Times New Roman" w:hAnsi="Times New Roman"/>
          <w:b/>
          <w:sz w:val="28"/>
          <w:szCs w:val="28"/>
          <w:lang w:val="kk-KZ"/>
        </w:rPr>
        <w:t xml:space="preserve">по предмету «Физика» тематике действующей учебной программы </w:t>
      </w:r>
      <w:r>
        <w:rPr>
          <w:rFonts w:ascii="Times New Roman" w:hAnsi="Times New Roman"/>
          <w:b/>
          <w:sz w:val="28"/>
          <w:szCs w:val="28"/>
          <w:lang w:val="kk-KZ"/>
        </w:rPr>
        <w:br/>
      </w:r>
      <w:r w:rsidRPr="00A14179">
        <w:rPr>
          <w:rFonts w:ascii="Times New Roman" w:hAnsi="Times New Roman"/>
          <w:b/>
          <w:sz w:val="28"/>
          <w:szCs w:val="28"/>
          <w:lang w:val="kk-KZ"/>
        </w:rPr>
        <w:t>8 класса</w:t>
      </w:r>
    </w:p>
    <w:p w:rsidR="00780190" w:rsidRDefault="00780190" w:rsidP="00780190">
      <w:pPr>
        <w:spacing w:after="0"/>
        <w:jc w:val="center"/>
        <w:rPr>
          <w:rFonts w:ascii="Times New Roman" w:hAnsi="Times New Roman"/>
          <w:b/>
          <w:sz w:val="28"/>
          <w:szCs w:val="28"/>
          <w:lang w:val="kk-KZ"/>
        </w:rPr>
      </w:pPr>
    </w:p>
    <w:tbl>
      <w:tblPr>
        <w:tblW w:w="9640" w:type="dxa"/>
        <w:tblInd w:w="108" w:type="dxa"/>
        <w:tblLayout w:type="fixed"/>
        <w:tblCellMar>
          <w:left w:w="0" w:type="dxa"/>
          <w:right w:w="0" w:type="dxa"/>
        </w:tblCellMar>
        <w:tblLook w:val="04A0"/>
      </w:tblPr>
      <w:tblGrid>
        <w:gridCol w:w="1276"/>
        <w:gridCol w:w="2977"/>
        <w:gridCol w:w="1276"/>
        <w:gridCol w:w="4111"/>
      </w:tblGrid>
      <w:tr w:rsidR="00780190" w:rsidTr="000D2BBC">
        <w:trPr>
          <w:trHeight w:val="873"/>
        </w:trPr>
        <w:tc>
          <w:tcPr>
            <w:tcW w:w="1276"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292D32" w:rsidRDefault="00780190" w:rsidP="000D2BBC">
            <w:pPr>
              <w:spacing w:after="0" w:line="240" w:lineRule="auto"/>
              <w:jc w:val="center"/>
              <w:rPr>
                <w:rFonts w:ascii="Times New Roman" w:hAnsi="Times New Roman"/>
                <w:sz w:val="24"/>
                <w:szCs w:val="24"/>
              </w:rPr>
            </w:pPr>
            <w:r w:rsidRPr="00292D32">
              <w:rPr>
                <w:rFonts w:ascii="Times New Roman" w:hAnsi="Times New Roman"/>
                <w:b/>
                <w:bCs/>
                <w:sz w:val="24"/>
                <w:szCs w:val="24"/>
                <w:lang w:val="kk-KZ"/>
              </w:rPr>
              <w:lastRenderedPageBreak/>
              <w:t>Цели обучения</w:t>
            </w:r>
          </w:p>
        </w:tc>
        <w:tc>
          <w:tcPr>
            <w:tcW w:w="2977"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292D32" w:rsidRDefault="00780190" w:rsidP="000D2BBC">
            <w:pPr>
              <w:spacing w:after="0" w:line="240" w:lineRule="auto"/>
              <w:jc w:val="center"/>
              <w:rPr>
                <w:rFonts w:ascii="Times New Roman" w:hAnsi="Times New Roman"/>
                <w:sz w:val="24"/>
                <w:szCs w:val="24"/>
              </w:rPr>
            </w:pPr>
            <w:r w:rsidRPr="00292D32">
              <w:rPr>
                <w:rFonts w:ascii="Times New Roman" w:hAnsi="Times New Roman"/>
                <w:b/>
                <w:bCs/>
                <w:sz w:val="24"/>
                <w:szCs w:val="24"/>
              </w:rPr>
              <w:t>Содержание учебного материала7-го класса</w:t>
            </w:r>
          </w:p>
        </w:tc>
        <w:tc>
          <w:tcPr>
            <w:tcW w:w="1276"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292D32" w:rsidRDefault="00780190" w:rsidP="000D2BBC">
            <w:pPr>
              <w:spacing w:after="0" w:line="240" w:lineRule="auto"/>
              <w:jc w:val="center"/>
              <w:rPr>
                <w:rFonts w:ascii="Times New Roman" w:hAnsi="Times New Roman"/>
                <w:sz w:val="24"/>
                <w:szCs w:val="24"/>
              </w:rPr>
            </w:pPr>
            <w:r w:rsidRPr="00292D32">
              <w:rPr>
                <w:rFonts w:ascii="Times New Roman" w:hAnsi="Times New Roman"/>
                <w:b/>
                <w:bCs/>
                <w:sz w:val="24"/>
                <w:szCs w:val="24"/>
              </w:rPr>
              <w:t>Соотв</w:t>
            </w:r>
            <w:r>
              <w:rPr>
                <w:rFonts w:ascii="Times New Roman" w:hAnsi="Times New Roman"/>
                <w:b/>
                <w:bCs/>
                <w:sz w:val="24"/>
                <w:szCs w:val="24"/>
              </w:rPr>
              <w:t>-</w:t>
            </w:r>
            <w:r w:rsidRPr="00292D32">
              <w:rPr>
                <w:rFonts w:ascii="Times New Roman" w:hAnsi="Times New Roman"/>
                <w:b/>
                <w:bCs/>
                <w:sz w:val="24"/>
                <w:szCs w:val="24"/>
              </w:rPr>
              <w:t>е тем</w:t>
            </w:r>
          </w:p>
        </w:tc>
        <w:tc>
          <w:tcPr>
            <w:tcW w:w="4111" w:type="dxa"/>
            <w:tcBorders>
              <w:top w:val="single" w:sz="8" w:space="0" w:color="000000"/>
              <w:left w:val="single" w:sz="8" w:space="0" w:color="000000"/>
              <w:right w:val="single" w:sz="8" w:space="0" w:color="000000"/>
            </w:tcBorders>
            <w:shd w:val="clear" w:color="auto" w:fill="F2F2F2"/>
            <w:tcMar>
              <w:top w:w="17" w:type="dxa"/>
              <w:left w:w="108" w:type="dxa"/>
              <w:bottom w:w="0" w:type="dxa"/>
              <w:right w:w="108" w:type="dxa"/>
            </w:tcMar>
            <w:hideMark/>
          </w:tcPr>
          <w:p w:rsidR="00780190" w:rsidRPr="00292D32" w:rsidRDefault="00780190" w:rsidP="000D2BBC">
            <w:pPr>
              <w:spacing w:after="0" w:line="240" w:lineRule="auto"/>
              <w:jc w:val="center"/>
              <w:rPr>
                <w:rFonts w:ascii="Times New Roman" w:hAnsi="Times New Roman"/>
                <w:sz w:val="24"/>
                <w:szCs w:val="24"/>
              </w:rPr>
            </w:pPr>
            <w:r w:rsidRPr="00292D32">
              <w:rPr>
                <w:rFonts w:ascii="Times New Roman" w:hAnsi="Times New Roman"/>
                <w:b/>
                <w:bCs/>
                <w:sz w:val="24"/>
                <w:szCs w:val="24"/>
              </w:rPr>
              <w:t>Содержание учебного материала</w:t>
            </w:r>
          </w:p>
          <w:p w:rsidR="00780190" w:rsidRPr="00292D32" w:rsidRDefault="00780190" w:rsidP="000D2BBC">
            <w:pPr>
              <w:spacing w:after="0" w:line="240" w:lineRule="auto"/>
              <w:jc w:val="center"/>
              <w:rPr>
                <w:rFonts w:ascii="Times New Roman" w:hAnsi="Times New Roman"/>
                <w:sz w:val="24"/>
                <w:szCs w:val="24"/>
              </w:rPr>
            </w:pPr>
            <w:r w:rsidRPr="00292D32">
              <w:rPr>
                <w:rFonts w:ascii="Times New Roman" w:hAnsi="Times New Roman"/>
                <w:b/>
                <w:bCs/>
                <w:sz w:val="24"/>
                <w:szCs w:val="24"/>
              </w:rPr>
              <w:t>8-го класса</w:t>
            </w:r>
          </w:p>
        </w:tc>
      </w:tr>
      <w:tr w:rsidR="00780190" w:rsidTr="000D2BBC">
        <w:trPr>
          <w:trHeight w:val="546"/>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sz w:val="24"/>
                <w:szCs w:val="24"/>
              </w:rPr>
            </w:pPr>
            <w:r>
              <w:rPr>
                <w:rFonts w:ascii="Times New Roman" w:hAnsi="Times New Roman"/>
                <w:sz w:val="24"/>
                <w:szCs w:val="24"/>
                <w:lang w:val="kk-KZ"/>
              </w:rPr>
              <w:t>7.1.1.1</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sz w:val="24"/>
                <w:szCs w:val="24"/>
              </w:rPr>
            </w:pPr>
            <w:r>
              <w:rPr>
                <w:rFonts w:ascii="Times New Roman" w:hAnsi="Times New Roman"/>
                <w:sz w:val="24"/>
                <w:szCs w:val="24"/>
                <w:lang w:val="kk-KZ"/>
              </w:rPr>
              <w:t>Физические явления в природе</w:t>
            </w:r>
            <w:r>
              <w:rPr>
                <w:rFonts w:ascii="Times New Roman" w:hAnsi="Times New Roman"/>
                <w:sz w:val="24"/>
                <w:szCs w:val="24"/>
              </w:rPr>
              <w:t>.</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jc w:val="center"/>
              <w:rPr>
                <w:rFonts w:ascii="Times New Roman" w:hAnsi="Times New Roman"/>
                <w:sz w:val="24"/>
                <w:szCs w:val="24"/>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Default="00780190" w:rsidP="000D2BBC">
            <w:pPr>
              <w:spacing w:after="0" w:line="240" w:lineRule="auto"/>
              <w:rPr>
                <w:rFonts w:ascii="Times New Roman" w:hAnsi="Times New Roman"/>
                <w:sz w:val="24"/>
                <w:szCs w:val="24"/>
              </w:rPr>
            </w:pPr>
            <w:r>
              <w:rPr>
                <w:rFonts w:ascii="Times New Roman" w:hAnsi="Times New Roman"/>
                <w:sz w:val="24"/>
                <w:szCs w:val="24"/>
                <w:lang w:val="kk-KZ"/>
              </w:rPr>
              <w:t xml:space="preserve">Тепловые явления. </w:t>
            </w:r>
          </w:p>
        </w:tc>
      </w:tr>
      <w:tr w:rsidR="00780190" w:rsidTr="000D2BBC">
        <w:trPr>
          <w:trHeight w:val="529"/>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rPr>
            </w:pPr>
            <w:r>
              <w:rPr>
                <w:rFonts w:ascii="Times New Roman" w:hAnsi="Times New Roman"/>
                <w:sz w:val="24"/>
                <w:szCs w:val="24"/>
                <w:lang w:val="kk-KZ"/>
              </w:rPr>
              <w:t>7.1.1.2</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430A09" w:rsidRDefault="00780190" w:rsidP="000D2BBC">
            <w:pPr>
              <w:pStyle w:val="ab"/>
              <w:tabs>
                <w:tab w:val="left" w:pos="297"/>
              </w:tabs>
              <w:spacing w:after="0" w:line="240" w:lineRule="auto"/>
              <w:ind w:left="0"/>
              <w:rPr>
                <w:rFonts w:ascii="Times New Roman" w:hAnsi="Times New Roman"/>
                <w:sz w:val="24"/>
                <w:lang w:val="kk-KZ"/>
              </w:rPr>
            </w:pPr>
            <w:r w:rsidRPr="00430A09">
              <w:rPr>
                <w:rFonts w:ascii="Times New Roman" w:hAnsi="Times New Roman"/>
                <w:sz w:val="24"/>
                <w:lang w:val="kk-KZ"/>
              </w:rPr>
              <w:t>Научные методы изучения природы</w:t>
            </w:r>
            <w:r>
              <w:rPr>
                <w:rFonts w:ascii="Times New Roman" w:hAnsi="Times New Roman"/>
                <w:sz w:val="24"/>
                <w:lang w:val="kk-KZ"/>
              </w:rPr>
              <w:t>.</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92D32"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В</w:t>
            </w:r>
            <w:r w:rsidRPr="00430A09">
              <w:rPr>
                <w:rFonts w:ascii="Times New Roman" w:hAnsi="Times New Roman"/>
                <w:sz w:val="24"/>
              </w:rPr>
              <w:t>нутренняя энергия</w:t>
            </w:r>
            <w:r w:rsidRPr="00430A09">
              <w:rPr>
                <w:rFonts w:ascii="Times New Roman" w:hAnsi="Times New Roman"/>
                <w:sz w:val="24"/>
                <w:lang w:val="kk-KZ"/>
              </w:rPr>
              <w:t>, с</w:t>
            </w:r>
            <w:r w:rsidRPr="00430A09">
              <w:rPr>
                <w:rFonts w:ascii="Times New Roman" w:hAnsi="Times New Roman"/>
                <w:sz w:val="24"/>
              </w:rPr>
              <w:t>пособы изменения внутренней энергии</w:t>
            </w:r>
            <w:r>
              <w:rPr>
                <w:rFonts w:ascii="Times New Roman" w:hAnsi="Times New Roman"/>
                <w:sz w:val="24"/>
                <w:lang w:val="kk-KZ"/>
              </w:rPr>
              <w:t>.</w:t>
            </w:r>
          </w:p>
        </w:tc>
      </w:tr>
      <w:tr w:rsidR="00780190" w:rsidTr="000D2BBC">
        <w:trPr>
          <w:trHeight w:val="529"/>
        </w:trPr>
        <w:tc>
          <w:tcPr>
            <w:tcW w:w="1276"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rPr>
            </w:pPr>
            <w:r>
              <w:rPr>
                <w:rFonts w:ascii="Times New Roman" w:hAnsi="Times New Roman"/>
                <w:sz w:val="24"/>
                <w:szCs w:val="24"/>
                <w:lang w:val="kk-KZ"/>
              </w:rPr>
              <w:t>7.1.2.1.</w:t>
            </w:r>
          </w:p>
        </w:tc>
        <w:tc>
          <w:tcPr>
            <w:tcW w:w="2977"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Международная система единиц</w:t>
            </w:r>
            <w:r>
              <w:rPr>
                <w:rFonts w:ascii="Times New Roman" w:hAnsi="Times New Roman"/>
                <w:sz w:val="24"/>
                <w:lang w:val="kk-KZ"/>
              </w:rPr>
              <w:t xml:space="preserve">. </w:t>
            </w:r>
          </w:p>
        </w:tc>
        <w:tc>
          <w:tcPr>
            <w:tcW w:w="1276"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rPr>
            </w:pPr>
            <w:r>
              <w:rPr>
                <w:rFonts w:ascii="Times New Roman" w:hAnsi="Times New Roman"/>
                <w:sz w:val="24"/>
                <w:szCs w:val="24"/>
                <w:lang w:val="kk-KZ"/>
              </w:rPr>
              <w:t>Температура и способы ее измерения, температурные шкалы.</w:t>
            </w:r>
          </w:p>
        </w:tc>
      </w:tr>
      <w:tr w:rsidR="00780190" w:rsidTr="000D2BBC">
        <w:trPr>
          <w:trHeight w:val="803"/>
        </w:trPr>
        <w:tc>
          <w:tcPr>
            <w:tcW w:w="1276"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7.1.3.1</w:t>
            </w:r>
          </w:p>
          <w:p w:rsidR="00780190" w:rsidRDefault="00780190" w:rsidP="000D2BBC">
            <w:pPr>
              <w:spacing w:after="0" w:line="240" w:lineRule="auto"/>
              <w:rPr>
                <w:rFonts w:ascii="Times New Roman" w:hAnsi="Times New Roman"/>
                <w:sz w:val="24"/>
                <w:szCs w:val="24"/>
                <w:lang w:val="kk-KZ"/>
              </w:rPr>
            </w:pPr>
          </w:p>
        </w:tc>
        <w:tc>
          <w:tcPr>
            <w:tcW w:w="2977"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430A09" w:rsidRDefault="00780190" w:rsidP="000D2BBC">
            <w:pPr>
              <w:pStyle w:val="ab"/>
              <w:tabs>
                <w:tab w:val="left" w:pos="297"/>
              </w:tabs>
              <w:spacing w:after="0" w:line="240" w:lineRule="auto"/>
              <w:ind w:left="0"/>
              <w:rPr>
                <w:rFonts w:ascii="Times New Roman" w:hAnsi="Times New Roman"/>
                <w:sz w:val="24"/>
                <w:lang w:val="kk-KZ"/>
              </w:rPr>
            </w:pPr>
            <w:r w:rsidRPr="00430A09">
              <w:rPr>
                <w:rFonts w:ascii="Times New Roman" w:hAnsi="Times New Roman"/>
                <w:sz w:val="24"/>
                <w:lang w:val="kk-KZ"/>
              </w:rPr>
              <w:t>Точность измерений и вычислений</w:t>
            </w:r>
          </w:p>
          <w:p w:rsidR="00780190" w:rsidRDefault="00780190" w:rsidP="000D2BBC">
            <w:pPr>
              <w:pStyle w:val="ab"/>
              <w:tabs>
                <w:tab w:val="left" w:pos="297"/>
              </w:tabs>
              <w:spacing w:after="0" w:line="240" w:lineRule="auto"/>
              <w:ind w:left="0"/>
              <w:rPr>
                <w:rFonts w:ascii="Times New Roman" w:hAnsi="Times New Roman"/>
                <w:sz w:val="24"/>
                <w:szCs w:val="24"/>
                <w:lang w:val="kk-KZ"/>
              </w:rPr>
            </w:pPr>
            <w:r w:rsidRPr="00430A09">
              <w:rPr>
                <w:rFonts w:ascii="Times New Roman" w:hAnsi="Times New Roman"/>
                <w:sz w:val="24"/>
                <w:lang w:val="kk-KZ"/>
              </w:rPr>
              <w:t>Запись больших и малых чисел</w:t>
            </w:r>
            <w:r>
              <w:rPr>
                <w:rFonts w:ascii="Times New Roman" w:hAnsi="Times New Roman"/>
                <w:sz w:val="24"/>
                <w:lang w:val="kk-KZ"/>
              </w:rPr>
              <w:t>.</w:t>
            </w:r>
          </w:p>
        </w:tc>
        <w:tc>
          <w:tcPr>
            <w:tcW w:w="1276"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Pr="00292D32" w:rsidRDefault="00780190" w:rsidP="000D2BBC">
            <w:pPr>
              <w:spacing w:after="0" w:line="240" w:lineRule="auto"/>
              <w:rPr>
                <w:rFonts w:ascii="Times New Roman" w:hAnsi="Times New Roman"/>
                <w:sz w:val="24"/>
                <w:szCs w:val="24"/>
                <w:lang w:val="kk-KZ"/>
              </w:rPr>
            </w:pPr>
            <w:r w:rsidRPr="00430A09">
              <w:rPr>
                <w:rFonts w:ascii="Times New Roman" w:hAnsi="Times New Roman"/>
                <w:sz w:val="24"/>
              </w:rPr>
              <w:t>Количество теплоты</w:t>
            </w:r>
            <w:r w:rsidRPr="00430A09">
              <w:rPr>
                <w:rFonts w:ascii="Times New Roman" w:hAnsi="Times New Roman"/>
                <w:sz w:val="24"/>
                <w:lang w:val="kk-KZ"/>
              </w:rPr>
              <w:t>, у</w:t>
            </w:r>
            <w:r w:rsidRPr="00430A09">
              <w:rPr>
                <w:rFonts w:ascii="Times New Roman" w:hAnsi="Times New Roman"/>
                <w:sz w:val="24"/>
              </w:rPr>
              <w:t>дельная теплоемкость вещества</w:t>
            </w:r>
            <w:r>
              <w:rPr>
                <w:rFonts w:ascii="Times New Roman" w:hAnsi="Times New Roman"/>
                <w:sz w:val="24"/>
                <w:lang w:val="kk-KZ"/>
              </w:rPr>
              <w:t>.</w:t>
            </w:r>
          </w:p>
        </w:tc>
      </w:tr>
      <w:tr w:rsidR="00780190" w:rsidTr="000D2BBC">
        <w:trPr>
          <w:trHeight w:val="812"/>
        </w:trPr>
        <w:tc>
          <w:tcPr>
            <w:tcW w:w="1276"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7.2.1.1</w:t>
            </w:r>
          </w:p>
          <w:p w:rsidR="00780190" w:rsidRDefault="00780190" w:rsidP="000D2BBC">
            <w:pPr>
              <w:spacing w:after="0" w:line="240" w:lineRule="auto"/>
              <w:rPr>
                <w:rFonts w:ascii="Times New Roman" w:hAnsi="Times New Roman"/>
                <w:sz w:val="24"/>
                <w:szCs w:val="24"/>
                <w:lang w:val="kk-KZ"/>
              </w:rPr>
            </w:pPr>
          </w:p>
        </w:tc>
        <w:tc>
          <w:tcPr>
            <w:tcW w:w="2977"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pStyle w:val="ab"/>
              <w:tabs>
                <w:tab w:val="left" w:pos="297"/>
                <w:tab w:val="left" w:pos="851"/>
              </w:tabs>
              <w:spacing w:after="0" w:line="240" w:lineRule="auto"/>
              <w:ind w:left="0"/>
              <w:rPr>
                <w:rFonts w:ascii="Times New Roman" w:hAnsi="Times New Roman"/>
                <w:sz w:val="24"/>
                <w:lang w:val="kk-KZ"/>
              </w:rPr>
            </w:pPr>
            <w:r w:rsidRPr="00430A09">
              <w:rPr>
                <w:rFonts w:ascii="Times New Roman" w:hAnsi="Times New Roman"/>
                <w:sz w:val="24"/>
                <w:lang w:val="kk-KZ"/>
              </w:rPr>
              <w:t>Механическое движение и его характеристики</w:t>
            </w:r>
          </w:p>
          <w:p w:rsidR="00780190" w:rsidRPr="004419F9" w:rsidRDefault="00780190" w:rsidP="000D2BBC">
            <w:pPr>
              <w:pStyle w:val="ab"/>
              <w:tabs>
                <w:tab w:val="left" w:pos="297"/>
                <w:tab w:val="left" w:pos="851"/>
              </w:tabs>
              <w:spacing w:after="0" w:line="240" w:lineRule="auto"/>
              <w:ind w:left="0"/>
              <w:rPr>
                <w:rFonts w:ascii="Times New Roman" w:hAnsi="Times New Roman"/>
                <w:sz w:val="24"/>
                <w:lang w:val="kk-KZ"/>
              </w:rPr>
            </w:pPr>
            <w:r w:rsidRPr="00430A09">
              <w:rPr>
                <w:rFonts w:ascii="Times New Roman" w:hAnsi="Times New Roman"/>
                <w:sz w:val="24"/>
                <w:lang w:val="kk-KZ"/>
              </w:rPr>
              <w:t>Система отсчета</w:t>
            </w:r>
            <w:r>
              <w:rPr>
                <w:rFonts w:ascii="Times New Roman" w:hAnsi="Times New Roman"/>
                <w:sz w:val="24"/>
                <w:lang w:val="kk-KZ"/>
              </w:rPr>
              <w:t>.</w:t>
            </w:r>
          </w:p>
        </w:tc>
        <w:tc>
          <w:tcPr>
            <w:tcW w:w="1276"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4" w:space="0" w:color="auto"/>
              <w:left w:val="single" w:sz="8" w:space="0" w:color="000000"/>
              <w:bottom w:val="single" w:sz="4" w:space="0" w:color="auto"/>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Т</w:t>
            </w:r>
            <w:r w:rsidRPr="00430A09">
              <w:rPr>
                <w:rFonts w:ascii="Times New Roman" w:hAnsi="Times New Roman"/>
                <w:sz w:val="24"/>
              </w:rPr>
              <w:t xml:space="preserve">епловое движение, </w:t>
            </w:r>
            <w:r w:rsidRPr="00430A09">
              <w:rPr>
                <w:rFonts w:ascii="Times New Roman" w:hAnsi="Times New Roman"/>
                <w:sz w:val="24"/>
                <w:lang w:val="kk-KZ"/>
              </w:rPr>
              <w:t>броуновское движение, диффузия</w:t>
            </w:r>
            <w:r>
              <w:rPr>
                <w:rFonts w:ascii="Times New Roman" w:hAnsi="Times New Roman"/>
                <w:sz w:val="24"/>
                <w:lang w:val="kk-KZ"/>
              </w:rPr>
              <w:t>.</w:t>
            </w:r>
          </w:p>
        </w:tc>
      </w:tr>
      <w:tr w:rsidR="00780190" w:rsidTr="000D2BBC">
        <w:trPr>
          <w:trHeight w:val="512"/>
        </w:trPr>
        <w:tc>
          <w:tcPr>
            <w:tcW w:w="1276"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7.2.1.2</w:t>
            </w:r>
          </w:p>
        </w:tc>
        <w:tc>
          <w:tcPr>
            <w:tcW w:w="2977"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Относительность механического движения</w:t>
            </w:r>
            <w:r>
              <w:rPr>
                <w:rFonts w:ascii="Times New Roman" w:hAnsi="Times New Roman"/>
                <w:sz w:val="24"/>
                <w:lang w:val="kk-KZ"/>
              </w:rPr>
              <w:t>.</w:t>
            </w:r>
          </w:p>
        </w:tc>
        <w:tc>
          <w:tcPr>
            <w:tcW w:w="1276"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Т</w:t>
            </w:r>
            <w:r w:rsidRPr="00430A09">
              <w:rPr>
                <w:rFonts w:ascii="Times New Roman" w:hAnsi="Times New Roman"/>
                <w:sz w:val="24"/>
              </w:rPr>
              <w:t xml:space="preserve">епловое движение, </w:t>
            </w:r>
            <w:r w:rsidRPr="00430A09">
              <w:rPr>
                <w:rFonts w:ascii="Times New Roman" w:hAnsi="Times New Roman"/>
                <w:sz w:val="24"/>
                <w:lang w:val="kk-KZ"/>
              </w:rPr>
              <w:t>броуновское движение, диффузия</w:t>
            </w:r>
            <w:r>
              <w:rPr>
                <w:rFonts w:ascii="Times New Roman" w:hAnsi="Times New Roman"/>
                <w:sz w:val="24"/>
                <w:lang w:val="kk-KZ"/>
              </w:rPr>
              <w:t>.</w:t>
            </w:r>
          </w:p>
        </w:tc>
      </w:tr>
      <w:tr w:rsidR="00780190" w:rsidTr="000D2BBC">
        <w:trPr>
          <w:trHeight w:val="865"/>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7.2.2.13</w:t>
            </w:r>
          </w:p>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7.2.2.14</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4419F9" w:rsidRDefault="00780190" w:rsidP="000D2BBC">
            <w:pPr>
              <w:pStyle w:val="ab"/>
              <w:tabs>
                <w:tab w:val="left" w:pos="297"/>
                <w:tab w:val="left" w:pos="851"/>
              </w:tabs>
              <w:spacing w:after="0" w:line="240" w:lineRule="auto"/>
              <w:ind w:left="0"/>
              <w:rPr>
                <w:rFonts w:ascii="Times New Roman" w:hAnsi="Times New Roman"/>
                <w:sz w:val="24"/>
                <w:lang w:val="kk-KZ"/>
              </w:rPr>
            </w:pPr>
            <w:r w:rsidRPr="00430A09">
              <w:rPr>
                <w:rFonts w:ascii="Times New Roman" w:hAnsi="Times New Roman"/>
                <w:sz w:val="24"/>
                <w:lang w:val="kk-KZ"/>
              </w:rPr>
              <w:t>Плотность вещества и единицы измерения плотности</w:t>
            </w:r>
            <w:r>
              <w:rPr>
                <w:rFonts w:ascii="Times New Roman" w:hAnsi="Times New Roman"/>
                <w:bCs/>
                <w:sz w:val="24"/>
                <w:szCs w:val="24"/>
                <w:lang w:val="kk-KZ"/>
              </w:rPr>
              <w:t>.</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E30A6" w:rsidRDefault="00780190" w:rsidP="000D2BBC">
            <w:pPr>
              <w:tabs>
                <w:tab w:val="left" w:pos="993"/>
              </w:tabs>
              <w:spacing w:after="0" w:line="240" w:lineRule="auto"/>
              <w:rPr>
                <w:rFonts w:ascii="Times New Roman" w:hAnsi="Times New Roman"/>
                <w:sz w:val="24"/>
                <w:lang w:val="kk-KZ"/>
              </w:rPr>
            </w:pPr>
            <w:r w:rsidRPr="00430A09">
              <w:rPr>
                <w:rFonts w:ascii="Times New Roman" w:hAnsi="Times New Roman"/>
                <w:sz w:val="24"/>
                <w:lang w:val="kk-KZ"/>
              </w:rPr>
              <w:t>А</w:t>
            </w:r>
            <w:r w:rsidRPr="00430A09">
              <w:rPr>
                <w:rFonts w:ascii="Times New Roman" w:hAnsi="Times New Roman"/>
                <w:sz w:val="24"/>
              </w:rPr>
              <w:t>грегатные состояния вещества</w:t>
            </w:r>
            <w:r>
              <w:rPr>
                <w:rFonts w:ascii="Times New Roman" w:hAnsi="Times New Roman"/>
                <w:sz w:val="24"/>
                <w:szCs w:val="24"/>
                <w:lang w:val="kk-KZ"/>
              </w:rPr>
              <w:t>.</w:t>
            </w:r>
          </w:p>
        </w:tc>
      </w:tr>
      <w:tr w:rsidR="00780190" w:rsidRPr="00A32B84"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7.2.2.7</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bCs/>
                <w:sz w:val="24"/>
                <w:szCs w:val="24"/>
                <w:lang w:val="kk-KZ"/>
              </w:rPr>
            </w:pPr>
            <w:r>
              <w:rPr>
                <w:rFonts w:ascii="Times New Roman" w:hAnsi="Times New Roman"/>
                <w:bCs/>
                <w:sz w:val="24"/>
                <w:szCs w:val="24"/>
                <w:lang w:val="kk-KZ"/>
              </w:rPr>
              <w:t>Үйкеліс күші. Техникада үйкеліс әрекетін ескеру</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lang w:val="kk-KZ"/>
              </w:rPr>
            </w:pPr>
            <w:r>
              <w:rPr>
                <w:rFonts w:ascii="Times New Roman" w:hAnsi="Times New Roman"/>
                <w:sz w:val="24"/>
              </w:rPr>
              <w:t>Тепловые двигатели</w:t>
            </w:r>
            <w:r>
              <w:rPr>
                <w:rFonts w:ascii="Times New Roman" w:hAnsi="Times New Roman"/>
                <w:sz w:val="24"/>
                <w:lang w:val="kk-KZ"/>
              </w:rPr>
              <w:t>.</w:t>
            </w:r>
          </w:p>
          <w:p w:rsidR="00780190" w:rsidRPr="000E30A6"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Коэффициент полезного действия</w:t>
            </w:r>
            <w:r w:rsidRPr="00430A09">
              <w:rPr>
                <w:rFonts w:ascii="Times New Roman" w:hAnsi="Times New Roman"/>
                <w:sz w:val="24"/>
              </w:rPr>
              <w:t xml:space="preserve"> теплового двигателя</w:t>
            </w:r>
            <w:r>
              <w:rPr>
                <w:rFonts w:ascii="Times New Roman" w:hAnsi="Times New Roman"/>
                <w:sz w:val="24"/>
                <w:lang w:val="kk-KZ"/>
              </w:rPr>
              <w:t>.</w:t>
            </w:r>
          </w:p>
        </w:tc>
      </w:tr>
      <w:tr w:rsidR="00780190" w:rsidRPr="00A32B84" w:rsidTr="000D2BBC">
        <w:trPr>
          <w:trHeight w:val="640"/>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7.3.1.4</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pStyle w:val="ab"/>
              <w:tabs>
                <w:tab w:val="left" w:pos="297"/>
                <w:tab w:val="left" w:pos="851"/>
              </w:tabs>
              <w:spacing w:after="0" w:line="240" w:lineRule="auto"/>
              <w:ind w:left="0"/>
              <w:rPr>
                <w:rFonts w:ascii="Times New Roman" w:hAnsi="Times New Roman"/>
                <w:bCs/>
                <w:sz w:val="24"/>
                <w:szCs w:val="24"/>
                <w:lang w:val="kk-KZ"/>
              </w:rPr>
            </w:pPr>
            <w:r w:rsidRPr="00430A09">
              <w:rPr>
                <w:rFonts w:ascii="Times New Roman" w:hAnsi="Times New Roman"/>
                <w:sz w:val="24"/>
                <w:lang w:val="kk-KZ"/>
              </w:rPr>
              <w:t>Давление в жидкостях и газах, закон Паскаля</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E30A6"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В</w:t>
            </w:r>
            <w:r w:rsidRPr="00430A09">
              <w:rPr>
                <w:rFonts w:ascii="Times New Roman" w:hAnsi="Times New Roman"/>
                <w:sz w:val="24"/>
              </w:rPr>
              <w:t>нутренняя энергия</w:t>
            </w:r>
            <w:r w:rsidRPr="00430A09">
              <w:rPr>
                <w:rFonts w:ascii="Times New Roman" w:hAnsi="Times New Roman"/>
                <w:sz w:val="24"/>
                <w:lang w:val="kk-KZ"/>
              </w:rPr>
              <w:t>, с</w:t>
            </w:r>
            <w:r w:rsidRPr="00430A09">
              <w:rPr>
                <w:rFonts w:ascii="Times New Roman" w:hAnsi="Times New Roman"/>
                <w:sz w:val="24"/>
              </w:rPr>
              <w:t>пособы изменения внутренней энергии</w:t>
            </w:r>
            <w:r>
              <w:rPr>
                <w:rFonts w:ascii="Times New Roman" w:hAnsi="Times New Roman"/>
                <w:sz w:val="24"/>
                <w:lang w:val="kk-KZ"/>
              </w:rPr>
              <w:t>.</w:t>
            </w:r>
          </w:p>
        </w:tc>
      </w:tr>
      <w:tr w:rsidR="00780190" w:rsidRPr="00A32B84"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7.3.1.12</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CF1386" w:rsidRDefault="00780190" w:rsidP="000D2BBC">
            <w:pPr>
              <w:pStyle w:val="ab"/>
              <w:tabs>
                <w:tab w:val="left" w:pos="993"/>
              </w:tabs>
              <w:spacing w:after="0" w:line="240" w:lineRule="auto"/>
              <w:ind w:left="0"/>
              <w:rPr>
                <w:rFonts w:ascii="Times New Roman" w:hAnsi="Times New Roman"/>
                <w:sz w:val="24"/>
                <w:lang w:val="kk-KZ"/>
              </w:rPr>
            </w:pPr>
            <w:r w:rsidRPr="00430A09">
              <w:rPr>
                <w:rFonts w:ascii="Times New Roman" w:hAnsi="Times New Roman"/>
                <w:sz w:val="24"/>
                <w:lang w:val="kk-KZ"/>
              </w:rPr>
              <w:t>Выталкивающая си</w:t>
            </w:r>
            <w:r>
              <w:rPr>
                <w:rFonts w:ascii="Times New Roman" w:hAnsi="Times New Roman"/>
                <w:sz w:val="24"/>
                <w:lang w:val="kk-KZ"/>
              </w:rPr>
              <w:t>ла.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92D32" w:rsidRDefault="00780190" w:rsidP="000D2BBC">
            <w:pPr>
              <w:spacing w:after="0" w:line="240" w:lineRule="auto"/>
              <w:rPr>
                <w:rFonts w:ascii="Times New Roman" w:hAnsi="Times New Roman"/>
                <w:sz w:val="24"/>
                <w:szCs w:val="24"/>
                <w:lang w:val="kk-KZ"/>
              </w:rPr>
            </w:pPr>
            <w:r w:rsidRPr="00430A09">
              <w:rPr>
                <w:rFonts w:ascii="Times New Roman" w:hAnsi="Times New Roman"/>
                <w:sz w:val="24"/>
              </w:rPr>
              <w:t>Зависимость температуры кипения от внешнего давления</w:t>
            </w:r>
            <w:r>
              <w:rPr>
                <w:rFonts w:ascii="Times New Roman" w:hAnsi="Times New Roman"/>
                <w:sz w:val="24"/>
                <w:lang w:val="kk-KZ"/>
              </w:rPr>
              <w:t>.</w:t>
            </w:r>
          </w:p>
        </w:tc>
      </w:tr>
      <w:tr w:rsidR="00780190" w:rsidTr="000D2BBC">
        <w:trPr>
          <w:trHeight w:val="878"/>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CF1386" w:rsidRDefault="00780190" w:rsidP="000D2BBC">
            <w:pPr>
              <w:pStyle w:val="a9"/>
              <w:jc w:val="both"/>
              <w:rPr>
                <w:rFonts w:ascii="Times New Roman" w:hAnsi="Times New Roman"/>
                <w:sz w:val="24"/>
              </w:rPr>
            </w:pPr>
            <w:r>
              <w:rPr>
                <w:rFonts w:ascii="Times New Roman" w:hAnsi="Times New Roman"/>
                <w:sz w:val="24"/>
                <w:lang w:val="kk-KZ"/>
              </w:rPr>
              <w:t xml:space="preserve">7.2.3.1 </w:t>
            </w:r>
          </w:p>
          <w:p w:rsidR="00780190" w:rsidRPr="00CF1386" w:rsidRDefault="00780190" w:rsidP="000D2BBC">
            <w:pPr>
              <w:pStyle w:val="a9"/>
              <w:jc w:val="both"/>
              <w:rPr>
                <w:rFonts w:ascii="Times New Roman" w:hAnsi="Times New Roman"/>
                <w:sz w:val="24"/>
                <w:lang w:val="kk-KZ"/>
              </w:rPr>
            </w:pPr>
            <w:r>
              <w:rPr>
                <w:rFonts w:ascii="Times New Roman" w:hAnsi="Times New Roman"/>
                <w:sz w:val="24"/>
                <w:lang w:val="kk-KZ"/>
              </w:rPr>
              <w:t xml:space="preserve">7.2.3.7 </w:t>
            </w:r>
          </w:p>
          <w:p w:rsidR="00780190" w:rsidRPr="00CF1386" w:rsidRDefault="00780190" w:rsidP="000D2BBC">
            <w:pPr>
              <w:spacing w:after="0" w:line="240" w:lineRule="auto"/>
              <w:rPr>
                <w:rFonts w:ascii="Times New Roman" w:hAnsi="Times New Roman"/>
                <w:sz w:val="24"/>
                <w:szCs w:val="24"/>
                <w:lang w:val="kk-KZ"/>
              </w:rPr>
            </w:pPr>
            <w:r w:rsidRPr="00430A09">
              <w:rPr>
                <w:rFonts w:ascii="Times New Roman" w:hAnsi="Times New Roman"/>
                <w:sz w:val="24"/>
                <w:lang w:val="kk-KZ"/>
              </w:rPr>
              <w:t>7.2.3.8</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430A09" w:rsidRDefault="00780190" w:rsidP="000D2BBC">
            <w:pPr>
              <w:pStyle w:val="ab"/>
              <w:tabs>
                <w:tab w:val="left" w:pos="993"/>
              </w:tabs>
              <w:spacing w:after="0" w:line="240" w:lineRule="auto"/>
              <w:ind w:left="0"/>
              <w:rPr>
                <w:rFonts w:ascii="Times New Roman" w:hAnsi="Times New Roman"/>
                <w:sz w:val="24"/>
                <w:lang w:val="kk-KZ"/>
              </w:rPr>
            </w:pPr>
            <w:r w:rsidRPr="00430A09">
              <w:rPr>
                <w:rFonts w:ascii="Times New Roman" w:hAnsi="Times New Roman"/>
                <w:sz w:val="24"/>
                <w:lang w:val="kk-KZ"/>
              </w:rPr>
              <w:t>Механическая работа</w:t>
            </w:r>
          </w:p>
          <w:p w:rsidR="00780190" w:rsidRDefault="00780190" w:rsidP="000D2BBC">
            <w:pPr>
              <w:pStyle w:val="ab"/>
              <w:tabs>
                <w:tab w:val="left" w:pos="993"/>
              </w:tabs>
              <w:spacing w:after="0" w:line="240" w:lineRule="auto"/>
              <w:ind w:left="0"/>
              <w:rPr>
                <w:rFonts w:ascii="Times New Roman" w:hAnsi="Times New Roman"/>
                <w:bCs/>
                <w:sz w:val="24"/>
                <w:szCs w:val="24"/>
                <w:lang w:val="kk-KZ"/>
              </w:rPr>
            </w:pPr>
            <w:r w:rsidRPr="00430A09">
              <w:rPr>
                <w:rFonts w:ascii="Times New Roman" w:hAnsi="Times New Roman"/>
                <w:sz w:val="24"/>
                <w:lang w:val="kk-KZ"/>
              </w:rPr>
              <w:t>Мощность</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292D32" w:rsidRDefault="00780190" w:rsidP="000D2BBC">
            <w:pPr>
              <w:spacing w:after="0" w:line="240" w:lineRule="auto"/>
              <w:rPr>
                <w:rFonts w:ascii="Times New Roman" w:hAnsi="Times New Roman"/>
                <w:sz w:val="24"/>
                <w:szCs w:val="24"/>
                <w:lang w:val="kk-KZ"/>
              </w:rPr>
            </w:pPr>
            <w:r w:rsidRPr="00430A09">
              <w:rPr>
                <w:rFonts w:ascii="Times New Roman" w:hAnsi="Times New Roman"/>
                <w:sz w:val="24"/>
              </w:rPr>
              <w:t>Работа и мощность электрического тока</w:t>
            </w:r>
            <w:r>
              <w:rPr>
                <w:rFonts w:ascii="Times New Roman" w:hAnsi="Times New Roman"/>
                <w:sz w:val="24"/>
                <w:lang w:val="kk-KZ"/>
              </w:rPr>
              <w:t>.</w:t>
            </w:r>
          </w:p>
        </w:tc>
      </w:tr>
      <w:tr w:rsidR="00780190" w:rsidRPr="00A32B84" w:rsidTr="000D2BBC">
        <w:trPr>
          <w:trHeight w:val="584"/>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lastRenderedPageBreak/>
              <w:t>7.2.3.5</w:t>
            </w:r>
          </w:p>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7.2.3.6</w:t>
            </w: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bCs/>
                <w:sz w:val="24"/>
                <w:szCs w:val="24"/>
                <w:lang w:val="kk-KZ"/>
              </w:rPr>
            </w:pPr>
            <w:r w:rsidRPr="00430A09">
              <w:rPr>
                <w:rFonts w:ascii="Times New Roman" w:hAnsi="Times New Roman"/>
                <w:sz w:val="24"/>
                <w:lang w:val="kk-KZ"/>
              </w:rPr>
              <w:t>Превращение и сохранение энергии</w:t>
            </w:r>
            <w:r>
              <w:rPr>
                <w:rFonts w:ascii="Times New Roman" w:hAnsi="Times New Roman"/>
                <w:sz w:val="24"/>
                <w:lang w:val="kk-KZ"/>
              </w:rPr>
              <w:t>.</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292D32" w:rsidRDefault="00780190" w:rsidP="000D2BBC">
            <w:pPr>
              <w:pStyle w:val="ab"/>
              <w:tabs>
                <w:tab w:val="left" w:pos="993"/>
              </w:tabs>
              <w:spacing w:after="0" w:line="240" w:lineRule="auto"/>
              <w:ind w:left="0"/>
              <w:rPr>
                <w:rFonts w:ascii="Times New Roman" w:hAnsi="Times New Roman"/>
                <w:sz w:val="24"/>
                <w:lang w:val="kk-KZ"/>
              </w:rPr>
            </w:pPr>
            <w:r w:rsidRPr="00430A09">
              <w:rPr>
                <w:rFonts w:ascii="Times New Roman" w:hAnsi="Times New Roman"/>
                <w:sz w:val="24"/>
                <w:lang w:val="kk-KZ"/>
              </w:rPr>
              <w:t>З</w:t>
            </w:r>
            <w:r w:rsidRPr="00430A09">
              <w:rPr>
                <w:rFonts w:ascii="Times New Roman" w:hAnsi="Times New Roman"/>
                <w:sz w:val="24"/>
              </w:rPr>
              <w:t>акон сохранения и превращения энергии в тепловых процессах</w:t>
            </w:r>
            <w:r>
              <w:rPr>
                <w:rFonts w:ascii="Times New Roman" w:hAnsi="Times New Roman"/>
                <w:sz w:val="24"/>
                <w:lang w:val="kk-KZ"/>
              </w:rPr>
              <w:t>.</w:t>
            </w:r>
          </w:p>
        </w:tc>
      </w:tr>
      <w:tr w:rsidR="00780190" w:rsidTr="000D2BBC">
        <w:trPr>
          <w:trHeight w:val="298"/>
        </w:trPr>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Default="00780190" w:rsidP="000D2BBC">
            <w:pPr>
              <w:spacing w:after="0" w:line="240" w:lineRule="auto"/>
              <w:rPr>
                <w:rFonts w:ascii="Times New Roman" w:hAnsi="Times New Roman"/>
                <w:sz w:val="24"/>
                <w:szCs w:val="24"/>
                <w:lang w:val="kk-KZ"/>
              </w:rPr>
            </w:pPr>
          </w:p>
        </w:tc>
        <w:tc>
          <w:tcPr>
            <w:tcW w:w="2977"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A32B84" w:rsidRDefault="00780190" w:rsidP="000D2BBC">
            <w:pPr>
              <w:spacing w:after="0" w:line="240" w:lineRule="auto"/>
              <w:rPr>
                <w:rFonts w:ascii="Times New Roman" w:hAnsi="Times New Roman"/>
                <w:bCs/>
                <w:sz w:val="24"/>
                <w:szCs w:val="24"/>
                <w:lang w:val="kk-KZ"/>
              </w:rPr>
            </w:pPr>
            <w:r>
              <w:rPr>
                <w:rFonts w:ascii="Times New Roman" w:hAnsi="Times New Roman"/>
                <w:bCs/>
                <w:sz w:val="24"/>
                <w:szCs w:val="24"/>
                <w:lang w:val="kk-KZ"/>
              </w:rPr>
              <w:t>Зачет и контрольная работа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Default="00780190" w:rsidP="000D2BBC">
            <w:pPr>
              <w:spacing w:after="0" w:line="240" w:lineRule="auto"/>
              <w:rPr>
                <w:rFonts w:ascii="Times New Roman" w:hAnsi="Times New Roman"/>
                <w:sz w:val="24"/>
                <w:szCs w:val="24"/>
                <w:lang w:val="kk-KZ"/>
              </w:rPr>
            </w:pPr>
            <w:r>
              <w:rPr>
                <w:rFonts w:ascii="Times New Roman" w:hAnsi="Times New Roman"/>
                <w:sz w:val="24"/>
                <w:szCs w:val="24"/>
                <w:lang w:val="kk-KZ"/>
              </w:rPr>
              <w:t>Зачет, контрольные работы</w:t>
            </w:r>
          </w:p>
        </w:tc>
      </w:tr>
    </w:tbl>
    <w:p w:rsidR="00780190" w:rsidRDefault="00780190" w:rsidP="00780190">
      <w:pPr>
        <w:pStyle w:val="ab"/>
        <w:widowControl w:val="0"/>
        <w:spacing w:after="0" w:line="240" w:lineRule="auto"/>
        <w:ind w:left="0" w:right="-1" w:firstLine="567"/>
        <w:contextualSpacing w:val="0"/>
        <w:jc w:val="both"/>
        <w:rPr>
          <w:rFonts w:ascii="Times New Roman" w:hAnsi="Times New Roman" w:cs="Times New Roman"/>
          <w:sz w:val="28"/>
          <w:szCs w:val="28"/>
          <w:lang w:val="kk-KZ"/>
        </w:rPr>
      </w:pPr>
    </w:p>
    <w:p w:rsidR="00780190" w:rsidRPr="00917AE3" w:rsidRDefault="00780190" w:rsidP="0078019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Содержание ДСП </w:t>
      </w:r>
      <w:r w:rsidRPr="00917AE3">
        <w:rPr>
          <w:rFonts w:ascii="Times New Roman" w:hAnsi="Times New Roman" w:cs="Times New Roman"/>
          <w:b/>
          <w:sz w:val="28"/>
          <w:szCs w:val="28"/>
        </w:rPr>
        <w:t>по учебному предмету«</w:t>
      </w:r>
      <w:r w:rsidRPr="00917AE3">
        <w:rPr>
          <w:rFonts w:ascii="Times New Roman" w:hAnsi="Times New Roman" w:cs="Times New Roman"/>
          <w:b/>
          <w:sz w:val="28"/>
          <w:szCs w:val="28"/>
          <w:lang w:val="kk-KZ"/>
        </w:rPr>
        <w:t>Биология</w:t>
      </w:r>
      <w:r w:rsidRPr="00917AE3">
        <w:rPr>
          <w:rFonts w:ascii="Times New Roman" w:hAnsi="Times New Roman" w:cs="Times New Roman"/>
          <w:b/>
          <w:sz w:val="28"/>
          <w:szCs w:val="28"/>
        </w:rPr>
        <w:t>»</w:t>
      </w:r>
      <w:r w:rsidRPr="00917AE3">
        <w:rPr>
          <w:rFonts w:ascii="Times New Roman" w:hAnsi="Times New Roman" w:cs="Times New Roman"/>
          <w:sz w:val="28"/>
          <w:szCs w:val="28"/>
        </w:rPr>
        <w:t xml:space="preserve"> для </w:t>
      </w:r>
      <w:r w:rsidRPr="00917AE3">
        <w:rPr>
          <w:rFonts w:ascii="Times New Roman" w:hAnsi="Times New Roman" w:cs="Times New Roman"/>
          <w:sz w:val="28"/>
          <w:szCs w:val="28"/>
          <w:lang w:val="kk-KZ"/>
        </w:rPr>
        <w:t>7</w:t>
      </w:r>
      <w:r w:rsidRPr="00917AE3">
        <w:rPr>
          <w:rFonts w:ascii="Times New Roman" w:hAnsi="Times New Roman" w:cs="Times New Roman"/>
          <w:sz w:val="28"/>
          <w:szCs w:val="28"/>
        </w:rPr>
        <w:t xml:space="preserve"> класса </w:t>
      </w:r>
      <w:r w:rsidRPr="00917AE3">
        <w:rPr>
          <w:rFonts w:ascii="Times New Roman" w:hAnsi="Times New Roman" w:cs="Times New Roman"/>
          <w:sz w:val="28"/>
          <w:szCs w:val="28"/>
          <w:lang w:val="kk-KZ"/>
        </w:rPr>
        <w:t>уровня основного среднего образования по обновленному содержанию сов</w:t>
      </w:r>
      <w:r>
        <w:rPr>
          <w:rFonts w:ascii="Times New Roman" w:hAnsi="Times New Roman" w:cs="Times New Roman"/>
          <w:sz w:val="28"/>
          <w:szCs w:val="28"/>
          <w:lang w:val="kk-KZ"/>
        </w:rPr>
        <w:t>падает с некоторыми темами действующей программы по Биологии</w:t>
      </w:r>
      <w:r w:rsidRPr="00917AE3">
        <w:rPr>
          <w:rFonts w:ascii="Times New Roman" w:hAnsi="Times New Roman" w:cs="Times New Roman"/>
          <w:sz w:val="28"/>
          <w:szCs w:val="28"/>
          <w:lang w:val="kk-KZ"/>
        </w:rPr>
        <w:t xml:space="preserve"> 8-го класса.</w:t>
      </w:r>
    </w:p>
    <w:p w:rsidR="00780190" w:rsidRPr="00B37BB7" w:rsidRDefault="00780190" w:rsidP="00780190">
      <w:pPr>
        <w:spacing w:after="0" w:line="240" w:lineRule="auto"/>
        <w:ind w:firstLine="709"/>
        <w:jc w:val="both"/>
        <w:rPr>
          <w:rFonts w:ascii="Times New Roman" w:hAnsi="Times New Roman" w:cs="Times New Roman"/>
          <w:b/>
          <w:color w:val="000000" w:themeColor="text1"/>
          <w:sz w:val="28"/>
          <w:szCs w:val="28"/>
          <w:lang w:val="kk-KZ"/>
        </w:rPr>
      </w:pPr>
      <w:r w:rsidRPr="00B37BB7">
        <w:rPr>
          <w:rFonts w:ascii="Times New Roman" w:hAnsi="Times New Roman" w:cs="Times New Roman"/>
          <w:sz w:val="28"/>
          <w:szCs w:val="28"/>
          <w:lang w:val="kk-KZ"/>
        </w:rPr>
        <w:t xml:space="preserve">Если учебная </w:t>
      </w:r>
      <w:r w:rsidRPr="00B37BB7">
        <w:rPr>
          <w:rFonts w:ascii="Times New Roman" w:hAnsi="Times New Roman" w:cs="Times New Roman"/>
          <w:color w:val="000000" w:themeColor="text1"/>
          <w:sz w:val="28"/>
          <w:szCs w:val="28"/>
          <w:lang w:val="kk-KZ"/>
        </w:rPr>
        <w:t>программа</w:t>
      </w:r>
      <w:r w:rsidRPr="00B37BB7">
        <w:rPr>
          <w:rFonts w:ascii="Times New Roman" w:hAnsi="Times New Roman" w:cs="Times New Roman"/>
          <w:sz w:val="28"/>
          <w:szCs w:val="28"/>
          <w:lang w:val="kk-KZ"/>
        </w:rPr>
        <w:t>7 класса (</w:t>
      </w:r>
      <w:r w:rsidRPr="00B37BB7">
        <w:rPr>
          <w:rFonts w:ascii="Times New Roman" w:hAnsi="Times New Roman" w:cs="Times New Roman"/>
          <w:i/>
          <w:color w:val="000000"/>
          <w:sz w:val="28"/>
          <w:szCs w:val="28"/>
        </w:rPr>
        <w:t xml:space="preserve">от 3 апреля 2013 года № 115) </w:t>
      </w:r>
      <w:r w:rsidRPr="00B37BB7">
        <w:rPr>
          <w:rFonts w:ascii="Times New Roman" w:hAnsi="Times New Roman" w:cs="Times New Roman"/>
          <w:sz w:val="28"/>
          <w:szCs w:val="28"/>
          <w:lang w:val="kk-KZ"/>
        </w:rPr>
        <w:t xml:space="preserve">предполагала изучение только раздела «Животные», то </w:t>
      </w:r>
      <w:r w:rsidRPr="00B37BB7">
        <w:rPr>
          <w:rFonts w:ascii="Times New Roman" w:hAnsi="Times New Roman" w:cs="Times New Roman"/>
          <w:sz w:val="28"/>
          <w:szCs w:val="28"/>
        </w:rPr>
        <w:t xml:space="preserve">целью изучения биологии </w:t>
      </w:r>
      <w:r w:rsidRPr="00B37BB7">
        <w:rPr>
          <w:rFonts w:ascii="Times New Roman" w:hAnsi="Times New Roman" w:cs="Times New Roman"/>
          <w:sz w:val="28"/>
          <w:szCs w:val="28"/>
          <w:lang w:val="kk-KZ"/>
        </w:rPr>
        <w:t>по обновленному содержанию в 7  классе,  является</w:t>
      </w:r>
      <w:r w:rsidRPr="00B37BB7">
        <w:rPr>
          <w:rFonts w:ascii="Times New Roman" w:hAnsi="Times New Roman" w:cs="Times New Roman"/>
          <w:sz w:val="28"/>
          <w:szCs w:val="28"/>
        </w:rPr>
        <w:t xml:space="preserve"> формирование у обучающихся системы знаний о многообразии органического  мира, </w:t>
      </w:r>
      <w:r w:rsidRPr="00B37BB7">
        <w:rPr>
          <w:rFonts w:ascii="Times New Roman" w:hAnsi="Times New Roman" w:cs="Times New Roman"/>
          <w:color w:val="000000" w:themeColor="text1"/>
          <w:sz w:val="28"/>
          <w:szCs w:val="28"/>
        </w:rPr>
        <w:t>закономерностях и процессах, протекающих в нем, формирование осознанного понимания того, что человек является его неотъемлемой частью</w:t>
      </w:r>
      <w:r w:rsidRPr="00B37BB7">
        <w:rPr>
          <w:rFonts w:ascii="Times New Roman" w:hAnsi="Times New Roman" w:cs="Times New Roman"/>
          <w:color w:val="000000" w:themeColor="text1"/>
          <w:sz w:val="28"/>
          <w:szCs w:val="28"/>
          <w:lang w:val="kk-KZ"/>
        </w:rPr>
        <w:t>.По</w:t>
      </w:r>
      <w:r w:rsidRPr="00B37BB7">
        <w:rPr>
          <w:rFonts w:ascii="Times New Roman" w:hAnsi="Times New Roman" w:cs="Times New Roman"/>
          <w:color w:val="000000" w:themeColor="text1"/>
          <w:sz w:val="28"/>
          <w:szCs w:val="28"/>
        </w:rPr>
        <w:t xml:space="preserve"> действующей программе8 класса </w:t>
      </w:r>
      <w:r w:rsidRPr="00B37BB7">
        <w:rPr>
          <w:rFonts w:ascii="Times New Roman" w:hAnsi="Times New Roman" w:cs="Times New Roman"/>
          <w:color w:val="000000" w:themeColor="text1"/>
          <w:sz w:val="28"/>
          <w:szCs w:val="28"/>
          <w:lang w:val="kk-KZ"/>
        </w:rPr>
        <w:t>по предмету «Биология» изучается анатомия и физиология человека, место человека в живой природе, особенности строения и системы органов человеческого организма</w:t>
      </w:r>
      <w:r>
        <w:rPr>
          <w:rFonts w:ascii="Times New Roman" w:hAnsi="Times New Roman" w:cs="Times New Roman"/>
          <w:color w:val="000000" w:themeColor="text1"/>
          <w:sz w:val="28"/>
          <w:szCs w:val="28"/>
          <w:lang w:val="kk-KZ"/>
        </w:rPr>
        <w:t xml:space="preserve">, обмен веществ, связь организма со средой, экологические взаимосвязи абиогенного, биогенного, антропогенного происхождения. </w:t>
      </w:r>
    </w:p>
    <w:p w:rsidR="00780190" w:rsidRPr="00B37BB7" w:rsidRDefault="00780190" w:rsidP="00780190">
      <w:pPr>
        <w:spacing w:after="0" w:line="240" w:lineRule="auto"/>
        <w:ind w:firstLine="709"/>
        <w:jc w:val="both"/>
        <w:rPr>
          <w:rFonts w:ascii="Times New Roman" w:hAnsi="Times New Roman" w:cs="Times New Roman"/>
          <w:color w:val="000000" w:themeColor="text1"/>
          <w:sz w:val="28"/>
          <w:szCs w:val="28"/>
        </w:rPr>
      </w:pPr>
      <w:r w:rsidRPr="00B37BB7">
        <w:rPr>
          <w:rFonts w:ascii="Times New Roman" w:hAnsi="Times New Roman" w:cs="Times New Roman"/>
          <w:color w:val="000000" w:themeColor="text1"/>
          <w:sz w:val="28"/>
          <w:szCs w:val="28"/>
        </w:rPr>
        <w:t xml:space="preserve">Совпадают  объёмы учебных нагрузок: </w:t>
      </w:r>
    </w:p>
    <w:p w:rsidR="00780190" w:rsidRPr="00B37BB7" w:rsidRDefault="00780190" w:rsidP="00780190">
      <w:pPr>
        <w:widowControl w:val="0"/>
        <w:tabs>
          <w:tab w:val="left" w:pos="993"/>
        </w:tabs>
        <w:spacing w:after="0" w:line="240" w:lineRule="auto"/>
        <w:ind w:firstLine="709"/>
        <w:jc w:val="both"/>
        <w:rPr>
          <w:rFonts w:ascii="Times New Roman" w:hAnsi="Times New Roman" w:cs="Times New Roman"/>
          <w:color w:val="000000" w:themeColor="text1"/>
          <w:sz w:val="28"/>
          <w:szCs w:val="28"/>
        </w:rPr>
      </w:pPr>
      <w:r w:rsidRPr="00B37BB7">
        <w:rPr>
          <w:rFonts w:ascii="Times New Roman" w:hAnsi="Times New Roman" w:cs="Times New Roman"/>
          <w:color w:val="000000" w:themeColor="text1"/>
          <w:sz w:val="28"/>
          <w:szCs w:val="28"/>
        </w:rPr>
        <w:t>- в 7 классе</w:t>
      </w:r>
      <w:r w:rsidRPr="00B37BB7">
        <w:rPr>
          <w:rFonts w:ascii="Times New Roman" w:eastAsia="Calibri" w:hAnsi="Times New Roman" w:cs="Times New Roman"/>
          <w:bCs/>
          <w:color w:val="000000" w:themeColor="text1"/>
          <w:sz w:val="28"/>
          <w:szCs w:val="28"/>
          <w:lang w:eastAsia="en-GB"/>
        </w:rPr>
        <w:t xml:space="preserve">–  </w:t>
      </w:r>
      <w:r w:rsidRPr="00B37BB7">
        <w:rPr>
          <w:rFonts w:ascii="Times New Roman" w:hAnsi="Times New Roman" w:cs="Times New Roman"/>
          <w:color w:val="000000" w:themeColor="text1"/>
          <w:sz w:val="28"/>
          <w:szCs w:val="28"/>
        </w:rPr>
        <w:t>2 часа в неделю, 68 часов в учебном году;</w:t>
      </w:r>
    </w:p>
    <w:p w:rsidR="00780190" w:rsidRPr="00B37BB7" w:rsidRDefault="00780190" w:rsidP="00780190">
      <w:pPr>
        <w:widowControl w:val="0"/>
        <w:tabs>
          <w:tab w:val="left" w:pos="993"/>
        </w:tabs>
        <w:spacing w:after="0" w:line="240" w:lineRule="auto"/>
        <w:ind w:firstLine="709"/>
        <w:jc w:val="both"/>
        <w:rPr>
          <w:rFonts w:ascii="Times New Roman" w:hAnsi="Times New Roman" w:cs="Times New Roman"/>
          <w:color w:val="000000" w:themeColor="text1"/>
          <w:sz w:val="28"/>
          <w:szCs w:val="28"/>
        </w:rPr>
      </w:pPr>
      <w:r w:rsidRPr="00B37BB7">
        <w:rPr>
          <w:rFonts w:ascii="Times New Roman" w:hAnsi="Times New Roman" w:cs="Times New Roman"/>
          <w:color w:val="000000" w:themeColor="text1"/>
          <w:sz w:val="28"/>
          <w:szCs w:val="28"/>
        </w:rPr>
        <w:t>- в 8 классе</w:t>
      </w:r>
      <w:r w:rsidRPr="00B37BB7">
        <w:rPr>
          <w:rFonts w:ascii="Times New Roman" w:eastAsia="Calibri" w:hAnsi="Times New Roman" w:cs="Times New Roman"/>
          <w:bCs/>
          <w:color w:val="000000" w:themeColor="text1"/>
          <w:sz w:val="28"/>
          <w:szCs w:val="28"/>
          <w:lang w:eastAsia="en-GB"/>
        </w:rPr>
        <w:t xml:space="preserve">–  </w:t>
      </w:r>
      <w:r w:rsidRPr="00B37BB7">
        <w:rPr>
          <w:rFonts w:ascii="Times New Roman" w:hAnsi="Times New Roman" w:cs="Times New Roman"/>
          <w:color w:val="000000" w:themeColor="text1"/>
          <w:sz w:val="28"/>
          <w:szCs w:val="28"/>
        </w:rPr>
        <w:t>2 часа в неделю, 68 часов в учебном году.</w:t>
      </w:r>
    </w:p>
    <w:p w:rsidR="00780190" w:rsidRPr="00CF4A5A" w:rsidRDefault="00780190" w:rsidP="00780190">
      <w:pPr>
        <w:spacing w:after="0" w:line="240" w:lineRule="auto"/>
        <w:ind w:firstLine="709"/>
        <w:jc w:val="both"/>
        <w:rPr>
          <w:rFonts w:ascii="Times New Roman" w:hAnsi="Times New Roman" w:cs="Times New Roman"/>
          <w:color w:val="000000" w:themeColor="text1"/>
          <w:sz w:val="28"/>
          <w:szCs w:val="28"/>
          <w:lang w:val="kk-KZ"/>
        </w:rPr>
      </w:pPr>
      <w:r w:rsidRPr="00B37BB7">
        <w:rPr>
          <w:rFonts w:ascii="Times New Roman" w:eastAsia="Times New Roman" w:hAnsi="Times New Roman" w:cs="Times New Roman"/>
          <w:color w:val="000000" w:themeColor="text1"/>
          <w:sz w:val="28"/>
          <w:szCs w:val="28"/>
        </w:rPr>
        <w:t xml:space="preserve">При </w:t>
      </w:r>
      <w:r>
        <w:rPr>
          <w:rFonts w:ascii="Times New Roman" w:eastAsia="Times New Roman" w:hAnsi="Times New Roman" w:cs="Times New Roman"/>
          <w:color w:val="000000" w:themeColor="text1"/>
          <w:sz w:val="28"/>
          <w:szCs w:val="28"/>
          <w:lang w:val="kk-KZ"/>
        </w:rPr>
        <w:t>из</w:t>
      </w:r>
      <w:r w:rsidRPr="00B37BB7">
        <w:rPr>
          <w:rFonts w:ascii="Times New Roman" w:eastAsia="Times New Roman" w:hAnsi="Times New Roman" w:cs="Times New Roman"/>
          <w:color w:val="000000" w:themeColor="text1"/>
          <w:sz w:val="28"/>
          <w:szCs w:val="28"/>
        </w:rPr>
        <w:t>учении в 7 классе по обновленному содержанию раздела «</w:t>
      </w:r>
      <w:r w:rsidRPr="00B37BB7">
        <w:rPr>
          <w:rFonts w:ascii="Times New Roman" w:hAnsi="Times New Roman" w:cs="Times New Roman"/>
          <w:color w:val="000000" w:themeColor="text1"/>
          <w:sz w:val="28"/>
          <w:szCs w:val="28"/>
          <w:lang w:val="kk-KZ"/>
        </w:rPr>
        <w:t>Биосфера и экология</w:t>
      </w:r>
      <w:r>
        <w:rPr>
          <w:rFonts w:ascii="Times New Roman" w:eastAsia="Times New Roman" w:hAnsi="Times New Roman" w:cs="Times New Roman"/>
          <w:color w:val="000000" w:themeColor="text1"/>
          <w:sz w:val="28"/>
          <w:szCs w:val="28"/>
        </w:rPr>
        <w:t xml:space="preserve">» (4 часа) </w:t>
      </w:r>
      <w:r>
        <w:rPr>
          <w:rFonts w:ascii="Times New Roman" w:eastAsia="Times New Roman" w:hAnsi="Times New Roman" w:cs="Times New Roman"/>
          <w:color w:val="000000" w:themeColor="text1"/>
          <w:sz w:val="28"/>
          <w:szCs w:val="28"/>
          <w:lang w:val="kk-KZ"/>
        </w:rPr>
        <w:t xml:space="preserve">можно отдельные темы совместить с некоторыми темами </w:t>
      </w:r>
      <w:r>
        <w:rPr>
          <w:rFonts w:ascii="Times New Roman" w:hAnsi="Times New Roman" w:cs="Times New Roman"/>
          <w:color w:val="000000" w:themeColor="text1"/>
          <w:sz w:val="28"/>
          <w:szCs w:val="28"/>
          <w:lang w:val="kk-KZ"/>
        </w:rPr>
        <w:t xml:space="preserve">действующей программы </w:t>
      </w:r>
      <w:r w:rsidRPr="00B37BB7">
        <w:rPr>
          <w:rFonts w:ascii="Times New Roman" w:eastAsia="Times New Roman" w:hAnsi="Times New Roman" w:cs="Times New Roman"/>
          <w:color w:val="000000" w:themeColor="text1"/>
          <w:sz w:val="28"/>
          <w:szCs w:val="28"/>
        </w:rPr>
        <w:t>8 класса</w:t>
      </w:r>
      <w:r>
        <w:rPr>
          <w:rFonts w:ascii="Times New Roman" w:eastAsia="Times New Roman" w:hAnsi="Times New Roman" w:cs="Times New Roman"/>
          <w:color w:val="000000" w:themeColor="text1"/>
          <w:sz w:val="28"/>
          <w:szCs w:val="28"/>
          <w:lang w:val="kk-KZ"/>
        </w:rPr>
        <w:t xml:space="preserve"> из раздела </w:t>
      </w:r>
      <w:r w:rsidRPr="00B37BB7">
        <w:rPr>
          <w:rFonts w:ascii="Times New Roman" w:eastAsia="Times New Roman" w:hAnsi="Times New Roman" w:cs="Times New Roman"/>
          <w:color w:val="000000" w:themeColor="text1"/>
          <w:sz w:val="28"/>
          <w:szCs w:val="28"/>
        </w:rPr>
        <w:t>«</w:t>
      </w:r>
      <w:r w:rsidRPr="00B37BB7">
        <w:rPr>
          <w:rFonts w:ascii="Times New Roman" w:hAnsi="Times New Roman" w:cs="Times New Roman"/>
          <w:color w:val="000000" w:themeColor="text1"/>
          <w:sz w:val="28"/>
          <w:szCs w:val="28"/>
          <w:lang w:val="kk-KZ"/>
        </w:rPr>
        <w:t>Введение. Пищевари</w:t>
      </w:r>
      <w:r>
        <w:rPr>
          <w:rFonts w:ascii="Times New Roman" w:hAnsi="Times New Roman" w:cs="Times New Roman"/>
          <w:color w:val="000000" w:themeColor="text1"/>
          <w:sz w:val="28"/>
          <w:szCs w:val="28"/>
          <w:lang w:val="kk-KZ"/>
        </w:rPr>
        <w:t xml:space="preserve">тельная система. Обмен веществ». </w:t>
      </w:r>
    </w:p>
    <w:p w:rsidR="00780190" w:rsidRPr="00FC17E0" w:rsidRDefault="00780190" w:rsidP="00780190">
      <w:pPr>
        <w:spacing w:after="0" w:line="240" w:lineRule="auto"/>
        <w:ind w:firstLine="709"/>
        <w:jc w:val="both"/>
        <w:rPr>
          <w:rFonts w:ascii="Times New Roman" w:eastAsia="Times New Roman" w:hAnsi="Times New Roman" w:cs="Times New Roman"/>
          <w:color w:val="000000" w:themeColor="text1"/>
          <w:sz w:val="28"/>
          <w:szCs w:val="28"/>
          <w:lang w:val="kk-KZ"/>
        </w:rPr>
      </w:pPr>
      <w:r>
        <w:rPr>
          <w:rFonts w:ascii="Times New Roman" w:eastAsia="MS Minngs" w:hAnsi="Times New Roman" w:cs="Times New Roman"/>
          <w:color w:val="000000" w:themeColor="text1"/>
          <w:sz w:val="28"/>
          <w:szCs w:val="28"/>
          <w:lang w:val="kk-KZ"/>
        </w:rPr>
        <w:t>При составлении плана урока р</w:t>
      </w:r>
      <w:r w:rsidRPr="00B37BB7">
        <w:rPr>
          <w:rFonts w:ascii="Times New Roman" w:eastAsia="Times New Roman" w:hAnsi="Times New Roman" w:cs="Times New Roman"/>
          <w:color w:val="000000" w:themeColor="text1"/>
          <w:sz w:val="28"/>
          <w:szCs w:val="28"/>
        </w:rPr>
        <w:t xml:space="preserve">аздел «Влияние человеческой деятельности на окружающую среду»  (4 часа) </w:t>
      </w:r>
      <w:r>
        <w:rPr>
          <w:rFonts w:ascii="Times New Roman" w:eastAsia="Times New Roman" w:hAnsi="Times New Roman" w:cs="Times New Roman"/>
          <w:color w:val="000000" w:themeColor="text1"/>
          <w:sz w:val="28"/>
          <w:szCs w:val="28"/>
        </w:rPr>
        <w:t>в 7 классе</w:t>
      </w:r>
      <w:r>
        <w:rPr>
          <w:rFonts w:ascii="Times New Roman" w:eastAsia="Times New Roman" w:hAnsi="Times New Roman" w:cs="Times New Roman"/>
          <w:color w:val="000000" w:themeColor="text1"/>
          <w:sz w:val="28"/>
          <w:szCs w:val="28"/>
          <w:lang w:val="kk-KZ"/>
        </w:rPr>
        <w:t xml:space="preserve"> можно соотнести</w:t>
      </w:r>
      <w:r w:rsidRPr="00B37BB7">
        <w:rPr>
          <w:rFonts w:ascii="Times New Roman" w:eastAsia="Times New Roman" w:hAnsi="Times New Roman" w:cs="Times New Roman"/>
          <w:color w:val="000000" w:themeColor="text1"/>
          <w:sz w:val="28"/>
          <w:szCs w:val="28"/>
        </w:rPr>
        <w:t xml:space="preserve"> с  разделом «Поведение и психика организма»</w:t>
      </w:r>
      <w:r>
        <w:rPr>
          <w:rFonts w:ascii="Times New Roman" w:eastAsia="Times New Roman" w:hAnsi="Times New Roman" w:cs="Times New Roman"/>
          <w:color w:val="000000" w:themeColor="text1"/>
          <w:sz w:val="28"/>
          <w:szCs w:val="28"/>
        </w:rPr>
        <w:t xml:space="preserve"> в некоторых темах</w:t>
      </w:r>
      <w:r>
        <w:rPr>
          <w:rFonts w:ascii="Times New Roman" w:eastAsia="Times New Roman" w:hAnsi="Times New Roman" w:cs="Times New Roman"/>
          <w:color w:val="000000" w:themeColor="text1"/>
          <w:sz w:val="28"/>
          <w:szCs w:val="28"/>
          <w:lang w:val="kk-KZ"/>
        </w:rPr>
        <w:t>и р</w:t>
      </w:r>
      <w:r w:rsidRPr="00B37BB7">
        <w:rPr>
          <w:rFonts w:ascii="Times New Roman" w:eastAsia="Times New Roman" w:hAnsi="Times New Roman" w:cs="Times New Roman"/>
          <w:color w:val="000000" w:themeColor="text1"/>
          <w:sz w:val="28"/>
          <w:szCs w:val="28"/>
        </w:rPr>
        <w:t>аздел «Клеточная биология» (2 часа) 7 класса  с разделом  «Общий обзор строения организма человека» 8 класса</w:t>
      </w:r>
      <w:r>
        <w:rPr>
          <w:rFonts w:ascii="Times New Roman" w:eastAsia="Times New Roman" w:hAnsi="Times New Roman" w:cs="Times New Roman"/>
          <w:color w:val="000000" w:themeColor="text1"/>
          <w:sz w:val="28"/>
          <w:szCs w:val="28"/>
        </w:rPr>
        <w:t xml:space="preserve"> также по совпадающим темам.</w:t>
      </w:r>
      <w:r>
        <w:rPr>
          <w:rFonts w:ascii="Times New Roman" w:eastAsia="Times New Roman" w:hAnsi="Times New Roman" w:cs="Times New Roman"/>
          <w:color w:val="000000" w:themeColor="text1"/>
          <w:sz w:val="28"/>
          <w:szCs w:val="28"/>
          <w:lang w:val="kk-KZ"/>
        </w:rPr>
        <w:t xml:space="preserve"> В целом при составлении КСП уроков рекомендуется выбирать дифференцированный подход кроме отдельно взятых тем на усмотрение учителя. </w:t>
      </w:r>
    </w:p>
    <w:p w:rsidR="00780190" w:rsidRPr="00FC17E0" w:rsidRDefault="00780190" w:rsidP="00780190">
      <w:pPr>
        <w:spacing w:after="0" w:line="240" w:lineRule="auto"/>
        <w:ind w:firstLine="709"/>
        <w:jc w:val="both"/>
        <w:rPr>
          <w:rFonts w:ascii="Times New Roman" w:eastAsia="MS Minngs" w:hAnsi="Times New Roman" w:cs="Times New Roman"/>
          <w:color w:val="000000" w:themeColor="text1"/>
          <w:sz w:val="28"/>
          <w:szCs w:val="28"/>
          <w:lang w:val="kk-KZ"/>
        </w:rPr>
      </w:pPr>
      <w:r>
        <w:rPr>
          <w:rFonts w:ascii="Times New Roman" w:hAnsi="Times New Roman" w:cs="Times New Roman"/>
          <w:color w:val="000000" w:themeColor="text1"/>
          <w:sz w:val="28"/>
          <w:szCs w:val="28"/>
          <w:shd w:val="clear" w:color="auto" w:fill="FFFFFF"/>
          <w:lang w:val="kk-KZ"/>
        </w:rPr>
        <w:t>В ДСП рекомендуется соотнести разделы</w:t>
      </w:r>
      <w:r>
        <w:rPr>
          <w:rFonts w:ascii="Times New Roman" w:hAnsi="Times New Roman" w:cs="Times New Roman"/>
          <w:color w:val="000000" w:themeColor="text1"/>
          <w:sz w:val="28"/>
          <w:szCs w:val="28"/>
          <w:shd w:val="clear" w:color="auto" w:fill="FFFFFF"/>
        </w:rPr>
        <w:t xml:space="preserve"> учебного мате</w:t>
      </w:r>
      <w:r w:rsidRPr="00B37BB7">
        <w:rPr>
          <w:rFonts w:ascii="Times New Roman" w:hAnsi="Times New Roman" w:cs="Times New Roman"/>
          <w:color w:val="000000" w:themeColor="text1"/>
          <w:sz w:val="28"/>
          <w:szCs w:val="28"/>
          <w:shd w:val="clear" w:color="auto" w:fill="FFFFFF"/>
        </w:rPr>
        <w:t xml:space="preserve">риала </w:t>
      </w:r>
      <w:r w:rsidRPr="00B37BB7">
        <w:rPr>
          <w:rFonts w:ascii="Times New Roman" w:eastAsia="MS Minngs" w:hAnsi="Times New Roman" w:cs="Times New Roman"/>
          <w:color w:val="000000" w:themeColor="text1"/>
          <w:sz w:val="28"/>
          <w:szCs w:val="28"/>
        </w:rPr>
        <w:t>в 7 классе «Питание живых организмов» (2 часа) с разделом 8 класса «Пищеварительная система» и раздел «Транспорт веществ»  с разделом  «Пищеварительная систе</w:t>
      </w:r>
      <w:r>
        <w:rPr>
          <w:rFonts w:ascii="Times New Roman" w:eastAsia="MS Minngs" w:hAnsi="Times New Roman" w:cs="Times New Roman"/>
          <w:color w:val="000000" w:themeColor="text1"/>
          <w:sz w:val="28"/>
          <w:szCs w:val="28"/>
        </w:rPr>
        <w:t>ма, внутренняя среда организма»</w:t>
      </w:r>
      <w:r>
        <w:rPr>
          <w:rFonts w:ascii="Times New Roman" w:eastAsia="MS Minngs" w:hAnsi="Times New Roman" w:cs="Times New Roman"/>
          <w:color w:val="000000" w:themeColor="text1"/>
          <w:sz w:val="28"/>
          <w:szCs w:val="28"/>
          <w:lang w:val="kk-KZ"/>
        </w:rPr>
        <w:t>, где также можно найти отдельные темы для интегрирования на уроке в совмещенных классах.</w:t>
      </w:r>
    </w:p>
    <w:p w:rsidR="00780190" w:rsidRPr="0095695E" w:rsidRDefault="00780190" w:rsidP="00780190">
      <w:pPr>
        <w:spacing w:after="0" w:line="240" w:lineRule="auto"/>
        <w:ind w:firstLine="709"/>
        <w:jc w:val="both"/>
        <w:rPr>
          <w:rFonts w:ascii="Times New Roman" w:eastAsia="MS Minngs" w:hAnsi="Times New Roman" w:cs="Times New Roman"/>
          <w:sz w:val="28"/>
          <w:szCs w:val="28"/>
        </w:rPr>
      </w:pPr>
      <w:r>
        <w:rPr>
          <w:rFonts w:ascii="Times New Roman" w:hAnsi="Times New Roman" w:cs="Times New Roman"/>
          <w:color w:val="000000" w:themeColor="text1"/>
          <w:sz w:val="28"/>
          <w:szCs w:val="28"/>
          <w:lang w:val="kk-KZ"/>
        </w:rPr>
        <w:lastRenderedPageBreak/>
        <w:t>Педагоги практики рекомендуют совмещение р</w:t>
      </w:r>
      <w:r w:rsidRPr="00B37BB7">
        <w:rPr>
          <w:rFonts w:ascii="Times New Roman" w:hAnsi="Times New Roman" w:cs="Times New Roman"/>
          <w:color w:val="000000" w:themeColor="text1"/>
          <w:sz w:val="28"/>
          <w:szCs w:val="28"/>
        </w:rPr>
        <w:t>аздел</w:t>
      </w:r>
      <w:r>
        <w:rPr>
          <w:rFonts w:ascii="Times New Roman" w:hAnsi="Times New Roman" w:cs="Times New Roman"/>
          <w:color w:val="000000" w:themeColor="text1"/>
          <w:sz w:val="28"/>
          <w:szCs w:val="28"/>
          <w:lang w:val="kk-KZ"/>
        </w:rPr>
        <w:t>а</w:t>
      </w:r>
      <w:r w:rsidRPr="00B37BB7">
        <w:rPr>
          <w:rFonts w:ascii="Times New Roman" w:eastAsia="MS Minngs" w:hAnsi="Times New Roman" w:cs="Times New Roman"/>
          <w:color w:val="000000" w:themeColor="text1"/>
          <w:sz w:val="28"/>
          <w:szCs w:val="28"/>
        </w:rPr>
        <w:t xml:space="preserve"> «</w:t>
      </w:r>
      <w:r w:rsidRPr="00B37BB7">
        <w:rPr>
          <w:rFonts w:ascii="Times New Roman" w:eastAsia="Times New Roman" w:hAnsi="Times New Roman" w:cs="Times New Roman"/>
          <w:color w:val="000000" w:themeColor="text1"/>
          <w:sz w:val="28"/>
          <w:szCs w:val="28"/>
        </w:rPr>
        <w:t>Дыхание» 7 класса с разделом «Дыхательная система» по действующей программе,  р</w:t>
      </w:r>
      <w:r w:rsidRPr="00B37BB7">
        <w:rPr>
          <w:rFonts w:ascii="Times New Roman" w:hAnsi="Times New Roman" w:cs="Times New Roman"/>
          <w:color w:val="000000" w:themeColor="text1"/>
          <w:sz w:val="28"/>
          <w:szCs w:val="28"/>
        </w:rPr>
        <w:t xml:space="preserve">аздел «Выделение»  (3 часа) с разделом  «Выделение» 8 класса. Разделы </w:t>
      </w:r>
      <w:r w:rsidRPr="00B37BB7">
        <w:rPr>
          <w:rFonts w:ascii="Times New Roman" w:eastAsia="MS Minngs" w:hAnsi="Times New Roman" w:cs="Times New Roman"/>
          <w:color w:val="000000" w:themeColor="text1"/>
          <w:sz w:val="28"/>
          <w:szCs w:val="28"/>
        </w:rPr>
        <w:t>«Координация и регуляция» (13 часов) по обновленному содержанию с разделами  «</w:t>
      </w:r>
      <w:r>
        <w:rPr>
          <w:rFonts w:ascii="Times New Roman" w:hAnsi="Times New Roman" w:cs="Times New Roman"/>
          <w:color w:val="000000" w:themeColor="text1"/>
          <w:sz w:val="28"/>
          <w:szCs w:val="28"/>
        </w:rPr>
        <w:t>Опорно-двигательная система»</w:t>
      </w:r>
      <w:r>
        <w:rPr>
          <w:rFonts w:ascii="Times New Roman" w:hAnsi="Times New Roman" w:cs="Times New Roman"/>
          <w:color w:val="000000" w:themeColor="text1"/>
          <w:sz w:val="28"/>
          <w:szCs w:val="28"/>
          <w:lang w:val="kk-KZ"/>
        </w:rPr>
        <w:t xml:space="preserve">, </w:t>
      </w:r>
      <w:r w:rsidRPr="00B37BB7">
        <w:rPr>
          <w:rFonts w:ascii="Times New Roman" w:hAnsi="Times New Roman" w:cs="Times New Roman"/>
          <w:color w:val="000000" w:themeColor="text1"/>
          <w:sz w:val="28"/>
          <w:szCs w:val="28"/>
        </w:rPr>
        <w:t xml:space="preserve">«Индивидуальное развитие организма» действующей </w:t>
      </w:r>
      <w:r w:rsidRPr="00B37BB7">
        <w:rPr>
          <w:rFonts w:ascii="Times New Roman" w:hAnsi="Times New Roman" w:cs="Times New Roman"/>
          <w:color w:val="000000"/>
          <w:sz w:val="28"/>
          <w:szCs w:val="28"/>
        </w:rPr>
        <w:t xml:space="preserve">программы 8 класса. </w:t>
      </w:r>
      <w:r w:rsidRPr="0095695E">
        <w:rPr>
          <w:rFonts w:ascii="Times New Roman" w:hAnsi="Times New Roman" w:cs="Times New Roman"/>
          <w:sz w:val="28"/>
          <w:szCs w:val="28"/>
          <w:shd w:val="clear" w:color="auto" w:fill="FFFFFF"/>
          <w:lang w:val="kk-KZ"/>
        </w:rPr>
        <w:t xml:space="preserve">Отличаютсяметодологические подходы и </w:t>
      </w:r>
      <w:r w:rsidRPr="0095695E">
        <w:rPr>
          <w:rFonts w:ascii="Times New Roman" w:hAnsi="Times New Roman" w:cs="Times New Roman"/>
          <w:sz w:val="28"/>
          <w:szCs w:val="28"/>
          <w:shd w:val="clear" w:color="auto" w:fill="FFFFFF"/>
        </w:rPr>
        <w:t>глубин</w:t>
      </w:r>
      <w:r w:rsidRPr="0095695E">
        <w:rPr>
          <w:rFonts w:ascii="Times New Roman" w:hAnsi="Times New Roman" w:cs="Times New Roman"/>
          <w:sz w:val="28"/>
          <w:szCs w:val="28"/>
          <w:shd w:val="clear" w:color="auto" w:fill="FFFFFF"/>
          <w:lang w:val="kk-KZ"/>
        </w:rPr>
        <w:t>а</w:t>
      </w:r>
      <w:r w:rsidRPr="0095695E">
        <w:rPr>
          <w:rFonts w:ascii="Times New Roman" w:hAnsi="Times New Roman" w:cs="Times New Roman"/>
          <w:sz w:val="28"/>
          <w:szCs w:val="28"/>
          <w:shd w:val="clear" w:color="auto" w:fill="FFFFFF"/>
        </w:rPr>
        <w:t xml:space="preserve"> изучения </w:t>
      </w:r>
      <w:r w:rsidRPr="0095695E">
        <w:rPr>
          <w:rFonts w:ascii="Times New Roman" w:hAnsi="Times New Roman" w:cs="Times New Roman"/>
          <w:sz w:val="28"/>
          <w:szCs w:val="28"/>
          <w:shd w:val="clear" w:color="auto" w:fill="FFFFFF"/>
          <w:lang w:val="kk-KZ"/>
        </w:rPr>
        <w:t>учебного материала в 7 и 8 классах</w:t>
      </w:r>
      <w:r w:rsidRPr="0095695E">
        <w:rPr>
          <w:rFonts w:ascii="Times New Roman" w:hAnsi="Times New Roman" w:cs="Times New Roman"/>
          <w:sz w:val="28"/>
          <w:szCs w:val="28"/>
          <w:shd w:val="clear" w:color="auto" w:fill="FFFFFF"/>
        </w:rPr>
        <w:t>.</w:t>
      </w:r>
    </w:p>
    <w:p w:rsidR="00780190" w:rsidRPr="00C804ED" w:rsidRDefault="00780190" w:rsidP="0078019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color w:val="000000" w:themeColor="text1"/>
          <w:sz w:val="28"/>
          <w:szCs w:val="28"/>
          <w:lang w:val="kk-KZ"/>
        </w:rPr>
        <w:t>Предложенные варианты образцов ДСП и ССП по Биологии носят рекомендательный характер, преимуществом  данных вариантов образца ДСП и ССП является охват всего учебного материала, не исключены темы уроков предлагаемые для дифференцированного или для отделного изучения. Во 2-й части книги предлагаются образцы ДСП, ССП и КСП по предмету «Биология».</w:t>
      </w:r>
    </w:p>
    <w:p w:rsidR="00780190" w:rsidRDefault="00780190" w:rsidP="00780190">
      <w:pPr>
        <w:spacing w:after="0" w:line="240" w:lineRule="auto"/>
        <w:jc w:val="both"/>
        <w:rPr>
          <w:rFonts w:ascii="Times New Roman" w:eastAsia="MS Minngs" w:hAnsi="Times New Roman" w:cs="Times New Roman"/>
          <w:b/>
          <w:sz w:val="28"/>
          <w:szCs w:val="28"/>
          <w:lang w:val="kk-KZ"/>
        </w:rPr>
      </w:pPr>
      <w:r>
        <w:rPr>
          <w:rFonts w:ascii="Times New Roman" w:eastAsia="MS Minngs" w:hAnsi="Times New Roman" w:cs="Times New Roman"/>
          <w:sz w:val="28"/>
          <w:szCs w:val="28"/>
          <w:lang w:val="kk-KZ"/>
        </w:rPr>
        <w:tab/>
        <w:t>Также представлен анализ содержания учебных материалов</w:t>
      </w:r>
      <w:r w:rsidRPr="00F41217">
        <w:rPr>
          <w:rFonts w:ascii="Times New Roman" w:hAnsi="Times New Roman" w:cs="Times New Roman"/>
          <w:b/>
          <w:sz w:val="28"/>
          <w:szCs w:val="28"/>
          <w:lang w:val="kk-KZ"/>
        </w:rPr>
        <w:t xml:space="preserve"> </w:t>
      </w:r>
      <w:r w:rsidRPr="00F41217">
        <w:rPr>
          <w:rFonts w:ascii="Times New Roman" w:hAnsi="Times New Roman" w:cs="Times New Roman"/>
          <w:sz w:val="28"/>
          <w:szCs w:val="28"/>
          <w:lang w:val="kk-KZ"/>
        </w:rPr>
        <w:t xml:space="preserve">обновленной программы 7 класса и </w:t>
      </w:r>
      <w:r w:rsidRPr="00F41217">
        <w:rPr>
          <w:rFonts w:ascii="Times New Roman" w:eastAsia="MS Minngs" w:hAnsi="Times New Roman" w:cs="Times New Roman"/>
          <w:sz w:val="28"/>
          <w:szCs w:val="28"/>
          <w:lang w:val="kk-KZ"/>
        </w:rPr>
        <w:t xml:space="preserve"> </w:t>
      </w:r>
      <w:r w:rsidRPr="00F41217">
        <w:rPr>
          <w:rFonts w:ascii="Times New Roman" w:hAnsi="Times New Roman" w:cs="Times New Roman"/>
          <w:sz w:val="28"/>
          <w:szCs w:val="28"/>
          <w:lang w:val="kk-KZ"/>
        </w:rPr>
        <w:t>действующей учебной программы 8 класса</w:t>
      </w:r>
      <w:r w:rsidRPr="00F41217">
        <w:rPr>
          <w:rFonts w:ascii="Times New Roman" w:eastAsia="MS Minngs" w:hAnsi="Times New Roman" w:cs="Times New Roman"/>
          <w:b/>
          <w:sz w:val="28"/>
          <w:szCs w:val="28"/>
          <w:lang w:val="kk-KZ"/>
        </w:rPr>
        <w:t xml:space="preserve"> по предмету «Химия»</w:t>
      </w:r>
      <w:r>
        <w:rPr>
          <w:rFonts w:ascii="Times New Roman" w:eastAsia="MS Minngs" w:hAnsi="Times New Roman" w:cs="Times New Roman"/>
          <w:b/>
          <w:sz w:val="28"/>
          <w:szCs w:val="28"/>
          <w:lang w:val="kk-KZ"/>
        </w:rPr>
        <w:t>.</w:t>
      </w:r>
    </w:p>
    <w:p w:rsidR="00780190" w:rsidRPr="00F41217" w:rsidRDefault="00780190" w:rsidP="00780190">
      <w:pPr>
        <w:spacing w:after="0" w:line="240" w:lineRule="auto"/>
        <w:jc w:val="both"/>
        <w:rPr>
          <w:rFonts w:ascii="Times New Roman" w:eastAsia="MS Minngs" w:hAnsi="Times New Roman" w:cs="Times New Roman"/>
          <w:b/>
          <w:sz w:val="28"/>
          <w:szCs w:val="28"/>
          <w:lang w:val="kk-KZ"/>
        </w:rPr>
      </w:pPr>
      <w:r>
        <w:rPr>
          <w:rFonts w:ascii="Times New Roman" w:eastAsia="MS Minngs" w:hAnsi="Times New Roman" w:cs="Times New Roman"/>
          <w:b/>
          <w:sz w:val="28"/>
          <w:szCs w:val="28"/>
          <w:lang w:val="kk-KZ"/>
        </w:rPr>
        <w:t xml:space="preserve"> </w:t>
      </w:r>
    </w:p>
    <w:p w:rsidR="00780190" w:rsidRDefault="00780190" w:rsidP="00780190">
      <w:pPr>
        <w:jc w:val="center"/>
        <w:rPr>
          <w:rFonts w:ascii="Times New Roman" w:hAnsi="Times New Roman" w:cs="Times New Roman"/>
          <w:b/>
          <w:sz w:val="28"/>
          <w:szCs w:val="28"/>
          <w:lang w:val="kk-KZ"/>
        </w:rPr>
      </w:pPr>
      <w:r w:rsidRPr="00630C8F">
        <w:rPr>
          <w:rFonts w:ascii="Times New Roman" w:hAnsi="Times New Roman" w:cs="Times New Roman"/>
          <w:b/>
          <w:sz w:val="28"/>
          <w:szCs w:val="28"/>
          <w:lang w:val="kk-KZ"/>
        </w:rPr>
        <w:t>Соответствие целей обучения обновленной программы 7 класса по предмету «Химия» с тематикой действующей учебной программы 8 класса</w:t>
      </w:r>
    </w:p>
    <w:p w:rsidR="00780190" w:rsidRPr="00630C8F" w:rsidRDefault="00780190" w:rsidP="00780190">
      <w:pPr>
        <w:jc w:val="center"/>
        <w:rPr>
          <w:rFonts w:ascii="Times New Roman" w:hAnsi="Times New Roman" w:cs="Times New Roman"/>
          <w:b/>
          <w:sz w:val="28"/>
          <w:szCs w:val="28"/>
          <w:lang w:val="kk-KZ"/>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3260"/>
        <w:gridCol w:w="993"/>
        <w:gridCol w:w="141"/>
        <w:gridCol w:w="3828"/>
      </w:tblGrid>
      <w:tr w:rsidR="00780190" w:rsidRPr="00F32AAC" w:rsidTr="000D2BBC">
        <w:trPr>
          <w:trHeight w:val="783"/>
        </w:trPr>
        <w:tc>
          <w:tcPr>
            <w:tcW w:w="1276" w:type="dxa"/>
            <w:shd w:val="clear" w:color="auto" w:fill="F2F2F2" w:themeFill="background1" w:themeFillShade="F2"/>
          </w:tcPr>
          <w:p w:rsidR="00780190" w:rsidRPr="00103686" w:rsidRDefault="00780190" w:rsidP="000D2BBC">
            <w:pPr>
              <w:spacing w:after="0" w:line="240" w:lineRule="auto"/>
              <w:ind w:left="57"/>
              <w:jc w:val="center"/>
              <w:rPr>
                <w:rFonts w:ascii="Times New Roman" w:hAnsi="Times New Roman" w:cs="Times New Roman"/>
                <w:sz w:val="24"/>
                <w:szCs w:val="24"/>
                <w:lang w:val="kk-KZ"/>
              </w:rPr>
            </w:pPr>
            <w:r w:rsidRPr="00F32AAC">
              <w:rPr>
                <w:rFonts w:ascii="Times New Roman" w:hAnsi="Times New Roman" w:cs="Times New Roman"/>
                <w:bCs/>
                <w:sz w:val="24"/>
                <w:szCs w:val="24"/>
                <w:lang w:val="kk-KZ"/>
              </w:rPr>
              <w:t>Цел</w:t>
            </w:r>
            <w:r>
              <w:rPr>
                <w:rFonts w:ascii="Times New Roman" w:hAnsi="Times New Roman" w:cs="Times New Roman"/>
                <w:bCs/>
                <w:sz w:val="24"/>
                <w:szCs w:val="24"/>
                <w:lang w:val="kk-KZ"/>
              </w:rPr>
              <w:t>и обучения</w:t>
            </w:r>
          </w:p>
        </w:tc>
        <w:tc>
          <w:tcPr>
            <w:tcW w:w="3260" w:type="dxa"/>
            <w:shd w:val="clear" w:color="auto" w:fill="F2F2F2" w:themeFill="background1" w:themeFillShade="F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bCs/>
                <w:sz w:val="24"/>
                <w:szCs w:val="24"/>
              </w:rPr>
              <w:t>Содержание учебного материала</w:t>
            </w:r>
          </w:p>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bCs/>
                <w:sz w:val="24"/>
                <w:szCs w:val="24"/>
              </w:rPr>
              <w:t>7-го класса</w:t>
            </w:r>
          </w:p>
        </w:tc>
        <w:tc>
          <w:tcPr>
            <w:tcW w:w="1134" w:type="dxa"/>
            <w:gridSpan w:val="2"/>
            <w:shd w:val="clear" w:color="auto" w:fill="F2F2F2" w:themeFill="background1" w:themeFillShade="F2"/>
          </w:tcPr>
          <w:p w:rsidR="00780190" w:rsidRPr="00F32AAC" w:rsidRDefault="00780190" w:rsidP="000D2BBC">
            <w:pPr>
              <w:spacing w:after="0" w:line="240" w:lineRule="auto"/>
              <w:ind w:left="57"/>
              <w:jc w:val="center"/>
              <w:rPr>
                <w:rFonts w:ascii="Times New Roman" w:hAnsi="Times New Roman" w:cs="Times New Roman"/>
                <w:b/>
                <w:sz w:val="24"/>
                <w:szCs w:val="24"/>
              </w:rPr>
            </w:pPr>
            <w:r w:rsidRPr="00F32AAC">
              <w:rPr>
                <w:rFonts w:ascii="Times New Roman" w:hAnsi="Times New Roman" w:cs="Times New Roman"/>
                <w:b/>
                <w:bCs/>
                <w:sz w:val="24"/>
                <w:szCs w:val="24"/>
              </w:rPr>
              <w:t>Соотв-е</w:t>
            </w:r>
            <w:r>
              <w:rPr>
                <w:rFonts w:ascii="Times New Roman" w:hAnsi="Times New Roman" w:cs="Times New Roman"/>
                <w:b/>
                <w:bCs/>
                <w:sz w:val="24"/>
                <w:szCs w:val="24"/>
                <w:lang w:val="kk-KZ"/>
              </w:rPr>
              <w:t xml:space="preserve"> </w:t>
            </w:r>
            <w:r w:rsidRPr="00F32AAC">
              <w:rPr>
                <w:rFonts w:ascii="Times New Roman" w:hAnsi="Times New Roman" w:cs="Times New Roman"/>
                <w:b/>
                <w:bCs/>
                <w:sz w:val="24"/>
                <w:szCs w:val="24"/>
              </w:rPr>
              <w:t>тем</w:t>
            </w:r>
          </w:p>
        </w:tc>
        <w:tc>
          <w:tcPr>
            <w:tcW w:w="3828" w:type="dxa"/>
            <w:shd w:val="clear" w:color="auto" w:fill="F2F2F2" w:themeFill="background1" w:themeFillShade="F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bCs/>
                <w:sz w:val="24"/>
                <w:szCs w:val="24"/>
              </w:rPr>
              <w:t>Содержание учебного материала</w:t>
            </w:r>
          </w:p>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bCs/>
                <w:sz w:val="24"/>
                <w:szCs w:val="24"/>
              </w:rPr>
              <w:t>8-го класса</w:t>
            </w:r>
          </w:p>
        </w:tc>
      </w:tr>
      <w:tr w:rsidR="00780190" w:rsidRPr="00F32AAC" w:rsidTr="000D2BBC">
        <w:trPr>
          <w:trHeight w:val="1241"/>
        </w:trPr>
        <w:tc>
          <w:tcPr>
            <w:tcW w:w="1276" w:type="dxa"/>
            <w:hideMark/>
          </w:tcPr>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lang w:val="kk-KZ"/>
              </w:rPr>
              <w:t>7.1.1.1</w:t>
            </w:r>
          </w:p>
        </w:tc>
        <w:tc>
          <w:tcPr>
            <w:tcW w:w="3260" w:type="dxa"/>
          </w:tcPr>
          <w:p w:rsidR="00780190" w:rsidRPr="00F32AAC" w:rsidRDefault="00780190" w:rsidP="000D2BBC">
            <w:pPr>
              <w:pStyle w:val="a9"/>
              <w:ind w:left="57"/>
              <w:rPr>
                <w:rFonts w:ascii="Times New Roman" w:hAnsi="Times New Roman" w:cs="Times New Roman"/>
                <w:sz w:val="24"/>
                <w:szCs w:val="24"/>
                <w:lang w:val="kk-KZ"/>
              </w:rPr>
            </w:pPr>
            <w:r w:rsidRPr="00F32AAC">
              <w:rPr>
                <w:rFonts w:ascii="Times New Roman" w:hAnsi="Times New Roman" w:cs="Times New Roman"/>
                <w:sz w:val="24"/>
                <w:szCs w:val="24"/>
              </w:rPr>
              <w:t>Предмет химии.</w:t>
            </w:r>
          </w:p>
          <w:p w:rsidR="00780190" w:rsidRPr="00F32AAC" w:rsidRDefault="00780190" w:rsidP="000D2BBC">
            <w:pPr>
              <w:pStyle w:val="a9"/>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Практическая работа №1 «Правила техники безопасности и знакомство с лабораторным оборудованием»</w:t>
            </w:r>
          </w:p>
          <w:p w:rsidR="00780190" w:rsidRPr="00F32AAC" w:rsidRDefault="00780190" w:rsidP="000D2BBC">
            <w:pPr>
              <w:pStyle w:val="a9"/>
              <w:ind w:left="57"/>
              <w:rPr>
                <w:rFonts w:ascii="Times New Roman" w:hAnsi="Times New Roman" w:cs="Times New Roman"/>
                <w:sz w:val="24"/>
                <w:szCs w:val="24"/>
                <w:lang w:val="kk-KZ"/>
              </w:rPr>
            </w:pPr>
            <w:r w:rsidRPr="00F32AAC">
              <w:rPr>
                <w:rFonts w:ascii="Times New Roman" w:hAnsi="Times New Roman" w:cs="Times New Roman"/>
                <w:sz w:val="24"/>
                <w:szCs w:val="24"/>
              </w:rPr>
              <w:t>Вводный инструктаж по ТБ.</w:t>
            </w:r>
          </w:p>
        </w:tc>
        <w:tc>
          <w:tcPr>
            <w:tcW w:w="1134" w:type="dxa"/>
            <w:gridSpan w:val="2"/>
            <w:hideMark/>
          </w:tcPr>
          <w:p w:rsidR="00780190" w:rsidRPr="00F32AAC" w:rsidRDefault="00780190" w:rsidP="000D2BBC">
            <w:pPr>
              <w:pStyle w:val="a9"/>
              <w:ind w:left="57"/>
              <w:jc w:val="center"/>
              <w:rPr>
                <w:rFonts w:ascii="Times New Roman" w:hAnsi="Times New Roman" w:cs="Times New Roman"/>
                <w:sz w:val="24"/>
                <w:szCs w:val="24"/>
              </w:rPr>
            </w:pPr>
            <w:r w:rsidRPr="00F32AAC">
              <w:rPr>
                <w:rFonts w:ascii="Times New Roman" w:hAnsi="Times New Roman" w:cs="Times New Roman"/>
                <w:sz w:val="24"/>
                <w:szCs w:val="24"/>
                <w:lang w:val="kk-KZ"/>
              </w:rPr>
              <w:t>+</w:t>
            </w:r>
          </w:p>
        </w:tc>
        <w:tc>
          <w:tcPr>
            <w:tcW w:w="3828" w:type="dxa"/>
          </w:tcPr>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rPr>
              <w:t xml:space="preserve">Химия – раздел естествознания, наука о веществах. </w:t>
            </w:r>
          </w:p>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rPr>
              <w:t xml:space="preserve">Практическая работа №1. </w:t>
            </w:r>
          </w:p>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rPr>
              <w:t>Правила техники безопасности в химическом кабинете. Приёмы обращения с лабораторным оборудованием Вводный инструктаж по ТБ.</w:t>
            </w:r>
          </w:p>
        </w:tc>
      </w:tr>
      <w:tr w:rsidR="00780190" w:rsidRPr="00F32AAC" w:rsidTr="000D2BBC">
        <w:trPr>
          <w:trHeight w:val="557"/>
        </w:trPr>
        <w:tc>
          <w:tcPr>
            <w:tcW w:w="1276" w:type="dxa"/>
          </w:tcPr>
          <w:p w:rsidR="00780190" w:rsidRPr="00F32AAC" w:rsidRDefault="00780190" w:rsidP="000D2BBC">
            <w:pPr>
              <w:pStyle w:val="a9"/>
              <w:ind w:left="57"/>
              <w:rPr>
                <w:rFonts w:ascii="Times New Roman" w:hAnsi="Times New Roman" w:cs="Times New Roman"/>
                <w:sz w:val="24"/>
                <w:szCs w:val="24"/>
                <w:lang w:val="kk-KZ"/>
              </w:rPr>
            </w:pPr>
          </w:p>
        </w:tc>
        <w:tc>
          <w:tcPr>
            <w:tcW w:w="3260" w:type="dxa"/>
          </w:tcPr>
          <w:p w:rsidR="00780190" w:rsidRPr="00F32AAC" w:rsidRDefault="00780190" w:rsidP="000D2BBC">
            <w:pPr>
              <w:pStyle w:val="a9"/>
              <w:ind w:left="57"/>
              <w:rPr>
                <w:rFonts w:ascii="Times New Roman" w:hAnsi="Times New Roman" w:cs="Times New Roman"/>
                <w:sz w:val="24"/>
                <w:szCs w:val="24"/>
              </w:rPr>
            </w:pPr>
          </w:p>
        </w:tc>
        <w:tc>
          <w:tcPr>
            <w:tcW w:w="1134" w:type="dxa"/>
            <w:gridSpan w:val="2"/>
          </w:tcPr>
          <w:p w:rsidR="00780190" w:rsidRPr="00A03E4A" w:rsidRDefault="00780190" w:rsidP="000D2BBC">
            <w:pPr>
              <w:pStyle w:val="a9"/>
              <w:ind w:left="57"/>
              <w:jc w:val="center"/>
              <w:rPr>
                <w:rFonts w:ascii="Times New Roman" w:hAnsi="Times New Roman" w:cs="Times New Roman"/>
                <w:sz w:val="24"/>
                <w:szCs w:val="24"/>
              </w:rPr>
            </w:pPr>
          </w:p>
        </w:tc>
        <w:tc>
          <w:tcPr>
            <w:tcW w:w="3828" w:type="dxa"/>
          </w:tcPr>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rPr>
              <w:t>Химические элементы, их названия, символы.</w:t>
            </w:r>
          </w:p>
        </w:tc>
      </w:tr>
      <w:tr w:rsidR="00780190" w:rsidRPr="00F32AAC" w:rsidTr="000D2BBC">
        <w:trPr>
          <w:trHeight w:val="1986"/>
        </w:trPr>
        <w:tc>
          <w:tcPr>
            <w:tcW w:w="1276" w:type="dxa"/>
          </w:tcPr>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lang w:val="kk-KZ"/>
              </w:rPr>
              <w:lastRenderedPageBreak/>
              <w:t>7.1.1.2</w:t>
            </w:r>
          </w:p>
        </w:tc>
        <w:tc>
          <w:tcPr>
            <w:tcW w:w="3260" w:type="dxa"/>
          </w:tcPr>
          <w:p w:rsidR="00780190" w:rsidRPr="00F32AAC" w:rsidRDefault="00780190" w:rsidP="000D2BBC">
            <w:pPr>
              <w:widowControl w:val="0"/>
              <w:spacing w:after="0" w:line="240" w:lineRule="auto"/>
              <w:ind w:left="57"/>
              <w:rPr>
                <w:rFonts w:ascii="Times New Roman" w:eastAsia="Times New Roman" w:hAnsi="Times New Roman" w:cs="Times New Roman"/>
                <w:sz w:val="24"/>
                <w:szCs w:val="24"/>
                <w:lang w:val="kk-KZ"/>
              </w:rPr>
            </w:pPr>
            <w:r w:rsidRPr="00F32AAC">
              <w:rPr>
                <w:rFonts w:ascii="Times New Roman" w:eastAsia="Times New Roman" w:hAnsi="Times New Roman" w:cs="Times New Roman"/>
                <w:sz w:val="24"/>
                <w:szCs w:val="24"/>
              </w:rPr>
              <w:t>Элемент, смесь и соединение</w:t>
            </w:r>
            <w:r w:rsidRPr="00F32AAC">
              <w:rPr>
                <w:rFonts w:ascii="Times New Roman" w:eastAsia="Times New Roman" w:hAnsi="Times New Roman" w:cs="Times New Roman"/>
                <w:sz w:val="24"/>
                <w:szCs w:val="24"/>
                <w:lang w:val="kk-KZ"/>
              </w:rPr>
              <w:t>.</w:t>
            </w:r>
          </w:p>
          <w:p w:rsidR="00780190" w:rsidRPr="00F32AAC" w:rsidRDefault="00780190" w:rsidP="000D2BBC">
            <w:pPr>
              <w:pStyle w:val="a9"/>
              <w:ind w:left="57"/>
              <w:rPr>
                <w:rFonts w:ascii="Times New Roman" w:hAnsi="Times New Roman" w:cs="Times New Roman"/>
                <w:sz w:val="24"/>
                <w:szCs w:val="24"/>
              </w:rPr>
            </w:pPr>
            <w:r w:rsidRPr="00F32AAC">
              <w:rPr>
                <w:rFonts w:ascii="Times New Roman" w:eastAsia="Times New Roman" w:hAnsi="Times New Roman" w:cs="Times New Roman"/>
                <w:sz w:val="24"/>
                <w:szCs w:val="24"/>
                <w:lang w:eastAsia="ru-RU"/>
              </w:rPr>
              <w:t>Лабораторный опыт №1 «Сравнение смесей веществ и их соединений»</w:t>
            </w:r>
            <w:r w:rsidRPr="00F32AAC">
              <w:rPr>
                <w:rFonts w:ascii="Times New Roman" w:hAnsi="Times New Roman" w:cs="Times New Roman"/>
                <w:sz w:val="24"/>
                <w:szCs w:val="24"/>
              </w:rPr>
              <w:t xml:space="preserve"> Первичный инструктаж по ТБ.</w:t>
            </w:r>
          </w:p>
        </w:tc>
        <w:tc>
          <w:tcPr>
            <w:tcW w:w="1134" w:type="dxa"/>
            <w:gridSpan w:val="2"/>
          </w:tcPr>
          <w:p w:rsidR="00780190" w:rsidRPr="00F32AAC" w:rsidRDefault="00780190" w:rsidP="000D2BBC">
            <w:pPr>
              <w:pStyle w:val="a9"/>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rPr>
              <w:t xml:space="preserve">Чистые вещества и смеси. </w:t>
            </w:r>
          </w:p>
          <w:p w:rsidR="00780190" w:rsidRPr="00F32AAC" w:rsidRDefault="00780190" w:rsidP="000D2BBC">
            <w:pPr>
              <w:pStyle w:val="a9"/>
              <w:ind w:left="57"/>
              <w:rPr>
                <w:rFonts w:ascii="Times New Roman" w:hAnsi="Times New Roman" w:cs="Times New Roman"/>
                <w:sz w:val="24"/>
                <w:szCs w:val="24"/>
              </w:rPr>
            </w:pPr>
          </w:p>
        </w:tc>
      </w:tr>
      <w:tr w:rsidR="00780190" w:rsidRPr="00F32AAC" w:rsidTr="000D2BBC">
        <w:trPr>
          <w:trHeight w:val="1713"/>
        </w:trPr>
        <w:tc>
          <w:tcPr>
            <w:tcW w:w="1276" w:type="dxa"/>
            <w:hideMark/>
          </w:tcPr>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lang w:val="kk-KZ"/>
              </w:rPr>
              <w:t>7.1.2.1.</w:t>
            </w:r>
          </w:p>
        </w:tc>
        <w:tc>
          <w:tcPr>
            <w:tcW w:w="3260" w:type="dxa"/>
            <w:hideMark/>
          </w:tcPr>
          <w:p w:rsidR="00780190" w:rsidRPr="00F32AAC" w:rsidRDefault="00780190" w:rsidP="000D2BBC">
            <w:pPr>
              <w:widowControl w:val="0"/>
              <w:spacing w:after="0" w:line="240" w:lineRule="auto"/>
              <w:ind w:left="57"/>
              <w:rPr>
                <w:rFonts w:ascii="Times New Roman" w:eastAsia="Times New Roman" w:hAnsi="Times New Roman" w:cs="Times New Roman"/>
                <w:sz w:val="24"/>
                <w:szCs w:val="24"/>
                <w:lang w:val="kk-KZ"/>
              </w:rPr>
            </w:pPr>
            <w:r w:rsidRPr="00F32AAC">
              <w:rPr>
                <w:rFonts w:ascii="Times New Roman" w:eastAsia="Times New Roman" w:hAnsi="Times New Roman" w:cs="Times New Roman"/>
                <w:sz w:val="24"/>
                <w:szCs w:val="24"/>
              </w:rPr>
              <w:t>Способы разделения смеси</w:t>
            </w:r>
            <w:r w:rsidRPr="00F32AAC">
              <w:rPr>
                <w:rFonts w:ascii="Times New Roman" w:eastAsia="Times New Roman" w:hAnsi="Times New Roman" w:cs="Times New Roman"/>
                <w:sz w:val="24"/>
                <w:szCs w:val="24"/>
                <w:lang w:val="kk-KZ"/>
              </w:rPr>
              <w:t>.</w:t>
            </w:r>
          </w:p>
          <w:p w:rsidR="00780190" w:rsidRPr="00F32AAC" w:rsidRDefault="00780190" w:rsidP="000D2BBC">
            <w:pPr>
              <w:pStyle w:val="a9"/>
              <w:ind w:left="57"/>
              <w:rPr>
                <w:rFonts w:ascii="Times New Roman" w:hAnsi="Times New Roman" w:cs="Times New Roman"/>
                <w:sz w:val="24"/>
                <w:szCs w:val="24"/>
              </w:rPr>
            </w:pPr>
            <w:r w:rsidRPr="00F32AAC">
              <w:rPr>
                <w:rFonts w:ascii="Times New Roman" w:eastAsia="Times New Roman" w:hAnsi="Times New Roman" w:cs="Times New Roman"/>
                <w:sz w:val="24"/>
                <w:szCs w:val="24"/>
                <w:lang w:eastAsia="ru-RU"/>
              </w:rPr>
              <w:t>Лабораторный опыт № 2«Очистка загрязненной поваренной соли». Текущий инструктаж ТБ</w:t>
            </w:r>
          </w:p>
        </w:tc>
        <w:tc>
          <w:tcPr>
            <w:tcW w:w="1134" w:type="dxa"/>
            <w:gridSpan w:val="2"/>
            <w:hideMark/>
          </w:tcPr>
          <w:p w:rsidR="00780190" w:rsidRPr="00F32AAC" w:rsidRDefault="00780190" w:rsidP="000D2BBC">
            <w:pPr>
              <w:pStyle w:val="a9"/>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hideMark/>
          </w:tcPr>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rPr>
              <w:t xml:space="preserve">Практическая работа № 2. </w:t>
            </w:r>
          </w:p>
          <w:p w:rsidR="00780190" w:rsidRPr="00F32AAC" w:rsidRDefault="00780190" w:rsidP="000D2BBC">
            <w:pPr>
              <w:pStyle w:val="a9"/>
              <w:ind w:left="57"/>
              <w:rPr>
                <w:rFonts w:ascii="Times New Roman" w:hAnsi="Times New Roman" w:cs="Times New Roman"/>
                <w:sz w:val="24"/>
                <w:szCs w:val="24"/>
              </w:rPr>
            </w:pPr>
            <w:r w:rsidRPr="00F32AAC">
              <w:rPr>
                <w:rFonts w:ascii="Times New Roman" w:hAnsi="Times New Roman" w:cs="Times New Roman"/>
                <w:sz w:val="24"/>
                <w:szCs w:val="24"/>
              </w:rPr>
              <w:t>Очистка загрязнённой поваренной соли.</w:t>
            </w:r>
          </w:p>
          <w:p w:rsidR="00780190" w:rsidRPr="00F32AAC" w:rsidRDefault="00780190" w:rsidP="000D2BBC">
            <w:pPr>
              <w:pStyle w:val="a9"/>
              <w:ind w:left="57"/>
              <w:rPr>
                <w:rFonts w:ascii="Times New Roman" w:hAnsi="Times New Roman" w:cs="Times New Roman"/>
                <w:sz w:val="24"/>
                <w:szCs w:val="24"/>
              </w:rPr>
            </w:pPr>
            <w:r w:rsidRPr="00F32AAC">
              <w:rPr>
                <w:rFonts w:ascii="Times New Roman" w:eastAsia="Times New Roman" w:hAnsi="Times New Roman" w:cs="Times New Roman"/>
                <w:sz w:val="24"/>
                <w:szCs w:val="24"/>
                <w:lang w:eastAsia="ru-RU"/>
              </w:rPr>
              <w:t>Текущий инструктаж ТБ</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7.1.1.3</w:t>
            </w: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eastAsia="MS Minngs" w:hAnsi="Times New Roman" w:cs="Times New Roman"/>
                <w:sz w:val="24"/>
                <w:szCs w:val="24"/>
              </w:rPr>
              <w:t>Физические и химические явления.</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eastAsia="MS Minngs" w:hAnsi="Times New Roman" w:cs="Times New Roman"/>
                <w:sz w:val="24"/>
                <w:szCs w:val="24"/>
              </w:rPr>
              <w:t>Лабораторный опыт № 3 «Изучение признаков химических явлений»</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Физические и химические явления.</w:t>
            </w:r>
          </w:p>
          <w:p w:rsidR="00780190" w:rsidRPr="00F32AAC" w:rsidRDefault="00780190" w:rsidP="000D2BBC">
            <w:pPr>
              <w:pStyle w:val="12"/>
              <w:ind w:left="57"/>
              <w:rPr>
                <w:rFonts w:ascii="Times New Roman" w:hAnsi="Times New Roman"/>
                <w:sz w:val="24"/>
                <w:szCs w:val="24"/>
              </w:rPr>
            </w:pPr>
            <w:r w:rsidRPr="00F32AAC">
              <w:rPr>
                <w:rFonts w:ascii="Times New Roman" w:hAnsi="Times New Roman"/>
                <w:sz w:val="24"/>
                <w:szCs w:val="24"/>
              </w:rPr>
              <w:t>Демонстрации №2Примеры явлений в окружающем мире (м/м)</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Лабораторный опыт №1 Физические явления. Химические явления</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.8*</w:t>
            </w:r>
          </w:p>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.9</w:t>
            </w:r>
          </w:p>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.10</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rPr>
              <w:t xml:space="preserve">Относительная атомная </w:t>
            </w:r>
            <w:r w:rsidRPr="00F32AAC">
              <w:rPr>
                <w:rFonts w:ascii="Times New Roman" w:hAnsi="Times New Roman" w:cs="Times New Roman"/>
                <w:sz w:val="24"/>
                <w:szCs w:val="24"/>
                <w:lang w:val="kk-KZ"/>
              </w:rPr>
              <w:t>масса</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Относительная атомная масса. Относительная молекулярная масса. </w:t>
            </w:r>
          </w:p>
          <w:p w:rsidR="00780190" w:rsidRPr="00F32AAC" w:rsidRDefault="00780190" w:rsidP="000D2BBC">
            <w:pPr>
              <w:spacing w:after="0" w:line="240" w:lineRule="auto"/>
              <w:ind w:left="57"/>
              <w:rPr>
                <w:rFonts w:ascii="Times New Roman" w:hAnsi="Times New Roman" w:cs="Times New Roman"/>
                <w:sz w:val="24"/>
                <w:szCs w:val="24"/>
              </w:rPr>
            </w:pP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.11*</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.12</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Валентность. Химические формулы. </w:t>
            </w:r>
          </w:p>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rPr>
              <w:t>Расчет относительной молекулярной массы соединения по формуле</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Химическая формула. Валентность.                 </w:t>
            </w:r>
          </w:p>
          <w:p w:rsidR="00780190" w:rsidRPr="00F32AAC" w:rsidRDefault="00780190" w:rsidP="000D2BBC">
            <w:pPr>
              <w:spacing w:after="0" w:line="240" w:lineRule="auto"/>
              <w:ind w:left="57"/>
              <w:rPr>
                <w:rFonts w:ascii="Times New Roman" w:hAnsi="Times New Roman" w:cs="Times New Roman"/>
                <w:sz w:val="24"/>
                <w:szCs w:val="24"/>
              </w:rPr>
            </w:pP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eastAsia="MS Minngs" w:hAnsi="Times New Roman" w:cs="Times New Roman"/>
                <w:sz w:val="24"/>
                <w:szCs w:val="24"/>
              </w:rPr>
              <w:t>СОЧ</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Количество вещества. </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Молярная масса.Решение расчетных задач</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 - расчет массовой доли </w:t>
            </w:r>
            <w:r w:rsidRPr="00F32AAC">
              <w:rPr>
                <w:rFonts w:ascii="Times New Roman" w:hAnsi="Times New Roman" w:cs="Times New Roman"/>
                <w:sz w:val="24"/>
                <w:szCs w:val="24"/>
              </w:rPr>
              <w:lastRenderedPageBreak/>
              <w:t>химических элементов в сложных веществах, вычисления по химической формуле молярной массы, массы и количества вещества;</w:t>
            </w:r>
          </w:p>
          <w:p w:rsidR="00780190" w:rsidRPr="00F32AAC" w:rsidRDefault="00780190" w:rsidP="000D2BBC">
            <w:pPr>
              <w:spacing w:after="0" w:line="240" w:lineRule="auto"/>
              <w:ind w:left="57"/>
              <w:rPr>
                <w:rFonts w:ascii="Times New Roman" w:hAnsi="Times New Roman" w:cs="Times New Roman"/>
                <w:sz w:val="24"/>
                <w:szCs w:val="24"/>
              </w:rPr>
            </w:pPr>
          </w:p>
        </w:tc>
      </w:tr>
      <w:tr w:rsidR="00780190" w:rsidRPr="00F32AAC" w:rsidTr="000D2BBC">
        <w:trPr>
          <w:trHeight w:val="861"/>
        </w:trPr>
        <w:tc>
          <w:tcPr>
            <w:tcW w:w="1276" w:type="dxa"/>
          </w:tcPr>
          <w:p w:rsidR="00780190" w:rsidRPr="00F32AAC" w:rsidRDefault="00780190" w:rsidP="000D2BBC">
            <w:pPr>
              <w:spacing w:after="0" w:line="240" w:lineRule="auto"/>
              <w:ind w:left="57"/>
              <w:rPr>
                <w:rFonts w:ascii="Times New Roman" w:hAnsi="Times New Roman" w:cs="Times New Roman"/>
                <w:sz w:val="24"/>
                <w:szCs w:val="24"/>
              </w:rPr>
            </w:pP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eastAsia="MS Minngs" w:hAnsi="Times New Roman" w:cs="Times New Roman"/>
                <w:sz w:val="24"/>
                <w:szCs w:val="24"/>
              </w:rPr>
              <w:t>СОР</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b/>
                <w:sz w:val="24"/>
                <w:szCs w:val="24"/>
              </w:rPr>
              <w:t>Контрольная работа №1  по теме «Первоначальные химические понятия».</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w:t>
            </w: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t>Атомы и молекулы</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Атомы и молекулы.  </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.2</w:t>
            </w:r>
          </w:p>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.3</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.4</w:t>
            </w: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t>Химические элементы. Простые и сложные вещества</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Простые и сложные вещества.</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Демонстрация №3 Образцы простых и сложных веществ (м/м)</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7.1.1.5</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7.1.1.6</w:t>
            </w:r>
          </w:p>
          <w:p w:rsidR="00780190" w:rsidRPr="00F32AAC" w:rsidRDefault="00780190" w:rsidP="000D2BBC">
            <w:pPr>
              <w:spacing w:after="0" w:line="240" w:lineRule="auto"/>
              <w:ind w:left="57"/>
              <w:rPr>
                <w:rFonts w:ascii="Times New Roman" w:hAnsi="Times New Roman" w:cs="Times New Roman"/>
                <w:sz w:val="24"/>
                <w:szCs w:val="24"/>
              </w:rPr>
            </w:pP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eastAsia="MS Minngs" w:hAnsi="Times New Roman" w:cs="Times New Roman"/>
                <w:sz w:val="24"/>
                <w:szCs w:val="24"/>
              </w:rPr>
              <w:t>Процесс охлаждения.</w:t>
            </w:r>
          </w:p>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eastAsia="MS Minngs" w:hAnsi="Times New Roman" w:cs="Times New Roman"/>
                <w:sz w:val="24"/>
                <w:szCs w:val="24"/>
              </w:rPr>
              <w:t xml:space="preserve">Лабораторный опыт № 4 «Изучение процесса охлаждения» </w:t>
            </w:r>
          </w:p>
          <w:p w:rsidR="00780190" w:rsidRPr="00F32AAC" w:rsidRDefault="00780190" w:rsidP="000D2BBC">
            <w:pPr>
              <w:spacing w:after="0" w:line="240" w:lineRule="auto"/>
              <w:ind w:left="57"/>
              <w:rPr>
                <w:rFonts w:ascii="Times New Roman" w:eastAsia="MS Minngs" w:hAnsi="Times New Roman" w:cs="Times New Roman"/>
                <w:sz w:val="24"/>
                <w:szCs w:val="24"/>
                <w:lang w:val="kk-KZ"/>
              </w:rPr>
            </w:pPr>
            <w:r w:rsidRPr="00F32AAC">
              <w:rPr>
                <w:rFonts w:ascii="Times New Roman" w:eastAsia="MS Minngs" w:hAnsi="Times New Roman" w:cs="Times New Roman"/>
                <w:sz w:val="24"/>
                <w:szCs w:val="24"/>
              </w:rPr>
              <w:t>Процесс нагревания</w:t>
            </w:r>
            <w:r w:rsidRPr="00F32AAC">
              <w:rPr>
                <w:rFonts w:ascii="Times New Roman" w:eastAsia="MS Minngs" w:hAnsi="Times New Roman" w:cs="Times New Roman"/>
                <w:sz w:val="24"/>
                <w:szCs w:val="24"/>
                <w:lang w:val="kk-KZ"/>
              </w:rPr>
              <w:t>.</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eastAsia="MS Minngs" w:hAnsi="Times New Roman" w:cs="Times New Roman"/>
                <w:sz w:val="24"/>
                <w:szCs w:val="24"/>
              </w:rPr>
              <w:t>Лабораторный опыт № 5 «Изучение процесса кипения воды»</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eastAsia="Calibri" w:hAnsi="Times New Roman" w:cs="Times New Roman"/>
                <w:sz w:val="24"/>
                <w:szCs w:val="24"/>
              </w:rPr>
            </w:pPr>
            <w:r w:rsidRPr="00F32AAC">
              <w:rPr>
                <w:rFonts w:ascii="Times New Roman" w:eastAsia="Calibri" w:hAnsi="Times New Roman" w:cs="Times New Roman"/>
                <w:sz w:val="24"/>
                <w:szCs w:val="24"/>
              </w:rPr>
              <w:t xml:space="preserve">Оксиды. Названия оксидов. Применение. </w:t>
            </w:r>
          </w:p>
          <w:p w:rsidR="00780190" w:rsidRPr="00F32AAC" w:rsidRDefault="00780190" w:rsidP="000D2BBC">
            <w:pPr>
              <w:spacing w:after="0" w:line="240" w:lineRule="auto"/>
              <w:ind w:left="57"/>
              <w:rPr>
                <w:rFonts w:ascii="Times New Roman" w:hAnsi="Times New Roman" w:cs="Times New Roman"/>
                <w:sz w:val="24"/>
                <w:szCs w:val="24"/>
              </w:rPr>
            </w:pP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7.1.1.4</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eastAsia="MS Minngs" w:hAnsi="Times New Roman" w:cs="Times New Roman"/>
                <w:sz w:val="24"/>
                <w:szCs w:val="24"/>
              </w:rPr>
              <w:t>Агрегатные состояния вещества</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Закон постоянства состава вещества.</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Закон сохранения массы веществ</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.11*</w:t>
            </w:r>
          </w:p>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.12</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Расчет относительной молекулярной массы соединения по формуле</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Водород – химический элемент и простое вещество.</w:t>
            </w:r>
          </w:p>
          <w:p w:rsidR="00780190" w:rsidRPr="00F32AAC" w:rsidRDefault="00780190" w:rsidP="000D2BBC">
            <w:pPr>
              <w:spacing w:after="0" w:line="240" w:lineRule="auto"/>
              <w:ind w:left="57"/>
              <w:rPr>
                <w:rFonts w:ascii="Times New Roman" w:hAnsi="Times New Roman" w:cs="Times New Roman"/>
                <w:sz w:val="24"/>
                <w:szCs w:val="24"/>
              </w:rPr>
            </w:pP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t>7.3.1.1</w:t>
            </w:r>
          </w:p>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t>7.3.1.2</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eastAsia="en-GB"/>
              </w:rPr>
              <w:t>7.3.1.3</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val="kk-KZ" w:eastAsia="en-GB"/>
              </w:rPr>
              <w:t>Воздух. Состав воздуха.</w:t>
            </w:r>
          </w:p>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t>Лабораторный опыт № 6 «Горение свечи»</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Атмосферный воздух – смесь газов. Охрана атмосферного воздуха от загрязнения.</w:t>
            </w:r>
          </w:p>
          <w:p w:rsidR="00780190" w:rsidRPr="00F32AAC" w:rsidRDefault="00780190" w:rsidP="000D2BBC">
            <w:pPr>
              <w:spacing w:after="0" w:line="240" w:lineRule="auto"/>
              <w:ind w:left="57"/>
              <w:rPr>
                <w:rFonts w:ascii="Times New Roman" w:hAnsi="Times New Roman" w:cs="Times New Roman"/>
                <w:sz w:val="24"/>
                <w:szCs w:val="24"/>
              </w:rPr>
            </w:pP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t>7.3.1.4</w:t>
            </w:r>
          </w:p>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t>7.3.1.5</w:t>
            </w:r>
          </w:p>
          <w:p w:rsidR="00780190" w:rsidRPr="00F32AAC" w:rsidRDefault="00780190" w:rsidP="000D2BBC">
            <w:pPr>
              <w:spacing w:after="0" w:line="240" w:lineRule="auto"/>
              <w:ind w:left="57"/>
              <w:rPr>
                <w:rFonts w:ascii="Times New Roman" w:hAnsi="Times New Roman" w:cs="Times New Roman"/>
                <w:sz w:val="24"/>
                <w:szCs w:val="24"/>
                <w:lang w:eastAsia="en-GB"/>
              </w:rPr>
            </w:pPr>
          </w:p>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lastRenderedPageBreak/>
              <w:t>7.3.1.6</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eastAsia="en-GB"/>
              </w:rPr>
              <w:t>7.3.1.7</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val="kk-KZ" w:eastAsia="en-GB"/>
              </w:rPr>
              <w:lastRenderedPageBreak/>
              <w:t>Процесс горения.</w:t>
            </w:r>
          </w:p>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val="kk-KZ" w:eastAsia="en-GB"/>
              </w:rPr>
              <w:t xml:space="preserve">Практическая работа №2/Демонстрация </w:t>
            </w:r>
          </w:p>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lastRenderedPageBreak/>
              <w:t xml:space="preserve"> «Сравнение реакций горения серы, фосфора, железа в воздухе и кислороде»</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lastRenderedPageBreak/>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Горение и медленное окисление. Оксиды. Тепловой эффект реакции. Демонстрации №6 </w:t>
            </w:r>
            <w:r w:rsidRPr="00F32AAC">
              <w:rPr>
                <w:rFonts w:ascii="Times New Roman" w:hAnsi="Times New Roman" w:cs="Times New Roman"/>
                <w:sz w:val="24"/>
                <w:szCs w:val="24"/>
              </w:rPr>
              <w:lastRenderedPageBreak/>
              <w:t>горение простых веществ в кислороде: железа, серы, фосфора, угля, демонстрация реакций, протекающих с выделением или поглощением теплоты; (м/м)</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eastAsia="en-GB"/>
              </w:rPr>
            </w:pP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val="kk-KZ" w:eastAsia="en-GB"/>
              </w:rPr>
              <w:t>СОЧ</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b/>
                <w:sz w:val="24"/>
                <w:szCs w:val="24"/>
              </w:rPr>
              <w:t>Решение задач.</w:t>
            </w:r>
            <w:r w:rsidRPr="00F32AAC">
              <w:rPr>
                <w:rFonts w:ascii="Times New Roman" w:hAnsi="Times New Roman" w:cs="Times New Roman"/>
                <w:sz w:val="24"/>
                <w:szCs w:val="24"/>
              </w:rPr>
              <w:t xml:space="preserve"> Молярный объем газа. Закон Авогадро. Относительная плотность газов.Объемные отношения газов при химических реакциях.</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eastAsia="en-GB"/>
              </w:rPr>
            </w:pP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val="kk-KZ" w:eastAsia="en-GB"/>
              </w:rPr>
              <w:t>СОР</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b/>
                <w:sz w:val="24"/>
                <w:szCs w:val="24"/>
              </w:rPr>
              <w:t xml:space="preserve">Контрольная работа № 2. по теме </w:t>
            </w:r>
            <w:r w:rsidRPr="00F32AAC">
              <w:rPr>
                <w:rFonts w:ascii="Times New Roman" w:hAnsi="Times New Roman" w:cs="Times New Roman"/>
                <w:sz w:val="24"/>
                <w:szCs w:val="24"/>
              </w:rPr>
              <w:t xml:space="preserve"> «</w:t>
            </w:r>
            <w:r w:rsidRPr="00F32AAC">
              <w:rPr>
                <w:rFonts w:ascii="Times New Roman" w:hAnsi="Times New Roman" w:cs="Times New Roman"/>
                <w:b/>
                <w:sz w:val="24"/>
                <w:szCs w:val="24"/>
              </w:rPr>
              <w:t>Воздух. Кислород. Горение»</w:t>
            </w:r>
          </w:p>
        </w:tc>
      </w:tr>
      <w:tr w:rsidR="00780190" w:rsidRPr="00F32AAC" w:rsidTr="000D2BBC">
        <w:tc>
          <w:tcPr>
            <w:tcW w:w="9498" w:type="dxa"/>
            <w:gridSpan w:val="5"/>
          </w:tcPr>
          <w:p w:rsidR="00780190" w:rsidRPr="00934F7C" w:rsidRDefault="00780190" w:rsidP="000D2BBC">
            <w:pPr>
              <w:spacing w:after="0" w:line="240" w:lineRule="auto"/>
              <w:ind w:left="57"/>
              <w:jc w:val="center"/>
              <w:rPr>
                <w:rFonts w:ascii="Times New Roman" w:hAnsi="Times New Roman" w:cs="Times New Roman"/>
                <w:sz w:val="24"/>
                <w:szCs w:val="24"/>
                <w:lang w:val="kk-KZ"/>
              </w:rPr>
            </w:pPr>
            <w:r>
              <w:rPr>
                <w:rFonts w:ascii="Times New Roman" w:hAnsi="Times New Roman" w:cs="Times New Roman"/>
                <w:sz w:val="24"/>
                <w:szCs w:val="24"/>
                <w:lang w:val="kk-KZ"/>
              </w:rPr>
              <w:t>2 полугодие</w:t>
            </w:r>
          </w:p>
        </w:tc>
      </w:tr>
      <w:tr w:rsidR="00780190" w:rsidRPr="00F32AAC" w:rsidTr="000D2BBC">
        <w:tc>
          <w:tcPr>
            <w:tcW w:w="1276" w:type="dxa"/>
          </w:tcPr>
          <w:p w:rsidR="00780190" w:rsidRPr="00F32AAC" w:rsidRDefault="00780190" w:rsidP="000D2BBC">
            <w:pPr>
              <w:spacing w:after="0" w:line="240" w:lineRule="auto"/>
              <w:ind w:left="57"/>
              <w:rPr>
                <w:rFonts w:ascii="Times New Roman" w:eastAsia="Calibri" w:hAnsi="Times New Roman" w:cs="Times New Roman"/>
                <w:sz w:val="24"/>
                <w:szCs w:val="24"/>
                <w:lang w:eastAsia="en-GB"/>
              </w:rPr>
            </w:pPr>
            <w:r w:rsidRPr="00F32AAC">
              <w:rPr>
                <w:rFonts w:ascii="Times New Roman" w:eastAsia="Calibri" w:hAnsi="Times New Roman" w:cs="Times New Roman"/>
                <w:sz w:val="24"/>
                <w:szCs w:val="24"/>
                <w:lang w:eastAsia="en-GB"/>
              </w:rPr>
              <w:t>7.3.4.1</w:t>
            </w:r>
          </w:p>
          <w:p w:rsidR="00780190" w:rsidRPr="00F32AAC" w:rsidRDefault="00780190" w:rsidP="000D2BBC">
            <w:pPr>
              <w:spacing w:after="0" w:line="240" w:lineRule="auto"/>
              <w:ind w:left="57"/>
              <w:rPr>
                <w:rFonts w:ascii="Times New Roman" w:eastAsia="Calibri" w:hAnsi="Times New Roman" w:cs="Times New Roman"/>
                <w:sz w:val="24"/>
                <w:szCs w:val="24"/>
                <w:lang w:eastAsia="en-GB"/>
              </w:rPr>
            </w:pPr>
            <w:r w:rsidRPr="00F32AAC">
              <w:rPr>
                <w:rFonts w:ascii="Times New Roman" w:eastAsia="Calibri" w:hAnsi="Times New Roman" w:cs="Times New Roman"/>
                <w:sz w:val="24"/>
                <w:szCs w:val="24"/>
                <w:lang w:eastAsia="en-GB"/>
              </w:rPr>
              <w:t>7.3.4.2</w:t>
            </w:r>
          </w:p>
          <w:p w:rsidR="00780190" w:rsidRPr="00F32AAC" w:rsidRDefault="00780190" w:rsidP="000D2BBC">
            <w:pPr>
              <w:spacing w:after="0" w:line="240" w:lineRule="auto"/>
              <w:ind w:left="57"/>
              <w:rPr>
                <w:rFonts w:ascii="Times New Roman" w:hAnsi="Times New Roman" w:cs="Times New Roman"/>
                <w:sz w:val="24"/>
                <w:szCs w:val="24"/>
              </w:rPr>
            </w:pP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eastAsia="en-GB"/>
              </w:rPr>
              <w:t>Природные кислоты и щелочи. Индикаторы</w:t>
            </w:r>
            <w:r w:rsidRPr="00F32AAC">
              <w:rPr>
                <w:rFonts w:ascii="Times New Roman" w:hAnsi="Times New Roman" w:cs="Times New Roman"/>
                <w:sz w:val="24"/>
                <w:szCs w:val="24"/>
                <w:lang w:val="kk-KZ" w:eastAsia="en-GB"/>
              </w:rPr>
              <w:t>.</w:t>
            </w:r>
          </w:p>
          <w:p w:rsidR="00780190" w:rsidRPr="00F32AAC" w:rsidRDefault="00780190" w:rsidP="000D2BBC">
            <w:pPr>
              <w:spacing w:after="0" w:line="240" w:lineRule="auto"/>
              <w:ind w:left="57"/>
              <w:rPr>
                <w:rFonts w:ascii="Times New Roman" w:eastAsia="MS Minngs" w:hAnsi="Times New Roman" w:cs="Times New Roman"/>
                <w:sz w:val="24"/>
                <w:szCs w:val="24"/>
              </w:rPr>
            </w:pP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Кислоты: состав, номенклатура, классификация, свойства, получение Индикаторы. Реакции нейтрализации. Понятие о кислотных дождях.</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Лабораторные опыты № 6 Изучение химических свойств кислот на примере ортофосфорной кислоты</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Демонстрации №7 выделение лимонного сока из лимона и его растворение в воде, испытание раствора лимонного сока индикаторами; (м/м)</w:t>
            </w:r>
          </w:p>
        </w:tc>
      </w:tr>
      <w:tr w:rsidR="00780190" w:rsidRPr="00F32AAC" w:rsidTr="000D2BBC">
        <w:tc>
          <w:tcPr>
            <w:tcW w:w="1276" w:type="dxa"/>
          </w:tcPr>
          <w:p w:rsidR="00780190" w:rsidRPr="00F32AAC" w:rsidRDefault="00780190" w:rsidP="000D2BBC">
            <w:pPr>
              <w:spacing w:after="0" w:line="240" w:lineRule="auto"/>
              <w:ind w:left="57"/>
              <w:rPr>
                <w:rFonts w:ascii="Times New Roman" w:eastAsia="Calibri" w:hAnsi="Times New Roman" w:cs="Times New Roman"/>
                <w:sz w:val="24"/>
                <w:szCs w:val="24"/>
                <w:lang w:eastAsia="en-GB"/>
              </w:rPr>
            </w:pPr>
            <w:r w:rsidRPr="00F32AAC">
              <w:rPr>
                <w:rFonts w:ascii="Times New Roman" w:eastAsia="Calibri" w:hAnsi="Times New Roman" w:cs="Times New Roman"/>
                <w:sz w:val="24"/>
                <w:szCs w:val="24"/>
                <w:lang w:eastAsia="en-GB"/>
              </w:rPr>
              <w:t>7.3.4.3</w:t>
            </w:r>
          </w:p>
          <w:p w:rsidR="00780190" w:rsidRPr="00F32AAC" w:rsidRDefault="00780190" w:rsidP="000D2BBC">
            <w:pPr>
              <w:spacing w:after="0" w:line="240" w:lineRule="auto"/>
              <w:ind w:left="57"/>
              <w:rPr>
                <w:rFonts w:ascii="Times New Roman" w:eastAsia="Calibri" w:hAnsi="Times New Roman" w:cs="Times New Roman"/>
                <w:sz w:val="24"/>
                <w:szCs w:val="24"/>
                <w:lang w:eastAsia="en-GB"/>
              </w:rPr>
            </w:pPr>
            <w:r w:rsidRPr="00F32AAC">
              <w:rPr>
                <w:rFonts w:ascii="Times New Roman" w:eastAsia="Calibri" w:hAnsi="Times New Roman" w:cs="Times New Roman"/>
                <w:sz w:val="24"/>
                <w:szCs w:val="24"/>
                <w:lang w:eastAsia="en-GB"/>
              </w:rPr>
              <w:t>7.3.4.4</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eastAsia="en-GB"/>
              </w:rPr>
              <w:t>Природные кислоты и щелочи. Индикаторы</w:t>
            </w:r>
            <w:r w:rsidRPr="00F32AAC">
              <w:rPr>
                <w:rFonts w:ascii="Times New Roman" w:hAnsi="Times New Roman" w:cs="Times New Roman"/>
                <w:sz w:val="24"/>
                <w:szCs w:val="24"/>
                <w:lang w:val="kk-KZ" w:eastAsia="en-GB"/>
              </w:rPr>
              <w:t>.</w:t>
            </w:r>
          </w:p>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eastAsia="en-GB"/>
              </w:rPr>
              <w:t xml:space="preserve">Лабораторный опыт № 7 «Изучение кислотности и щелочности среды </w:t>
            </w:r>
            <w:r w:rsidRPr="00F32AAC">
              <w:rPr>
                <w:rFonts w:ascii="Times New Roman" w:hAnsi="Times New Roman" w:cs="Times New Roman"/>
                <w:sz w:val="24"/>
                <w:szCs w:val="24"/>
                <w:lang w:eastAsia="en-GB"/>
              </w:rPr>
              <w:lastRenderedPageBreak/>
              <w:t>растворов»</w:t>
            </w:r>
            <w:r w:rsidRPr="00F32AAC">
              <w:rPr>
                <w:rFonts w:ascii="Times New Roman" w:hAnsi="Times New Roman" w:cs="Times New Roman"/>
                <w:sz w:val="24"/>
                <w:szCs w:val="24"/>
                <w:lang w:val="kk-KZ" w:eastAsia="en-GB"/>
              </w:rPr>
              <w:t>.</w:t>
            </w:r>
          </w:p>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t xml:space="preserve">Лабораторный опыт № 8 «Реакция нейтрализации </w:t>
            </w:r>
            <w:r w:rsidRPr="00F32AAC">
              <w:rPr>
                <w:rFonts w:ascii="Times New Roman" w:hAnsi="Times New Roman" w:cs="Times New Roman"/>
                <w:sz w:val="24"/>
                <w:szCs w:val="24"/>
                <w:lang w:val="kk-KZ" w:eastAsia="en-GB"/>
              </w:rPr>
              <w:t>хлороводородной</w:t>
            </w:r>
            <w:r w:rsidRPr="00F32AAC">
              <w:rPr>
                <w:rFonts w:ascii="Times New Roman" w:hAnsi="Times New Roman" w:cs="Times New Roman"/>
                <w:sz w:val="24"/>
                <w:szCs w:val="24"/>
                <w:lang w:eastAsia="en-GB"/>
              </w:rPr>
              <w:t xml:space="preserve"> кислоты»</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Практическая работа №3.</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«Очистка воды от загрязнений».</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b/>
                <w:sz w:val="24"/>
                <w:szCs w:val="24"/>
              </w:rPr>
              <w:t>Текущий инструктаж по ТБ</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eastAsia="Calibri" w:hAnsi="Times New Roman" w:cs="Times New Roman"/>
                <w:sz w:val="24"/>
                <w:szCs w:val="24"/>
                <w:lang w:eastAsia="en-GB"/>
              </w:rPr>
              <w:lastRenderedPageBreak/>
              <w:t>7.2.2.3</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eastAsia="en-GB"/>
              </w:rPr>
              <w:t>Реакции разбавленных кислот с карбонатами</w:t>
            </w:r>
            <w:r w:rsidRPr="00F32AAC">
              <w:rPr>
                <w:rFonts w:ascii="Times New Roman" w:hAnsi="Times New Roman" w:cs="Times New Roman"/>
                <w:sz w:val="24"/>
                <w:szCs w:val="24"/>
                <w:lang w:val="kk-KZ" w:eastAsia="en-GB"/>
              </w:rPr>
              <w:t>.</w:t>
            </w:r>
          </w:p>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eastAsia="en-GB"/>
              </w:rPr>
              <w:t>Практическая работа №3 «</w:t>
            </w:r>
            <w:r w:rsidRPr="00F32AAC">
              <w:rPr>
                <w:rFonts w:ascii="Times New Roman" w:hAnsi="Times New Roman" w:cs="Times New Roman"/>
                <w:sz w:val="24"/>
                <w:szCs w:val="24"/>
                <w:lang w:val="kk-KZ" w:eastAsia="en-GB"/>
              </w:rPr>
              <w:t xml:space="preserve">Взаимодействие </w:t>
            </w:r>
            <w:r w:rsidRPr="00F32AAC">
              <w:rPr>
                <w:rFonts w:ascii="Times New Roman" w:hAnsi="Times New Roman" w:cs="Times New Roman"/>
                <w:sz w:val="24"/>
                <w:szCs w:val="24"/>
                <w:lang w:eastAsia="en-GB"/>
              </w:rPr>
              <w:t>карбонатов с разбавленными кислотами. Качественные реакции на углекислый газ»</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Соли: состав, номенклатура, классификация, свойства, получение. </w:t>
            </w:r>
            <w:r w:rsidRPr="00F32AAC">
              <w:rPr>
                <w:rFonts w:ascii="Times New Roman" w:eastAsia="Calibri" w:hAnsi="Times New Roman" w:cs="Times New Roman"/>
                <w:sz w:val="24"/>
                <w:szCs w:val="24"/>
              </w:rPr>
              <w:t>Лабораторные опыты № 8 Изучение химических свойств солей на примере сульфата меди (II), карбоната кальция»;</w:t>
            </w:r>
          </w:p>
          <w:p w:rsidR="00780190" w:rsidRPr="00F32AAC" w:rsidRDefault="00780190" w:rsidP="000D2BBC">
            <w:pPr>
              <w:spacing w:after="0" w:line="240" w:lineRule="auto"/>
              <w:ind w:left="57"/>
              <w:rPr>
                <w:rFonts w:ascii="Times New Roman" w:hAnsi="Times New Roman" w:cs="Times New Roman"/>
                <w:sz w:val="24"/>
                <w:szCs w:val="24"/>
              </w:rPr>
            </w:pP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eastAsia="en-GB"/>
              </w:rPr>
              <w:t>7.2.1.1</w:t>
            </w: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t>История создания периодической таблицы химических элементов</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Периодический закон Д.И.Менделеева. Периодическая система химических элементов Д. И. Менделеева в свете теории строения атома. Сведения об открытиях новых химических элементов.</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eastAsia="en-GB"/>
              </w:rPr>
              <w:t>7.2.1.2</w:t>
            </w: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t>Структура периодической таблицы</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Распространенность химических элементов в живой и неживой природе. </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.5*</w:t>
            </w:r>
          </w:p>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.6</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.7</w:t>
            </w: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t>Состав и строение атома. Изотопы</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Состав и строение атома.</w:t>
            </w:r>
            <w:r w:rsidRPr="00F32AAC">
              <w:rPr>
                <w:rFonts w:ascii="Times New Roman" w:hAnsi="Times New Roman" w:cs="Times New Roman"/>
                <w:sz w:val="24"/>
                <w:szCs w:val="24"/>
                <w:lang w:val="kk-KZ" w:eastAsia="en-GB"/>
              </w:rPr>
              <w:t xml:space="preserve"> Изотопы</w:t>
            </w:r>
          </w:p>
        </w:tc>
      </w:tr>
      <w:tr w:rsidR="00780190" w:rsidRPr="00F32AAC" w:rsidTr="000D2BBC">
        <w:trPr>
          <w:trHeight w:val="1040"/>
        </w:trPr>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p>
        </w:tc>
        <w:tc>
          <w:tcPr>
            <w:tcW w:w="3260" w:type="dxa"/>
          </w:tcPr>
          <w:p w:rsidR="00780190" w:rsidRPr="00F32AAC" w:rsidRDefault="00780190" w:rsidP="000D2BBC">
            <w:pPr>
              <w:spacing w:after="0" w:line="240" w:lineRule="auto"/>
              <w:ind w:left="57"/>
              <w:rPr>
                <w:rFonts w:ascii="Times New Roman" w:hAnsi="Times New Roman" w:cs="Times New Roman"/>
                <w:sz w:val="24"/>
                <w:szCs w:val="24"/>
                <w:lang w:val="kk-KZ" w:eastAsia="en-GB"/>
              </w:rPr>
            </w:pPr>
            <w:r w:rsidRPr="00F32AAC">
              <w:rPr>
                <w:rFonts w:ascii="Times New Roman" w:hAnsi="Times New Roman" w:cs="Times New Roman"/>
                <w:sz w:val="24"/>
                <w:szCs w:val="24"/>
                <w:lang w:val="kk-KZ" w:eastAsia="en-GB"/>
              </w:rPr>
              <w:t>СОР</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b/>
                <w:sz w:val="24"/>
                <w:szCs w:val="24"/>
              </w:rPr>
              <w:t>Контрольная работа №3 по теме «</w:t>
            </w:r>
            <w:r w:rsidRPr="00F32AAC">
              <w:rPr>
                <w:rFonts w:ascii="Times New Roman" w:eastAsia="Calibri" w:hAnsi="Times New Roman" w:cs="Times New Roman"/>
                <w:b/>
                <w:sz w:val="24"/>
                <w:szCs w:val="24"/>
              </w:rPr>
              <w:t>Вода. Растворы. Периодический закон и ПСХЭ Д.И.Менделеева. Химическая связь».</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t>7.5.1.1</w:t>
            </w:r>
          </w:p>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val="kk-KZ" w:eastAsia="en-GB"/>
              </w:rPr>
              <w:t>7.5.1.2</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Практическая работа № 4«Определение питательных веществ в составе пищи»</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Щелочные металлы и галогены: химические элементы и простые вещества. Биологическая роль щелочных металлов, галогенов и </w:t>
            </w:r>
            <w:r w:rsidRPr="00F32AAC">
              <w:rPr>
                <w:rFonts w:ascii="Times New Roman" w:hAnsi="Times New Roman" w:cs="Times New Roman"/>
                <w:sz w:val="24"/>
                <w:szCs w:val="24"/>
              </w:rPr>
              <w:lastRenderedPageBreak/>
              <w:t>их соединений.</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eastAsia="en-GB"/>
              </w:rPr>
            </w:pPr>
            <w:r w:rsidRPr="00F32AAC">
              <w:rPr>
                <w:rFonts w:ascii="Times New Roman" w:hAnsi="Times New Roman" w:cs="Times New Roman"/>
                <w:sz w:val="24"/>
                <w:szCs w:val="24"/>
                <w:lang w:eastAsia="en-GB"/>
              </w:rPr>
              <w:lastRenderedPageBreak/>
              <w:t>7.5.1.3</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eastAsia="en-GB"/>
              </w:rPr>
              <w:t>7.5.1.4</w:t>
            </w:r>
          </w:p>
        </w:tc>
        <w:tc>
          <w:tcPr>
            <w:tcW w:w="3260" w:type="dxa"/>
          </w:tcPr>
          <w:p w:rsidR="00780190" w:rsidRPr="00F32AAC" w:rsidRDefault="00780190" w:rsidP="000D2BBC">
            <w:pPr>
              <w:tabs>
                <w:tab w:val="left" w:pos="601"/>
              </w:tabs>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rPr>
              <w:t xml:space="preserve">Химические элементы в организме человека. </w:t>
            </w:r>
          </w:p>
        </w:tc>
        <w:tc>
          <w:tcPr>
            <w:tcW w:w="1134" w:type="dxa"/>
            <w:gridSpan w:val="2"/>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Биологическая роль элементов в организме человека. </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7.4.2.1</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7.4.2.2</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7.4.2.3</w:t>
            </w: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rPr>
              <w:t>Полезные геологические химические соединения. Состав руды</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Повторение и обобщение темы «Кислоты»</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7.4.2.4</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7.4.2.5</w:t>
            </w:r>
          </w:p>
        </w:tc>
        <w:tc>
          <w:tcPr>
            <w:tcW w:w="3260"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Полезные ископаемые Казахстана. </w:t>
            </w:r>
          </w:p>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rPr>
              <w:t>Экологические аспекты добычи минералов</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Повторение и обобщение темы «Соли»</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eastAsia="MS Minngs" w:hAnsi="Times New Roman" w:cs="Times New Roman"/>
                <w:sz w:val="24"/>
                <w:szCs w:val="24"/>
              </w:rPr>
              <w:t>СОЧ</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eastAsia="Calibri" w:hAnsi="Times New Roman" w:cs="Times New Roman"/>
                <w:b/>
                <w:sz w:val="24"/>
                <w:szCs w:val="24"/>
              </w:rPr>
            </w:pPr>
            <w:r w:rsidRPr="00F32AAC">
              <w:rPr>
                <w:rFonts w:ascii="Times New Roman" w:eastAsia="Calibri" w:hAnsi="Times New Roman" w:cs="Times New Roman"/>
                <w:b/>
                <w:sz w:val="24"/>
                <w:szCs w:val="24"/>
              </w:rPr>
              <w:t>Решение расчетных задач</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eastAsia="Calibri" w:hAnsi="Times New Roman" w:cs="Times New Roman"/>
                <w:sz w:val="24"/>
                <w:szCs w:val="24"/>
              </w:rPr>
              <w:t>вычисление по химическим уравнениям массы, количества вещества, объема продуктов или реагентов по известной массе, количеству или объему одного из вступающих в реакцию веществ или получающихся в результате реакции, процессов происходящих в природе, вычисление массы, объема, количества вещества продукта реакции по известной массе раствора и массовой доле растворенного вещества;</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rPr>
            </w:pPr>
          </w:p>
        </w:tc>
        <w:tc>
          <w:tcPr>
            <w:tcW w:w="3260" w:type="dxa"/>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eastAsia="MS Minngs" w:hAnsi="Times New Roman" w:cs="Times New Roman"/>
                <w:sz w:val="24"/>
                <w:szCs w:val="24"/>
              </w:rPr>
              <w:t>СОР</w:t>
            </w:r>
          </w:p>
        </w:tc>
        <w:tc>
          <w:tcPr>
            <w:tcW w:w="1134" w:type="dxa"/>
            <w:gridSpan w:val="2"/>
          </w:tcPr>
          <w:p w:rsidR="00780190" w:rsidRPr="00AE5F6D" w:rsidRDefault="00780190" w:rsidP="000D2BBC">
            <w:pPr>
              <w:spacing w:after="0" w:line="240" w:lineRule="auto"/>
              <w:ind w:left="57"/>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3828" w:type="dxa"/>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eastAsia="Calibri" w:hAnsi="Times New Roman" w:cs="Times New Roman"/>
                <w:b/>
                <w:sz w:val="24"/>
                <w:szCs w:val="24"/>
              </w:rPr>
              <w:t>Контрольная работа №4 по теме «ОВР. Основные классы неорганических веществ».</w:t>
            </w:r>
          </w:p>
        </w:tc>
      </w:tr>
      <w:tr w:rsidR="00780190" w:rsidRPr="00F32AAC" w:rsidTr="000D2BBC">
        <w:tc>
          <w:tcPr>
            <w:tcW w:w="9498" w:type="dxa"/>
            <w:gridSpan w:val="5"/>
          </w:tcPr>
          <w:p w:rsidR="00780190" w:rsidRPr="00F32AAC" w:rsidRDefault="00780190" w:rsidP="000D2BBC">
            <w:pPr>
              <w:spacing w:after="0" w:line="240" w:lineRule="auto"/>
              <w:ind w:left="57"/>
              <w:jc w:val="center"/>
              <w:rPr>
                <w:rFonts w:ascii="Times New Roman" w:hAnsi="Times New Roman" w:cs="Times New Roman"/>
                <w:sz w:val="24"/>
                <w:szCs w:val="24"/>
              </w:rPr>
            </w:pPr>
            <w:r w:rsidRPr="00F32AAC">
              <w:rPr>
                <w:rFonts w:ascii="Times New Roman" w:hAnsi="Times New Roman" w:cs="Times New Roman"/>
                <w:sz w:val="24"/>
                <w:szCs w:val="24"/>
              </w:rPr>
              <w:t>ПРИМЕЧАНИЕ*</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.8*</w:t>
            </w:r>
          </w:p>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.9</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.10</w:t>
            </w:r>
          </w:p>
        </w:tc>
        <w:tc>
          <w:tcPr>
            <w:tcW w:w="4253" w:type="dxa"/>
            <w:gridSpan w:val="2"/>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rPr>
              <w:t xml:space="preserve">Относительная атомная </w:t>
            </w:r>
            <w:r w:rsidRPr="00F32AAC">
              <w:rPr>
                <w:rFonts w:ascii="Times New Roman" w:hAnsi="Times New Roman" w:cs="Times New Roman"/>
                <w:sz w:val="24"/>
                <w:szCs w:val="24"/>
                <w:lang w:val="kk-KZ"/>
              </w:rPr>
              <w:t>масса</w:t>
            </w:r>
          </w:p>
        </w:tc>
        <w:tc>
          <w:tcPr>
            <w:tcW w:w="3969" w:type="dxa"/>
            <w:gridSpan w:val="2"/>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 Эта тема была перемещена в 1четверть, в связи с тем, чтобы сохранить последовательность и целосность изучаемого  материала  </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.11*</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val="kk-KZ"/>
              </w:rPr>
              <w:lastRenderedPageBreak/>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.12</w:t>
            </w:r>
          </w:p>
        </w:tc>
        <w:tc>
          <w:tcPr>
            <w:tcW w:w="4253" w:type="dxa"/>
            <w:gridSpan w:val="2"/>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lastRenderedPageBreak/>
              <w:t xml:space="preserve">Валентность. Химические формулы. </w:t>
            </w:r>
          </w:p>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rPr>
              <w:lastRenderedPageBreak/>
              <w:t>Расчет относительной молекулярной массы соединения по формуле</w:t>
            </w:r>
          </w:p>
        </w:tc>
        <w:tc>
          <w:tcPr>
            <w:tcW w:w="3969" w:type="dxa"/>
            <w:gridSpan w:val="2"/>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lastRenderedPageBreak/>
              <w:t xml:space="preserve"> Эта тема была перемещена в </w:t>
            </w:r>
            <w:r w:rsidRPr="00F32AAC">
              <w:rPr>
                <w:rFonts w:ascii="Times New Roman" w:hAnsi="Times New Roman" w:cs="Times New Roman"/>
                <w:sz w:val="24"/>
                <w:szCs w:val="24"/>
              </w:rPr>
              <w:lastRenderedPageBreak/>
              <w:t xml:space="preserve">1четверть, в связи с тем, чтобы сохранить последовательность  излагаемого материала  </w:t>
            </w:r>
          </w:p>
        </w:tc>
      </w:tr>
      <w:tr w:rsidR="00780190" w:rsidRPr="00F32AAC" w:rsidTr="000D2BBC">
        <w:tc>
          <w:tcPr>
            <w:tcW w:w="1276" w:type="dxa"/>
          </w:tcPr>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lastRenderedPageBreak/>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.5*</w:t>
            </w:r>
          </w:p>
          <w:p w:rsidR="00780190" w:rsidRPr="00F32AAC" w:rsidRDefault="00780190" w:rsidP="000D2BBC">
            <w:pPr>
              <w:spacing w:after="0" w:line="240" w:lineRule="auto"/>
              <w:ind w:left="57"/>
              <w:rPr>
                <w:rFonts w:ascii="Times New Roman" w:hAnsi="Times New Roman" w:cs="Times New Roman"/>
                <w:sz w:val="24"/>
                <w:szCs w:val="24"/>
                <w:lang w:val="kk-KZ"/>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.6</w:t>
            </w:r>
          </w:p>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lang w:val="kk-KZ"/>
              </w:rPr>
              <w:t>7.1.</w:t>
            </w:r>
            <w:r w:rsidRPr="00F32AAC">
              <w:rPr>
                <w:rFonts w:ascii="Times New Roman" w:hAnsi="Times New Roman" w:cs="Times New Roman"/>
                <w:sz w:val="24"/>
                <w:szCs w:val="24"/>
              </w:rPr>
              <w:t>2</w:t>
            </w:r>
            <w:r w:rsidRPr="00F32AAC">
              <w:rPr>
                <w:rFonts w:ascii="Times New Roman" w:hAnsi="Times New Roman" w:cs="Times New Roman"/>
                <w:sz w:val="24"/>
                <w:szCs w:val="24"/>
                <w:lang w:val="kk-KZ"/>
              </w:rPr>
              <w:t>.7</w:t>
            </w:r>
          </w:p>
        </w:tc>
        <w:tc>
          <w:tcPr>
            <w:tcW w:w="4253" w:type="dxa"/>
            <w:gridSpan w:val="2"/>
          </w:tcPr>
          <w:p w:rsidR="00780190" w:rsidRPr="00F32AAC" w:rsidRDefault="00780190" w:rsidP="000D2BBC">
            <w:pPr>
              <w:spacing w:after="0" w:line="240" w:lineRule="auto"/>
              <w:ind w:left="57"/>
              <w:rPr>
                <w:rFonts w:ascii="Times New Roman" w:eastAsia="MS Minngs" w:hAnsi="Times New Roman" w:cs="Times New Roman"/>
                <w:sz w:val="24"/>
                <w:szCs w:val="24"/>
              </w:rPr>
            </w:pPr>
            <w:r w:rsidRPr="00F32AAC">
              <w:rPr>
                <w:rFonts w:ascii="Times New Roman" w:hAnsi="Times New Roman" w:cs="Times New Roman"/>
                <w:sz w:val="24"/>
                <w:szCs w:val="24"/>
                <w:lang w:val="kk-KZ" w:eastAsia="en-GB"/>
              </w:rPr>
              <w:t>Состав и строение атома. Изотопы</w:t>
            </w:r>
          </w:p>
        </w:tc>
        <w:tc>
          <w:tcPr>
            <w:tcW w:w="3969" w:type="dxa"/>
            <w:gridSpan w:val="2"/>
          </w:tcPr>
          <w:p w:rsidR="00780190" w:rsidRPr="00F32AAC" w:rsidRDefault="00780190" w:rsidP="000D2BBC">
            <w:pPr>
              <w:spacing w:after="0" w:line="240" w:lineRule="auto"/>
              <w:ind w:left="57"/>
              <w:rPr>
                <w:rFonts w:ascii="Times New Roman" w:hAnsi="Times New Roman" w:cs="Times New Roman"/>
                <w:sz w:val="24"/>
                <w:szCs w:val="24"/>
              </w:rPr>
            </w:pPr>
            <w:r w:rsidRPr="00F32AAC">
              <w:rPr>
                <w:rFonts w:ascii="Times New Roman" w:hAnsi="Times New Roman" w:cs="Times New Roman"/>
                <w:sz w:val="24"/>
                <w:szCs w:val="24"/>
              </w:rPr>
              <w:t xml:space="preserve">Эта тема была перемещена во 2четверть, в связи с тем, чтобы сохранить целостность  изучаемого материала  </w:t>
            </w:r>
          </w:p>
        </w:tc>
      </w:tr>
    </w:tbl>
    <w:p w:rsidR="00780190" w:rsidRPr="00111D23" w:rsidRDefault="00780190" w:rsidP="00780190">
      <w:pPr>
        <w:spacing w:after="0" w:line="240" w:lineRule="auto"/>
        <w:rPr>
          <w:rFonts w:ascii="Times New Roman" w:eastAsia="Times New Roman" w:hAnsi="Times New Roman" w:cs="Times New Roman"/>
          <w:b/>
          <w:color w:val="000000"/>
          <w:sz w:val="28"/>
          <w:szCs w:val="28"/>
        </w:rPr>
      </w:pP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Разработка КСП  и проведение однотемных уроков требуют значительных усилий от учителя, дальнейшего совершенствования педагогического мастерства. И тут большие резервы скрыты, с одной стороны, в работе над планированием учебного материала, его отбором с учетом исходного уровня общеобразовательной подготовки обучающихся, посильной трудности предлагаемых заданий, с другой стороны  в работе над совершенствованием структуры урока, его организационной формы. Логика развертывания учебной деятельности школьников должна определяться в первую очередь главной образовательной целью урока, его «ядром», а не соблюдением формальных требований к последовательности этапов урока.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Преимущества однотемных уроков заключаются в следующем. </w:t>
      </w:r>
    </w:p>
    <w:p w:rsidR="00780190" w:rsidRPr="00212D3A" w:rsidRDefault="00780190" w:rsidP="00780190">
      <w:pPr>
        <w:pStyle w:val="ab"/>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212D3A">
        <w:rPr>
          <w:rFonts w:ascii="Times New Roman" w:eastAsia="Times New Roman" w:hAnsi="Times New Roman" w:cs="Times New Roman"/>
          <w:sz w:val="28"/>
          <w:szCs w:val="28"/>
          <w:lang w:eastAsia="ru-RU"/>
        </w:rPr>
        <w:t>создаются условия для развития мотивации учения;</w:t>
      </w:r>
    </w:p>
    <w:p w:rsidR="00780190" w:rsidRPr="00212D3A" w:rsidRDefault="00780190" w:rsidP="00780190">
      <w:pPr>
        <w:pStyle w:val="ab"/>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212D3A">
        <w:rPr>
          <w:rFonts w:ascii="Times New Roman" w:eastAsia="Times New Roman" w:hAnsi="Times New Roman" w:cs="Times New Roman"/>
          <w:sz w:val="28"/>
          <w:szCs w:val="28"/>
          <w:lang w:eastAsia="ru-RU"/>
        </w:rPr>
        <w:t>успешнее формируются умения планировать деятельность, контролировать её ход в процессе взаимопроверки или путем самоконтроля, т. е. умения, которые определяют готовность учащегося к самостоятельной работе.;</w:t>
      </w:r>
    </w:p>
    <w:p w:rsidR="00780190" w:rsidRPr="00212D3A" w:rsidRDefault="00780190" w:rsidP="00780190">
      <w:pPr>
        <w:pStyle w:val="ab"/>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212D3A">
        <w:rPr>
          <w:rFonts w:ascii="Times New Roman" w:eastAsia="Times New Roman" w:hAnsi="Times New Roman" w:cs="Times New Roman"/>
          <w:sz w:val="28"/>
          <w:szCs w:val="28"/>
          <w:lang w:eastAsia="ru-RU"/>
        </w:rPr>
        <w:t>расширяются рамки речевого общения;</w:t>
      </w:r>
    </w:p>
    <w:p w:rsidR="00780190" w:rsidRPr="00212D3A" w:rsidRDefault="00780190" w:rsidP="00780190">
      <w:pPr>
        <w:pStyle w:val="ab"/>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212D3A">
        <w:rPr>
          <w:rFonts w:ascii="Times New Roman" w:eastAsia="Times New Roman" w:hAnsi="Times New Roman" w:cs="Times New Roman"/>
          <w:sz w:val="28"/>
          <w:szCs w:val="28"/>
          <w:lang w:eastAsia="ru-RU"/>
        </w:rPr>
        <w:t>развивают чувство коллективизма</w:t>
      </w:r>
      <w:r>
        <w:rPr>
          <w:rFonts w:ascii="Times New Roman" w:eastAsia="Times New Roman" w:hAnsi="Times New Roman" w:cs="Times New Roman"/>
          <w:sz w:val="28"/>
          <w:szCs w:val="28"/>
          <w:lang w:eastAsia="ru-RU"/>
        </w:rPr>
        <w:t>.</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lang w:val="kk-KZ"/>
        </w:rPr>
      </w:pPr>
      <w:r w:rsidRPr="00212D3A">
        <w:rPr>
          <w:rFonts w:ascii="Times New Roman" w:eastAsia="Times New Roman" w:hAnsi="Times New Roman" w:cs="Times New Roman"/>
          <w:sz w:val="28"/>
          <w:szCs w:val="28"/>
        </w:rPr>
        <w:t xml:space="preserve">Роль учителя  в МКШ - организатор самостоятельной активной познавательной деятельности учащихся, консультант и помощник. Достигнуть этой цели можно через личностно ориентированные технологии. Она предусматривает дифференцированный подход к обучению школьника с учётом уровня его интеллектуального развития и подготовки по данному предмету, его способностей и задатков. Эти технологии вписываются в традиционную систему обучения.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С чего начинать работу в объединённом классе?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lastRenderedPageBreak/>
        <w:t xml:space="preserve">Сгруппировать учебный материал, составить тематическое планирование – это только первый этап работы над подготовкой к обучению в объединенном классе. Необходимо выбрать наиболее эффективные формы и методы работы. Принципы работы МКШ предусматривают следующие виды работ: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1. Чередование работы учителя и с</w:t>
      </w:r>
      <w:r>
        <w:rPr>
          <w:rFonts w:ascii="Times New Roman" w:eastAsia="Times New Roman" w:hAnsi="Times New Roman" w:cs="Times New Roman"/>
          <w:sz w:val="28"/>
          <w:szCs w:val="28"/>
        </w:rPr>
        <w:t>амостоятельной работы учащихся.</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2.Организацию совместной работы учеников объединенных классов в парах и группах, при этом они могут быть составлены из обучающихся ка</w:t>
      </w:r>
      <w:r>
        <w:rPr>
          <w:rFonts w:ascii="Times New Roman" w:eastAsia="Times New Roman" w:hAnsi="Times New Roman" w:cs="Times New Roman"/>
          <w:sz w:val="28"/>
          <w:szCs w:val="28"/>
        </w:rPr>
        <w:t>к одного, так и разных классов.</w:t>
      </w:r>
      <w:r w:rsidRPr="00212D3A">
        <w:rPr>
          <w:rFonts w:ascii="Times New Roman" w:eastAsia="Times New Roman" w:hAnsi="Times New Roman" w:cs="Times New Roman"/>
          <w:sz w:val="28"/>
          <w:szCs w:val="28"/>
        </w:rPr>
        <w:t xml:space="preserve">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3. Использование методо</w:t>
      </w:r>
      <w:r>
        <w:rPr>
          <w:rFonts w:ascii="Times New Roman" w:eastAsia="Times New Roman" w:hAnsi="Times New Roman" w:cs="Times New Roman"/>
          <w:sz w:val="28"/>
          <w:szCs w:val="28"/>
        </w:rPr>
        <w:t>в взаимного обучения и контроля.</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4.Построение отдельных уроков или их систем </w:t>
      </w:r>
      <w:r>
        <w:rPr>
          <w:rFonts w:ascii="Times New Roman" w:eastAsia="Times New Roman" w:hAnsi="Times New Roman" w:cs="Times New Roman"/>
          <w:sz w:val="28"/>
          <w:szCs w:val="28"/>
        </w:rPr>
        <w:t>на однородном учебном материале.</w:t>
      </w:r>
      <w:r w:rsidRPr="00212D3A">
        <w:rPr>
          <w:rFonts w:ascii="Times New Roman" w:eastAsia="Times New Roman" w:hAnsi="Times New Roman" w:cs="Times New Roman"/>
          <w:sz w:val="28"/>
          <w:szCs w:val="28"/>
        </w:rPr>
        <w:t>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5. Изменение сложившихся стереотипов общения между учителем и  обучающимися как одного, так и разн</w:t>
      </w:r>
      <w:r>
        <w:rPr>
          <w:rFonts w:ascii="Times New Roman" w:eastAsia="Times New Roman" w:hAnsi="Times New Roman" w:cs="Times New Roman"/>
          <w:sz w:val="28"/>
          <w:szCs w:val="28"/>
        </w:rPr>
        <w:t>ых классов.</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6. Поиск внутрипредметных возможностей интегрирования знаний.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В КСП должна быть учтена возможность отработки одинаковых умений учащихся на учебном материале разного уровня. Для разработки уроков в совмещённом классе предлагаются разработанные структуры однотемных уроков. Учитель имеет возможность варьировать этапы урока, применительно к своему классу.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
          <w:bCs/>
          <w:sz w:val="28"/>
          <w:szCs w:val="28"/>
        </w:rPr>
        <w:t>Структура урока изучения нового материала.</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rPr>
        <w:t>1.</w:t>
      </w:r>
      <w:r w:rsidRPr="00212D3A">
        <w:rPr>
          <w:rFonts w:ascii="Times New Roman" w:eastAsia="Times New Roman" w:hAnsi="Times New Roman" w:cs="Times New Roman"/>
          <w:sz w:val="28"/>
          <w:szCs w:val="28"/>
        </w:rPr>
        <w:t xml:space="preserve"> </w:t>
      </w:r>
      <w:r w:rsidRPr="00212D3A">
        <w:rPr>
          <w:rFonts w:ascii="Times New Roman" w:eastAsia="Times New Roman" w:hAnsi="Times New Roman" w:cs="Times New Roman"/>
          <w:bCs/>
          <w:i/>
          <w:iCs/>
          <w:sz w:val="28"/>
          <w:szCs w:val="28"/>
          <w:u w:val="single"/>
        </w:rPr>
        <w:t>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Организационно-мотивационный этап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1.1Эмоциональный настрой</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1.2Мотивация к уроку</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rPr>
        <w:t>2</w:t>
      </w:r>
      <w:r w:rsidRPr="00212D3A">
        <w:rPr>
          <w:rFonts w:ascii="Times New Roman" w:eastAsia="Times New Roman" w:hAnsi="Times New Roman" w:cs="Times New Roman"/>
          <w:bCs/>
          <w:i/>
          <w:iCs/>
          <w:sz w:val="28"/>
          <w:szCs w:val="28"/>
          <w:u w:val="single"/>
        </w:rPr>
        <w:t>.</w:t>
      </w:r>
      <w:r>
        <w:rPr>
          <w:rFonts w:ascii="Times New Roman" w:eastAsia="Times New Roman" w:hAnsi="Times New Roman" w:cs="Times New Roman"/>
          <w:bCs/>
          <w:i/>
          <w:iCs/>
          <w:sz w:val="28"/>
          <w:szCs w:val="28"/>
          <w:u w:val="single"/>
          <w:lang w:val="kk-KZ"/>
        </w:rPr>
        <w:t xml:space="preserve"> </w:t>
      </w:r>
      <w:r w:rsidRPr="00212D3A">
        <w:rPr>
          <w:rFonts w:ascii="Times New Roman" w:eastAsia="Times New Roman" w:hAnsi="Times New Roman" w:cs="Times New Roman"/>
          <w:bCs/>
          <w:i/>
          <w:iCs/>
          <w:sz w:val="28"/>
          <w:szCs w:val="28"/>
          <w:u w:val="single"/>
        </w:rPr>
        <w:t>Дифференцированная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   2.1Актуализация опорных знаний</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   2.2Проверка домашнего задания</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Cs/>
          <w:sz w:val="28"/>
          <w:szCs w:val="28"/>
        </w:rPr>
        <w:t>3.Изучение новой темы</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t>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3.1- организация работы в парах, группе с взаимообучением.</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3.2применение стратегий обучения в сотрудничестве</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t>4. 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4.1Закрепление знаний, умений, навыков.</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4.2Работа по опорной схеме</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lastRenderedPageBreak/>
        <w:t>5.Дифференцированная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5.1Операционно-исполнительский этап-контроль результатов первичного запоминания</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5.2выполнение дифференцированных заданий.</w:t>
      </w:r>
      <w:r w:rsidRPr="00212D3A">
        <w:rPr>
          <w:rFonts w:ascii="Times New Roman" w:eastAsia="Times New Roman" w:hAnsi="Times New Roman" w:cs="Times New Roman"/>
          <w:sz w:val="28"/>
          <w:szCs w:val="28"/>
        </w:rPr>
        <w:t xml:space="preserve">   </w:t>
      </w:r>
      <w:r w:rsidRPr="00212D3A">
        <w:rPr>
          <w:rFonts w:ascii="Times New Roman" w:eastAsia="Times New Roman" w:hAnsi="Times New Roman" w:cs="Times New Roman"/>
          <w:b/>
          <w:bCs/>
          <w:iCs/>
          <w:sz w:val="28"/>
          <w:szCs w:val="28"/>
        </w:rPr>
        <w:t>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rPr>
        <w:t xml:space="preserve">6. </w:t>
      </w:r>
      <w:r w:rsidRPr="00212D3A">
        <w:rPr>
          <w:rFonts w:ascii="Times New Roman" w:eastAsia="Times New Roman" w:hAnsi="Times New Roman" w:cs="Times New Roman"/>
          <w:bCs/>
          <w:i/>
          <w:iCs/>
          <w:sz w:val="28"/>
          <w:szCs w:val="28"/>
          <w:u w:val="single"/>
        </w:rPr>
        <w:t>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6.1  Рефлексионно - оценочный этап.</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6.2  Итог урока - самооценка</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iCs/>
          <w:sz w:val="28"/>
          <w:szCs w:val="28"/>
        </w:rPr>
        <w:t>6.3  Рефлексия.</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
          <w:bCs/>
          <w:sz w:val="28"/>
          <w:szCs w:val="28"/>
        </w:rPr>
        <w:t>Структура комбинированного урока.</w:t>
      </w:r>
    </w:p>
    <w:p w:rsidR="00780190" w:rsidRPr="00212D3A" w:rsidRDefault="00780190" w:rsidP="00780190">
      <w:pPr>
        <w:spacing w:after="0" w:line="240" w:lineRule="auto"/>
        <w:ind w:firstLine="567"/>
        <w:jc w:val="both"/>
        <w:rPr>
          <w:rFonts w:ascii="Times New Roman" w:eastAsia="Times New Roman" w:hAnsi="Times New Roman" w:cs="Times New Roman"/>
          <w:i/>
          <w:sz w:val="28"/>
          <w:szCs w:val="28"/>
        </w:rPr>
      </w:pPr>
      <w:r w:rsidRPr="00212D3A">
        <w:rPr>
          <w:rFonts w:ascii="Times New Roman" w:eastAsia="Times New Roman" w:hAnsi="Times New Roman" w:cs="Times New Roman"/>
          <w:bCs/>
          <w:i/>
          <w:sz w:val="28"/>
          <w:szCs w:val="28"/>
        </w:rPr>
        <w:t>1.</w:t>
      </w:r>
      <w:r w:rsidRPr="00212D3A">
        <w:rPr>
          <w:rFonts w:ascii="Times New Roman" w:eastAsia="Times New Roman" w:hAnsi="Times New Roman" w:cs="Times New Roman"/>
          <w:i/>
          <w:sz w:val="28"/>
          <w:szCs w:val="28"/>
        </w:rPr>
        <w:t xml:space="preserve"> </w:t>
      </w:r>
      <w:r w:rsidRPr="00212D3A">
        <w:rPr>
          <w:rFonts w:ascii="Times New Roman" w:eastAsia="Times New Roman" w:hAnsi="Times New Roman" w:cs="Times New Roman"/>
          <w:bCs/>
          <w:i/>
          <w:sz w:val="28"/>
          <w:szCs w:val="28"/>
        </w:rPr>
        <w:t>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1.1 Организационно-мотивационный.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Психологический  настрой на урок.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Объяснение целей одновременно с сообщением темы.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1.2Мотивация.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2. </w:t>
      </w:r>
      <w:r w:rsidRPr="00212D3A">
        <w:rPr>
          <w:rFonts w:ascii="Times New Roman" w:eastAsia="Times New Roman" w:hAnsi="Times New Roman" w:cs="Times New Roman"/>
          <w:bCs/>
          <w:i/>
          <w:iCs/>
          <w:sz w:val="28"/>
          <w:szCs w:val="28"/>
          <w:u w:val="single"/>
        </w:rPr>
        <w:t>Дифференцированная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
          <w:bCs/>
          <w:sz w:val="28"/>
          <w:szCs w:val="28"/>
        </w:rPr>
        <w:t xml:space="preserve">2.1 </w:t>
      </w:r>
      <w:r w:rsidRPr="00212D3A">
        <w:rPr>
          <w:rFonts w:ascii="Times New Roman" w:eastAsia="Times New Roman" w:hAnsi="Times New Roman" w:cs="Times New Roman"/>
          <w:sz w:val="28"/>
          <w:szCs w:val="28"/>
        </w:rPr>
        <w:t xml:space="preserve">Самопроверка домашнего задания с помощью образца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2.2 Актуализация опорных знаний, практических и умственных умений </w:t>
      </w:r>
    </w:p>
    <w:p w:rsidR="00780190" w:rsidRPr="00212D3A" w:rsidRDefault="00780190" w:rsidP="00780190">
      <w:pPr>
        <w:spacing w:after="0" w:line="240" w:lineRule="auto"/>
        <w:ind w:firstLine="567"/>
        <w:jc w:val="both"/>
        <w:rPr>
          <w:rFonts w:ascii="Times New Roman" w:eastAsia="Times New Roman" w:hAnsi="Times New Roman" w:cs="Times New Roman"/>
          <w:i/>
          <w:sz w:val="28"/>
          <w:szCs w:val="28"/>
        </w:rPr>
      </w:pPr>
      <w:r w:rsidRPr="00212D3A">
        <w:rPr>
          <w:rFonts w:ascii="Times New Roman" w:eastAsia="Times New Roman" w:hAnsi="Times New Roman" w:cs="Times New Roman"/>
          <w:bCs/>
          <w:i/>
          <w:sz w:val="28"/>
          <w:szCs w:val="28"/>
        </w:rPr>
        <w:t>3. 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3.1 Совместная деятельность учащихся: тест на соответствие.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t>4.Интегрированная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rPr>
        <w:t xml:space="preserve">         </w:t>
      </w:r>
      <w:r w:rsidRPr="00212D3A">
        <w:rPr>
          <w:rFonts w:ascii="Times New Roman" w:eastAsia="Times New Roman" w:hAnsi="Times New Roman" w:cs="Times New Roman"/>
          <w:bCs/>
          <w:iCs/>
          <w:sz w:val="28"/>
          <w:szCs w:val="28"/>
        </w:rPr>
        <w:t>Изучение новой темы</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4.1 Работа в смешанных группах учащихся двух классов. Все учащиеся делятся группы.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Задание для группы №1.</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Задание для группы №2 и  т.д.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5.</w:t>
      </w:r>
      <w:r w:rsidRPr="00212D3A">
        <w:rPr>
          <w:rFonts w:ascii="Times New Roman" w:eastAsia="Times New Roman" w:hAnsi="Times New Roman" w:cs="Times New Roman"/>
          <w:bCs/>
          <w:i/>
          <w:iCs/>
          <w:sz w:val="28"/>
          <w:szCs w:val="28"/>
          <w:u w:val="single"/>
        </w:rPr>
        <w:t>Дифференцированная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5.1</w:t>
      </w:r>
      <w:r>
        <w:rPr>
          <w:rFonts w:ascii="Times New Roman" w:eastAsia="Times New Roman" w:hAnsi="Times New Roman" w:cs="Times New Roman"/>
          <w:sz w:val="28"/>
          <w:szCs w:val="28"/>
          <w:lang w:val="kk-KZ"/>
        </w:rPr>
        <w:t xml:space="preserve"> </w:t>
      </w:r>
      <w:r w:rsidRPr="00212D3A">
        <w:rPr>
          <w:rFonts w:ascii="Times New Roman" w:eastAsia="Times New Roman" w:hAnsi="Times New Roman" w:cs="Times New Roman"/>
          <w:sz w:val="28"/>
          <w:szCs w:val="28"/>
        </w:rPr>
        <w:t xml:space="preserve">Работа в парах по заучиванию правил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Cs/>
          <w:sz w:val="28"/>
          <w:szCs w:val="28"/>
          <w:u w:val="single"/>
        </w:rPr>
        <w:t>6.Физминутка</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7.</w:t>
      </w:r>
      <w:r>
        <w:rPr>
          <w:rFonts w:ascii="Times New Roman" w:eastAsia="Times New Roman" w:hAnsi="Times New Roman" w:cs="Times New Roman"/>
          <w:sz w:val="28"/>
          <w:szCs w:val="28"/>
          <w:lang w:val="kk-KZ"/>
        </w:rPr>
        <w:t xml:space="preserve"> </w:t>
      </w:r>
      <w:r w:rsidRPr="00212D3A">
        <w:rPr>
          <w:rFonts w:ascii="Times New Roman" w:eastAsia="Times New Roman" w:hAnsi="Times New Roman" w:cs="Times New Roman"/>
          <w:bCs/>
          <w:iCs/>
          <w:sz w:val="28"/>
          <w:szCs w:val="28"/>
          <w:u w:val="single"/>
        </w:rPr>
        <w:t>Операционно исполнительный этап</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Учащиеся работают с листом самооценки, учитель заполняет журнал.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8.</w:t>
      </w:r>
      <w:r w:rsidRPr="00212D3A">
        <w:rPr>
          <w:rFonts w:ascii="Times New Roman" w:eastAsia="Times New Roman" w:hAnsi="Times New Roman" w:cs="Times New Roman"/>
          <w:bCs/>
          <w:i/>
          <w:iCs/>
          <w:sz w:val="28"/>
          <w:szCs w:val="28"/>
          <w:u w:val="single"/>
        </w:rPr>
        <w:t>Интегрированная часть</w:t>
      </w:r>
    </w:p>
    <w:p w:rsidR="00780190" w:rsidRDefault="00780190" w:rsidP="00780190">
      <w:pPr>
        <w:spacing w:after="0" w:line="240" w:lineRule="auto"/>
        <w:ind w:firstLine="567"/>
        <w:jc w:val="both"/>
        <w:rPr>
          <w:rFonts w:ascii="Times New Roman" w:eastAsia="Times New Roman" w:hAnsi="Times New Roman" w:cs="Times New Roman"/>
          <w:bCs/>
          <w:i/>
          <w:sz w:val="28"/>
          <w:szCs w:val="28"/>
        </w:rPr>
      </w:pPr>
      <w:r w:rsidRPr="00212D3A">
        <w:rPr>
          <w:rFonts w:ascii="Times New Roman" w:eastAsia="Times New Roman" w:hAnsi="Times New Roman" w:cs="Times New Roman"/>
          <w:bCs/>
          <w:i/>
          <w:sz w:val="28"/>
          <w:szCs w:val="28"/>
        </w:rPr>
        <w:lastRenderedPageBreak/>
        <w:t xml:space="preserve">Рефлексионно-оценочный этап. </w:t>
      </w:r>
    </w:p>
    <w:p w:rsidR="00780190" w:rsidRPr="00212D3A" w:rsidRDefault="00780190" w:rsidP="00780190">
      <w:pPr>
        <w:spacing w:after="0" w:line="240" w:lineRule="auto"/>
        <w:ind w:firstLine="567"/>
        <w:jc w:val="both"/>
        <w:rPr>
          <w:rFonts w:ascii="Times New Roman" w:eastAsia="Times New Roman" w:hAnsi="Times New Roman" w:cs="Times New Roman"/>
          <w:bCs/>
          <w:i/>
          <w:sz w:val="28"/>
          <w:szCs w:val="28"/>
        </w:rPr>
      </w:pPr>
      <w:r w:rsidRPr="00212D3A">
        <w:rPr>
          <w:rFonts w:ascii="Times New Roman" w:eastAsia="Times New Roman" w:hAnsi="Times New Roman" w:cs="Times New Roman"/>
          <w:bCs/>
          <w:i/>
          <w:sz w:val="28"/>
          <w:szCs w:val="28"/>
        </w:rPr>
        <w:t>Пример:</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«Оцените свою работу на уроке по критериям. Перед вами карточка с изображением горы. Если вы считаете, что хорошо усвоили на уроке, разобрались во всех заданиях, то нарисуйте себя на вершине горы. Если осталось что-то неясно, то нарисуйте ниже. Передайте мне ваши рисунки».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
          <w:bCs/>
          <w:sz w:val="28"/>
          <w:szCs w:val="28"/>
        </w:rPr>
        <w:t>Структура урока формирования умений  и навыков.</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t>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1. Организационно-мотивационный этап.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2. Постановка цели урока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t>Дифференцированная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Операционно-исполнительский этап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1. Повторение сформированных умений и навыков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2. Проведение проверочных упражнений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3. Показ образца формирования умений, вызвавших затруднения у учащихся.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t>3.Интегрированная часть</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Pr>
          <w:rFonts w:ascii="Times New Roman" w:eastAsia="Times New Roman" w:hAnsi="Times New Roman" w:cs="Times New Roman"/>
          <w:sz w:val="28"/>
          <w:szCs w:val="28"/>
          <w:lang w:val="kk-KZ"/>
        </w:rPr>
        <w:t xml:space="preserve"> </w:t>
      </w:r>
      <w:r w:rsidRPr="00212D3A">
        <w:rPr>
          <w:rFonts w:ascii="Times New Roman" w:eastAsia="Times New Roman" w:hAnsi="Times New Roman" w:cs="Times New Roman"/>
          <w:sz w:val="28"/>
          <w:szCs w:val="28"/>
        </w:rPr>
        <w:t xml:space="preserve">Обучение  в сотрудничестве с применением стратегии.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2. Проверочная работа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4. Интегрированная часть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bCs/>
          <w:i/>
          <w:iCs/>
          <w:sz w:val="28"/>
          <w:szCs w:val="28"/>
          <w:u w:val="single"/>
        </w:rPr>
        <w:t>Рефлексионно - оценочный этап.</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Итог урока: «Чему научились?»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Домашнее задание. </w:t>
      </w:r>
    </w:p>
    <w:p w:rsidR="00780190" w:rsidRPr="00212D3A"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Разновозрастное занятие выводит учителя на новый уровень планирования и проведения уроков. Учителю приходится пересматривать не только поурочное планирование, но и само проведение урока. Ведь, чтобы организовать на таком занятии совместную деятельность, необходимо подбирать и новые методы проведения урока. Например, проверяют домашнее задание, объясняют новый материал – старшие ученики или ученики-консультанты; работа в смешанных парах (старшеклассник – младшеклассник), где старший проверяет, подсказывает, при этом, обучаясь сам. </w:t>
      </w:r>
    </w:p>
    <w:p w:rsidR="00780190" w:rsidRPr="00212D3A" w:rsidRDefault="00780190" w:rsidP="00780190">
      <w:pPr>
        <w:spacing w:after="0" w:line="240" w:lineRule="auto"/>
        <w:ind w:firstLine="567"/>
        <w:jc w:val="both"/>
        <w:rPr>
          <w:rFonts w:ascii="Times New Roman" w:eastAsia="Times New Roman" w:hAnsi="Times New Roman" w:cs="Times New Roman"/>
          <w:sz w:val="28"/>
          <w:szCs w:val="28"/>
        </w:rPr>
      </w:pPr>
      <w:r w:rsidRPr="00212D3A">
        <w:rPr>
          <w:rFonts w:ascii="Times New Roman" w:eastAsia="Times New Roman" w:hAnsi="Times New Roman" w:cs="Times New Roman"/>
          <w:sz w:val="28"/>
          <w:szCs w:val="28"/>
        </w:rPr>
        <w:t xml:space="preserve">Разновозрастные уроки позволяют школьникам овладеть различными социальными ролями: взрослого, ответственного за младшего, учителя, организующего работу в группе. На таких уроках развиваются коммуникативные </w:t>
      </w:r>
      <w:r w:rsidRPr="00212D3A">
        <w:rPr>
          <w:rFonts w:ascii="Times New Roman" w:eastAsia="Times New Roman" w:hAnsi="Times New Roman" w:cs="Times New Roman"/>
          <w:sz w:val="28"/>
          <w:szCs w:val="28"/>
        </w:rPr>
        <w:lastRenderedPageBreak/>
        <w:t xml:space="preserve">умения. Дети приучаются к самоконтролю, умению самостоятельно «добывать» знания, обобщать их, делать выводы и видеть главное. Имеющиеся различия в статусе старших и младших в разновозрастной группе – это своеобразная «тренировка взрослой жизни». </w:t>
      </w:r>
    </w:p>
    <w:p w:rsidR="00780190" w:rsidRDefault="00780190" w:rsidP="00780190">
      <w:pPr>
        <w:spacing w:after="0" w:line="240" w:lineRule="auto"/>
        <w:ind w:firstLine="567"/>
        <w:jc w:val="both"/>
        <w:rPr>
          <w:rFonts w:ascii="Times New Roman" w:eastAsia="Times New Roman" w:hAnsi="Times New Roman" w:cs="Times New Roman"/>
          <w:sz w:val="28"/>
          <w:szCs w:val="28"/>
          <w:lang w:val="kk-KZ"/>
        </w:rPr>
      </w:pPr>
      <w:r w:rsidRPr="00212D3A">
        <w:rPr>
          <w:rFonts w:ascii="Times New Roman" w:eastAsia="Times New Roman" w:hAnsi="Times New Roman" w:cs="Times New Roman"/>
          <w:sz w:val="28"/>
          <w:szCs w:val="28"/>
        </w:rPr>
        <w:t xml:space="preserve">Обучая </w:t>
      </w:r>
      <w:r w:rsidRPr="00212D3A">
        <w:rPr>
          <w:rFonts w:ascii="Times New Roman" w:eastAsia="Times New Roman" w:hAnsi="Times New Roman" w:cs="Times New Roman"/>
          <w:sz w:val="28"/>
          <w:szCs w:val="28"/>
          <w:lang w:val="kk-KZ"/>
        </w:rPr>
        <w:t>младшего</w:t>
      </w:r>
      <w:r w:rsidRPr="00212D3A">
        <w:rPr>
          <w:rFonts w:ascii="Times New Roman" w:eastAsia="Times New Roman" w:hAnsi="Times New Roman" w:cs="Times New Roman"/>
          <w:sz w:val="28"/>
          <w:szCs w:val="28"/>
        </w:rPr>
        <w:t>, ученик не только передаёт информацию. В процессе коммуникации он актуализирует имеющиеся знания, осмысливает их по-новому. В данном смысле взаимообучение можно рассматривать как обучение другого и самого себя.</w:t>
      </w:r>
    </w:p>
    <w:p w:rsidR="00780190" w:rsidRDefault="00780190" w:rsidP="00780190">
      <w:pPr>
        <w:spacing w:after="0" w:line="240" w:lineRule="auto"/>
        <w:ind w:firstLine="567"/>
        <w:jc w:val="both"/>
        <w:rPr>
          <w:rFonts w:ascii="Times New Roman" w:eastAsia="Times New Roman" w:hAnsi="Times New Roman" w:cs="Times New Roman"/>
          <w:sz w:val="28"/>
          <w:szCs w:val="28"/>
          <w:lang w:val="kk-KZ"/>
        </w:rPr>
      </w:pPr>
      <w:r w:rsidRPr="00212D3A">
        <w:rPr>
          <w:rFonts w:ascii="Times New Roman" w:eastAsia="Times New Roman" w:hAnsi="Times New Roman" w:cs="Times New Roman"/>
          <w:sz w:val="28"/>
          <w:szCs w:val="28"/>
        </w:rPr>
        <w:t>Таким образом, мониторинговое исследование показало острую необходимость разработки рекомендаци</w:t>
      </w:r>
      <w:r>
        <w:rPr>
          <w:rFonts w:ascii="Times New Roman" w:eastAsia="Times New Roman" w:hAnsi="Times New Roman" w:cs="Times New Roman"/>
          <w:sz w:val="28"/>
          <w:szCs w:val="28"/>
        </w:rPr>
        <w:t>й</w:t>
      </w:r>
      <w:r w:rsidRPr="00212D3A">
        <w:rPr>
          <w:rFonts w:ascii="Times New Roman" w:eastAsia="Times New Roman" w:hAnsi="Times New Roman" w:cs="Times New Roman"/>
          <w:sz w:val="28"/>
          <w:szCs w:val="28"/>
        </w:rPr>
        <w:t xml:space="preserve">  в помощь учителям сельских школ по организации учебно-воспитательного процесса: количество МКШ и совмещенных классов остается значительным, нехватка учителей и слабая материально-техническая база создают проблемы в обеспечении качества знаний учащихся, внедрение обновленных программ  сталкивается с неподготовленностью сельских педагогов. Проблема осложняется необходимостью в 2017-2018 учебном году сомещать классы, обучающиеся по обновленной и действующей программам.  </w:t>
      </w:r>
    </w:p>
    <w:p w:rsidR="00780190" w:rsidRPr="0003705A" w:rsidRDefault="00780190" w:rsidP="00780190">
      <w:pPr>
        <w:spacing w:after="0" w:line="240" w:lineRule="auto"/>
        <w:ind w:firstLine="567"/>
        <w:jc w:val="both"/>
        <w:rPr>
          <w:rFonts w:ascii="Times New Roman" w:hAnsi="Times New Roman" w:cs="Times New Roman"/>
          <w:b/>
          <w:sz w:val="28"/>
          <w:szCs w:val="28"/>
        </w:rPr>
      </w:pPr>
      <w:r w:rsidRPr="00212D3A">
        <w:rPr>
          <w:rFonts w:ascii="Times New Roman" w:hAnsi="Times New Roman" w:cs="Times New Roman"/>
          <w:sz w:val="28"/>
          <w:szCs w:val="28"/>
        </w:rPr>
        <w:t>В настоящей главе приводятся методические рекомендации для учителей МКШ по составлению ДСП, ССП И КСП для совмещенныхклассов, которые будут обучаться по обновленной и действующей программам. Алгоритм совмещения поэтапный, состоит из сопоставления и потемного совмещения программ с учетом календарного планирования. В случае несовп</w:t>
      </w:r>
      <w:r w:rsidRPr="00212D3A">
        <w:rPr>
          <w:rFonts w:ascii="Times New Roman" w:hAnsi="Times New Roman" w:cs="Times New Roman"/>
          <w:sz w:val="28"/>
          <w:szCs w:val="28"/>
          <w:lang w:val="kk-KZ"/>
        </w:rPr>
        <w:t>а</w:t>
      </w:r>
      <w:r w:rsidRPr="00212D3A">
        <w:rPr>
          <w:rFonts w:ascii="Times New Roman" w:hAnsi="Times New Roman" w:cs="Times New Roman"/>
          <w:sz w:val="28"/>
          <w:szCs w:val="28"/>
        </w:rPr>
        <w:t>дания тем уроки следует проводить дифференцированно, с использованием современных интерактивных технологий. Следует отметить, что наши разработки носят рекомендательный характер, учитель вправе принимать решения о возможности или невозможности совмещать определенную тему, использовать предложенные образцы планов как опорные планы, вносить свои изменения, руководствуясь индивидуальными особенностями учащихся и совмещаемых классов, возрастным диапазоном учащихся, задачами, которые ставит перед собой педагог, наличием ресурсов и т.д.</w:t>
      </w:r>
    </w:p>
    <w:p w:rsidR="00780190" w:rsidRPr="00065F87" w:rsidRDefault="00780190" w:rsidP="00780190">
      <w:pPr>
        <w:ind w:firstLine="567"/>
        <w:rPr>
          <w:rFonts w:ascii="Times New Roman" w:hAnsi="Times New Roman" w:cs="Times New Roman"/>
        </w:rPr>
      </w:pPr>
    </w:p>
    <w:p w:rsidR="00780190" w:rsidRDefault="00780190" w:rsidP="00780190">
      <w:pPr>
        <w:spacing w:after="0" w:line="240" w:lineRule="auto"/>
        <w:jc w:val="both"/>
        <w:rPr>
          <w:rFonts w:ascii="Times New Roman" w:eastAsia="Times New Roman" w:hAnsi="Times New Roman" w:cs="Times New Roman"/>
          <w:b/>
          <w:color w:val="000000"/>
          <w:sz w:val="28"/>
          <w:szCs w:val="28"/>
        </w:rPr>
      </w:pPr>
      <w:r>
        <w:rPr>
          <w:b/>
          <w:color w:val="000000"/>
          <w:sz w:val="28"/>
          <w:szCs w:val="28"/>
        </w:rPr>
        <w:br w:type="page"/>
      </w:r>
    </w:p>
    <w:p w:rsidR="00780190" w:rsidRPr="00D317CE" w:rsidRDefault="00780190" w:rsidP="00780190">
      <w:pPr>
        <w:pStyle w:val="afd"/>
        <w:tabs>
          <w:tab w:val="left" w:pos="0"/>
          <w:tab w:val="left" w:pos="273"/>
          <w:tab w:val="left" w:pos="540"/>
          <w:tab w:val="left" w:pos="1080"/>
        </w:tabs>
        <w:spacing w:after="0"/>
        <w:jc w:val="center"/>
        <w:rPr>
          <w:rFonts w:ascii="Times New Roman" w:hAnsi="Times New Roman"/>
          <w:b/>
          <w:sz w:val="28"/>
          <w:szCs w:val="28"/>
          <w:lang w:val="kk-KZ"/>
        </w:rPr>
      </w:pPr>
      <w:r w:rsidRPr="00D317CE">
        <w:rPr>
          <w:rFonts w:ascii="Times New Roman" w:hAnsi="Times New Roman"/>
          <w:b/>
          <w:sz w:val="28"/>
          <w:szCs w:val="28"/>
          <w:lang w:val="kk-KZ"/>
        </w:rPr>
        <w:lastRenderedPageBreak/>
        <w:t xml:space="preserve">Содержание </w:t>
      </w:r>
    </w:p>
    <w:p w:rsidR="00780190" w:rsidRPr="00D317CE" w:rsidRDefault="00780190" w:rsidP="00780190">
      <w:pPr>
        <w:pStyle w:val="afd"/>
        <w:tabs>
          <w:tab w:val="left" w:pos="0"/>
          <w:tab w:val="left" w:pos="273"/>
          <w:tab w:val="left" w:pos="540"/>
          <w:tab w:val="left" w:pos="1080"/>
        </w:tabs>
        <w:spacing w:after="0"/>
        <w:jc w:val="center"/>
        <w:rPr>
          <w:rFonts w:ascii="Times New Roman" w:hAnsi="Times New Roman"/>
          <w:sz w:val="28"/>
          <w:szCs w:val="28"/>
          <w:highlight w:val="yellow"/>
          <w:lang w:val="kk-KZ"/>
        </w:rPr>
      </w:pPr>
    </w:p>
    <w:tbl>
      <w:tblPr>
        <w:tblW w:w="0" w:type="auto"/>
        <w:tblLook w:val="04A0"/>
      </w:tblPr>
      <w:tblGrid>
        <w:gridCol w:w="9854"/>
      </w:tblGrid>
      <w:tr w:rsidR="00780190" w:rsidRPr="00D317CE" w:rsidTr="000D2BBC">
        <w:tc>
          <w:tcPr>
            <w:tcW w:w="9854" w:type="dxa"/>
          </w:tcPr>
          <w:p w:rsidR="00780190"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rPr>
                <w:rFonts w:ascii="Times New Roman" w:hAnsi="Times New Roman" w:cs="Times New Roman"/>
                <w:color w:val="000000"/>
                <w:spacing w:val="-2"/>
                <w:sz w:val="28"/>
                <w:szCs w:val="28"/>
                <w:lang w:val="kk-KZ"/>
              </w:rPr>
            </w:pPr>
            <w:r>
              <w:rPr>
                <w:rFonts w:ascii="Times New Roman" w:hAnsi="Times New Roman" w:cs="Times New Roman"/>
                <w:color w:val="000000"/>
                <w:spacing w:val="-2"/>
                <w:sz w:val="28"/>
                <w:szCs w:val="28"/>
                <w:lang w:val="kk-KZ"/>
              </w:rPr>
              <w:t>Введение...................................................................................................................93</w:t>
            </w:r>
          </w:p>
          <w:p w:rsidR="00780190"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rPr>
                <w:rFonts w:ascii="Times New Roman" w:hAnsi="Times New Roman" w:cs="Times New Roman"/>
                <w:color w:val="000000"/>
                <w:spacing w:val="-2"/>
                <w:sz w:val="28"/>
                <w:szCs w:val="28"/>
                <w:lang w:val="kk-KZ"/>
              </w:rPr>
            </w:pPr>
            <w:r>
              <w:rPr>
                <w:rFonts w:ascii="Times New Roman" w:hAnsi="Times New Roman" w:cs="Times New Roman"/>
                <w:color w:val="000000"/>
                <w:spacing w:val="-2"/>
                <w:sz w:val="28"/>
                <w:szCs w:val="28"/>
                <w:lang w:val="kk-KZ"/>
              </w:rPr>
              <w:t xml:space="preserve">1. </w:t>
            </w:r>
            <w:r w:rsidRPr="00694C47">
              <w:rPr>
                <w:rFonts w:ascii="Times New Roman" w:hAnsi="Times New Roman" w:cs="Times New Roman"/>
                <w:color w:val="000000"/>
                <w:spacing w:val="-2"/>
                <w:sz w:val="28"/>
                <w:szCs w:val="28"/>
                <w:lang w:val="kk-KZ"/>
              </w:rPr>
              <w:t xml:space="preserve">Международный и отечественный опыт организации </w:t>
            </w:r>
          </w:p>
          <w:p w:rsidR="00780190" w:rsidRPr="00694C47"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rPr>
                <w:rFonts w:ascii="Times New Roman" w:hAnsi="Times New Roman" w:cs="Times New Roman"/>
                <w:color w:val="000000"/>
                <w:spacing w:val="-2"/>
                <w:sz w:val="28"/>
                <w:szCs w:val="28"/>
                <w:lang w:val="kk-KZ"/>
              </w:rPr>
            </w:pPr>
            <w:r w:rsidRPr="00694C47">
              <w:rPr>
                <w:rFonts w:ascii="Times New Roman" w:hAnsi="Times New Roman" w:cs="Times New Roman"/>
                <w:color w:val="000000"/>
                <w:spacing w:val="-2"/>
                <w:sz w:val="28"/>
                <w:szCs w:val="28"/>
                <w:lang w:val="kk-KZ"/>
              </w:rPr>
              <w:t>образовательного процесса в совмещенных классах МКШ</w:t>
            </w:r>
            <w:r>
              <w:rPr>
                <w:rFonts w:ascii="Times New Roman" w:hAnsi="Times New Roman" w:cs="Times New Roman"/>
                <w:color w:val="000000"/>
                <w:spacing w:val="-2"/>
                <w:sz w:val="28"/>
                <w:szCs w:val="28"/>
                <w:lang w:val="kk-KZ"/>
              </w:rPr>
              <w:t>...............................95</w:t>
            </w:r>
          </w:p>
        </w:tc>
      </w:tr>
      <w:tr w:rsidR="00780190" w:rsidRPr="00D317CE" w:rsidTr="000D2BBC">
        <w:tc>
          <w:tcPr>
            <w:tcW w:w="9854" w:type="dxa"/>
          </w:tcPr>
          <w:p w:rsidR="00780190" w:rsidRDefault="00780190" w:rsidP="000D2BBC">
            <w:pPr>
              <w:pStyle w:val="ab"/>
              <w:widowControl w:val="0"/>
              <w:shd w:val="clear" w:color="auto" w:fill="FFFFFF"/>
              <w:tabs>
                <w:tab w:val="left" w:pos="353"/>
                <w:tab w:val="left" w:pos="9639"/>
              </w:tabs>
              <w:suppressAutoHyphens/>
              <w:autoSpaceDE w:val="0"/>
              <w:autoSpaceDN w:val="0"/>
              <w:adjustRightInd w:val="0"/>
              <w:spacing w:after="0" w:line="240" w:lineRule="auto"/>
              <w:ind w:left="34"/>
              <w:rPr>
                <w:rFonts w:ascii="Times New Roman" w:hAnsi="Times New Roman" w:cs="Times New Roman"/>
                <w:color w:val="000000"/>
                <w:spacing w:val="-2"/>
                <w:sz w:val="28"/>
                <w:szCs w:val="28"/>
                <w:lang w:val="kk-KZ"/>
              </w:rPr>
            </w:pPr>
            <w:r>
              <w:rPr>
                <w:rFonts w:ascii="Times New Roman" w:hAnsi="Times New Roman" w:cs="Times New Roman"/>
                <w:color w:val="000000"/>
                <w:spacing w:val="-2"/>
                <w:sz w:val="28"/>
                <w:szCs w:val="28"/>
                <w:lang w:val="kk-KZ"/>
              </w:rPr>
              <w:t xml:space="preserve">2. </w:t>
            </w:r>
            <w:r w:rsidRPr="00694C47">
              <w:rPr>
                <w:rFonts w:ascii="Times New Roman" w:hAnsi="Times New Roman" w:cs="Times New Roman"/>
                <w:color w:val="000000"/>
                <w:spacing w:val="-2"/>
                <w:sz w:val="28"/>
                <w:szCs w:val="28"/>
                <w:lang w:val="kk-KZ"/>
              </w:rPr>
              <w:t xml:space="preserve"> Адаптация действующих  учебных программ и</w:t>
            </w:r>
          </w:p>
          <w:p w:rsidR="00780190" w:rsidRDefault="00780190" w:rsidP="000D2BBC">
            <w:pPr>
              <w:pStyle w:val="ab"/>
              <w:widowControl w:val="0"/>
              <w:shd w:val="clear" w:color="auto" w:fill="FFFFFF"/>
              <w:tabs>
                <w:tab w:val="left" w:pos="353"/>
                <w:tab w:val="left" w:pos="9639"/>
              </w:tabs>
              <w:suppressAutoHyphens/>
              <w:autoSpaceDE w:val="0"/>
              <w:autoSpaceDN w:val="0"/>
              <w:adjustRightInd w:val="0"/>
              <w:spacing w:after="0" w:line="240" w:lineRule="auto"/>
              <w:ind w:left="34"/>
              <w:rPr>
                <w:rFonts w:ascii="Times New Roman" w:hAnsi="Times New Roman" w:cs="Times New Roman"/>
                <w:color w:val="000000"/>
                <w:spacing w:val="-2"/>
                <w:sz w:val="28"/>
                <w:szCs w:val="28"/>
                <w:lang w:val="kk-KZ"/>
              </w:rPr>
            </w:pPr>
            <w:r w:rsidRPr="00694C47">
              <w:rPr>
                <w:rFonts w:ascii="Times New Roman" w:hAnsi="Times New Roman" w:cs="Times New Roman"/>
                <w:color w:val="000000"/>
                <w:spacing w:val="-2"/>
                <w:sz w:val="28"/>
                <w:szCs w:val="28"/>
                <w:lang w:val="kk-KZ"/>
              </w:rPr>
              <w:t xml:space="preserve">программ обновленного содержания образования </w:t>
            </w:r>
          </w:p>
          <w:p w:rsidR="00780190" w:rsidRDefault="00780190" w:rsidP="000D2BBC">
            <w:pPr>
              <w:pStyle w:val="ab"/>
              <w:widowControl w:val="0"/>
              <w:shd w:val="clear" w:color="auto" w:fill="FFFFFF"/>
              <w:tabs>
                <w:tab w:val="left" w:pos="353"/>
                <w:tab w:val="left" w:pos="9639"/>
              </w:tabs>
              <w:suppressAutoHyphens/>
              <w:autoSpaceDE w:val="0"/>
              <w:autoSpaceDN w:val="0"/>
              <w:adjustRightInd w:val="0"/>
              <w:spacing w:after="0" w:line="240" w:lineRule="auto"/>
              <w:ind w:left="34"/>
              <w:rPr>
                <w:rFonts w:ascii="Times New Roman" w:hAnsi="Times New Roman" w:cs="Times New Roman"/>
                <w:color w:val="000000"/>
                <w:spacing w:val="-2"/>
                <w:sz w:val="28"/>
                <w:szCs w:val="28"/>
                <w:lang w:val="kk-KZ"/>
              </w:rPr>
            </w:pPr>
            <w:r w:rsidRPr="00694C47">
              <w:rPr>
                <w:rFonts w:ascii="Times New Roman" w:hAnsi="Times New Roman" w:cs="Times New Roman"/>
                <w:color w:val="000000"/>
                <w:spacing w:val="-2"/>
                <w:sz w:val="28"/>
                <w:szCs w:val="28"/>
                <w:lang w:val="kk-KZ"/>
              </w:rPr>
              <w:t xml:space="preserve">для совмещенных классов  МКШ на уровне </w:t>
            </w:r>
          </w:p>
          <w:p w:rsidR="00780190" w:rsidRPr="00694C47" w:rsidRDefault="00780190" w:rsidP="000D2BBC">
            <w:pPr>
              <w:pStyle w:val="ab"/>
              <w:widowControl w:val="0"/>
              <w:shd w:val="clear" w:color="auto" w:fill="FFFFFF"/>
              <w:tabs>
                <w:tab w:val="left" w:pos="353"/>
                <w:tab w:val="left" w:pos="9639"/>
              </w:tabs>
              <w:suppressAutoHyphens/>
              <w:autoSpaceDE w:val="0"/>
              <w:autoSpaceDN w:val="0"/>
              <w:adjustRightInd w:val="0"/>
              <w:spacing w:after="0" w:line="240" w:lineRule="auto"/>
              <w:ind w:left="34"/>
              <w:rPr>
                <w:rFonts w:ascii="Times New Roman" w:hAnsi="Times New Roman" w:cs="Times New Roman"/>
                <w:color w:val="000000"/>
                <w:spacing w:val="-2"/>
                <w:sz w:val="28"/>
                <w:szCs w:val="28"/>
                <w:lang w:val="kk-KZ"/>
              </w:rPr>
            </w:pPr>
            <w:r w:rsidRPr="00694C47">
              <w:rPr>
                <w:rFonts w:ascii="Times New Roman" w:hAnsi="Times New Roman" w:cs="Times New Roman"/>
                <w:color w:val="000000"/>
                <w:spacing w:val="-2"/>
                <w:sz w:val="28"/>
                <w:szCs w:val="28"/>
                <w:lang w:val="kk-KZ"/>
              </w:rPr>
              <w:t>начальной, основной средней  школы.</w:t>
            </w:r>
            <w:r>
              <w:rPr>
                <w:rFonts w:ascii="Times New Roman" w:hAnsi="Times New Roman" w:cs="Times New Roman"/>
                <w:color w:val="000000"/>
                <w:spacing w:val="-2"/>
                <w:sz w:val="28"/>
                <w:szCs w:val="28"/>
                <w:lang w:val="kk-KZ"/>
              </w:rPr>
              <w:t>.................................................................113</w:t>
            </w:r>
          </w:p>
        </w:tc>
      </w:tr>
    </w:tbl>
    <w:p w:rsidR="00780190" w:rsidRPr="003F34D0" w:rsidRDefault="00780190" w:rsidP="00780190">
      <w:pPr>
        <w:pStyle w:val="msonormalcxspmiddlecxspmiddle"/>
        <w:pBdr>
          <w:bottom w:val="single" w:sz="4" w:space="31" w:color="FFFFFF"/>
        </w:pBdr>
        <w:autoSpaceDE w:val="0"/>
        <w:autoSpaceDN w:val="0"/>
        <w:adjustRightInd w:val="0"/>
        <w:spacing w:before="0" w:beforeAutospacing="0" w:after="0" w:afterAutospacing="0" w:line="240" w:lineRule="auto"/>
        <w:contextualSpacing/>
        <w:rPr>
          <w:b/>
          <w:color w:val="000000"/>
          <w:sz w:val="28"/>
          <w:szCs w:val="28"/>
        </w:rPr>
      </w:pPr>
    </w:p>
    <w:p w:rsidR="00780190" w:rsidRPr="00B33A97" w:rsidRDefault="00780190" w:rsidP="00780190">
      <w:pPr>
        <w:spacing w:after="0" w:line="240" w:lineRule="auto"/>
        <w:jc w:val="both"/>
        <w:rPr>
          <w:rFonts w:ascii="Times New Roman" w:eastAsia="Times New Roman" w:hAnsi="Times New Roman" w:cs="Times New Roman"/>
          <w:b/>
          <w:color w:val="000000"/>
          <w:sz w:val="28"/>
          <w:szCs w:val="28"/>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spacing w:after="0" w:line="240" w:lineRule="auto"/>
        <w:jc w:val="both"/>
        <w:rPr>
          <w:rFonts w:ascii="Times New Roman" w:eastAsia="Times New Roman" w:hAnsi="Times New Roman" w:cs="Times New Roman"/>
          <w:b/>
          <w:color w:val="000000"/>
          <w:sz w:val="28"/>
          <w:szCs w:val="28"/>
          <w:lang w:val="kk-KZ"/>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lang w:val="kk-KZ"/>
        </w:rPr>
      </w:pPr>
      <w:bookmarkStart w:id="6" w:name="_GoBack"/>
    </w:p>
    <w:p w:rsidR="00780190" w:rsidRDefault="00780190" w:rsidP="00780190">
      <w:pPr>
        <w:widowControl w:val="0"/>
        <w:spacing w:after="0" w:line="240" w:lineRule="auto"/>
        <w:jc w:val="center"/>
        <w:rPr>
          <w:rFonts w:ascii="Times New Roman" w:hAnsi="Times New Roman"/>
          <w:sz w:val="28"/>
          <w:szCs w:val="28"/>
          <w:lang w:val="kk-KZ"/>
        </w:rPr>
      </w:pPr>
    </w:p>
    <w:p w:rsidR="00780190" w:rsidRDefault="00780190" w:rsidP="00780190">
      <w:pPr>
        <w:widowControl w:val="0"/>
        <w:spacing w:after="0" w:line="240" w:lineRule="auto"/>
        <w:jc w:val="center"/>
        <w:rPr>
          <w:rFonts w:ascii="Times New Roman" w:hAnsi="Times New Roman"/>
          <w:sz w:val="28"/>
          <w:szCs w:val="28"/>
          <w:lang w:val="kk-KZ"/>
        </w:rPr>
      </w:pPr>
    </w:p>
    <w:p w:rsidR="00780190" w:rsidRPr="00F32AAC" w:rsidRDefault="00780190" w:rsidP="00780190">
      <w:pPr>
        <w:widowControl w:val="0"/>
        <w:spacing w:after="0" w:line="240" w:lineRule="auto"/>
        <w:jc w:val="center"/>
        <w:rPr>
          <w:rFonts w:ascii="Times New Roman" w:hAnsi="Times New Roman"/>
          <w:sz w:val="28"/>
          <w:szCs w:val="28"/>
          <w:lang w:val="kk-KZ"/>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rPr>
      </w:pPr>
    </w:p>
    <w:p w:rsidR="00780190" w:rsidRDefault="00780190" w:rsidP="00780190">
      <w:pPr>
        <w:widowControl w:val="0"/>
        <w:spacing w:after="0" w:line="240" w:lineRule="auto"/>
        <w:jc w:val="center"/>
        <w:rPr>
          <w:rFonts w:ascii="Times New Roman" w:hAnsi="Times New Roman"/>
          <w:sz w:val="28"/>
          <w:szCs w:val="28"/>
          <w:lang w:val="kk-KZ"/>
        </w:rPr>
      </w:pPr>
    </w:p>
    <w:p w:rsidR="00780190" w:rsidRDefault="00780190" w:rsidP="00780190">
      <w:pPr>
        <w:widowControl w:val="0"/>
        <w:spacing w:after="0" w:line="240" w:lineRule="auto"/>
        <w:jc w:val="center"/>
        <w:rPr>
          <w:rFonts w:ascii="Times New Roman" w:hAnsi="Times New Roman"/>
          <w:sz w:val="28"/>
          <w:szCs w:val="28"/>
          <w:lang w:val="kk-KZ"/>
        </w:rPr>
      </w:pPr>
    </w:p>
    <w:p w:rsidR="00780190" w:rsidRDefault="00780190" w:rsidP="00780190">
      <w:pPr>
        <w:widowControl w:val="0"/>
        <w:spacing w:after="0" w:line="240" w:lineRule="auto"/>
        <w:jc w:val="center"/>
        <w:rPr>
          <w:rFonts w:ascii="Times New Roman" w:hAnsi="Times New Roman"/>
          <w:sz w:val="28"/>
          <w:szCs w:val="28"/>
          <w:lang w:val="kk-KZ"/>
        </w:rPr>
      </w:pPr>
    </w:p>
    <w:p w:rsidR="00780190" w:rsidRDefault="00780190" w:rsidP="00780190">
      <w:pPr>
        <w:widowControl w:val="0"/>
        <w:spacing w:after="0" w:line="240" w:lineRule="auto"/>
        <w:jc w:val="center"/>
        <w:rPr>
          <w:rFonts w:ascii="Times New Roman" w:hAnsi="Times New Roman"/>
          <w:sz w:val="28"/>
          <w:szCs w:val="28"/>
          <w:lang w:val="kk-KZ"/>
        </w:rPr>
      </w:pPr>
    </w:p>
    <w:p w:rsidR="00780190" w:rsidRPr="00F32AAC" w:rsidRDefault="00780190" w:rsidP="00780190">
      <w:pPr>
        <w:widowControl w:val="0"/>
        <w:spacing w:after="0" w:line="240" w:lineRule="auto"/>
        <w:jc w:val="center"/>
        <w:rPr>
          <w:rFonts w:ascii="Times New Roman" w:hAnsi="Times New Roman"/>
          <w:sz w:val="28"/>
          <w:szCs w:val="28"/>
          <w:lang w:val="kk-KZ"/>
        </w:rPr>
      </w:pPr>
    </w:p>
    <w:p w:rsidR="00780190" w:rsidRPr="00F32AAC" w:rsidRDefault="00780190" w:rsidP="00780190">
      <w:pPr>
        <w:widowControl w:val="0"/>
        <w:spacing w:after="0" w:line="240" w:lineRule="auto"/>
        <w:ind w:firstLine="567"/>
        <w:jc w:val="center"/>
        <w:rPr>
          <w:rFonts w:ascii="Times New Roman" w:hAnsi="Times New Roman"/>
          <w:b/>
          <w:sz w:val="28"/>
          <w:szCs w:val="28"/>
          <w:lang w:val="kk-KZ"/>
        </w:rPr>
      </w:pPr>
      <w:r w:rsidRPr="00F32AAC">
        <w:rPr>
          <w:rFonts w:ascii="Times New Roman" w:hAnsi="Times New Roman" w:cs="Times New Roman"/>
          <w:b/>
          <w:color w:val="000000"/>
          <w:sz w:val="28"/>
          <w:szCs w:val="28"/>
          <w:lang w:val="kk-KZ"/>
        </w:rPr>
        <w:t xml:space="preserve">Қолданыстағы және жаңартылған бағдарламалар бойынша ШЖМ біріктірілген сыныптарында білім </w:t>
      </w:r>
      <w:r w:rsidRPr="00F32AAC">
        <w:rPr>
          <w:rFonts w:ascii="Times New Roman" w:hAnsi="Times New Roman" w:cs="Times New Roman"/>
          <w:b/>
          <w:color w:val="000000"/>
          <w:sz w:val="28"/>
          <w:szCs w:val="28"/>
          <w:lang w:val="kk-KZ"/>
        </w:rPr>
        <w:lastRenderedPageBreak/>
        <w:t>алушыларға оқу процесін ұйымдастыру механизмі</w:t>
      </w:r>
    </w:p>
    <w:p w:rsidR="00780190" w:rsidRPr="00F32AAC" w:rsidRDefault="00780190" w:rsidP="00780190">
      <w:pPr>
        <w:widowControl w:val="0"/>
        <w:spacing w:after="0" w:line="240" w:lineRule="auto"/>
        <w:jc w:val="center"/>
        <w:rPr>
          <w:rFonts w:ascii="Times New Roman" w:hAnsi="Times New Roman"/>
          <w:b/>
          <w:sz w:val="28"/>
          <w:szCs w:val="28"/>
          <w:lang w:val="kk-KZ"/>
        </w:rPr>
      </w:pPr>
    </w:p>
    <w:p w:rsidR="00780190" w:rsidRPr="00F32AAC" w:rsidRDefault="00780190" w:rsidP="00780190">
      <w:pPr>
        <w:pStyle w:val="a9"/>
        <w:widowControl w:val="0"/>
        <w:ind w:firstLine="567"/>
        <w:jc w:val="center"/>
        <w:rPr>
          <w:rFonts w:ascii="Times New Roman" w:hAnsi="Times New Roman"/>
          <w:b/>
          <w:color w:val="000000"/>
          <w:sz w:val="28"/>
          <w:szCs w:val="28"/>
        </w:rPr>
      </w:pPr>
      <w:r w:rsidRPr="00F32AAC">
        <w:rPr>
          <w:rFonts w:ascii="Times New Roman" w:hAnsi="Times New Roman" w:cs="Times New Roman"/>
          <w:b/>
          <w:color w:val="000000"/>
          <w:sz w:val="28"/>
          <w:szCs w:val="28"/>
        </w:rPr>
        <w:t>Механизм организации учебного процесса обучающихся в совмещенных классах МКШ по действующей и обновленной программам обучения</w:t>
      </w:r>
    </w:p>
    <w:p w:rsidR="00780190" w:rsidRPr="00F32AAC" w:rsidRDefault="00780190" w:rsidP="00780190">
      <w:pPr>
        <w:spacing w:after="0" w:line="240" w:lineRule="auto"/>
        <w:ind w:firstLine="567"/>
        <w:jc w:val="center"/>
        <w:rPr>
          <w:rFonts w:ascii="Times New Roman" w:eastAsia="Times New Roman" w:hAnsi="Times New Roman" w:cs="Times New Roman"/>
          <w:b/>
          <w:color w:val="000000"/>
          <w:sz w:val="28"/>
          <w:szCs w:val="28"/>
        </w:rPr>
      </w:pPr>
    </w:p>
    <w:p w:rsidR="00780190" w:rsidRPr="007573D5" w:rsidRDefault="00780190" w:rsidP="00780190">
      <w:pPr>
        <w:widowControl w:val="0"/>
        <w:spacing w:after="0" w:line="240" w:lineRule="auto"/>
        <w:jc w:val="center"/>
        <w:rPr>
          <w:rFonts w:ascii="Times New Roman" w:eastAsia="Calibri" w:hAnsi="Times New Roman"/>
          <w:bCs/>
          <w:sz w:val="28"/>
          <w:szCs w:val="28"/>
        </w:rPr>
      </w:pPr>
    </w:p>
    <w:p w:rsidR="00780190" w:rsidRPr="007573D5" w:rsidRDefault="00780190" w:rsidP="00780190">
      <w:pPr>
        <w:widowControl w:val="0"/>
        <w:spacing w:after="0" w:line="240" w:lineRule="auto"/>
        <w:jc w:val="center"/>
        <w:rPr>
          <w:rFonts w:ascii="Times New Roman" w:hAnsi="Times New Roman"/>
          <w:sz w:val="28"/>
          <w:szCs w:val="28"/>
        </w:rPr>
      </w:pPr>
    </w:p>
    <w:p w:rsidR="00780190" w:rsidRPr="00F32AAC" w:rsidRDefault="00780190" w:rsidP="00780190">
      <w:pPr>
        <w:widowControl w:val="0"/>
        <w:spacing w:after="0" w:line="240" w:lineRule="auto"/>
        <w:jc w:val="center"/>
        <w:rPr>
          <w:rFonts w:ascii="Times New Roman" w:hAnsi="Times New Roman"/>
          <w:sz w:val="28"/>
          <w:szCs w:val="28"/>
          <w:lang w:val="kk-KZ"/>
        </w:rPr>
      </w:pPr>
      <w:r w:rsidRPr="00F32AAC">
        <w:rPr>
          <w:rFonts w:ascii="Times New Roman" w:hAnsi="Times New Roman"/>
          <w:sz w:val="28"/>
          <w:szCs w:val="28"/>
          <w:lang w:val="kk-KZ"/>
        </w:rPr>
        <w:t>Басуға 2</w:t>
      </w:r>
      <w:r>
        <w:rPr>
          <w:rFonts w:ascii="Times New Roman" w:hAnsi="Times New Roman"/>
          <w:sz w:val="28"/>
          <w:szCs w:val="28"/>
          <w:lang w:val="kk-KZ"/>
        </w:rPr>
        <w:t>5</w:t>
      </w:r>
      <w:r w:rsidRPr="00F32AAC">
        <w:rPr>
          <w:rFonts w:ascii="Times New Roman" w:hAnsi="Times New Roman"/>
          <w:sz w:val="28"/>
          <w:szCs w:val="28"/>
          <w:lang w:val="kk-KZ"/>
        </w:rPr>
        <w:t>.0</w:t>
      </w:r>
      <w:r>
        <w:rPr>
          <w:rFonts w:ascii="Times New Roman" w:hAnsi="Times New Roman"/>
          <w:sz w:val="28"/>
          <w:szCs w:val="28"/>
          <w:lang w:val="kk-KZ"/>
        </w:rPr>
        <w:t>7</w:t>
      </w:r>
      <w:r w:rsidRPr="00F32AAC">
        <w:rPr>
          <w:rFonts w:ascii="Times New Roman" w:hAnsi="Times New Roman"/>
          <w:sz w:val="28"/>
          <w:szCs w:val="28"/>
          <w:lang w:val="kk-KZ"/>
        </w:rPr>
        <w:t xml:space="preserve">.2017 ж. қол қойылды. Пішімі 60×84 1/16. </w:t>
      </w:r>
    </w:p>
    <w:p w:rsidR="00780190" w:rsidRPr="00F32AAC" w:rsidRDefault="00780190" w:rsidP="00780190">
      <w:pPr>
        <w:widowControl w:val="0"/>
        <w:spacing w:after="0" w:line="240" w:lineRule="auto"/>
        <w:jc w:val="center"/>
        <w:rPr>
          <w:rFonts w:ascii="Times New Roman" w:hAnsi="Times New Roman"/>
          <w:sz w:val="28"/>
          <w:szCs w:val="28"/>
          <w:lang w:val="kk-KZ"/>
        </w:rPr>
      </w:pPr>
      <w:r w:rsidRPr="00F32AAC">
        <w:rPr>
          <w:rFonts w:ascii="Times New Roman" w:hAnsi="Times New Roman"/>
          <w:sz w:val="28"/>
          <w:szCs w:val="28"/>
          <w:lang w:val="kk-KZ"/>
        </w:rPr>
        <w:t xml:space="preserve">Қағазы офсеттік. Офсеттік басылыс. </w:t>
      </w: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lang w:val="kk-KZ"/>
        </w:rPr>
        <w:t xml:space="preserve">Қаріп түрі «Times New Roman». </w:t>
      </w:r>
      <w:r w:rsidRPr="00F32AAC">
        <w:rPr>
          <w:rFonts w:ascii="Times New Roman" w:hAnsi="Times New Roman"/>
          <w:sz w:val="28"/>
          <w:szCs w:val="28"/>
        </w:rPr>
        <w:t xml:space="preserve">Шартты баспа табағы </w:t>
      </w:r>
      <w:r>
        <w:rPr>
          <w:rFonts w:ascii="Times New Roman" w:hAnsi="Times New Roman"/>
          <w:sz w:val="28"/>
          <w:szCs w:val="28"/>
          <w:lang w:val="kk-KZ"/>
        </w:rPr>
        <w:t>11</w:t>
      </w:r>
      <w:r w:rsidRPr="00F32AAC">
        <w:rPr>
          <w:rFonts w:ascii="Times New Roman" w:hAnsi="Times New Roman"/>
          <w:sz w:val="28"/>
          <w:szCs w:val="28"/>
          <w:lang w:val="kk-KZ"/>
        </w:rPr>
        <w:t>,5</w:t>
      </w:r>
    </w:p>
    <w:p w:rsidR="00780190" w:rsidRPr="00F32AAC" w:rsidRDefault="00780190" w:rsidP="00780190">
      <w:pPr>
        <w:widowControl w:val="0"/>
        <w:spacing w:after="0" w:line="240" w:lineRule="auto"/>
        <w:jc w:val="center"/>
        <w:rPr>
          <w:rFonts w:ascii="Times New Roman" w:hAnsi="Times New Roman"/>
          <w:sz w:val="28"/>
          <w:szCs w:val="28"/>
        </w:rPr>
      </w:pP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Подписано в печать </w:t>
      </w:r>
      <w:r w:rsidRPr="00F32AAC">
        <w:rPr>
          <w:rFonts w:ascii="Times New Roman" w:hAnsi="Times New Roman"/>
          <w:sz w:val="28"/>
          <w:szCs w:val="28"/>
          <w:lang w:val="kk-KZ"/>
        </w:rPr>
        <w:t>2</w:t>
      </w:r>
      <w:r>
        <w:rPr>
          <w:rFonts w:ascii="Times New Roman" w:hAnsi="Times New Roman"/>
          <w:sz w:val="28"/>
          <w:szCs w:val="28"/>
          <w:lang w:val="kk-KZ"/>
        </w:rPr>
        <w:t>5</w:t>
      </w:r>
      <w:r w:rsidRPr="00F32AAC">
        <w:rPr>
          <w:rFonts w:ascii="Times New Roman" w:hAnsi="Times New Roman"/>
          <w:sz w:val="28"/>
          <w:szCs w:val="28"/>
        </w:rPr>
        <w:t>.0</w:t>
      </w:r>
      <w:r>
        <w:rPr>
          <w:rFonts w:ascii="Times New Roman" w:hAnsi="Times New Roman"/>
          <w:sz w:val="28"/>
          <w:szCs w:val="28"/>
          <w:lang w:val="kk-KZ"/>
        </w:rPr>
        <w:t>7</w:t>
      </w:r>
      <w:r w:rsidRPr="00F32AAC">
        <w:rPr>
          <w:rFonts w:ascii="Times New Roman" w:hAnsi="Times New Roman"/>
          <w:sz w:val="28"/>
          <w:szCs w:val="28"/>
        </w:rPr>
        <w:t>.201</w:t>
      </w:r>
      <w:r w:rsidRPr="00F32AAC">
        <w:rPr>
          <w:rFonts w:ascii="Times New Roman" w:hAnsi="Times New Roman"/>
          <w:sz w:val="28"/>
          <w:szCs w:val="28"/>
          <w:lang w:val="kk-KZ"/>
        </w:rPr>
        <w:t>7</w:t>
      </w:r>
      <w:r w:rsidRPr="00F32AAC">
        <w:rPr>
          <w:rFonts w:ascii="Times New Roman" w:hAnsi="Times New Roman"/>
          <w:sz w:val="28"/>
          <w:szCs w:val="28"/>
        </w:rPr>
        <w:t xml:space="preserve"> г. Формат 60×84 1/16. </w:t>
      </w: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Бумага офсетная. Печать офсетная. </w:t>
      </w: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Шрифт </w:t>
      </w:r>
      <w:r w:rsidRPr="00F32AAC">
        <w:rPr>
          <w:rFonts w:ascii="Times New Roman" w:hAnsi="Times New Roman"/>
          <w:sz w:val="28"/>
          <w:szCs w:val="28"/>
          <w:lang w:val="en-US"/>
        </w:rPr>
        <w:t>Times</w:t>
      </w:r>
      <w:r w:rsidRPr="00F32AAC">
        <w:rPr>
          <w:rFonts w:ascii="Times New Roman" w:hAnsi="Times New Roman"/>
          <w:sz w:val="28"/>
          <w:szCs w:val="28"/>
        </w:rPr>
        <w:t xml:space="preserve"> </w:t>
      </w:r>
      <w:r w:rsidRPr="00F32AAC">
        <w:rPr>
          <w:rFonts w:ascii="Times New Roman" w:hAnsi="Times New Roman"/>
          <w:sz w:val="28"/>
          <w:szCs w:val="28"/>
          <w:lang w:val="en-US"/>
        </w:rPr>
        <w:t>New</w:t>
      </w:r>
      <w:r w:rsidRPr="00F32AAC">
        <w:rPr>
          <w:rFonts w:ascii="Times New Roman" w:hAnsi="Times New Roman"/>
          <w:sz w:val="28"/>
          <w:szCs w:val="28"/>
        </w:rPr>
        <w:t xml:space="preserve"> </w:t>
      </w:r>
      <w:r w:rsidRPr="00F32AAC">
        <w:rPr>
          <w:rFonts w:ascii="Times New Roman" w:hAnsi="Times New Roman"/>
          <w:sz w:val="28"/>
          <w:szCs w:val="28"/>
          <w:lang w:val="en-US"/>
        </w:rPr>
        <w:t>Roman</w:t>
      </w:r>
      <w:r w:rsidRPr="00F32AAC">
        <w:rPr>
          <w:rFonts w:ascii="Times New Roman" w:hAnsi="Times New Roman"/>
          <w:sz w:val="28"/>
          <w:szCs w:val="28"/>
        </w:rPr>
        <w:t xml:space="preserve">. Усл. п.л. </w:t>
      </w:r>
      <w:r>
        <w:rPr>
          <w:rFonts w:ascii="Times New Roman" w:hAnsi="Times New Roman"/>
          <w:sz w:val="28"/>
          <w:szCs w:val="28"/>
          <w:lang w:val="kk-KZ"/>
        </w:rPr>
        <w:t>11</w:t>
      </w:r>
      <w:r w:rsidRPr="00F32AAC">
        <w:rPr>
          <w:rFonts w:ascii="Times New Roman" w:hAnsi="Times New Roman"/>
          <w:sz w:val="28"/>
          <w:szCs w:val="28"/>
          <w:lang w:val="kk-KZ"/>
        </w:rPr>
        <w:t>,5</w:t>
      </w:r>
      <w:r w:rsidRPr="00F32AAC">
        <w:rPr>
          <w:rFonts w:ascii="Times New Roman" w:hAnsi="Times New Roman"/>
          <w:sz w:val="28"/>
          <w:szCs w:val="28"/>
        </w:rPr>
        <w:t xml:space="preserve"> </w:t>
      </w:r>
    </w:p>
    <w:p w:rsidR="00780190" w:rsidRPr="00F32AAC" w:rsidRDefault="00780190" w:rsidP="00780190">
      <w:pPr>
        <w:widowControl w:val="0"/>
        <w:spacing w:after="0" w:line="240" w:lineRule="auto"/>
        <w:jc w:val="center"/>
        <w:rPr>
          <w:rFonts w:ascii="Times New Roman" w:hAnsi="Times New Roman"/>
          <w:sz w:val="28"/>
          <w:szCs w:val="28"/>
        </w:rPr>
      </w:pPr>
    </w:p>
    <w:p w:rsidR="00780190" w:rsidRPr="00F32AAC" w:rsidRDefault="00780190" w:rsidP="00780190">
      <w:pPr>
        <w:widowControl w:val="0"/>
        <w:spacing w:after="0" w:line="240" w:lineRule="auto"/>
        <w:jc w:val="center"/>
        <w:rPr>
          <w:rFonts w:ascii="Times New Roman" w:hAnsi="Times New Roman"/>
          <w:sz w:val="28"/>
          <w:szCs w:val="28"/>
        </w:rPr>
      </w:pP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Қазақстан Республикасы Білім және ғылым министрлігі </w:t>
      </w: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«Ы. Алтынсарин атындағы Ұлттық білім академиясы» РМҚК </w:t>
      </w: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010000, Астана қ., </w:t>
      </w:r>
      <w:r w:rsidRPr="00F32AAC">
        <w:rPr>
          <w:rFonts w:ascii="Times New Roman" w:hAnsi="Times New Roman"/>
          <w:sz w:val="28"/>
          <w:szCs w:val="28"/>
          <w:lang w:val="kk-KZ"/>
        </w:rPr>
        <w:t>Мәңгілік Ел</w:t>
      </w:r>
      <w:r w:rsidRPr="00F32AAC">
        <w:rPr>
          <w:rFonts w:ascii="Times New Roman" w:hAnsi="Times New Roman"/>
          <w:sz w:val="28"/>
          <w:szCs w:val="28"/>
        </w:rPr>
        <w:t xml:space="preserve"> 4, «Алтын Орда» БО, 15-қабат </w:t>
      </w:r>
    </w:p>
    <w:p w:rsidR="00780190" w:rsidRPr="00F32AAC" w:rsidRDefault="00780190" w:rsidP="00780190">
      <w:pPr>
        <w:widowControl w:val="0"/>
        <w:spacing w:after="0" w:line="240" w:lineRule="auto"/>
        <w:jc w:val="center"/>
        <w:rPr>
          <w:rFonts w:ascii="Times New Roman" w:hAnsi="Times New Roman"/>
          <w:sz w:val="28"/>
          <w:szCs w:val="28"/>
        </w:rPr>
      </w:pP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Министерство образования и науки Республики Казахстан </w:t>
      </w:r>
    </w:p>
    <w:p w:rsidR="00780190" w:rsidRPr="00F32AAC" w:rsidRDefault="00780190" w:rsidP="00780190">
      <w:pPr>
        <w:widowControl w:val="0"/>
        <w:spacing w:after="0" w:line="240" w:lineRule="auto"/>
        <w:jc w:val="center"/>
        <w:rPr>
          <w:rFonts w:ascii="Times New Roman" w:hAnsi="Times New Roman"/>
          <w:sz w:val="28"/>
          <w:szCs w:val="28"/>
        </w:rPr>
      </w:pPr>
      <w:r w:rsidRPr="00F32AAC">
        <w:rPr>
          <w:rFonts w:ascii="Times New Roman" w:hAnsi="Times New Roman"/>
          <w:sz w:val="28"/>
          <w:szCs w:val="28"/>
        </w:rPr>
        <w:t xml:space="preserve">Национальная академия образования им. И. Алтынсарина </w:t>
      </w:r>
    </w:p>
    <w:p w:rsidR="00780190" w:rsidRPr="00F32AAC" w:rsidRDefault="00780190" w:rsidP="00780190">
      <w:pPr>
        <w:widowControl w:val="0"/>
        <w:spacing w:after="0" w:line="240" w:lineRule="auto"/>
        <w:jc w:val="center"/>
        <w:rPr>
          <w:rFonts w:ascii="Times New Roman" w:eastAsia="TimesNewRomanKZBoldItalic" w:hAnsi="Times New Roman"/>
          <w:b/>
          <w:bCs/>
          <w:iCs/>
          <w:sz w:val="32"/>
          <w:szCs w:val="28"/>
        </w:rPr>
      </w:pPr>
      <w:r w:rsidRPr="00F32AAC">
        <w:rPr>
          <w:rFonts w:ascii="Times New Roman" w:hAnsi="Times New Roman"/>
          <w:sz w:val="28"/>
          <w:szCs w:val="28"/>
        </w:rPr>
        <w:t xml:space="preserve">010000, г. Астана, ул. </w:t>
      </w:r>
      <w:r w:rsidRPr="00F32AAC">
        <w:rPr>
          <w:rFonts w:ascii="Times New Roman" w:hAnsi="Times New Roman"/>
          <w:sz w:val="28"/>
          <w:szCs w:val="28"/>
          <w:lang w:val="kk-KZ"/>
        </w:rPr>
        <w:t>Мәңгілік Ел</w:t>
      </w:r>
      <w:r w:rsidRPr="00F32AAC">
        <w:rPr>
          <w:rFonts w:ascii="Times New Roman" w:hAnsi="Times New Roman"/>
          <w:sz w:val="28"/>
          <w:szCs w:val="28"/>
        </w:rPr>
        <w:t xml:space="preserve"> 4, БЦ «Алтын Орда», 15 этаж </w:t>
      </w:r>
    </w:p>
    <w:p w:rsidR="00780190" w:rsidRPr="00F32AAC" w:rsidRDefault="00780190" w:rsidP="00780190">
      <w:pPr>
        <w:widowControl w:val="0"/>
        <w:spacing w:after="0" w:line="240" w:lineRule="auto"/>
        <w:jc w:val="center"/>
        <w:rPr>
          <w:rFonts w:ascii="Times New Roman" w:hAnsi="Times New Roman"/>
          <w:sz w:val="32"/>
          <w:szCs w:val="28"/>
        </w:rPr>
      </w:pPr>
    </w:p>
    <w:p w:rsidR="00780190" w:rsidRPr="007573D5" w:rsidRDefault="00780190" w:rsidP="00780190">
      <w:pPr>
        <w:widowControl w:val="0"/>
        <w:spacing w:after="0" w:line="240" w:lineRule="auto"/>
        <w:jc w:val="center"/>
        <w:rPr>
          <w:rFonts w:ascii="Times New Roman" w:hAnsi="Times New Roman"/>
          <w:sz w:val="28"/>
          <w:szCs w:val="28"/>
        </w:rPr>
      </w:pPr>
    </w:p>
    <w:bookmarkEnd w:id="6"/>
    <w:p w:rsidR="00780190" w:rsidRPr="008952F3" w:rsidRDefault="00780190" w:rsidP="00780190">
      <w:pPr>
        <w:spacing w:after="0" w:line="240" w:lineRule="auto"/>
        <w:jc w:val="both"/>
        <w:rPr>
          <w:rFonts w:ascii="Times New Roman" w:eastAsia="Times New Roman" w:hAnsi="Times New Roman" w:cs="Times New Roman"/>
          <w:b/>
          <w:color w:val="000000"/>
          <w:sz w:val="28"/>
          <w:szCs w:val="28"/>
        </w:rPr>
      </w:pPr>
    </w:p>
    <w:p w:rsidR="00780190" w:rsidRPr="000656AE" w:rsidRDefault="00780190" w:rsidP="00780190">
      <w:pPr>
        <w:widowControl w:val="0"/>
        <w:autoSpaceDE w:val="0"/>
        <w:autoSpaceDN w:val="0"/>
        <w:adjustRightInd w:val="0"/>
        <w:spacing w:after="0" w:line="240" w:lineRule="auto"/>
        <w:ind w:firstLine="709"/>
        <w:jc w:val="both"/>
        <w:rPr>
          <w:rFonts w:ascii="Times New Roman" w:hAnsi="Times New Roman"/>
          <w:b/>
          <w:sz w:val="28"/>
          <w:szCs w:val="24"/>
          <w:lang w:val="kk-KZ"/>
        </w:rPr>
      </w:pPr>
      <w:r w:rsidRPr="000656AE">
        <w:rPr>
          <w:rFonts w:ascii="Times New Roman" w:hAnsi="Times New Roman"/>
          <w:b/>
          <w:sz w:val="28"/>
          <w:szCs w:val="24"/>
          <w:lang w:val="kk-KZ"/>
        </w:rPr>
        <w:t>действующей и обновленной программам</w:t>
      </w:r>
    </w:p>
    <w:p w:rsidR="00780190" w:rsidRPr="000656AE" w:rsidRDefault="00780190" w:rsidP="00780190">
      <w:pPr>
        <w:widowControl w:val="0"/>
        <w:autoSpaceDE w:val="0"/>
        <w:autoSpaceDN w:val="0"/>
        <w:adjustRightInd w:val="0"/>
        <w:spacing w:after="0" w:line="240" w:lineRule="auto"/>
        <w:rPr>
          <w:rFonts w:ascii="Times New Roman" w:hAnsi="Times New Roman"/>
          <w:b/>
          <w:sz w:val="28"/>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61"/>
        <w:gridCol w:w="2957"/>
        <w:gridCol w:w="2957"/>
        <w:gridCol w:w="2957"/>
        <w:gridCol w:w="2954"/>
      </w:tblGrid>
      <w:tr w:rsidR="00780190" w:rsidRPr="000656AE" w:rsidTr="000D2BBC">
        <w:trPr>
          <w:jc w:val="center"/>
        </w:trPr>
        <w:tc>
          <w:tcPr>
            <w:tcW w:w="4001" w:type="pct"/>
            <w:gridSpan w:val="4"/>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
                <w:bCs/>
                <w:sz w:val="24"/>
                <w:szCs w:val="24"/>
                <w:lang w:eastAsia="en-GB"/>
              </w:rPr>
            </w:pPr>
            <w:r w:rsidRPr="000656AE">
              <w:rPr>
                <w:rFonts w:ascii="Times New Roman" w:hAnsi="Times New Roman"/>
                <w:b/>
                <w:bCs/>
                <w:sz w:val="24"/>
                <w:szCs w:val="24"/>
                <w:lang w:eastAsia="en-GB"/>
              </w:rPr>
              <w:t>2 класс (обновленная программа)/3 класс (действующая программа, учебник издательства «Атамура»)</w:t>
            </w: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b/>
                <w:bCs/>
                <w:sz w:val="24"/>
                <w:szCs w:val="24"/>
                <w:lang w:eastAsia="en-GB"/>
              </w:rPr>
            </w:pPr>
            <w:r w:rsidRPr="000656AE">
              <w:rPr>
                <w:rFonts w:ascii="Times New Roman" w:hAnsi="Times New Roman"/>
                <w:b/>
                <w:bCs/>
                <w:sz w:val="24"/>
                <w:szCs w:val="24"/>
                <w:lang w:eastAsia="en-GB"/>
              </w:rPr>
              <w:t>3 класс</w:t>
            </w:r>
          </w:p>
        </w:tc>
      </w:tr>
      <w:tr w:rsidR="00780190" w:rsidRPr="000656AE" w:rsidTr="000D2BBC">
        <w:trPr>
          <w:jc w:val="center"/>
        </w:trPr>
        <w:tc>
          <w:tcPr>
            <w:tcW w:w="1001"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
                <w:bCs/>
                <w:sz w:val="24"/>
                <w:szCs w:val="24"/>
                <w:lang w:eastAsia="en-GB"/>
              </w:rPr>
            </w:pPr>
            <w:r w:rsidRPr="000656AE">
              <w:rPr>
                <w:rFonts w:ascii="Times New Roman" w:hAnsi="Times New Roman"/>
                <w:b/>
                <w:bCs/>
                <w:sz w:val="24"/>
                <w:szCs w:val="24"/>
                <w:lang w:eastAsia="en-GB"/>
              </w:rPr>
              <w:lastRenderedPageBreak/>
              <w:t>Раздел</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
                <w:bCs/>
                <w:sz w:val="24"/>
                <w:szCs w:val="24"/>
                <w:lang w:eastAsia="en-GB"/>
              </w:rPr>
            </w:pPr>
            <w:r w:rsidRPr="000656AE">
              <w:rPr>
                <w:rFonts w:ascii="Times New Roman" w:hAnsi="Times New Roman"/>
                <w:b/>
                <w:bCs/>
                <w:sz w:val="24"/>
                <w:szCs w:val="24"/>
                <w:lang w:eastAsia="en-GB"/>
              </w:rPr>
              <w:t>Слушание и говорение</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
                <w:bCs/>
                <w:sz w:val="24"/>
                <w:szCs w:val="24"/>
                <w:lang w:eastAsia="en-GB"/>
              </w:rPr>
            </w:pPr>
            <w:r w:rsidRPr="000656AE">
              <w:rPr>
                <w:rFonts w:ascii="Times New Roman" w:hAnsi="Times New Roman"/>
                <w:b/>
                <w:bCs/>
                <w:sz w:val="24"/>
                <w:szCs w:val="24"/>
                <w:lang w:eastAsia="en-GB"/>
              </w:rPr>
              <w:t>Чтение</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
                <w:bCs/>
                <w:sz w:val="24"/>
                <w:szCs w:val="24"/>
                <w:lang w:eastAsia="en-GB"/>
              </w:rPr>
            </w:pPr>
            <w:r w:rsidRPr="000656AE">
              <w:rPr>
                <w:rFonts w:ascii="Times New Roman" w:hAnsi="Times New Roman"/>
                <w:b/>
                <w:bCs/>
                <w:sz w:val="24"/>
                <w:szCs w:val="24"/>
                <w:lang w:eastAsia="en-GB"/>
              </w:rPr>
              <w:t>Письмо</w:t>
            </w: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b/>
                <w:bCs/>
                <w:sz w:val="24"/>
                <w:szCs w:val="24"/>
                <w:lang w:eastAsia="en-GB"/>
              </w:rPr>
            </w:pPr>
            <w:r w:rsidRPr="000656AE">
              <w:rPr>
                <w:rFonts w:ascii="Times New Roman" w:hAnsi="Times New Roman"/>
                <w:b/>
                <w:bCs/>
                <w:sz w:val="24"/>
                <w:szCs w:val="24"/>
                <w:lang w:eastAsia="en-GB"/>
              </w:rPr>
              <w:t>Программный материал</w:t>
            </w:r>
          </w:p>
        </w:tc>
      </w:tr>
      <w:tr w:rsidR="00780190" w:rsidRPr="000656AE" w:rsidTr="000D2BBC">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r w:rsidRPr="000656AE">
              <w:rPr>
                <w:rFonts w:ascii="Times New Roman" w:hAnsi="Times New Roman"/>
                <w:bCs/>
                <w:sz w:val="24"/>
                <w:szCs w:val="24"/>
                <w:lang w:eastAsia="en-GB"/>
              </w:rPr>
              <w:t>1 четверть</w:t>
            </w:r>
          </w:p>
        </w:tc>
      </w:tr>
      <w:tr w:rsidR="00780190" w:rsidRPr="000656AE" w:rsidTr="000D2BBC">
        <w:trPr>
          <w:trHeight w:val="301"/>
          <w:jc w:val="center"/>
        </w:trPr>
        <w:tc>
          <w:tcPr>
            <w:tcW w:w="1001"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r w:rsidRPr="000656AE">
              <w:rPr>
                <w:rFonts w:ascii="Times New Roman" w:hAnsi="Times New Roman"/>
                <w:bCs/>
                <w:sz w:val="24"/>
                <w:szCs w:val="24"/>
                <w:lang w:eastAsia="en-GB"/>
              </w:rPr>
              <w:t>Всё обо мне</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val="kk-KZ" w:eastAsia="en-GB"/>
              </w:rPr>
            </w:pPr>
            <w:r w:rsidRPr="000656AE">
              <w:rPr>
                <w:rFonts w:ascii="Times New Roman" w:hAnsi="Times New Roman"/>
                <w:color w:val="000000"/>
                <w:sz w:val="24"/>
                <w:szCs w:val="24"/>
                <w:lang w:eastAsia="en-GB"/>
              </w:rPr>
              <w:t>2.1.1.1</w:t>
            </w:r>
            <w:r w:rsidRPr="000656AE">
              <w:rPr>
                <w:rFonts w:ascii="Times New Roman" w:hAnsi="Times New Roman"/>
                <w:color w:val="000000"/>
                <w:sz w:val="24"/>
                <w:szCs w:val="24"/>
                <w:lang w:val="kk-KZ" w:eastAsia="en-GB"/>
              </w:rPr>
              <w:t xml:space="preserve"> О</w:t>
            </w:r>
            <w:r w:rsidRPr="000656AE">
              <w:rPr>
                <w:rFonts w:ascii="Times New Roman" w:hAnsi="Times New Roman"/>
                <w:color w:val="000000"/>
                <w:sz w:val="24"/>
                <w:szCs w:val="24"/>
                <w:lang w:eastAsia="en-GB"/>
              </w:rPr>
              <w:t>пределять</w:t>
            </w:r>
            <w:r w:rsidRPr="000656AE">
              <w:rPr>
                <w:rFonts w:ascii="Times New Roman" w:hAnsi="Times New Roman"/>
                <w:color w:val="000000"/>
                <w:sz w:val="24"/>
                <w:szCs w:val="24"/>
                <w:lang w:val="kk-KZ" w:eastAsia="en-GB"/>
              </w:rPr>
              <w:t xml:space="preserve"> с помощью учителя</w:t>
            </w:r>
            <w:r w:rsidRPr="000656AE">
              <w:rPr>
                <w:rFonts w:ascii="Times New Roman" w:hAnsi="Times New Roman"/>
                <w:color w:val="000000"/>
                <w:sz w:val="24"/>
                <w:szCs w:val="24"/>
                <w:lang w:eastAsia="en-GB"/>
              </w:rPr>
              <w:t xml:space="preserve"> опорные слова</w:t>
            </w:r>
            <w:r w:rsidRPr="000656AE">
              <w:rPr>
                <w:rFonts w:ascii="Times New Roman" w:hAnsi="Times New Roman"/>
                <w:color w:val="000000"/>
                <w:sz w:val="24"/>
                <w:szCs w:val="24"/>
                <w:lang w:val="kk-KZ" w:eastAsia="en-GB"/>
              </w:rPr>
              <w:t>,</w:t>
            </w:r>
            <w:r w:rsidRPr="000656AE">
              <w:rPr>
                <w:rFonts w:ascii="Times New Roman" w:hAnsi="Times New Roman"/>
                <w:color w:val="000000"/>
                <w:sz w:val="24"/>
                <w:szCs w:val="24"/>
                <w:lang w:eastAsia="en-GB"/>
              </w:rPr>
              <w:t xml:space="preserve"> фиксировать</w:t>
            </w:r>
            <w:r w:rsidRPr="000656AE">
              <w:rPr>
                <w:rFonts w:ascii="Times New Roman" w:hAnsi="Times New Roman"/>
                <w:color w:val="000000"/>
                <w:sz w:val="24"/>
                <w:szCs w:val="24"/>
                <w:lang w:val="kk-KZ" w:eastAsia="en-GB"/>
              </w:rPr>
              <w:t xml:space="preserve"> их; отвечать на закрытые вопросы.</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val="kk-KZ"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val="kk-KZ" w:eastAsia="en-GB"/>
              </w:rPr>
              <w:t>Контрольное списывание (упр.55)</w:t>
            </w:r>
          </w:p>
          <w:p w:rsidR="00780190" w:rsidRPr="000656AE" w:rsidRDefault="00780190" w:rsidP="000D2BBC">
            <w:pPr>
              <w:widowControl w:val="0"/>
              <w:tabs>
                <w:tab w:val="left" w:pos="338"/>
              </w:tabs>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2.1.3.1 Прогнозировать содержание информации на основе заголовка и опорных слов.</w:t>
            </w:r>
          </w:p>
          <w:p w:rsidR="00780190" w:rsidRPr="000656AE" w:rsidRDefault="00780190" w:rsidP="000D2BBC">
            <w:pPr>
              <w:widowControl w:val="0"/>
              <w:tabs>
                <w:tab w:val="left" w:pos="338"/>
              </w:tabs>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tabs>
                <w:tab w:val="left" w:pos="338"/>
              </w:tabs>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Сочинение (упр.40)</w:t>
            </w:r>
          </w:p>
          <w:p w:rsidR="00780190" w:rsidRPr="000656AE" w:rsidRDefault="00780190" w:rsidP="000D2BBC">
            <w:pPr>
              <w:widowControl w:val="0"/>
              <w:tabs>
                <w:tab w:val="left" w:pos="338"/>
              </w:tabs>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color w:val="000000"/>
                <w:sz w:val="24"/>
                <w:szCs w:val="24"/>
                <w:lang w:eastAsia="en-GB"/>
              </w:rPr>
              <w:t>2.1.5.1 Строить монологическое высказывание на заданную и интересующую учащихся тему, объясняя тему и идею на основе ключевых слов.</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val="kk-KZ" w:eastAsia="en-GB"/>
              </w:rPr>
              <w:t>2.</w:t>
            </w:r>
            <w:r w:rsidRPr="000656AE">
              <w:rPr>
                <w:rFonts w:ascii="Times New Roman" w:hAnsi="Times New Roman"/>
                <w:color w:val="000000"/>
                <w:sz w:val="24"/>
                <w:szCs w:val="24"/>
                <w:lang w:eastAsia="en-GB"/>
              </w:rPr>
              <w:t>2.</w:t>
            </w:r>
            <w:r w:rsidRPr="000656AE">
              <w:rPr>
                <w:rFonts w:ascii="Times New Roman" w:hAnsi="Times New Roman"/>
                <w:color w:val="000000"/>
                <w:sz w:val="24"/>
                <w:szCs w:val="24"/>
                <w:lang w:val="kk-KZ" w:eastAsia="en-GB"/>
              </w:rPr>
              <w:t>1</w:t>
            </w:r>
            <w:r w:rsidRPr="000656AE">
              <w:rPr>
                <w:rFonts w:ascii="Times New Roman" w:hAnsi="Times New Roman"/>
                <w:color w:val="000000"/>
                <w:sz w:val="24"/>
                <w:szCs w:val="24"/>
                <w:lang w:eastAsia="en-GB"/>
              </w:rPr>
              <w:t>.1 Определять с помощью учителя структурные компоненты текста, разделяя его на части.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Сочинение (упр.40)</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Контрольный диктант №2</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color w:val="000000"/>
                <w:sz w:val="24"/>
                <w:szCs w:val="24"/>
                <w:lang w:eastAsia="en-GB"/>
              </w:rPr>
              <w:t>2.2.6.1 Сравнивать тексты описательного и повествовательного характера по следующим параметрам: тема, основная мысль, тип текста, ключевые слова (с помощью учителя).</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bCs/>
                <w:color w:val="000000"/>
                <w:sz w:val="24"/>
                <w:szCs w:val="24"/>
                <w:lang w:eastAsia="en-GB"/>
              </w:rPr>
              <w:t xml:space="preserve">2.3.1.1 </w:t>
            </w:r>
            <w:r w:rsidRPr="000656AE">
              <w:rPr>
                <w:rFonts w:ascii="Times New Roman" w:hAnsi="Times New Roman"/>
                <w:color w:val="000000"/>
                <w:sz w:val="24"/>
                <w:szCs w:val="24"/>
                <w:lang w:eastAsia="en-GB"/>
              </w:rPr>
              <w:t>Писать короткий текст-описание игрушки, животного, объектов природы (по выбору), текст-повествование на заданную тему.</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val="kk-KZ" w:eastAsia="en-GB"/>
              </w:rPr>
              <w:t>2.3.6</w:t>
            </w:r>
            <w:r w:rsidRPr="000656AE">
              <w:rPr>
                <w:rFonts w:ascii="Times New Roman" w:hAnsi="Times New Roman"/>
                <w:bCs/>
                <w:color w:val="000000"/>
                <w:sz w:val="24"/>
                <w:szCs w:val="24"/>
                <w:lang w:eastAsia="en-GB"/>
              </w:rPr>
              <w:t xml:space="preserve">.1 </w:t>
            </w:r>
            <w:r w:rsidRPr="000656AE">
              <w:rPr>
                <w:rFonts w:ascii="Times New Roman" w:hAnsi="Times New Roman"/>
                <w:bCs/>
                <w:color w:val="000000"/>
                <w:sz w:val="24"/>
                <w:szCs w:val="24"/>
                <w:lang w:val="kk-KZ" w:eastAsia="en-GB"/>
              </w:rPr>
              <w:t>Писать</w:t>
            </w:r>
            <w:r w:rsidRPr="000656AE">
              <w:rPr>
                <w:rFonts w:ascii="Times New Roman" w:hAnsi="Times New Roman"/>
                <w:bCs/>
                <w:color w:val="000000"/>
                <w:sz w:val="24"/>
                <w:szCs w:val="24"/>
                <w:lang w:eastAsia="en-GB"/>
              </w:rPr>
              <w:t xml:space="preserve"> в тетради в узкую линейку с соблюдением высоты, ширины и наклона прописных и строчных букв и их соединений.</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val="kk-KZ" w:eastAsia="en-GB"/>
              </w:rPr>
              <w:t>2.3.7</w:t>
            </w:r>
            <w:r w:rsidRPr="000656AE">
              <w:rPr>
                <w:rFonts w:ascii="Times New Roman" w:hAnsi="Times New Roman"/>
                <w:bCs/>
                <w:color w:val="000000"/>
                <w:sz w:val="24"/>
                <w:szCs w:val="24"/>
                <w:lang w:eastAsia="en-GB"/>
              </w:rPr>
              <w:t>.1 Писать правильно в словах сочетания жи-ши, ча-ща, чу-щу, чк, чн, нщ, рщ, шн.</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Правописание жи- ши, ча-ща, чу-щу.</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val="kk-KZ" w:eastAsia="en-GB"/>
              </w:rPr>
              <w:t>2.3.7</w:t>
            </w:r>
            <w:r w:rsidRPr="000656AE">
              <w:rPr>
                <w:rFonts w:ascii="Times New Roman" w:hAnsi="Times New Roman"/>
                <w:color w:val="000000"/>
                <w:sz w:val="24"/>
                <w:szCs w:val="24"/>
                <w:lang w:eastAsia="en-GB"/>
              </w:rPr>
              <w:t>.8 Переносить слова по слогам; с буквами й, ь, с двойными согласными.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color w:val="000000"/>
                <w:sz w:val="24"/>
                <w:szCs w:val="24"/>
                <w:lang w:eastAsia="en-GB"/>
              </w:rPr>
              <w:t>Перенос слов.</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val="kk-KZ" w:eastAsia="en-GB"/>
              </w:rPr>
              <w:t>2.3.9</w:t>
            </w:r>
            <w:r w:rsidRPr="000656AE">
              <w:rPr>
                <w:rFonts w:ascii="Times New Roman" w:hAnsi="Times New Roman"/>
                <w:bCs/>
                <w:sz w:val="24"/>
                <w:szCs w:val="24"/>
                <w:lang w:eastAsia="en-GB"/>
              </w:rPr>
              <w:t xml:space="preserve">.1 Ставить знаки препинания на конце повествовательных, вопросительных и восклицательных </w:t>
            </w:r>
            <w:r w:rsidRPr="000656AE">
              <w:rPr>
                <w:rFonts w:ascii="Times New Roman" w:hAnsi="Times New Roman"/>
                <w:bCs/>
                <w:sz w:val="24"/>
                <w:szCs w:val="24"/>
                <w:lang w:eastAsia="en-GB"/>
              </w:rPr>
              <w:lastRenderedPageBreak/>
              <w:t>предложений.</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Контрольный диктант</w:t>
            </w: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lastRenderedPageBreak/>
              <w:t>Звуки и буквы. Парные согласные.</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Согласные звуки и буквы.</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Гласные звуки и буквы.</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Контрольный диктант №1 Упр 39</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Двойная роль букв: е, ё, ю, я.</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сочетаний ЖИ-ШИ, ЧА-ЩА, ЧУ-ЩУ.</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Перенос слов.</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Сочинение. Упр.40</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Общее понятие о лексическом значении слов.</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Толковый словарь. </w:t>
            </w:r>
            <w:r w:rsidRPr="000656AE">
              <w:rPr>
                <w:rFonts w:ascii="Times New Roman" w:hAnsi="Times New Roman"/>
                <w:b/>
                <w:sz w:val="24"/>
                <w:szCs w:val="24"/>
              </w:rPr>
              <w:t>Словарный диктант.№1</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Понятие о синонимах.</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Cs/>
                <w:sz w:val="24"/>
                <w:szCs w:val="24"/>
              </w:rPr>
            </w:pPr>
            <w:r w:rsidRPr="000656AE">
              <w:rPr>
                <w:rFonts w:ascii="Times New Roman" w:hAnsi="Times New Roman"/>
                <w:b/>
                <w:sz w:val="24"/>
                <w:szCs w:val="24"/>
              </w:rPr>
              <w:t>Контрольное списывание. Упр 55</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Употребление синонимов в речи.</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Понятие об антонимах.</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Употребление антонимов в речи.</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Использование толкового словаря для раскрытия значения слов.</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Закрепление.</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Окончание. Понятие о нулевом окончании.</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Основа слова. </w:t>
            </w:r>
            <w:r w:rsidRPr="000656AE">
              <w:rPr>
                <w:rFonts w:ascii="Times New Roman" w:hAnsi="Times New Roman"/>
                <w:b/>
                <w:sz w:val="24"/>
                <w:szCs w:val="24"/>
              </w:rPr>
              <w:t>Словарный диктант №2</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Корень слова. Однокоренные слова.</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Cs/>
                <w:sz w:val="24"/>
                <w:szCs w:val="24"/>
              </w:rPr>
              <w:t>Чередование согласных в корне однокоренных слов.</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Cs/>
                <w:sz w:val="24"/>
                <w:szCs w:val="24"/>
              </w:rPr>
            </w:pPr>
            <w:r w:rsidRPr="000656AE">
              <w:rPr>
                <w:rFonts w:ascii="Times New Roman" w:hAnsi="Times New Roman"/>
                <w:sz w:val="24"/>
                <w:szCs w:val="24"/>
              </w:rPr>
              <w:t>Непроизносимые согласные в корне слова.</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Cs/>
                <w:sz w:val="24"/>
                <w:szCs w:val="24"/>
              </w:rPr>
            </w:pPr>
            <w:r w:rsidRPr="000656AE">
              <w:rPr>
                <w:rFonts w:ascii="Times New Roman" w:hAnsi="Times New Roman"/>
                <w:b/>
                <w:sz w:val="24"/>
                <w:szCs w:val="24"/>
              </w:rPr>
              <w:t>Изложение.Упр.117</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Приставка. Образование новых слов с помощью приставки.</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Cs/>
                <w:sz w:val="24"/>
                <w:szCs w:val="24"/>
              </w:rPr>
            </w:pPr>
            <w:r w:rsidRPr="000656AE">
              <w:rPr>
                <w:rFonts w:ascii="Times New Roman" w:hAnsi="Times New Roman"/>
                <w:b/>
                <w:sz w:val="24"/>
                <w:szCs w:val="24"/>
              </w:rPr>
              <w:t>Контрольный диктант №2.</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Cs/>
                <w:sz w:val="24"/>
                <w:szCs w:val="24"/>
              </w:rPr>
            </w:pPr>
            <w:r w:rsidRPr="000656AE">
              <w:rPr>
                <w:rFonts w:ascii="Times New Roman" w:hAnsi="Times New Roman"/>
                <w:sz w:val="24"/>
                <w:szCs w:val="24"/>
              </w:rPr>
              <w:t>Суффикс.Образование новых слов с помощью суффиксов.</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Суффиксы с уменьшительно-ласкательным значением (-еньк,-оньк, -ушк,-юшк,-ышк- )</w:t>
            </w:r>
          </w:p>
        </w:tc>
      </w:tr>
      <w:tr w:rsidR="00780190" w:rsidRPr="000656AE" w:rsidTr="000D2BBC">
        <w:trPr>
          <w:trHeight w:val="277"/>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суффиксов –ек-, -ик-</w:t>
            </w:r>
          </w:p>
        </w:tc>
      </w:tr>
      <w:tr w:rsidR="00780190" w:rsidRPr="000656AE" w:rsidTr="000D2BBC">
        <w:trPr>
          <w:trHeight w:val="517"/>
          <w:jc w:val="center"/>
        </w:trPr>
        <w:tc>
          <w:tcPr>
            <w:tcW w:w="1001"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eastAsia="en-GB"/>
              </w:rPr>
            </w:pPr>
          </w:p>
        </w:tc>
        <w:tc>
          <w:tcPr>
            <w:tcW w:w="999" w:type="pct"/>
            <w:vMerge w:val="restart"/>
            <w:tcBorders>
              <w:top w:val="single" w:sz="4" w:space="0" w:color="auto"/>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000000"/>
                <w:sz w:val="24"/>
                <w:szCs w:val="24"/>
                <w:lang w:val="kk-KZ" w:eastAsia="en-GB"/>
              </w:rPr>
            </w:pPr>
          </w:p>
        </w:tc>
      </w:tr>
      <w:tr w:rsidR="00780190" w:rsidRPr="000656AE" w:rsidTr="000D2BBC">
        <w:trPr>
          <w:jc w:val="center"/>
        </w:trPr>
        <w:tc>
          <w:tcPr>
            <w:tcW w:w="1001"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eastAsia="en-GB"/>
              </w:rPr>
              <w:t>Моя семья и друзья</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 xml:space="preserve">2.1.2.1 Определять в прослушанном тексте, что </w:t>
            </w:r>
            <w:r w:rsidRPr="000656AE">
              <w:rPr>
                <w:rFonts w:ascii="Times New Roman" w:hAnsi="Times New Roman"/>
                <w:color w:val="000000"/>
                <w:sz w:val="24"/>
                <w:szCs w:val="24"/>
                <w:lang w:eastAsia="en-GB"/>
              </w:rPr>
              <w:lastRenderedPageBreak/>
              <w:t>хотел сказать автор/в чем он хотел нас убедить (используя опорные слова).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Изложение упр. 117</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2.1.3.1 Прогнозировать содержание информации на основе заголовка и опорных слов.</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2.1.4.1 Участвовать в диалоге, высказывая свое мнение и выслушивая мнения других.</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color w:val="000000"/>
                <w:sz w:val="24"/>
                <w:szCs w:val="24"/>
                <w:lang w:eastAsia="en-GB"/>
              </w:rPr>
              <w:t>3класс: Закрепление.</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eastAsia="en-GB"/>
              </w:rPr>
              <w:t>2.1.6.1 Произносить правильно слова: с трудным ударением;</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eastAsia="en-GB"/>
              </w:rPr>
              <w:t>с сочетаниями «чт», «чн»,«щн» «гк», «гч»; иноязычного происхождения.</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Общее понятие о лексическом значении слова.</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lastRenderedPageBreak/>
              <w:t xml:space="preserve">2.2.3.1 Формулировать вопросы с опорой на </w:t>
            </w:r>
            <w:r w:rsidRPr="000656AE">
              <w:rPr>
                <w:rFonts w:ascii="Times New Roman" w:hAnsi="Times New Roman"/>
                <w:color w:val="000000"/>
                <w:sz w:val="24"/>
                <w:szCs w:val="24"/>
                <w:lang w:eastAsia="en-GB"/>
              </w:rPr>
              <w:lastRenderedPageBreak/>
              <w:t xml:space="preserve">ключевые слова, отвечать на </w:t>
            </w:r>
            <w:r w:rsidRPr="000656AE">
              <w:rPr>
                <w:rFonts w:ascii="Times New Roman" w:hAnsi="Times New Roman"/>
                <w:color w:val="000000"/>
                <w:sz w:val="24"/>
                <w:szCs w:val="24"/>
                <w:lang w:val="kk-KZ" w:eastAsia="en-GB"/>
              </w:rPr>
              <w:t>в</w:t>
            </w:r>
            <w:r w:rsidRPr="000656AE">
              <w:rPr>
                <w:rFonts w:ascii="Times New Roman" w:hAnsi="Times New Roman"/>
                <w:color w:val="000000"/>
                <w:sz w:val="24"/>
                <w:szCs w:val="24"/>
                <w:lang w:eastAsia="en-GB"/>
              </w:rPr>
              <w:t>опросы по содержанию прочитанного.</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Закрепление</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color w:val="000000"/>
                <w:sz w:val="24"/>
                <w:szCs w:val="24"/>
              </w:rPr>
              <w:t>2.2.4.2 Определять художественные и нехудожественные тексты (стихотворение, рассказ, статья).</w:t>
            </w:r>
          </w:p>
        </w:tc>
        <w:tc>
          <w:tcPr>
            <w:tcW w:w="1000"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val="kk-KZ" w:eastAsia="en-GB"/>
              </w:rPr>
              <w:lastRenderedPageBreak/>
              <w:t>2.3.1</w:t>
            </w:r>
            <w:r w:rsidRPr="000656AE">
              <w:rPr>
                <w:rFonts w:ascii="Times New Roman" w:hAnsi="Times New Roman"/>
                <w:bCs/>
                <w:color w:val="000000"/>
                <w:sz w:val="24"/>
                <w:szCs w:val="24"/>
                <w:lang w:eastAsia="en-GB"/>
              </w:rPr>
              <w:t xml:space="preserve">.2 Создавать небольшие тексты </w:t>
            </w:r>
            <w:r w:rsidRPr="000656AE">
              <w:rPr>
                <w:rFonts w:ascii="Times New Roman" w:hAnsi="Times New Roman"/>
                <w:bCs/>
                <w:color w:val="000000"/>
                <w:sz w:val="24"/>
                <w:szCs w:val="24"/>
                <w:lang w:eastAsia="en-GB"/>
              </w:rPr>
              <w:lastRenderedPageBreak/>
              <w:t>(рассказ) на основе особенностей художественного стиля.</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
                <w:bCs/>
                <w:color w:val="000000"/>
                <w:sz w:val="24"/>
                <w:szCs w:val="24"/>
                <w:lang w:eastAsia="en-GB"/>
              </w:rPr>
              <w:t>3 класс</w:t>
            </w:r>
            <w:r w:rsidRPr="000656AE">
              <w:rPr>
                <w:rFonts w:ascii="Times New Roman" w:hAnsi="Times New Roman"/>
                <w:bCs/>
                <w:color w:val="000000"/>
                <w:sz w:val="24"/>
                <w:szCs w:val="24"/>
                <w:lang w:eastAsia="en-GB"/>
              </w:rPr>
              <w:t>:</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Изложение (упр.117)</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val="kk-KZ" w:eastAsia="en-GB"/>
              </w:rPr>
              <w:t>2.3.7</w:t>
            </w:r>
            <w:r w:rsidRPr="000656AE">
              <w:rPr>
                <w:rFonts w:ascii="Times New Roman" w:hAnsi="Times New Roman"/>
                <w:bCs/>
                <w:sz w:val="24"/>
                <w:szCs w:val="24"/>
                <w:lang w:eastAsia="en-GB"/>
              </w:rPr>
              <w:t>.1 Писать правильно в словах сочетания жи-ши, ча-ща, чу-щу, чк, чн, нщ, рщ, шн.</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rPr>
            </w:pPr>
            <w:r w:rsidRPr="000656AE">
              <w:rPr>
                <w:rFonts w:ascii="Times New Roman" w:hAnsi="Times New Roman"/>
                <w:bCs/>
                <w:sz w:val="24"/>
                <w:szCs w:val="24"/>
                <w:lang w:val="kk-KZ"/>
              </w:rPr>
              <w:t>2.3.7</w:t>
            </w:r>
            <w:r w:rsidRPr="000656AE">
              <w:rPr>
                <w:rFonts w:ascii="Times New Roman" w:hAnsi="Times New Roman"/>
                <w:bCs/>
                <w:sz w:val="24"/>
                <w:szCs w:val="24"/>
              </w:rPr>
              <w:t>.2 О</w:t>
            </w:r>
            <w:r w:rsidRPr="000656AE">
              <w:rPr>
                <w:rFonts w:ascii="Times New Roman" w:hAnsi="Times New Roman"/>
                <w:bCs/>
                <w:sz w:val="24"/>
                <w:szCs w:val="24"/>
                <w:lang w:val="kk-KZ"/>
              </w:rPr>
              <w:t>пределять значимые части слова;</w:t>
            </w:r>
            <w:r w:rsidRPr="000656AE">
              <w:rPr>
                <w:rFonts w:ascii="Times New Roman" w:hAnsi="Times New Roman"/>
                <w:bCs/>
                <w:sz w:val="24"/>
                <w:szCs w:val="24"/>
              </w:rPr>
              <w:t xml:space="preserve"> находить и проверять безударные гласные в корне, изменяя форму слова.</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rPr>
            </w:pPr>
            <w:r w:rsidRPr="000656AE">
              <w:rPr>
                <w:rFonts w:ascii="Times New Roman" w:hAnsi="Times New Roman"/>
                <w:b/>
                <w:bCs/>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rPr>
            </w:pPr>
            <w:r w:rsidRPr="000656AE">
              <w:rPr>
                <w:rFonts w:ascii="Times New Roman" w:hAnsi="Times New Roman"/>
                <w:b/>
                <w:bCs/>
                <w:sz w:val="24"/>
                <w:szCs w:val="24"/>
              </w:rPr>
              <w:t>Гласные звуки и буквы.</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rPr>
              <w:t>Двойная роль букв Е,Ё, Ю,Я.</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val="kk-KZ" w:eastAsia="en-GB"/>
              </w:rPr>
              <w:t>2.3.7</w:t>
            </w:r>
            <w:r w:rsidRPr="000656AE">
              <w:rPr>
                <w:rFonts w:ascii="Times New Roman" w:hAnsi="Times New Roman"/>
                <w:bCs/>
                <w:sz w:val="24"/>
                <w:szCs w:val="24"/>
                <w:lang w:eastAsia="en-GB"/>
              </w:rPr>
              <w:t>.4 Обозначать парные глухие/звонкие согласные на конце и середине слова, применяя способы их проверки.</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Звуки и буквы.</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Парные согласные.</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val="kk-KZ" w:eastAsia="en-GB"/>
              </w:rPr>
              <w:t>2.3.7</w:t>
            </w:r>
            <w:r w:rsidRPr="000656AE">
              <w:rPr>
                <w:rFonts w:ascii="Times New Roman" w:hAnsi="Times New Roman"/>
                <w:color w:val="000000"/>
                <w:sz w:val="24"/>
                <w:szCs w:val="24"/>
                <w:lang w:eastAsia="en-GB"/>
              </w:rPr>
              <w:t>.8 Переносить слова по слогам; с буквами й, ь, с двойными согласными.</w:t>
            </w:r>
          </w:p>
        </w:tc>
        <w:tc>
          <w:tcPr>
            <w:tcW w:w="999" w:type="pct"/>
            <w:vMerge/>
            <w:tcBorders>
              <w:left w:val="single" w:sz="4" w:space="0" w:color="auto"/>
              <w:bottom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r>
      <w:tr w:rsidR="00780190" w:rsidRPr="000656AE" w:rsidTr="000D2BBC">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r w:rsidRPr="000656AE">
              <w:rPr>
                <w:rFonts w:ascii="Times New Roman" w:hAnsi="Times New Roman"/>
                <w:bCs/>
                <w:sz w:val="24"/>
                <w:szCs w:val="24"/>
                <w:lang w:eastAsia="en-GB"/>
              </w:rPr>
              <w:lastRenderedPageBreak/>
              <w:t>2 четверть</w:t>
            </w:r>
          </w:p>
        </w:tc>
      </w:tr>
      <w:tr w:rsidR="00780190" w:rsidRPr="000656AE" w:rsidTr="000D2BBC">
        <w:trPr>
          <w:trHeight w:val="326"/>
          <w:jc w:val="center"/>
        </w:trPr>
        <w:tc>
          <w:tcPr>
            <w:tcW w:w="1001"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eastAsia="en-GB"/>
              </w:rPr>
              <w:lastRenderedPageBreak/>
              <w:t>Моя школа</w:t>
            </w:r>
          </w:p>
        </w:tc>
        <w:tc>
          <w:tcPr>
            <w:tcW w:w="1000" w:type="pct"/>
            <w:vMerge w:val="restart"/>
            <w:tcBorders>
              <w:top w:val="single" w:sz="4" w:space="0" w:color="auto"/>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rPr>
                <w:rFonts w:ascii="Times New Roman" w:hAnsi="Times New Roman"/>
                <w:sz w:val="24"/>
                <w:szCs w:val="24"/>
                <w:lang w:val="kk-KZ"/>
              </w:rPr>
            </w:pPr>
            <w:r w:rsidRPr="000656AE">
              <w:rPr>
                <w:rFonts w:ascii="Times New Roman" w:hAnsi="Times New Roman"/>
                <w:sz w:val="24"/>
                <w:szCs w:val="24"/>
              </w:rPr>
              <w:t>2.1.1.1</w:t>
            </w:r>
            <w:r w:rsidRPr="000656AE">
              <w:rPr>
                <w:rFonts w:ascii="Times New Roman" w:hAnsi="Times New Roman"/>
                <w:sz w:val="24"/>
                <w:szCs w:val="24"/>
                <w:lang w:val="kk-KZ"/>
              </w:rPr>
              <w:t xml:space="preserve"> О</w:t>
            </w:r>
            <w:r w:rsidRPr="000656AE">
              <w:rPr>
                <w:rFonts w:ascii="Times New Roman" w:hAnsi="Times New Roman"/>
                <w:sz w:val="24"/>
                <w:szCs w:val="24"/>
              </w:rPr>
              <w:t>пределять</w:t>
            </w:r>
            <w:r w:rsidRPr="000656AE">
              <w:rPr>
                <w:rFonts w:ascii="Times New Roman" w:hAnsi="Times New Roman"/>
                <w:sz w:val="24"/>
                <w:szCs w:val="24"/>
                <w:lang w:val="kk-KZ"/>
              </w:rPr>
              <w:t xml:space="preserve"> с помощью учителя</w:t>
            </w:r>
            <w:r w:rsidRPr="000656AE">
              <w:rPr>
                <w:rFonts w:ascii="Times New Roman" w:hAnsi="Times New Roman"/>
                <w:sz w:val="24"/>
                <w:szCs w:val="24"/>
              </w:rPr>
              <w:t xml:space="preserve"> опорные слова</w:t>
            </w:r>
            <w:r w:rsidRPr="000656AE">
              <w:rPr>
                <w:rFonts w:ascii="Times New Roman" w:hAnsi="Times New Roman"/>
                <w:sz w:val="24"/>
                <w:szCs w:val="24"/>
                <w:lang w:val="kk-KZ"/>
              </w:rPr>
              <w:t>,</w:t>
            </w:r>
            <w:r w:rsidRPr="000656AE">
              <w:rPr>
                <w:rFonts w:ascii="Times New Roman" w:hAnsi="Times New Roman"/>
                <w:sz w:val="24"/>
                <w:szCs w:val="24"/>
              </w:rPr>
              <w:t xml:space="preserve"> фиксировать</w:t>
            </w:r>
            <w:r w:rsidRPr="000656AE">
              <w:rPr>
                <w:rFonts w:ascii="Times New Roman" w:hAnsi="Times New Roman"/>
                <w:sz w:val="24"/>
                <w:szCs w:val="24"/>
                <w:lang w:val="kk-KZ"/>
              </w:rPr>
              <w:t xml:space="preserve"> их; отвечать на закрытые вопросы.</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rPr>
            </w:pPr>
            <w:r w:rsidRPr="000656AE">
              <w:rPr>
                <w:rFonts w:ascii="Times New Roman" w:hAnsi="Times New Roman"/>
                <w:b/>
                <w:sz w:val="24"/>
                <w:szCs w:val="24"/>
                <w:lang w:val="kk-KZ"/>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rPr>
            </w:pPr>
            <w:r w:rsidRPr="000656AE">
              <w:rPr>
                <w:rFonts w:ascii="Times New Roman" w:hAnsi="Times New Roman"/>
                <w:b/>
                <w:sz w:val="24"/>
                <w:szCs w:val="24"/>
                <w:lang w:val="kk-KZ"/>
              </w:rPr>
              <w:t>Изложение (упр.205)</w:t>
            </w:r>
          </w:p>
          <w:p w:rsidR="00780190" w:rsidRPr="000656AE" w:rsidRDefault="00780190" w:rsidP="000D2BBC">
            <w:pPr>
              <w:widowControl w:val="0"/>
              <w:autoSpaceDE w:val="0"/>
              <w:autoSpaceDN w:val="0"/>
              <w:adjustRightInd w:val="0"/>
              <w:spacing w:after="0" w:line="264" w:lineRule="auto"/>
              <w:rPr>
                <w:rFonts w:ascii="Times New Roman" w:hAnsi="Times New Roman"/>
                <w:sz w:val="24"/>
                <w:szCs w:val="24"/>
              </w:rPr>
            </w:pPr>
            <w:r w:rsidRPr="000656AE">
              <w:rPr>
                <w:rFonts w:ascii="Times New Roman" w:hAnsi="Times New Roman"/>
                <w:color w:val="000000"/>
                <w:sz w:val="24"/>
                <w:szCs w:val="24"/>
                <w:lang w:eastAsia="en-GB"/>
              </w:rPr>
              <w:t xml:space="preserve">2.1.3.1 </w:t>
            </w:r>
            <w:r w:rsidRPr="000656AE">
              <w:rPr>
                <w:rFonts w:ascii="Times New Roman" w:hAnsi="Times New Roman"/>
                <w:sz w:val="24"/>
                <w:szCs w:val="24"/>
              </w:rPr>
              <w:t>Прогнозировать содержание информации на основе заголовка и опорных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Сочинение (упр.217)</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2.1.4.1 Участвовать в диалоге, высказывая свое мнение и выслушивая мнения других.</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Списывание (упр.256)</w:t>
            </w:r>
          </w:p>
        </w:tc>
        <w:tc>
          <w:tcPr>
            <w:tcW w:w="1000" w:type="pct"/>
            <w:vMerge w:val="restart"/>
            <w:tcBorders>
              <w:top w:val="single" w:sz="4" w:space="0" w:color="auto"/>
              <w:left w:val="single" w:sz="4" w:space="0" w:color="auto"/>
              <w:right w:val="single" w:sz="4" w:space="0" w:color="auto"/>
            </w:tcBorders>
          </w:tcPr>
          <w:p w:rsidR="00780190" w:rsidRPr="000656AE" w:rsidRDefault="00780190" w:rsidP="000D2BBC">
            <w:pPr>
              <w:keepNext/>
              <w:keepLines/>
              <w:widowControl w:val="0"/>
              <w:spacing w:after="0" w:line="264" w:lineRule="auto"/>
              <w:rPr>
                <w:rFonts w:ascii="Times New Roman" w:hAnsi="Times New Roman"/>
                <w:sz w:val="24"/>
                <w:szCs w:val="24"/>
              </w:rPr>
            </w:pPr>
            <w:r w:rsidRPr="000656AE">
              <w:rPr>
                <w:rFonts w:ascii="Times New Roman" w:hAnsi="Times New Roman"/>
                <w:sz w:val="24"/>
                <w:szCs w:val="24"/>
              </w:rPr>
              <w:t>2.2.5.1 Находить информацию по двум источникам (словари, справочники, детские энциклопедии, детские познавательные журналы) на определенную тему.</w:t>
            </w:r>
          </w:p>
          <w:p w:rsidR="00780190" w:rsidRPr="000656AE" w:rsidRDefault="00780190" w:rsidP="000D2BBC">
            <w:pPr>
              <w:keepNext/>
              <w:keepLines/>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keepNext/>
              <w:keepLines/>
              <w:widowControl w:val="0"/>
              <w:spacing w:after="0" w:line="264" w:lineRule="auto"/>
              <w:rPr>
                <w:rFonts w:ascii="Times New Roman" w:hAnsi="Times New Roman"/>
                <w:b/>
                <w:bCs/>
                <w:sz w:val="24"/>
                <w:szCs w:val="24"/>
                <w:lang w:val="kk-KZ"/>
              </w:rPr>
            </w:pPr>
            <w:r w:rsidRPr="000656AE">
              <w:rPr>
                <w:rFonts w:ascii="Times New Roman" w:hAnsi="Times New Roman"/>
                <w:b/>
                <w:sz w:val="24"/>
                <w:szCs w:val="24"/>
              </w:rPr>
              <w:t>Списывание (упр.256)</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keepNext/>
              <w:keepLines/>
              <w:widowControl w:val="0"/>
              <w:spacing w:after="0" w:line="264" w:lineRule="auto"/>
              <w:rPr>
                <w:rFonts w:ascii="Times New Roman" w:hAnsi="Times New Roman"/>
                <w:sz w:val="24"/>
                <w:szCs w:val="24"/>
              </w:rPr>
            </w:pPr>
            <w:r w:rsidRPr="000656AE">
              <w:rPr>
                <w:rFonts w:ascii="Times New Roman" w:hAnsi="Times New Roman"/>
                <w:bCs/>
                <w:sz w:val="24"/>
                <w:szCs w:val="24"/>
                <w:lang w:val="kk-KZ"/>
              </w:rPr>
              <w:t xml:space="preserve">2.3.2.1 </w:t>
            </w:r>
            <w:r w:rsidRPr="000656AE">
              <w:rPr>
                <w:rFonts w:ascii="Times New Roman" w:hAnsi="Times New Roman"/>
                <w:sz w:val="24"/>
                <w:szCs w:val="24"/>
              </w:rPr>
              <w:t>Составлять и писать короткие тексты на заданную тему по опорным словам и по плану (с помощью учителя).</w:t>
            </w:r>
          </w:p>
          <w:p w:rsidR="00780190" w:rsidRPr="000656AE" w:rsidRDefault="00780190" w:rsidP="000D2BBC">
            <w:pPr>
              <w:keepNext/>
              <w:keepLines/>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keepNext/>
              <w:keepLines/>
              <w:widowControl w:val="0"/>
              <w:spacing w:after="0" w:line="264" w:lineRule="auto"/>
              <w:rPr>
                <w:rFonts w:ascii="Times New Roman" w:hAnsi="Times New Roman"/>
                <w:b/>
                <w:sz w:val="24"/>
                <w:szCs w:val="24"/>
              </w:rPr>
            </w:pPr>
            <w:r w:rsidRPr="000656AE">
              <w:rPr>
                <w:rFonts w:ascii="Times New Roman" w:hAnsi="Times New Roman"/>
                <w:b/>
                <w:sz w:val="24"/>
                <w:szCs w:val="24"/>
              </w:rPr>
              <w:t>Изложение (упр.205)</w:t>
            </w:r>
          </w:p>
          <w:p w:rsidR="00780190" w:rsidRPr="000656AE" w:rsidRDefault="00780190" w:rsidP="000D2BBC">
            <w:pPr>
              <w:keepNext/>
              <w:keepLines/>
              <w:widowControl w:val="0"/>
              <w:spacing w:after="0" w:line="264" w:lineRule="auto"/>
              <w:rPr>
                <w:rFonts w:ascii="Times New Roman" w:hAnsi="Times New Roman"/>
                <w:sz w:val="24"/>
                <w:szCs w:val="24"/>
              </w:rPr>
            </w:pPr>
            <w:r w:rsidRPr="000656AE">
              <w:rPr>
                <w:rFonts w:ascii="Times New Roman" w:hAnsi="Times New Roman"/>
                <w:bCs/>
                <w:sz w:val="24"/>
                <w:szCs w:val="24"/>
                <w:lang w:val="kk-KZ"/>
              </w:rPr>
              <w:t>2.3.</w:t>
            </w:r>
            <w:r w:rsidRPr="000656AE">
              <w:rPr>
                <w:rFonts w:ascii="Times New Roman" w:hAnsi="Times New Roman"/>
                <w:bCs/>
                <w:sz w:val="24"/>
                <w:szCs w:val="24"/>
              </w:rPr>
              <w:t xml:space="preserve">5.1 </w:t>
            </w:r>
            <w:r w:rsidRPr="000656AE">
              <w:rPr>
                <w:rFonts w:ascii="Times New Roman" w:hAnsi="Times New Roman"/>
                <w:sz w:val="24"/>
                <w:szCs w:val="24"/>
              </w:rPr>
              <w:t>Исправлять лексические, орфографические и пунктуационные ошибки с помощью учителя.</w:t>
            </w:r>
          </w:p>
          <w:p w:rsidR="00780190" w:rsidRPr="000656AE" w:rsidRDefault="00780190" w:rsidP="000D2BBC">
            <w:pPr>
              <w:keepNext/>
              <w:keepLines/>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keepNext/>
              <w:keepLines/>
              <w:widowControl w:val="0"/>
              <w:spacing w:after="0" w:line="264" w:lineRule="auto"/>
              <w:rPr>
                <w:rFonts w:ascii="Times New Roman" w:hAnsi="Times New Roman"/>
                <w:sz w:val="24"/>
                <w:szCs w:val="24"/>
              </w:rPr>
            </w:pPr>
            <w:r w:rsidRPr="000656AE">
              <w:rPr>
                <w:rFonts w:ascii="Times New Roman" w:hAnsi="Times New Roman"/>
                <w:b/>
                <w:sz w:val="24"/>
                <w:szCs w:val="24"/>
              </w:rPr>
              <w:t>Изложение (упр.205)</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val="kk-KZ" w:eastAsia="en-GB"/>
              </w:rPr>
              <w:t>2.3.7</w:t>
            </w:r>
            <w:r w:rsidRPr="000656AE">
              <w:rPr>
                <w:rFonts w:ascii="Times New Roman" w:hAnsi="Times New Roman"/>
                <w:bCs/>
                <w:color w:val="000000"/>
                <w:sz w:val="24"/>
                <w:szCs w:val="24"/>
                <w:lang w:eastAsia="en-GB"/>
              </w:rPr>
              <w:t xml:space="preserve">.5 </w:t>
            </w:r>
            <w:r w:rsidRPr="000656AE">
              <w:rPr>
                <w:rFonts w:ascii="Times New Roman" w:hAnsi="Times New Roman"/>
                <w:bCs/>
                <w:color w:val="000000"/>
                <w:sz w:val="24"/>
                <w:szCs w:val="24"/>
                <w:lang w:val="kk-KZ" w:eastAsia="en-GB"/>
              </w:rPr>
              <w:t>Определять значимые части слова</w:t>
            </w:r>
            <w:r w:rsidRPr="000656AE">
              <w:rPr>
                <w:rFonts w:ascii="Times New Roman" w:hAnsi="Times New Roman"/>
                <w:bCs/>
                <w:color w:val="000000"/>
                <w:sz w:val="24"/>
                <w:szCs w:val="24"/>
                <w:lang w:eastAsia="en-GB"/>
              </w:rPr>
              <w:t>; писать слова с суффиксами</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
                <w:bCs/>
                <w:color w:val="000000"/>
                <w:sz w:val="24"/>
                <w:szCs w:val="24"/>
                <w:lang w:eastAsia="en-GB"/>
              </w:rPr>
              <w:t>-</w:t>
            </w:r>
            <w:r w:rsidRPr="000656AE">
              <w:rPr>
                <w:rFonts w:ascii="Times New Roman" w:hAnsi="Times New Roman"/>
                <w:bCs/>
                <w:color w:val="000000"/>
                <w:sz w:val="24"/>
                <w:szCs w:val="24"/>
                <w:lang w:eastAsia="en-GB"/>
              </w:rPr>
              <w:t>оньк-, -еньк- и употреблять их в речи.</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val="kk-KZ" w:eastAsia="en-GB"/>
              </w:rPr>
            </w:pPr>
            <w:r w:rsidRPr="000656AE">
              <w:rPr>
                <w:rFonts w:ascii="Times New Roman" w:hAnsi="Times New Roman"/>
                <w:bCs/>
                <w:color w:val="000000"/>
                <w:sz w:val="24"/>
                <w:szCs w:val="24"/>
                <w:lang w:val="kk-KZ" w:eastAsia="en-GB"/>
              </w:rPr>
              <w:t>2.3.7</w:t>
            </w:r>
            <w:r w:rsidRPr="000656AE">
              <w:rPr>
                <w:rFonts w:ascii="Times New Roman" w:hAnsi="Times New Roman"/>
                <w:bCs/>
                <w:color w:val="000000"/>
                <w:sz w:val="24"/>
                <w:szCs w:val="24"/>
                <w:lang w:eastAsia="en-GB"/>
              </w:rPr>
              <w:t xml:space="preserve">.6 </w:t>
            </w:r>
            <w:r w:rsidRPr="000656AE">
              <w:rPr>
                <w:rFonts w:ascii="Times New Roman" w:hAnsi="Times New Roman"/>
                <w:bCs/>
                <w:color w:val="000000"/>
                <w:sz w:val="24"/>
                <w:szCs w:val="24"/>
                <w:lang w:val="kk-KZ" w:eastAsia="en-GB"/>
              </w:rPr>
              <w:t>Определять значимые части слова; писать слова с приставками с-, по-, об-, за-, во-, пере-.</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val="kk-KZ" w:eastAsia="en-GB"/>
              </w:rPr>
            </w:pPr>
            <w:r w:rsidRPr="000656AE">
              <w:rPr>
                <w:rFonts w:ascii="Times New Roman" w:hAnsi="Times New Roman"/>
                <w:color w:val="000000"/>
                <w:sz w:val="24"/>
                <w:szCs w:val="24"/>
                <w:lang w:val="kk-KZ" w:eastAsia="en-GB"/>
              </w:rPr>
              <w:t>2.3.8</w:t>
            </w:r>
            <w:r w:rsidRPr="000656AE">
              <w:rPr>
                <w:rFonts w:ascii="Times New Roman" w:hAnsi="Times New Roman"/>
                <w:color w:val="000000"/>
                <w:sz w:val="24"/>
                <w:szCs w:val="24"/>
                <w:lang w:eastAsia="en-GB"/>
              </w:rPr>
              <w:t>.2</w:t>
            </w:r>
            <w:r w:rsidRPr="000656AE">
              <w:rPr>
                <w:rFonts w:ascii="Times New Roman" w:hAnsi="Times New Roman"/>
                <w:color w:val="000000"/>
                <w:sz w:val="24"/>
                <w:szCs w:val="24"/>
                <w:lang w:val="kk-KZ" w:eastAsia="en-GB"/>
              </w:rPr>
              <w:t xml:space="preserve"> Определять значимые части слова, выделять корень в слове и подбирать однокоренные слова.</w:t>
            </w: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Имя существительное как часть речи.</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Род имён существительных.</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Изменение имён существительных по числам.</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имен существительных женского и мужского рода с основой на шипящий.</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Склонение имён существительных в единственном числе.</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Контрольный диктант №1.</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Падежи и вопросы к ним. Распознавание падежей по вопросам, значению, предлогам.</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Cs/>
                <w:sz w:val="24"/>
                <w:szCs w:val="24"/>
              </w:rPr>
            </w:pPr>
            <w:r w:rsidRPr="000656AE">
              <w:rPr>
                <w:rFonts w:ascii="Times New Roman" w:hAnsi="Times New Roman"/>
                <w:bCs/>
                <w:sz w:val="24"/>
                <w:szCs w:val="24"/>
              </w:rPr>
              <w:t xml:space="preserve">Начальная форма имён существительных (именительный падеж). </w:t>
            </w:r>
            <w:r w:rsidRPr="000656AE">
              <w:rPr>
                <w:rFonts w:ascii="Times New Roman" w:hAnsi="Times New Roman"/>
                <w:b/>
                <w:bCs/>
                <w:sz w:val="24"/>
                <w:szCs w:val="24"/>
              </w:rPr>
              <w:t>Словарный диктант №1.</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Склонение имен существительных по падежам.</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Первое склонение имён существительных.</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Изложение. Упр.205</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безударных падежных окончаний имён существительных 1-го склонения.</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Сочинение. Упр.217</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Cs/>
                <w:sz w:val="24"/>
                <w:szCs w:val="24"/>
              </w:rPr>
              <w:t>Второе склонение имён существительных.</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безударных падежных окончаний имён существительных 2-го склонения.</w:t>
            </w:r>
            <w:r w:rsidRPr="000656AE">
              <w:rPr>
                <w:rFonts w:ascii="Times New Roman" w:hAnsi="Times New Roman"/>
                <w:b/>
                <w:sz w:val="24"/>
                <w:szCs w:val="24"/>
              </w:rPr>
              <w:t xml:space="preserve"> Словарный диктант №2</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Третье склонение имён существительных.</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безударных падежных окончаний имён существительных 3-го склонения.</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Списывание. Упр.256</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bCs/>
                <w:sz w:val="24"/>
                <w:szCs w:val="24"/>
              </w:rPr>
            </w:pPr>
            <w:r w:rsidRPr="000656AE">
              <w:rPr>
                <w:rFonts w:ascii="Times New Roman" w:hAnsi="Times New Roman"/>
                <w:bCs/>
                <w:sz w:val="24"/>
                <w:szCs w:val="24"/>
              </w:rPr>
              <w:t>Сопоставительный анализ падежных окончаний имен существительных 1-го, 2-го,3-го склонения ед. числа.</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Cs/>
                <w:sz w:val="24"/>
                <w:szCs w:val="24"/>
              </w:rPr>
            </w:pPr>
            <w:r w:rsidRPr="000656AE">
              <w:rPr>
                <w:rFonts w:ascii="Times New Roman" w:hAnsi="Times New Roman"/>
                <w:b/>
                <w:sz w:val="24"/>
                <w:szCs w:val="24"/>
              </w:rPr>
              <w:t>Контрольный диктант №2.</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Склонение имён существительных во множественном числе.</w:t>
            </w:r>
          </w:p>
        </w:tc>
      </w:tr>
      <w:tr w:rsidR="00780190" w:rsidRPr="000656AE" w:rsidTr="000D2BBC">
        <w:trPr>
          <w:trHeight w:val="305"/>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Употребление предлогов с именами </w:t>
            </w:r>
            <w:r w:rsidRPr="000656AE">
              <w:rPr>
                <w:rFonts w:ascii="Times New Roman" w:hAnsi="Times New Roman"/>
                <w:sz w:val="24"/>
                <w:szCs w:val="24"/>
              </w:rPr>
              <w:lastRenderedPageBreak/>
              <w:t>существительными в косвенных падежах.</w:t>
            </w:r>
          </w:p>
        </w:tc>
      </w:tr>
      <w:tr w:rsidR="00780190" w:rsidRPr="000656AE" w:rsidTr="000D2BBC">
        <w:trPr>
          <w:trHeight w:val="517"/>
          <w:jc w:val="center"/>
        </w:trPr>
        <w:tc>
          <w:tcPr>
            <w:tcW w:w="1001"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bottom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sz w:val="24"/>
                <w:szCs w:val="24"/>
              </w:rPr>
            </w:pPr>
          </w:p>
        </w:tc>
        <w:tc>
          <w:tcPr>
            <w:tcW w:w="1000" w:type="pct"/>
            <w:vMerge/>
            <w:tcBorders>
              <w:left w:val="single" w:sz="4" w:space="0" w:color="auto"/>
              <w:bottom w:val="single" w:sz="4" w:space="0" w:color="auto"/>
              <w:right w:val="single" w:sz="4" w:space="0" w:color="auto"/>
            </w:tcBorders>
          </w:tcPr>
          <w:p w:rsidR="00780190" w:rsidRPr="000656AE" w:rsidRDefault="00780190" w:rsidP="000D2BBC">
            <w:pPr>
              <w:keepNext/>
              <w:keepLines/>
              <w:widowControl w:val="0"/>
              <w:spacing w:after="0" w:line="264" w:lineRule="auto"/>
              <w:jc w:val="center"/>
              <w:rPr>
                <w:rFonts w:ascii="Times New Roman" w:hAnsi="Times New Roman"/>
                <w:sz w:val="24"/>
                <w:szCs w:val="24"/>
              </w:rPr>
            </w:pPr>
          </w:p>
        </w:tc>
        <w:tc>
          <w:tcPr>
            <w:tcW w:w="1000" w:type="pct"/>
            <w:vMerge/>
            <w:tcBorders>
              <w:left w:val="single" w:sz="4" w:space="0" w:color="auto"/>
              <w:bottom w:val="single" w:sz="4" w:space="0" w:color="auto"/>
              <w:right w:val="single" w:sz="4" w:space="0" w:color="auto"/>
            </w:tcBorders>
            <w:hideMark/>
          </w:tcPr>
          <w:p w:rsidR="00780190" w:rsidRPr="000656AE" w:rsidRDefault="00780190" w:rsidP="000D2BBC">
            <w:pPr>
              <w:keepNext/>
              <w:keepLines/>
              <w:widowControl w:val="0"/>
              <w:spacing w:after="0" w:line="264" w:lineRule="auto"/>
              <w:jc w:val="center"/>
              <w:rPr>
                <w:rFonts w:ascii="Times New Roman" w:hAnsi="Times New Roman"/>
                <w:bCs/>
                <w:sz w:val="24"/>
                <w:szCs w:val="24"/>
                <w:lang w:val="kk-KZ"/>
              </w:rPr>
            </w:pPr>
          </w:p>
        </w:tc>
        <w:tc>
          <w:tcPr>
            <w:tcW w:w="999" w:type="pct"/>
            <w:vMerge w:val="restart"/>
            <w:tcBorders>
              <w:top w:val="single" w:sz="4" w:space="0" w:color="auto"/>
              <w:left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Роль имени существительного в предложении.</w:t>
            </w:r>
          </w:p>
        </w:tc>
      </w:tr>
      <w:tr w:rsidR="00780190" w:rsidRPr="000656AE" w:rsidTr="000D2BBC">
        <w:trPr>
          <w:jc w:val="center"/>
        </w:trPr>
        <w:tc>
          <w:tcPr>
            <w:tcW w:w="1001"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eastAsia="en-GB"/>
              </w:rPr>
              <w:t>Мой родной край</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2.1.2.1 Определять в прослушанном тексте, что хотел сказать автор/в чем он хотел нас убедить (используя опорные слова).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color w:val="000000"/>
                <w:sz w:val="24"/>
                <w:szCs w:val="24"/>
                <w:lang w:eastAsia="en-GB"/>
              </w:rPr>
              <w:t>2.1.5.1 Строить монологическое высказывание на заданную и интересующую учащихся тему, объясняя тему и идею на основе ключевых слов.</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rPr>
            </w:pPr>
            <w:r w:rsidRPr="000656AE">
              <w:rPr>
                <w:rFonts w:ascii="Times New Roman" w:hAnsi="Times New Roman"/>
                <w:bCs/>
                <w:color w:val="000000"/>
                <w:sz w:val="24"/>
                <w:szCs w:val="24"/>
              </w:rPr>
              <w:t>2.2.4.2 Определять художественные и нехудожественные тексты (стихотворение, рассказ, статья).</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rPr>
            </w:pPr>
            <w:r w:rsidRPr="000656AE">
              <w:rPr>
                <w:rFonts w:ascii="Times New Roman" w:hAnsi="Times New Roman"/>
                <w:b/>
                <w:bCs/>
                <w:color w:val="000000"/>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rPr>
            </w:pPr>
            <w:r w:rsidRPr="000656AE">
              <w:rPr>
                <w:rFonts w:ascii="Times New Roman" w:hAnsi="Times New Roman"/>
                <w:b/>
                <w:bCs/>
                <w:color w:val="000000"/>
                <w:sz w:val="24"/>
                <w:szCs w:val="24"/>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val="kk-KZ" w:eastAsia="en-GB"/>
              </w:rPr>
            </w:pPr>
            <w:r w:rsidRPr="000656AE">
              <w:rPr>
                <w:rFonts w:ascii="Times New Roman" w:hAnsi="Times New Roman"/>
                <w:color w:val="000000"/>
                <w:sz w:val="24"/>
                <w:szCs w:val="24"/>
                <w:lang w:eastAsia="en-GB"/>
              </w:rPr>
              <w:t>2.2.5.1 Находить информацию по двум источникам (словари, справочники, детские энциклопедии, детские познавательные журналы) на определенную тему.</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val="kk-KZ" w:eastAsia="en-GB"/>
              </w:rPr>
            </w:pPr>
            <w:r w:rsidRPr="000656AE">
              <w:rPr>
                <w:rFonts w:ascii="Times New Roman" w:hAnsi="Times New Roman"/>
                <w:color w:val="000000"/>
                <w:sz w:val="24"/>
                <w:szCs w:val="24"/>
                <w:lang w:val="kk-KZ" w:eastAsia="en-GB"/>
              </w:rPr>
              <w:t>2.3.7</w:t>
            </w:r>
            <w:r w:rsidRPr="000656AE">
              <w:rPr>
                <w:rFonts w:ascii="Times New Roman" w:hAnsi="Times New Roman"/>
                <w:color w:val="000000"/>
                <w:sz w:val="24"/>
                <w:szCs w:val="24"/>
                <w:lang w:eastAsia="en-GB"/>
              </w:rPr>
              <w:t>.1 Писать правильно в словах сочетания жи-ши, ча-ща, чу-щу, чк, чн, нщ, рщ, шн.</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val="kk-KZ" w:eastAsia="en-GB"/>
              </w:rPr>
              <w:t>2.3.7</w:t>
            </w:r>
            <w:r w:rsidRPr="000656AE">
              <w:rPr>
                <w:rFonts w:ascii="Times New Roman" w:hAnsi="Times New Roman"/>
                <w:bCs/>
                <w:color w:val="000000"/>
                <w:sz w:val="24"/>
                <w:szCs w:val="24"/>
                <w:lang w:eastAsia="en-GB"/>
              </w:rPr>
              <w:t>.2 Находить и проверять безударные гласные в корне, изменяя форму слова.</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eastAsia="en-GB"/>
              </w:rPr>
              <w:t>2.3.7.3 Обозначать на письме непроверяемые безударные гласные.</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val="kk-KZ" w:eastAsia="en-GB"/>
              </w:rPr>
              <w:t>2.3.7</w:t>
            </w:r>
            <w:r w:rsidRPr="000656AE">
              <w:rPr>
                <w:rFonts w:ascii="Times New Roman" w:hAnsi="Times New Roman"/>
                <w:bCs/>
                <w:color w:val="000000"/>
                <w:sz w:val="24"/>
                <w:szCs w:val="24"/>
                <w:lang w:eastAsia="en-GB"/>
              </w:rPr>
              <w:t>.4 Обозначать парные глухие/звонкие согласные на конце и середине слова, применяя способы их проверки.</w:t>
            </w:r>
          </w:p>
        </w:tc>
        <w:tc>
          <w:tcPr>
            <w:tcW w:w="999" w:type="pct"/>
            <w:vMerge/>
            <w:tcBorders>
              <w:left w:val="single" w:sz="4" w:space="0" w:color="auto"/>
              <w:bottom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r>
      <w:tr w:rsidR="00780190" w:rsidRPr="000656AE" w:rsidTr="000D2BBC">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r w:rsidRPr="000656AE">
              <w:rPr>
                <w:rFonts w:ascii="Times New Roman" w:hAnsi="Times New Roman"/>
                <w:bCs/>
                <w:sz w:val="24"/>
                <w:szCs w:val="24"/>
                <w:lang w:eastAsia="en-GB"/>
              </w:rPr>
              <w:t>3 четверть</w:t>
            </w:r>
          </w:p>
        </w:tc>
      </w:tr>
      <w:tr w:rsidR="00780190" w:rsidRPr="000656AE" w:rsidTr="000D2BBC">
        <w:trPr>
          <w:trHeight w:val="273"/>
          <w:jc w:val="center"/>
        </w:trPr>
        <w:tc>
          <w:tcPr>
            <w:tcW w:w="1001"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eastAsia="en-GB"/>
              </w:rPr>
              <w:t>В здоровом теле – здоровый дух!</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color w:val="000000"/>
                <w:sz w:val="24"/>
                <w:szCs w:val="24"/>
                <w:lang w:eastAsia="en-GB"/>
              </w:rPr>
              <w:t>2.1.3.1 Прогнозировать содержание информации на основе заголовка и опорных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Сочинение (упр.317)</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 xml:space="preserve">2.1.5.1 Строить монологическое </w:t>
            </w:r>
            <w:r w:rsidRPr="000656AE">
              <w:rPr>
                <w:rFonts w:ascii="Times New Roman" w:hAnsi="Times New Roman"/>
                <w:color w:val="000000"/>
                <w:sz w:val="24"/>
                <w:szCs w:val="24"/>
                <w:lang w:eastAsia="en-GB"/>
              </w:rPr>
              <w:lastRenderedPageBreak/>
              <w:t>высказывание на заданную и интересующую учащихся тему, объясняя тему и идею на основе ключевых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color w:val="000000"/>
                <w:sz w:val="24"/>
                <w:szCs w:val="24"/>
                <w:lang w:eastAsia="en-GB"/>
              </w:rPr>
              <w:t>Сочинение (упр.447)</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val="kk-KZ" w:eastAsia="en-GB"/>
              </w:rPr>
            </w:pPr>
            <w:r w:rsidRPr="000656AE">
              <w:rPr>
                <w:rFonts w:ascii="Times New Roman" w:hAnsi="Times New Roman"/>
                <w:color w:val="000000"/>
                <w:sz w:val="24"/>
                <w:szCs w:val="24"/>
                <w:lang w:val="kk-KZ" w:eastAsia="en-GB"/>
              </w:rPr>
              <w:lastRenderedPageBreak/>
              <w:t>2.</w:t>
            </w:r>
            <w:r w:rsidRPr="000656AE">
              <w:rPr>
                <w:rFonts w:ascii="Times New Roman" w:hAnsi="Times New Roman"/>
                <w:color w:val="000000"/>
                <w:sz w:val="24"/>
                <w:szCs w:val="24"/>
                <w:lang w:eastAsia="en-GB"/>
              </w:rPr>
              <w:t>2.</w:t>
            </w:r>
            <w:r w:rsidRPr="000656AE">
              <w:rPr>
                <w:rFonts w:ascii="Times New Roman" w:hAnsi="Times New Roman"/>
                <w:color w:val="000000"/>
                <w:sz w:val="24"/>
                <w:szCs w:val="24"/>
                <w:lang w:val="kk-KZ" w:eastAsia="en-GB"/>
              </w:rPr>
              <w:t>1</w:t>
            </w:r>
            <w:r w:rsidRPr="000656AE">
              <w:rPr>
                <w:rFonts w:ascii="Times New Roman" w:hAnsi="Times New Roman"/>
                <w:color w:val="000000"/>
                <w:sz w:val="24"/>
                <w:szCs w:val="24"/>
                <w:lang w:eastAsia="en-GB"/>
              </w:rPr>
              <w:t>.1 Определять с помощью учителя структурные компоненты текста, разделяя его на части.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Сочинение (упр.317)</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1A171B"/>
                <w:sz w:val="24"/>
                <w:szCs w:val="24"/>
                <w:lang w:eastAsia="en-GB"/>
              </w:rPr>
              <w:t>2.2</w:t>
            </w:r>
            <w:r w:rsidRPr="000656AE">
              <w:rPr>
                <w:rFonts w:ascii="Times New Roman" w:hAnsi="Times New Roman"/>
                <w:color w:val="1A171B"/>
                <w:sz w:val="24"/>
                <w:szCs w:val="24"/>
                <w:lang w:val="kk-KZ" w:eastAsia="en-GB"/>
              </w:rPr>
              <w:t>.2.1 Р</w:t>
            </w:r>
            <w:r w:rsidRPr="000656AE">
              <w:rPr>
                <w:rFonts w:ascii="Times New Roman" w:hAnsi="Times New Roman"/>
                <w:color w:val="000000"/>
                <w:sz w:val="24"/>
                <w:szCs w:val="24"/>
                <w:lang w:eastAsia="en-GB"/>
              </w:rPr>
              <w:t xml:space="preserve">азличать </w:t>
            </w:r>
            <w:r w:rsidRPr="000656AE">
              <w:rPr>
                <w:rFonts w:ascii="Times New Roman" w:hAnsi="Times New Roman"/>
                <w:color w:val="000000"/>
                <w:sz w:val="24"/>
                <w:szCs w:val="24"/>
                <w:lang w:eastAsia="en-GB"/>
              </w:rPr>
              <w:lastRenderedPageBreak/>
              <w:t>синонимы, антонимы, омонимы и понимать их роль в тексте.</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Сочинение (упр.447)</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color w:val="000000"/>
                <w:sz w:val="24"/>
                <w:szCs w:val="24"/>
              </w:rPr>
              <w:t>2.2.4.2 Определять художественные и нехудожественные тексты (стихотворение, рассказ, статья).</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sz w:val="24"/>
                <w:szCs w:val="24"/>
              </w:rPr>
            </w:pPr>
            <w:r w:rsidRPr="000656AE">
              <w:rPr>
                <w:rFonts w:ascii="Times New Roman" w:hAnsi="Times New Roman"/>
                <w:bCs/>
                <w:sz w:val="24"/>
                <w:szCs w:val="24"/>
                <w:lang w:val="kk-KZ"/>
              </w:rPr>
              <w:lastRenderedPageBreak/>
              <w:t>2.3.</w:t>
            </w:r>
            <w:r w:rsidRPr="000656AE">
              <w:rPr>
                <w:rFonts w:ascii="Times New Roman" w:hAnsi="Times New Roman"/>
                <w:bCs/>
                <w:sz w:val="24"/>
                <w:szCs w:val="24"/>
              </w:rPr>
              <w:t xml:space="preserve">2.1 </w:t>
            </w:r>
            <w:r w:rsidRPr="000656AE">
              <w:rPr>
                <w:rFonts w:ascii="Times New Roman" w:hAnsi="Times New Roman"/>
                <w:sz w:val="24"/>
                <w:szCs w:val="24"/>
              </w:rPr>
              <w:t>Составлять и писать короткие тексты на заданную тему по опорным словам и по плану (с помощью учителя).</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rPr>
            </w:pPr>
            <w:r w:rsidRPr="000656AE">
              <w:rPr>
                <w:rFonts w:ascii="Times New Roman" w:hAnsi="Times New Roman"/>
                <w:b/>
                <w:sz w:val="24"/>
                <w:szCs w:val="24"/>
              </w:rPr>
              <w:t>Сочинение (упр.317)</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sz w:val="24"/>
                <w:szCs w:val="24"/>
                <w:lang w:val="kk-KZ"/>
              </w:rPr>
              <w:lastRenderedPageBreak/>
              <w:t>2.3.7.10</w:t>
            </w:r>
            <w:r w:rsidRPr="000656AE">
              <w:rPr>
                <w:rFonts w:ascii="Times New Roman" w:hAnsi="Times New Roman"/>
                <w:sz w:val="24"/>
                <w:szCs w:val="24"/>
              </w:rPr>
              <w:t xml:space="preserve"> Писать ь после шипящих на конце имен существительных женского рода.</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2.3.7.9 Писать имена собственные с большой буквы.</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val="kk-KZ" w:eastAsia="en-GB"/>
              </w:rPr>
              <w:t>2.3.8</w:t>
            </w:r>
            <w:r w:rsidRPr="000656AE">
              <w:rPr>
                <w:rFonts w:ascii="Times New Roman" w:hAnsi="Times New Roman"/>
                <w:color w:val="000000"/>
                <w:sz w:val="24"/>
                <w:szCs w:val="24"/>
                <w:lang w:eastAsia="en-GB"/>
              </w:rPr>
              <w:t>.1</w:t>
            </w:r>
            <w:r w:rsidRPr="000656AE">
              <w:rPr>
                <w:rFonts w:ascii="Times New Roman" w:hAnsi="Times New Roman"/>
                <w:color w:val="000000"/>
                <w:sz w:val="24"/>
                <w:szCs w:val="24"/>
                <w:lang w:val="kk-KZ" w:eastAsia="en-GB"/>
              </w:rPr>
              <w:t xml:space="preserve"> Различать </w:t>
            </w:r>
            <w:r w:rsidRPr="000656AE">
              <w:rPr>
                <w:rFonts w:ascii="Times New Roman" w:hAnsi="Times New Roman"/>
                <w:color w:val="000000"/>
                <w:sz w:val="24"/>
                <w:szCs w:val="24"/>
                <w:lang w:eastAsia="en-GB"/>
              </w:rPr>
              <w:t>имена существительные, прилагательные, глаголы, предлоги, союзы;</w:t>
            </w:r>
            <w:r w:rsidRPr="000656AE">
              <w:rPr>
                <w:rFonts w:ascii="Times New Roman" w:hAnsi="Times New Roman"/>
                <w:color w:val="000000"/>
                <w:sz w:val="24"/>
                <w:szCs w:val="24"/>
                <w:lang w:val="kk-KZ" w:eastAsia="en-GB"/>
              </w:rPr>
              <w:t xml:space="preserve"> определять их роль</w:t>
            </w:r>
            <w:r w:rsidRPr="000656AE">
              <w:rPr>
                <w:rFonts w:ascii="Times New Roman" w:hAnsi="Times New Roman"/>
                <w:color w:val="000000"/>
                <w:sz w:val="24"/>
                <w:szCs w:val="24"/>
                <w:lang w:eastAsia="en-GB"/>
              </w:rPr>
              <w:t xml:space="preserve"> в предложении.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Имя прилагательное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имен прилагательных по числам.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имен прилагательных по родам.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Употребление имен прилагательных-синонимов и прилагательных-антонимов.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Словарный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 xml:space="preserve">Роль имен </w:t>
            </w:r>
            <w:r w:rsidRPr="000656AE">
              <w:rPr>
                <w:rFonts w:ascii="Times New Roman" w:hAnsi="Times New Roman"/>
                <w:b/>
                <w:color w:val="000000"/>
                <w:sz w:val="24"/>
                <w:szCs w:val="24"/>
                <w:lang w:eastAsia="en-GB"/>
              </w:rPr>
              <w:lastRenderedPageBreak/>
              <w:t>прилагательных в предложении.</w:t>
            </w: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lastRenderedPageBreak/>
              <w:t>Имя прилагательное как часть речи.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Изменение имён прилагательных по числам.</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Изменение имён прилагательных по родам.</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Склонение имён </w:t>
            </w:r>
            <w:r w:rsidRPr="000656AE">
              <w:rPr>
                <w:rFonts w:ascii="Times New Roman" w:hAnsi="Times New Roman"/>
                <w:sz w:val="24"/>
                <w:szCs w:val="24"/>
              </w:rPr>
              <w:lastRenderedPageBreak/>
              <w:t>прилагательных мужского и среднего рода.</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Сочинение. Упр.317</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Склонение имён прилагательных женского рода един.числа.</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падежных окончаний имён прилагательных.</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 xml:space="preserve">Употребление прилагательных-синонимов и прилагательных антонимов. </w:t>
            </w:r>
            <w:r w:rsidRPr="000656AE">
              <w:rPr>
                <w:rFonts w:ascii="Times New Roman" w:hAnsi="Times New Roman"/>
                <w:b/>
                <w:sz w:val="24"/>
                <w:szCs w:val="24"/>
              </w:rPr>
              <w:t>Словарный диктант №1</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Роль имени прилагательного в предложении.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Местоимение как часть речи. Разряд личных местоимений.</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Склонение личных местоимений. Употребление местоимений в косвенных падежах.</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Раздельное написание местоимений с предлогами.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Контрольная работа. Тестирование.</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Глагол как часть речи.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Неопределённая форма глагола.</w:t>
            </w:r>
            <w:r w:rsidRPr="000656AE">
              <w:rPr>
                <w:rFonts w:ascii="Times New Roman" w:hAnsi="Times New Roman"/>
                <w:b/>
                <w:sz w:val="24"/>
                <w:szCs w:val="24"/>
              </w:rPr>
              <w:t xml:space="preserve"> Словарный диктант №2</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Изменение глаголов по числам.</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Изменение глаголов по временам.</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Изменение глаголов по родам в прошедшем времени единственного числа.</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Правописание частицы не с глаголами.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Контрольный диктант №1</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Изменение глаголов настоящего времени по лицам и числам.</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Контрольный диктант №2 Упр.434</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Употребление глаголов будущего времени.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Роль глаголов в предложении (сказуемое).</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Сочинение (упр.447)</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Словосочетание и предложение.</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Главное и зависимое слово в словосочетании.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Главные и </w:t>
            </w:r>
            <w:r w:rsidRPr="000656AE">
              <w:rPr>
                <w:rFonts w:ascii="Times New Roman" w:hAnsi="Times New Roman"/>
                <w:sz w:val="24"/>
                <w:szCs w:val="24"/>
              </w:rPr>
              <w:lastRenderedPageBreak/>
              <w:t>второстепенные члены предложения.</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Второстепенный член предложения – определение.</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Списывание. Упр.475</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sz w:val="24"/>
                <w:szCs w:val="24"/>
              </w:rPr>
              <w:t>Второстепенный член предложения – дополнение.</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Второстепенный член предложения – обстоятельство.</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Контрольный диктант №3</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Распространение предложений второстепенными членами.</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Разбор предложений по членам. </w:t>
            </w:r>
            <w:r w:rsidRPr="000656AE">
              <w:rPr>
                <w:rFonts w:ascii="Times New Roman" w:hAnsi="Times New Roman"/>
                <w:b/>
                <w:sz w:val="24"/>
                <w:szCs w:val="24"/>
              </w:rPr>
              <w:t>Словарный диктант №1</w:t>
            </w:r>
          </w:p>
        </w:tc>
      </w:tr>
      <w:tr w:rsidR="00780190" w:rsidRPr="000656AE" w:rsidTr="000D2BBC">
        <w:trPr>
          <w:trHeight w:val="25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Закрепление.</w:t>
            </w:r>
          </w:p>
        </w:tc>
      </w:tr>
      <w:tr w:rsidR="00780190" w:rsidRPr="000656AE" w:rsidTr="000D2BBC">
        <w:trPr>
          <w:trHeight w:val="1059"/>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val="kk-KZ"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val="kk-KZ"/>
              </w:rPr>
            </w:pPr>
          </w:p>
        </w:tc>
        <w:tc>
          <w:tcPr>
            <w:tcW w:w="999" w:type="pct"/>
            <w:vMerge w:val="restart"/>
            <w:tcBorders>
              <w:top w:val="single" w:sz="4" w:space="0" w:color="auto"/>
              <w:left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val="kk-KZ" w:eastAsia="en-GB"/>
              </w:rPr>
            </w:pPr>
          </w:p>
        </w:tc>
      </w:tr>
      <w:tr w:rsidR="00780190" w:rsidRPr="000656AE" w:rsidTr="000D2BBC">
        <w:trPr>
          <w:trHeight w:val="699"/>
          <w:jc w:val="center"/>
        </w:trPr>
        <w:tc>
          <w:tcPr>
            <w:tcW w:w="1001"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eastAsia="en-GB"/>
              </w:rPr>
              <w:t>Традиции и фольклор</w:t>
            </w:r>
          </w:p>
        </w:tc>
        <w:tc>
          <w:tcPr>
            <w:tcW w:w="1000"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 xml:space="preserve">2.1.2.1 Определять в прослушанном тексте, что хотел сказать автор/в чем он хотел нас убедить, (используя опорные </w:t>
            </w:r>
            <w:r w:rsidRPr="000656AE">
              <w:rPr>
                <w:rFonts w:ascii="Times New Roman" w:hAnsi="Times New Roman"/>
                <w:color w:val="000000"/>
                <w:sz w:val="24"/>
                <w:szCs w:val="24"/>
                <w:lang w:eastAsia="en-GB"/>
              </w:rPr>
              <w:lastRenderedPageBreak/>
              <w:t>слова).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Роль имен прилагательных в предложении.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Глагол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глаголов по числам.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2.1.4.1 Участвовать в диалоге, высказывая свое мнение и выслушивая мнения других.</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Употребление имен прилагательных, прилагательных-синонимов и прилагательных-антонимов.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Закрепление.</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1A171B"/>
                <w:sz w:val="24"/>
                <w:szCs w:val="24"/>
                <w:lang w:eastAsia="en-GB"/>
              </w:rPr>
              <w:lastRenderedPageBreak/>
              <w:t>2.2</w:t>
            </w:r>
            <w:r w:rsidRPr="000656AE">
              <w:rPr>
                <w:rFonts w:ascii="Times New Roman" w:hAnsi="Times New Roman"/>
                <w:color w:val="1A171B"/>
                <w:sz w:val="24"/>
                <w:szCs w:val="24"/>
                <w:lang w:val="kk-KZ" w:eastAsia="en-GB"/>
              </w:rPr>
              <w:t>.2.1 Р</w:t>
            </w:r>
            <w:r w:rsidRPr="000656AE">
              <w:rPr>
                <w:rFonts w:ascii="Times New Roman" w:hAnsi="Times New Roman"/>
                <w:color w:val="000000"/>
                <w:sz w:val="24"/>
                <w:szCs w:val="24"/>
                <w:lang w:eastAsia="en-GB"/>
              </w:rPr>
              <w:t>азличать синонимы, антонимы, омонимы и понимать их роль в тексте.</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
                <w:color w:val="000000"/>
                <w:sz w:val="24"/>
                <w:szCs w:val="24"/>
                <w:lang w:eastAsia="en-GB"/>
              </w:rPr>
              <w:lastRenderedPageBreak/>
              <w:t>Употребление имен прилагательных, прилагательных-синонимов и прилагательных-антонимов.</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 xml:space="preserve">2.2.3.1 Формулировать вопросы с опорой на ключевые слова, отвечать на </w:t>
            </w:r>
            <w:r w:rsidRPr="000656AE">
              <w:rPr>
                <w:rFonts w:ascii="Times New Roman" w:hAnsi="Times New Roman"/>
                <w:color w:val="000000"/>
                <w:sz w:val="24"/>
                <w:szCs w:val="24"/>
                <w:lang w:val="kk-KZ" w:eastAsia="en-GB"/>
              </w:rPr>
              <w:t>в</w:t>
            </w:r>
            <w:r w:rsidRPr="000656AE">
              <w:rPr>
                <w:rFonts w:ascii="Times New Roman" w:hAnsi="Times New Roman"/>
                <w:color w:val="000000"/>
                <w:sz w:val="24"/>
                <w:szCs w:val="24"/>
                <w:lang w:eastAsia="en-GB"/>
              </w:rPr>
              <w:t>опросы по содержанию прочитанного.</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Глагол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глаголов по числам.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Закрепление.</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color w:val="000000"/>
                <w:sz w:val="24"/>
                <w:szCs w:val="24"/>
                <w:lang w:eastAsia="en-GB"/>
              </w:rPr>
              <w:t>2.2.5.1 Находить информацию по двум источникам (словари, справочники, детские энциклопедии, детские познавательные журналы) на определенную тему.</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Cs/>
                <w:color w:val="000000"/>
                <w:sz w:val="24"/>
                <w:szCs w:val="24"/>
                <w:lang w:val="kk-KZ" w:eastAsia="en-GB"/>
              </w:rPr>
              <w:lastRenderedPageBreak/>
              <w:t>2.3.1</w:t>
            </w:r>
            <w:r w:rsidRPr="000656AE">
              <w:rPr>
                <w:rFonts w:ascii="Times New Roman" w:hAnsi="Times New Roman"/>
                <w:bCs/>
                <w:color w:val="000000"/>
                <w:sz w:val="24"/>
                <w:szCs w:val="24"/>
                <w:lang w:eastAsia="en-GB"/>
              </w:rPr>
              <w:t>.2 Создавать небольшие тексты (рассказ) на основе особенностей художественного стиля.</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lastRenderedPageBreak/>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Списывание (упр.475)</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val="kk-KZ" w:eastAsia="en-GB"/>
              </w:rPr>
            </w:pPr>
            <w:r w:rsidRPr="000656AE">
              <w:rPr>
                <w:rFonts w:ascii="Times New Roman" w:hAnsi="Times New Roman"/>
                <w:bCs/>
                <w:color w:val="000000"/>
                <w:sz w:val="24"/>
                <w:szCs w:val="24"/>
                <w:lang w:val="kk-KZ" w:eastAsia="en-GB"/>
              </w:rPr>
              <w:t>2.3.</w:t>
            </w:r>
            <w:r w:rsidRPr="000656AE">
              <w:rPr>
                <w:rFonts w:ascii="Times New Roman" w:hAnsi="Times New Roman"/>
                <w:bCs/>
                <w:color w:val="000000"/>
                <w:sz w:val="24"/>
                <w:szCs w:val="24"/>
                <w:lang w:eastAsia="en-GB"/>
              </w:rPr>
              <w:t xml:space="preserve">2.1 </w:t>
            </w:r>
            <w:r w:rsidRPr="000656AE">
              <w:rPr>
                <w:rFonts w:ascii="Times New Roman" w:hAnsi="Times New Roman"/>
                <w:color w:val="000000"/>
                <w:sz w:val="24"/>
                <w:szCs w:val="24"/>
                <w:lang w:eastAsia="en-GB"/>
              </w:rPr>
              <w:t>Составлять и писать короткие тексты на заданную тему по опорным словам и по плану (с помощью учителя).</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val="kk-KZ" w:eastAsia="en-GB"/>
              </w:rPr>
              <w:t>2.3.7.10</w:t>
            </w:r>
            <w:r w:rsidRPr="000656AE">
              <w:rPr>
                <w:rFonts w:ascii="Times New Roman" w:hAnsi="Times New Roman"/>
                <w:color w:val="000000"/>
                <w:sz w:val="24"/>
                <w:szCs w:val="24"/>
                <w:lang w:eastAsia="en-GB"/>
              </w:rPr>
              <w:t xml:space="preserve"> Писать ь после шипящих на конце имен существительных женского рода.</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val="kk-KZ" w:eastAsia="en-GB"/>
              </w:rPr>
              <w:t>2.3.7</w:t>
            </w:r>
            <w:r w:rsidRPr="000656AE">
              <w:rPr>
                <w:rFonts w:ascii="Times New Roman" w:hAnsi="Times New Roman"/>
                <w:color w:val="000000"/>
                <w:sz w:val="24"/>
                <w:szCs w:val="24"/>
                <w:lang w:eastAsia="en-GB"/>
              </w:rPr>
              <w:t>.7 Писать неизменяемые на письме приставки со словами слитно, предлоги – раздельно.</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val="kk-KZ" w:eastAsia="en-GB"/>
              </w:rPr>
              <w:t>2.3.8</w:t>
            </w:r>
            <w:r w:rsidRPr="000656AE">
              <w:rPr>
                <w:rFonts w:ascii="Times New Roman" w:hAnsi="Times New Roman"/>
                <w:color w:val="000000"/>
                <w:sz w:val="24"/>
                <w:szCs w:val="24"/>
                <w:lang w:eastAsia="en-GB"/>
              </w:rPr>
              <w:t>.1</w:t>
            </w:r>
            <w:r w:rsidRPr="000656AE">
              <w:rPr>
                <w:rFonts w:ascii="Times New Roman" w:hAnsi="Times New Roman"/>
                <w:color w:val="000000"/>
                <w:sz w:val="24"/>
                <w:szCs w:val="24"/>
                <w:lang w:val="kk-KZ" w:eastAsia="en-GB"/>
              </w:rPr>
              <w:t xml:space="preserve"> Различать </w:t>
            </w:r>
            <w:r w:rsidRPr="000656AE">
              <w:rPr>
                <w:rFonts w:ascii="Times New Roman" w:hAnsi="Times New Roman"/>
                <w:color w:val="000000"/>
                <w:sz w:val="24"/>
                <w:szCs w:val="24"/>
                <w:lang w:eastAsia="en-GB"/>
              </w:rPr>
              <w:t>имена существительные, прилагательные, глаголы, предлоги, союзы;</w:t>
            </w:r>
            <w:r w:rsidRPr="000656AE">
              <w:rPr>
                <w:rFonts w:ascii="Times New Roman" w:hAnsi="Times New Roman"/>
                <w:color w:val="000000"/>
                <w:sz w:val="24"/>
                <w:szCs w:val="24"/>
                <w:lang w:val="kk-KZ" w:eastAsia="en-GB"/>
              </w:rPr>
              <w:t xml:space="preserve"> определять их роль</w:t>
            </w:r>
            <w:r w:rsidRPr="000656AE">
              <w:rPr>
                <w:rFonts w:ascii="Times New Roman" w:hAnsi="Times New Roman"/>
                <w:color w:val="000000"/>
                <w:sz w:val="24"/>
                <w:szCs w:val="24"/>
                <w:lang w:eastAsia="en-GB"/>
              </w:rPr>
              <w:t xml:space="preserve"> в предложении.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Глагол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глаголов по числам.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Роль глаголов в предложении.</w:t>
            </w:r>
          </w:p>
        </w:tc>
        <w:tc>
          <w:tcPr>
            <w:tcW w:w="999" w:type="pct"/>
            <w:vMerge/>
            <w:tcBorders>
              <w:left w:val="single" w:sz="4" w:space="0" w:color="auto"/>
              <w:bottom w:val="single" w:sz="4" w:space="0" w:color="auto"/>
              <w:right w:val="single" w:sz="4" w:space="0" w:color="auto"/>
            </w:tcBorders>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r>
      <w:tr w:rsidR="00780190" w:rsidRPr="000656AE" w:rsidTr="000D2BBC">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r w:rsidRPr="000656AE">
              <w:rPr>
                <w:rFonts w:ascii="Times New Roman" w:hAnsi="Times New Roman"/>
                <w:bCs/>
                <w:sz w:val="24"/>
                <w:szCs w:val="24"/>
                <w:lang w:eastAsia="en-GB"/>
              </w:rPr>
              <w:lastRenderedPageBreak/>
              <w:t>4 четверть</w:t>
            </w:r>
          </w:p>
        </w:tc>
      </w:tr>
      <w:tr w:rsidR="00780190" w:rsidRPr="000656AE" w:rsidTr="000D2BBC">
        <w:trPr>
          <w:trHeight w:val="461"/>
          <w:jc w:val="center"/>
        </w:trPr>
        <w:tc>
          <w:tcPr>
            <w:tcW w:w="1001"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eastAsia="en-GB"/>
              </w:rPr>
            </w:pPr>
            <w:r w:rsidRPr="000656AE">
              <w:rPr>
                <w:rFonts w:ascii="Times New Roman" w:hAnsi="Times New Roman"/>
                <w:bCs/>
                <w:sz w:val="24"/>
                <w:szCs w:val="24"/>
                <w:lang w:eastAsia="en-GB"/>
              </w:rPr>
              <w:t>Окружающая среда</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 xml:space="preserve">2.1.3.1 Прогнозировать </w:t>
            </w:r>
            <w:r w:rsidRPr="000656AE">
              <w:rPr>
                <w:rFonts w:ascii="Times New Roman" w:hAnsi="Times New Roman"/>
                <w:color w:val="000000"/>
                <w:sz w:val="24"/>
                <w:szCs w:val="24"/>
                <w:lang w:eastAsia="en-GB"/>
              </w:rPr>
              <w:lastRenderedPageBreak/>
              <w:t>содержание информации на основе заголовка и опорных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Тема и основная мысль текста (2-й час).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Закрепление.</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2.1.4.1 Участвовать в диалоге, высказывая свое мнение и выслушивая мнения других.</w:t>
            </w:r>
          </w:p>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2.2.6.1 Сравнивать тексты описательного и повествовательного характера по следующим параметрам: тема, основная мысль, тип текста, ключевые слова (с помощью учителя).</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Предложение и текст.</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Тема и основная мысль текста (1-й час).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Типы текста.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Текст-повествование.</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Нахождение в тексте-повествовании глаголов.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Текст-описание.</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Нахождение в тексте-</w:t>
            </w:r>
            <w:r w:rsidRPr="000656AE">
              <w:rPr>
                <w:rFonts w:ascii="Times New Roman" w:hAnsi="Times New Roman"/>
                <w:b/>
                <w:color w:val="000000"/>
                <w:sz w:val="24"/>
                <w:szCs w:val="24"/>
                <w:lang w:eastAsia="en-GB"/>
              </w:rPr>
              <w:lastRenderedPageBreak/>
              <w:t>описании прилагательных.</w:t>
            </w:r>
          </w:p>
        </w:tc>
        <w:tc>
          <w:tcPr>
            <w:tcW w:w="1000" w:type="pct"/>
            <w:vMerge w:val="restart"/>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 xml:space="preserve">2.2.4.1 Определять с </w:t>
            </w:r>
            <w:r w:rsidRPr="000656AE">
              <w:rPr>
                <w:rFonts w:ascii="Times New Roman" w:hAnsi="Times New Roman"/>
                <w:bCs/>
                <w:sz w:val="24"/>
                <w:szCs w:val="24"/>
              </w:rPr>
              <w:lastRenderedPageBreak/>
              <w:t>помощью учителя типы текстов: описание, повествование.</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3 класс:</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Диктант с грамматическим заданием.</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Типы текстов.</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Словарный диктант.</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Текст-описание.</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Нахождение в тексте-описании прилагательных.</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2.2.5.1 Находить информацию по двум источникам (словари, справочники, детские энциклопедии, детские познавательные журналы) на определенную тему.</w:t>
            </w:r>
          </w:p>
        </w:tc>
        <w:tc>
          <w:tcPr>
            <w:tcW w:w="1000" w:type="pct"/>
            <w:vMerge w:val="restart"/>
            <w:tcBorders>
              <w:top w:val="single" w:sz="4" w:space="0" w:color="auto"/>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color w:val="000000"/>
                <w:sz w:val="24"/>
                <w:szCs w:val="24"/>
                <w:lang w:eastAsia="en-GB"/>
              </w:rPr>
            </w:pPr>
            <w:r w:rsidRPr="000656AE">
              <w:rPr>
                <w:rFonts w:ascii="Times New Roman" w:hAnsi="Times New Roman"/>
                <w:bCs/>
                <w:color w:val="1A171B"/>
                <w:sz w:val="24"/>
                <w:szCs w:val="24"/>
                <w:lang w:val="kk-KZ" w:eastAsia="en-GB"/>
              </w:rPr>
              <w:lastRenderedPageBreak/>
              <w:t>2.3.</w:t>
            </w:r>
            <w:r w:rsidRPr="000656AE">
              <w:rPr>
                <w:rFonts w:ascii="Times New Roman" w:hAnsi="Times New Roman"/>
                <w:bCs/>
                <w:color w:val="1A171B"/>
                <w:sz w:val="24"/>
                <w:szCs w:val="24"/>
                <w:lang w:eastAsia="en-GB"/>
              </w:rPr>
              <w:t xml:space="preserve">3.1 </w:t>
            </w:r>
            <w:r w:rsidRPr="000656AE">
              <w:rPr>
                <w:rFonts w:ascii="Times New Roman" w:hAnsi="Times New Roman"/>
                <w:color w:val="1A171B"/>
                <w:sz w:val="24"/>
                <w:szCs w:val="24"/>
                <w:lang w:eastAsia="en-GB"/>
              </w:rPr>
              <w:t xml:space="preserve">Передавать </w:t>
            </w:r>
            <w:r w:rsidRPr="000656AE">
              <w:rPr>
                <w:rFonts w:ascii="Times New Roman" w:hAnsi="Times New Roman"/>
                <w:color w:val="1A171B"/>
                <w:sz w:val="24"/>
                <w:szCs w:val="24"/>
                <w:lang w:eastAsia="en-GB"/>
              </w:rPr>
              <w:lastRenderedPageBreak/>
              <w:t xml:space="preserve">содержание с помощью ключевых слов, делать заметки по основным частям </w:t>
            </w:r>
            <w:r w:rsidRPr="000656AE">
              <w:rPr>
                <w:rFonts w:ascii="Times New Roman" w:hAnsi="Times New Roman"/>
                <w:color w:val="000000"/>
                <w:sz w:val="24"/>
                <w:szCs w:val="24"/>
                <w:lang w:eastAsia="en-GB"/>
              </w:rPr>
              <w:t>текста (с помощью учителя).</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Диктант с грамматическим заданием.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Урок рассказывания.</w:t>
            </w:r>
          </w:p>
          <w:p w:rsidR="00780190" w:rsidRPr="000656AE" w:rsidRDefault="00780190" w:rsidP="000D2BBC">
            <w:pPr>
              <w:widowControl w:val="0"/>
              <w:autoSpaceDE w:val="0"/>
              <w:autoSpaceDN w:val="0"/>
              <w:adjustRightInd w:val="0"/>
              <w:spacing w:after="0" w:line="264" w:lineRule="auto"/>
              <w:rPr>
                <w:rFonts w:ascii="Times New Roman" w:hAnsi="Times New Roman"/>
                <w:color w:val="1A171B"/>
                <w:sz w:val="24"/>
                <w:szCs w:val="24"/>
                <w:lang w:eastAsia="en-GB"/>
              </w:rPr>
            </w:pPr>
            <w:r w:rsidRPr="000656AE">
              <w:rPr>
                <w:rFonts w:ascii="Times New Roman" w:hAnsi="Times New Roman"/>
                <w:bCs/>
                <w:color w:val="1A171B"/>
                <w:sz w:val="24"/>
                <w:szCs w:val="24"/>
                <w:lang w:val="kk-KZ" w:eastAsia="en-GB"/>
              </w:rPr>
              <w:t>2.3.</w:t>
            </w:r>
            <w:r w:rsidRPr="000656AE">
              <w:rPr>
                <w:rFonts w:ascii="Times New Roman" w:hAnsi="Times New Roman"/>
                <w:bCs/>
                <w:color w:val="1A171B"/>
                <w:sz w:val="24"/>
                <w:szCs w:val="24"/>
                <w:lang w:eastAsia="en-GB"/>
              </w:rPr>
              <w:t xml:space="preserve">4.1 Создавать </w:t>
            </w:r>
            <w:r w:rsidRPr="000656AE">
              <w:rPr>
                <w:rFonts w:ascii="Times New Roman" w:hAnsi="Times New Roman"/>
                <w:color w:val="1A171B"/>
                <w:sz w:val="24"/>
                <w:szCs w:val="24"/>
                <w:lang w:eastAsia="en-GB"/>
              </w:rPr>
              <w:t>небольшие тексты с использованием слов и/или изображений для определенных целей и для убеждения других, писать каллиграфическим почерком слова и предложения.</w:t>
            </w:r>
          </w:p>
          <w:p w:rsidR="00780190" w:rsidRPr="000656AE" w:rsidRDefault="00780190" w:rsidP="000D2BBC">
            <w:pPr>
              <w:widowControl w:val="0"/>
              <w:autoSpaceDE w:val="0"/>
              <w:autoSpaceDN w:val="0"/>
              <w:adjustRightInd w:val="0"/>
              <w:spacing w:after="0" w:line="264" w:lineRule="auto"/>
              <w:rPr>
                <w:rFonts w:ascii="Times New Roman" w:hAnsi="Times New Roman"/>
                <w:b/>
                <w:color w:val="1A171B"/>
                <w:sz w:val="24"/>
                <w:szCs w:val="24"/>
                <w:lang w:eastAsia="en-GB"/>
              </w:rPr>
            </w:pPr>
            <w:r w:rsidRPr="000656AE">
              <w:rPr>
                <w:rFonts w:ascii="Times New Roman" w:hAnsi="Times New Roman"/>
                <w:b/>
                <w:color w:val="1A171B"/>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1A171B"/>
                <w:sz w:val="24"/>
                <w:szCs w:val="24"/>
                <w:lang w:eastAsia="en-GB"/>
              </w:rPr>
            </w:pPr>
            <w:r w:rsidRPr="000656AE">
              <w:rPr>
                <w:rFonts w:ascii="Times New Roman" w:hAnsi="Times New Roman"/>
                <w:b/>
                <w:color w:val="1A171B"/>
                <w:sz w:val="24"/>
                <w:szCs w:val="24"/>
                <w:lang w:eastAsia="en-GB"/>
              </w:rPr>
              <w:t>Заголовок текста.</w:t>
            </w:r>
          </w:p>
          <w:p w:rsidR="00780190" w:rsidRPr="000656AE" w:rsidRDefault="00780190" w:rsidP="000D2BBC">
            <w:pPr>
              <w:widowControl w:val="0"/>
              <w:autoSpaceDE w:val="0"/>
              <w:autoSpaceDN w:val="0"/>
              <w:adjustRightInd w:val="0"/>
              <w:spacing w:after="0" w:line="264" w:lineRule="auto"/>
              <w:rPr>
                <w:rFonts w:ascii="Times New Roman" w:hAnsi="Times New Roman"/>
                <w:b/>
                <w:color w:val="1A171B"/>
                <w:sz w:val="24"/>
                <w:szCs w:val="24"/>
                <w:lang w:eastAsia="en-GB"/>
              </w:rPr>
            </w:pPr>
            <w:r w:rsidRPr="000656AE">
              <w:rPr>
                <w:rFonts w:ascii="Times New Roman" w:hAnsi="Times New Roman"/>
                <w:b/>
                <w:color w:val="1A171B"/>
                <w:sz w:val="24"/>
                <w:szCs w:val="24"/>
                <w:lang w:eastAsia="en-GB"/>
              </w:rPr>
              <w:t>Сочинение (упр.574)</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sz w:val="24"/>
                <w:szCs w:val="24"/>
                <w:lang w:val="kk-KZ"/>
              </w:rPr>
              <w:t>2.3.9</w:t>
            </w:r>
            <w:r w:rsidRPr="000656AE">
              <w:rPr>
                <w:rFonts w:ascii="Times New Roman" w:hAnsi="Times New Roman"/>
                <w:sz w:val="24"/>
                <w:szCs w:val="24"/>
              </w:rPr>
              <w:t>.1 Ставить знаки препинания на конце повествовательных, вопросительных и восклицательных предложений.</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Предложение и текст.</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lastRenderedPageBreak/>
              <w:t>Типы текстов.</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sz w:val="24"/>
                <w:szCs w:val="24"/>
              </w:rPr>
              <w:t>Текст-описание.</w:t>
            </w: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lastRenderedPageBreak/>
              <w:t>Предложение и текст.</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Диктант с грамматическими заданиями №1</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Тема и основная мысль текста. Заголовок текста.</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Структура текста. Изложение.</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Деление текста на части. Составление плана текста.</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Сочинение. Упр.543</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Типы текста.</w:t>
            </w:r>
            <w:r w:rsidRPr="000656AE">
              <w:rPr>
                <w:rFonts w:ascii="Times New Roman" w:hAnsi="Times New Roman"/>
                <w:b/>
                <w:sz w:val="24"/>
                <w:szCs w:val="24"/>
              </w:rPr>
              <w:t xml:space="preserve"> Словарный диктант№2</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Текст-повествование.</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Нахождение в тексте-повествовании глаголов.</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Изложение. Упр.564</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Текст-описание.</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Нахождение в тексте-описании прилагательных.</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Сочинение. Упр.574</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Урок рассказывания.</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Контрольный диктант №2</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Закрепление.</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Звуки и буквы.</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Слово и его значение.</w:t>
            </w:r>
            <w:r w:rsidRPr="000656AE">
              <w:rPr>
                <w:rFonts w:ascii="Times New Roman" w:hAnsi="Times New Roman"/>
                <w:b/>
                <w:sz w:val="24"/>
                <w:szCs w:val="24"/>
              </w:rPr>
              <w:t xml:space="preserve"> Словарный диктант №3</w:t>
            </w:r>
          </w:p>
        </w:tc>
      </w:tr>
      <w:tr w:rsidR="00780190" w:rsidRPr="000656AE" w:rsidTr="000D2BBC">
        <w:trPr>
          <w:trHeight w:val="249"/>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Слово и его состав.</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Части речи.</w:t>
            </w:r>
            <w:r w:rsidRPr="000656AE">
              <w:rPr>
                <w:rFonts w:ascii="Times New Roman" w:hAnsi="Times New Roman"/>
                <w:b/>
                <w:sz w:val="24"/>
                <w:szCs w:val="24"/>
              </w:rPr>
              <w:t xml:space="preserve"> Списывание. Упр 621</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Контрольный диктант №3</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Предложение.</w:t>
            </w:r>
          </w:p>
        </w:tc>
      </w:tr>
      <w:tr w:rsidR="00780190" w:rsidRPr="000656AE" w:rsidTr="000D2BBC">
        <w:trPr>
          <w:trHeight w:val="461"/>
          <w:jc w:val="center"/>
        </w:trPr>
        <w:tc>
          <w:tcPr>
            <w:tcW w:w="1001"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Изложение. Упр 617</w:t>
            </w:r>
          </w:p>
        </w:tc>
      </w:tr>
      <w:tr w:rsidR="00780190" w:rsidRPr="000656AE" w:rsidTr="000D2BBC">
        <w:trPr>
          <w:trHeight w:val="304"/>
          <w:jc w:val="center"/>
        </w:trPr>
        <w:tc>
          <w:tcPr>
            <w:tcW w:w="1001"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sz w:val="24"/>
                <w:szCs w:val="24"/>
                <w:lang w:eastAsia="en-GB"/>
              </w:rPr>
            </w:pPr>
          </w:p>
        </w:tc>
        <w:tc>
          <w:tcPr>
            <w:tcW w:w="1000"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color w:val="000000"/>
                <w:sz w:val="24"/>
                <w:szCs w:val="24"/>
                <w:lang w:eastAsia="en-GB"/>
              </w:rPr>
            </w:pPr>
          </w:p>
        </w:tc>
        <w:tc>
          <w:tcPr>
            <w:tcW w:w="1000" w:type="pct"/>
            <w:vMerge/>
            <w:tcBorders>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rPr>
            </w:pPr>
          </w:p>
        </w:tc>
        <w:tc>
          <w:tcPr>
            <w:tcW w:w="1000" w:type="pct"/>
            <w:vMerge/>
            <w:tcBorders>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jc w:val="center"/>
              <w:rPr>
                <w:rFonts w:ascii="Times New Roman" w:hAnsi="Times New Roman"/>
                <w:bCs/>
                <w:color w:val="1A171B"/>
                <w:sz w:val="24"/>
                <w:szCs w:val="24"/>
                <w:lang w:val="kk-KZ" w:eastAsia="en-GB"/>
              </w:rPr>
            </w:pPr>
          </w:p>
        </w:tc>
        <w:tc>
          <w:tcPr>
            <w:tcW w:w="999" w:type="pct"/>
            <w:vMerge w:val="restart"/>
            <w:tcBorders>
              <w:top w:val="single" w:sz="4" w:space="0" w:color="auto"/>
              <w:left w:val="single" w:sz="4" w:space="0" w:color="auto"/>
              <w:right w:val="single" w:sz="4" w:space="0" w:color="auto"/>
            </w:tcBorders>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Обобщение.</w:t>
            </w:r>
          </w:p>
        </w:tc>
      </w:tr>
      <w:tr w:rsidR="00780190" w:rsidRPr="000656AE" w:rsidTr="000D2BBC">
        <w:trPr>
          <w:jc w:val="center"/>
        </w:trPr>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spacing w:after="0" w:line="264" w:lineRule="auto"/>
              <w:jc w:val="center"/>
              <w:rPr>
                <w:rFonts w:ascii="Times New Roman" w:hAnsi="Times New Roman"/>
                <w:bCs/>
                <w:sz w:val="24"/>
                <w:szCs w:val="24"/>
                <w:lang w:eastAsia="en-GB"/>
              </w:rPr>
            </w:pPr>
            <w:r w:rsidRPr="000656AE">
              <w:rPr>
                <w:rFonts w:ascii="Times New Roman" w:hAnsi="Times New Roman"/>
                <w:bCs/>
                <w:sz w:val="24"/>
                <w:szCs w:val="24"/>
                <w:lang w:eastAsia="en-GB"/>
              </w:rPr>
              <w:t>Путешествие</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rPr>
            </w:pPr>
            <w:r w:rsidRPr="000656AE">
              <w:rPr>
                <w:rFonts w:ascii="Times New Roman" w:hAnsi="Times New Roman"/>
                <w:sz w:val="24"/>
                <w:szCs w:val="24"/>
              </w:rPr>
              <w:t>2.1.5.1 Строить монологическое высказывание на заданную и интересующую учащихся тему, объясняя тему и идею на основе ключевых слов.</w:t>
            </w:r>
          </w:p>
          <w:p w:rsidR="00780190" w:rsidRPr="000656AE" w:rsidRDefault="00780190" w:rsidP="000D2BBC">
            <w:pPr>
              <w:widowControl w:val="0"/>
              <w:autoSpaceDE w:val="0"/>
              <w:autoSpaceDN w:val="0"/>
              <w:adjustRightInd w:val="0"/>
              <w:spacing w:after="0" w:line="264" w:lineRule="auto"/>
              <w:rPr>
                <w:rFonts w:ascii="Times New Roman" w:hAnsi="Times New Roman"/>
                <w:sz w:val="24"/>
                <w:szCs w:val="24"/>
              </w:rPr>
            </w:pPr>
            <w:r w:rsidRPr="000656AE">
              <w:rPr>
                <w:rFonts w:ascii="Times New Roman" w:hAnsi="Times New Roman"/>
                <w:bCs/>
                <w:color w:val="000000"/>
                <w:sz w:val="24"/>
                <w:szCs w:val="24"/>
                <w:lang w:eastAsia="en-GB"/>
              </w:rPr>
              <w:t>2</w:t>
            </w:r>
            <w:r w:rsidRPr="000656AE">
              <w:rPr>
                <w:rFonts w:ascii="Times New Roman" w:hAnsi="Times New Roman"/>
                <w:sz w:val="24"/>
                <w:szCs w:val="24"/>
              </w:rPr>
              <w:t>.1.6.1 Произносить правильно слова: с трудным ударением; с сочетаниями «чт», «чн»,«щн» «гк», «гч»; иноязычного происхождения.</w:t>
            </w:r>
          </w:p>
        </w:tc>
        <w:tc>
          <w:tcPr>
            <w:tcW w:w="1000" w:type="pc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2.2.2.1 Различать синонимы, антонимы, омонимы и понимать их роль в тексте.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Заголовок текста.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Диктант.</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Закрепление.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2.2.6.1 Сравнивать тексты описательного и повествовательного характера по следующим параметрам: тема, основная мысль, тип текста, ключевые слова (с помощью учителя).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Предложение и текст.</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 xml:space="preserve">Диктант с грамматическим </w:t>
            </w:r>
            <w:r w:rsidRPr="000656AE">
              <w:rPr>
                <w:rFonts w:ascii="Times New Roman" w:hAnsi="Times New Roman"/>
                <w:b/>
                <w:sz w:val="24"/>
                <w:szCs w:val="24"/>
              </w:rPr>
              <w:lastRenderedPageBreak/>
              <w:t>заданием.</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Тема и основная мысль текста.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Типы текстов.</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Словарный диктант.</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Текст-повествование.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Нахождение в тексте-повествовании  глаголов.</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Текст-описание.</w:t>
            </w:r>
          </w:p>
          <w:p w:rsidR="00780190" w:rsidRPr="000656AE" w:rsidRDefault="00780190" w:rsidP="000D2BBC">
            <w:pPr>
              <w:widowControl w:val="0"/>
              <w:spacing w:after="0" w:line="264" w:lineRule="auto"/>
              <w:rPr>
                <w:rFonts w:ascii="Times New Roman" w:hAnsi="Times New Roman"/>
                <w:b/>
                <w:bCs/>
                <w:sz w:val="24"/>
                <w:szCs w:val="24"/>
                <w:lang w:eastAsia="en-GB"/>
              </w:rPr>
            </w:pPr>
            <w:r w:rsidRPr="000656AE">
              <w:rPr>
                <w:rFonts w:ascii="Times New Roman" w:hAnsi="Times New Roman"/>
                <w:b/>
                <w:sz w:val="24"/>
                <w:szCs w:val="24"/>
              </w:rPr>
              <w:t>Нахождение в тексте-описании прилагательных.</w:t>
            </w:r>
          </w:p>
        </w:tc>
        <w:tc>
          <w:tcPr>
            <w:tcW w:w="1000" w:type="pct"/>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lang w:val="kk-KZ"/>
              </w:rPr>
              <w:lastRenderedPageBreak/>
              <w:t>2.3.</w:t>
            </w:r>
            <w:r w:rsidRPr="000656AE">
              <w:rPr>
                <w:rFonts w:ascii="Times New Roman" w:hAnsi="Times New Roman"/>
                <w:bCs/>
                <w:sz w:val="24"/>
                <w:szCs w:val="24"/>
              </w:rPr>
              <w:t xml:space="preserve">2.1 </w:t>
            </w:r>
            <w:r w:rsidRPr="000656AE">
              <w:rPr>
                <w:rFonts w:ascii="Times New Roman" w:hAnsi="Times New Roman"/>
                <w:sz w:val="24"/>
                <w:szCs w:val="24"/>
              </w:rPr>
              <w:t>Составлять и писать короткие тексты на заданную тему по опорным словам и по плану (с помощью учителя).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Деление текста на части.</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Составление плана текста.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Сочинение (упр.543)</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Текст-повествование.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kk-KZ"/>
              </w:rPr>
              <w:t>2.3.9</w:t>
            </w:r>
            <w:r w:rsidRPr="000656AE">
              <w:rPr>
                <w:rFonts w:ascii="Times New Roman" w:hAnsi="Times New Roman"/>
                <w:sz w:val="24"/>
                <w:szCs w:val="24"/>
              </w:rPr>
              <w:t>.1 Ставить знаки препинания на конце повествовательных, вопросительных и восклицательных предложений.</w:t>
            </w:r>
          </w:p>
          <w:p w:rsidR="00780190" w:rsidRPr="000656AE" w:rsidRDefault="00780190" w:rsidP="000D2BBC">
            <w:pPr>
              <w:widowControl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val="kk-KZ" w:eastAsia="en-GB"/>
              </w:rPr>
              <w:t>3 класс:</w:t>
            </w:r>
          </w:p>
          <w:p w:rsidR="00780190" w:rsidRPr="000656AE" w:rsidRDefault="00780190" w:rsidP="000D2BBC">
            <w:pPr>
              <w:widowControl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val="kk-KZ" w:eastAsia="en-GB"/>
              </w:rPr>
              <w:t>Диктант.</w:t>
            </w:r>
          </w:p>
          <w:p w:rsidR="00780190" w:rsidRPr="000656AE" w:rsidRDefault="00780190" w:rsidP="000D2BBC">
            <w:pPr>
              <w:widowControl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val="kk-KZ" w:eastAsia="en-GB"/>
              </w:rPr>
              <w:lastRenderedPageBreak/>
              <w:t>Закрепление.</w:t>
            </w:r>
          </w:p>
          <w:p w:rsidR="00780190" w:rsidRPr="000656AE" w:rsidRDefault="00780190" w:rsidP="000D2BBC">
            <w:pPr>
              <w:widowControl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val="kk-KZ" w:eastAsia="en-GB"/>
              </w:rPr>
              <w:t>Предложение.</w:t>
            </w:r>
          </w:p>
        </w:tc>
        <w:tc>
          <w:tcPr>
            <w:tcW w:w="999" w:type="pct"/>
            <w:vMerge/>
            <w:tcBorders>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Cs/>
                <w:sz w:val="24"/>
                <w:szCs w:val="24"/>
                <w:lang w:val="kk-KZ"/>
              </w:rPr>
            </w:pPr>
          </w:p>
        </w:tc>
      </w:tr>
    </w:tbl>
    <w:p w:rsidR="00780190" w:rsidRPr="000656AE" w:rsidRDefault="00780190" w:rsidP="00780190">
      <w:pPr>
        <w:pStyle w:val="Dochead1"/>
        <w:spacing w:line="240" w:lineRule="auto"/>
        <w:ind w:right="0"/>
        <w:outlineLvl w:val="0"/>
        <w:rPr>
          <w:rFonts w:ascii="Times New Roman" w:hAnsi="Times New Roman"/>
          <w:color w:val="000000"/>
          <w:sz w:val="24"/>
          <w:szCs w:val="24"/>
          <w:lang w:val="ru-RU"/>
        </w:rPr>
      </w:pPr>
    </w:p>
    <w:p w:rsidR="00780190" w:rsidRPr="000656AE" w:rsidRDefault="00780190" w:rsidP="00780190">
      <w:pPr>
        <w:spacing w:after="0" w:line="240" w:lineRule="auto"/>
        <w:ind w:firstLine="709"/>
        <w:rPr>
          <w:rFonts w:ascii="Times New Roman" w:hAnsi="Times New Roman"/>
          <w:b/>
          <w:sz w:val="28"/>
          <w:szCs w:val="28"/>
        </w:rPr>
      </w:pPr>
      <w:r w:rsidRPr="000656AE">
        <w:rPr>
          <w:rFonts w:ascii="Times New Roman" w:hAnsi="Times New Roman"/>
          <w:b/>
          <w:sz w:val="28"/>
          <w:szCs w:val="28"/>
        </w:rPr>
        <w:t>Примечание:</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 xml:space="preserve">При составлении ДСП для </w:t>
      </w:r>
      <w:r w:rsidRPr="000656AE">
        <w:rPr>
          <w:rFonts w:ascii="Times New Roman" w:hAnsi="Times New Roman"/>
          <w:sz w:val="28"/>
          <w:szCs w:val="28"/>
          <w:lang w:val="kk-KZ"/>
        </w:rPr>
        <w:t xml:space="preserve">совмещенного </w:t>
      </w:r>
      <w:r w:rsidRPr="000656AE">
        <w:rPr>
          <w:rFonts w:ascii="Times New Roman" w:hAnsi="Times New Roman"/>
          <w:sz w:val="28"/>
          <w:szCs w:val="28"/>
        </w:rPr>
        <w:t xml:space="preserve">2-го (обновленная программа) и 3-го классов (действующая программа) </w:t>
      </w:r>
      <w:r w:rsidRPr="000656AE">
        <w:rPr>
          <w:rFonts w:ascii="Times New Roman" w:hAnsi="Times New Roman"/>
          <w:sz w:val="28"/>
          <w:szCs w:val="28"/>
          <w:lang w:val="kk-KZ"/>
        </w:rPr>
        <w:t>малокомплектной школы</w:t>
      </w:r>
      <w:r w:rsidRPr="000656AE">
        <w:rPr>
          <w:rFonts w:ascii="Times New Roman" w:hAnsi="Times New Roman"/>
          <w:sz w:val="28"/>
          <w:szCs w:val="28"/>
        </w:rPr>
        <w:t xml:space="preserve"> взяли за основу систему целей 2</w:t>
      </w:r>
      <w:r w:rsidRPr="000656AE">
        <w:rPr>
          <w:rFonts w:ascii="Times New Roman" w:hAnsi="Times New Roman"/>
          <w:sz w:val="28"/>
          <w:szCs w:val="28"/>
          <w:lang w:val="kk-KZ"/>
        </w:rPr>
        <w:t>-го</w:t>
      </w:r>
      <w:r w:rsidRPr="000656AE">
        <w:rPr>
          <w:rFonts w:ascii="Times New Roman" w:hAnsi="Times New Roman"/>
          <w:sz w:val="28"/>
          <w:szCs w:val="28"/>
        </w:rPr>
        <w:t xml:space="preserve"> класса.</w:t>
      </w:r>
      <w:r w:rsidRPr="000656AE">
        <w:rPr>
          <w:rFonts w:ascii="Times New Roman" w:hAnsi="Times New Roman"/>
          <w:sz w:val="28"/>
          <w:szCs w:val="28"/>
          <w:lang w:val="kk-KZ"/>
        </w:rPr>
        <w:t xml:space="preserve"> </w:t>
      </w:r>
      <w:r w:rsidRPr="000656AE">
        <w:rPr>
          <w:rFonts w:ascii="Times New Roman" w:hAnsi="Times New Roman"/>
          <w:sz w:val="28"/>
          <w:szCs w:val="28"/>
        </w:rPr>
        <w:t>Если исходить из действующей программы 3</w:t>
      </w:r>
      <w:r w:rsidRPr="000656AE">
        <w:rPr>
          <w:rFonts w:ascii="Times New Roman" w:hAnsi="Times New Roman"/>
          <w:sz w:val="28"/>
          <w:szCs w:val="28"/>
          <w:lang w:val="kk-KZ"/>
        </w:rPr>
        <w:t>-го</w:t>
      </w:r>
      <w:r w:rsidRPr="000656AE">
        <w:rPr>
          <w:rFonts w:ascii="Times New Roman" w:hAnsi="Times New Roman"/>
          <w:sz w:val="28"/>
          <w:szCs w:val="28"/>
        </w:rPr>
        <w:t xml:space="preserve"> класса, то совмещение тем и целей возможно (26 однопредметных уроков), но произойдёт нарушение последовательности системы целей.</w:t>
      </w:r>
      <w:r w:rsidRPr="000656AE">
        <w:rPr>
          <w:rFonts w:ascii="Times New Roman" w:hAnsi="Times New Roman"/>
          <w:sz w:val="28"/>
          <w:szCs w:val="28"/>
          <w:lang w:val="kk-KZ"/>
        </w:rPr>
        <w:t xml:space="preserve"> Поэтому рекомендуется предлагаемый образец ДСП для применения в практике работы для 2,3-х классов МКШ, чтобы сохранить последовательность системы целей учебной программы 2-го класса.</w:t>
      </w:r>
    </w:p>
    <w:p w:rsidR="00780190" w:rsidRPr="000656AE" w:rsidRDefault="00780190" w:rsidP="00780190">
      <w:pPr>
        <w:spacing w:after="0" w:line="240" w:lineRule="auto"/>
        <w:jc w:val="both"/>
        <w:rPr>
          <w:rFonts w:ascii="Times New Roman" w:hAnsi="Times New Roman"/>
          <w:sz w:val="28"/>
          <w:szCs w:val="28"/>
          <w:lang w:val="kk-KZ"/>
        </w:rPr>
      </w:pPr>
    </w:p>
    <w:p w:rsidR="00780190" w:rsidRPr="000656AE" w:rsidRDefault="00780190" w:rsidP="00780190">
      <w:pPr>
        <w:pStyle w:val="Dochead1"/>
        <w:spacing w:line="240" w:lineRule="auto"/>
        <w:ind w:right="0" w:firstLine="709"/>
        <w:jc w:val="both"/>
        <w:outlineLvl w:val="0"/>
        <w:rPr>
          <w:rFonts w:ascii="Times New Roman" w:hAnsi="Times New Roman"/>
          <w:color w:val="000000"/>
          <w:lang w:val="ru-RU"/>
        </w:rPr>
      </w:pPr>
      <w:bookmarkStart w:id="7" w:name="_Toc374803123"/>
      <w:r>
        <w:rPr>
          <w:rFonts w:ascii="Times New Roman" w:hAnsi="Times New Roman"/>
          <w:color w:val="000000"/>
          <w:lang w:val="ru-RU"/>
        </w:rPr>
        <w:br w:type="page"/>
      </w:r>
      <w:r w:rsidRPr="000656AE">
        <w:rPr>
          <w:rFonts w:ascii="Times New Roman" w:hAnsi="Times New Roman"/>
          <w:color w:val="000000"/>
          <w:lang w:val="ru-RU"/>
        </w:rPr>
        <w:lastRenderedPageBreak/>
        <w:t>Образец среднесрочного плана по русскому языку для совмещенных 2,3-х классов малокомплектных школ</w:t>
      </w:r>
    </w:p>
    <w:p w:rsidR="00780190" w:rsidRPr="000656AE" w:rsidRDefault="00780190" w:rsidP="00780190">
      <w:pPr>
        <w:pStyle w:val="Dochead1"/>
        <w:spacing w:line="240" w:lineRule="auto"/>
        <w:ind w:right="0"/>
        <w:jc w:val="center"/>
        <w:outlineLvl w:val="0"/>
        <w:rPr>
          <w:rFonts w:ascii="Times New Roman" w:hAnsi="Times New Roman"/>
          <w:b w:val="0"/>
          <w:color w:val="000000"/>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20"/>
        <w:gridCol w:w="8"/>
        <w:gridCol w:w="20"/>
        <w:gridCol w:w="11"/>
        <w:gridCol w:w="27"/>
        <w:gridCol w:w="15"/>
        <w:gridCol w:w="15"/>
        <w:gridCol w:w="44"/>
        <w:gridCol w:w="12"/>
        <w:gridCol w:w="9"/>
        <w:gridCol w:w="24"/>
        <w:gridCol w:w="6"/>
        <w:gridCol w:w="24"/>
        <w:gridCol w:w="24"/>
        <w:gridCol w:w="30"/>
        <w:gridCol w:w="30"/>
        <w:gridCol w:w="2712"/>
        <w:gridCol w:w="24"/>
        <w:gridCol w:w="47"/>
        <w:gridCol w:w="27"/>
        <w:gridCol w:w="15"/>
        <w:gridCol w:w="35"/>
        <w:gridCol w:w="33"/>
        <w:gridCol w:w="35"/>
        <w:gridCol w:w="15"/>
        <w:gridCol w:w="15"/>
        <w:gridCol w:w="6"/>
        <w:gridCol w:w="2750"/>
        <w:gridCol w:w="53"/>
        <w:gridCol w:w="21"/>
        <w:gridCol w:w="65"/>
        <w:gridCol w:w="33"/>
        <w:gridCol w:w="38"/>
        <w:gridCol w:w="12"/>
        <w:gridCol w:w="2821"/>
        <w:gridCol w:w="124"/>
        <w:gridCol w:w="15"/>
        <w:gridCol w:w="9"/>
        <w:gridCol w:w="6"/>
        <w:gridCol w:w="12"/>
        <w:gridCol w:w="12"/>
        <w:gridCol w:w="41"/>
        <w:gridCol w:w="24"/>
        <w:gridCol w:w="18"/>
        <w:gridCol w:w="2821"/>
      </w:tblGrid>
      <w:tr w:rsidR="00780190" w:rsidRPr="000656AE" w:rsidTr="000D2BBC">
        <w:trPr>
          <w:trHeight w:val="196"/>
          <w:jc w:val="center"/>
        </w:trPr>
        <w:tc>
          <w:tcPr>
            <w:tcW w:w="5000" w:type="pct"/>
            <w:gridSpan w:val="46"/>
          </w:tcPr>
          <w:bookmarkEnd w:id="7"/>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color w:val="000000"/>
                <w:sz w:val="24"/>
                <w:szCs w:val="24"/>
                <w:lang w:val="ru-RU"/>
              </w:rPr>
              <w:t>Начальная школа. 2 класс – 3 класс</w:t>
            </w:r>
          </w:p>
        </w:tc>
      </w:tr>
      <w:tr w:rsidR="00780190" w:rsidRPr="000656AE" w:rsidTr="000D2BBC">
        <w:trPr>
          <w:trHeight w:val="176"/>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bookmarkStart w:id="8" w:name="_Toc374803124"/>
            <w:r w:rsidRPr="000656AE">
              <w:rPr>
                <w:rFonts w:ascii="Times New Roman" w:hAnsi="Times New Roman"/>
                <w:color w:val="000000"/>
                <w:sz w:val="24"/>
                <w:szCs w:val="24"/>
                <w:lang w:val="ru-RU"/>
              </w:rPr>
              <w:t>Раздел 1: Все обо мне</w:t>
            </w:r>
            <w:bookmarkEnd w:id="8"/>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b/>
                <w:sz w:val="24"/>
                <w:szCs w:val="24"/>
              </w:rPr>
              <w:t>Навыки</w:t>
            </w:r>
          </w:p>
        </w:tc>
        <w:tc>
          <w:tcPr>
            <w:tcW w:w="1026" w:type="pct"/>
            <w:gridSpan w:val="17"/>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b/>
                <w:sz w:val="24"/>
                <w:szCs w:val="24"/>
              </w:rPr>
              <w:t>Цели обучения</w:t>
            </w:r>
          </w:p>
        </w:tc>
        <w:tc>
          <w:tcPr>
            <w:tcW w:w="1053" w:type="pct"/>
            <w:gridSpan w:val="13"/>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b/>
                <w:sz w:val="24"/>
                <w:szCs w:val="24"/>
              </w:rPr>
              <w:t>Рекомендуемые виды деятельности на уроке</w:t>
            </w:r>
          </w:p>
        </w:tc>
        <w:tc>
          <w:tcPr>
            <w:tcW w:w="1070" w:type="pct"/>
            <w:gridSpan w:val="13"/>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b/>
                <w:sz w:val="24"/>
                <w:szCs w:val="24"/>
              </w:rPr>
              <w:t>Заметки для учителя</w:t>
            </w:r>
            <w:r w:rsidRPr="000656AE">
              <w:rPr>
                <w:rFonts w:ascii="Times New Roman" w:hAnsi="Times New Roman"/>
                <w:b/>
                <w:sz w:val="24"/>
                <w:szCs w:val="24"/>
                <w:lang w:val="kk-KZ"/>
              </w:rPr>
              <w:t xml:space="preserve"> </w:t>
            </w:r>
            <w:r w:rsidRPr="000656AE">
              <w:rPr>
                <w:rFonts w:ascii="Times New Roman" w:hAnsi="Times New Roman"/>
                <w:b/>
                <w:sz w:val="24"/>
                <w:szCs w:val="24"/>
              </w:rPr>
              <w:t>(по методике преподавания)</w:t>
            </w:r>
          </w:p>
        </w:tc>
        <w:tc>
          <w:tcPr>
            <w:tcW w:w="954" w:type="pct"/>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bCs w:val="0"/>
                <w:color w:val="auto"/>
                <w:sz w:val="24"/>
                <w:szCs w:val="24"/>
                <w:lang w:val="ru-RU"/>
              </w:rPr>
              <w:t>Учебные ресурсы</w:t>
            </w:r>
          </w:p>
        </w:tc>
      </w:tr>
      <w:tr w:rsidR="00780190" w:rsidRPr="000656AE" w:rsidTr="000D2BBC">
        <w:trPr>
          <w:trHeight w:val="238"/>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t>Слушание и говорение</w:t>
            </w:r>
          </w:p>
        </w:tc>
      </w:tr>
      <w:tr w:rsidR="00780190" w:rsidRPr="000656AE" w:rsidTr="000D2BBC">
        <w:trPr>
          <w:trHeight w:val="415"/>
          <w:jc w:val="center"/>
        </w:trPr>
        <w:tc>
          <w:tcPr>
            <w:tcW w:w="896" w:type="pct"/>
            <w:gridSpan w:val="2"/>
          </w:tcPr>
          <w:p w:rsidR="00780190" w:rsidRPr="000656AE" w:rsidRDefault="00780190" w:rsidP="000D2BBC">
            <w:pPr>
              <w:widowControl w:val="0"/>
              <w:spacing w:after="0" w:line="264" w:lineRule="auto"/>
              <w:rPr>
                <w:rFonts w:ascii="Times New Roman" w:hAnsi="Times New Roman"/>
                <w:sz w:val="24"/>
                <w:szCs w:val="24"/>
                <w:lang w:val="en-GB" w:bidi="ar-EG"/>
              </w:rPr>
            </w:pPr>
            <w:r w:rsidRPr="000656AE">
              <w:rPr>
                <w:rFonts w:ascii="Times New Roman" w:hAnsi="Times New Roman"/>
                <w:sz w:val="24"/>
                <w:szCs w:val="24"/>
                <w:lang w:bidi="ar-EG"/>
              </w:rPr>
              <w:t>1.2</w:t>
            </w:r>
            <w:r w:rsidRPr="000656AE">
              <w:rPr>
                <w:rFonts w:ascii="Times New Roman" w:hAnsi="Times New Roman"/>
                <w:sz w:val="24"/>
                <w:szCs w:val="24"/>
                <w:lang w:val="kk-KZ" w:bidi="ar-EG"/>
              </w:rPr>
              <w:t xml:space="preserve"> </w:t>
            </w:r>
            <w:r w:rsidRPr="000656AE">
              <w:rPr>
                <w:rFonts w:ascii="Times New Roman" w:hAnsi="Times New Roman"/>
                <w:sz w:val="24"/>
                <w:szCs w:val="24"/>
                <w:lang w:bidi="ar-EG"/>
              </w:rPr>
              <w:t>Прогнозирование</w:t>
            </w:r>
            <w:r w:rsidRPr="000656AE">
              <w:rPr>
                <w:rFonts w:ascii="Times New Roman" w:hAnsi="Times New Roman"/>
                <w:sz w:val="24"/>
                <w:szCs w:val="24"/>
                <w:lang w:val="kk-KZ" w:bidi="ar-EG"/>
              </w:rPr>
              <w:t xml:space="preserve"> </w:t>
            </w:r>
            <w:r w:rsidRPr="000656AE">
              <w:rPr>
                <w:rFonts w:ascii="Times New Roman" w:hAnsi="Times New Roman"/>
                <w:sz w:val="24"/>
                <w:szCs w:val="24"/>
              </w:rPr>
              <w:t xml:space="preserve">содержания </w:t>
            </w:r>
            <w:r w:rsidRPr="000656AE">
              <w:rPr>
                <w:rFonts w:ascii="Times New Roman" w:hAnsi="Times New Roman"/>
                <w:sz w:val="24"/>
                <w:szCs w:val="24"/>
                <w:lang w:val="kk-KZ" w:bidi="ar-EG"/>
              </w:rPr>
              <w:t>информации.</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2.1.3.1 Прогнозировать содержание информации на основе заголовка и опорных слов.</w:t>
            </w:r>
          </w:p>
          <w:p w:rsidR="00780190" w:rsidRPr="000656AE" w:rsidRDefault="00780190" w:rsidP="000D2BBC">
            <w:pPr>
              <w:widowControl w:val="0"/>
              <w:tabs>
                <w:tab w:val="left" w:pos="338"/>
              </w:tabs>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sz w:val="24"/>
                <w:szCs w:val="24"/>
              </w:rPr>
              <w:t>3 класс:</w:t>
            </w:r>
            <w:r w:rsidRPr="000656AE">
              <w:rPr>
                <w:rFonts w:ascii="Times New Roman" w:hAnsi="Times New Roman"/>
                <w:b/>
                <w:color w:val="000000"/>
                <w:sz w:val="24"/>
                <w:szCs w:val="24"/>
                <w:lang w:eastAsia="en-GB"/>
              </w:rPr>
              <w:t xml:space="preserve"> Сочинение (упр.40)</w:t>
            </w:r>
          </w:p>
        </w:tc>
        <w:tc>
          <w:tcPr>
            <w:tcW w:w="1053" w:type="pct"/>
            <w:gridSpan w:val="13"/>
            <w:shd w:val="clear" w:color="auto" w:fill="auto"/>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Отбирать факты из прослушанных текстов в соответствии с поставленной задачей.</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Участвовать в дискуссии на заданную тему.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Сочинять вступление (зачин) или заключение (концовку) на основе анализа этих частей текста, например, на основе работы со сказкой.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Продолжать текст по началу, придумывать свое начало к основной части, к заключению.</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При знакомстве с текстом, книгой предложить прогнозиро-вать содержание по иллюстрации или названию, пояснив причину выбора.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Попросите детей в </w:t>
            </w:r>
            <w:r w:rsidRPr="000656AE">
              <w:rPr>
                <w:rFonts w:ascii="Times New Roman" w:hAnsi="Times New Roman"/>
                <w:sz w:val="24"/>
                <w:szCs w:val="24"/>
              </w:rPr>
              <w:lastRenderedPageBreak/>
              <w:t>группах составить цепочку понятий от ТЕКСТ до ЗВУК.</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Спросите, какие у них предположения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Игра «Объяснялки». Учащиеся должны представить, что нужно объяснить значение какого-нибудь слова человеку, который его никогда не видел.</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Предложите детям просмотр части мультфильма. Попросите составить вопросы, ответы на которые можно получить, увидев начало и конец фильма.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Проведите игру «Бинго». Детям предоставляется таблица с вопросами, ответы на которые они получают от одноклассников в процессе опроса. Затем предложите рассказать, что интересное узнали.</w:t>
            </w:r>
          </w:p>
          <w:p w:rsidR="00780190" w:rsidRPr="000656AE" w:rsidRDefault="00780190" w:rsidP="000D2BBC">
            <w:pPr>
              <w:widowControl w:val="0"/>
              <w:spacing w:after="0" w:line="264" w:lineRule="auto"/>
              <w:rPr>
                <w:rFonts w:ascii="Times New Roman" w:hAnsi="Times New Roman"/>
                <w:b/>
                <w:color w:val="000000"/>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Попросите учащихся представить, кем они будут в будущем. Позвольте им </w:t>
            </w:r>
            <w:r w:rsidRPr="000656AE">
              <w:rPr>
                <w:rFonts w:ascii="Times New Roman" w:hAnsi="Times New Roman"/>
                <w:sz w:val="24"/>
                <w:szCs w:val="24"/>
              </w:rPr>
              <w:lastRenderedPageBreak/>
              <w:t>проектировать будущее творчески.</w:t>
            </w:r>
          </w:p>
        </w:tc>
        <w:tc>
          <w:tcPr>
            <w:tcW w:w="1070" w:type="pct"/>
            <w:gridSpan w:val="13"/>
            <w:shd w:val="clear" w:color="auto" w:fill="auto"/>
          </w:tcPr>
          <w:p w:rsidR="00780190" w:rsidRPr="000656AE" w:rsidRDefault="00780190" w:rsidP="000D2BBC">
            <w:pPr>
              <w:pStyle w:val="Default"/>
              <w:widowControl w:val="0"/>
              <w:spacing w:line="264" w:lineRule="auto"/>
              <w:rPr>
                <w:bCs/>
              </w:rPr>
            </w:pPr>
            <w:r w:rsidRPr="000656AE">
              <w:rPr>
                <w:bCs/>
              </w:rPr>
              <w:lastRenderedPageBreak/>
              <w:t>Дать представление о роли языка слов в жизни человека: возможность общаться, познавать мир и т.п.</w:t>
            </w:r>
          </w:p>
          <w:p w:rsidR="00780190" w:rsidRPr="000656AE" w:rsidRDefault="00780190" w:rsidP="000D2BBC">
            <w:pPr>
              <w:pStyle w:val="Default"/>
              <w:widowControl w:val="0"/>
              <w:spacing w:line="264" w:lineRule="auto"/>
            </w:pPr>
            <w:r w:rsidRPr="000656AE">
              <w:rPr>
                <w:iCs/>
              </w:rPr>
              <w:t>Обсудить, какой должна быть речь. Используйте прием речевого образца</w:t>
            </w:r>
            <w:r w:rsidRPr="000656AE">
              <w:t xml:space="preserve"> - правильная, предварительно продуманная речевая деятельность педагога, предназначенная для подражания учащимися и их ориентировки. Образец должен быть доступным по содержанию и форме. Он произносится четко, громко и неторопливо.</w:t>
            </w: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8" w:history="1">
              <w:r w:rsidRPr="000656AE">
                <w:rPr>
                  <w:rStyle w:val="ad"/>
                  <w:rFonts w:ascii="Times New Roman" w:hAnsi="Times New Roman"/>
                  <w:b w:val="0"/>
                  <w:bCs w:val="0"/>
                  <w:color w:val="auto"/>
                  <w:sz w:val="24"/>
                  <w:szCs w:val="24"/>
                  <w:lang w:val="ru-RU"/>
                </w:rPr>
                <w:t>https://infourok.ru/prakticheskie-zadaniya-i-uprazhneniya-po-fonetike-i-orfoepii-438835.html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http://www.multikulti.ru/Russian/info/Russian_info_331.html</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9" w:history="1">
              <w:r w:rsidRPr="000656AE">
                <w:rPr>
                  <w:rStyle w:val="ad"/>
                  <w:rFonts w:ascii="Times New Roman" w:hAnsi="Times New Roman"/>
                  <w:b w:val="0"/>
                  <w:bCs w:val="0"/>
                  <w:color w:val="auto"/>
                  <w:sz w:val="24"/>
                  <w:szCs w:val="24"/>
                  <w:lang w:val="ru-RU"/>
                </w:rPr>
                <w:t>http://mult-karapuz.com/zhurnal/</w:t>
              </w:r>
            </w:hyperlink>
          </w:p>
          <w:p w:rsidR="00780190" w:rsidRPr="000656AE" w:rsidRDefault="00780190" w:rsidP="000D2BBC">
            <w:pPr>
              <w:pStyle w:val="Dochead1"/>
              <w:spacing w:line="264" w:lineRule="auto"/>
              <w:ind w:right="0"/>
              <w:outlineLvl w:val="0"/>
              <w:rPr>
                <w:rFonts w:ascii="Times New Roman" w:hAnsi="Times New Roman"/>
                <w:bCs w:val="0"/>
                <w:color w:val="000000"/>
                <w:sz w:val="24"/>
                <w:szCs w:val="24"/>
                <w:lang w:val="ru-RU"/>
              </w:rPr>
            </w:pPr>
            <w:r w:rsidRPr="000656AE">
              <w:rPr>
                <w:rFonts w:ascii="Times New Roman" w:hAnsi="Times New Roman"/>
                <w:b w:val="0"/>
                <w:bCs w:val="0"/>
                <w:color w:val="auto"/>
                <w:sz w:val="24"/>
                <w:szCs w:val="24"/>
                <w:lang w:val="ru-RU"/>
              </w:rPr>
              <w:t>Таблицы с вопросами для игры «Бинго»</w:t>
            </w:r>
          </w:p>
        </w:tc>
      </w:tr>
      <w:tr w:rsidR="00780190" w:rsidRPr="000656AE" w:rsidTr="000D2BBC">
        <w:trPr>
          <w:trHeight w:val="570"/>
          <w:jc w:val="center"/>
        </w:trPr>
        <w:tc>
          <w:tcPr>
            <w:tcW w:w="896" w:type="pct"/>
            <w:gridSpan w:val="2"/>
          </w:tcPr>
          <w:p w:rsidR="00780190" w:rsidRPr="000656AE" w:rsidRDefault="00780190" w:rsidP="000D2BBC">
            <w:pPr>
              <w:widowControl w:val="0"/>
              <w:spacing w:after="0" w:line="264" w:lineRule="auto"/>
              <w:rPr>
                <w:rFonts w:ascii="Times New Roman" w:hAnsi="Times New Roman"/>
                <w:sz w:val="24"/>
                <w:szCs w:val="24"/>
                <w:lang w:bidi="ar-EG"/>
              </w:rPr>
            </w:pPr>
            <w:r w:rsidRPr="000656AE">
              <w:rPr>
                <w:rFonts w:ascii="Times New Roman" w:hAnsi="Times New Roman"/>
                <w:sz w:val="24"/>
                <w:szCs w:val="24"/>
              </w:rPr>
              <w:lastRenderedPageBreak/>
              <w:t>1.1 Понимание</w:t>
            </w:r>
            <w:r w:rsidRPr="000656AE">
              <w:rPr>
                <w:rFonts w:ascii="Times New Roman" w:hAnsi="Times New Roman"/>
                <w:sz w:val="24"/>
                <w:szCs w:val="24"/>
                <w:lang w:val="kk-KZ"/>
              </w:rPr>
              <w:t xml:space="preserve"> </w:t>
            </w:r>
            <w:r w:rsidRPr="000656AE">
              <w:rPr>
                <w:rFonts w:ascii="Times New Roman" w:hAnsi="Times New Roman"/>
                <w:sz w:val="24"/>
                <w:szCs w:val="24"/>
              </w:rPr>
              <w:t>содержания</w:t>
            </w:r>
            <w:r w:rsidRPr="000656AE">
              <w:rPr>
                <w:rFonts w:ascii="Times New Roman" w:hAnsi="Times New Roman"/>
                <w:sz w:val="24"/>
                <w:szCs w:val="24"/>
                <w:lang w:val="kk-KZ"/>
              </w:rPr>
              <w:t xml:space="preserve"> </w:t>
            </w:r>
            <w:r w:rsidRPr="000656AE">
              <w:rPr>
                <w:rFonts w:ascii="Times New Roman" w:hAnsi="Times New Roman"/>
                <w:sz w:val="24"/>
                <w:szCs w:val="24"/>
              </w:rPr>
              <w:t>информации</w:t>
            </w:r>
            <w:r w:rsidRPr="000656AE">
              <w:rPr>
                <w:rFonts w:ascii="Times New Roman" w:hAnsi="Times New Roman"/>
                <w:sz w:val="24"/>
                <w:szCs w:val="24"/>
                <w:lang w:val="kk-KZ"/>
              </w:rPr>
              <w:t xml:space="preserve"> </w:t>
            </w:r>
            <w:r w:rsidRPr="000656AE">
              <w:rPr>
                <w:rFonts w:ascii="Times New Roman" w:hAnsi="Times New Roman"/>
                <w:sz w:val="24"/>
                <w:szCs w:val="24"/>
              </w:rPr>
              <w:t>/</w:t>
            </w:r>
            <w:r w:rsidRPr="000656AE">
              <w:rPr>
                <w:rFonts w:ascii="Times New Roman" w:hAnsi="Times New Roman"/>
                <w:sz w:val="24"/>
                <w:szCs w:val="24"/>
                <w:lang w:val="kk-KZ"/>
              </w:rPr>
              <w:t xml:space="preserve"> </w:t>
            </w:r>
            <w:r w:rsidRPr="000656AE">
              <w:rPr>
                <w:rFonts w:ascii="Times New Roman" w:hAnsi="Times New Roman"/>
                <w:sz w:val="24"/>
                <w:szCs w:val="24"/>
              </w:rPr>
              <w:t>сообщения.</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2.1.1.1</w:t>
            </w:r>
            <w:r w:rsidRPr="000656AE">
              <w:rPr>
                <w:rFonts w:ascii="Times New Roman" w:hAnsi="Times New Roman"/>
                <w:sz w:val="24"/>
                <w:szCs w:val="24"/>
                <w:lang w:val="kk-KZ"/>
              </w:rPr>
              <w:t xml:space="preserve"> О</w:t>
            </w:r>
            <w:r w:rsidRPr="000656AE">
              <w:rPr>
                <w:rFonts w:ascii="Times New Roman" w:hAnsi="Times New Roman"/>
                <w:sz w:val="24"/>
                <w:szCs w:val="24"/>
              </w:rPr>
              <w:t>пределять</w:t>
            </w:r>
            <w:r w:rsidRPr="000656AE">
              <w:rPr>
                <w:rFonts w:ascii="Times New Roman" w:hAnsi="Times New Roman"/>
                <w:sz w:val="24"/>
                <w:szCs w:val="24"/>
                <w:lang w:val="kk-KZ"/>
              </w:rPr>
              <w:t xml:space="preserve"> с помощью учителя</w:t>
            </w:r>
            <w:r w:rsidRPr="000656AE">
              <w:rPr>
                <w:rFonts w:ascii="Times New Roman" w:hAnsi="Times New Roman"/>
                <w:sz w:val="24"/>
                <w:szCs w:val="24"/>
              </w:rPr>
              <w:t xml:space="preserve"> опорные слова</w:t>
            </w:r>
            <w:r w:rsidRPr="000656AE">
              <w:rPr>
                <w:rFonts w:ascii="Times New Roman" w:hAnsi="Times New Roman"/>
                <w:sz w:val="24"/>
                <w:szCs w:val="24"/>
                <w:lang w:val="kk-KZ"/>
              </w:rPr>
              <w:t>,</w:t>
            </w:r>
            <w:r w:rsidRPr="000656AE">
              <w:rPr>
                <w:rFonts w:ascii="Times New Roman" w:hAnsi="Times New Roman"/>
                <w:sz w:val="24"/>
                <w:szCs w:val="24"/>
              </w:rPr>
              <w:t xml:space="preserve"> фиксировать</w:t>
            </w:r>
            <w:r w:rsidRPr="000656AE">
              <w:rPr>
                <w:rFonts w:ascii="Times New Roman" w:hAnsi="Times New Roman"/>
                <w:sz w:val="24"/>
                <w:szCs w:val="24"/>
                <w:lang w:val="kk-KZ"/>
              </w:rPr>
              <w:t xml:space="preserve"> их; отвечать на закрытые вопросы.</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val="kk-KZ"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val="kk-KZ" w:eastAsia="en-GB"/>
              </w:rPr>
              <w:t>Контрольное списывание (упр.55)</w:t>
            </w:r>
          </w:p>
        </w:tc>
        <w:tc>
          <w:tcPr>
            <w:tcW w:w="1053" w:type="pct"/>
            <w:gridSpan w:val="13"/>
            <w:shd w:val="clear" w:color="auto" w:fill="auto"/>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Слушают предложенную информацию.</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Отвечают на закрытые вопросы.</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Выделяют опорные слова по прослушанной информации и сравнивают с теми, которые предложены учителем.</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Составляют синквейн, используя опорные слова, и строят монологическое высказвание.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(К)</w:t>
            </w:r>
            <w:r w:rsidRPr="000656AE">
              <w:rPr>
                <w:rFonts w:ascii="Times New Roman" w:hAnsi="Times New Roman"/>
                <w:bCs/>
                <w:sz w:val="24"/>
                <w:szCs w:val="24"/>
              </w:rPr>
              <w:t xml:space="preserve"> Предложите обсудить, как вы получили информацию? Подведите к выводу, что для общения важна речь: уметь говорить правильно, передавать свои мысли. напомните, что речь бывает письменной и устной.</w:t>
            </w:r>
          </w:p>
        </w:tc>
        <w:tc>
          <w:tcPr>
            <w:tcW w:w="1070" w:type="pct"/>
            <w:gridSpan w:val="13"/>
            <w:shd w:val="clear" w:color="auto" w:fill="auto"/>
          </w:tcPr>
          <w:p w:rsidR="00780190" w:rsidRPr="000656AE" w:rsidRDefault="00780190" w:rsidP="000D2BBC">
            <w:pPr>
              <w:pStyle w:val="Default"/>
              <w:widowControl w:val="0"/>
              <w:spacing w:line="264" w:lineRule="auto"/>
              <w:rPr>
                <w:bCs/>
              </w:rPr>
            </w:pPr>
            <w:r w:rsidRPr="000656AE">
              <w:rPr>
                <w:bCs/>
              </w:rPr>
              <w:t>Предложить закрытые вопросы по содержанию прослушанной информации.</w:t>
            </w:r>
          </w:p>
          <w:p w:rsidR="00780190" w:rsidRPr="000656AE" w:rsidRDefault="00780190" w:rsidP="000D2BBC">
            <w:pPr>
              <w:pStyle w:val="Default"/>
              <w:widowControl w:val="0"/>
              <w:spacing w:line="264" w:lineRule="auto"/>
              <w:rPr>
                <w:bCs/>
              </w:rPr>
            </w:pPr>
            <w:r w:rsidRPr="000656AE">
              <w:rPr>
                <w:bCs/>
              </w:rPr>
              <w:t>Выделить предварительно опорные слова по содержанию предлагаемой информации, затем предложить учащимся в совместной деятельности выделить их, записать в тетрадь и, опираясь на них, составить высказывание.</w:t>
            </w: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color w:val="auto"/>
                <w:sz w:val="24"/>
                <w:szCs w:val="24"/>
                <w:shd w:val="clear" w:color="auto" w:fill="FFFFFF"/>
                <w:lang w:val="ru-RU"/>
              </w:rPr>
              <w:t>Татьяна Шклярова: Русский язык. 2 класс. Сборник упражнений.</w:t>
            </w:r>
            <w:r w:rsidRPr="000656AE">
              <w:rPr>
                <w:rFonts w:ascii="Times New Roman" w:hAnsi="Times New Roman"/>
                <w:b w:val="0"/>
                <w:color w:val="auto"/>
                <w:sz w:val="24"/>
                <w:szCs w:val="24"/>
                <w:shd w:val="clear" w:color="auto" w:fill="F0EDED"/>
                <w:lang w:val="ru-RU"/>
              </w:rPr>
              <w:t xml:space="preserve"> </w:t>
            </w:r>
            <w:r w:rsidRPr="000656AE">
              <w:rPr>
                <w:rFonts w:ascii="Times New Roman" w:hAnsi="Times New Roman"/>
                <w:b w:val="0"/>
                <w:color w:val="auto"/>
                <w:sz w:val="24"/>
                <w:szCs w:val="24"/>
                <w:lang w:val="ru-RU"/>
              </w:rPr>
              <w:t>Издательство:</w:t>
            </w:r>
            <w:r w:rsidRPr="000656AE">
              <w:rPr>
                <w:rStyle w:val="apple-converted-space"/>
                <w:rFonts w:ascii="Times New Roman" w:hAnsi="Times New Roman"/>
                <w:b w:val="0"/>
                <w:color w:val="auto"/>
                <w:sz w:val="24"/>
                <w:szCs w:val="24"/>
                <w:lang w:val="ru-RU"/>
              </w:rPr>
              <w:t xml:space="preserve"> </w:t>
            </w:r>
            <w:hyperlink r:id="rId20" w:history="1">
              <w:r w:rsidRPr="000656AE">
                <w:rPr>
                  <w:rStyle w:val="ad"/>
                  <w:rFonts w:ascii="Times New Roman" w:hAnsi="Times New Roman"/>
                  <w:b w:val="0"/>
                  <w:color w:val="auto"/>
                  <w:sz w:val="24"/>
                  <w:szCs w:val="24"/>
                  <w:lang w:val="ru-RU"/>
                </w:rPr>
                <w:t>Грамотей</w:t>
              </w:r>
            </w:hyperlink>
            <w:r w:rsidRPr="000656AE">
              <w:rPr>
                <w:rFonts w:ascii="Times New Roman" w:hAnsi="Times New Roman"/>
                <w:b w:val="0"/>
                <w:color w:val="auto"/>
                <w:sz w:val="24"/>
                <w:szCs w:val="24"/>
                <w:lang w:val="ru-RU"/>
              </w:rPr>
              <w:t>, 2014 г.</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Небольшие тексты для обработки информации по теме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21" w:history="1">
              <w:r w:rsidRPr="000656AE">
                <w:rPr>
                  <w:rStyle w:val="ad"/>
                  <w:rFonts w:ascii="Times New Roman" w:hAnsi="Times New Roman"/>
                  <w:b w:val="0"/>
                  <w:bCs w:val="0"/>
                  <w:color w:val="auto"/>
                  <w:sz w:val="24"/>
                  <w:szCs w:val="24"/>
                  <w:lang w:val="ru-RU"/>
                </w:rPr>
                <w:t>http://detmagazin.ucoz.ru/load/610-1-0-4898</w:t>
              </w:r>
            </w:hyperlink>
          </w:p>
        </w:tc>
      </w:tr>
      <w:tr w:rsidR="00780190" w:rsidRPr="000656AE" w:rsidTr="000D2BBC">
        <w:trPr>
          <w:trHeight w:val="174"/>
          <w:jc w:val="center"/>
        </w:trPr>
        <w:tc>
          <w:tcPr>
            <w:tcW w:w="896" w:type="pct"/>
            <w:gridSpan w:val="2"/>
          </w:tcPr>
          <w:p w:rsidR="00780190" w:rsidRPr="000656AE" w:rsidRDefault="00780190" w:rsidP="000D2BBC">
            <w:pPr>
              <w:widowControl w:val="0"/>
              <w:spacing w:after="0" w:line="264" w:lineRule="auto"/>
              <w:rPr>
                <w:rFonts w:ascii="Times New Roman" w:hAnsi="Times New Roman"/>
                <w:sz w:val="24"/>
                <w:szCs w:val="24"/>
                <w:lang w:bidi="ar-EG"/>
              </w:rPr>
            </w:pPr>
            <w:r w:rsidRPr="000656AE">
              <w:rPr>
                <w:rFonts w:ascii="Times New Roman" w:hAnsi="Times New Roman"/>
                <w:sz w:val="24"/>
                <w:szCs w:val="24"/>
              </w:rPr>
              <w:t>1.5</w:t>
            </w:r>
            <w:r w:rsidRPr="000656AE">
              <w:rPr>
                <w:rFonts w:ascii="Times New Roman" w:hAnsi="Times New Roman"/>
                <w:sz w:val="24"/>
                <w:szCs w:val="24"/>
                <w:lang w:val="kk-KZ"/>
              </w:rPr>
              <w:t xml:space="preserve"> </w:t>
            </w:r>
            <w:r w:rsidRPr="000656AE">
              <w:rPr>
                <w:rFonts w:ascii="Times New Roman" w:hAnsi="Times New Roman"/>
                <w:sz w:val="24"/>
                <w:szCs w:val="24"/>
              </w:rPr>
              <w:t>Составление</w:t>
            </w:r>
            <w:r w:rsidRPr="000656AE">
              <w:rPr>
                <w:rFonts w:ascii="Times New Roman" w:hAnsi="Times New Roman"/>
                <w:sz w:val="24"/>
                <w:szCs w:val="24"/>
                <w:lang w:val="kk-KZ"/>
              </w:rPr>
              <w:t xml:space="preserve"> </w:t>
            </w:r>
            <w:r w:rsidRPr="000656AE">
              <w:rPr>
                <w:rFonts w:ascii="Times New Roman" w:hAnsi="Times New Roman"/>
                <w:sz w:val="24"/>
                <w:szCs w:val="24"/>
              </w:rPr>
              <w:t>монологического высказывания на заданную тему.</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2.1.5.1 Строить монологическое высказывание на заданную и интересующую учащихся тему, объясняя тему и идею на основе ключевых слов.</w:t>
            </w:r>
          </w:p>
        </w:tc>
        <w:tc>
          <w:tcPr>
            <w:tcW w:w="1053" w:type="pct"/>
            <w:gridSpan w:val="13"/>
            <w:shd w:val="clear" w:color="auto" w:fill="auto"/>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Учащиеся находят в окружающей их жизни конкретные примеры для подтверждения своих мыслей о том, что язык необходим людям для совместной трудовой </w:t>
            </w:r>
            <w:r w:rsidRPr="000656AE">
              <w:rPr>
                <w:rFonts w:ascii="Times New Roman" w:hAnsi="Times New Roman"/>
                <w:sz w:val="24"/>
                <w:szCs w:val="24"/>
              </w:rPr>
              <w:lastRenderedPageBreak/>
              <w:t>деятельности, для того чтобы сообща познавать новое, затем готовят постеры.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Составляют устные высказывания по итогам проведенного обсуждения.</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Предложите детям построить свои высказывания по образцу на определенную тему. Остальные наблюдают за качеством речи и дают оценку.</w:t>
            </w:r>
          </w:p>
        </w:tc>
        <w:tc>
          <w:tcPr>
            <w:tcW w:w="1070" w:type="pct"/>
            <w:gridSpan w:val="13"/>
            <w:shd w:val="clear" w:color="auto" w:fill="auto"/>
          </w:tcPr>
          <w:p w:rsidR="00780190" w:rsidRPr="000656AE" w:rsidRDefault="00780190" w:rsidP="000D2BBC">
            <w:pPr>
              <w:pStyle w:val="Default"/>
              <w:widowControl w:val="0"/>
              <w:spacing w:line="264" w:lineRule="auto"/>
              <w:rPr>
                <w:bCs/>
              </w:rPr>
            </w:pPr>
            <w:r w:rsidRPr="000656AE">
              <w:rPr>
                <w:bCs/>
              </w:rPr>
              <w:lastRenderedPageBreak/>
              <w:t>Учить составлять устные высказывания (монолог) на заданную тему.</w:t>
            </w:r>
          </w:p>
          <w:p w:rsidR="00780190" w:rsidRPr="000656AE" w:rsidRDefault="00780190" w:rsidP="000D2BBC">
            <w:pPr>
              <w:pStyle w:val="Default"/>
              <w:widowControl w:val="0"/>
              <w:spacing w:line="264" w:lineRule="auto"/>
              <w:rPr>
                <w:b/>
                <w:bCs/>
              </w:rPr>
            </w:pPr>
            <w:r w:rsidRPr="000656AE">
              <w:rPr>
                <w:bCs/>
              </w:rPr>
              <w:t xml:space="preserve">Предложите учащимся обсудить в группе: </w:t>
            </w:r>
            <w:r w:rsidRPr="000656AE">
              <w:t xml:space="preserve">значение языка и речи в жизни людей, роль русского языка </w:t>
            </w:r>
            <w:r w:rsidRPr="000656AE">
              <w:lastRenderedPageBreak/>
              <w:t>в жизни и общении.</w:t>
            </w:r>
          </w:p>
          <w:p w:rsidR="00780190" w:rsidRPr="000656AE" w:rsidRDefault="00780190" w:rsidP="000D2BBC">
            <w:pPr>
              <w:pStyle w:val="Default"/>
              <w:widowControl w:val="0"/>
              <w:spacing w:line="264" w:lineRule="auto"/>
              <w:rPr>
                <w:bCs/>
              </w:rPr>
            </w:pP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22" w:history="1">
              <w:r w:rsidRPr="000656AE">
                <w:rPr>
                  <w:rStyle w:val="ad"/>
                  <w:rFonts w:ascii="Times New Roman" w:hAnsi="Times New Roman"/>
                  <w:b w:val="0"/>
                  <w:bCs w:val="0"/>
                  <w:color w:val="auto"/>
                  <w:sz w:val="24"/>
                  <w:szCs w:val="24"/>
                  <w:lang w:val="ru-RU"/>
                </w:rPr>
                <w:t>http://festival.1september.ru/articles/638154/</w:t>
              </w:r>
            </w:hyperlink>
          </w:p>
          <w:p w:rsidR="00780190" w:rsidRPr="000656AE" w:rsidRDefault="00780190" w:rsidP="000D2BBC">
            <w:pPr>
              <w:pStyle w:val="Dochead1"/>
              <w:spacing w:line="264" w:lineRule="auto"/>
              <w:ind w:right="0"/>
              <w:outlineLvl w:val="0"/>
              <w:rPr>
                <w:rFonts w:ascii="Times New Roman" w:hAnsi="Times New Roman"/>
                <w:bCs w:val="0"/>
                <w:color w:val="auto"/>
                <w:sz w:val="24"/>
                <w:szCs w:val="24"/>
                <w:lang w:val="ru-RU"/>
              </w:rPr>
            </w:pPr>
            <w:hyperlink r:id="rId23" w:history="1">
              <w:r w:rsidRPr="000656AE">
                <w:rPr>
                  <w:rStyle w:val="ad"/>
                  <w:rFonts w:ascii="Times New Roman" w:hAnsi="Times New Roman"/>
                  <w:b w:val="0"/>
                  <w:bCs w:val="0"/>
                  <w:color w:val="auto"/>
                  <w:sz w:val="24"/>
                  <w:szCs w:val="24"/>
                  <w:lang w:val="ru-RU"/>
                </w:rPr>
                <w:t>https://www.youtube.com/watch?v=c87NQDUGnAo</w:t>
              </w:r>
            </w:hyperlink>
          </w:p>
        </w:tc>
      </w:tr>
      <w:tr w:rsidR="00780190" w:rsidRPr="000656AE" w:rsidTr="000D2BBC">
        <w:trPr>
          <w:trHeight w:val="191"/>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val="ru-RU"/>
              </w:rPr>
            </w:pPr>
            <w:r w:rsidRPr="000656AE">
              <w:rPr>
                <w:rFonts w:ascii="Times New Roman" w:hAnsi="Times New Roman"/>
                <w:color w:val="000000"/>
                <w:sz w:val="24"/>
                <w:szCs w:val="24"/>
              </w:rPr>
              <w:lastRenderedPageBreak/>
              <w:t>Чтение</w:t>
            </w:r>
          </w:p>
        </w:tc>
      </w:tr>
      <w:tr w:rsidR="00780190" w:rsidRPr="000656AE" w:rsidTr="000D2BBC">
        <w:trPr>
          <w:trHeight w:val="174"/>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2.1</w:t>
            </w:r>
            <w:r w:rsidRPr="000656AE">
              <w:rPr>
                <w:rFonts w:ascii="Times New Roman" w:hAnsi="Times New Roman"/>
                <w:bCs/>
                <w:sz w:val="24"/>
                <w:szCs w:val="24"/>
                <w:lang w:val="kk-KZ"/>
              </w:rPr>
              <w:t xml:space="preserve"> </w:t>
            </w:r>
            <w:r w:rsidRPr="000656AE">
              <w:rPr>
                <w:rFonts w:ascii="Times New Roman" w:hAnsi="Times New Roman"/>
                <w:bCs/>
                <w:sz w:val="24"/>
                <w:szCs w:val="24"/>
              </w:rPr>
              <w:t>Выявление структурных частей текста.</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kk-KZ"/>
              </w:rPr>
              <w:t>2.</w:t>
            </w:r>
            <w:r w:rsidRPr="000656AE">
              <w:rPr>
                <w:rFonts w:ascii="Times New Roman" w:hAnsi="Times New Roman"/>
                <w:sz w:val="24"/>
                <w:szCs w:val="24"/>
              </w:rPr>
              <w:t>2.</w:t>
            </w:r>
            <w:r w:rsidRPr="000656AE">
              <w:rPr>
                <w:rFonts w:ascii="Times New Roman" w:hAnsi="Times New Roman"/>
                <w:sz w:val="24"/>
                <w:szCs w:val="24"/>
                <w:lang w:val="kk-KZ"/>
              </w:rPr>
              <w:t>1</w:t>
            </w:r>
            <w:r w:rsidRPr="000656AE">
              <w:rPr>
                <w:rFonts w:ascii="Times New Roman" w:hAnsi="Times New Roman"/>
                <w:sz w:val="24"/>
                <w:szCs w:val="24"/>
              </w:rPr>
              <w:t>.1 Определять с помощью учителя структурные компоненты текста, разделяя его на части.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Сочинение (упр.40)</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Контрольный диктант №2</w:t>
            </w:r>
          </w:p>
        </w:tc>
        <w:tc>
          <w:tcPr>
            <w:tcW w:w="1053" w:type="pct"/>
            <w:gridSpan w:val="13"/>
            <w:shd w:val="clear" w:color="auto" w:fill="auto"/>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Отличать текст от других записей по его признакам.</w:t>
            </w:r>
          </w:p>
          <w:p w:rsidR="00780190" w:rsidRPr="000656AE" w:rsidRDefault="00780190" w:rsidP="000D2BBC">
            <w:pPr>
              <w:pStyle w:val="a8"/>
              <w:widowControl w:val="0"/>
              <w:spacing w:before="0" w:beforeAutospacing="0" w:after="0" w:afterAutospacing="0" w:line="264" w:lineRule="auto"/>
              <w:rPr>
                <w:color w:val="000000"/>
                <w:lang w:val="kk-KZ"/>
              </w:rPr>
            </w:pPr>
            <w:r w:rsidRPr="000656AE">
              <w:rPr>
                <w:color w:val="000000"/>
              </w:rPr>
              <w:t>Определять тему текста, подбирать к нему заголовок, соотносить заголовок и текст.</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Выбирать из набора предложений те, что могут составить текст на заданную тему.</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Составлять текст из деформированных предложений по теме, заключённой в предложении (например: Труд кормит, а лень </w:t>
            </w:r>
            <w:r w:rsidRPr="000656AE">
              <w:rPr>
                <w:color w:val="000000"/>
              </w:rPr>
              <w:lastRenderedPageBreak/>
              <w:t>портит.).</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Выделять части текста и обосновывать правильность их выделения, запоминать названия частей текста.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Выбирать ту часть текста, которая соответствует заданной коммуникативной задаче.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Соотносить части текста и рисунки к ним, дополнять содержание 2-3 частей данного текста, используя опорные слова и рисунки.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Передавать устно содержание составленного текста.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Читать текст, пользуясь приемом ознакомительного чтения</w:t>
            </w:r>
            <w:r w:rsidRPr="000656AE">
              <w:rPr>
                <w:rFonts w:ascii="Times New Roman" w:hAnsi="Times New Roman"/>
                <w:b/>
                <w:sz w:val="24"/>
                <w:szCs w:val="24"/>
              </w:rPr>
              <w:t>.</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Делить текст на части</w:t>
            </w:r>
            <w:r w:rsidRPr="000656AE">
              <w:rPr>
                <w:rFonts w:ascii="Times New Roman" w:hAnsi="Times New Roman"/>
                <w:b/>
                <w:sz w:val="24"/>
                <w:szCs w:val="24"/>
              </w:rPr>
              <w:t>.</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(Г,Ф)</w:t>
            </w:r>
            <w:r w:rsidRPr="000656AE">
              <w:rPr>
                <w:rFonts w:ascii="Times New Roman" w:hAnsi="Times New Roman"/>
                <w:sz w:val="24"/>
                <w:szCs w:val="24"/>
              </w:rPr>
              <w:t xml:space="preserve"> Дети, познакомившись с текстом, называют его начало, середину и конец.</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После прочтения текста дайте задание составить «карту» текста в парах. Затем попросите обсудить в группах, называя каждую часть.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(Г,Ф)</w:t>
            </w:r>
            <w:r w:rsidRPr="000656AE">
              <w:rPr>
                <w:rFonts w:ascii="Times New Roman" w:hAnsi="Times New Roman"/>
                <w:sz w:val="24"/>
                <w:szCs w:val="24"/>
              </w:rPr>
              <w:t xml:space="preserve"> Учащиеся в группе работают с деформированным текстом, анализируют его. Затем записывают, используя памятку «Как правильно списывать».</w:t>
            </w:r>
          </w:p>
        </w:tc>
        <w:tc>
          <w:tcPr>
            <w:tcW w:w="1070" w:type="pct"/>
            <w:gridSpan w:val="13"/>
            <w:shd w:val="clear" w:color="auto" w:fill="auto"/>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Познакомить с признаками текста: целостность, связность, законченность.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Формировать умения:</w:t>
            </w:r>
          </w:p>
          <w:p w:rsidR="00780190" w:rsidRPr="000656AE" w:rsidRDefault="00780190" w:rsidP="00780190">
            <w:pPr>
              <w:widowControl w:val="0"/>
              <w:numPr>
                <w:ilvl w:val="0"/>
                <w:numId w:val="19"/>
              </w:numPr>
              <w:tabs>
                <w:tab w:val="clear" w:pos="720"/>
                <w:tab w:val="num" w:pos="0"/>
                <w:tab w:val="left" w:pos="198"/>
              </w:tabs>
              <w:spacing w:after="0" w:line="264" w:lineRule="auto"/>
              <w:ind w:left="0" w:firstLine="0"/>
              <w:rPr>
                <w:rFonts w:ascii="Times New Roman" w:hAnsi="Times New Roman"/>
                <w:sz w:val="24"/>
                <w:szCs w:val="24"/>
              </w:rPr>
            </w:pPr>
            <w:r w:rsidRPr="000656AE">
              <w:rPr>
                <w:rFonts w:ascii="Times New Roman" w:hAnsi="Times New Roman"/>
                <w:sz w:val="24"/>
                <w:szCs w:val="24"/>
              </w:rPr>
              <w:t>делить текст на части, определять структурные компоненты текста;</w:t>
            </w:r>
          </w:p>
          <w:p w:rsidR="00780190" w:rsidRPr="000656AE" w:rsidRDefault="00780190" w:rsidP="00780190">
            <w:pPr>
              <w:pStyle w:val="Default"/>
              <w:widowControl w:val="0"/>
              <w:numPr>
                <w:ilvl w:val="0"/>
                <w:numId w:val="19"/>
              </w:numPr>
              <w:tabs>
                <w:tab w:val="clear" w:pos="720"/>
                <w:tab w:val="num" w:pos="0"/>
                <w:tab w:val="left" w:pos="198"/>
              </w:tabs>
              <w:spacing w:line="264" w:lineRule="auto"/>
              <w:ind w:left="0" w:firstLine="0"/>
            </w:pPr>
            <w:r w:rsidRPr="000656AE">
              <w:t>определять тему и главную мысль текста, находить в тексте предложение, в котором заключена главная мысль текста;</w:t>
            </w:r>
          </w:p>
          <w:p w:rsidR="00780190" w:rsidRPr="000656AE" w:rsidRDefault="00780190" w:rsidP="00780190">
            <w:pPr>
              <w:pStyle w:val="Default"/>
              <w:widowControl w:val="0"/>
              <w:numPr>
                <w:ilvl w:val="0"/>
                <w:numId w:val="19"/>
              </w:numPr>
              <w:tabs>
                <w:tab w:val="clear" w:pos="720"/>
                <w:tab w:val="num" w:pos="0"/>
                <w:tab w:val="left" w:pos="198"/>
              </w:tabs>
              <w:spacing w:line="264" w:lineRule="auto"/>
              <w:ind w:left="0" w:firstLine="0"/>
            </w:pPr>
            <w:r w:rsidRPr="000656AE">
              <w:t xml:space="preserve">соотносить заголовок и текст, анализировать заголовок относительно </w:t>
            </w:r>
            <w:r w:rsidRPr="000656AE">
              <w:lastRenderedPageBreak/>
              <w:t>того, что в нём отражено: тема или главная мысль текста;</w:t>
            </w:r>
          </w:p>
          <w:p w:rsidR="00780190" w:rsidRPr="000656AE" w:rsidRDefault="00780190" w:rsidP="00780190">
            <w:pPr>
              <w:pStyle w:val="a8"/>
              <w:widowControl w:val="0"/>
              <w:numPr>
                <w:ilvl w:val="0"/>
                <w:numId w:val="19"/>
              </w:numPr>
              <w:tabs>
                <w:tab w:val="clear" w:pos="720"/>
                <w:tab w:val="num" w:pos="0"/>
                <w:tab w:val="left" w:pos="198"/>
              </w:tabs>
              <w:spacing w:before="0" w:beforeAutospacing="0" w:after="0" w:afterAutospacing="0" w:line="264" w:lineRule="auto"/>
              <w:ind w:left="0" w:firstLine="0"/>
              <w:rPr>
                <w:color w:val="000000"/>
              </w:rPr>
            </w:pPr>
            <w:r w:rsidRPr="000656AE">
              <w:rPr>
                <w:color w:val="000000"/>
              </w:rPr>
              <w:t>строить текст на основе его структурных частей: вступление, основная часть, заключение.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Предлагаются для чтения  учащимися произведений по теме раздела с целью </w:t>
            </w:r>
            <w:r w:rsidRPr="000656AE">
              <w:rPr>
                <w:rFonts w:ascii="Times New Roman" w:hAnsi="Times New Roman"/>
                <w:bCs/>
                <w:sz w:val="24"/>
                <w:szCs w:val="24"/>
              </w:rPr>
              <w:t>выявления структурных частей текста.</w:t>
            </w: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000000"/>
                <w:sz w:val="24"/>
                <w:szCs w:val="24"/>
                <w:lang w:val="ru-RU"/>
              </w:rPr>
              <w:lastRenderedPageBreak/>
              <w:t xml:space="preserve">Информация об управляемом чтении </w:t>
            </w:r>
            <w:hyperlink r:id="rId24" w:history="1">
              <w:r w:rsidRPr="000656AE">
                <w:rPr>
                  <w:rStyle w:val="ad"/>
                  <w:rFonts w:ascii="Times New Roman" w:hAnsi="Times New Roman"/>
                  <w:b w:val="0"/>
                  <w:bCs w:val="0"/>
                  <w:color w:val="auto"/>
                  <w:sz w:val="24"/>
                  <w:szCs w:val="24"/>
                  <w:lang w:val="ru-RU"/>
                </w:rPr>
                <w:t>http://rudocs.exdat.com/docs/index-524978.html?page=10</w:t>
              </w:r>
            </w:hyperlink>
            <w:r w:rsidRPr="000656AE">
              <w:rPr>
                <w:rFonts w:ascii="Times New Roman" w:hAnsi="Times New Roman"/>
                <w:b w:val="0"/>
                <w:bCs w:val="0"/>
                <w:color w:val="auto"/>
                <w:sz w:val="24"/>
                <w:szCs w:val="24"/>
                <w:lang w:val="ru-RU"/>
              </w:rPr>
              <w:t>;</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25" w:history="1">
              <w:r w:rsidRPr="000656AE">
                <w:rPr>
                  <w:rStyle w:val="ad"/>
                  <w:rFonts w:ascii="Times New Roman" w:hAnsi="Times New Roman"/>
                  <w:b w:val="0"/>
                  <w:bCs w:val="0"/>
                  <w:color w:val="auto"/>
                  <w:sz w:val="24"/>
                  <w:szCs w:val="24"/>
                  <w:lang w:val="ru-RU"/>
                </w:rPr>
                <w:t>http://www.alleng.ru/d/rusl/rusl571.htm</w:t>
              </w:r>
            </w:hyperlink>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Листы с заготовленными текстами, где учителем предложена схема для заполнения «Карта текста»</w:t>
            </w:r>
          </w:p>
          <w:p w:rsidR="00780190" w:rsidRPr="000656AE" w:rsidRDefault="00780190" w:rsidP="000D2BBC">
            <w:pPr>
              <w:pStyle w:val="Dochead1"/>
              <w:spacing w:line="264" w:lineRule="auto"/>
              <w:ind w:right="0"/>
              <w:outlineLvl w:val="0"/>
              <w:rPr>
                <w:rFonts w:ascii="Times New Roman" w:hAnsi="Times New Roman"/>
                <w:bCs w:val="0"/>
                <w:color w:val="000000"/>
                <w:sz w:val="24"/>
                <w:szCs w:val="24"/>
                <w:lang w:val="ru-RU"/>
              </w:rPr>
            </w:pPr>
            <w:r w:rsidRPr="000656AE">
              <w:rPr>
                <w:rFonts w:ascii="Times New Roman" w:hAnsi="Times New Roman"/>
                <w:b w:val="0"/>
                <w:bCs w:val="0"/>
                <w:color w:val="000000"/>
                <w:sz w:val="24"/>
                <w:szCs w:val="24"/>
                <w:lang w:val="ru-RU"/>
              </w:rPr>
              <w:t>Памятки «Как правильно списывать</w:t>
            </w:r>
            <w:r w:rsidRPr="000656AE">
              <w:rPr>
                <w:rFonts w:ascii="Times New Roman" w:hAnsi="Times New Roman"/>
                <w:bCs w:val="0"/>
                <w:color w:val="000000"/>
                <w:sz w:val="24"/>
                <w:szCs w:val="24"/>
                <w:lang w:val="ru-RU"/>
              </w:rPr>
              <w:t>»</w:t>
            </w:r>
          </w:p>
        </w:tc>
      </w:tr>
      <w:tr w:rsidR="00780190" w:rsidRPr="000656AE" w:rsidTr="000D2BBC">
        <w:trPr>
          <w:trHeight w:val="802"/>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lang w:val="en-GB"/>
              </w:rPr>
              <w:lastRenderedPageBreak/>
              <w:t>2.</w:t>
            </w:r>
            <w:r w:rsidRPr="000656AE">
              <w:rPr>
                <w:rFonts w:ascii="Times New Roman" w:hAnsi="Times New Roman"/>
                <w:bCs/>
                <w:sz w:val="24"/>
                <w:szCs w:val="24"/>
              </w:rPr>
              <w:t>6</w:t>
            </w:r>
            <w:r w:rsidRPr="000656AE">
              <w:rPr>
                <w:rFonts w:ascii="Times New Roman" w:hAnsi="Times New Roman"/>
                <w:bCs/>
                <w:sz w:val="24"/>
                <w:szCs w:val="24"/>
                <w:lang w:val="en-GB"/>
              </w:rPr>
              <w:t>. Сравнительный</w:t>
            </w:r>
            <w:r w:rsidRPr="000656AE">
              <w:rPr>
                <w:rFonts w:ascii="Times New Roman" w:hAnsi="Times New Roman"/>
                <w:bCs/>
                <w:sz w:val="24"/>
                <w:szCs w:val="24"/>
                <w:lang w:val="kk-KZ"/>
              </w:rPr>
              <w:t xml:space="preserve"> </w:t>
            </w:r>
            <w:r w:rsidRPr="000656AE">
              <w:rPr>
                <w:rFonts w:ascii="Times New Roman" w:hAnsi="Times New Roman"/>
                <w:bCs/>
                <w:sz w:val="24"/>
                <w:szCs w:val="24"/>
                <w:lang w:val="en-GB"/>
              </w:rPr>
              <w:t>анализ</w:t>
            </w:r>
            <w:r w:rsidRPr="000656AE">
              <w:rPr>
                <w:rFonts w:ascii="Times New Roman" w:hAnsi="Times New Roman"/>
                <w:bCs/>
                <w:sz w:val="24"/>
                <w:szCs w:val="24"/>
                <w:lang w:val="kk-KZ"/>
              </w:rPr>
              <w:t xml:space="preserve"> </w:t>
            </w:r>
            <w:r w:rsidRPr="000656AE">
              <w:rPr>
                <w:rFonts w:ascii="Times New Roman" w:hAnsi="Times New Roman"/>
                <w:bCs/>
                <w:sz w:val="24"/>
                <w:szCs w:val="24"/>
                <w:lang w:val="en-GB"/>
              </w:rPr>
              <w:t>текстов</w:t>
            </w:r>
            <w:r w:rsidRPr="000656AE">
              <w:rPr>
                <w:rFonts w:ascii="Times New Roman" w:hAnsi="Times New Roman"/>
                <w:bCs/>
                <w:sz w:val="24"/>
                <w:szCs w:val="24"/>
              </w:rPr>
              <w:t>.</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2.2.6.1 Сравнивать тексты описательного и повествовательного характера по следующим параметрам: тема, основная мысль, тип текста, ключевые слова (с помощью учителя).</w:t>
            </w:r>
          </w:p>
        </w:tc>
        <w:tc>
          <w:tcPr>
            <w:tcW w:w="1053" w:type="pct"/>
            <w:gridSpan w:val="13"/>
            <w:shd w:val="clear" w:color="auto" w:fill="auto"/>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Наблюдать над особенностями народной речи, мелодичностью, ритмичностью, образностью в процессе чтения произведений устного народного творчества.</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Определять тему и основную мысль текстов.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Сравнивать тексты, написанные разными стилями.</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 xml:space="preserve">Учащиеся ведут наблюдение </w:t>
            </w:r>
            <w:r w:rsidRPr="000656AE">
              <w:rPr>
                <w:rFonts w:ascii="Times New Roman" w:hAnsi="Times New Roman"/>
                <w:sz w:val="24"/>
                <w:szCs w:val="24"/>
              </w:rPr>
              <w:t xml:space="preserve">за особенностями собственной речи и речи собеседника и </w:t>
            </w:r>
            <w:r w:rsidRPr="000656AE">
              <w:rPr>
                <w:rFonts w:ascii="Times New Roman" w:hAnsi="Times New Roman"/>
                <w:bCs/>
                <w:sz w:val="24"/>
                <w:szCs w:val="24"/>
              </w:rPr>
              <w:t>оценивают её.</w:t>
            </w:r>
            <w:r w:rsidRPr="000656AE">
              <w:rPr>
                <w:rFonts w:ascii="Times New Roman" w:hAnsi="Times New Roman"/>
                <w:b/>
                <w:bCs/>
                <w:sz w:val="24"/>
                <w:szCs w:val="24"/>
              </w:rPr>
              <w:t xml:space="preserve"> </w:t>
            </w:r>
            <w:r w:rsidRPr="000656AE">
              <w:rPr>
                <w:rFonts w:ascii="Times New Roman" w:hAnsi="Times New Roman"/>
                <w:bCs/>
                <w:sz w:val="24"/>
                <w:szCs w:val="24"/>
              </w:rPr>
              <w:t>В оценке подчеркиваются положительные качества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Предложите учащимся для прочтения два-три текста. Найдите очевидные </w:t>
            </w:r>
            <w:r w:rsidRPr="000656AE">
              <w:rPr>
                <w:rFonts w:ascii="Times New Roman" w:hAnsi="Times New Roman"/>
                <w:sz w:val="24"/>
                <w:szCs w:val="24"/>
              </w:rPr>
              <w:lastRenderedPageBreak/>
              <w:t>сходства и различия между текстами. Попросите выделить части, которые наиболее понравились детям.</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Организуйте работу по различению текста от других записей по его признакам; соотнесение текста и заголовка; определение темы и главной мысли.</w:t>
            </w:r>
          </w:p>
        </w:tc>
        <w:tc>
          <w:tcPr>
            <w:tcW w:w="1070" w:type="pct"/>
            <w:gridSpan w:val="13"/>
            <w:shd w:val="clear" w:color="auto" w:fill="auto"/>
          </w:tcPr>
          <w:p w:rsidR="00780190" w:rsidRPr="000656AE" w:rsidRDefault="00780190" w:rsidP="000D2BBC">
            <w:pPr>
              <w:pStyle w:val="Default"/>
              <w:widowControl w:val="0"/>
              <w:spacing w:line="264" w:lineRule="auto"/>
              <w:rPr>
                <w:bCs/>
              </w:rPr>
            </w:pPr>
            <w:r w:rsidRPr="000656AE">
              <w:rPr>
                <w:bCs/>
              </w:rPr>
              <w:lastRenderedPageBreak/>
              <w:t>Дать представление об образности, ритмичности, точности, краткости, меткости языка посредством анализа художественных и нехудожественных текстов.</w:t>
            </w: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sz w:val="24"/>
                <w:szCs w:val="24"/>
              </w:rPr>
              <w:t>Затем предложите учащимся поговорить на определенную тему, которую озвучил учитель или выбрать тему самим, при этом использовать речевые нормы.</w:t>
            </w: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kk-KZ"/>
              </w:rPr>
            </w:pPr>
            <w:hyperlink r:id="rId26" w:history="1">
              <w:r w:rsidRPr="000656AE">
                <w:rPr>
                  <w:rStyle w:val="ad"/>
                  <w:rFonts w:ascii="Times New Roman" w:hAnsi="Times New Roman"/>
                  <w:b w:val="0"/>
                  <w:bCs w:val="0"/>
                  <w:color w:val="auto"/>
                  <w:sz w:val="24"/>
                  <w:szCs w:val="24"/>
                  <w:lang w:val="kk-KZ"/>
                </w:rPr>
                <w:t>http://kunakovskaj.ucoz.ru/load/russkij_jazyk_2_4_klass_teksty_dlja_diktantov_izlozhenij_spisyvanija/1-1-0-7</w:t>
              </w:r>
            </w:hyperlink>
          </w:p>
        </w:tc>
      </w:tr>
      <w:tr w:rsidR="00780190" w:rsidRPr="000656AE" w:rsidTr="000D2BBC">
        <w:trPr>
          <w:trHeight w:val="303"/>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val="ru-RU"/>
              </w:rPr>
            </w:pPr>
            <w:r w:rsidRPr="000656AE">
              <w:rPr>
                <w:rFonts w:ascii="Times New Roman" w:hAnsi="Times New Roman"/>
                <w:color w:val="000000"/>
                <w:sz w:val="24"/>
                <w:szCs w:val="24"/>
              </w:rPr>
              <w:lastRenderedPageBreak/>
              <w:t>Письмо</w:t>
            </w:r>
          </w:p>
        </w:tc>
      </w:tr>
      <w:tr w:rsidR="00780190" w:rsidRPr="000656AE" w:rsidTr="000D2BBC">
        <w:trPr>
          <w:trHeight w:val="174"/>
          <w:jc w:val="center"/>
        </w:trPr>
        <w:tc>
          <w:tcPr>
            <w:tcW w:w="896" w:type="pct"/>
            <w:gridSpan w:val="2"/>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3.6</w:t>
            </w:r>
            <w:r w:rsidRPr="000656AE">
              <w:rPr>
                <w:rFonts w:ascii="Times New Roman" w:hAnsi="Times New Roman"/>
                <w:bCs/>
                <w:sz w:val="24"/>
                <w:szCs w:val="24"/>
              </w:rPr>
              <w:t xml:space="preserve"> Соблюдение каллиграфических норм.</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sz w:val="24"/>
                <w:szCs w:val="24"/>
                <w:lang w:val="kk-KZ"/>
              </w:rPr>
              <w:t>2.3.6</w:t>
            </w:r>
            <w:r w:rsidRPr="000656AE">
              <w:rPr>
                <w:rFonts w:ascii="Times New Roman" w:hAnsi="Times New Roman"/>
                <w:bCs/>
                <w:sz w:val="24"/>
                <w:szCs w:val="24"/>
              </w:rPr>
              <w:t xml:space="preserve">.1 </w:t>
            </w:r>
            <w:r w:rsidRPr="000656AE">
              <w:rPr>
                <w:rFonts w:ascii="Times New Roman" w:hAnsi="Times New Roman"/>
                <w:bCs/>
                <w:sz w:val="24"/>
                <w:szCs w:val="24"/>
                <w:lang w:val="kk-KZ"/>
              </w:rPr>
              <w:t>Писать</w:t>
            </w:r>
            <w:r w:rsidRPr="000656AE">
              <w:rPr>
                <w:rFonts w:ascii="Times New Roman" w:hAnsi="Times New Roman"/>
                <w:bCs/>
                <w:sz w:val="24"/>
                <w:szCs w:val="24"/>
              </w:rPr>
              <w:t xml:space="preserve"> в тетради в узкую линейку с соблюдением высоты, ширины и наклона прописных и строчных букв и их соединений.</w:t>
            </w:r>
          </w:p>
        </w:tc>
        <w:tc>
          <w:tcPr>
            <w:tcW w:w="1053" w:type="pct"/>
            <w:gridSpan w:val="13"/>
            <w:shd w:val="clear" w:color="auto" w:fill="auto"/>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Рассматривают и анализируют письменные буквы.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Вспоминают и определяют основные элементы письменных букв.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Составляют таблицу элементов письменных букв.</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 xml:space="preserve">Обсуждают трудности написания букв, в том числе в тетради </w:t>
            </w:r>
            <w:r w:rsidRPr="000656AE">
              <w:rPr>
                <w:rFonts w:ascii="Times New Roman" w:hAnsi="Times New Roman"/>
                <w:bCs/>
                <w:sz w:val="24"/>
                <w:szCs w:val="24"/>
              </w:rPr>
              <w:t>в узкую линейку.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технику совместного письма. Покажите образец написания слов по теме. Затем учащиеся оставляют </w:t>
            </w:r>
            <w:r w:rsidRPr="000656AE">
              <w:rPr>
                <w:rFonts w:ascii="Times New Roman" w:hAnsi="Times New Roman"/>
                <w:sz w:val="24"/>
                <w:szCs w:val="24"/>
              </w:rPr>
              <w:lastRenderedPageBreak/>
              <w:t>свои словосочетания на данную тему и преобразовывают в идею (законченную фразу по теме). Затем делают запись по образцу.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(Ф)</w:t>
            </w:r>
            <w:r w:rsidRPr="000656AE">
              <w:rPr>
                <w:rFonts w:ascii="Times New Roman" w:hAnsi="Times New Roman"/>
                <w:sz w:val="24"/>
                <w:szCs w:val="24"/>
              </w:rPr>
              <w:t xml:space="preserve"> Предложите учащимся в парах придумать 5 слов на заданную тему. Прописывают. Затем спросите, как и при помощи чего можно проверить написание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В группах дайте учащимся предметные картинки. Учащиеся должны их классифицировать и записать по одному признаку названия. Затем предложите придумать рекламу данных предметов.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Предложите учащимся длинное слово. Попросите их из букв данного слова составить новые слова и записать их.</w:t>
            </w:r>
          </w:p>
        </w:tc>
        <w:tc>
          <w:tcPr>
            <w:tcW w:w="1070" w:type="pct"/>
            <w:gridSpan w:val="13"/>
            <w:shd w:val="clear" w:color="auto" w:fill="auto"/>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Предложите учащимся вспомнить правила письма, работы в тетради, оформления записей.</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Напомните об особенностях работы в тетради в узкую линейку с соблюдением высоты, ширины и наклона прописных и строчных букв.</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 xml:space="preserve">Предложите рассмотреть алфавит с изображением письменных букв и вспомнить основные элементы, из которых состоят письменные буквы, составить таблицу; определить, написание </w:t>
            </w:r>
            <w:r w:rsidRPr="000656AE">
              <w:rPr>
                <w:rFonts w:ascii="Times New Roman" w:hAnsi="Times New Roman"/>
                <w:bCs/>
                <w:sz w:val="24"/>
                <w:szCs w:val="24"/>
              </w:rPr>
              <w:lastRenderedPageBreak/>
              <w:t>каких букв для учащихся является сложным.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bCs/>
                <w:sz w:val="24"/>
                <w:szCs w:val="24"/>
              </w:rPr>
              <w:t>Рекомендуем данную работу в различных ее вариантах проводить систематически в течение всего учебного года.</w:t>
            </w: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lastRenderedPageBreak/>
              <w:t>Информация об обучающей последовательности для письма</w:t>
            </w:r>
          </w:p>
          <w:p w:rsidR="00780190" w:rsidRPr="000656AE" w:rsidRDefault="00780190" w:rsidP="000D2BBC">
            <w:pPr>
              <w:pStyle w:val="Default"/>
              <w:spacing w:line="264" w:lineRule="auto"/>
              <w:rPr>
                <w:lang w:val="en-US"/>
              </w:rPr>
            </w:pPr>
            <w:r w:rsidRPr="000656AE">
              <w:rPr>
                <w:lang w:val="en-US"/>
              </w:rPr>
              <w:t>ito.edu.ru/sp/SP/SP-0-2006_02_09.html</w:t>
            </w:r>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Листы для подготовки рекламы</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27" w:history="1">
              <w:r w:rsidRPr="000656AE">
                <w:rPr>
                  <w:rStyle w:val="ad"/>
                  <w:rFonts w:ascii="Times New Roman" w:hAnsi="Times New Roman"/>
                  <w:b w:val="0"/>
                  <w:bCs w:val="0"/>
                  <w:color w:val="auto"/>
                  <w:sz w:val="24"/>
                  <w:szCs w:val="24"/>
                  <w:lang w:val="ru-RU"/>
                </w:rPr>
                <w:t>http://licey.net/free/4-russkii_yazyk/42-kurs_russkogo_yazyka_uprazhneniya.html</w:t>
              </w:r>
            </w:hyperlink>
          </w:p>
        </w:tc>
      </w:tr>
      <w:tr w:rsidR="00780190" w:rsidRPr="000656AE" w:rsidTr="000D2BBC">
        <w:trPr>
          <w:trHeight w:val="534"/>
          <w:jc w:val="center"/>
        </w:trPr>
        <w:tc>
          <w:tcPr>
            <w:tcW w:w="896" w:type="pct"/>
            <w:gridSpan w:val="2"/>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sz w:val="24"/>
                <w:szCs w:val="24"/>
              </w:rPr>
              <w:lastRenderedPageBreak/>
              <w:t>3.1</w:t>
            </w:r>
            <w:r w:rsidRPr="000656AE">
              <w:rPr>
                <w:rFonts w:ascii="Times New Roman" w:hAnsi="Times New Roman"/>
                <w:sz w:val="24"/>
                <w:szCs w:val="24"/>
              </w:rPr>
              <w:t xml:space="preserve"> Создание текстов разных типов и </w:t>
            </w:r>
            <w:r w:rsidRPr="000656AE">
              <w:rPr>
                <w:rFonts w:ascii="Times New Roman" w:hAnsi="Times New Roman"/>
                <w:bCs/>
                <w:sz w:val="24"/>
                <w:szCs w:val="24"/>
              </w:rPr>
              <w:t>стилей.</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sz w:val="24"/>
                <w:szCs w:val="24"/>
              </w:rPr>
              <w:t>2.3.1.1 П</w:t>
            </w:r>
            <w:r w:rsidRPr="000656AE">
              <w:rPr>
                <w:rFonts w:ascii="Times New Roman" w:hAnsi="Times New Roman"/>
                <w:sz w:val="24"/>
                <w:szCs w:val="24"/>
              </w:rPr>
              <w:t xml:space="preserve">исать короткий текст-описание игрушки, животного, объектов природы (по выбору), </w:t>
            </w:r>
            <w:r w:rsidRPr="000656AE">
              <w:rPr>
                <w:rFonts w:ascii="Times New Roman" w:hAnsi="Times New Roman"/>
                <w:sz w:val="24"/>
                <w:szCs w:val="24"/>
              </w:rPr>
              <w:lastRenderedPageBreak/>
              <w:t>текст-повествование на заданную тему.</w:t>
            </w:r>
          </w:p>
        </w:tc>
        <w:tc>
          <w:tcPr>
            <w:tcW w:w="1053" w:type="pct"/>
            <w:gridSpan w:val="13"/>
            <w:shd w:val="clear" w:color="auto" w:fill="auto"/>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Анализируют полученную информацию и отбирают необходимую для составления</w:t>
            </w:r>
            <w:r w:rsidRPr="000656AE">
              <w:rPr>
                <w:rFonts w:ascii="Times New Roman" w:hAnsi="Times New Roman"/>
                <w:b/>
                <w:sz w:val="24"/>
                <w:szCs w:val="24"/>
              </w:rPr>
              <w:t xml:space="preserve"> </w:t>
            </w:r>
            <w:r w:rsidRPr="000656AE">
              <w:rPr>
                <w:rFonts w:ascii="Times New Roman" w:hAnsi="Times New Roman"/>
                <w:sz w:val="24"/>
                <w:szCs w:val="24"/>
              </w:rPr>
              <w:lastRenderedPageBreak/>
              <w:t>постера/кластера/сочинения-миниатюры.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Составляют постер / кластер.</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Пишут сочинение-миниатюру в художественном или нехудожественном стиле.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Применяя метод совместного письма для моделирования плана, сосредоточьте детей на подборе слов и фраз для описания игрушки: из какого материала сделана, цвет, особенности игрушки. Можно попросить детей принести свою, можно предложить одну для всех. Необходимо смоделировать использование предлогов.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(Ф)</w:t>
            </w:r>
            <w:r w:rsidRPr="000656AE">
              <w:rPr>
                <w:rFonts w:ascii="Times New Roman" w:hAnsi="Times New Roman"/>
                <w:sz w:val="24"/>
                <w:szCs w:val="24"/>
              </w:rPr>
              <w:t xml:space="preserve"> Проведите работу по серии сюжетных картинок по теме. Составьте предложения. Обсудите где начало, середина и конец действия. В группах составляют текст. Затем записывают его.</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Попросите учащихся подобрать слова, </w:t>
            </w:r>
            <w:r w:rsidRPr="000656AE">
              <w:rPr>
                <w:rFonts w:ascii="Times New Roman" w:hAnsi="Times New Roman"/>
                <w:sz w:val="24"/>
                <w:szCs w:val="24"/>
              </w:rPr>
              <w:lastRenderedPageBreak/>
              <w:t>характеризующие самого ребенка. Попросите вспомнить, как его называют дома. Предложите составить о себе несколько предложений, которые бы охарактеризовали его (письмо неизвестному другу).</w:t>
            </w:r>
          </w:p>
        </w:tc>
        <w:tc>
          <w:tcPr>
            <w:tcW w:w="1070" w:type="pct"/>
            <w:gridSpan w:val="13"/>
            <w:shd w:val="clear" w:color="auto" w:fill="auto"/>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lastRenderedPageBreak/>
              <w:t xml:space="preserve">На основе обсуждения в группе </w:t>
            </w:r>
            <w:r w:rsidRPr="000656AE">
              <w:rPr>
                <w:rFonts w:ascii="Times New Roman" w:hAnsi="Times New Roman"/>
                <w:sz w:val="24"/>
                <w:szCs w:val="24"/>
              </w:rPr>
              <w:t xml:space="preserve">значения языка и речи в жизни и общении людей предложите </w:t>
            </w:r>
            <w:r w:rsidRPr="000656AE">
              <w:rPr>
                <w:rFonts w:ascii="Times New Roman" w:hAnsi="Times New Roman"/>
                <w:sz w:val="24"/>
                <w:szCs w:val="24"/>
              </w:rPr>
              <w:lastRenderedPageBreak/>
              <w:t>составить постер или кластер. Можно предложить написать сочинение-миниатюру о языке или речи в жизни человека, например: «Зачем мне нужна речь», «Почему люди учат родной язык», «На каком языке говорят дети» и т п. в художественном или нехудожественном стиле.</w:t>
            </w: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28" w:history="1">
              <w:r w:rsidRPr="000656AE">
                <w:rPr>
                  <w:rStyle w:val="ad"/>
                  <w:rFonts w:ascii="Times New Roman" w:hAnsi="Times New Roman"/>
                  <w:b w:val="0"/>
                  <w:bCs w:val="0"/>
                  <w:color w:val="auto"/>
                  <w:sz w:val="24"/>
                  <w:szCs w:val="24"/>
                  <w:lang w:val="ru-RU"/>
                </w:rPr>
                <w:t>http://videouroki.net/razrabotki/uprazhneniya-dlya-razvitiya-rechi-mladshikh-shkolnikov.html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Наборы сюжетных картинок для составления</w:t>
            </w:r>
            <w:r w:rsidRPr="000656AE">
              <w:rPr>
                <w:rFonts w:ascii="Times New Roman" w:hAnsi="Times New Roman"/>
                <w:bCs w:val="0"/>
                <w:color w:val="auto"/>
                <w:sz w:val="24"/>
                <w:szCs w:val="24"/>
                <w:lang w:val="ru-RU"/>
              </w:rPr>
              <w:t xml:space="preserve"> </w:t>
            </w:r>
            <w:r w:rsidRPr="000656AE">
              <w:rPr>
                <w:rFonts w:ascii="Times New Roman" w:hAnsi="Times New Roman"/>
                <w:b w:val="0"/>
                <w:bCs w:val="0"/>
                <w:color w:val="auto"/>
                <w:sz w:val="24"/>
                <w:szCs w:val="24"/>
                <w:lang w:val="ru-RU"/>
              </w:rPr>
              <w:t>текста</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29" w:history="1">
              <w:r w:rsidRPr="000656AE">
                <w:rPr>
                  <w:rStyle w:val="ad"/>
                  <w:rFonts w:ascii="Times New Roman" w:hAnsi="Times New Roman"/>
                  <w:b w:val="0"/>
                  <w:bCs w:val="0"/>
                  <w:color w:val="auto"/>
                  <w:sz w:val="24"/>
                  <w:szCs w:val="24"/>
                  <w:lang w:val="ru-RU"/>
                </w:rPr>
                <w:t>http://detmagazin.ucoz.ru/load/610-1-0-4898</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Старые журналы для изготовления постеров</w:t>
            </w:r>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hyperlink r:id="rId30" w:history="1">
              <w:r w:rsidRPr="000656AE">
                <w:rPr>
                  <w:rStyle w:val="ad"/>
                  <w:rFonts w:ascii="Times New Roman" w:hAnsi="Times New Roman"/>
                  <w:b w:val="0"/>
                  <w:bCs w:val="0"/>
                  <w:color w:val="auto"/>
                  <w:sz w:val="24"/>
                  <w:szCs w:val="24"/>
                  <w:lang w:val="ru-RU"/>
                </w:rPr>
                <w:t>http://www.maam.ru/detskijsad/sostavlenie-raskazov-po-seri-syuzhetnyh-kartinok-s-ispolzovaniem-metodov-tehnologi-triz.html</w:t>
              </w:r>
            </w:hyperlink>
          </w:p>
        </w:tc>
      </w:tr>
      <w:tr w:rsidR="00780190" w:rsidRPr="000656AE" w:rsidTr="000D2BBC">
        <w:trPr>
          <w:trHeight w:val="896"/>
          <w:jc w:val="center"/>
        </w:trPr>
        <w:tc>
          <w:tcPr>
            <w:tcW w:w="896" w:type="pct"/>
            <w:gridSpan w:val="2"/>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lastRenderedPageBreak/>
              <w:t>3.9 Соблюдение пунктационных норм.</w:t>
            </w:r>
          </w:p>
        </w:tc>
        <w:tc>
          <w:tcPr>
            <w:tcW w:w="1026" w:type="pct"/>
            <w:gridSpan w:val="1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lang w:val="kk-KZ"/>
              </w:rPr>
              <w:t>2.3.9</w:t>
            </w:r>
            <w:r w:rsidRPr="000656AE">
              <w:rPr>
                <w:rFonts w:ascii="Times New Roman" w:hAnsi="Times New Roman"/>
                <w:bCs/>
                <w:sz w:val="24"/>
                <w:szCs w:val="24"/>
              </w:rPr>
              <w:t>.1 Ставить знаки препинания на конце повествовательных, вопросительных и восклицательных предложений.</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3 класс:</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
                <w:bCs/>
                <w:sz w:val="24"/>
                <w:szCs w:val="24"/>
                <w:lang w:eastAsia="en-GB"/>
              </w:rPr>
              <w:t>Контрольный диктант</w:t>
            </w:r>
          </w:p>
        </w:tc>
        <w:tc>
          <w:tcPr>
            <w:tcW w:w="1053" w:type="pct"/>
            <w:gridSpan w:val="13"/>
            <w:shd w:val="clear" w:color="auto" w:fill="auto"/>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Определяют границы предложения в деформированном тексте и в тексте, предложенном учителем на слух.</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Выбирают знак для обозначения конца предложения и обосновывают его выбор.</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Осознают связь слов в предложении.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Составляют предложения из слов, объединяя их по смыслу и располагая слова в предложении в соответствии с данной схемой предложения.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Составляют предложения из слов, данных в начальной форме, и, добавляя новые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Анализируют созданные тексты, определяя типы предложений по цели высказывания.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Проверяют постановку знаков препинания и объясняют свой выбор.</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Предложите придумать рекламу предметов по теме (например: одежда). В группах придумывают короткий текст, используя предложения разной интонации.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Проведите игру «Снежный ком»: дайте группе учащихся одно слово, они по очереди добавляют по одному слову, но так, чтобы получилось предложение на заданную тему.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Игра «Соедини слова»: дайте детям несколько слов по теме. В парах предложите объединить все слова в одном предложении. Можно усложнить задание, указав, какой знак должен быть в конце предложения.</w:t>
            </w:r>
          </w:p>
        </w:tc>
        <w:tc>
          <w:tcPr>
            <w:tcW w:w="1070" w:type="pct"/>
            <w:gridSpan w:val="13"/>
            <w:shd w:val="clear" w:color="auto" w:fill="auto"/>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Показать значение и признаки предложения: законченность мысли, связь слов в предложении, интонация конца предложения; значение предложений, различных по цели высказывания (без терминологии): первое представление.</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Познакомьте со знаками препинания в конце предложения (точка, вопросительный, восклицательный знак.</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Проведите работу с учащимися по постановке знаков препинания в конце предложения.</w:t>
            </w:r>
          </w:p>
        </w:tc>
        <w:tc>
          <w:tcPr>
            <w:tcW w:w="954" w:type="pct"/>
            <w:shd w:val="clear" w:color="auto" w:fill="auto"/>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Карточки со словами, которые учащиеся</w:t>
            </w:r>
            <w:r w:rsidRPr="000656AE">
              <w:rPr>
                <w:rFonts w:ascii="Times New Roman" w:hAnsi="Times New Roman"/>
                <w:color w:val="000000"/>
                <w:sz w:val="24"/>
                <w:szCs w:val="24"/>
                <w:lang w:val="ru-RU"/>
              </w:rPr>
              <w:t xml:space="preserve"> </w:t>
            </w:r>
            <w:r w:rsidRPr="000656AE">
              <w:rPr>
                <w:rFonts w:ascii="Times New Roman" w:hAnsi="Times New Roman"/>
                <w:b w:val="0"/>
                <w:bCs w:val="0"/>
                <w:color w:val="000000"/>
                <w:sz w:val="24"/>
                <w:szCs w:val="24"/>
                <w:lang w:val="ru-RU"/>
              </w:rPr>
              <w:t>вставляют в предложение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31" w:history="1">
              <w:r w:rsidRPr="000656AE">
                <w:rPr>
                  <w:rStyle w:val="ad"/>
                  <w:rFonts w:ascii="Times New Roman" w:hAnsi="Times New Roman"/>
                  <w:b w:val="0"/>
                  <w:bCs w:val="0"/>
                  <w:color w:val="auto"/>
                  <w:sz w:val="24"/>
                  <w:szCs w:val="24"/>
                  <w:lang w:val="ru-RU"/>
                </w:rPr>
                <w:t>http://licey.net/free/4-russkii_yazyk/42-kurs_russkogo_yazyka_uprazhneniya.html</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color w:val="000000"/>
                <w:sz w:val="24"/>
                <w:szCs w:val="24"/>
                <w:lang w:val="ru-RU"/>
              </w:rPr>
              <w:lastRenderedPageBreak/>
              <w:t xml:space="preserve">Раздел 2: </w:t>
            </w:r>
            <w:r w:rsidRPr="000656AE">
              <w:rPr>
                <w:rFonts w:ascii="Times New Roman" w:hAnsi="Times New Roman"/>
                <w:bCs w:val="0"/>
                <w:color w:val="000000"/>
                <w:sz w:val="24"/>
                <w:szCs w:val="24"/>
                <w:lang w:val="ru-RU"/>
              </w:rPr>
              <w:t>Моя семья и друзья</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val="ru-RU"/>
              </w:rPr>
            </w:pPr>
            <w:r w:rsidRPr="000656AE">
              <w:rPr>
                <w:rFonts w:ascii="Times New Roman" w:hAnsi="Times New Roman"/>
                <w:bCs w:val="0"/>
                <w:color w:val="000000"/>
                <w:sz w:val="24"/>
                <w:szCs w:val="24"/>
                <w:lang w:val="ru-RU"/>
              </w:rPr>
              <w:t>Слушание и говорение</w:t>
            </w:r>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1.6 Соблюдение орфоэпических норм.</w:t>
            </w:r>
          </w:p>
        </w:tc>
        <w:tc>
          <w:tcPr>
            <w:tcW w:w="1026" w:type="pct"/>
            <w:gridSpan w:val="17"/>
          </w:tcPr>
          <w:p w:rsidR="00780190" w:rsidRPr="000656AE" w:rsidRDefault="00780190" w:rsidP="000D2BBC">
            <w:pPr>
              <w:pStyle w:val="Default"/>
              <w:spacing w:line="264" w:lineRule="auto"/>
              <w:rPr>
                <w:bCs/>
                <w:color w:val="auto"/>
              </w:rPr>
            </w:pPr>
            <w:r w:rsidRPr="000656AE">
              <w:rPr>
                <w:bCs/>
                <w:color w:val="auto"/>
              </w:rPr>
              <w:t>2.1.6.1 Произносить правильно слова: с трудным ударением; с сочетаниями «чт», «чн»,«щн» «гк», «гч»; иноязычного происхождения.</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3 класс:</w:t>
            </w:r>
          </w:p>
          <w:p w:rsidR="00780190" w:rsidRPr="000656AE" w:rsidRDefault="00780190" w:rsidP="000D2BBC">
            <w:pPr>
              <w:pStyle w:val="Default"/>
              <w:spacing w:line="264" w:lineRule="auto"/>
              <w:rPr>
                <w:bCs/>
                <w:color w:val="auto"/>
              </w:rPr>
            </w:pPr>
            <w:r w:rsidRPr="000656AE">
              <w:rPr>
                <w:b/>
                <w:bCs/>
              </w:rPr>
              <w:t>Общее понятие о лексическом значении слова.</w:t>
            </w:r>
          </w:p>
        </w:tc>
        <w:tc>
          <w:tcPr>
            <w:tcW w:w="1053" w:type="pct"/>
            <w:gridSpan w:val="13"/>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Различать звуки и буквы.</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Группировать звуки по их характеристике, дополнять группы звуков с помощью ориентиров таблицы.</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Систематизировать знания о звуках с помощью заполнения таблицы, находить отсутствующие компоненты в таблице.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Соотносить количество звуков и букв в словах, объяснять причины расхождения.</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Производить звукобуквенный и слоговой анализ слов, преобразовывать звуковой образ слова в буквенный.</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Синтезировать: составлять слова из слогов, букв, звуков.</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 xml:space="preserve">Определять положение каждой буквы в алфавите, применять знания алфавита при работе со словарями, справочниками, энциклопедиями, при составлении списков в </w:t>
            </w:r>
            <w:r w:rsidRPr="000656AE">
              <w:rPr>
                <w:rFonts w:ascii="Times New Roman" w:hAnsi="Times New Roman"/>
                <w:bCs/>
                <w:sz w:val="24"/>
                <w:szCs w:val="24"/>
              </w:rPr>
              <w:lastRenderedPageBreak/>
              <w:t>алфавитном порядке (фамилии, имена, слова на определенную тему и т.п.).</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Обращаться за справкой к словарю.</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(К)</w:t>
            </w:r>
            <w:r w:rsidRPr="000656AE">
              <w:rPr>
                <w:rFonts w:ascii="Times New Roman" w:hAnsi="Times New Roman"/>
                <w:bCs/>
                <w:sz w:val="24"/>
                <w:szCs w:val="24"/>
              </w:rPr>
              <w:t xml:space="preserve"> Сделайте аудиозапись речи, где допущены ошибки в постановке ударений, произношении некоторых слов. Попросите учащихся назвать ошибки и произнести правильно.</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(И,Ф)</w:t>
            </w:r>
            <w:r w:rsidRPr="000656AE">
              <w:rPr>
                <w:rFonts w:ascii="Times New Roman" w:hAnsi="Times New Roman"/>
                <w:bCs/>
                <w:sz w:val="24"/>
                <w:szCs w:val="24"/>
              </w:rPr>
              <w:t xml:space="preserve"> Подберите слова с сочетаниями «чт», «чн»,«щн» «гк», «гч», представьте детям их запись. Составьте транскрипцию данных слов. Сравните буквенную и звуковую запись.</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(К)</w:t>
            </w:r>
            <w:r w:rsidRPr="000656AE">
              <w:rPr>
                <w:rFonts w:ascii="Times New Roman" w:hAnsi="Times New Roman"/>
                <w:bCs/>
                <w:sz w:val="24"/>
                <w:szCs w:val="24"/>
              </w:rPr>
              <w:t xml:space="preserve"> Познакомьте детей с толковым словарем. Попросите найти слова. которые пришли из другого языка. Обсудите их значение и употребление в речи.</w:t>
            </w:r>
          </w:p>
        </w:tc>
        <w:tc>
          <w:tcPr>
            <w:tcW w:w="1070"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Акцентировать внимание на звуковом, буквенном, слоговом строении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Систематизировать знания о звуковой системе русского языка с помощью таблицы, предоставив отдельные разделы заполнить детям. Упражнять в выявлении смыслоразличительной роли звуков/букв, в отчетливом произношении звуков в слове.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Можно дать общее представление об одинаково читающихся словах и предложениях с первой и с последней буквы (палиндромы).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Углубить представление о слоговом строении слова; </w:t>
            </w:r>
            <w:r w:rsidRPr="000656AE">
              <w:rPr>
                <w:rFonts w:ascii="Times New Roman" w:hAnsi="Times New Roman"/>
                <w:color w:val="000000"/>
                <w:sz w:val="24"/>
                <w:szCs w:val="24"/>
              </w:rPr>
              <w:t>о выделении голосом одного из слогов при произнесении слова (ударного слога: слог, который произносится с наибольшей силой голоса, называется ударным).</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 xml:space="preserve">Организовать наблюдение за смыслоразличительной </w:t>
            </w:r>
            <w:r w:rsidRPr="000656AE">
              <w:rPr>
                <w:rFonts w:ascii="Times New Roman" w:hAnsi="Times New Roman"/>
                <w:color w:val="000000"/>
                <w:sz w:val="24"/>
                <w:szCs w:val="24"/>
              </w:rPr>
              <w:lastRenderedPageBreak/>
              <w:t>ролью ударения в словах (перепел - перепел, замки – замки).</w:t>
            </w:r>
          </w:p>
          <w:p w:rsidR="00780190" w:rsidRPr="000656AE" w:rsidRDefault="00780190" w:rsidP="000D2BBC">
            <w:pPr>
              <w:widowControl w:val="0"/>
              <w:spacing w:after="0" w:line="264" w:lineRule="auto"/>
              <w:ind w:firstLine="236"/>
              <w:jc w:val="both"/>
              <w:rPr>
                <w:rFonts w:ascii="Times New Roman" w:hAnsi="Times New Roman"/>
                <w:sz w:val="24"/>
                <w:szCs w:val="24"/>
              </w:rPr>
            </w:pPr>
            <w:r w:rsidRPr="000656AE">
              <w:rPr>
                <w:rFonts w:ascii="Times New Roman" w:hAnsi="Times New Roman"/>
                <w:sz w:val="24"/>
                <w:szCs w:val="24"/>
              </w:rPr>
              <w:t>Углубить представления о практической значимости знания алфавита. Дать историческую справку о рождении алфавита, создании письменности, о важности овладения грамотностью.</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32" w:history="1">
              <w:r w:rsidRPr="000656AE">
                <w:rPr>
                  <w:rStyle w:val="ad"/>
                  <w:rFonts w:ascii="Times New Roman" w:hAnsi="Times New Roman"/>
                  <w:b w:val="0"/>
                  <w:bCs w:val="0"/>
                  <w:color w:val="auto"/>
                  <w:sz w:val="24"/>
                  <w:szCs w:val="24"/>
                  <w:lang w:val="ru-RU"/>
                </w:rPr>
                <w:t>http://licey.net/free/4-russkii_yazyk/42-kurs_russkogo_yazyka_uprazhneniya.html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Аудиозапись небольшого произведения, где допущены ошибки в произношении</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Толковые словари</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Макет генеалогического дерева</w:t>
            </w:r>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hyperlink r:id="rId33" w:history="1">
              <w:r w:rsidRPr="000656AE">
                <w:rPr>
                  <w:rStyle w:val="ad"/>
                  <w:rFonts w:ascii="Times New Roman" w:hAnsi="Times New Roman"/>
                  <w:b w:val="0"/>
                  <w:bCs w:val="0"/>
                  <w:color w:val="auto"/>
                  <w:sz w:val="24"/>
                  <w:szCs w:val="24"/>
                  <w:lang w:val="ru-RU"/>
                </w:rPr>
                <w:t>http://kids.familytreemagazine.com/kids/familytree.pdf</w:t>
              </w:r>
            </w:hyperlink>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color w:val="000000"/>
                <w:sz w:val="24"/>
                <w:szCs w:val="24"/>
                <w:lang w:eastAsia="en-GB"/>
              </w:rPr>
              <w:lastRenderedPageBreak/>
              <w:t>1.2 Определение темы и основной мысли информации /сообщения.</w:t>
            </w:r>
          </w:p>
        </w:tc>
        <w:tc>
          <w:tcPr>
            <w:tcW w:w="1026" w:type="pct"/>
            <w:gridSpan w:val="17"/>
          </w:tcPr>
          <w:p w:rsidR="00780190" w:rsidRPr="000656AE" w:rsidRDefault="00780190" w:rsidP="000D2BBC">
            <w:pPr>
              <w:pStyle w:val="Default"/>
              <w:widowControl w:val="0"/>
              <w:spacing w:line="264" w:lineRule="auto"/>
              <w:rPr>
                <w:color w:val="auto"/>
              </w:rPr>
            </w:pPr>
            <w:r w:rsidRPr="000656AE">
              <w:rPr>
                <w:color w:val="auto"/>
              </w:rPr>
              <w:t xml:space="preserve">2.1.2.1 Определять в прослушанном тексте, что хотел сказать автор/ в чем он хотел нас убедить, </w:t>
            </w:r>
            <w:r w:rsidRPr="000656AE">
              <w:rPr>
                <w:color w:val="auto"/>
              </w:rPr>
              <w:lastRenderedPageBreak/>
              <w:t>(используя опорные слова).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w:t>
            </w:r>
            <w:r w:rsidRPr="000656AE">
              <w:rPr>
                <w:rFonts w:ascii="Times New Roman" w:hAnsi="Times New Roman"/>
                <w:b/>
                <w:color w:val="000000"/>
                <w:sz w:val="24"/>
                <w:szCs w:val="24"/>
                <w:lang w:val="kk-KZ" w:eastAsia="en-GB"/>
              </w:rPr>
              <w:t xml:space="preserve"> </w:t>
            </w:r>
            <w:r w:rsidRPr="000656AE">
              <w:rPr>
                <w:rFonts w:ascii="Times New Roman" w:hAnsi="Times New Roman"/>
                <w:b/>
                <w:color w:val="000000"/>
                <w:sz w:val="24"/>
                <w:szCs w:val="24"/>
                <w:lang w:eastAsia="en-GB"/>
              </w:rPr>
              <w:t>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Изложение упр. 117</w:t>
            </w:r>
          </w:p>
        </w:tc>
        <w:tc>
          <w:tcPr>
            <w:tcW w:w="1053"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Слушать тексты по теме раздела.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Формулировать проблему, которую они будут решать </w:t>
            </w:r>
            <w:r w:rsidRPr="000656AE">
              <w:rPr>
                <w:rFonts w:ascii="Times New Roman" w:hAnsi="Times New Roman"/>
                <w:sz w:val="24"/>
                <w:szCs w:val="24"/>
              </w:rPr>
              <w:lastRenderedPageBreak/>
              <w:t>в процессе анализа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Отвечать на вопросы по содержанию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Определять тему и основную мысль.</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(И)</w:t>
            </w:r>
            <w:r w:rsidRPr="000656AE">
              <w:rPr>
                <w:rFonts w:ascii="Times New Roman" w:hAnsi="Times New Roman"/>
                <w:bCs/>
                <w:sz w:val="24"/>
                <w:szCs w:val="24"/>
              </w:rPr>
              <w:t xml:space="preserve"> Попросите учащихся составить свою биографию, включая основные события их жизни. Затем они прочитывают ее в классе.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(К)</w:t>
            </w:r>
            <w:r w:rsidRPr="000656AE">
              <w:rPr>
                <w:rFonts w:ascii="Times New Roman" w:hAnsi="Times New Roman"/>
                <w:bCs/>
                <w:sz w:val="24"/>
                <w:szCs w:val="24"/>
              </w:rPr>
              <w:t xml:space="preserve"> Игра «Верю - не верю». По прослушанной информации учащиеся составляют утверждения, остальные знаками показывают: правда это или ложь.</w:t>
            </w:r>
          </w:p>
        </w:tc>
        <w:tc>
          <w:tcPr>
            <w:tcW w:w="1070"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Подготовить учащихся к восприятию текстов по теме раздела, организовать восприятие таким образом, </w:t>
            </w:r>
            <w:r w:rsidRPr="000656AE">
              <w:rPr>
                <w:rFonts w:ascii="Times New Roman" w:hAnsi="Times New Roman"/>
                <w:sz w:val="24"/>
                <w:szCs w:val="24"/>
              </w:rPr>
              <w:lastRenderedPageBreak/>
              <w:t>чтобы они могли самостоятельно или с помощью учителя выйти на проблему, раскрываемую в прослушанном тексте.</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34" w:history="1">
              <w:r w:rsidRPr="000656AE">
                <w:rPr>
                  <w:rStyle w:val="ad"/>
                  <w:rFonts w:ascii="Times New Roman" w:hAnsi="Times New Roman"/>
                  <w:b w:val="0"/>
                  <w:bCs w:val="0"/>
                  <w:color w:val="auto"/>
                  <w:sz w:val="24"/>
                  <w:szCs w:val="24"/>
                  <w:lang w:val="ru-RU"/>
                </w:rPr>
                <w:t>http://kukubabka.narod.ru/evo_speech.htm</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35" w:history="1">
              <w:r w:rsidRPr="000656AE">
                <w:rPr>
                  <w:rStyle w:val="ad"/>
                  <w:rFonts w:ascii="Times New Roman" w:hAnsi="Times New Roman"/>
                  <w:b w:val="0"/>
                  <w:bCs w:val="0"/>
                  <w:color w:val="auto"/>
                  <w:sz w:val="24"/>
                  <w:szCs w:val="24"/>
                  <w:lang w:val="ru-RU"/>
                </w:rPr>
                <w:t>http://www.nachalka.com/multfilm</w:t>
              </w:r>
            </w:hyperlink>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hyperlink r:id="rId36" w:history="1">
              <w:r w:rsidRPr="000656AE">
                <w:rPr>
                  <w:rStyle w:val="ad"/>
                  <w:rFonts w:ascii="Times New Roman" w:hAnsi="Times New Roman"/>
                  <w:b w:val="0"/>
                  <w:bCs w:val="0"/>
                  <w:color w:val="auto"/>
                  <w:sz w:val="24"/>
                  <w:szCs w:val="24"/>
                  <w:lang w:val="ru-RU"/>
                </w:rPr>
                <w:t>http://tak-to-ent.net/</w:t>
              </w:r>
            </w:hyperlink>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bidi="ar-EG"/>
              </w:rPr>
              <w:lastRenderedPageBreak/>
              <w:t>1.4 Участие в диалоге с соблюдением речевых норм в зависимости от ситуации общения.</w:t>
            </w:r>
          </w:p>
        </w:tc>
        <w:tc>
          <w:tcPr>
            <w:tcW w:w="1026" w:type="pct"/>
            <w:gridSpan w:val="17"/>
          </w:tcPr>
          <w:p w:rsidR="00780190" w:rsidRPr="000656AE" w:rsidRDefault="00780190" w:rsidP="000D2BBC">
            <w:pPr>
              <w:pStyle w:val="Default"/>
              <w:widowControl w:val="0"/>
              <w:spacing w:line="264" w:lineRule="auto"/>
              <w:rPr>
                <w:color w:val="auto"/>
              </w:rPr>
            </w:pPr>
            <w:r w:rsidRPr="000656AE">
              <w:rPr>
                <w:color w:val="auto"/>
              </w:rPr>
              <w:t>2.1.4.1 Участвовать в диалоге, высказывая свое мнение и выслушивая мнения других.</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val="kk-KZ" w:eastAsia="en-GB"/>
              </w:rPr>
            </w:pPr>
            <w:r w:rsidRPr="000656AE">
              <w:rPr>
                <w:rFonts w:ascii="Times New Roman" w:hAnsi="Times New Roman"/>
                <w:b/>
                <w:sz w:val="24"/>
                <w:szCs w:val="24"/>
                <w:lang w:eastAsia="en-GB"/>
              </w:rPr>
              <w:t>3класс: Закрепление.</w:t>
            </w:r>
          </w:p>
        </w:tc>
        <w:tc>
          <w:tcPr>
            <w:tcW w:w="1053"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Обсуждать </w:t>
            </w:r>
            <w:r w:rsidRPr="000656AE">
              <w:rPr>
                <w:rFonts w:ascii="Times New Roman" w:hAnsi="Times New Roman"/>
                <w:sz w:val="24"/>
                <w:szCs w:val="24"/>
              </w:rPr>
              <w:t>аудио / видеоинформацию в группах.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Высказывать </w:t>
            </w:r>
            <w:r w:rsidRPr="000656AE">
              <w:rPr>
                <w:rFonts w:ascii="Times New Roman" w:hAnsi="Times New Roman"/>
                <w:sz w:val="24"/>
                <w:szCs w:val="24"/>
              </w:rPr>
              <w:t>свое мнение и выслушивать мнение своих товарищей по поводу аудио / видеоинформации.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Подводить итоги и делать выводы.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(К,Ф)</w:t>
            </w:r>
            <w:r w:rsidRPr="000656AE">
              <w:rPr>
                <w:rFonts w:ascii="Times New Roman" w:hAnsi="Times New Roman"/>
                <w:sz w:val="24"/>
                <w:szCs w:val="24"/>
              </w:rPr>
              <w:t xml:space="preserve"> Учащиеся вспоминают, то что уже знают о жанрах фольклора.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Игра «Бинго». См. описание выше.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lastRenderedPageBreak/>
              <w:t>(Г)</w:t>
            </w:r>
            <w:r w:rsidRPr="000656AE">
              <w:rPr>
                <w:rFonts w:ascii="Times New Roman" w:hAnsi="Times New Roman"/>
                <w:sz w:val="24"/>
                <w:szCs w:val="24"/>
              </w:rPr>
              <w:t xml:space="preserve"> Предложите детям тему для обсуждения: семейные традиции.</w:t>
            </w:r>
          </w:p>
        </w:tc>
        <w:tc>
          <w:tcPr>
            <w:tcW w:w="1070"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Предложить работу в группах для организации диалога по обсуждению полученной аудио/видеоинформации.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Важно обратить внимание на то, чтобы учащиеся старались высказывать свое мнение и выслушивать мнение своих товарищей.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Формировать у учащихся умения подводить итоги обсуждения и формулировать выводы.</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Карточки с вопросами для игры «Бинго»</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37" w:history="1">
              <w:r w:rsidRPr="000656AE">
                <w:rPr>
                  <w:rStyle w:val="ad"/>
                  <w:rFonts w:ascii="Times New Roman" w:hAnsi="Times New Roman"/>
                  <w:b w:val="0"/>
                  <w:bCs w:val="0"/>
                  <w:color w:val="auto"/>
                  <w:sz w:val="24"/>
                  <w:szCs w:val="24"/>
                  <w:lang w:val="ru-RU"/>
                </w:rPr>
                <w:t>http://r-rech.ru/2009-03-30-21-45-32.html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38" w:history="1">
              <w:r w:rsidRPr="000656AE">
                <w:rPr>
                  <w:rStyle w:val="ad"/>
                  <w:rFonts w:ascii="Times New Roman" w:hAnsi="Times New Roman"/>
                  <w:b w:val="0"/>
                  <w:bCs w:val="0"/>
                  <w:color w:val="auto"/>
                  <w:sz w:val="24"/>
                  <w:szCs w:val="24"/>
                  <w:lang w:val="ru-RU"/>
                </w:rPr>
                <w:t>http://www.nachalka.com/multfilm</w:t>
              </w:r>
            </w:hyperlink>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val="en-GB" w:bidi="ar-EG"/>
              </w:rPr>
              <w:lastRenderedPageBreak/>
              <w:t>1.</w:t>
            </w:r>
            <w:r w:rsidRPr="000656AE">
              <w:rPr>
                <w:rFonts w:ascii="Times New Roman" w:hAnsi="Times New Roman"/>
                <w:sz w:val="24"/>
                <w:szCs w:val="24"/>
                <w:lang w:bidi="ar-EG"/>
              </w:rPr>
              <w:t>3</w:t>
            </w:r>
            <w:r w:rsidRPr="000656AE">
              <w:rPr>
                <w:rFonts w:ascii="Times New Roman" w:hAnsi="Times New Roman"/>
                <w:sz w:val="24"/>
                <w:szCs w:val="24"/>
                <w:lang w:val="en-GB" w:bidi="ar-EG"/>
              </w:rPr>
              <w:t xml:space="preserve"> Прогнозирование</w:t>
            </w:r>
            <w:r w:rsidRPr="000656AE">
              <w:rPr>
                <w:rFonts w:ascii="Times New Roman" w:hAnsi="Times New Roman"/>
                <w:sz w:val="24"/>
                <w:szCs w:val="24"/>
                <w:lang w:val="kk-KZ" w:bidi="ar-EG"/>
              </w:rPr>
              <w:t xml:space="preserve"> </w:t>
            </w:r>
            <w:r w:rsidRPr="000656AE">
              <w:rPr>
                <w:rFonts w:ascii="Times New Roman" w:hAnsi="Times New Roman"/>
                <w:sz w:val="24"/>
                <w:szCs w:val="24"/>
              </w:rPr>
              <w:t>содержания</w:t>
            </w:r>
            <w:r w:rsidRPr="000656AE">
              <w:rPr>
                <w:rFonts w:ascii="Times New Roman" w:hAnsi="Times New Roman"/>
                <w:sz w:val="24"/>
                <w:szCs w:val="24"/>
                <w:lang w:val="kk-KZ" w:bidi="ar-EG"/>
              </w:rPr>
              <w:t xml:space="preserve"> инфор-мации.</w:t>
            </w:r>
          </w:p>
        </w:tc>
        <w:tc>
          <w:tcPr>
            <w:tcW w:w="1026" w:type="pct"/>
            <w:gridSpan w:val="17"/>
          </w:tcPr>
          <w:p w:rsidR="00780190" w:rsidRPr="000656AE" w:rsidRDefault="00780190" w:rsidP="000D2BBC">
            <w:pPr>
              <w:pStyle w:val="Default"/>
              <w:widowControl w:val="0"/>
              <w:spacing w:line="264" w:lineRule="auto"/>
              <w:rPr>
                <w:bCs/>
                <w:color w:val="auto"/>
              </w:rPr>
            </w:pPr>
            <w:r w:rsidRPr="000656AE">
              <w:rPr>
                <w:color w:val="auto"/>
              </w:rPr>
              <w:t>2.1.3.1 Прогнозировать содержание информации на основе заголовка и опорных слов.</w:t>
            </w:r>
          </w:p>
        </w:tc>
        <w:tc>
          <w:tcPr>
            <w:tcW w:w="1053" w:type="pct"/>
            <w:gridSpan w:val="13"/>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Анализировать текст под руководством учителя.</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Составлять «прогнозы» на основании воспринятой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Сочинять вступление (зачин) или заключение (концовку) на основе анализа этих частей текста, например на основе работы со сказкой.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Продолжать текст по началу, придумывать свое начало к основной части, к заключению.</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Детям даются начало текста (сказки, фантастического рассказа), они должны его продолжить. Можно задание усложнить, предложив и готовую концовку, чтобы учащиеся продумали развитие действия.</w:t>
            </w:r>
          </w:p>
        </w:tc>
        <w:tc>
          <w:tcPr>
            <w:tcW w:w="1070"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Предложить учащимся на основании проведенного анализа текста продолжить его, прогнозируя дальнейшие события.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Можно предложить «додумать» события, которые могли бы произойти до событий, описываемых в тексте, либо вставить/изменить дополнительный эпизод/событие.</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Подготовьте на листах начало и конец истории по теме.</w:t>
            </w:r>
          </w:p>
          <w:p w:rsidR="00780190" w:rsidRPr="000656AE" w:rsidRDefault="00780190" w:rsidP="000D2BBC">
            <w:pPr>
              <w:pStyle w:val="Dochead1"/>
              <w:spacing w:line="264" w:lineRule="auto"/>
              <w:ind w:right="0"/>
              <w:outlineLvl w:val="0"/>
              <w:rPr>
                <w:rFonts w:ascii="Times New Roman" w:hAnsi="Times New Roman"/>
                <w:b w:val="0"/>
                <w:color w:val="auto"/>
                <w:sz w:val="24"/>
                <w:szCs w:val="24"/>
                <w:shd w:val="clear" w:color="auto" w:fill="FFFFFF"/>
                <w:lang w:val="ru-RU"/>
              </w:rPr>
            </w:pPr>
            <w:r w:rsidRPr="000656AE">
              <w:rPr>
                <w:rFonts w:ascii="Times New Roman" w:hAnsi="Times New Roman"/>
                <w:b w:val="0"/>
                <w:color w:val="auto"/>
                <w:sz w:val="24"/>
                <w:szCs w:val="24"/>
                <w:shd w:val="clear" w:color="auto" w:fill="FFFFFF"/>
                <w:lang w:val="ru-RU"/>
              </w:rPr>
              <w:t>Холодова, Мищенкова: Комплексные работы по текстам. 2 класс. Рабочая тетрадь.</w:t>
            </w:r>
          </w:p>
          <w:p w:rsidR="00780190" w:rsidRPr="000656AE" w:rsidRDefault="00780190" w:rsidP="000D2BBC">
            <w:pPr>
              <w:pStyle w:val="Dochead1"/>
              <w:spacing w:line="264" w:lineRule="auto"/>
              <w:ind w:right="0"/>
              <w:outlineLvl w:val="0"/>
              <w:rPr>
                <w:rFonts w:ascii="Times New Roman" w:hAnsi="Times New Roman"/>
                <w:b w:val="0"/>
                <w:color w:val="auto"/>
                <w:sz w:val="24"/>
                <w:szCs w:val="24"/>
                <w:shd w:val="clear" w:color="auto" w:fill="FFFFFF"/>
                <w:lang w:val="ru-RU"/>
              </w:rPr>
            </w:pPr>
            <w:r w:rsidRPr="000656AE">
              <w:rPr>
                <w:rFonts w:ascii="Times New Roman" w:hAnsi="Times New Roman"/>
                <w:b w:val="0"/>
                <w:color w:val="auto"/>
                <w:sz w:val="24"/>
                <w:szCs w:val="24"/>
                <w:shd w:val="clear" w:color="auto" w:fill="FFFFFF"/>
                <w:lang w:val="ru-RU"/>
              </w:rPr>
              <w:t>Подробнее:</w:t>
            </w:r>
            <w:hyperlink r:id="rId39" w:history="1">
              <w:r w:rsidRPr="000656AE">
                <w:rPr>
                  <w:rStyle w:val="ad"/>
                  <w:rFonts w:ascii="Times New Roman" w:hAnsi="Times New Roman"/>
                  <w:b w:val="0"/>
                  <w:color w:val="auto"/>
                  <w:sz w:val="24"/>
                  <w:szCs w:val="24"/>
                </w:rPr>
                <w:t>http</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www</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labirint</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ru</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books</w:t>
              </w:r>
              <w:r w:rsidRPr="000656AE">
                <w:rPr>
                  <w:rStyle w:val="ad"/>
                  <w:rFonts w:ascii="Times New Roman" w:hAnsi="Times New Roman"/>
                  <w:b w:val="0"/>
                  <w:color w:val="auto"/>
                  <w:sz w:val="24"/>
                  <w:szCs w:val="24"/>
                  <w:lang w:val="ru-RU"/>
                </w:rPr>
                <w:t>/352720/</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40" w:history="1">
              <w:r w:rsidRPr="000656AE">
                <w:rPr>
                  <w:rStyle w:val="ad"/>
                  <w:rFonts w:ascii="Times New Roman" w:hAnsi="Times New Roman"/>
                  <w:b w:val="0"/>
                  <w:bCs w:val="0"/>
                  <w:color w:val="auto"/>
                  <w:sz w:val="24"/>
                  <w:szCs w:val="24"/>
                  <w:lang w:val="ru-RU"/>
                </w:rPr>
                <w:t>http://www.nachalka.com/multfilm</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val="ru-RU"/>
              </w:rPr>
            </w:pPr>
            <w:r w:rsidRPr="000656AE">
              <w:rPr>
                <w:rFonts w:ascii="Times New Roman" w:hAnsi="Times New Roman"/>
                <w:color w:val="000000"/>
                <w:sz w:val="24"/>
                <w:szCs w:val="24"/>
              </w:rPr>
              <w:t>Чтение</w:t>
            </w:r>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2.3 Формулирование вопросов и ответов.</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2.2.3.1 Формулировать вопросы с опорой на </w:t>
            </w:r>
            <w:r w:rsidRPr="000656AE">
              <w:rPr>
                <w:rFonts w:ascii="Times New Roman" w:hAnsi="Times New Roman"/>
                <w:sz w:val="24"/>
                <w:szCs w:val="24"/>
              </w:rPr>
              <w:lastRenderedPageBreak/>
              <w:t xml:space="preserve">ключевые слова, отвечать на </w:t>
            </w:r>
            <w:r w:rsidRPr="000656AE">
              <w:rPr>
                <w:rFonts w:ascii="Times New Roman" w:hAnsi="Times New Roman"/>
                <w:sz w:val="24"/>
                <w:szCs w:val="24"/>
                <w:lang w:val="kk-KZ"/>
              </w:rPr>
              <w:t>в</w:t>
            </w:r>
            <w:r w:rsidRPr="000656AE">
              <w:rPr>
                <w:rFonts w:ascii="Times New Roman" w:hAnsi="Times New Roman"/>
                <w:sz w:val="24"/>
                <w:szCs w:val="24"/>
              </w:rPr>
              <w:t>опросы по содержанию прочитанного.</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val="kk-KZ" w:eastAsia="en-GB"/>
              </w:rPr>
            </w:pPr>
            <w:r w:rsidRPr="000656AE">
              <w:rPr>
                <w:rFonts w:ascii="Times New Roman" w:hAnsi="Times New Roman"/>
                <w:b/>
                <w:color w:val="000000"/>
                <w:sz w:val="24"/>
                <w:szCs w:val="24"/>
                <w:lang w:eastAsia="en-GB"/>
              </w:rPr>
              <w:t>3класс: Закрепление.</w:t>
            </w:r>
          </w:p>
        </w:tc>
        <w:tc>
          <w:tcPr>
            <w:tcW w:w="1053" w:type="pct"/>
            <w:gridSpan w:val="13"/>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 xml:space="preserve">Понимать и воспроизводить содержание </w:t>
            </w:r>
            <w:r w:rsidRPr="000656AE">
              <w:rPr>
                <w:rFonts w:ascii="Times New Roman" w:hAnsi="Times New Roman"/>
                <w:bCs/>
                <w:sz w:val="24"/>
                <w:szCs w:val="24"/>
              </w:rPr>
              <w:lastRenderedPageBreak/>
              <w:t>с помощью вопросов, самостоятельно формулировать вопросы и ответы к ним.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Составлять вопросы </w:t>
            </w:r>
            <w:r w:rsidRPr="000656AE">
              <w:rPr>
                <w:rFonts w:ascii="Times New Roman" w:hAnsi="Times New Roman"/>
                <w:sz w:val="24"/>
                <w:szCs w:val="24"/>
              </w:rPr>
              <w:t>по предложенной информации, используя ключевые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Формулировать ответы на вопросы по предложенной информации, используя ключевые слова.</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(Г)</w:t>
            </w:r>
            <w:r w:rsidRPr="000656AE">
              <w:rPr>
                <w:rFonts w:ascii="Times New Roman" w:hAnsi="Times New Roman"/>
                <w:bCs/>
                <w:sz w:val="24"/>
                <w:szCs w:val="24"/>
              </w:rPr>
              <w:t xml:space="preserve"> Используйте прием «Вопросительные слова»: по теме составляют вопросы по начальному слову.</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(П,Ф)</w:t>
            </w:r>
            <w:r w:rsidRPr="000656AE">
              <w:rPr>
                <w:rFonts w:ascii="Times New Roman" w:hAnsi="Times New Roman"/>
                <w:bCs/>
                <w:sz w:val="24"/>
                <w:szCs w:val="24"/>
              </w:rPr>
              <w:t xml:space="preserve"> Предложите побывать в роли журналиста и попросить продумать вопросы для интервью с другом, учителем, мамой, папой и т.д. Затем разыграть эту роль в классе и повторить дома.</w:t>
            </w:r>
          </w:p>
        </w:tc>
        <w:tc>
          <w:tcPr>
            <w:tcW w:w="1070"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Предложить учащимся систему вопросов по аудио / </w:t>
            </w:r>
            <w:r w:rsidRPr="000656AE">
              <w:rPr>
                <w:rFonts w:ascii="Times New Roman" w:hAnsi="Times New Roman"/>
                <w:sz w:val="24"/>
                <w:szCs w:val="24"/>
              </w:rPr>
              <w:lastRenderedPageBreak/>
              <w:t>видеоинформации и перечень ключевых слов для организации работы по осознанию предложенной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Организовать работу по созданию учащимися вопросов по предложенной информации, используя ключевые слова.</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lastRenderedPageBreak/>
              <w:t xml:space="preserve">Таблицы по образцу для приема </w:t>
            </w:r>
            <w:r w:rsidRPr="000656AE">
              <w:rPr>
                <w:rFonts w:ascii="Times New Roman" w:hAnsi="Times New Roman"/>
                <w:b w:val="0"/>
                <w:bCs w:val="0"/>
                <w:color w:val="000000"/>
                <w:sz w:val="24"/>
                <w:szCs w:val="24"/>
                <w:lang w:val="ru-RU"/>
              </w:rPr>
              <w:lastRenderedPageBreak/>
              <w:t>«Вопросительные</w:t>
            </w:r>
            <w:r w:rsidRPr="000656AE">
              <w:rPr>
                <w:rFonts w:ascii="Times New Roman" w:hAnsi="Times New Roman"/>
                <w:bCs w:val="0"/>
                <w:color w:val="000000"/>
                <w:sz w:val="24"/>
                <w:szCs w:val="24"/>
                <w:lang w:val="ru-RU"/>
              </w:rPr>
              <w:t xml:space="preserve"> </w:t>
            </w:r>
            <w:r w:rsidRPr="000656AE">
              <w:rPr>
                <w:rFonts w:ascii="Times New Roman" w:hAnsi="Times New Roman"/>
                <w:b w:val="0"/>
                <w:bCs w:val="0"/>
                <w:color w:val="000000"/>
                <w:sz w:val="24"/>
                <w:szCs w:val="24"/>
                <w:lang w:val="ru-RU"/>
              </w:rPr>
              <w:t>слова»</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41" w:history="1">
              <w:r w:rsidRPr="000656AE">
                <w:rPr>
                  <w:rStyle w:val="ad"/>
                  <w:rFonts w:ascii="Times New Roman" w:hAnsi="Times New Roman"/>
                  <w:b w:val="0"/>
                  <w:bCs w:val="0"/>
                  <w:color w:val="auto"/>
                  <w:sz w:val="24"/>
                  <w:szCs w:val="24"/>
                  <w:lang w:val="ru-RU"/>
                </w:rPr>
                <w:t>http://modernlib.ru/books/o_v_uzorova/korotkie_interesnie_rasskazi_obuchenie_detey_chteniyu_1-2_klassi/read_1/</w:t>
              </w:r>
            </w:hyperlink>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2.4 Определение типов и стилей текстов.</w:t>
            </w:r>
          </w:p>
        </w:tc>
        <w:tc>
          <w:tcPr>
            <w:tcW w:w="1026" w:type="pct"/>
            <w:gridSpan w:val="17"/>
          </w:tcPr>
          <w:p w:rsidR="00780190" w:rsidRPr="000656AE" w:rsidRDefault="00780190" w:rsidP="000D2BBC">
            <w:pPr>
              <w:pStyle w:val="Default"/>
              <w:widowControl w:val="0"/>
              <w:spacing w:line="264" w:lineRule="auto"/>
              <w:rPr>
                <w:color w:val="auto"/>
              </w:rPr>
            </w:pPr>
            <w:r w:rsidRPr="000656AE">
              <w:rPr>
                <w:bCs/>
                <w:iCs/>
                <w:color w:val="auto"/>
              </w:rPr>
              <w:t>2.2.4.2 Определять художественные и нехудожественные тексты (стихотворение, рассказ, статья).</w:t>
            </w:r>
          </w:p>
        </w:tc>
        <w:tc>
          <w:tcPr>
            <w:tcW w:w="1053" w:type="pct"/>
            <w:gridSpan w:val="13"/>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sz w:val="24"/>
                <w:szCs w:val="24"/>
              </w:rPr>
              <w:t>Читать тексты разных типов и стилей по теме раздела, пользуясь различными видами чтения.</w:t>
            </w: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sz w:val="24"/>
                <w:szCs w:val="24"/>
              </w:rPr>
              <w:t xml:space="preserve">Вычитывать в тексте </w:t>
            </w:r>
            <w:r w:rsidRPr="000656AE">
              <w:rPr>
                <w:rFonts w:ascii="Times New Roman" w:hAnsi="Times New Roman"/>
                <w:bCs/>
                <w:sz w:val="24"/>
                <w:szCs w:val="24"/>
              </w:rPr>
              <w:lastRenderedPageBreak/>
              <w:t>материал для ответа на вопрос, используя</w:t>
            </w:r>
            <w:r w:rsidRPr="000656AE">
              <w:rPr>
                <w:rFonts w:ascii="Times New Roman" w:hAnsi="Times New Roman"/>
                <w:sz w:val="24"/>
                <w:szCs w:val="24"/>
              </w:rPr>
              <w:t xml:space="preserve"> поисковое чтение.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Детям предлагаете газетные статьи. Работа по следующим вопросам: какие вопросы затрагиваются в статье? Какова тема статьи? На какие факты опирается автор? Какое решение проблемы, поднятой в статье?</w:t>
            </w:r>
          </w:p>
        </w:tc>
        <w:tc>
          <w:tcPr>
            <w:tcW w:w="1070"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Дать представление о разных видах чтения: ознакомительное, поисковое.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Показать на практике </w:t>
            </w:r>
            <w:r w:rsidRPr="000656AE">
              <w:rPr>
                <w:rFonts w:ascii="Times New Roman" w:hAnsi="Times New Roman"/>
                <w:sz w:val="24"/>
                <w:szCs w:val="24"/>
              </w:rPr>
              <w:lastRenderedPageBreak/>
              <w:t>чтение текстов разных типов и стилей, особенности ознакомительного и поискового чтения.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Предложить задания для использования учащимися ознакомительного и поискового чтения.</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42" w:history="1">
              <w:r w:rsidRPr="000656AE">
                <w:rPr>
                  <w:rStyle w:val="ad"/>
                  <w:rFonts w:ascii="Times New Roman" w:hAnsi="Times New Roman"/>
                  <w:b w:val="0"/>
                  <w:bCs w:val="0"/>
                  <w:color w:val="auto"/>
                  <w:sz w:val="24"/>
                  <w:szCs w:val="24"/>
                  <w:lang w:val="ru-RU"/>
                </w:rPr>
                <w:t>http://multiurok.ru/fox-teacher/files/tiekst-po-russkomu-iazyku-dlia-2-klassa-s-zadaniiami.html</w:t>
              </w:r>
            </w:hyperlink>
            <w:r w:rsidRPr="000656AE">
              <w:rPr>
                <w:rFonts w:ascii="Times New Roman" w:hAnsi="Times New Roman"/>
                <w:b w:val="0"/>
                <w:bCs w:val="0"/>
                <w:color w:val="auto"/>
                <w:sz w:val="24"/>
                <w:szCs w:val="24"/>
                <w:lang w:val="ru-RU"/>
              </w:rPr>
              <w:t xml:space="preserve"> Подготовьте газетные </w:t>
            </w:r>
            <w:r w:rsidRPr="000656AE">
              <w:rPr>
                <w:rFonts w:ascii="Times New Roman" w:hAnsi="Times New Roman"/>
                <w:b w:val="0"/>
                <w:bCs w:val="0"/>
                <w:color w:val="auto"/>
                <w:sz w:val="24"/>
                <w:szCs w:val="24"/>
                <w:lang w:val="ru-RU"/>
              </w:rPr>
              <w:lastRenderedPageBreak/>
              <w:t xml:space="preserve">статьи из детских изданий </w:t>
            </w:r>
            <w:hyperlink r:id="rId43" w:history="1">
              <w:r w:rsidRPr="000656AE">
                <w:rPr>
                  <w:rStyle w:val="ad"/>
                  <w:rFonts w:ascii="Times New Roman" w:hAnsi="Times New Roman"/>
                  <w:b w:val="0"/>
                  <w:bCs w:val="0"/>
                  <w:color w:val="auto"/>
                  <w:sz w:val="24"/>
                  <w:szCs w:val="24"/>
                  <w:lang w:val="ru-RU"/>
                </w:rPr>
                <w:t>http://detmagazin.ucoz.ru/load/610-1-0-4898</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val="ru-RU"/>
              </w:rPr>
            </w:pPr>
            <w:r w:rsidRPr="000656AE">
              <w:rPr>
                <w:rFonts w:ascii="Times New Roman" w:hAnsi="Times New Roman"/>
                <w:color w:val="000000"/>
                <w:sz w:val="24"/>
                <w:szCs w:val="24"/>
              </w:rPr>
              <w:lastRenderedPageBreak/>
              <w:t>Письмо</w:t>
            </w:r>
          </w:p>
        </w:tc>
      </w:tr>
      <w:tr w:rsidR="00780190" w:rsidRPr="000656AE" w:rsidTr="000D2BBC">
        <w:trPr>
          <w:jc w:val="center"/>
        </w:trPr>
        <w:tc>
          <w:tcPr>
            <w:tcW w:w="889" w:type="pct"/>
            <w:vMerge w:val="restart"/>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lang w:val="kk-KZ"/>
              </w:rPr>
              <w:t xml:space="preserve">3.7 </w:t>
            </w:r>
            <w:r w:rsidRPr="000656AE">
              <w:rPr>
                <w:rFonts w:ascii="Times New Roman" w:hAnsi="Times New Roman"/>
                <w:sz w:val="24"/>
                <w:szCs w:val="24"/>
              </w:rPr>
              <w:t>Соблюдение орфографических норм.</w:t>
            </w:r>
          </w:p>
        </w:tc>
        <w:tc>
          <w:tcPr>
            <w:tcW w:w="1049" w:type="pct"/>
            <w:gridSpan w:val="19"/>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lang w:val="kk-KZ"/>
              </w:rPr>
              <w:t>2.3.7</w:t>
            </w:r>
            <w:r w:rsidRPr="000656AE">
              <w:rPr>
                <w:rFonts w:ascii="Times New Roman" w:hAnsi="Times New Roman"/>
                <w:bCs/>
                <w:sz w:val="24"/>
                <w:szCs w:val="24"/>
              </w:rPr>
              <w:t>.1 Писать правильно в словах сочетания жи-ши, ча-ща, чу-щу, чк, чн, нщ, рщ, шн.</w:t>
            </w:r>
          </w:p>
        </w:tc>
        <w:tc>
          <w:tcPr>
            <w:tcW w:w="1038" w:type="pct"/>
            <w:gridSpan w:val="12"/>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Различать непарные мягкие шипящие звуки </w:t>
            </w:r>
            <w:r w:rsidRPr="000656AE">
              <w:rPr>
                <w:b/>
                <w:color w:val="000000"/>
              </w:rPr>
              <w:t>[ч’],</w:t>
            </w:r>
            <w:r w:rsidRPr="000656AE">
              <w:rPr>
                <w:b/>
                <w:color w:val="000000"/>
                <w:lang w:val="kk-KZ"/>
              </w:rPr>
              <w:t xml:space="preserve"> </w:t>
            </w:r>
            <w:r w:rsidRPr="000656AE">
              <w:rPr>
                <w:b/>
                <w:color w:val="000000"/>
              </w:rPr>
              <w:t>[щ’].</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Находить в словах буквосочетания </w:t>
            </w:r>
            <w:r w:rsidRPr="000656AE">
              <w:rPr>
                <w:b/>
                <w:color w:val="000000"/>
              </w:rPr>
              <w:t>чк, чн, чт, щн, нч</w:t>
            </w:r>
            <w:r w:rsidRPr="000656AE">
              <w:rPr>
                <w:color w:val="000000"/>
              </w:rPr>
              <w:t>, наблюдать за отсутствием мягкого знака в данных сочетаниях букв, подбирать примеры слов с такими сочетаниями, правильно писать эти буквосочетания в словах.</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Группировать слова с заданными буквосочетаниями.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Преобразовывать звуковые модели слов в буквенные.</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sz w:val="24"/>
                <w:szCs w:val="24"/>
              </w:rPr>
              <w:t xml:space="preserve">Фиксировать случаи </w:t>
            </w:r>
            <w:r w:rsidRPr="000656AE">
              <w:rPr>
                <w:rFonts w:ascii="Times New Roman" w:hAnsi="Times New Roman"/>
                <w:sz w:val="24"/>
                <w:szCs w:val="24"/>
              </w:rPr>
              <w:lastRenderedPageBreak/>
              <w:t xml:space="preserve">расхождения произношения и обозначения буквами согласных и гласных звуков в сочетаниях </w:t>
            </w:r>
            <w:r w:rsidRPr="000656AE">
              <w:rPr>
                <w:rFonts w:ascii="Times New Roman" w:hAnsi="Times New Roman"/>
                <w:b/>
                <w:bCs/>
                <w:sz w:val="24"/>
                <w:szCs w:val="24"/>
              </w:rPr>
              <w:t>жи-ши, ча-ща, чу-щу, чк, чн, нщ, рщ, шн.</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Обнаруживать ориентировочные признаки, обеспечивающие припоминание изученных правил об обозначении звуков буквами на письме.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 xml:space="preserve">(П) </w:t>
            </w:r>
            <w:r w:rsidRPr="000656AE">
              <w:rPr>
                <w:rFonts w:ascii="Times New Roman" w:hAnsi="Times New Roman"/>
                <w:sz w:val="24"/>
                <w:szCs w:val="24"/>
              </w:rPr>
              <w:t xml:space="preserve">Предложите игру: «Найди пару». Детям предлагается в парах подобрать слова с сочетаниями </w:t>
            </w:r>
            <w:r w:rsidRPr="000656AE">
              <w:rPr>
                <w:rFonts w:ascii="Times New Roman" w:hAnsi="Times New Roman"/>
                <w:b/>
                <w:sz w:val="24"/>
                <w:szCs w:val="24"/>
              </w:rPr>
              <w:t>жи-ши, ча-ща, чу-щу.</w:t>
            </w:r>
            <w:r w:rsidRPr="000656AE">
              <w:rPr>
                <w:rFonts w:ascii="Times New Roman" w:hAnsi="Times New Roman"/>
                <w:sz w:val="24"/>
                <w:szCs w:val="24"/>
              </w:rPr>
              <w:t xml:space="preserve"> Составить из них предложения по теме. Затем с учащимися делите слова на слоги. Выделяете ударный слог.</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Игра «Лото». Детям предлагаются карточки со словами. Они классифицируют их по определенным орфограммам.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Используйте совместное письмо в ряде </w:t>
            </w:r>
            <w:r w:rsidRPr="000656AE">
              <w:rPr>
                <w:rFonts w:ascii="Times New Roman" w:hAnsi="Times New Roman"/>
                <w:sz w:val="24"/>
                <w:szCs w:val="24"/>
              </w:rPr>
              <w:lastRenderedPageBreak/>
              <w:t>занятий, чтобы показать, как записывать факты из жизни, с иллюстраций или фотографий по теме.</w:t>
            </w:r>
          </w:p>
        </w:tc>
        <w:tc>
          <w:tcPr>
            <w:tcW w:w="982" w:type="pct"/>
            <w:gridSpan w:val="4"/>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Повторить способы обозначения твердых и мягких согласных (с помощью гласных, мягкого знака).</w:t>
            </w:r>
            <w:r w:rsidRPr="000656AE">
              <w:rPr>
                <w:rFonts w:ascii="Times New Roman" w:hAnsi="Times New Roman"/>
                <w:sz w:val="24"/>
                <w:szCs w:val="24"/>
                <w:lang w:val="kk-KZ"/>
              </w:rPr>
              <w:t xml:space="preserve"> </w:t>
            </w:r>
            <w:r w:rsidRPr="000656AE">
              <w:rPr>
                <w:rFonts w:ascii="Times New Roman" w:hAnsi="Times New Roman"/>
                <w:sz w:val="24"/>
                <w:szCs w:val="24"/>
              </w:rPr>
              <w:t>Упражнять в письме под диктовку и свободной записи слов по рисункам, загадкам и т.п.</w:t>
            </w:r>
          </w:p>
          <w:p w:rsidR="00780190" w:rsidRPr="000656AE" w:rsidRDefault="00780190" w:rsidP="000D2BBC">
            <w:pPr>
              <w:widowControl w:val="0"/>
              <w:spacing w:after="0" w:line="264" w:lineRule="auto"/>
              <w:rPr>
                <w:rFonts w:ascii="Times New Roman" w:hAnsi="Times New Roman"/>
                <w:b/>
                <w:color w:val="000000"/>
                <w:sz w:val="24"/>
                <w:szCs w:val="24"/>
              </w:rPr>
            </w:pPr>
            <w:r w:rsidRPr="000656AE">
              <w:rPr>
                <w:rFonts w:ascii="Times New Roman" w:hAnsi="Times New Roman"/>
                <w:sz w:val="24"/>
                <w:szCs w:val="24"/>
              </w:rPr>
              <w:t>Выявить группы шипящих, непарных по твердости и мягкости</w:t>
            </w:r>
            <w:r w:rsidRPr="000656AE">
              <w:rPr>
                <w:rFonts w:ascii="Times New Roman" w:hAnsi="Times New Roman"/>
                <w:b/>
                <w:color w:val="000000"/>
                <w:sz w:val="24"/>
                <w:szCs w:val="24"/>
              </w:rPr>
              <w:t>: ж, ш, ц – ч, щ.</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Провести наблюдение над употреблением гласных </w:t>
            </w:r>
            <w:r w:rsidRPr="000656AE">
              <w:rPr>
                <w:rFonts w:ascii="Times New Roman" w:hAnsi="Times New Roman"/>
                <w:b/>
                <w:sz w:val="24"/>
                <w:szCs w:val="24"/>
              </w:rPr>
              <w:t>е, и</w:t>
            </w:r>
            <w:r w:rsidRPr="000656AE">
              <w:rPr>
                <w:rFonts w:ascii="Times New Roman" w:hAnsi="Times New Roman"/>
                <w:sz w:val="24"/>
                <w:szCs w:val="24"/>
              </w:rPr>
              <w:t xml:space="preserve"> после непарных твердых </w:t>
            </w:r>
            <w:r w:rsidRPr="000656AE">
              <w:rPr>
                <w:rFonts w:ascii="Times New Roman" w:hAnsi="Times New Roman"/>
                <w:sz w:val="24"/>
                <w:szCs w:val="24"/>
              </w:rPr>
              <w:lastRenderedPageBreak/>
              <w:t xml:space="preserve">шипящих; над употреблением гласных </w:t>
            </w:r>
            <w:r w:rsidRPr="000656AE">
              <w:rPr>
                <w:rFonts w:ascii="Times New Roman" w:hAnsi="Times New Roman"/>
                <w:b/>
                <w:sz w:val="24"/>
                <w:szCs w:val="24"/>
              </w:rPr>
              <w:t>а, у</w:t>
            </w:r>
            <w:r w:rsidRPr="000656AE">
              <w:rPr>
                <w:rFonts w:ascii="Times New Roman" w:hAnsi="Times New Roman"/>
                <w:sz w:val="24"/>
                <w:szCs w:val="24"/>
              </w:rPr>
              <w:t xml:space="preserve"> после непарных мягких шипящих согласных.</w:t>
            </w:r>
          </w:p>
        </w:tc>
        <w:tc>
          <w:tcPr>
            <w:tcW w:w="1042" w:type="pct"/>
            <w:gridSpan w:val="10"/>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 xml:space="preserve">Карточки со словами для игр «Найди пару», «Лото» </w:t>
            </w:r>
            <w:hyperlink r:id="rId44" w:anchor=".V5cUDDGg9e0" w:history="1">
              <w:r w:rsidRPr="000656AE">
                <w:rPr>
                  <w:rStyle w:val="ad"/>
                  <w:rFonts w:ascii="Times New Roman" w:hAnsi="Times New Roman"/>
                  <w:b w:val="0"/>
                  <w:bCs w:val="0"/>
                  <w:color w:val="auto"/>
                  <w:sz w:val="24"/>
                  <w:szCs w:val="24"/>
                  <w:lang w:val="ru-RU"/>
                </w:rPr>
                <w:t>http://www.peterlife.ru/funoffice/hobby/263235.html#.V5cUDDGg9e0</w:t>
              </w:r>
            </w:hyperlink>
          </w:p>
        </w:tc>
      </w:tr>
      <w:tr w:rsidR="00780190" w:rsidRPr="000656AE" w:rsidTr="000D2BBC">
        <w:trPr>
          <w:jc w:val="center"/>
        </w:trPr>
        <w:tc>
          <w:tcPr>
            <w:tcW w:w="889" w:type="pct"/>
            <w:vMerge/>
          </w:tcPr>
          <w:p w:rsidR="00780190" w:rsidRPr="000656AE" w:rsidRDefault="00780190" w:rsidP="000D2BBC">
            <w:pPr>
              <w:widowControl w:val="0"/>
              <w:spacing w:after="0" w:line="264" w:lineRule="auto"/>
              <w:jc w:val="center"/>
              <w:rPr>
                <w:rFonts w:ascii="Times New Roman" w:hAnsi="Times New Roman"/>
                <w:b/>
                <w:sz w:val="24"/>
                <w:szCs w:val="24"/>
              </w:rPr>
            </w:pPr>
          </w:p>
        </w:tc>
        <w:tc>
          <w:tcPr>
            <w:tcW w:w="1025" w:type="pct"/>
            <w:gridSpan w:val="17"/>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lang w:val="kk-KZ"/>
              </w:rPr>
              <w:t>2.3.7</w:t>
            </w:r>
            <w:r w:rsidRPr="000656AE">
              <w:rPr>
                <w:rFonts w:ascii="Times New Roman" w:hAnsi="Times New Roman"/>
                <w:sz w:val="24"/>
                <w:szCs w:val="24"/>
              </w:rPr>
              <w:t xml:space="preserve">.8 Переносить слова по слогам; с буквами </w:t>
            </w:r>
            <w:r w:rsidRPr="000656AE">
              <w:rPr>
                <w:rFonts w:ascii="Times New Roman" w:hAnsi="Times New Roman"/>
                <w:b/>
                <w:sz w:val="24"/>
                <w:szCs w:val="24"/>
              </w:rPr>
              <w:t>й, ь,</w:t>
            </w:r>
            <w:r w:rsidRPr="000656AE">
              <w:rPr>
                <w:rFonts w:ascii="Times New Roman" w:hAnsi="Times New Roman"/>
                <w:sz w:val="24"/>
                <w:szCs w:val="24"/>
              </w:rPr>
              <w:t xml:space="preserve"> с двойными согласными.</w:t>
            </w:r>
          </w:p>
        </w:tc>
        <w:tc>
          <w:tcPr>
            <w:tcW w:w="1015" w:type="pct"/>
            <w:gridSpan w:val="11"/>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Моделировать слоговое строение слова.</w:t>
            </w:r>
            <w:r w:rsidRPr="000656AE">
              <w:rPr>
                <w:rFonts w:ascii="Times New Roman" w:hAnsi="Times New Roman"/>
                <w:sz w:val="24"/>
                <w:szCs w:val="24"/>
                <w:lang w:val="kk-KZ"/>
              </w:rPr>
              <w:t xml:space="preserve"> </w:t>
            </w:r>
            <w:r w:rsidRPr="000656AE">
              <w:rPr>
                <w:rFonts w:ascii="Times New Roman" w:hAnsi="Times New Roman"/>
                <w:sz w:val="24"/>
                <w:szCs w:val="24"/>
              </w:rPr>
              <w:t>Сопоставлять слоговое строение слова и варианты переноса слова.</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Анализировать слова и выбирать подходящее правило переноса слов на письме.</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Конструировать слова из заданного слова с помощью перестановки букв (решать анаграммы).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направленное письмо. Познакомьте с биографией известного человека. Запишите ключевые события данной биографии. Разделите слова для переноса.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После изучения текста, попросите выделить ключевые слова. запишите их, разделив слова для переноса.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Предложите </w:t>
            </w:r>
            <w:r w:rsidRPr="000656AE">
              <w:rPr>
                <w:rFonts w:ascii="Times New Roman" w:hAnsi="Times New Roman"/>
                <w:sz w:val="24"/>
                <w:szCs w:val="24"/>
              </w:rPr>
              <w:lastRenderedPageBreak/>
              <w:t>придумать учащимся по две рифмованные строчки по теме. Затем они записывают их и делят слова для переноса.</w:t>
            </w:r>
          </w:p>
        </w:tc>
        <w:tc>
          <w:tcPr>
            <w:tcW w:w="1117" w:type="pct"/>
            <w:gridSpan w:val="1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Повторить основные правила переноса слов, организовать наблюдение над более сложными вариантами переноса слов: слога из одной гласной, с мягким знаком в середине слова, разделительными знаками, удвоенными согласными.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Углубить представление о слоговом строении слова; </w:t>
            </w:r>
            <w:r w:rsidRPr="000656AE">
              <w:rPr>
                <w:rFonts w:ascii="Times New Roman" w:hAnsi="Times New Roman"/>
                <w:color w:val="000000"/>
                <w:sz w:val="24"/>
                <w:szCs w:val="24"/>
              </w:rPr>
              <w:t>о выделении голосом одного из слогов при произнесении слова (ударного слога: слог, который произносится с наибольшей силой голоса, называется ударным).</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http://book.tr200.net/v.php?id=1049848</w:t>
            </w:r>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Адаптированные тесты биографии известных личностей</w:t>
            </w:r>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Сборники детских стихов</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45" w:history="1">
              <w:r w:rsidRPr="000656AE">
                <w:rPr>
                  <w:rStyle w:val="ad"/>
                  <w:rFonts w:ascii="Times New Roman" w:hAnsi="Times New Roman"/>
                  <w:b w:val="0"/>
                  <w:bCs w:val="0"/>
                  <w:color w:val="auto"/>
                  <w:sz w:val="24"/>
                  <w:szCs w:val="24"/>
                  <w:lang w:val="ru-RU"/>
                </w:rPr>
                <w:t>http://detmagazin.ucoz.ru/load/610-1-0-4898</w:t>
              </w:r>
            </w:hyperlink>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lastRenderedPageBreak/>
              <w:t>3.1</w:t>
            </w:r>
            <w:r w:rsidRPr="000656AE">
              <w:rPr>
                <w:rFonts w:ascii="Times New Roman" w:hAnsi="Times New Roman"/>
                <w:sz w:val="24"/>
                <w:szCs w:val="24"/>
              </w:rPr>
              <w:t xml:space="preserve"> Создание текстов разных типов и </w:t>
            </w:r>
            <w:r w:rsidRPr="000656AE">
              <w:rPr>
                <w:rFonts w:ascii="Times New Roman" w:hAnsi="Times New Roman"/>
                <w:bCs/>
                <w:sz w:val="24"/>
                <w:szCs w:val="24"/>
              </w:rPr>
              <w:t>стилей.</w:t>
            </w:r>
          </w:p>
        </w:tc>
        <w:tc>
          <w:tcPr>
            <w:tcW w:w="1026" w:type="pct"/>
            <w:gridSpan w:val="1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lang w:val="kk-KZ"/>
              </w:rPr>
              <w:t>2.3.1</w:t>
            </w:r>
            <w:r w:rsidRPr="000656AE">
              <w:rPr>
                <w:rFonts w:ascii="Times New Roman" w:hAnsi="Times New Roman"/>
                <w:bCs/>
                <w:sz w:val="24"/>
                <w:szCs w:val="24"/>
              </w:rPr>
              <w:t>.2 Создавать небольшие тексты (рассказ) на основе особенностей художественного стиля.</w:t>
            </w:r>
          </w:p>
          <w:p w:rsidR="00780190" w:rsidRPr="000656AE" w:rsidRDefault="00780190" w:rsidP="000D2BBC">
            <w:pPr>
              <w:widowControl w:val="0"/>
              <w:autoSpaceDE w:val="0"/>
              <w:autoSpaceDN w:val="0"/>
              <w:adjustRightInd w:val="0"/>
              <w:spacing w:after="0" w:line="264" w:lineRule="auto"/>
              <w:rPr>
                <w:rFonts w:ascii="Times New Roman" w:hAnsi="Times New Roman"/>
                <w:bCs/>
                <w:color w:val="000000"/>
                <w:sz w:val="24"/>
                <w:szCs w:val="24"/>
                <w:lang w:eastAsia="en-GB"/>
              </w:rPr>
            </w:pPr>
            <w:r w:rsidRPr="000656AE">
              <w:rPr>
                <w:rFonts w:ascii="Times New Roman" w:hAnsi="Times New Roman"/>
                <w:b/>
                <w:bCs/>
                <w:color w:val="000000"/>
                <w:sz w:val="24"/>
                <w:szCs w:val="24"/>
                <w:lang w:eastAsia="en-GB"/>
              </w:rPr>
              <w:t>3 класс</w:t>
            </w:r>
            <w:r w:rsidRPr="000656AE">
              <w:rPr>
                <w:rFonts w:ascii="Times New Roman" w:hAnsi="Times New Roman"/>
                <w:bCs/>
                <w:color w:val="000000"/>
                <w:sz w:val="24"/>
                <w:szCs w:val="24"/>
                <w:lang w:eastAsia="en-GB"/>
              </w:rPr>
              <w:t>:</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val="kk-KZ" w:eastAsia="en-GB"/>
              </w:rPr>
            </w:pPr>
            <w:r w:rsidRPr="000656AE">
              <w:rPr>
                <w:rFonts w:ascii="Times New Roman" w:hAnsi="Times New Roman"/>
                <w:b/>
                <w:bCs/>
                <w:color w:val="000000"/>
                <w:sz w:val="24"/>
                <w:szCs w:val="24"/>
                <w:lang w:eastAsia="en-GB"/>
              </w:rPr>
              <w:t>Изложение (упр.117)</w:t>
            </w:r>
          </w:p>
        </w:tc>
        <w:tc>
          <w:tcPr>
            <w:tcW w:w="1053"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Воспроизводить содержание авторских текстов (услышанного/прочи</w:t>
            </w:r>
            <w:r w:rsidRPr="000656AE">
              <w:rPr>
                <w:rFonts w:ascii="Times New Roman" w:hAnsi="Times New Roman"/>
                <w:sz w:val="24"/>
                <w:szCs w:val="24"/>
                <w:lang w:val="kk-KZ"/>
              </w:rPr>
              <w:t>-</w:t>
            </w:r>
            <w:r w:rsidRPr="000656AE">
              <w:rPr>
                <w:rFonts w:ascii="Times New Roman" w:hAnsi="Times New Roman"/>
                <w:sz w:val="24"/>
                <w:szCs w:val="24"/>
              </w:rPr>
              <w:t>танного).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Составлять текст, логически правильно выстраивая собственное высказывание в письменной форме.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Используйте технику направленного письма.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Попросите вспомнить интересный случай из своей жизни, который имел огромное значение в их жизни. Помогите составить свое сообщение об этом, выделяя структурные части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(К,И)</w:t>
            </w:r>
            <w:r w:rsidRPr="000656AE">
              <w:rPr>
                <w:rFonts w:ascii="Times New Roman" w:hAnsi="Times New Roman"/>
                <w:sz w:val="24"/>
                <w:szCs w:val="24"/>
              </w:rPr>
              <w:t xml:space="preserve"> Предложите принести интересные фотографии, соответствующие теме, используя смоделированное письмо, составить рассказ в </w:t>
            </w:r>
            <w:r w:rsidRPr="000656AE">
              <w:rPr>
                <w:rFonts w:ascii="Times New Roman" w:hAnsi="Times New Roman"/>
                <w:sz w:val="24"/>
                <w:szCs w:val="24"/>
              </w:rPr>
              <w:lastRenderedPageBreak/>
              <w:t>художественном стиле.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Предложите по фотографии рассказать о человеке (однокласснике). В помощь предложите вопросы. Используйте технику совместного письма.</w:t>
            </w:r>
          </w:p>
        </w:tc>
        <w:tc>
          <w:tcPr>
            <w:tcW w:w="1070"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Учить излагать содержание авторских текстов (услышанного / прочитанного).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Формировать умение создавать тексты разных типов и стилей на основе наблюдений, воображения о своей семье и друзьях, например: «Мой дедушка», «Мой мохнатый друг», «Грач - друг полей» и т.п.</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Фотографии по теме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46" w:history="1">
              <w:r w:rsidRPr="000656AE">
                <w:rPr>
                  <w:rStyle w:val="ad"/>
                  <w:rFonts w:ascii="Times New Roman" w:hAnsi="Times New Roman"/>
                  <w:b w:val="0"/>
                  <w:bCs w:val="0"/>
                  <w:color w:val="auto"/>
                  <w:sz w:val="24"/>
                  <w:szCs w:val="24"/>
                  <w:lang w:val="ru-RU"/>
                </w:rPr>
                <w:t>http://www.maam.ru/detskijsad/sostavlenie-raskazov-po-seri-syuzhetnyh-kartinok-s-ispolzovaniem-metodov-tehnologi-triz.html</w:t>
              </w:r>
            </w:hyperlink>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val="kk-KZ"/>
              </w:rPr>
              <w:lastRenderedPageBreak/>
              <w:t xml:space="preserve">3.7 </w:t>
            </w:r>
            <w:r w:rsidRPr="000656AE">
              <w:rPr>
                <w:rFonts w:ascii="Times New Roman" w:hAnsi="Times New Roman"/>
                <w:sz w:val="24"/>
                <w:szCs w:val="24"/>
              </w:rPr>
              <w:t>Соблюдение орфографических норм.</w:t>
            </w:r>
          </w:p>
        </w:tc>
        <w:tc>
          <w:tcPr>
            <w:tcW w:w="1026" w:type="pct"/>
            <w:gridSpan w:val="1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lang w:val="kk-KZ"/>
              </w:rPr>
              <w:t>2.3.7</w:t>
            </w:r>
            <w:r w:rsidRPr="000656AE">
              <w:rPr>
                <w:rFonts w:ascii="Times New Roman" w:hAnsi="Times New Roman"/>
                <w:bCs/>
                <w:sz w:val="24"/>
                <w:szCs w:val="24"/>
              </w:rPr>
              <w:t xml:space="preserve">.2 </w:t>
            </w:r>
            <w:r w:rsidRPr="000656AE">
              <w:rPr>
                <w:rFonts w:ascii="Times New Roman" w:hAnsi="Times New Roman"/>
                <w:bCs/>
                <w:sz w:val="24"/>
                <w:szCs w:val="24"/>
                <w:lang w:val="kk-KZ"/>
              </w:rPr>
              <w:t>Определять значимые части слова;</w:t>
            </w:r>
            <w:r w:rsidRPr="000656AE">
              <w:rPr>
                <w:rFonts w:ascii="Times New Roman" w:hAnsi="Times New Roman"/>
                <w:bCs/>
                <w:sz w:val="24"/>
                <w:szCs w:val="24"/>
              </w:rPr>
              <w:t xml:space="preserve"> находить и проверять безударные гласные в корне, изменяя форму слова.</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rPr>
            </w:pPr>
            <w:r w:rsidRPr="000656AE">
              <w:rPr>
                <w:rFonts w:ascii="Times New Roman" w:hAnsi="Times New Roman"/>
                <w:b/>
                <w:bCs/>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rPr>
            </w:pPr>
            <w:r w:rsidRPr="000656AE">
              <w:rPr>
                <w:rFonts w:ascii="Times New Roman" w:hAnsi="Times New Roman"/>
                <w:b/>
                <w:bCs/>
                <w:sz w:val="24"/>
                <w:szCs w:val="24"/>
              </w:rPr>
              <w:t>Гласные звуки и буквы.</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rPr>
              <w:t>Двойная роль букв Е,</w:t>
            </w:r>
            <w:r w:rsidRPr="000656AE">
              <w:rPr>
                <w:rFonts w:ascii="Times New Roman" w:hAnsi="Times New Roman"/>
                <w:b/>
                <w:bCs/>
                <w:sz w:val="24"/>
                <w:szCs w:val="24"/>
                <w:lang w:val="kk-KZ"/>
              </w:rPr>
              <w:t xml:space="preserve"> </w:t>
            </w:r>
            <w:r w:rsidRPr="000656AE">
              <w:rPr>
                <w:rFonts w:ascii="Times New Roman" w:hAnsi="Times New Roman"/>
                <w:b/>
                <w:bCs/>
                <w:sz w:val="24"/>
                <w:szCs w:val="24"/>
              </w:rPr>
              <w:t>Ё, Ю,</w:t>
            </w:r>
            <w:r w:rsidRPr="000656AE">
              <w:rPr>
                <w:rFonts w:ascii="Times New Roman" w:hAnsi="Times New Roman"/>
                <w:b/>
                <w:bCs/>
                <w:sz w:val="24"/>
                <w:szCs w:val="24"/>
                <w:lang w:val="kk-KZ"/>
              </w:rPr>
              <w:t xml:space="preserve"> </w:t>
            </w:r>
            <w:r w:rsidRPr="000656AE">
              <w:rPr>
                <w:rFonts w:ascii="Times New Roman" w:hAnsi="Times New Roman"/>
                <w:b/>
                <w:bCs/>
                <w:sz w:val="24"/>
                <w:szCs w:val="24"/>
              </w:rPr>
              <w:t>Я.</w:t>
            </w:r>
          </w:p>
        </w:tc>
        <w:tc>
          <w:tcPr>
            <w:tcW w:w="1053" w:type="pct"/>
            <w:gridSpan w:val="13"/>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Соотносить звуковой и буквенный состав слов (</w:t>
            </w:r>
            <w:r w:rsidRPr="000656AE">
              <w:rPr>
                <w:rStyle w:val="apple-converted-space"/>
                <w:color w:val="000000"/>
              </w:rPr>
              <w:t xml:space="preserve">вода, поля, </w:t>
            </w:r>
            <w:r w:rsidRPr="000656AE">
              <w:rPr>
                <w:iCs/>
                <w:color w:val="000000"/>
              </w:rPr>
              <w:t>река</w:t>
            </w:r>
            <w:r w:rsidRPr="000656AE">
              <w:rPr>
                <w:color w:val="000000"/>
              </w:rPr>
              <w:t>).</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Определять качественную характеристику гласного звука: гласный ударный или безударный.</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Различать однокоренные слова и формы одного и того же слова. Определять безударный гласный звук в слове и его место в слове(корне).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Соотносить звуковой и буквенный состав слов.</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Находить в словах букву безударного гласного звука, написание которой надо проверять.</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Устанавливать правило обозначения безударного гласного звука буквой и осознавать его.</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Наблюдать над единообразным написанием корня в однокоренных словах и в формах одного и того же слова.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Различать проверочное и проверяемое слова.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Подбирать проверочные слова путём изменения формы слова и подбора однокоренного слова (слоны-слон, слоник; трава - травы, травка).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Устанавливать алгоритм проверки обозначения буквой безударного гласного звука.</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Составлять сообщение на тему «Какими способами можно подобрать проверочное слово для слова с безударным гласным звуком в корне».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Использовать правило при написании слов с безударным гласным в корне.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color w:val="000000"/>
                <w:sz w:val="24"/>
                <w:szCs w:val="24"/>
              </w:rPr>
              <w:t>Планировать</w:t>
            </w:r>
            <w:r w:rsidRPr="000656AE">
              <w:rPr>
                <w:rStyle w:val="apple-converted-space"/>
                <w:rFonts w:ascii="Times New Roman" w:hAnsi="Times New Roman"/>
                <w:color w:val="000000"/>
                <w:sz w:val="24"/>
                <w:szCs w:val="24"/>
              </w:rPr>
              <w:t xml:space="preserve"> </w:t>
            </w:r>
            <w:r w:rsidRPr="000656AE">
              <w:rPr>
                <w:rFonts w:ascii="Times New Roman" w:hAnsi="Times New Roman"/>
                <w:color w:val="000000"/>
                <w:sz w:val="24"/>
                <w:szCs w:val="24"/>
              </w:rPr>
              <w:t xml:space="preserve">учебные действия при решении орфографической задачи (обозначение буквой </w:t>
            </w:r>
            <w:r w:rsidRPr="000656AE">
              <w:rPr>
                <w:rFonts w:ascii="Times New Roman" w:hAnsi="Times New Roman"/>
                <w:color w:val="000000"/>
                <w:sz w:val="24"/>
                <w:szCs w:val="24"/>
              </w:rPr>
              <w:lastRenderedPageBreak/>
              <w:t>безударного гласного звука в слове), определять пути её решения, решать её в соответствии с изученным правилом.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 )</w:t>
            </w:r>
            <w:r w:rsidRPr="000656AE">
              <w:rPr>
                <w:rFonts w:ascii="Times New Roman" w:hAnsi="Times New Roman"/>
                <w:sz w:val="24"/>
                <w:szCs w:val="24"/>
              </w:rPr>
              <w:t>Используйте слова с пропущенными безударными гласными, требующими проверки.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Работают с текстом о природе. Вставляют пропущенные буквы, подбирают проверочные слова, сопоставляют буквы в проверочном и проверяемом словах.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Группируют слова по месту орфограммы. Доказывают написание слов, используя по необходимости орфографический словарь. Осуществляют взаимопроверку.</w:t>
            </w:r>
          </w:p>
        </w:tc>
        <w:tc>
          <w:tcPr>
            <w:tcW w:w="1070" w:type="pct"/>
            <w:gridSpan w:val="13"/>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Овладение понятием «родственные (однокоренные) слова». Различение однокоренных слов и синонимов, однокоренных слов и слов с омонимичными корнями. Выделение значимых частей слова: корня, окончания, приставки, суффикса.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Различение однокоренных слов и форм одного и того же слова.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Произношение ударного гласного звука в корне слова и его обозначение на письме.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Произношение безударного гласного звука в корне слова и его обозначение на письме.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 xml:space="preserve">Различие форм одного и того же слова и </w:t>
            </w:r>
            <w:r w:rsidRPr="000656AE">
              <w:rPr>
                <w:rFonts w:ascii="Times New Roman" w:hAnsi="Times New Roman"/>
                <w:color w:val="000000"/>
                <w:sz w:val="24"/>
                <w:szCs w:val="24"/>
              </w:rPr>
              <w:lastRenderedPageBreak/>
              <w:t>однокоренных слов.</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lastRenderedPageBreak/>
              <w:t>Тексты художественные и научно-познавательные о природе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47" w:history="1">
              <w:r w:rsidRPr="000656AE">
                <w:rPr>
                  <w:rStyle w:val="ad"/>
                  <w:rFonts w:ascii="Times New Roman" w:hAnsi="Times New Roman"/>
                  <w:b w:val="0"/>
                  <w:bCs w:val="0"/>
                  <w:color w:val="auto"/>
                  <w:sz w:val="24"/>
                  <w:szCs w:val="24"/>
                  <w:lang w:val="ru-RU"/>
                </w:rPr>
                <w:t>http://detmagazin.ucoz.ru/load/610-1-0-4898</w:t>
              </w:r>
            </w:hyperlink>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val="kk-KZ"/>
              </w:rPr>
              <w:lastRenderedPageBreak/>
              <w:t xml:space="preserve">3.7 </w:t>
            </w:r>
            <w:r w:rsidRPr="000656AE">
              <w:rPr>
                <w:rFonts w:ascii="Times New Roman" w:hAnsi="Times New Roman"/>
                <w:sz w:val="24"/>
                <w:szCs w:val="24"/>
              </w:rPr>
              <w:t>Соблюдение орфографических норм.</w:t>
            </w:r>
          </w:p>
        </w:tc>
        <w:tc>
          <w:tcPr>
            <w:tcW w:w="1026" w:type="pct"/>
            <w:gridSpan w:val="17"/>
          </w:tcPr>
          <w:p w:rsidR="00780190" w:rsidRPr="000656AE" w:rsidRDefault="00780190" w:rsidP="000D2BBC">
            <w:pPr>
              <w:widowControl w:val="0"/>
              <w:spacing w:after="0" w:line="264" w:lineRule="auto"/>
              <w:rPr>
                <w:rFonts w:ascii="Times New Roman" w:hAnsi="Times New Roman"/>
                <w:bCs/>
                <w:sz w:val="24"/>
                <w:szCs w:val="24"/>
                <w:lang w:eastAsia="en-GB"/>
              </w:rPr>
            </w:pPr>
            <w:r w:rsidRPr="000656AE">
              <w:rPr>
                <w:rFonts w:ascii="Times New Roman" w:hAnsi="Times New Roman"/>
                <w:bCs/>
                <w:sz w:val="24"/>
                <w:szCs w:val="24"/>
                <w:lang w:val="kk-KZ" w:eastAsia="en-GB"/>
              </w:rPr>
              <w:t>2.3.7</w:t>
            </w:r>
            <w:r w:rsidRPr="000656AE">
              <w:rPr>
                <w:rFonts w:ascii="Times New Roman" w:hAnsi="Times New Roman"/>
                <w:bCs/>
                <w:sz w:val="24"/>
                <w:szCs w:val="24"/>
                <w:lang w:eastAsia="en-GB"/>
              </w:rPr>
              <w:t>.4 Обозначать парные глухие/звонкие согласные на конце и середине слова, применяя способы их проверки.</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eastAsia="en-GB"/>
              </w:rPr>
            </w:pPr>
            <w:r w:rsidRPr="000656AE">
              <w:rPr>
                <w:rFonts w:ascii="Times New Roman" w:hAnsi="Times New Roman"/>
                <w:b/>
                <w:bCs/>
                <w:sz w:val="24"/>
                <w:szCs w:val="24"/>
                <w:lang w:eastAsia="en-GB"/>
              </w:rPr>
              <w:t>Звуки и буквы.</w:t>
            </w:r>
          </w:p>
          <w:p w:rsidR="00780190" w:rsidRPr="000656AE" w:rsidRDefault="00780190" w:rsidP="000D2BBC">
            <w:pPr>
              <w:widowControl w:val="0"/>
              <w:autoSpaceDE w:val="0"/>
              <w:autoSpaceDN w:val="0"/>
              <w:adjustRightInd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eastAsia="en-GB"/>
              </w:rPr>
              <w:lastRenderedPageBreak/>
              <w:t>Парные согласные.</w:t>
            </w:r>
          </w:p>
        </w:tc>
        <w:tc>
          <w:tcPr>
            <w:tcW w:w="1053" w:type="pct"/>
            <w:gridSpan w:val="13"/>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Правильно произносить звонкие и глухие согласные звуки на конце слова и перед другими согласными (кроме сонорных).</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Определять на слух парный по глухости-звонкости </w:t>
            </w:r>
            <w:r w:rsidRPr="000656AE">
              <w:rPr>
                <w:color w:val="000000"/>
              </w:rPr>
              <w:lastRenderedPageBreak/>
              <w:t>согласный звук на конце слова и в корне перед согласным.</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Соотносить произношение парного по глухости-звонкости согласного звука на конце слова и в корне перед согласным, перед гласным, перед согласным звуком [н ] с его обозначением буквой.</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Находить в словах букву парного согласного звука, написание которой надо проверять.</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Подбирать слова с парным по глухости-звонкости согласным на конце слова.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color w:val="000000"/>
                <w:sz w:val="24"/>
                <w:szCs w:val="24"/>
              </w:rPr>
              <w:t>Находить в орфографическом словаре слова с парным по глухости-звонкости согласным на конце слова.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Различать формы одного слова и однокоренные слова, находить в этих словах букву парного согласного звука, написание которой надо проверять.</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 xml:space="preserve">Осознавать особенности </w:t>
            </w:r>
            <w:r w:rsidRPr="000656AE">
              <w:rPr>
                <w:rFonts w:ascii="Times New Roman" w:hAnsi="Times New Roman"/>
                <w:color w:val="000000"/>
                <w:sz w:val="24"/>
                <w:szCs w:val="24"/>
              </w:rPr>
              <w:lastRenderedPageBreak/>
              <w:t>проверочного и проверяемого слов для слов с парным по глухости-звонкости согласным на конце слова или перед согласным.</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Различать проверочное и проверяемое слова, находить среди данных слов для каждого проверяемого слова проверочное.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color w:val="000000"/>
                <w:sz w:val="24"/>
                <w:szCs w:val="24"/>
              </w:rPr>
              <w:t>Объяснять, почему написание выделенных слов надо проверять.</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Осознавать способы проверки написания буквы, обозначающей парный по глухости-звонкости согласный звук, на конце слова или перед согласным в корне (кроме сонорного): изменение формы слова, подбор однокоренного слова.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Подбирать проверочные слова путём изменения формы слова и подбора однокоренных слов (травка </w:t>
            </w:r>
            <w:r w:rsidRPr="000656AE">
              <w:rPr>
                <w:color w:val="000000"/>
                <w:lang w:val="kk-KZ"/>
              </w:rPr>
              <w:t>-</w:t>
            </w:r>
            <w:r w:rsidRPr="000656AE">
              <w:rPr>
                <w:color w:val="000000"/>
              </w:rPr>
              <w:t xml:space="preserve"> трава, травушка; мороз- морозы, морозный).</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Объяснять способ подбора проверочного слова для слов с пропущенными или выделенными буквами.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Изменять слова так, чтобы на конце слов был парный согласный звук и обосновывать написание буквы парного согласного звука.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Наблюдать над единообразным написанием корня в формах одного и того же слова и в однокоренных словах.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Игра «Найди свою пару». См.описание выше.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Работают с текстом о природе. Вставляют пропущенные буквы, подбирают проверочные слова, сопоставляют буквы в проверочном и проверяемом словах. Группируют слова по месту орфограммы. Доказывают написание слов, используя по необходимости орфографический словарь. Осуществляют взаимопроверку.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(Г)</w:t>
            </w:r>
            <w:r w:rsidRPr="000656AE">
              <w:rPr>
                <w:rFonts w:ascii="Times New Roman" w:hAnsi="Times New Roman"/>
                <w:sz w:val="24"/>
                <w:szCs w:val="24"/>
              </w:rPr>
              <w:t xml:space="preserve"> Предложите детям записать рассказ на заданную тему. Используйте совместное письмо, чтобы показать, как использовать «Карту рассказа».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(Г,Ф)</w:t>
            </w:r>
            <w:r w:rsidRPr="000656AE">
              <w:rPr>
                <w:rFonts w:ascii="Times New Roman" w:hAnsi="Times New Roman"/>
                <w:sz w:val="24"/>
                <w:szCs w:val="24"/>
              </w:rPr>
              <w:t xml:space="preserve"> Используйте управляемое письмо в подборе слов для рассказа. Учитывайте орфографическую подготовку.</w:t>
            </w:r>
          </w:p>
        </w:tc>
        <w:tc>
          <w:tcPr>
            <w:tcW w:w="1070" w:type="pct"/>
            <w:gridSpan w:val="13"/>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Произношение парного по глухости-звонкости согласного звука на конце слова, в корне перед согласным, перед гласным и его обозначение буквой на письме.</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Работа с орфографическим словарём.</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Особенности проверочного и проверяемого слов для слов с парным по глухости-звонкости согласным на конце слова или перед согласным.</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Способы проверки написания буквы, обозначающей парный по глухости-звонкости согласный звук, на конце слова или перед согласным в корне (кроме сонорного): изменение формы слова, подбор однокоренного слова.</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Единообразное написание корня в формах одного и того же слова и в однокоренных словах.</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Обогащение словаря учащихся лексикой слов-названий животных, слов-названий качеств человека (вежлив, груб, хорош, слаб, ленив и др.).</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 xml:space="preserve">Формирование умений ставить перед собой орфографическую задачу </w:t>
            </w:r>
            <w:r w:rsidRPr="000656AE">
              <w:rPr>
                <w:rFonts w:ascii="Times New Roman" w:hAnsi="Times New Roman"/>
                <w:color w:val="000000"/>
                <w:sz w:val="24"/>
                <w:szCs w:val="24"/>
              </w:rPr>
              <w:lastRenderedPageBreak/>
              <w:t>при написании слов, определять пути её решения, решать её в соответствии с изученным правилом.</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48" w:history="1">
              <w:r w:rsidRPr="000656AE">
                <w:rPr>
                  <w:rStyle w:val="ad"/>
                  <w:rFonts w:ascii="Times New Roman" w:hAnsi="Times New Roman"/>
                  <w:b w:val="0"/>
                  <w:bCs w:val="0"/>
                  <w:color w:val="auto"/>
                  <w:sz w:val="24"/>
                  <w:szCs w:val="24"/>
                  <w:lang w:val="ru-RU"/>
                </w:rPr>
                <w:t>http://collegy.ucoz.ru/</w:t>
              </w:r>
            </w:hyperlink>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hyperlink r:id="rId49" w:history="1">
              <w:r w:rsidRPr="000656AE">
                <w:rPr>
                  <w:rStyle w:val="ad"/>
                  <w:rFonts w:ascii="Times New Roman" w:hAnsi="Times New Roman"/>
                  <w:b w:val="0"/>
                  <w:bCs w:val="0"/>
                  <w:color w:val="auto"/>
                  <w:sz w:val="24"/>
                  <w:szCs w:val="24"/>
                  <w:lang w:val="ru-RU"/>
                </w:rPr>
                <w:t>http://ruknigi.net/query/526870-shklyarova-2-klass-sbornik-uprazhnenij-po-russkomu-yazyiku/</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Раздел 3: Моя школа</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val="ru-RU"/>
              </w:rPr>
            </w:pPr>
            <w:r w:rsidRPr="000656AE">
              <w:rPr>
                <w:rFonts w:ascii="Times New Roman" w:hAnsi="Times New Roman"/>
                <w:color w:val="000000"/>
                <w:sz w:val="24"/>
                <w:szCs w:val="24"/>
              </w:rPr>
              <w:t>Слушание и говорение</w:t>
            </w:r>
          </w:p>
        </w:tc>
      </w:tr>
      <w:tr w:rsidR="00780190" w:rsidRPr="000656AE" w:rsidTr="000D2BBC">
        <w:trPr>
          <w:jc w:val="center"/>
        </w:trPr>
        <w:tc>
          <w:tcPr>
            <w:tcW w:w="899" w:type="pct"/>
            <w:gridSpan w:val="3"/>
          </w:tcPr>
          <w:p w:rsidR="00780190" w:rsidRPr="000656AE" w:rsidRDefault="00780190" w:rsidP="000D2BBC">
            <w:pPr>
              <w:pStyle w:val="Default"/>
              <w:widowControl w:val="0"/>
              <w:spacing w:line="264" w:lineRule="auto"/>
              <w:rPr>
                <w:bCs/>
              </w:rPr>
            </w:pPr>
            <w:r w:rsidRPr="000656AE">
              <w:t>1.1 Понимание</w:t>
            </w:r>
            <w:r w:rsidRPr="000656AE">
              <w:rPr>
                <w:lang w:val="kk-KZ"/>
              </w:rPr>
              <w:t xml:space="preserve"> </w:t>
            </w:r>
            <w:r w:rsidRPr="000656AE">
              <w:t>содержания</w:t>
            </w:r>
            <w:r w:rsidRPr="000656AE">
              <w:rPr>
                <w:lang w:val="kk-KZ"/>
              </w:rPr>
              <w:t xml:space="preserve"> </w:t>
            </w:r>
            <w:r w:rsidRPr="000656AE">
              <w:t>информации / сообщения.</w:t>
            </w:r>
          </w:p>
        </w:tc>
        <w:tc>
          <w:tcPr>
            <w:tcW w:w="1038" w:type="pct"/>
            <w:gridSpan w:val="17"/>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2.1.1.1</w:t>
            </w:r>
            <w:r w:rsidRPr="000656AE">
              <w:rPr>
                <w:rFonts w:ascii="Times New Roman" w:hAnsi="Times New Roman"/>
                <w:sz w:val="24"/>
                <w:szCs w:val="24"/>
                <w:lang w:val="kk-KZ"/>
              </w:rPr>
              <w:t xml:space="preserve"> О</w:t>
            </w:r>
            <w:r w:rsidRPr="000656AE">
              <w:rPr>
                <w:rFonts w:ascii="Times New Roman" w:hAnsi="Times New Roman"/>
                <w:sz w:val="24"/>
                <w:szCs w:val="24"/>
              </w:rPr>
              <w:t>пределять</w:t>
            </w:r>
            <w:r w:rsidRPr="000656AE">
              <w:rPr>
                <w:rFonts w:ascii="Times New Roman" w:hAnsi="Times New Roman"/>
                <w:sz w:val="24"/>
                <w:szCs w:val="24"/>
                <w:lang w:val="kk-KZ"/>
              </w:rPr>
              <w:t xml:space="preserve"> с помощью учителя</w:t>
            </w:r>
            <w:r w:rsidRPr="000656AE">
              <w:rPr>
                <w:rFonts w:ascii="Times New Roman" w:hAnsi="Times New Roman"/>
                <w:sz w:val="24"/>
                <w:szCs w:val="24"/>
              </w:rPr>
              <w:t xml:space="preserve"> опорные слова</w:t>
            </w:r>
            <w:r w:rsidRPr="000656AE">
              <w:rPr>
                <w:rFonts w:ascii="Times New Roman" w:hAnsi="Times New Roman"/>
                <w:sz w:val="24"/>
                <w:szCs w:val="24"/>
                <w:lang w:val="kk-KZ"/>
              </w:rPr>
              <w:t>,</w:t>
            </w:r>
            <w:r w:rsidRPr="000656AE">
              <w:rPr>
                <w:rFonts w:ascii="Times New Roman" w:hAnsi="Times New Roman"/>
                <w:sz w:val="24"/>
                <w:szCs w:val="24"/>
              </w:rPr>
              <w:t xml:space="preserve"> фиксировать</w:t>
            </w:r>
            <w:r w:rsidRPr="000656AE">
              <w:rPr>
                <w:rFonts w:ascii="Times New Roman" w:hAnsi="Times New Roman"/>
                <w:sz w:val="24"/>
                <w:szCs w:val="24"/>
                <w:lang w:val="kk-KZ"/>
              </w:rPr>
              <w:t xml:space="preserve"> их; отвечать на закрытые вопросы.</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rPr>
            </w:pPr>
            <w:r w:rsidRPr="000656AE">
              <w:rPr>
                <w:rFonts w:ascii="Times New Roman" w:hAnsi="Times New Roman"/>
                <w:b/>
                <w:sz w:val="24"/>
                <w:szCs w:val="24"/>
                <w:lang w:val="kk-KZ"/>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rPr>
            </w:pPr>
            <w:r w:rsidRPr="000656AE">
              <w:rPr>
                <w:rFonts w:ascii="Times New Roman" w:hAnsi="Times New Roman"/>
                <w:b/>
                <w:sz w:val="24"/>
                <w:szCs w:val="24"/>
                <w:lang w:val="kk-KZ"/>
              </w:rPr>
              <w:t>Изложение (упр.205)</w:t>
            </w:r>
          </w:p>
        </w:tc>
        <w:tc>
          <w:tcPr>
            <w:tcW w:w="1009"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Составлять вопросы и ответы по опорным словам.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Определять опорные слова на основании прослушанной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школьные ситуации.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прием ассоциаций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Предложите в группах составить вопросы по теме. Затем обмениваются вопросами в группах и отвечают на них.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(П)</w:t>
            </w:r>
            <w:r w:rsidRPr="000656AE">
              <w:rPr>
                <w:rFonts w:ascii="Times New Roman" w:hAnsi="Times New Roman"/>
                <w:sz w:val="24"/>
                <w:szCs w:val="24"/>
              </w:rPr>
              <w:t xml:space="preserve"> Попросите учащихся представить, что они находятся внутри картины. Что бы они увидели, что услышали, что почувствовали? Можно условно зарисовать на листе задействованные органы чувств и подписать ключевые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Предложите схемы предложений. Попросите составить предложения. Для более высокого уровня составить текст по схемам предложений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стратегию «Горячий стул». Выбираете одного учащегося от группы. Одноклассники задают ему вопросы по теме. Он отвечает. Если затрудняется – ему помогает группа.</w:t>
            </w:r>
          </w:p>
        </w:tc>
        <w:tc>
          <w:tcPr>
            <w:tcW w:w="1099" w:type="pct"/>
            <w:gridSpan w:val="15"/>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Дать представление об опорных словах, закрытых вопросах и правилах их использования в зависимости от речевой ситуации.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Создавать школьные ситуации и учить анализировать, выявлять причины непонимания собеседниками друг друга при устном общении.</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Репродукции картин по теме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0" w:history="1">
              <w:r w:rsidRPr="000656AE">
                <w:rPr>
                  <w:rStyle w:val="ad"/>
                  <w:rFonts w:ascii="Times New Roman" w:hAnsi="Times New Roman"/>
                  <w:b w:val="0"/>
                  <w:bCs w:val="0"/>
                  <w:color w:val="auto"/>
                  <w:sz w:val="24"/>
                  <w:szCs w:val="24"/>
                  <w:lang w:val="ru-RU"/>
                </w:rPr>
                <w:t>http://nsportal.ru/nachalnaya-shkola/russkii-yazyk/2013/03/26/teksty-dlya-spisyvaniya-2-klass</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1" w:history="1">
              <w:r w:rsidRPr="000656AE">
                <w:rPr>
                  <w:rStyle w:val="ad"/>
                  <w:rFonts w:ascii="Times New Roman" w:hAnsi="Times New Roman"/>
                  <w:b w:val="0"/>
                  <w:bCs w:val="0"/>
                  <w:color w:val="auto"/>
                  <w:sz w:val="24"/>
                  <w:szCs w:val="24"/>
                  <w:lang w:val="ru-RU"/>
                </w:rPr>
                <w:t>http://r-rech.ru/2009-03-30-21-45-32.html</w:t>
              </w:r>
            </w:hyperlink>
          </w:p>
        </w:tc>
      </w:tr>
      <w:tr w:rsidR="00780190" w:rsidRPr="000656AE" w:rsidTr="000D2BBC">
        <w:trPr>
          <w:jc w:val="center"/>
        </w:trPr>
        <w:tc>
          <w:tcPr>
            <w:tcW w:w="899" w:type="pct"/>
            <w:gridSpan w:val="3"/>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val="en-GB" w:bidi="ar-EG"/>
              </w:rPr>
              <w:lastRenderedPageBreak/>
              <w:t>1.</w:t>
            </w:r>
            <w:r w:rsidRPr="000656AE">
              <w:rPr>
                <w:rFonts w:ascii="Times New Roman" w:hAnsi="Times New Roman"/>
                <w:sz w:val="24"/>
                <w:szCs w:val="24"/>
                <w:lang w:bidi="ar-EG"/>
              </w:rPr>
              <w:t>3</w:t>
            </w:r>
            <w:r w:rsidRPr="000656AE">
              <w:rPr>
                <w:rFonts w:ascii="Times New Roman" w:hAnsi="Times New Roman"/>
                <w:sz w:val="24"/>
                <w:szCs w:val="24"/>
                <w:lang w:val="en-GB" w:bidi="ar-EG"/>
              </w:rPr>
              <w:t xml:space="preserve"> Прогнозирование</w:t>
            </w:r>
            <w:r w:rsidRPr="000656AE">
              <w:rPr>
                <w:rFonts w:ascii="Times New Roman" w:hAnsi="Times New Roman"/>
                <w:sz w:val="24"/>
                <w:szCs w:val="24"/>
                <w:lang w:val="kk-KZ" w:bidi="ar-EG"/>
              </w:rPr>
              <w:t xml:space="preserve"> </w:t>
            </w:r>
            <w:r w:rsidRPr="000656AE">
              <w:rPr>
                <w:rFonts w:ascii="Times New Roman" w:hAnsi="Times New Roman"/>
                <w:sz w:val="24"/>
                <w:szCs w:val="24"/>
              </w:rPr>
              <w:t>содержания</w:t>
            </w:r>
            <w:r w:rsidRPr="000656AE">
              <w:rPr>
                <w:rFonts w:ascii="Times New Roman" w:hAnsi="Times New Roman"/>
                <w:sz w:val="24"/>
                <w:szCs w:val="24"/>
                <w:lang w:val="kk-KZ" w:bidi="ar-EG"/>
              </w:rPr>
              <w:t xml:space="preserve"> информации.</w:t>
            </w:r>
          </w:p>
        </w:tc>
        <w:tc>
          <w:tcPr>
            <w:tcW w:w="1038" w:type="pct"/>
            <w:gridSpan w:val="17"/>
          </w:tcPr>
          <w:p w:rsidR="00780190" w:rsidRPr="000656AE" w:rsidRDefault="00780190" w:rsidP="000D2BBC">
            <w:pPr>
              <w:pStyle w:val="Default"/>
              <w:widowControl w:val="0"/>
              <w:spacing w:line="264" w:lineRule="auto"/>
            </w:pPr>
            <w:r w:rsidRPr="000656AE">
              <w:t>2.1.3.1 Прогнозировать содержание информации на основе заголовка и опорных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lastRenderedPageBreak/>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rPr>
            </w:pPr>
            <w:r w:rsidRPr="000656AE">
              <w:rPr>
                <w:rFonts w:ascii="Times New Roman" w:hAnsi="Times New Roman"/>
                <w:b/>
                <w:sz w:val="24"/>
                <w:szCs w:val="24"/>
              </w:rPr>
              <w:t>Сочинение (упр.217)</w:t>
            </w:r>
          </w:p>
        </w:tc>
        <w:tc>
          <w:tcPr>
            <w:tcW w:w="1009" w:type="pct"/>
            <w:gridSpan w:val="10"/>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Анализировать текст под руководством учителя.</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 xml:space="preserve">Составлять «прогнозы» на основании воспринятой </w:t>
            </w:r>
            <w:r w:rsidRPr="000656AE">
              <w:rPr>
                <w:rFonts w:ascii="Times New Roman" w:hAnsi="Times New Roman"/>
                <w:bCs/>
                <w:sz w:val="24"/>
                <w:szCs w:val="24"/>
              </w:rPr>
              <w:lastRenderedPageBreak/>
              <w:t>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Составлять устные высказывания на тему школы по </w:t>
            </w:r>
            <w:r w:rsidRPr="000656AE">
              <w:rPr>
                <w:rFonts w:ascii="Times New Roman" w:hAnsi="Times New Roman"/>
                <w:sz w:val="24"/>
                <w:szCs w:val="24"/>
              </w:rPr>
              <w:t>ключевым словам, фразам.</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 xml:space="preserve">Составлять </w:t>
            </w:r>
            <w:r w:rsidRPr="000656AE">
              <w:rPr>
                <w:rFonts w:ascii="Times New Roman" w:hAnsi="Times New Roman"/>
                <w:bCs/>
                <w:sz w:val="24"/>
                <w:szCs w:val="24"/>
              </w:rPr>
              <w:t>устное высказывание по поводу школы и учения на основании пословиц.</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Сочинять вступление (зачин) или заключение (концовку) на основе анализа этих частей текста, например, на основе работы со сказкой.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Продолжать текст по началу, придумывать свое начало к основной части, к заключению.</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 xml:space="preserve">(Г) </w:t>
            </w:r>
            <w:r w:rsidRPr="000656AE">
              <w:rPr>
                <w:rFonts w:ascii="Times New Roman" w:hAnsi="Times New Roman"/>
                <w:sz w:val="24"/>
                <w:szCs w:val="24"/>
              </w:rPr>
              <w:t>Используйте прием «Вопросительные слова» (см. описание выше) для прогнозирования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Предоставьте учащимся возможность обсуждать то, что они уже знают о животных, что они знают об уходе за домашними животными.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Предоставьте </w:t>
            </w:r>
            <w:r w:rsidRPr="000656AE">
              <w:rPr>
                <w:rFonts w:ascii="Times New Roman" w:hAnsi="Times New Roman"/>
                <w:sz w:val="24"/>
                <w:szCs w:val="24"/>
              </w:rPr>
              <w:lastRenderedPageBreak/>
              <w:t>возможность составлять вопросы по теме и учите давать ответы, в которых содержатся аргументы.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Составление таблицы ЗУХ (знаем, хотим знать, узнали) по теме.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Составление «Древа предсказаний». Ствол – это тема (название), листья (плоды) – предположения, ветки – аргументация.</w:t>
            </w:r>
          </w:p>
        </w:tc>
        <w:tc>
          <w:tcPr>
            <w:tcW w:w="1093" w:type="pct"/>
            <w:gridSpan w:val="14"/>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Предложить учащимся на основании проведенного анализа текста продолжить его, прогнозируя </w:t>
            </w:r>
            <w:r w:rsidRPr="000656AE">
              <w:rPr>
                <w:rFonts w:ascii="Times New Roman" w:hAnsi="Times New Roman"/>
                <w:sz w:val="24"/>
                <w:szCs w:val="24"/>
              </w:rPr>
              <w:lastRenderedPageBreak/>
              <w:t>дальнейшие события.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Учить угадывать название текста по ключевым словам, фразам, озаглавливать текст, составлять </w:t>
            </w:r>
            <w:r w:rsidRPr="000656AE">
              <w:rPr>
                <w:rFonts w:ascii="Times New Roman" w:hAnsi="Times New Roman"/>
                <w:bCs/>
                <w:sz w:val="24"/>
                <w:szCs w:val="24"/>
              </w:rPr>
              <w:t>устные высказывания</w:t>
            </w:r>
            <w:r w:rsidRPr="000656AE">
              <w:rPr>
                <w:rFonts w:ascii="Times New Roman" w:hAnsi="Times New Roman"/>
                <w:sz w:val="24"/>
                <w:szCs w:val="24"/>
              </w:rPr>
              <w:t>.</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Можно предложить «додумать» события, которые могли бы произойти до событий, описываемых в тексте, либо вставить/изменить дополнительный эпизод/событие.</w:t>
            </w:r>
          </w:p>
        </w:tc>
        <w:tc>
          <w:tcPr>
            <w:tcW w:w="960" w:type="pct"/>
            <w:gridSpan w:val="2"/>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Карточки для приема «Вопросительные слова»</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Детские энциклопедии о животных</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Заготовки для таблицы ЗУХ</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Заготовки на листах «Дерева предсказаний»</w:t>
            </w:r>
          </w:p>
          <w:p w:rsidR="00780190" w:rsidRPr="000656AE" w:rsidRDefault="00780190" w:rsidP="000D2BBC">
            <w:pPr>
              <w:pStyle w:val="Dochead1"/>
              <w:spacing w:line="264" w:lineRule="auto"/>
              <w:ind w:right="0"/>
              <w:outlineLvl w:val="0"/>
              <w:rPr>
                <w:rFonts w:ascii="Times New Roman" w:hAnsi="Times New Roman"/>
                <w:b w:val="0"/>
                <w:color w:val="auto"/>
                <w:sz w:val="24"/>
                <w:szCs w:val="24"/>
                <w:shd w:val="clear" w:color="auto" w:fill="FFFFFF"/>
                <w:lang w:val="ru-RU"/>
              </w:rPr>
            </w:pPr>
            <w:r w:rsidRPr="000656AE">
              <w:rPr>
                <w:rFonts w:ascii="Times New Roman" w:hAnsi="Times New Roman"/>
                <w:b w:val="0"/>
                <w:color w:val="auto"/>
                <w:sz w:val="24"/>
                <w:szCs w:val="24"/>
                <w:shd w:val="clear" w:color="auto" w:fill="FFFFFF"/>
                <w:lang w:val="ru-RU"/>
              </w:rPr>
              <w:t>Холодова, Мищенкова: Комплексные работы по текстам. 2 класс. Рабочая тетрадь</w:t>
            </w:r>
          </w:p>
          <w:p w:rsidR="00780190" w:rsidRPr="000656AE" w:rsidRDefault="00780190" w:rsidP="000D2BBC">
            <w:pPr>
              <w:pStyle w:val="Dochead1"/>
              <w:spacing w:line="264" w:lineRule="auto"/>
              <w:ind w:right="0"/>
              <w:outlineLvl w:val="0"/>
              <w:rPr>
                <w:rFonts w:ascii="Times New Roman" w:hAnsi="Times New Roman"/>
                <w:b w:val="0"/>
                <w:color w:val="auto"/>
                <w:sz w:val="24"/>
                <w:szCs w:val="24"/>
                <w:shd w:val="clear" w:color="auto" w:fill="FFFFFF"/>
                <w:lang w:val="ru-RU"/>
              </w:rPr>
            </w:pPr>
            <w:r w:rsidRPr="000656AE">
              <w:rPr>
                <w:rFonts w:ascii="Times New Roman" w:hAnsi="Times New Roman"/>
                <w:b w:val="0"/>
                <w:color w:val="auto"/>
                <w:sz w:val="24"/>
                <w:szCs w:val="24"/>
                <w:shd w:val="clear" w:color="auto" w:fill="FFFFFF"/>
                <w:lang w:val="ru-RU"/>
              </w:rPr>
              <w:t>Подробнее:</w:t>
            </w:r>
            <w:hyperlink r:id="rId52" w:history="1">
              <w:r w:rsidRPr="000656AE">
                <w:rPr>
                  <w:rStyle w:val="ad"/>
                  <w:rFonts w:ascii="Times New Roman" w:hAnsi="Times New Roman"/>
                  <w:b w:val="0"/>
                  <w:color w:val="auto"/>
                  <w:sz w:val="24"/>
                  <w:szCs w:val="24"/>
                </w:rPr>
                <w:t>http</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www</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labirint</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ru</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books</w:t>
              </w:r>
              <w:r w:rsidRPr="000656AE">
                <w:rPr>
                  <w:rStyle w:val="ad"/>
                  <w:rFonts w:ascii="Times New Roman" w:hAnsi="Times New Roman"/>
                  <w:b w:val="0"/>
                  <w:color w:val="auto"/>
                  <w:sz w:val="24"/>
                  <w:szCs w:val="24"/>
                  <w:lang w:val="ru-RU"/>
                </w:rPr>
                <w:t>/352720/</w:t>
              </w:r>
            </w:hyperlink>
          </w:p>
        </w:tc>
      </w:tr>
      <w:tr w:rsidR="00780190" w:rsidRPr="000656AE" w:rsidTr="000D2BBC">
        <w:trPr>
          <w:jc w:val="center"/>
        </w:trPr>
        <w:tc>
          <w:tcPr>
            <w:tcW w:w="899" w:type="pct"/>
            <w:gridSpan w:val="3"/>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bidi="ar-EG"/>
              </w:rPr>
              <w:lastRenderedPageBreak/>
              <w:t>1.4 Участие в диалоге с соблюдением речевых норм в зависимости от ситуации общения.</w:t>
            </w:r>
          </w:p>
        </w:tc>
        <w:tc>
          <w:tcPr>
            <w:tcW w:w="1038" w:type="pct"/>
            <w:gridSpan w:val="17"/>
          </w:tcPr>
          <w:p w:rsidR="00780190" w:rsidRPr="000656AE" w:rsidRDefault="00780190" w:rsidP="000D2BBC">
            <w:pPr>
              <w:pStyle w:val="Default"/>
              <w:widowControl w:val="0"/>
              <w:spacing w:line="264" w:lineRule="auto"/>
              <w:rPr>
                <w:color w:val="auto"/>
              </w:rPr>
            </w:pPr>
            <w:r w:rsidRPr="000656AE">
              <w:rPr>
                <w:color w:val="auto"/>
              </w:rPr>
              <w:t>2.1.4.1 Участвовать в диалоге, высказывая свое мнение и выслушивая мнения других.</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Списывание (упр.256)</w:t>
            </w:r>
          </w:p>
        </w:tc>
        <w:tc>
          <w:tcPr>
            <w:tcW w:w="1009"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Обсуждать </w:t>
            </w:r>
            <w:r w:rsidRPr="000656AE">
              <w:rPr>
                <w:rFonts w:ascii="Times New Roman" w:hAnsi="Times New Roman"/>
                <w:sz w:val="24"/>
                <w:szCs w:val="24"/>
              </w:rPr>
              <w:t>информацию в группах.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Разыгрывать школьные ситуации на основе предложенных диалогов.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Высказывать </w:t>
            </w:r>
            <w:r w:rsidRPr="000656AE">
              <w:rPr>
                <w:rFonts w:ascii="Times New Roman" w:hAnsi="Times New Roman"/>
                <w:sz w:val="24"/>
                <w:szCs w:val="24"/>
              </w:rPr>
              <w:t>свое мнение и выслушивать мнение своих товарищей по поводу аудио/видеоинформации.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Подводить итоги и делать выводы.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Попросите учащихся в парах составить диалог по предложенной теме по схеме: вопрос-ответ.</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Покажите детям картину с изображением </w:t>
            </w:r>
            <w:r w:rsidRPr="000656AE">
              <w:rPr>
                <w:rFonts w:ascii="Times New Roman" w:hAnsi="Times New Roman"/>
                <w:sz w:val="24"/>
                <w:szCs w:val="24"/>
              </w:rPr>
              <w:lastRenderedPageBreak/>
              <w:t>школьной жизни. Условно разбейте картину на части и предложите придумать вопросы к каждой из них.  Тем самым обсудите все детали на картине и выделите ключевые слова.</w:t>
            </w:r>
          </w:p>
        </w:tc>
        <w:tc>
          <w:tcPr>
            <w:tcW w:w="1093" w:type="pct"/>
            <w:gridSpan w:val="14"/>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Предложить работу в группах для организации диалога по обсуждению полученной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Организовать ролевые игры на тему «Моя школа». Предложить учащимся свои роли (ученик, учитель, директор школы, родители, библиотекарь и т. д.) и разыграть составленный диалог, реплики которого включают словоформы, предназначенные для усвоения.</w:t>
            </w:r>
          </w:p>
        </w:tc>
        <w:tc>
          <w:tcPr>
            <w:tcW w:w="960" w:type="pct"/>
            <w:gridSpan w:val="2"/>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Картинки из школьной жизни</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3" w:history="1">
              <w:r w:rsidRPr="000656AE">
                <w:rPr>
                  <w:rStyle w:val="ad"/>
                  <w:rFonts w:ascii="Times New Roman" w:hAnsi="Times New Roman"/>
                  <w:b w:val="0"/>
                  <w:bCs w:val="0"/>
                  <w:color w:val="auto"/>
                  <w:sz w:val="24"/>
                  <w:szCs w:val="24"/>
                  <w:lang w:val="ru-RU"/>
                </w:rPr>
                <w:t>http://steshka.ru/shkola-kartinki-dlya-detej</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Правила поведения на перемене</w:t>
            </w:r>
          </w:p>
          <w:p w:rsidR="00780190" w:rsidRPr="000656AE" w:rsidRDefault="00780190" w:rsidP="000D2BBC">
            <w:pPr>
              <w:pStyle w:val="Dochead1"/>
              <w:spacing w:line="264" w:lineRule="auto"/>
              <w:ind w:right="0"/>
              <w:outlineLvl w:val="0"/>
              <w:rPr>
                <w:rFonts w:ascii="Times New Roman" w:hAnsi="Times New Roman"/>
                <w:bCs w:val="0"/>
                <w:color w:val="auto"/>
                <w:sz w:val="24"/>
                <w:szCs w:val="24"/>
                <w:lang w:val="ru-RU"/>
              </w:rPr>
            </w:pPr>
            <w:hyperlink r:id="rId54" w:history="1">
              <w:r w:rsidRPr="000656AE">
                <w:rPr>
                  <w:rStyle w:val="ad"/>
                  <w:rFonts w:ascii="Times New Roman" w:hAnsi="Times New Roman"/>
                  <w:b w:val="0"/>
                  <w:bCs w:val="0"/>
                  <w:color w:val="auto"/>
                  <w:sz w:val="24"/>
                  <w:szCs w:val="24"/>
                  <w:lang w:val="ru-RU"/>
                </w:rPr>
                <w:t>http://ped-kopilka.ru/vs-ob-yetikete/pravila-povedenija-na-peremene-informacija-dlja-mladshih-shkolnikov.htm</w:t>
              </w:r>
              <w:r w:rsidRPr="000656AE">
                <w:rPr>
                  <w:rStyle w:val="ad"/>
                  <w:rFonts w:ascii="Times New Roman" w:hAnsi="Times New Roman"/>
                  <w:bCs w:val="0"/>
                  <w:sz w:val="24"/>
                  <w:szCs w:val="24"/>
                  <w:lang w:val="ru-RU"/>
                </w:rPr>
                <w:t>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Игры на перемене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5" w:history="1">
              <w:r w:rsidRPr="000656AE">
                <w:rPr>
                  <w:rStyle w:val="ad"/>
                  <w:rFonts w:ascii="Times New Roman" w:hAnsi="Times New Roman"/>
                  <w:b w:val="0"/>
                  <w:bCs w:val="0"/>
                  <w:color w:val="auto"/>
                  <w:sz w:val="24"/>
                  <w:szCs w:val="24"/>
                  <w:lang w:val="ru-RU"/>
                </w:rPr>
                <w:t>http://game4kid.ru/articles/veselye-peremeny-detskie-igry-v-shkole</w:t>
              </w:r>
            </w:hyperlink>
          </w:p>
        </w:tc>
      </w:tr>
      <w:tr w:rsidR="00780190" w:rsidRPr="000656AE" w:rsidTr="000D2BBC">
        <w:trPr>
          <w:trHeight w:val="343"/>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val="ru-RU"/>
              </w:rPr>
            </w:pPr>
            <w:r w:rsidRPr="000656AE">
              <w:rPr>
                <w:rFonts w:ascii="Times New Roman" w:hAnsi="Times New Roman"/>
                <w:color w:val="000000"/>
                <w:sz w:val="24"/>
                <w:szCs w:val="24"/>
              </w:rPr>
              <w:lastRenderedPageBreak/>
              <w:t>Чтение</w:t>
            </w:r>
          </w:p>
        </w:tc>
      </w:tr>
      <w:tr w:rsidR="00780190" w:rsidRPr="000656AE" w:rsidTr="000D2BBC">
        <w:trPr>
          <w:jc w:val="center"/>
        </w:trPr>
        <w:tc>
          <w:tcPr>
            <w:tcW w:w="896" w:type="pct"/>
            <w:gridSpan w:val="2"/>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2.5 Извлечение необходимой информации из различных источников.</w:t>
            </w:r>
          </w:p>
        </w:tc>
        <w:tc>
          <w:tcPr>
            <w:tcW w:w="1026"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2.2.5.1 Находить информацию по двум источникам (словари, справочники, детские энциклопедии, детские познавательные журналы) на определенную тему.</w:t>
            </w:r>
          </w:p>
          <w:p w:rsidR="00780190" w:rsidRPr="000656AE" w:rsidRDefault="00780190" w:rsidP="000D2BBC">
            <w:pPr>
              <w:keepNext/>
              <w:keepLines/>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keepNext/>
              <w:keepLines/>
              <w:widowControl w:val="0"/>
              <w:spacing w:after="0" w:line="264" w:lineRule="auto"/>
              <w:rPr>
                <w:rFonts w:ascii="Times New Roman" w:hAnsi="Times New Roman"/>
                <w:b/>
                <w:bCs/>
                <w:sz w:val="24"/>
                <w:szCs w:val="24"/>
                <w:lang w:val="kk-KZ"/>
              </w:rPr>
            </w:pPr>
            <w:r w:rsidRPr="000656AE">
              <w:rPr>
                <w:rFonts w:ascii="Times New Roman" w:hAnsi="Times New Roman"/>
                <w:b/>
                <w:sz w:val="24"/>
                <w:szCs w:val="24"/>
              </w:rPr>
              <w:t>Списывание (упр.256)</w:t>
            </w:r>
          </w:p>
        </w:tc>
        <w:tc>
          <w:tcPr>
            <w:tcW w:w="1024"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Пользоваться поисковым чтением.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Создавать собственные высказывания, отражающие извлеченную информацию из различных источников.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несколько примеров разных видов нехудожественных текстов по теме, чтобы сравнить и найти различия. Обратите внимание на то, как тексты с инструкциями, такие как правила, руководства по применению отличаются от других видов текстов.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Прочтите несколько примеров нехудожественных текстов, в которых описывается, как себя вести или играть в игру. </w:t>
            </w:r>
            <w:r w:rsidRPr="000656AE">
              <w:rPr>
                <w:rFonts w:ascii="Times New Roman" w:hAnsi="Times New Roman"/>
                <w:sz w:val="24"/>
                <w:szCs w:val="24"/>
              </w:rPr>
              <w:lastRenderedPageBreak/>
              <w:t>Обратите внимание на особенности структуры текстов и используемого языка.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Предложите учащимся задания для прочтения и комментирования списка правил. Обратите внимание на незнакомые слова, пронаблюдайте, как учащиеся определяют особенности правил.</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Попросите детей принести детские энциклопедии. Обсудите особенности текстов в них.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Познакомьте с толковым и орфографическим словарем. Обсудите их различия и назначения.</w:t>
            </w:r>
          </w:p>
        </w:tc>
        <w:tc>
          <w:tcPr>
            <w:tcW w:w="1099" w:type="pct"/>
            <w:gridSpan w:val="15"/>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Формировать умение анализировать текст с целью выявления необходимой информации с опорой на поисковое чтение.</w:t>
            </w:r>
          </w:p>
        </w:tc>
        <w:tc>
          <w:tcPr>
            <w:tcW w:w="954" w:type="pct"/>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Несколько видов текстов нехудожественного стиля для сравнения</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Детские энциклопедии</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Орфографический и Толковый словари</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6" w:history="1">
              <w:r w:rsidRPr="000656AE">
                <w:rPr>
                  <w:rStyle w:val="ad"/>
                  <w:rFonts w:ascii="Times New Roman" w:hAnsi="Times New Roman"/>
                  <w:b w:val="0"/>
                  <w:bCs w:val="0"/>
                  <w:color w:val="auto"/>
                  <w:sz w:val="24"/>
                  <w:szCs w:val="24"/>
                  <w:lang w:val="ru-RU"/>
                </w:rPr>
                <w:t>http://r-rech.ru/2009-03-30-21-45-32.html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Материалы по совместному преподаванию</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7" w:history="1">
              <w:r w:rsidRPr="000656AE">
                <w:rPr>
                  <w:rStyle w:val="ad"/>
                  <w:rFonts w:ascii="Times New Roman" w:hAnsi="Times New Roman"/>
                  <w:b w:val="0"/>
                  <w:bCs w:val="0"/>
                  <w:color w:val="auto"/>
                  <w:sz w:val="24"/>
                  <w:szCs w:val="24"/>
                  <w:lang w:val="ru-RU"/>
                </w:rPr>
                <w:t>https://education.scholastic.co.uk/content/5232</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Письмо</w:t>
            </w:r>
          </w:p>
        </w:tc>
      </w:tr>
      <w:tr w:rsidR="00780190" w:rsidRPr="000656AE" w:rsidTr="000D2BBC">
        <w:trPr>
          <w:jc w:val="center"/>
        </w:trPr>
        <w:tc>
          <w:tcPr>
            <w:tcW w:w="906" w:type="pct"/>
            <w:gridSpan w:val="4"/>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3.2</w:t>
            </w:r>
            <w:r w:rsidRPr="000656AE">
              <w:rPr>
                <w:rFonts w:ascii="Times New Roman" w:hAnsi="Times New Roman"/>
                <w:sz w:val="24"/>
                <w:szCs w:val="24"/>
              </w:rPr>
              <w:t xml:space="preserve"> Создание текстов разных типов и </w:t>
            </w:r>
            <w:r w:rsidRPr="000656AE">
              <w:rPr>
                <w:rFonts w:ascii="Times New Roman" w:hAnsi="Times New Roman"/>
                <w:bCs/>
                <w:sz w:val="24"/>
                <w:szCs w:val="24"/>
              </w:rPr>
              <w:t>стилей.</w:t>
            </w:r>
          </w:p>
        </w:tc>
        <w:tc>
          <w:tcPr>
            <w:tcW w:w="1041"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lang w:val="kk-KZ"/>
              </w:rPr>
              <w:t>2.3.2.1</w:t>
            </w:r>
            <w:r w:rsidRPr="000656AE">
              <w:rPr>
                <w:rFonts w:ascii="Times New Roman" w:hAnsi="Times New Roman"/>
                <w:bCs/>
                <w:sz w:val="24"/>
                <w:szCs w:val="24"/>
              </w:rPr>
              <w:t xml:space="preserve"> </w:t>
            </w:r>
            <w:r w:rsidRPr="000656AE">
              <w:rPr>
                <w:rFonts w:ascii="Times New Roman" w:hAnsi="Times New Roman"/>
                <w:sz w:val="24"/>
                <w:szCs w:val="24"/>
              </w:rPr>
              <w:t>Составлять и писать короткие тексты на заданную тему по опорным словам и по плану (с помощью учителя).</w:t>
            </w:r>
          </w:p>
          <w:p w:rsidR="00780190" w:rsidRPr="000656AE" w:rsidRDefault="00780190" w:rsidP="000D2BBC">
            <w:pPr>
              <w:keepNext/>
              <w:keepLines/>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keepNext/>
              <w:keepLines/>
              <w:widowControl w:val="0"/>
              <w:spacing w:after="0" w:line="264" w:lineRule="auto"/>
              <w:rPr>
                <w:rFonts w:ascii="Times New Roman" w:hAnsi="Times New Roman"/>
                <w:b/>
                <w:sz w:val="24"/>
                <w:szCs w:val="24"/>
                <w:lang w:val="kk-KZ"/>
              </w:rPr>
            </w:pPr>
            <w:r w:rsidRPr="000656AE">
              <w:rPr>
                <w:rFonts w:ascii="Times New Roman" w:hAnsi="Times New Roman"/>
                <w:b/>
                <w:sz w:val="24"/>
                <w:szCs w:val="24"/>
              </w:rPr>
              <w:t>Изложение (упр.205)</w:t>
            </w:r>
          </w:p>
        </w:tc>
        <w:tc>
          <w:tcPr>
            <w:tcW w:w="1029" w:type="pct"/>
            <w:gridSpan w:val="11"/>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Составлять тексты, описывающие школьные ситуации по опорным словам и плану.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созданные тексты с точки зрения использования опорных слов и соответствия плану.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(Г,Ф)</w:t>
            </w:r>
            <w:r w:rsidRPr="000656AE">
              <w:rPr>
                <w:rFonts w:ascii="Times New Roman" w:hAnsi="Times New Roman"/>
                <w:sz w:val="24"/>
                <w:szCs w:val="24"/>
              </w:rPr>
              <w:t xml:space="preserve"> Предложить детям </w:t>
            </w:r>
            <w:r w:rsidRPr="000656AE">
              <w:rPr>
                <w:rFonts w:ascii="Times New Roman" w:hAnsi="Times New Roman"/>
                <w:sz w:val="24"/>
                <w:szCs w:val="24"/>
              </w:rPr>
              <w:lastRenderedPageBreak/>
              <w:t>составить короткий текст по образцу нехудожественного стиля: правила игры, правила поведения. Попросите сделать постер к тексту.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Попросите выбрать любой предмет по теме школа (концелярские, парта, стул …). Предложите в парах составить инструкцию по использованию данного предмета, где будет указываться его назначение.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прием «Вопросительные слова», описанный выше, для составления текста нехудожественного стиля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Используя картинки, составить правила поведения. Предложите обмен правилами по группам для их дополнения.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две-три несвязанных сюжетом картинок для написания </w:t>
            </w:r>
            <w:r w:rsidRPr="000656AE">
              <w:rPr>
                <w:rFonts w:ascii="Times New Roman" w:hAnsi="Times New Roman"/>
                <w:sz w:val="24"/>
                <w:szCs w:val="24"/>
              </w:rPr>
              <w:lastRenderedPageBreak/>
              <w:t>текста определенного стиля. Используйте технику направленного письма.</w:t>
            </w:r>
          </w:p>
        </w:tc>
        <w:tc>
          <w:tcPr>
            <w:tcW w:w="1064" w:type="pct"/>
            <w:gridSpan w:val="12"/>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lastRenderedPageBreak/>
              <w:t>Учить анализировать школьные ситуации, выявлять причины непонимания собеседниками при письменном общении.</w:t>
            </w:r>
          </w:p>
        </w:tc>
        <w:tc>
          <w:tcPr>
            <w:tcW w:w="960" w:type="pct"/>
            <w:gridSpan w:val="2"/>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Сюжетные картинки по теме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8" w:history="1">
              <w:r w:rsidRPr="000656AE">
                <w:rPr>
                  <w:rStyle w:val="ad"/>
                  <w:rFonts w:ascii="Times New Roman" w:hAnsi="Times New Roman"/>
                  <w:b w:val="0"/>
                  <w:bCs w:val="0"/>
                  <w:color w:val="auto"/>
                  <w:sz w:val="24"/>
                  <w:szCs w:val="24"/>
                  <w:lang w:val="ru-RU"/>
                </w:rPr>
                <w:t>http://www.proshkolu.ru/user/annushka1579/file/5360990/</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59" w:history="1">
              <w:r w:rsidRPr="000656AE">
                <w:rPr>
                  <w:rStyle w:val="ad"/>
                  <w:rFonts w:ascii="Times New Roman" w:hAnsi="Times New Roman"/>
                  <w:b w:val="0"/>
                  <w:bCs w:val="0"/>
                  <w:color w:val="auto"/>
                  <w:sz w:val="24"/>
                  <w:szCs w:val="24"/>
                  <w:lang w:val="ru-RU"/>
                </w:rPr>
                <w:t>http://prezentacii.com/po_russkomu_yaziku/14858-uchimsya-pisat-sochinenie-2-klass.html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Правила написания комиксов</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60" w:history="1">
              <w:r w:rsidRPr="000656AE">
                <w:rPr>
                  <w:rStyle w:val="ad"/>
                  <w:rFonts w:ascii="Times New Roman" w:hAnsi="Times New Roman"/>
                  <w:b w:val="0"/>
                  <w:bCs w:val="0"/>
                  <w:color w:val="auto"/>
                  <w:sz w:val="24"/>
                  <w:szCs w:val="24"/>
                  <w:lang w:val="ru-RU"/>
                </w:rPr>
                <w:t>http://www.drawmanga.ru/tutors-misc/comixcraft.shtm</w:t>
              </w:r>
            </w:hyperlink>
          </w:p>
        </w:tc>
      </w:tr>
      <w:tr w:rsidR="00780190" w:rsidRPr="000656AE" w:rsidTr="000D2BBC">
        <w:trPr>
          <w:jc w:val="center"/>
        </w:trPr>
        <w:tc>
          <w:tcPr>
            <w:tcW w:w="906" w:type="pct"/>
            <w:gridSpan w:val="4"/>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lastRenderedPageBreak/>
              <w:t>3.5 Нахождение и исправление ошибок в работе.</w:t>
            </w:r>
          </w:p>
        </w:tc>
        <w:tc>
          <w:tcPr>
            <w:tcW w:w="1041"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lang w:val="kk-KZ"/>
              </w:rPr>
              <w:t>2.3.</w:t>
            </w:r>
            <w:r w:rsidRPr="000656AE">
              <w:rPr>
                <w:rFonts w:ascii="Times New Roman" w:hAnsi="Times New Roman"/>
                <w:bCs/>
                <w:sz w:val="24"/>
                <w:szCs w:val="24"/>
              </w:rPr>
              <w:t xml:space="preserve">5.1 </w:t>
            </w:r>
            <w:r w:rsidRPr="000656AE">
              <w:rPr>
                <w:rFonts w:ascii="Times New Roman" w:hAnsi="Times New Roman"/>
                <w:sz w:val="24"/>
                <w:szCs w:val="24"/>
              </w:rPr>
              <w:t>Исправлять лексические, орфографические и пунктуационные ошибки с помощью учителя.</w:t>
            </w:r>
          </w:p>
          <w:p w:rsidR="00780190" w:rsidRPr="000656AE" w:rsidRDefault="00780190" w:rsidP="000D2BBC">
            <w:pPr>
              <w:keepNext/>
              <w:keepLines/>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keepNext/>
              <w:keepLines/>
              <w:widowControl w:val="0"/>
              <w:spacing w:after="0" w:line="264" w:lineRule="auto"/>
              <w:rPr>
                <w:rFonts w:ascii="Times New Roman" w:hAnsi="Times New Roman"/>
                <w:sz w:val="24"/>
                <w:szCs w:val="24"/>
                <w:lang w:val="kk-KZ"/>
              </w:rPr>
            </w:pPr>
            <w:r w:rsidRPr="000656AE">
              <w:rPr>
                <w:rFonts w:ascii="Times New Roman" w:hAnsi="Times New Roman"/>
                <w:b/>
                <w:sz w:val="24"/>
                <w:szCs w:val="24"/>
              </w:rPr>
              <w:t>Изложение (упр.205)</w:t>
            </w:r>
          </w:p>
        </w:tc>
        <w:tc>
          <w:tcPr>
            <w:tcW w:w="1029"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создаваемый текст на предмет правильности использования лексики.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Исправлять лексические, орфографические и пунктуационные ошибки.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Предлагайте детям предложения и тексты с допущенными в них ошибками. Предложите детям роль учителя для проверки написанного.</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лексическую подготовку перед написанием текстов. Например: предложения с повторами, употребление в одном предложении слов близких по значению.</w:t>
            </w:r>
          </w:p>
        </w:tc>
        <w:tc>
          <w:tcPr>
            <w:tcW w:w="1064" w:type="pct"/>
            <w:gridSpan w:val="12"/>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наблюдению над правильным использованием в создаваемых учащимися текстах лексики.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исправлению орфографических и пунктуационных ошибок.</w:t>
            </w:r>
          </w:p>
        </w:tc>
        <w:tc>
          <w:tcPr>
            <w:tcW w:w="960" w:type="pct"/>
            <w:gridSpan w:val="2"/>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61" w:history="1">
              <w:r w:rsidRPr="000656AE">
                <w:rPr>
                  <w:rStyle w:val="ad"/>
                  <w:rFonts w:ascii="Times New Roman" w:hAnsi="Times New Roman"/>
                  <w:b w:val="0"/>
                  <w:bCs w:val="0"/>
                  <w:color w:val="auto"/>
                  <w:sz w:val="24"/>
                  <w:szCs w:val="24"/>
                  <w:lang w:val="ru-RU"/>
                </w:rPr>
                <w:t>http://www.azbyka.kz/tegi/kollegi</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62" w:history="1">
              <w:r w:rsidRPr="000656AE">
                <w:rPr>
                  <w:rStyle w:val="ad"/>
                  <w:rFonts w:ascii="Times New Roman" w:hAnsi="Times New Roman"/>
                  <w:b w:val="0"/>
                  <w:bCs w:val="0"/>
                  <w:color w:val="auto"/>
                  <w:sz w:val="24"/>
                  <w:szCs w:val="24"/>
                  <w:lang w:val="ru-RU"/>
                </w:rPr>
                <w:t>http://easyen.ru/load/russkij_jazyk/2_klass/sbornik_deformirovannykh_tekstov_2_klass/381-1-0-2446</w:t>
              </w:r>
            </w:hyperlink>
          </w:p>
        </w:tc>
      </w:tr>
      <w:tr w:rsidR="00780190" w:rsidRPr="000656AE" w:rsidTr="000D2BBC">
        <w:trPr>
          <w:jc w:val="center"/>
        </w:trPr>
        <w:tc>
          <w:tcPr>
            <w:tcW w:w="906" w:type="pct"/>
            <w:gridSpan w:val="4"/>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val="kk-KZ"/>
              </w:rPr>
              <w:t xml:space="preserve">3.7 </w:t>
            </w:r>
            <w:r w:rsidRPr="000656AE">
              <w:rPr>
                <w:rFonts w:ascii="Times New Roman" w:hAnsi="Times New Roman"/>
                <w:sz w:val="24"/>
                <w:szCs w:val="24"/>
              </w:rPr>
              <w:t>Соблюдение орфографических норм.</w:t>
            </w:r>
          </w:p>
        </w:tc>
        <w:tc>
          <w:tcPr>
            <w:tcW w:w="1041" w:type="pct"/>
            <w:gridSpan w:val="17"/>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color w:val="000000"/>
                <w:sz w:val="24"/>
                <w:szCs w:val="24"/>
                <w:lang w:val="kk-KZ" w:eastAsia="en-GB"/>
              </w:rPr>
              <w:t>2.3.7</w:t>
            </w:r>
            <w:r w:rsidRPr="000656AE">
              <w:rPr>
                <w:rFonts w:ascii="Times New Roman" w:hAnsi="Times New Roman"/>
                <w:bCs/>
                <w:color w:val="000000"/>
                <w:sz w:val="24"/>
                <w:szCs w:val="24"/>
                <w:lang w:eastAsia="en-GB"/>
              </w:rPr>
              <w:t xml:space="preserve">.5 </w:t>
            </w:r>
            <w:r w:rsidRPr="000656AE">
              <w:rPr>
                <w:rFonts w:ascii="Times New Roman" w:hAnsi="Times New Roman"/>
                <w:bCs/>
                <w:color w:val="000000"/>
                <w:sz w:val="24"/>
                <w:szCs w:val="24"/>
                <w:lang w:val="kk-KZ" w:eastAsia="en-GB"/>
              </w:rPr>
              <w:t>Определять значимые части слова</w:t>
            </w:r>
            <w:r w:rsidRPr="000656AE">
              <w:rPr>
                <w:rFonts w:ascii="Times New Roman" w:hAnsi="Times New Roman"/>
                <w:bCs/>
                <w:color w:val="000000"/>
                <w:sz w:val="24"/>
                <w:szCs w:val="24"/>
                <w:lang w:eastAsia="en-GB"/>
              </w:rPr>
              <w:t xml:space="preserve">; писать слова с суффиксами </w:t>
            </w:r>
            <w:r w:rsidRPr="000656AE">
              <w:rPr>
                <w:rFonts w:ascii="Times New Roman" w:hAnsi="Times New Roman"/>
                <w:b/>
                <w:bCs/>
                <w:color w:val="000000"/>
                <w:sz w:val="24"/>
                <w:szCs w:val="24"/>
                <w:lang w:eastAsia="en-GB"/>
              </w:rPr>
              <w:t>-</w:t>
            </w:r>
            <w:r w:rsidRPr="000656AE">
              <w:rPr>
                <w:rFonts w:ascii="Times New Roman" w:hAnsi="Times New Roman"/>
                <w:bCs/>
                <w:color w:val="000000"/>
                <w:sz w:val="24"/>
                <w:szCs w:val="24"/>
                <w:lang w:eastAsia="en-GB"/>
              </w:rPr>
              <w:t>оньк-, -еньк- и употреблять их в речи.</w:t>
            </w:r>
          </w:p>
        </w:tc>
        <w:tc>
          <w:tcPr>
            <w:tcW w:w="100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Выявлять оттенки значений, вносимых в слово суффиксами.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Уточнять, корректировать в речи выбор слов с нужными суффиксами.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Сюжетную игру </w:t>
            </w:r>
            <w:r w:rsidRPr="000656AE">
              <w:rPr>
                <w:rFonts w:ascii="Times New Roman" w:hAnsi="Times New Roman"/>
                <w:sz w:val="24"/>
                <w:szCs w:val="24"/>
              </w:rPr>
              <w:lastRenderedPageBreak/>
              <w:t>«Самый ласковый». Предложите учащимся ряд слов, которые могут употребляться с суффиксами –оньк, -еньк. Учащиеся их называют «ласково» и составляют с ними предложения по предложенному сюжету.</w:t>
            </w:r>
          </w:p>
        </w:tc>
        <w:tc>
          <w:tcPr>
            <w:tcW w:w="1078" w:type="pct"/>
            <w:gridSpan w:val="12"/>
          </w:tcPr>
          <w:p w:rsidR="00780190" w:rsidRPr="000656AE" w:rsidRDefault="00780190" w:rsidP="000D2BBC">
            <w:pPr>
              <w:widowControl w:val="0"/>
              <w:spacing w:after="0" w:line="264" w:lineRule="auto"/>
              <w:rPr>
                <w:rFonts w:ascii="Times New Roman" w:hAnsi="Times New Roman"/>
                <w:bCs/>
                <w:color w:val="000000"/>
                <w:sz w:val="24"/>
                <w:szCs w:val="24"/>
                <w:lang w:eastAsia="en-GB"/>
              </w:rPr>
            </w:pPr>
            <w:r w:rsidRPr="000656AE">
              <w:rPr>
                <w:rFonts w:ascii="Times New Roman" w:hAnsi="Times New Roman"/>
                <w:sz w:val="24"/>
                <w:szCs w:val="24"/>
              </w:rPr>
              <w:lastRenderedPageBreak/>
              <w:t xml:space="preserve">Организовывать наблюдение над значениями, которые вносят в слова уменьшительно-ласкательные суффиксы </w:t>
            </w:r>
            <w:r w:rsidRPr="000656AE">
              <w:rPr>
                <w:rFonts w:ascii="Times New Roman" w:hAnsi="Times New Roman"/>
                <w:b/>
                <w:bCs/>
                <w:color w:val="000000"/>
                <w:sz w:val="24"/>
                <w:szCs w:val="24"/>
                <w:lang w:eastAsia="en-GB"/>
              </w:rPr>
              <w:t xml:space="preserve">-оньк-, -еньк- </w:t>
            </w:r>
            <w:r w:rsidRPr="000656AE">
              <w:rPr>
                <w:rFonts w:ascii="Times New Roman" w:hAnsi="Times New Roman"/>
                <w:bCs/>
                <w:color w:val="000000"/>
                <w:sz w:val="24"/>
                <w:szCs w:val="24"/>
                <w:lang w:eastAsia="en-GB"/>
              </w:rPr>
              <w:t xml:space="preserve">в существительных и </w:t>
            </w:r>
            <w:r w:rsidRPr="000656AE">
              <w:rPr>
                <w:rFonts w:ascii="Times New Roman" w:hAnsi="Times New Roman"/>
                <w:bCs/>
                <w:color w:val="000000"/>
                <w:sz w:val="24"/>
                <w:szCs w:val="24"/>
                <w:lang w:eastAsia="en-GB"/>
              </w:rPr>
              <w:lastRenderedPageBreak/>
              <w:t>прилагательных.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color w:val="000000"/>
                <w:sz w:val="24"/>
                <w:szCs w:val="24"/>
                <w:lang w:val="kk-KZ" w:eastAsia="en-GB"/>
              </w:rPr>
              <w:t xml:space="preserve">Формировать умение определять значимые части слова; образовывать слова с </w:t>
            </w:r>
            <w:r w:rsidRPr="000656AE">
              <w:rPr>
                <w:rFonts w:ascii="Times New Roman" w:hAnsi="Times New Roman"/>
                <w:sz w:val="24"/>
                <w:szCs w:val="24"/>
              </w:rPr>
              <w:t xml:space="preserve">суффиксами </w:t>
            </w:r>
            <w:r w:rsidRPr="000656AE">
              <w:rPr>
                <w:rFonts w:ascii="Times New Roman" w:hAnsi="Times New Roman"/>
                <w:b/>
                <w:bCs/>
                <w:color w:val="000000"/>
                <w:sz w:val="24"/>
                <w:szCs w:val="24"/>
                <w:lang w:eastAsia="en-GB"/>
              </w:rPr>
              <w:t>-оньк-, -еньк-.;</w:t>
            </w:r>
            <w:r w:rsidRPr="000656AE">
              <w:rPr>
                <w:rFonts w:ascii="Times New Roman" w:hAnsi="Times New Roman"/>
                <w:bCs/>
                <w:color w:val="000000"/>
                <w:sz w:val="24"/>
                <w:szCs w:val="24"/>
                <w:lang w:val="kk-KZ" w:eastAsia="en-GB"/>
              </w:rPr>
              <w:t xml:space="preserve"> наблюдать над написанием слов с ними.</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63" w:history="1">
              <w:r w:rsidRPr="000656AE">
                <w:rPr>
                  <w:rStyle w:val="ad"/>
                  <w:rFonts w:ascii="Times New Roman" w:hAnsi="Times New Roman"/>
                  <w:b w:val="0"/>
                  <w:bCs w:val="0"/>
                  <w:color w:val="auto"/>
                  <w:sz w:val="24"/>
                  <w:szCs w:val="24"/>
                  <w:lang w:val="ru-RU"/>
                </w:rPr>
                <w:t>http://www.alleng.ru/d/rusl/rusl644.htm</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Предметные картинки</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64" w:history="1">
              <w:r w:rsidRPr="000656AE">
                <w:rPr>
                  <w:rStyle w:val="ad"/>
                  <w:rFonts w:ascii="Times New Roman" w:hAnsi="Times New Roman"/>
                  <w:b w:val="0"/>
                  <w:bCs w:val="0"/>
                  <w:color w:val="auto"/>
                  <w:sz w:val="24"/>
                  <w:szCs w:val="24"/>
                  <w:lang w:val="ru-RU"/>
                </w:rPr>
                <w:t>http://studopedia.ru/12_205947_metodika-izucheniya-morfemnogo-sostava-slova-v-nachalnih-</w:t>
              </w:r>
              <w:r w:rsidRPr="000656AE">
                <w:rPr>
                  <w:rStyle w:val="ad"/>
                  <w:rFonts w:ascii="Times New Roman" w:hAnsi="Times New Roman"/>
                  <w:b w:val="0"/>
                  <w:bCs w:val="0"/>
                  <w:color w:val="auto"/>
                  <w:sz w:val="24"/>
                  <w:szCs w:val="24"/>
                  <w:lang w:val="ru-RU"/>
                </w:rPr>
                <w:lastRenderedPageBreak/>
                <w:t>klassah.html</w:t>
              </w:r>
            </w:hyperlink>
          </w:p>
        </w:tc>
      </w:tr>
      <w:tr w:rsidR="00780190" w:rsidRPr="000656AE" w:rsidTr="000D2BBC">
        <w:trPr>
          <w:jc w:val="center"/>
        </w:trPr>
        <w:tc>
          <w:tcPr>
            <w:tcW w:w="910" w:type="pct"/>
            <w:gridSpan w:val="5"/>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val="kk-KZ"/>
              </w:rPr>
              <w:lastRenderedPageBreak/>
              <w:t xml:space="preserve">3.7 </w:t>
            </w:r>
            <w:r w:rsidRPr="000656AE">
              <w:rPr>
                <w:rFonts w:ascii="Times New Roman" w:hAnsi="Times New Roman"/>
                <w:sz w:val="24"/>
                <w:szCs w:val="24"/>
              </w:rPr>
              <w:t>Соблюдение орфографических норм.</w:t>
            </w:r>
          </w:p>
        </w:tc>
        <w:tc>
          <w:tcPr>
            <w:tcW w:w="1037" w:type="pct"/>
            <w:gridSpan w:val="16"/>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color w:val="000000"/>
                <w:sz w:val="24"/>
                <w:szCs w:val="24"/>
                <w:lang w:val="kk-KZ" w:eastAsia="en-GB"/>
              </w:rPr>
              <w:t>2.3.7</w:t>
            </w:r>
            <w:r w:rsidRPr="000656AE">
              <w:rPr>
                <w:rFonts w:ascii="Times New Roman" w:hAnsi="Times New Roman"/>
                <w:bCs/>
                <w:color w:val="000000"/>
                <w:sz w:val="24"/>
                <w:szCs w:val="24"/>
                <w:lang w:eastAsia="en-GB"/>
              </w:rPr>
              <w:t xml:space="preserve">.6 </w:t>
            </w:r>
            <w:r w:rsidRPr="000656AE">
              <w:rPr>
                <w:rFonts w:ascii="Times New Roman" w:hAnsi="Times New Roman"/>
                <w:bCs/>
                <w:color w:val="000000"/>
                <w:sz w:val="24"/>
                <w:szCs w:val="24"/>
                <w:lang w:val="kk-KZ" w:eastAsia="en-GB"/>
              </w:rPr>
              <w:t>Определять значимые части слова; писать слова с приставками с-, по-, об-, за-, во-, пере-.</w:t>
            </w:r>
          </w:p>
        </w:tc>
        <w:tc>
          <w:tcPr>
            <w:tcW w:w="1029"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Выявлять оттенки значений, вносимых в слово приставками.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Уточнять, корректировать в речи выбор слов с нужными приставками.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Осуществлять перенос известных способов, приемов проверки выбора гласных и согласных в приставках.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(Г,Ф)</w:t>
            </w:r>
            <w:r w:rsidRPr="000656AE">
              <w:rPr>
                <w:rFonts w:ascii="Times New Roman" w:hAnsi="Times New Roman"/>
                <w:sz w:val="24"/>
                <w:szCs w:val="24"/>
              </w:rPr>
              <w:t xml:space="preserve"> Предложите детям 2 группы карточек: в первой группе написаны приставки, во второй корни слов. Необходимо образовать как можно больше однокоренных слов.</w:t>
            </w:r>
          </w:p>
        </w:tc>
        <w:tc>
          <w:tcPr>
            <w:tcW w:w="1056"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распознавать приставки и предлоги по внешней форме, по их функции, по написанию со словами, отличать приставки и предлоги (приставки со словами пишутся вместе, а предлоги отдельно).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Познакомить с алгоритмом определения приставки.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Познакомить с правописанием гласных в приставках, приемами запоминания и подбора слов с приставкой, в которой гласный находится в ударной и безударной позициях: заморозки - заморозить.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Познакомить с тем, что приставки в словах </w:t>
            </w:r>
            <w:r w:rsidRPr="000656AE">
              <w:rPr>
                <w:rFonts w:ascii="Times New Roman" w:hAnsi="Times New Roman"/>
                <w:sz w:val="24"/>
                <w:szCs w:val="24"/>
              </w:rPr>
              <w:lastRenderedPageBreak/>
              <w:t>пишутся одинаково.</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Карточки, где прописаны приставки и корни слов</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65" w:history="1">
              <w:r w:rsidRPr="000656AE">
                <w:rPr>
                  <w:rStyle w:val="ad"/>
                  <w:rFonts w:ascii="Times New Roman" w:hAnsi="Times New Roman"/>
                  <w:b w:val="0"/>
                  <w:bCs w:val="0"/>
                  <w:color w:val="auto"/>
                  <w:sz w:val="24"/>
                  <w:szCs w:val="24"/>
                  <w:lang w:val="ru-RU"/>
                </w:rPr>
                <w:t>http://7licei.3dn.ru/publ/6-1-0-11</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66" w:history="1">
              <w:r w:rsidRPr="000656AE">
                <w:rPr>
                  <w:rStyle w:val="ad"/>
                  <w:rFonts w:ascii="Times New Roman" w:hAnsi="Times New Roman"/>
                  <w:b w:val="0"/>
                  <w:bCs w:val="0"/>
                  <w:color w:val="auto"/>
                  <w:sz w:val="24"/>
                  <w:szCs w:val="24"/>
                  <w:lang w:val="ru-RU"/>
                </w:rPr>
                <w:t>http://dictations.ru/sostav-slova/</w:t>
              </w:r>
            </w:hyperlink>
          </w:p>
        </w:tc>
      </w:tr>
      <w:tr w:rsidR="00780190" w:rsidRPr="000656AE" w:rsidTr="000D2BBC">
        <w:trPr>
          <w:jc w:val="center"/>
        </w:trPr>
        <w:tc>
          <w:tcPr>
            <w:tcW w:w="919" w:type="pct"/>
            <w:gridSpan w:val="6"/>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lastRenderedPageBreak/>
              <w:t>3.8 Соблюдение грамматических норм.</w:t>
            </w:r>
          </w:p>
        </w:tc>
        <w:tc>
          <w:tcPr>
            <w:tcW w:w="1045" w:type="pct"/>
            <w:gridSpan w:val="17"/>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sz w:val="24"/>
                <w:szCs w:val="24"/>
                <w:lang w:val="kk-KZ"/>
              </w:rPr>
              <w:t>2.3.8</w:t>
            </w:r>
            <w:r w:rsidRPr="000656AE">
              <w:rPr>
                <w:rFonts w:ascii="Times New Roman" w:hAnsi="Times New Roman"/>
                <w:sz w:val="24"/>
                <w:szCs w:val="24"/>
              </w:rPr>
              <w:t>.2</w:t>
            </w:r>
            <w:r w:rsidRPr="000656AE">
              <w:rPr>
                <w:rFonts w:ascii="Times New Roman" w:hAnsi="Times New Roman"/>
                <w:sz w:val="24"/>
                <w:szCs w:val="24"/>
                <w:lang w:val="kk-KZ"/>
              </w:rPr>
              <w:t xml:space="preserve"> Определять значимые части слова, выделять корень в слове и подбирать однокоренные слова.</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Приобретать опыт осознания каждой морфемы в слове.</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Находить в слове корень, приставку, суффикс с позиции совокупности их существенных признаков.</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Различать группы однокоренных слов и слов с омонимичными корнями.</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Уточнять значения слов с помощью этимологического словаря.</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Наблюдать за оттенками значений слов, образованных</w:t>
            </w:r>
            <w:r w:rsidRPr="000656AE">
              <w:rPr>
                <w:rFonts w:ascii="Times New Roman" w:hAnsi="Times New Roman"/>
                <w:b/>
                <w:sz w:val="24"/>
                <w:szCs w:val="24"/>
              </w:rPr>
              <w:t xml:space="preserve"> </w:t>
            </w:r>
            <w:r w:rsidRPr="000656AE">
              <w:rPr>
                <w:rFonts w:ascii="Times New Roman" w:hAnsi="Times New Roman"/>
                <w:sz w:val="24"/>
                <w:szCs w:val="24"/>
                <w:lang w:val="kk-KZ"/>
              </w:rPr>
              <w:t>с помошью приставок и суффиксов.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Можно предложить детям в группе роль редакторов. Причем поясните, что каждое исправление требует доказательства.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 xml:space="preserve">(П,Ф) </w:t>
            </w:r>
            <w:r w:rsidRPr="000656AE">
              <w:rPr>
                <w:rFonts w:ascii="Times New Roman" w:hAnsi="Times New Roman"/>
                <w:sz w:val="24"/>
                <w:szCs w:val="24"/>
              </w:rPr>
              <w:t>Игра «Снежный ком». Подбор однокоренных слов путем последовательного наращения основы.</w:t>
            </w:r>
          </w:p>
        </w:tc>
        <w:tc>
          <w:tcPr>
            <w:tcW w:w="1056"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Дать сведения о родственных словах и наличии в них общей смысловой части – корня.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Ввести понятие «корень», «однокоренные слова».</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 xml:space="preserve">Формировать умение определять </w:t>
            </w:r>
            <w:r w:rsidRPr="000656AE">
              <w:rPr>
                <w:rFonts w:ascii="Times New Roman" w:hAnsi="Times New Roman"/>
                <w:sz w:val="24"/>
                <w:szCs w:val="24"/>
                <w:lang w:val="kk-KZ"/>
              </w:rPr>
              <w:t>однокоренные слова по двум признакам: общая часть (внешняя), общность смысла.</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Учить различать однокоренные слова и слова с омонимичными корнями (</w:t>
            </w:r>
            <w:r w:rsidRPr="000656AE">
              <w:rPr>
                <w:rFonts w:ascii="Times New Roman" w:hAnsi="Times New Roman"/>
                <w:b/>
                <w:sz w:val="24"/>
                <w:szCs w:val="24"/>
                <w:lang w:val="kk-KZ"/>
              </w:rPr>
              <w:t>водица – водится</w:t>
            </w:r>
            <w:r w:rsidRPr="000656AE">
              <w:rPr>
                <w:rFonts w:ascii="Times New Roman" w:hAnsi="Times New Roman"/>
                <w:sz w:val="24"/>
                <w:szCs w:val="24"/>
                <w:lang w:val="kk-KZ"/>
              </w:rPr>
              <w:t>).</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Дать представление о словообразовательной роли приставок и суффиксов в словах (образуют новые слова с новым лексическим значением).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kk-KZ"/>
              </w:rPr>
              <w:t>Упражнять в нахождении, группировке и образовании однокоренных слов с помошью приставок и суффиксов (отдельно и одновременно).</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 xml:space="preserve">Тексты для редактирования </w:t>
            </w:r>
            <w:hyperlink r:id="rId67" w:history="1">
              <w:r w:rsidRPr="000656AE">
                <w:rPr>
                  <w:rStyle w:val="ad"/>
                  <w:rFonts w:ascii="Times New Roman" w:hAnsi="Times New Roman"/>
                  <w:b w:val="0"/>
                  <w:bCs w:val="0"/>
                  <w:color w:val="auto"/>
                  <w:sz w:val="24"/>
                  <w:szCs w:val="24"/>
                  <w:lang w:val="ru-RU"/>
                </w:rPr>
                <w:t>http://7licei.3dn.ru/publ/6-1-0-11</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color w:val="000000"/>
                <w:sz w:val="24"/>
                <w:szCs w:val="24"/>
                <w:lang w:val="ru-RU"/>
              </w:rPr>
              <w:lastRenderedPageBreak/>
              <w:t xml:space="preserve">Раздел 4: </w:t>
            </w:r>
            <w:r w:rsidRPr="000656AE">
              <w:rPr>
                <w:rFonts w:ascii="Times New Roman" w:hAnsi="Times New Roman"/>
                <w:bCs w:val="0"/>
                <w:color w:val="auto"/>
                <w:sz w:val="24"/>
                <w:szCs w:val="24"/>
                <w:lang w:val="ru-RU"/>
              </w:rPr>
              <w:t>Мой родной край</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color w:val="000000"/>
                <w:sz w:val="24"/>
                <w:szCs w:val="24"/>
              </w:rPr>
              <w:t>Слушание и говорение</w:t>
            </w:r>
          </w:p>
        </w:tc>
      </w:tr>
      <w:tr w:rsidR="00780190" w:rsidRPr="000656AE" w:rsidTr="000D2BBC">
        <w:trPr>
          <w:jc w:val="center"/>
        </w:trPr>
        <w:tc>
          <w:tcPr>
            <w:tcW w:w="919" w:type="pct"/>
            <w:gridSpan w:val="6"/>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color w:val="000000"/>
                <w:sz w:val="24"/>
                <w:szCs w:val="24"/>
                <w:lang w:eastAsia="en-GB"/>
              </w:rPr>
              <w:t>1.2 Определение темы и основной мысли информации /сообщения.</w:t>
            </w:r>
          </w:p>
        </w:tc>
        <w:tc>
          <w:tcPr>
            <w:tcW w:w="1045"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2.1.2.1 Определять в прослушанном тексте, что хотел сказать автор /в чем он хотел нас убедить (используя опорные слова).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Контрольный диктант</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Учиться адекватно воспринимать содержание </w:t>
            </w:r>
            <w:r w:rsidRPr="000656AE">
              <w:rPr>
                <w:rFonts w:ascii="Times New Roman" w:hAnsi="Times New Roman"/>
                <w:sz w:val="24"/>
                <w:szCs w:val="24"/>
                <w:lang w:eastAsia="en-GB"/>
              </w:rPr>
              <w:t>информации/сообщения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Ориентироваться в содержании, теме и основной мысли информации по ее заголовку, ключевым словам, иллюстрациям.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текст и подбирать заголовки.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Выбирать пословицы / поговорки из предложенных в соответствии с основной мыслью текста или самостоятельно подбирать их.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Посмотрите документальный фильм о природе. Попросите учащихся выделить ключевые слова и фразы. Обсудите их значение.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По опорным словам составляют план текста.</w:t>
            </w:r>
          </w:p>
        </w:tc>
        <w:tc>
          <w:tcPr>
            <w:tcW w:w="1056"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Углубить представления учащихся о теме и основной мысли на текстах разных стилей.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выборе более точного заголовка и подборе пословиц/поговорок для отражения темы и основной мысли.</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p>
        </w:tc>
      </w:tr>
      <w:tr w:rsidR="00780190" w:rsidRPr="000656AE" w:rsidTr="000D2BBC">
        <w:trPr>
          <w:jc w:val="center"/>
        </w:trPr>
        <w:tc>
          <w:tcPr>
            <w:tcW w:w="919" w:type="pct"/>
            <w:gridSpan w:val="6"/>
          </w:tcPr>
          <w:p w:rsidR="00780190" w:rsidRPr="000656AE" w:rsidRDefault="00780190" w:rsidP="000D2BBC">
            <w:pPr>
              <w:widowControl w:val="0"/>
              <w:spacing w:after="0" w:line="264" w:lineRule="auto"/>
              <w:rPr>
                <w:rFonts w:ascii="Times New Roman" w:hAnsi="Times New Roman"/>
                <w:sz w:val="24"/>
                <w:szCs w:val="24"/>
                <w:lang w:bidi="ar-EG"/>
              </w:rPr>
            </w:pPr>
            <w:r w:rsidRPr="000656AE">
              <w:rPr>
                <w:rFonts w:ascii="Times New Roman" w:hAnsi="Times New Roman"/>
                <w:sz w:val="24"/>
                <w:szCs w:val="24"/>
              </w:rPr>
              <w:t>1.5 Составление</w:t>
            </w:r>
            <w:r w:rsidRPr="000656AE">
              <w:rPr>
                <w:rFonts w:ascii="Times New Roman" w:hAnsi="Times New Roman"/>
                <w:sz w:val="24"/>
                <w:szCs w:val="24"/>
                <w:lang w:val="kk-KZ"/>
              </w:rPr>
              <w:t xml:space="preserve"> </w:t>
            </w:r>
            <w:r w:rsidRPr="000656AE">
              <w:rPr>
                <w:rFonts w:ascii="Times New Roman" w:hAnsi="Times New Roman"/>
                <w:sz w:val="24"/>
                <w:szCs w:val="24"/>
              </w:rPr>
              <w:t xml:space="preserve">монологического высказывания на </w:t>
            </w:r>
            <w:r w:rsidRPr="000656AE">
              <w:rPr>
                <w:rFonts w:ascii="Times New Roman" w:hAnsi="Times New Roman"/>
                <w:sz w:val="24"/>
                <w:szCs w:val="24"/>
              </w:rPr>
              <w:lastRenderedPageBreak/>
              <w:t>заданную тему.</w:t>
            </w:r>
          </w:p>
        </w:tc>
        <w:tc>
          <w:tcPr>
            <w:tcW w:w="1045" w:type="pct"/>
            <w:gridSpan w:val="1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2.1.5.1 Строить монологическое высказывание на заданную </w:t>
            </w:r>
            <w:r w:rsidRPr="000656AE">
              <w:rPr>
                <w:rFonts w:ascii="Times New Roman" w:hAnsi="Times New Roman"/>
                <w:sz w:val="24"/>
                <w:szCs w:val="24"/>
              </w:rPr>
              <w:lastRenderedPageBreak/>
              <w:t>и интересующую учащихся тему, объясняя тему и идею на основе ключевых слов.</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Собирать материал для высказывания.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Строить высказывания на </w:t>
            </w:r>
            <w:r w:rsidRPr="000656AE">
              <w:rPr>
                <w:rFonts w:ascii="Times New Roman" w:hAnsi="Times New Roman"/>
                <w:sz w:val="24"/>
                <w:szCs w:val="24"/>
              </w:rPr>
              <w:lastRenderedPageBreak/>
              <w:t>заданную тему с опорой на ключевые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Проводить презентацию результатов творческой деятельности.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Вносить собственные замечания и предложения в процессе корректировки.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Предложите составить свой текст-комментарий к фильму, используя выбранные слова и фразы.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Используя ключевые слова, попросите составить четверостишье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Попросите детей подготовить фотографии с изображениями пейзажа родного края. Затем они демонстрируют их и рассказывают, что изображено.</w:t>
            </w:r>
          </w:p>
        </w:tc>
        <w:tc>
          <w:tcPr>
            <w:tcW w:w="1056"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Учить устно строить высказывания на тему родного края и Родины, </w:t>
            </w:r>
            <w:r w:rsidRPr="000656AE">
              <w:rPr>
                <w:rFonts w:ascii="Times New Roman" w:hAnsi="Times New Roman"/>
                <w:sz w:val="24"/>
                <w:szCs w:val="24"/>
              </w:rPr>
              <w:lastRenderedPageBreak/>
              <w:t>выражать свое отношение к предмету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Дать примерные формулировки тем, ориентирующих на создание высказываний разных типов и стилей.</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 xml:space="preserve">Фотографии с изображением пейзажей </w:t>
            </w:r>
            <w:hyperlink r:id="rId68" w:history="1">
              <w:r w:rsidRPr="000656AE">
                <w:rPr>
                  <w:rStyle w:val="ad"/>
                  <w:rFonts w:ascii="Times New Roman" w:hAnsi="Times New Roman"/>
                  <w:b w:val="0"/>
                  <w:bCs w:val="0"/>
                  <w:color w:val="auto"/>
                  <w:sz w:val="24"/>
                  <w:szCs w:val="24"/>
                  <w:lang w:val="ru-RU"/>
                </w:rPr>
                <w:t>http://www.metod-</w:t>
              </w:r>
              <w:r w:rsidRPr="000656AE">
                <w:rPr>
                  <w:rStyle w:val="ad"/>
                  <w:rFonts w:ascii="Times New Roman" w:hAnsi="Times New Roman"/>
                  <w:b w:val="0"/>
                  <w:bCs w:val="0"/>
                  <w:color w:val="auto"/>
                  <w:sz w:val="24"/>
                  <w:szCs w:val="24"/>
                  <w:lang w:val="ru-RU"/>
                </w:rPr>
                <w:lastRenderedPageBreak/>
                <w:t>kopilka.ru/syuzhetnye_kartinki_k_sochineniyam_podborka_iz_knig_i_zhurnalov_proshlyh_let-48700.htm</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color w:val="000000"/>
                <w:sz w:val="24"/>
                <w:szCs w:val="24"/>
                <w:lang w:val="ru-RU"/>
              </w:rPr>
              <w:lastRenderedPageBreak/>
              <w:t>Чтение</w:t>
            </w:r>
          </w:p>
        </w:tc>
      </w:tr>
      <w:tr w:rsidR="00780190" w:rsidRPr="000656AE" w:rsidTr="000D2BBC">
        <w:trPr>
          <w:jc w:val="center"/>
        </w:trPr>
        <w:tc>
          <w:tcPr>
            <w:tcW w:w="924" w:type="pct"/>
            <w:gridSpan w:val="7"/>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2.4 Определение типов и стилей текстов.</w:t>
            </w:r>
          </w:p>
        </w:tc>
        <w:tc>
          <w:tcPr>
            <w:tcW w:w="1040" w:type="pct"/>
            <w:gridSpan w:val="16"/>
          </w:tcPr>
          <w:p w:rsidR="00780190" w:rsidRPr="000656AE" w:rsidRDefault="00780190" w:rsidP="000D2BBC">
            <w:pPr>
              <w:widowControl w:val="0"/>
              <w:spacing w:after="0" w:line="264" w:lineRule="auto"/>
              <w:rPr>
                <w:rFonts w:ascii="Times New Roman" w:hAnsi="Times New Roman"/>
                <w:bCs/>
                <w:iCs/>
                <w:sz w:val="24"/>
                <w:szCs w:val="24"/>
              </w:rPr>
            </w:pPr>
            <w:r w:rsidRPr="000656AE">
              <w:rPr>
                <w:rFonts w:ascii="Times New Roman" w:hAnsi="Times New Roman"/>
                <w:bCs/>
                <w:iCs/>
                <w:sz w:val="24"/>
                <w:szCs w:val="24"/>
              </w:rPr>
              <w:t>2.2.4.2 Определять художественные и нехудожественные тексты (стихотворение, рассказ, статья).</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rPr>
            </w:pPr>
            <w:r w:rsidRPr="000656AE">
              <w:rPr>
                <w:rFonts w:ascii="Times New Roman" w:hAnsi="Times New Roman"/>
                <w:b/>
                <w:bCs/>
                <w:color w:val="000000"/>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val="kk-KZ"/>
              </w:rPr>
            </w:pPr>
            <w:r w:rsidRPr="000656AE">
              <w:rPr>
                <w:rFonts w:ascii="Times New Roman" w:hAnsi="Times New Roman"/>
                <w:b/>
                <w:bCs/>
                <w:color w:val="000000"/>
                <w:sz w:val="24"/>
                <w:szCs w:val="24"/>
              </w:rPr>
              <w:t>Контрольный диктант</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Читать тексты разных типов и стилей.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Сравнивать структуру, содержание, лексику в текстах разных типов и стилей и определять их существенные признаки.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Определять тип и стиль текста, опираясь на выделенные признаки.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Дать учащимся для ознакомления по одной теме рассказ и статью из газеты. Определить тему текстов. Обсудить их особенности, выделить факты из обоих текстов для сравнения.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Предложите детям стихотворение о природе. Выделите эпитеты. Предложите «Оживить» образ, предложенный в стихотворении.</w:t>
            </w:r>
          </w:p>
        </w:tc>
        <w:tc>
          <w:tcPr>
            <w:tcW w:w="1056"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Расширять представления учащихся о художественных и нехудожественных текстах, опираясь на их особенности.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Упражнять учащихся в </w:t>
            </w:r>
            <w:r w:rsidRPr="000656AE">
              <w:rPr>
                <w:rFonts w:ascii="Times New Roman" w:hAnsi="Times New Roman"/>
                <w:sz w:val="24"/>
                <w:szCs w:val="24"/>
              </w:rPr>
              <w:lastRenderedPageBreak/>
              <w:t>определении типов и стилей текстов в процессе организации работы по сравнению разных текстов и выявлению их существенных отличий.</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 xml:space="preserve">Детские стихотворения </w:t>
            </w:r>
            <w:hyperlink r:id="rId69" w:history="1">
              <w:r w:rsidRPr="000656AE">
                <w:rPr>
                  <w:rStyle w:val="ad"/>
                  <w:rFonts w:ascii="Times New Roman" w:hAnsi="Times New Roman"/>
                  <w:b w:val="0"/>
                  <w:bCs w:val="0"/>
                  <w:color w:val="auto"/>
                  <w:sz w:val="24"/>
                  <w:szCs w:val="24"/>
                  <w:lang w:val="ru-RU"/>
                </w:rPr>
                <w:t>http://www.moi-detki.ru/detyam/detskie_stihi/987-interesnye_stihi_dlya_konkursa_chtecov.html</w:t>
              </w:r>
            </w:hyperlink>
            <w:r w:rsidRPr="000656AE">
              <w:rPr>
                <w:rFonts w:ascii="Times New Roman" w:hAnsi="Times New Roman"/>
                <w:b w:val="0"/>
                <w:bCs w:val="0"/>
                <w:color w:val="auto"/>
                <w:sz w:val="24"/>
                <w:szCs w:val="24"/>
                <w:lang w:val="ru-RU"/>
              </w:rPr>
              <w:t xml:space="preserve"> </w:t>
            </w:r>
            <w:r w:rsidRPr="000656AE">
              <w:rPr>
                <w:rFonts w:ascii="Times New Roman" w:hAnsi="Times New Roman"/>
                <w:b w:val="0"/>
                <w:color w:val="auto"/>
                <w:sz w:val="24"/>
                <w:szCs w:val="24"/>
                <w:shd w:val="clear" w:color="auto" w:fill="FFFFFF"/>
                <w:lang w:val="ru-RU"/>
              </w:rPr>
              <w:t xml:space="preserve">Холодова, Мищенкова: </w:t>
            </w:r>
            <w:r w:rsidRPr="000656AE">
              <w:rPr>
                <w:rFonts w:ascii="Times New Roman" w:hAnsi="Times New Roman"/>
                <w:b w:val="0"/>
                <w:color w:val="auto"/>
                <w:sz w:val="24"/>
                <w:szCs w:val="24"/>
                <w:shd w:val="clear" w:color="auto" w:fill="FFFFFF"/>
                <w:lang w:val="ru-RU"/>
              </w:rPr>
              <w:lastRenderedPageBreak/>
              <w:t>Комплексные работы по текстам. 2 класс. Рабочая тетрадь. Подробнее:</w:t>
            </w:r>
            <w:hyperlink r:id="rId70" w:history="1">
              <w:r w:rsidRPr="000656AE">
                <w:rPr>
                  <w:rStyle w:val="ad"/>
                  <w:rFonts w:ascii="Times New Roman" w:hAnsi="Times New Roman"/>
                  <w:b w:val="0"/>
                  <w:color w:val="auto"/>
                  <w:sz w:val="24"/>
                  <w:szCs w:val="24"/>
                </w:rPr>
                <w:t>http</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www</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labirint</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ru</w:t>
              </w:r>
              <w:r w:rsidRPr="000656AE">
                <w:rPr>
                  <w:rStyle w:val="ad"/>
                  <w:rFonts w:ascii="Times New Roman" w:hAnsi="Times New Roman"/>
                  <w:b w:val="0"/>
                  <w:color w:val="auto"/>
                  <w:sz w:val="24"/>
                  <w:szCs w:val="24"/>
                  <w:lang w:val="ru-RU"/>
                </w:rPr>
                <w:t>/</w:t>
              </w:r>
              <w:r w:rsidRPr="000656AE">
                <w:rPr>
                  <w:rStyle w:val="ad"/>
                  <w:rFonts w:ascii="Times New Roman" w:hAnsi="Times New Roman"/>
                  <w:b w:val="0"/>
                  <w:color w:val="auto"/>
                  <w:sz w:val="24"/>
                  <w:szCs w:val="24"/>
                </w:rPr>
                <w:t>books</w:t>
              </w:r>
              <w:r w:rsidRPr="000656AE">
                <w:rPr>
                  <w:rStyle w:val="ad"/>
                  <w:rFonts w:ascii="Times New Roman" w:hAnsi="Times New Roman"/>
                  <w:b w:val="0"/>
                  <w:color w:val="auto"/>
                  <w:sz w:val="24"/>
                  <w:szCs w:val="24"/>
                  <w:lang w:val="ru-RU"/>
                </w:rPr>
                <w:t>/352720/</w:t>
              </w:r>
            </w:hyperlink>
            <w:r w:rsidRPr="000656AE">
              <w:rPr>
                <w:rFonts w:ascii="Times New Roman" w:hAnsi="Times New Roman"/>
                <w:b w:val="0"/>
                <w:bCs w:val="0"/>
                <w:color w:val="auto"/>
                <w:sz w:val="24"/>
                <w:szCs w:val="24"/>
                <w:lang w:val="ru-RU"/>
              </w:rPr>
              <w:t xml:space="preserve"> </w:t>
            </w:r>
            <w:hyperlink r:id="rId71" w:history="1">
              <w:r w:rsidRPr="000656AE">
                <w:rPr>
                  <w:rStyle w:val="ad"/>
                  <w:rFonts w:ascii="Times New Roman" w:hAnsi="Times New Roman"/>
                  <w:b w:val="0"/>
                  <w:bCs w:val="0"/>
                  <w:color w:val="auto"/>
                  <w:sz w:val="24"/>
                  <w:szCs w:val="24"/>
                  <w:lang w:val="ru-RU"/>
                </w:rPr>
                <w:t>http://r-rech.ru/2009-03-30-21-45-32.html</w:t>
              </w:r>
            </w:hyperlink>
          </w:p>
        </w:tc>
      </w:tr>
      <w:tr w:rsidR="00780190" w:rsidRPr="000656AE" w:rsidTr="000D2BBC">
        <w:trPr>
          <w:jc w:val="center"/>
        </w:trPr>
        <w:tc>
          <w:tcPr>
            <w:tcW w:w="924" w:type="pct"/>
            <w:gridSpan w:val="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2.5 Извлечение необходимой информации из различных источников.</w:t>
            </w:r>
          </w:p>
        </w:tc>
        <w:tc>
          <w:tcPr>
            <w:tcW w:w="1040" w:type="pct"/>
            <w:gridSpan w:val="16"/>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2.2.5.1 Находить информацию по двум источникам (словари, справочники, детские энциклопедии, детские познавательные журналы) на определенную тему.</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Добывать информацию по заголовку, плану, ключевым словам, иллюстрациям, рисункам.</w:t>
            </w:r>
            <w:r w:rsidRPr="000656AE">
              <w:rPr>
                <w:rFonts w:ascii="Times New Roman" w:hAnsi="Times New Roman"/>
                <w:sz w:val="24"/>
                <w:szCs w:val="24"/>
                <w:lang w:val="kk-KZ"/>
              </w:rPr>
              <w:t xml:space="preserve"> </w:t>
            </w:r>
            <w:r w:rsidRPr="000656AE">
              <w:rPr>
                <w:rFonts w:ascii="Times New Roman" w:hAnsi="Times New Roman"/>
                <w:sz w:val="24"/>
                <w:szCs w:val="24"/>
              </w:rPr>
              <w:t>Осуществлять поиск источников информации – книг, справочников, энциклопедий и т.п., ориентируясь на их авторов и названия.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(Г,Ф)</w:t>
            </w:r>
            <w:r w:rsidRPr="000656AE">
              <w:rPr>
                <w:rFonts w:ascii="Times New Roman" w:hAnsi="Times New Roman"/>
                <w:sz w:val="24"/>
                <w:szCs w:val="24"/>
              </w:rPr>
              <w:t xml:space="preserve"> Каждая группа получает свой текст для работы по теме (например: «Роль воды в жизни </w:t>
            </w:r>
            <w:r w:rsidRPr="000656AE">
              <w:rPr>
                <w:rFonts w:ascii="Times New Roman" w:hAnsi="Times New Roman"/>
                <w:sz w:val="24"/>
                <w:szCs w:val="24"/>
              </w:rPr>
              <w:lastRenderedPageBreak/>
              <w:t>людей»). Затем выделяют в нем доказательства и заносят их в таблицу.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Подготовьте для работы познавательные журналы. Просмотрите рубрики и предложите подумать, какие бы они могли предложить рубрики для журнала о родном крае.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 xml:space="preserve">(К) </w:t>
            </w:r>
            <w:r w:rsidRPr="000656AE">
              <w:rPr>
                <w:rFonts w:ascii="Times New Roman" w:hAnsi="Times New Roman"/>
                <w:sz w:val="24"/>
                <w:szCs w:val="24"/>
              </w:rPr>
              <w:t>Поработайте над особенностями текстов в журналах.</w:t>
            </w:r>
          </w:p>
        </w:tc>
        <w:tc>
          <w:tcPr>
            <w:tcW w:w="1056"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Учить добывать информацию, понимать ее содержание по ориентировочной основе; по заголовку, плану, ключевым словам, иллюстрациям, рисункам на базе текстов о родном крае, Родине.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понимании текстов по опорным материалам.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Обратить внимание на стимулирование интереса к </w:t>
            </w:r>
            <w:r w:rsidRPr="000656AE">
              <w:rPr>
                <w:rFonts w:ascii="Times New Roman" w:hAnsi="Times New Roman"/>
                <w:sz w:val="24"/>
                <w:szCs w:val="24"/>
              </w:rPr>
              <w:lastRenderedPageBreak/>
              <w:t>книге, энциклопедиям, справочникам, словарям; к обмену информацией, полученной из них и выбору форм представления этой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Дать представление о хранении информации в книгах, как ведут их поиск.</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правильно записывать названия книг и их авторов.</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 xml:space="preserve">Примеры журналов, которые носят научно-познавательный характер </w:t>
            </w:r>
            <w:hyperlink r:id="rId72" w:history="1">
              <w:r w:rsidRPr="000656AE">
                <w:rPr>
                  <w:rStyle w:val="ad"/>
                  <w:rFonts w:ascii="Times New Roman" w:hAnsi="Times New Roman"/>
                  <w:b w:val="0"/>
                  <w:bCs w:val="0"/>
                  <w:color w:val="auto"/>
                  <w:sz w:val="24"/>
                  <w:szCs w:val="24"/>
                  <w:lang w:val="ru-RU"/>
                </w:rPr>
                <w:t>http://detmagazin.ucoz.ru/load/610-1-0-4898</w:t>
              </w:r>
            </w:hyperlink>
            <w:r w:rsidRPr="000656AE">
              <w:rPr>
                <w:rFonts w:ascii="Times New Roman" w:hAnsi="Times New Roman"/>
                <w:b w:val="0"/>
                <w:bCs w:val="0"/>
                <w:color w:val="auto"/>
                <w:sz w:val="24"/>
                <w:szCs w:val="24"/>
                <w:lang w:val="ru-RU"/>
              </w:rPr>
              <w:t xml:space="preserve"> </w:t>
            </w:r>
            <w:hyperlink r:id="rId73" w:history="1">
              <w:r w:rsidRPr="000656AE">
                <w:rPr>
                  <w:rStyle w:val="ad"/>
                  <w:rFonts w:ascii="Times New Roman" w:hAnsi="Times New Roman"/>
                  <w:b w:val="0"/>
                  <w:bCs w:val="0"/>
                  <w:color w:val="auto"/>
                  <w:sz w:val="24"/>
                  <w:szCs w:val="24"/>
                  <w:lang w:val="ru-RU"/>
                </w:rPr>
                <w:t>http://www.bbc.co.uk/nature/collections/p00fxg1n</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Письмо</w:t>
            </w:r>
          </w:p>
        </w:tc>
      </w:tr>
      <w:tr w:rsidR="00780190" w:rsidRPr="000656AE" w:rsidTr="000D2BBC">
        <w:trPr>
          <w:jc w:val="center"/>
        </w:trPr>
        <w:tc>
          <w:tcPr>
            <w:tcW w:w="929" w:type="pct"/>
            <w:gridSpan w:val="8"/>
            <w:vMerge w:val="restart"/>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lang w:val="kk-KZ"/>
              </w:rPr>
              <w:t xml:space="preserve">3.7 </w:t>
            </w:r>
            <w:r w:rsidRPr="000656AE">
              <w:rPr>
                <w:rFonts w:ascii="Times New Roman" w:hAnsi="Times New Roman"/>
                <w:sz w:val="24"/>
                <w:szCs w:val="24"/>
              </w:rPr>
              <w:t>Соблюдение орфографических норм.</w:t>
            </w:r>
          </w:p>
        </w:tc>
        <w:tc>
          <w:tcPr>
            <w:tcW w:w="1035" w:type="pct"/>
            <w:gridSpan w:val="15"/>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lang w:val="kk-KZ"/>
              </w:rPr>
              <w:t>2.3.7</w:t>
            </w:r>
            <w:r w:rsidRPr="000656AE">
              <w:rPr>
                <w:rFonts w:ascii="Times New Roman" w:hAnsi="Times New Roman"/>
                <w:bCs/>
                <w:sz w:val="24"/>
                <w:szCs w:val="24"/>
              </w:rPr>
              <w:t>.2 Находить и проверять безударные гласные в корне, изменяя форму слова.</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val="kk-KZ" w:eastAsia="en-GB"/>
              </w:rPr>
            </w:pPr>
            <w:r w:rsidRPr="000656AE">
              <w:rPr>
                <w:rFonts w:ascii="Times New Roman" w:hAnsi="Times New Roman"/>
                <w:b/>
                <w:bCs/>
                <w:color w:val="000000"/>
                <w:sz w:val="24"/>
                <w:szCs w:val="24"/>
                <w:lang w:eastAsia="en-GB"/>
              </w:rPr>
              <w:t>Контрольный диктант</w:t>
            </w:r>
          </w:p>
        </w:tc>
        <w:tc>
          <w:tcPr>
            <w:tcW w:w="1040" w:type="pct"/>
            <w:gridSpan w:val="12"/>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Соотносят звучание и написание слова, объясняют случаи расхождения звучания и написания.</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Группируют слова по типам орфограмм: с проверяемыми и непроверяемыми</w:t>
            </w:r>
            <w:r w:rsidRPr="000656AE">
              <w:rPr>
                <w:rFonts w:ascii="Times New Roman" w:hAnsi="Times New Roman"/>
                <w:b/>
                <w:sz w:val="24"/>
                <w:szCs w:val="24"/>
              </w:rPr>
              <w:t xml:space="preserve"> </w:t>
            </w:r>
            <w:r w:rsidRPr="000656AE">
              <w:rPr>
                <w:rFonts w:ascii="Times New Roman" w:hAnsi="Times New Roman"/>
                <w:bCs/>
                <w:sz w:val="24"/>
                <w:szCs w:val="24"/>
              </w:rPr>
              <w:t>безударными гласными.</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Обнаруживать в звучащем слове звуки в слабой позиции – орфограммы.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Придумывать алгоритм проверки орфограмм.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Сопоставлять и выбирать </w:t>
            </w:r>
            <w:r w:rsidRPr="000656AE">
              <w:rPr>
                <w:rFonts w:ascii="Times New Roman" w:hAnsi="Times New Roman"/>
                <w:sz w:val="24"/>
                <w:szCs w:val="24"/>
              </w:rPr>
              <w:lastRenderedPageBreak/>
              <w:t>правильный способ записи слов, способ проверки.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Решать орфографические задачи в соответствии с памяткой.</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 xml:space="preserve">Выбирать способы проверки </w:t>
            </w:r>
            <w:r w:rsidRPr="000656AE">
              <w:rPr>
                <w:rFonts w:ascii="Times New Roman" w:hAnsi="Times New Roman"/>
                <w:bCs/>
                <w:sz w:val="24"/>
                <w:szCs w:val="24"/>
              </w:rPr>
              <w:t>безударных гласных в корне слова.</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Ориентироваться в условиях выбора проверочного слова при сходстве признаков разных орфограмм.</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Обосновывать выбор проверочного слова.</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Действовать по алгоритму при решении орфографических задач.</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Используйте слова с пропущенными безударными гласными, требующими проверки.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(Г,И)</w:t>
            </w:r>
            <w:r w:rsidRPr="000656AE">
              <w:rPr>
                <w:rFonts w:ascii="Times New Roman" w:hAnsi="Times New Roman"/>
                <w:sz w:val="24"/>
                <w:szCs w:val="24"/>
              </w:rPr>
              <w:t xml:space="preserve"> Работают с текстом о природе. Вставляют пропущенные буквы, подбирают проверочные слова, сопоставляют буквы в проверочном и проверяемом словах. Группируют слова по месту орфограммы. </w:t>
            </w:r>
            <w:r w:rsidRPr="000656AE">
              <w:rPr>
                <w:rFonts w:ascii="Times New Roman" w:hAnsi="Times New Roman"/>
                <w:sz w:val="24"/>
                <w:szCs w:val="24"/>
              </w:rPr>
              <w:lastRenderedPageBreak/>
              <w:t>Доказывают написание слов, используя по необходимости орфографический словарь. Осуществляют взаимопроверку.</w:t>
            </w:r>
          </w:p>
        </w:tc>
        <w:tc>
          <w:tcPr>
            <w:tcW w:w="1028" w:type="pct"/>
            <w:gridSpan w:val="8"/>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Повторить известные учащимся орфограммы в корне с позиции нового понятия - орфограмма.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Продолжить работу над понятиями сильной и слабой позиции звуков в слове, об обозначении звуков в слабой позиции буквами (орфрограмма).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Повторить известные способы действий при записи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1) пишу как слышу;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2) слышу, но пишу по нормам (орфоэпическим, </w:t>
            </w:r>
            <w:r w:rsidRPr="000656AE">
              <w:rPr>
                <w:rFonts w:ascii="Times New Roman" w:hAnsi="Times New Roman"/>
                <w:sz w:val="24"/>
                <w:szCs w:val="24"/>
              </w:rPr>
              <w:lastRenderedPageBreak/>
              <w:t>графическим);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3) слышу, но/и пишу, выбирая букву.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Расширить представление о способах подбора проверочных слов: 1) изменение формы слова, 2) подбор однокоренных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Провести наблюдение над единообразным написанием корней в однокоренных словах.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подборе проверочных слов, в графическом обосновании (доказательстве) слова как проверочного.</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74" w:history="1">
              <w:r w:rsidRPr="000656AE">
                <w:rPr>
                  <w:rStyle w:val="ad"/>
                  <w:rFonts w:ascii="Times New Roman" w:hAnsi="Times New Roman"/>
                  <w:b w:val="0"/>
                  <w:bCs w:val="0"/>
                  <w:color w:val="auto"/>
                  <w:sz w:val="24"/>
                  <w:szCs w:val="24"/>
                  <w:lang w:val="ru-RU"/>
                </w:rPr>
                <w:t>http://open-school.kz/</w:t>
              </w:r>
            </w:hyperlink>
          </w:p>
        </w:tc>
      </w:tr>
      <w:tr w:rsidR="00780190" w:rsidRPr="000656AE" w:rsidTr="000D2BBC">
        <w:trPr>
          <w:jc w:val="center"/>
        </w:trPr>
        <w:tc>
          <w:tcPr>
            <w:tcW w:w="929" w:type="pct"/>
            <w:gridSpan w:val="8"/>
            <w:vMerge/>
          </w:tcPr>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023" w:type="pct"/>
            <w:gridSpan w:val="14"/>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sz w:val="24"/>
                <w:szCs w:val="24"/>
              </w:rPr>
              <w:t>2.3.7.3 Обозначать на письме непроверяемые безударные гласные.</w:t>
            </w:r>
          </w:p>
        </w:tc>
        <w:tc>
          <w:tcPr>
            <w:tcW w:w="1048" w:type="pct"/>
            <w:gridSpan w:val="12"/>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Различают ударные и безударные звуки.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Определяют наличие в слове орфограмм с безударным согласным.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Соотносят звучание и написание слова, объясняют случаи расхождения звучания и написания.</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Группируют слова по типам орфограмм: с проверяемыми и непроверяемыми</w:t>
            </w:r>
            <w:r w:rsidRPr="000656AE">
              <w:rPr>
                <w:rFonts w:ascii="Times New Roman" w:hAnsi="Times New Roman"/>
                <w:b/>
                <w:sz w:val="24"/>
                <w:szCs w:val="24"/>
              </w:rPr>
              <w:t xml:space="preserve"> </w:t>
            </w:r>
            <w:r w:rsidRPr="000656AE">
              <w:rPr>
                <w:rFonts w:ascii="Times New Roman" w:hAnsi="Times New Roman"/>
                <w:bCs/>
                <w:sz w:val="24"/>
                <w:szCs w:val="24"/>
              </w:rPr>
              <w:t>безударными гласными.</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 xml:space="preserve">Анализируют текст с точки зрения наличия в нем </w:t>
            </w:r>
            <w:r w:rsidRPr="000656AE">
              <w:rPr>
                <w:rFonts w:ascii="Times New Roman" w:hAnsi="Times New Roman"/>
                <w:sz w:val="24"/>
                <w:szCs w:val="24"/>
              </w:rPr>
              <w:t xml:space="preserve">орфограмм с </w:t>
            </w:r>
            <w:r w:rsidRPr="000656AE">
              <w:rPr>
                <w:rFonts w:ascii="Times New Roman" w:hAnsi="Times New Roman"/>
                <w:bCs/>
                <w:sz w:val="24"/>
                <w:szCs w:val="24"/>
              </w:rPr>
              <w:t>безударными гласными.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Контролируют правильность их написания,</w:t>
            </w:r>
            <w:r w:rsidRPr="000656AE">
              <w:rPr>
                <w:rFonts w:ascii="Times New Roman" w:hAnsi="Times New Roman"/>
                <w:b/>
                <w:sz w:val="24"/>
                <w:szCs w:val="24"/>
              </w:rPr>
              <w:t xml:space="preserve"> </w:t>
            </w:r>
            <w:r w:rsidRPr="000656AE">
              <w:rPr>
                <w:rFonts w:ascii="Times New Roman" w:hAnsi="Times New Roman"/>
                <w:sz w:val="24"/>
                <w:szCs w:val="24"/>
              </w:rPr>
              <w:t>исправляют ошибки, используя орфографический словарь.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Распределяют в группах </w:t>
            </w:r>
            <w:r w:rsidRPr="000656AE">
              <w:rPr>
                <w:rFonts w:ascii="Times New Roman" w:hAnsi="Times New Roman"/>
                <w:sz w:val="24"/>
                <w:szCs w:val="24"/>
              </w:rPr>
              <w:lastRenderedPageBreak/>
              <w:t>названия рубрик к журналу и составляют тексты к фотографиям, отобранным к журналу о родном крае.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Подготовьте слова по теме с непроверяемыми безударными гласными. Обсудите способы проверки. Проработайте правила работы с орфографическим словарем.</w:t>
            </w:r>
          </w:p>
        </w:tc>
        <w:tc>
          <w:tcPr>
            <w:tcW w:w="103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Продолжает работать над способами действий при письме: 1) пишу как слышу;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 слышу, но пишу по нормам (орфоэпическим, графическим);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3) слышу, но/и пишу, выбирая букву.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Организует работу по повторению способов работы со словарем (см. тему «Алфавит»).</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Знакомит с правилами проверки написаний (действие по алгоритму).</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Орфографические словари</w:t>
            </w:r>
          </w:p>
        </w:tc>
      </w:tr>
      <w:tr w:rsidR="00780190" w:rsidRPr="000656AE" w:rsidTr="000D2BBC">
        <w:trPr>
          <w:jc w:val="center"/>
        </w:trPr>
        <w:tc>
          <w:tcPr>
            <w:tcW w:w="929" w:type="pct"/>
            <w:gridSpan w:val="8"/>
            <w:vMerge/>
          </w:tcPr>
          <w:p w:rsidR="00780190" w:rsidRPr="000656AE" w:rsidRDefault="00780190" w:rsidP="000D2BBC">
            <w:pPr>
              <w:widowControl w:val="0"/>
              <w:spacing w:after="0" w:line="264" w:lineRule="auto"/>
              <w:jc w:val="center"/>
              <w:rPr>
                <w:rFonts w:ascii="Times New Roman" w:hAnsi="Times New Roman"/>
                <w:b/>
                <w:sz w:val="24"/>
                <w:szCs w:val="24"/>
              </w:rPr>
            </w:pPr>
          </w:p>
        </w:tc>
        <w:tc>
          <w:tcPr>
            <w:tcW w:w="1023" w:type="pct"/>
            <w:gridSpan w:val="14"/>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lang w:val="kk-KZ"/>
              </w:rPr>
              <w:t>2.3.7</w:t>
            </w:r>
            <w:r w:rsidRPr="000656AE">
              <w:rPr>
                <w:rFonts w:ascii="Times New Roman" w:hAnsi="Times New Roman"/>
                <w:bCs/>
                <w:sz w:val="24"/>
                <w:szCs w:val="24"/>
              </w:rPr>
              <w:t>.4 Обозначать парные глухие/звонкие согласные на конце и середине слова, применяя способы их проверки.</w:t>
            </w:r>
          </w:p>
        </w:tc>
        <w:tc>
          <w:tcPr>
            <w:tcW w:w="1048" w:type="pct"/>
            <w:gridSpan w:val="12"/>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Ориентироваться в позициях проявления согласных орфограмм в корне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Выбирать более экономные способы и приемы проверки согласных орфограмм в слове.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Игра «Найди свою пару». См.описание выше.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Работают с текстом о природе. Вставляют пропущенные буквы, подбирают проверочные слова, сопоставляют буквы в проверочном и проверяемом словах. Группируют слова по месту орфограммы. Доказывают </w:t>
            </w:r>
            <w:r w:rsidRPr="000656AE">
              <w:rPr>
                <w:rFonts w:ascii="Times New Roman" w:hAnsi="Times New Roman"/>
                <w:sz w:val="24"/>
                <w:szCs w:val="24"/>
              </w:rPr>
              <w:lastRenderedPageBreak/>
              <w:t>написание слов, используя по необходимости орфографический словарь. Осуществляют взаимопроверку.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Предложите детям записать рассказ на заданную тему. Используйте совместное письмо, чтобы показать, как использовать «Карту рассказа».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управляемое письмо в подборе слов для рассказа. Учитывайте орфографическую подготовку.</w:t>
            </w:r>
          </w:p>
        </w:tc>
        <w:tc>
          <w:tcPr>
            <w:tcW w:w="103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Расширить представление об оглушении парных согласных в словах на конце и в середине – перед глухими согласными, о способах проверки с помощью гласных и сонорных согласных </w:t>
            </w:r>
            <w:r w:rsidRPr="000656AE">
              <w:rPr>
                <w:rFonts w:ascii="Times New Roman" w:hAnsi="Times New Roman"/>
                <w:b/>
                <w:sz w:val="24"/>
                <w:szCs w:val="24"/>
              </w:rPr>
              <w:t>м, н, л, р</w:t>
            </w:r>
            <w:r w:rsidRPr="000656AE">
              <w:rPr>
                <w:rFonts w:ascii="Times New Roman" w:hAnsi="Times New Roman"/>
                <w:sz w:val="24"/>
                <w:szCs w:val="24"/>
              </w:rPr>
              <w:t xml:space="preserve">, и согласной </w:t>
            </w:r>
            <w:r w:rsidRPr="000656AE">
              <w:rPr>
                <w:rFonts w:ascii="Times New Roman" w:hAnsi="Times New Roman"/>
                <w:b/>
                <w:sz w:val="24"/>
                <w:szCs w:val="24"/>
              </w:rPr>
              <w:t>в</w:t>
            </w:r>
            <w:r w:rsidRPr="000656AE">
              <w:rPr>
                <w:rFonts w:ascii="Times New Roman" w:hAnsi="Times New Roman"/>
                <w:sz w:val="24"/>
                <w:szCs w:val="24"/>
              </w:rPr>
              <w:t>.</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75" w:history="1">
              <w:r w:rsidRPr="000656AE">
                <w:rPr>
                  <w:rStyle w:val="ad"/>
                  <w:rFonts w:ascii="Times New Roman" w:hAnsi="Times New Roman"/>
                  <w:b w:val="0"/>
                  <w:bCs w:val="0"/>
                  <w:color w:val="auto"/>
                  <w:sz w:val="24"/>
                  <w:szCs w:val="24"/>
                  <w:lang w:val="ru-RU"/>
                </w:rPr>
                <w:t>http://festival.1september.ru/articles/533275/</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Карточки для игры «Найди свою пару»</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color w:val="000000"/>
                <w:sz w:val="24"/>
                <w:szCs w:val="24"/>
                <w:lang w:val="ru-RU"/>
              </w:rPr>
              <w:lastRenderedPageBreak/>
              <w:t xml:space="preserve">Раздел 5: </w:t>
            </w:r>
            <w:r w:rsidRPr="000656AE">
              <w:rPr>
                <w:rFonts w:ascii="Times New Roman" w:hAnsi="Times New Roman"/>
                <w:bCs w:val="0"/>
                <w:color w:val="auto"/>
                <w:sz w:val="24"/>
                <w:szCs w:val="24"/>
                <w:lang w:val="ru-RU"/>
              </w:rPr>
              <w:t>В здоровом теле – здоровый дух!</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color w:val="000000"/>
                <w:sz w:val="24"/>
                <w:szCs w:val="24"/>
              </w:rPr>
              <w:t>Слушание и говорение</w:t>
            </w:r>
          </w:p>
        </w:tc>
      </w:tr>
      <w:tr w:rsidR="00780190" w:rsidRPr="000656AE" w:rsidTr="000D2BBC">
        <w:trPr>
          <w:jc w:val="center"/>
        </w:trPr>
        <w:tc>
          <w:tcPr>
            <w:tcW w:w="944" w:type="pct"/>
            <w:gridSpan w:val="9"/>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1.5</w:t>
            </w:r>
            <w:r w:rsidRPr="000656AE">
              <w:rPr>
                <w:rFonts w:ascii="Times New Roman" w:hAnsi="Times New Roman"/>
                <w:sz w:val="24"/>
                <w:szCs w:val="24"/>
                <w:lang w:val="kk-KZ"/>
              </w:rPr>
              <w:t xml:space="preserve"> </w:t>
            </w:r>
            <w:r w:rsidRPr="000656AE">
              <w:rPr>
                <w:rFonts w:ascii="Times New Roman" w:hAnsi="Times New Roman"/>
                <w:sz w:val="24"/>
                <w:szCs w:val="24"/>
              </w:rPr>
              <w:t>Составление</w:t>
            </w:r>
            <w:r w:rsidRPr="000656AE">
              <w:rPr>
                <w:rFonts w:ascii="Times New Roman" w:hAnsi="Times New Roman"/>
                <w:sz w:val="24"/>
                <w:szCs w:val="24"/>
                <w:lang w:val="kk-KZ"/>
              </w:rPr>
              <w:t xml:space="preserve"> </w:t>
            </w:r>
            <w:r w:rsidRPr="000656AE">
              <w:rPr>
                <w:rFonts w:ascii="Times New Roman" w:hAnsi="Times New Roman"/>
                <w:sz w:val="24"/>
                <w:szCs w:val="24"/>
              </w:rPr>
              <w:t>моноло</w:t>
            </w:r>
            <w:r w:rsidRPr="000656AE">
              <w:rPr>
                <w:rFonts w:ascii="Times New Roman" w:hAnsi="Times New Roman"/>
                <w:sz w:val="24"/>
                <w:szCs w:val="24"/>
                <w:lang w:val="kk-KZ"/>
              </w:rPr>
              <w:t>-</w:t>
            </w:r>
            <w:r w:rsidRPr="000656AE">
              <w:rPr>
                <w:rFonts w:ascii="Times New Roman" w:hAnsi="Times New Roman"/>
                <w:sz w:val="24"/>
                <w:szCs w:val="24"/>
              </w:rPr>
              <w:t>гического высказывания на заданную тему.</w:t>
            </w:r>
          </w:p>
        </w:tc>
        <w:tc>
          <w:tcPr>
            <w:tcW w:w="1043" w:type="pct"/>
            <w:gridSpan w:val="1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2.1.5.1 Строить монологическое высказывание на заданную и интересующую учащихся тему, объясняя тему и идею на основе ключевых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color w:val="000000"/>
                <w:sz w:val="24"/>
                <w:szCs w:val="24"/>
                <w:lang w:eastAsia="en-GB"/>
              </w:rPr>
              <w:t>Сочинение (упр.447)</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Собирать материал для высказывания.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Строить высказывания на заданную тему с опорой на ключевые слова и фразы.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Проводить презентацию результатов творческой деятельности.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Вносить собственные замечания и предложения в процессе корректировки.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(К)</w:t>
            </w:r>
            <w:r w:rsidRPr="000656AE">
              <w:rPr>
                <w:rFonts w:ascii="Times New Roman" w:hAnsi="Times New Roman"/>
                <w:sz w:val="24"/>
                <w:szCs w:val="24"/>
              </w:rPr>
              <w:t xml:space="preserve"> Предложите учащимся прокомментировать самим увиденное в передаче (мультфильме). Возможно предложить сделать свою озвучку фильма, используя ключевые слова.</w:t>
            </w:r>
          </w:p>
          <w:p w:rsidR="00780190" w:rsidRPr="000656AE" w:rsidRDefault="00780190" w:rsidP="000D2BBC">
            <w:pPr>
              <w:widowControl w:val="0"/>
              <w:spacing w:after="0" w:line="264" w:lineRule="auto"/>
              <w:rPr>
                <w:rFonts w:ascii="Times New Roman" w:hAnsi="Times New Roman"/>
                <w:sz w:val="24"/>
                <w:szCs w:val="24"/>
                <w:lang w:bidi="ar-EG"/>
              </w:rPr>
            </w:pPr>
            <w:r w:rsidRPr="000656AE">
              <w:rPr>
                <w:rFonts w:ascii="Times New Roman" w:hAnsi="Times New Roman"/>
                <w:b/>
                <w:sz w:val="24"/>
                <w:szCs w:val="24"/>
              </w:rPr>
              <w:t>(И)</w:t>
            </w:r>
            <w:r w:rsidRPr="000656AE">
              <w:rPr>
                <w:rFonts w:ascii="Times New Roman" w:hAnsi="Times New Roman"/>
                <w:sz w:val="24"/>
                <w:szCs w:val="24"/>
              </w:rPr>
              <w:t xml:space="preserve"> Используя ключевые слова попросите составить четверостишье по теме.</w:t>
            </w:r>
          </w:p>
        </w:tc>
        <w:tc>
          <w:tcPr>
            <w:tcW w:w="1014"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Учить строить устные высказывания на тему здоровья, физкультуры, закаливания организма, выражать свое отношение к предмету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Дать примерные формулировки тем, ориентирующих на создание высказываний разных типов и стилей на </w:t>
            </w:r>
            <w:r w:rsidRPr="000656AE">
              <w:rPr>
                <w:rFonts w:ascii="Times New Roman" w:hAnsi="Times New Roman"/>
                <w:sz w:val="24"/>
                <w:szCs w:val="24"/>
              </w:rPr>
              <w:lastRenderedPageBreak/>
              <w:t>данную тему.</w:t>
            </w:r>
          </w:p>
        </w:tc>
        <w:tc>
          <w:tcPr>
            <w:tcW w:w="982" w:type="pct"/>
            <w:gridSpan w:val="4"/>
          </w:tcPr>
          <w:p w:rsidR="00780190" w:rsidRPr="000656AE" w:rsidRDefault="00780190" w:rsidP="000D2BBC">
            <w:pPr>
              <w:widowControl w:val="0"/>
              <w:spacing w:after="0" w:line="264" w:lineRule="auto"/>
              <w:rPr>
                <w:rFonts w:ascii="Times New Roman" w:hAnsi="Times New Roman"/>
                <w:sz w:val="24"/>
                <w:szCs w:val="24"/>
              </w:rPr>
            </w:pPr>
            <w:hyperlink r:id="rId76" w:history="1">
              <w:r w:rsidRPr="000656AE">
                <w:rPr>
                  <w:rStyle w:val="ad"/>
                  <w:rFonts w:ascii="Times New Roman" w:hAnsi="Times New Roman"/>
                  <w:sz w:val="24"/>
                  <w:szCs w:val="24"/>
                </w:rPr>
                <w:t>http://www.metod-kopilka.ru/syuzhetnye_kartinki_k_sochineniyam_podborka_iz_knig_i_zhurnalov_proshlyh_let-48700.htm</w:t>
              </w:r>
            </w:hyperlink>
          </w:p>
          <w:p w:rsidR="00780190" w:rsidRPr="000656AE" w:rsidRDefault="00780190" w:rsidP="000D2BBC">
            <w:pPr>
              <w:pStyle w:val="Default"/>
              <w:spacing w:line="264" w:lineRule="auto"/>
              <w:rPr>
                <w:color w:val="auto"/>
              </w:rPr>
            </w:pPr>
            <w:r w:rsidRPr="000656AE">
              <w:rPr>
                <w:color w:val="auto"/>
              </w:rPr>
              <w:t>Мультфильм «Шайбу, шайбу!»</w:t>
            </w:r>
          </w:p>
          <w:p w:rsidR="00780190" w:rsidRPr="000656AE" w:rsidRDefault="00780190" w:rsidP="000D2BBC">
            <w:pPr>
              <w:pStyle w:val="Default"/>
              <w:spacing w:line="264" w:lineRule="auto"/>
              <w:rPr>
                <w:color w:val="auto"/>
              </w:rPr>
            </w:pPr>
            <w:r w:rsidRPr="000656AE">
              <w:rPr>
                <w:color w:val="auto"/>
              </w:rPr>
              <w:t>Ералаш</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Линдгрен «Малыш и Карлсон, который живет на крыше»</w:t>
            </w:r>
          </w:p>
        </w:tc>
      </w:tr>
      <w:tr w:rsidR="00780190" w:rsidRPr="000656AE" w:rsidTr="000D2BBC">
        <w:trPr>
          <w:jc w:val="center"/>
        </w:trPr>
        <w:tc>
          <w:tcPr>
            <w:tcW w:w="948"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en-GB" w:bidi="ar-EG"/>
              </w:rPr>
              <w:lastRenderedPageBreak/>
              <w:t>1.</w:t>
            </w:r>
            <w:r w:rsidRPr="000656AE">
              <w:rPr>
                <w:rFonts w:ascii="Times New Roman" w:hAnsi="Times New Roman"/>
                <w:sz w:val="24"/>
                <w:szCs w:val="24"/>
                <w:lang w:bidi="ar-EG"/>
              </w:rPr>
              <w:t>3</w:t>
            </w:r>
            <w:r w:rsidRPr="000656AE">
              <w:rPr>
                <w:rFonts w:ascii="Times New Roman" w:hAnsi="Times New Roman"/>
                <w:sz w:val="24"/>
                <w:szCs w:val="24"/>
                <w:lang w:val="en-GB" w:bidi="ar-EG"/>
              </w:rPr>
              <w:t xml:space="preserve"> Прогнозирование</w:t>
            </w:r>
            <w:r w:rsidRPr="000656AE">
              <w:rPr>
                <w:rFonts w:ascii="Times New Roman" w:hAnsi="Times New Roman"/>
                <w:sz w:val="24"/>
                <w:szCs w:val="24"/>
                <w:lang w:val="kk-KZ" w:bidi="ar-EG"/>
              </w:rPr>
              <w:t xml:space="preserve"> </w:t>
            </w:r>
            <w:r w:rsidRPr="000656AE">
              <w:rPr>
                <w:rFonts w:ascii="Times New Roman" w:hAnsi="Times New Roman"/>
                <w:sz w:val="24"/>
                <w:szCs w:val="24"/>
              </w:rPr>
              <w:t>содержани</w:t>
            </w:r>
            <w:r w:rsidRPr="000656AE">
              <w:rPr>
                <w:rFonts w:ascii="Times New Roman" w:hAnsi="Times New Roman"/>
                <w:sz w:val="24"/>
                <w:szCs w:val="24"/>
                <w:lang w:val="kk-KZ" w:bidi="ar-EG"/>
              </w:rPr>
              <w:t>я информации.</w:t>
            </w:r>
          </w:p>
        </w:tc>
        <w:tc>
          <w:tcPr>
            <w:tcW w:w="1039" w:type="pct"/>
            <w:gridSpan w:val="15"/>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2.1.3.1 Прогнозировать содержание информации на основе заголовка и опорных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Сочинение (упр.317)</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Антиципировать – предвосхищать текст по заголовку или прогнозировать за счет беглого просмотра начала/ середины/ конца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Анализировать текст под руководством учителя.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Вычленять главное, находить ключевые предложения.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Строить прогнозы на основе </w:t>
            </w:r>
            <w:r w:rsidRPr="000656AE">
              <w:rPr>
                <w:rFonts w:ascii="Times New Roman" w:hAnsi="Times New Roman"/>
                <w:bCs/>
                <w:sz w:val="24"/>
                <w:szCs w:val="24"/>
              </w:rPr>
              <w:t>воспринятой информации,</w:t>
            </w:r>
            <w:r w:rsidRPr="000656AE">
              <w:rPr>
                <w:rFonts w:ascii="Times New Roman" w:hAnsi="Times New Roman"/>
                <w:sz w:val="24"/>
                <w:szCs w:val="24"/>
              </w:rPr>
              <w:t xml:space="preserve"> схемы, иллюстрации.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Сочинять вступление (зачин) или заключение (концовку) на основе анализа этих частей текста, например на </w:t>
            </w:r>
            <w:r w:rsidRPr="000656AE">
              <w:rPr>
                <w:rFonts w:ascii="Times New Roman" w:hAnsi="Times New Roman"/>
                <w:sz w:val="24"/>
                <w:szCs w:val="24"/>
              </w:rPr>
              <w:lastRenderedPageBreak/>
              <w:t>основе работы со сказкой.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Продолжать текст по началу, придумывать свое начало к основной части, к заключению.</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 xml:space="preserve">Составлять </w:t>
            </w:r>
            <w:r w:rsidRPr="000656AE">
              <w:rPr>
                <w:rFonts w:ascii="Times New Roman" w:hAnsi="Times New Roman"/>
                <w:bCs/>
                <w:sz w:val="24"/>
                <w:szCs w:val="24"/>
              </w:rPr>
              <w:t>устное выска-зывание на заданную тему на основе пословиц и поговорок.</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(К)</w:t>
            </w:r>
            <w:r w:rsidRPr="000656AE">
              <w:rPr>
                <w:rFonts w:ascii="Times New Roman" w:hAnsi="Times New Roman"/>
                <w:bCs/>
                <w:sz w:val="24"/>
                <w:szCs w:val="24"/>
              </w:rPr>
              <w:t xml:space="preserve"> Предложите для просмотра спортивную передачу, но без звука. Попросите предположить, какие даются комментарии по ходу передачи.</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rPr>
              <w:t>(П)</w:t>
            </w:r>
            <w:r w:rsidRPr="000656AE">
              <w:rPr>
                <w:rFonts w:ascii="Times New Roman" w:hAnsi="Times New Roman"/>
                <w:bCs/>
                <w:sz w:val="24"/>
                <w:szCs w:val="24"/>
              </w:rPr>
              <w:t xml:space="preserve"> Попросите продумать вопросы и примерные ответы для участников спортивной игры.</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Составление таблицы ЗУХ (знаем, хотим знать, узнали) по теме.</w:t>
            </w:r>
          </w:p>
        </w:tc>
        <w:tc>
          <w:tcPr>
            <w:tcW w:w="1014"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Предложить учащимся на основании проведенного анализа текста продолжить его, прогнозируя дальнейшие события.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Учить угадывать название текста по ключевым словам, фразам, озаглавливать текст, составлять </w:t>
            </w:r>
            <w:r w:rsidRPr="000656AE">
              <w:rPr>
                <w:rFonts w:ascii="Times New Roman" w:hAnsi="Times New Roman"/>
                <w:bCs/>
                <w:sz w:val="24"/>
                <w:szCs w:val="24"/>
              </w:rPr>
              <w:t>устные высказывания</w:t>
            </w:r>
            <w:r w:rsidRPr="000656AE">
              <w:rPr>
                <w:rFonts w:ascii="Times New Roman" w:hAnsi="Times New Roman"/>
                <w:sz w:val="24"/>
                <w:szCs w:val="24"/>
              </w:rPr>
              <w:t>.</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Можно предложить «додумать» события, которые могли бы произойти до событий, описываемых в тексте либо вставить/изменить дополнительный эпизод/событие.</w:t>
            </w:r>
          </w:p>
        </w:tc>
        <w:tc>
          <w:tcPr>
            <w:tcW w:w="982" w:type="pct"/>
            <w:gridSpan w:val="4"/>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77" w:history="1">
              <w:r w:rsidRPr="000656AE">
                <w:rPr>
                  <w:rStyle w:val="ad"/>
                  <w:rFonts w:ascii="Times New Roman" w:hAnsi="Times New Roman"/>
                  <w:b w:val="0"/>
                  <w:bCs w:val="0"/>
                  <w:color w:val="auto"/>
                  <w:sz w:val="24"/>
                  <w:szCs w:val="24"/>
                  <w:lang w:val="ru-RU"/>
                </w:rPr>
                <w:t>http://pedportal.net/nachalnye-klassy/chtenie/tekst-dlya-chteniya-2-klass-quot-kotyata-quot-832528</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Запись спортивной передачи</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78" w:history="1">
              <w:r w:rsidRPr="000656AE">
                <w:rPr>
                  <w:rStyle w:val="ad"/>
                  <w:rFonts w:ascii="Times New Roman" w:hAnsi="Times New Roman"/>
                  <w:b w:val="0"/>
                  <w:bCs w:val="0"/>
                  <w:color w:val="auto"/>
                  <w:sz w:val="24"/>
                  <w:szCs w:val="24"/>
                  <w:lang w:val="ru-RU"/>
                </w:rPr>
                <w:t>http://www.ex.ua/3732130</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Чтение</w:t>
            </w:r>
          </w:p>
        </w:tc>
      </w:tr>
      <w:tr w:rsidR="00780190" w:rsidRPr="000656AE" w:rsidTr="000D2BBC">
        <w:trPr>
          <w:jc w:val="center"/>
        </w:trPr>
        <w:tc>
          <w:tcPr>
            <w:tcW w:w="951" w:type="pct"/>
            <w:gridSpan w:val="11"/>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2.2 Понимание роли лексических и синтаксических единиц в тексте.</w:t>
            </w:r>
          </w:p>
        </w:tc>
        <w:tc>
          <w:tcPr>
            <w:tcW w:w="1036" w:type="pct"/>
            <w:gridSpan w:val="14"/>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1A171B"/>
                <w:sz w:val="24"/>
                <w:szCs w:val="24"/>
              </w:rPr>
              <w:t>2.2</w:t>
            </w:r>
            <w:r w:rsidRPr="000656AE">
              <w:rPr>
                <w:rFonts w:ascii="Times New Roman" w:hAnsi="Times New Roman"/>
                <w:color w:val="1A171B"/>
                <w:sz w:val="24"/>
                <w:szCs w:val="24"/>
                <w:lang w:val="kk-KZ"/>
              </w:rPr>
              <w:t xml:space="preserve">.2.1 </w:t>
            </w:r>
            <w:r w:rsidRPr="000656AE">
              <w:rPr>
                <w:rFonts w:ascii="Times New Roman" w:hAnsi="Times New Roman"/>
                <w:sz w:val="24"/>
                <w:szCs w:val="24"/>
              </w:rPr>
              <w:t>Различать синонимы, антонимы, омонимы</w:t>
            </w:r>
            <w:r w:rsidRPr="000656AE">
              <w:rPr>
                <w:rFonts w:ascii="Times New Roman" w:hAnsi="Times New Roman"/>
                <w:sz w:val="24"/>
                <w:szCs w:val="24"/>
                <w:lang w:val="kk-KZ"/>
              </w:rPr>
              <w:t xml:space="preserve"> </w:t>
            </w:r>
            <w:r w:rsidRPr="000656AE">
              <w:rPr>
                <w:rFonts w:ascii="Times New Roman" w:hAnsi="Times New Roman"/>
                <w:sz w:val="24"/>
                <w:szCs w:val="24"/>
              </w:rPr>
              <w:t>и понимать их роль в тексте.</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Сочинение (упр.447)</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Наблюдать над использованием изобразительно-выразительных средств языка в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Анализировать тексты разных типов и стилей и определять особенности </w:t>
            </w:r>
            <w:r w:rsidRPr="000656AE">
              <w:rPr>
                <w:rFonts w:ascii="Times New Roman" w:hAnsi="Times New Roman"/>
                <w:sz w:val="24"/>
                <w:szCs w:val="24"/>
              </w:rPr>
              <w:lastRenderedPageBreak/>
              <w:t>их языка.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Определять роль </w:t>
            </w:r>
            <w:r w:rsidRPr="000656AE">
              <w:rPr>
                <w:rFonts w:ascii="Times New Roman" w:hAnsi="Times New Roman"/>
                <w:bCs/>
                <w:sz w:val="24"/>
                <w:szCs w:val="24"/>
              </w:rPr>
              <w:t xml:space="preserve">лексических и синтаксических единиц в текстах </w:t>
            </w:r>
            <w:r w:rsidRPr="000656AE">
              <w:rPr>
                <w:rFonts w:ascii="Times New Roman" w:hAnsi="Times New Roman"/>
                <w:sz w:val="24"/>
                <w:szCs w:val="24"/>
              </w:rPr>
              <w:t>разных типов и стилей.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Игра «Лото» для составления синонимичных рядов и антонимичных пар.</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Из прочитанного текста предложите найти синонимы и антонимы.</w:t>
            </w:r>
          </w:p>
        </w:tc>
        <w:tc>
          <w:tcPr>
            <w:tcW w:w="1014"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Провести наблюдение над разнообразием языковых средств в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Формировать умение анализировать изобразительно-выразительные средства языка в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Провести наблюдение над языком загадок, пословиц, поговорок, рассказов, публицистических заметок и т.п. и дать представление об особенностях употребления в них </w:t>
            </w:r>
            <w:r w:rsidRPr="000656AE">
              <w:rPr>
                <w:rFonts w:ascii="Times New Roman" w:hAnsi="Times New Roman"/>
                <w:bCs/>
                <w:sz w:val="24"/>
                <w:szCs w:val="24"/>
              </w:rPr>
              <w:t>лексических и синтаксических единиц.</w:t>
            </w:r>
          </w:p>
        </w:tc>
        <w:tc>
          <w:tcPr>
            <w:tcW w:w="982" w:type="pct"/>
            <w:gridSpan w:val="4"/>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Карточки для игры «Лото»</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79" w:history="1">
              <w:r w:rsidRPr="000656AE">
                <w:rPr>
                  <w:rStyle w:val="ad"/>
                  <w:rFonts w:ascii="Times New Roman" w:hAnsi="Times New Roman"/>
                  <w:b w:val="0"/>
                  <w:bCs w:val="0"/>
                  <w:color w:val="auto"/>
                  <w:sz w:val="24"/>
                  <w:szCs w:val="24"/>
                  <w:lang w:val="ru-RU"/>
                </w:rPr>
                <w:t>h</w:t>
              </w:r>
              <w:r w:rsidRPr="000656AE">
                <w:rPr>
                  <w:rStyle w:val="ad"/>
                  <w:rFonts w:ascii="Times New Roman" w:hAnsi="Times New Roman"/>
                  <w:b w:val="0"/>
                  <w:bCs w:val="0"/>
                  <w:color w:val="auto"/>
                  <w:sz w:val="24"/>
                  <w:szCs w:val="24"/>
                  <w:lang w:val="en-US"/>
                </w:rPr>
                <w:t>ttp</w:t>
              </w:r>
              <w:r w:rsidRPr="000656AE">
                <w:rPr>
                  <w:rStyle w:val="ad"/>
                  <w:rFonts w:ascii="Times New Roman" w:hAnsi="Times New Roman"/>
                  <w:b w:val="0"/>
                  <w:bCs w:val="0"/>
                  <w:color w:val="auto"/>
                  <w:sz w:val="24"/>
                  <w:szCs w:val="24"/>
                  <w:lang w:val="ru-RU"/>
                </w:rPr>
                <w:t>://</w:t>
              </w:r>
              <w:r w:rsidRPr="000656AE">
                <w:rPr>
                  <w:rStyle w:val="ad"/>
                  <w:rFonts w:ascii="Times New Roman" w:hAnsi="Times New Roman"/>
                  <w:b w:val="0"/>
                  <w:bCs w:val="0"/>
                  <w:color w:val="auto"/>
                  <w:sz w:val="24"/>
                  <w:szCs w:val="24"/>
                  <w:lang w:val="en-US"/>
                </w:rPr>
                <w:t>r</w:t>
              </w:r>
              <w:r w:rsidRPr="000656AE">
                <w:rPr>
                  <w:rStyle w:val="ad"/>
                  <w:rFonts w:ascii="Times New Roman" w:hAnsi="Times New Roman"/>
                  <w:b w:val="0"/>
                  <w:bCs w:val="0"/>
                  <w:color w:val="auto"/>
                  <w:sz w:val="24"/>
                  <w:szCs w:val="24"/>
                  <w:lang w:val="ru-RU"/>
                </w:rPr>
                <w:t>-</w:t>
              </w:r>
              <w:r w:rsidRPr="000656AE">
                <w:rPr>
                  <w:rStyle w:val="ad"/>
                  <w:rFonts w:ascii="Times New Roman" w:hAnsi="Times New Roman"/>
                  <w:b w:val="0"/>
                  <w:bCs w:val="0"/>
                  <w:color w:val="auto"/>
                  <w:sz w:val="24"/>
                  <w:szCs w:val="24"/>
                  <w:lang w:val="en-US"/>
                </w:rPr>
                <w:t>rech</w:t>
              </w:r>
              <w:r w:rsidRPr="000656AE">
                <w:rPr>
                  <w:rStyle w:val="ad"/>
                  <w:rFonts w:ascii="Times New Roman" w:hAnsi="Times New Roman"/>
                  <w:b w:val="0"/>
                  <w:bCs w:val="0"/>
                  <w:color w:val="auto"/>
                  <w:sz w:val="24"/>
                  <w:szCs w:val="24"/>
                  <w:lang w:val="ru-RU"/>
                </w:rPr>
                <w:t>.</w:t>
              </w:r>
              <w:r w:rsidRPr="000656AE">
                <w:rPr>
                  <w:rStyle w:val="ad"/>
                  <w:rFonts w:ascii="Times New Roman" w:hAnsi="Times New Roman"/>
                  <w:b w:val="0"/>
                  <w:bCs w:val="0"/>
                  <w:color w:val="auto"/>
                  <w:sz w:val="24"/>
                  <w:szCs w:val="24"/>
                  <w:lang w:val="en-US"/>
                </w:rPr>
                <w:t>ru</w:t>
              </w:r>
              <w:r w:rsidRPr="000656AE">
                <w:rPr>
                  <w:rStyle w:val="ad"/>
                  <w:rFonts w:ascii="Times New Roman" w:hAnsi="Times New Roman"/>
                  <w:b w:val="0"/>
                  <w:bCs w:val="0"/>
                  <w:color w:val="auto"/>
                  <w:sz w:val="24"/>
                  <w:szCs w:val="24"/>
                  <w:lang w:val="ru-RU"/>
                </w:rPr>
                <w:t>/2009-03-30-21-45-32.</w:t>
              </w:r>
              <w:r w:rsidRPr="000656AE">
                <w:rPr>
                  <w:rStyle w:val="ad"/>
                  <w:rFonts w:ascii="Times New Roman" w:hAnsi="Times New Roman"/>
                  <w:b w:val="0"/>
                  <w:bCs w:val="0"/>
                  <w:color w:val="auto"/>
                  <w:sz w:val="24"/>
                  <w:szCs w:val="24"/>
                  <w:lang w:val="en-US"/>
                </w:rPr>
                <w:t>html</w:t>
              </w:r>
            </w:hyperlink>
          </w:p>
        </w:tc>
      </w:tr>
      <w:tr w:rsidR="00780190" w:rsidRPr="000656AE" w:rsidTr="000D2BBC">
        <w:trPr>
          <w:jc w:val="center"/>
        </w:trPr>
        <w:tc>
          <w:tcPr>
            <w:tcW w:w="959" w:type="pct"/>
            <w:gridSpan w:val="1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2.1 Выявление структурных частей текста.</w:t>
            </w:r>
          </w:p>
        </w:tc>
        <w:tc>
          <w:tcPr>
            <w:tcW w:w="1028"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kk-KZ"/>
              </w:rPr>
              <w:t>2.</w:t>
            </w:r>
            <w:r w:rsidRPr="000656AE">
              <w:rPr>
                <w:rFonts w:ascii="Times New Roman" w:hAnsi="Times New Roman"/>
                <w:sz w:val="24"/>
                <w:szCs w:val="24"/>
              </w:rPr>
              <w:t>2.</w:t>
            </w:r>
            <w:r w:rsidRPr="000656AE">
              <w:rPr>
                <w:rFonts w:ascii="Times New Roman" w:hAnsi="Times New Roman"/>
                <w:sz w:val="24"/>
                <w:szCs w:val="24"/>
                <w:lang w:val="kk-KZ"/>
              </w:rPr>
              <w:t>1</w:t>
            </w:r>
            <w:r w:rsidRPr="000656AE">
              <w:rPr>
                <w:rFonts w:ascii="Times New Roman" w:hAnsi="Times New Roman"/>
                <w:sz w:val="24"/>
                <w:szCs w:val="24"/>
              </w:rPr>
              <w:t>.1 Определять с помощью учителя структурные компоненты текста, разделяя его на части.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Сочинение (упр.317)</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Читают текст, пользуясь приемами учебного, ознакомительного, изучающего чтения.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Делят текст на части, озаглавливают каждую часть</w:t>
            </w:r>
            <w:r w:rsidRPr="000656AE">
              <w:rPr>
                <w:rFonts w:ascii="Times New Roman" w:hAnsi="Times New Roman"/>
                <w:b/>
                <w:sz w:val="24"/>
                <w:szCs w:val="24"/>
              </w:rPr>
              <w:t>.</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Объясняют результат своего выбора.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Определяют композиционно-смысловую структуру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При составлении спортивного репортажа обсудите с детьми структуру такого текста. Познакомьте с примером.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(Г,Ф)</w:t>
            </w:r>
            <w:r w:rsidRPr="000656AE">
              <w:rPr>
                <w:rFonts w:ascii="Times New Roman" w:hAnsi="Times New Roman"/>
                <w:sz w:val="24"/>
                <w:szCs w:val="24"/>
              </w:rPr>
              <w:t xml:space="preserve"> Учащиеся в группе работают с деформированным текстом, анализируют его. Затем записывают, используя памятку «Как правильно списывать».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Организуйте работу по различению текста от других записей по его признакам; соотнесение текста и заголовка; определение темы и главной мысли.</w:t>
            </w:r>
          </w:p>
        </w:tc>
        <w:tc>
          <w:tcPr>
            <w:tcW w:w="1014" w:type="pct"/>
            <w:gridSpan w:val="7"/>
          </w:tcPr>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sz w:val="24"/>
                <w:szCs w:val="24"/>
              </w:rPr>
              <w:lastRenderedPageBreak/>
              <w:t xml:space="preserve">Предлагаются для чтения учащимися произведений по теме раздела с целью </w:t>
            </w:r>
            <w:r w:rsidRPr="000656AE">
              <w:rPr>
                <w:rFonts w:ascii="Times New Roman" w:hAnsi="Times New Roman"/>
                <w:bCs/>
                <w:sz w:val="24"/>
                <w:szCs w:val="24"/>
              </w:rPr>
              <w:t xml:space="preserve">выявления структурных частей текста. С этой целью можно использовать </w:t>
            </w:r>
            <w:r w:rsidRPr="000656AE">
              <w:rPr>
                <w:rFonts w:ascii="Times New Roman" w:hAnsi="Times New Roman"/>
                <w:color w:val="000000"/>
                <w:sz w:val="24"/>
                <w:szCs w:val="24"/>
              </w:rPr>
              <w:t>учебное, ознакомительное, изучающее чтение.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Упражнять в делении текста на части. Показать общие и особенные структурные части текстов разных типов и стилей.</w:t>
            </w:r>
          </w:p>
        </w:tc>
        <w:tc>
          <w:tcPr>
            <w:tcW w:w="982" w:type="pct"/>
            <w:gridSpan w:val="4"/>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Памятка «Как правильно списывать»</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0" w:history="1">
              <w:r w:rsidRPr="000656AE">
                <w:rPr>
                  <w:rStyle w:val="ad"/>
                  <w:rFonts w:ascii="Times New Roman" w:hAnsi="Times New Roman"/>
                  <w:b w:val="0"/>
                  <w:bCs w:val="0"/>
                  <w:color w:val="auto"/>
                  <w:sz w:val="24"/>
                  <w:szCs w:val="24"/>
                  <w:lang w:val="ru-RU"/>
                </w:rPr>
                <w:t>http://poskladam.ru/k/key_tekstiy_dlia_chteniia_2_klass.html</w:t>
              </w:r>
            </w:hyperlink>
          </w:p>
        </w:tc>
      </w:tr>
      <w:tr w:rsidR="00780190" w:rsidRPr="000656AE" w:rsidTr="000D2BBC">
        <w:trPr>
          <w:jc w:val="center"/>
        </w:trPr>
        <w:tc>
          <w:tcPr>
            <w:tcW w:w="959" w:type="pct"/>
            <w:gridSpan w:val="1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2.4 Определение типов и стилей текстов.</w:t>
            </w:r>
          </w:p>
        </w:tc>
        <w:tc>
          <w:tcPr>
            <w:tcW w:w="1028" w:type="pct"/>
            <w:gridSpan w:val="13"/>
          </w:tcPr>
          <w:p w:rsidR="00780190" w:rsidRPr="000656AE" w:rsidRDefault="00780190" w:rsidP="000D2BBC">
            <w:pPr>
              <w:widowControl w:val="0"/>
              <w:spacing w:after="0" w:line="264" w:lineRule="auto"/>
              <w:rPr>
                <w:rFonts w:ascii="Times New Roman" w:hAnsi="Times New Roman"/>
                <w:color w:val="1A171B"/>
                <w:sz w:val="24"/>
                <w:szCs w:val="24"/>
              </w:rPr>
            </w:pPr>
            <w:r w:rsidRPr="000656AE">
              <w:rPr>
                <w:rFonts w:ascii="Times New Roman" w:hAnsi="Times New Roman"/>
                <w:bCs/>
                <w:iCs/>
                <w:sz w:val="24"/>
                <w:szCs w:val="24"/>
              </w:rPr>
              <w:t>2.2.4.2 Определять художественные и нехудожественные тексты (стихотворение, рассказ, статья).</w:t>
            </w:r>
          </w:p>
        </w:tc>
        <w:tc>
          <w:tcPr>
            <w:tcW w:w="1000" w:type="pct"/>
            <w:gridSpan w:val="8"/>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Читать тексты разных типов и стилей.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Сравнивать структуру, содержание, лексику в текстах разных типов и стилей и определять их существенные признаки.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Определять тип и стиль текста, опираясь на выделенные признаки.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Предложите учащимся тексты, затем они выбирают понравившийся и обсуждают, почему. Рассказчику задают вопросы по тексту. Из </w:t>
            </w:r>
            <w:r w:rsidRPr="000656AE">
              <w:rPr>
                <w:rFonts w:ascii="Times New Roman" w:hAnsi="Times New Roman"/>
                <w:sz w:val="24"/>
                <w:szCs w:val="24"/>
              </w:rPr>
              <w:lastRenderedPageBreak/>
              <w:t>текста выбирают слова по пройденным правилам орфографии.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Предложите два текста по одной теме, но разного стиля для сравнения. В группах пусть обсудят, на какие особенности они обратили внимание.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Предложите детям стихотворение. Выделите эпитеты. Предложите «оживить» образ, предложенный в стихотворении.</w:t>
            </w:r>
          </w:p>
        </w:tc>
        <w:tc>
          <w:tcPr>
            <w:tcW w:w="1031"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Расширять представления учащихся о художественных и нехудожественных текстах, опираясь на их особенности.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учащихся в определении типов и стилей текстов в процессе организации работы по сравнению разных текстов и выявлению их существенных отличий.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Акцентировать внимание учащихся на особенности нехудожественных текстов, учитывая тему </w:t>
            </w:r>
            <w:r w:rsidRPr="000656AE">
              <w:rPr>
                <w:rFonts w:ascii="Times New Roman" w:hAnsi="Times New Roman"/>
                <w:sz w:val="24"/>
                <w:szCs w:val="24"/>
              </w:rPr>
              <w:lastRenderedPageBreak/>
              <w:t>раздела.</w:t>
            </w:r>
          </w:p>
        </w:tc>
        <w:tc>
          <w:tcPr>
            <w:tcW w:w="982" w:type="pct"/>
            <w:gridSpan w:val="4"/>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1" w:history="1">
              <w:r w:rsidRPr="000656AE">
                <w:rPr>
                  <w:rStyle w:val="ad"/>
                  <w:rFonts w:ascii="Times New Roman" w:hAnsi="Times New Roman"/>
                  <w:b w:val="0"/>
                  <w:bCs w:val="0"/>
                  <w:color w:val="auto"/>
                  <w:sz w:val="24"/>
                  <w:szCs w:val="24"/>
                  <w:lang w:val="ru-RU"/>
                </w:rPr>
                <w:t>http://sabak.ucoz.org/</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2" w:history="1">
              <w:r w:rsidRPr="000656AE">
                <w:rPr>
                  <w:rStyle w:val="ad"/>
                  <w:rFonts w:ascii="Times New Roman" w:hAnsi="Times New Roman"/>
                  <w:b w:val="0"/>
                  <w:bCs w:val="0"/>
                  <w:color w:val="auto"/>
                  <w:sz w:val="24"/>
                  <w:szCs w:val="24"/>
                  <w:lang w:val="ru-RU"/>
                </w:rPr>
                <w:t>http://isavnina.ucoz.ru/publ/russkij_jazyk_i_chtenie/viktoriny_po_chteniju/proverka_chitatelskikh_umenij_rabotat_s_tekstom_khudozhestvennogo_proizvedenija_2_klass/14-1-0-176</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Письмо</w:t>
            </w:r>
          </w:p>
        </w:tc>
      </w:tr>
      <w:tr w:rsidR="00780190" w:rsidRPr="000656AE" w:rsidTr="000D2BBC">
        <w:trPr>
          <w:jc w:val="center"/>
        </w:trPr>
        <w:tc>
          <w:tcPr>
            <w:tcW w:w="959" w:type="pct"/>
            <w:gridSpan w:val="12"/>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3.2 </w:t>
            </w:r>
            <w:r w:rsidRPr="000656AE">
              <w:rPr>
                <w:rFonts w:ascii="Times New Roman" w:hAnsi="Times New Roman"/>
                <w:sz w:val="24"/>
                <w:szCs w:val="24"/>
              </w:rPr>
              <w:t>Создание текста по плану и опорным словам.</w:t>
            </w:r>
          </w:p>
        </w:tc>
        <w:tc>
          <w:tcPr>
            <w:tcW w:w="1028" w:type="pct"/>
            <w:gridSpan w:val="1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lang w:val="kk-KZ"/>
              </w:rPr>
              <w:t>2.3.</w:t>
            </w:r>
            <w:r w:rsidRPr="000656AE">
              <w:rPr>
                <w:rFonts w:ascii="Times New Roman" w:hAnsi="Times New Roman"/>
                <w:bCs/>
                <w:sz w:val="24"/>
                <w:szCs w:val="24"/>
              </w:rPr>
              <w:t>2.1 С</w:t>
            </w:r>
            <w:r w:rsidRPr="000656AE">
              <w:rPr>
                <w:rFonts w:ascii="Times New Roman" w:hAnsi="Times New Roman"/>
                <w:sz w:val="24"/>
                <w:szCs w:val="24"/>
              </w:rPr>
              <w:t>оставлять и писать короткие тексты на заданную тему по опорным словам и по плану.</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rPr>
            </w:pPr>
            <w:r w:rsidRPr="000656AE">
              <w:rPr>
                <w:rFonts w:ascii="Times New Roman" w:hAnsi="Times New Roman"/>
                <w:b/>
                <w:sz w:val="24"/>
                <w:szCs w:val="24"/>
              </w:rPr>
              <w:t>Сочинение (упр.317)</w:t>
            </w:r>
          </w:p>
        </w:tc>
        <w:tc>
          <w:tcPr>
            <w:tcW w:w="1000" w:type="pct"/>
            <w:gridSpan w:val="8"/>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Связно строить текст с опорой на план-вопросник (по теме раздела).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Собирать и отбирать материал для составления текста на заданную тему.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Составлять самостоятельно перечень ключевых слов на заданную тему и создавать на их основе текст.</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Предложите детям просмотр детской </w:t>
            </w:r>
            <w:r w:rsidRPr="000656AE">
              <w:rPr>
                <w:rFonts w:ascii="Times New Roman" w:hAnsi="Times New Roman"/>
                <w:sz w:val="24"/>
                <w:szCs w:val="24"/>
              </w:rPr>
              <w:lastRenderedPageBreak/>
              <w:t>передачи о спорте. Попросите в парах составить по два вопроса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совместное письмо для демонстрации того, как составлять простой нехудожественный текст о соблюдении правил гигиены.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Выберите название книги, и о чем будет каждая часть. Покажите, как группировать факты в таблице. Определите, в каких случаях диаграмма или рисунок помогают понимать содержание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Предложите детям в группах составить свой глоссарий по теме.</w:t>
            </w:r>
          </w:p>
        </w:tc>
        <w:tc>
          <w:tcPr>
            <w:tcW w:w="1031"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Продолжить работу по обучению учащихся созданию текстов по ориентировочной основе: плану и опорным словам.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определении частей текста и их микротем, углубив при этом работу над темой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Учить: 1) анализировать языковые средства текста / ключевые слова по теме текста, выражающие </w:t>
            </w:r>
            <w:r w:rsidRPr="000656AE">
              <w:rPr>
                <w:rFonts w:ascii="Times New Roman" w:hAnsi="Times New Roman"/>
                <w:sz w:val="24"/>
                <w:szCs w:val="24"/>
              </w:rPr>
              <w:lastRenderedPageBreak/>
              <w:t>одинаковое и разное отношение автора к одному и тому же явлению или событию; 2) с помощью плана-вопросника писать текст на заданную тему.</w:t>
            </w:r>
          </w:p>
        </w:tc>
        <w:tc>
          <w:tcPr>
            <w:tcW w:w="982" w:type="pct"/>
            <w:gridSpan w:val="4"/>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3" w:history="1">
              <w:r w:rsidRPr="000656AE">
                <w:rPr>
                  <w:rStyle w:val="ad"/>
                  <w:rFonts w:ascii="Times New Roman" w:hAnsi="Times New Roman"/>
                  <w:b w:val="0"/>
                  <w:bCs w:val="0"/>
                  <w:color w:val="auto"/>
                  <w:sz w:val="24"/>
                  <w:szCs w:val="24"/>
                  <w:lang w:val="ru-RU"/>
                </w:rPr>
                <w:t>http://doc4web.ru/nachalnaya-shkola/sochineniya-izlozheniya-spisivaniya-klass.html</w:t>
              </w:r>
            </w:hyperlink>
            <w:r w:rsidRPr="000656AE">
              <w:rPr>
                <w:rFonts w:ascii="Times New Roman" w:hAnsi="Times New Roman"/>
                <w:b w:val="0"/>
                <w:bCs w:val="0"/>
                <w:color w:val="auto"/>
                <w:sz w:val="24"/>
                <w:szCs w:val="24"/>
                <w:lang w:val="ru-RU"/>
              </w:rPr>
              <w:t xml:space="preserve"> </w:t>
            </w:r>
            <w:hyperlink r:id="rId84" w:history="1">
              <w:r w:rsidRPr="000656AE">
                <w:rPr>
                  <w:rStyle w:val="ad"/>
                  <w:rFonts w:ascii="Times New Roman" w:hAnsi="Times New Roman"/>
                  <w:b w:val="0"/>
                  <w:bCs w:val="0"/>
                  <w:color w:val="auto"/>
                  <w:sz w:val="24"/>
                  <w:szCs w:val="24"/>
                  <w:lang w:val="ru-RU"/>
                </w:rPr>
                <w:t>http://www.metod-kopilka.ru/syuzhetnye_kartinki_k_sochineniyam_podborka_iz_knig_i_zhurnalov_proshlyh_let-48700.htm</w:t>
              </w:r>
            </w:hyperlink>
          </w:p>
        </w:tc>
      </w:tr>
      <w:tr w:rsidR="00780190" w:rsidRPr="000656AE" w:rsidTr="000D2BBC">
        <w:trPr>
          <w:jc w:val="center"/>
        </w:trPr>
        <w:tc>
          <w:tcPr>
            <w:tcW w:w="959" w:type="pct"/>
            <w:gridSpan w:val="12"/>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lastRenderedPageBreak/>
              <w:t xml:space="preserve">3.7 </w:t>
            </w:r>
            <w:r w:rsidRPr="000656AE">
              <w:rPr>
                <w:rFonts w:ascii="Times New Roman" w:hAnsi="Times New Roman"/>
                <w:sz w:val="24"/>
                <w:szCs w:val="24"/>
                <w:lang w:val="en-GB"/>
              </w:rPr>
              <w:t>Соблюдение</w:t>
            </w:r>
            <w:r w:rsidRPr="000656AE">
              <w:rPr>
                <w:rFonts w:ascii="Times New Roman" w:hAnsi="Times New Roman"/>
                <w:sz w:val="24"/>
                <w:szCs w:val="24"/>
              </w:rPr>
              <w:t xml:space="preserve"> орфографических норм.</w:t>
            </w:r>
          </w:p>
        </w:tc>
        <w:tc>
          <w:tcPr>
            <w:tcW w:w="1016" w:type="pct"/>
            <w:gridSpan w:val="12"/>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2.3.7.9 Писать имена собственные с большой буквы.</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Контрольный диктант</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Сопоставлять случаи употребления прописной и строчной буквы в именах собственных и нарицательных омонимах.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Учащиеся в группах составляют и записывают вопросы для интервью, </w:t>
            </w:r>
            <w:r w:rsidRPr="000656AE">
              <w:rPr>
                <w:rFonts w:ascii="Times New Roman" w:hAnsi="Times New Roman"/>
                <w:sz w:val="24"/>
                <w:szCs w:val="24"/>
              </w:rPr>
              <w:lastRenderedPageBreak/>
              <w:t>используя имена собственные.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(Ф)</w:t>
            </w:r>
            <w:r w:rsidRPr="000656AE">
              <w:rPr>
                <w:rFonts w:ascii="Times New Roman" w:hAnsi="Times New Roman"/>
                <w:sz w:val="24"/>
                <w:szCs w:val="24"/>
              </w:rPr>
              <w:t xml:space="preserve"> Попросите сделать письменные заметки по теме. По ходу записи отмечают изученные орфограммы в словах.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Предложите составить четверостишье на заданную тему, используя имена собственные.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Предложите в парах составить список полезных продуктов, записать их и предложить в виде рекламы на защиту.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совместное письмо для создания модели написания списка ингредиентов для волшебного лекарства. Возьмите за основу одну идею класс, например, золотой сироп. Покажите, как развить мысль, используя слова-описания.</w:t>
            </w:r>
          </w:p>
        </w:tc>
        <w:tc>
          <w:tcPr>
            <w:tcW w:w="1027" w:type="pct"/>
            <w:gridSpan w:val="8"/>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lastRenderedPageBreak/>
              <w:t>Повторить известные правила употребления большой буквы в именах, отчествах, фамилиях людей, кличках животных, названиях городов, сел, стран, рек.</w:t>
            </w:r>
          </w:p>
        </w:tc>
        <w:tc>
          <w:tcPr>
            <w:tcW w:w="986" w:type="pct"/>
            <w:gridSpan w:val="5"/>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Сборники детских</w:t>
            </w:r>
            <w:r w:rsidRPr="000656AE">
              <w:rPr>
                <w:rFonts w:ascii="Times New Roman" w:hAnsi="Times New Roman"/>
                <w:bCs w:val="0"/>
                <w:color w:val="auto"/>
                <w:sz w:val="24"/>
                <w:szCs w:val="24"/>
                <w:lang w:val="ru-RU"/>
              </w:rPr>
              <w:t xml:space="preserve"> </w:t>
            </w:r>
            <w:r w:rsidRPr="000656AE">
              <w:rPr>
                <w:rFonts w:ascii="Times New Roman" w:hAnsi="Times New Roman"/>
                <w:b w:val="0"/>
                <w:bCs w:val="0"/>
                <w:color w:val="auto"/>
                <w:sz w:val="24"/>
                <w:szCs w:val="24"/>
                <w:lang w:val="ru-RU"/>
              </w:rPr>
              <w:t>стихов</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5" w:history="1">
              <w:r w:rsidRPr="000656AE">
                <w:rPr>
                  <w:rStyle w:val="ad"/>
                  <w:rFonts w:ascii="Times New Roman" w:hAnsi="Times New Roman"/>
                  <w:b w:val="0"/>
                  <w:bCs w:val="0"/>
                  <w:color w:val="auto"/>
                  <w:sz w:val="24"/>
                  <w:szCs w:val="24"/>
                  <w:lang w:val="ru-RU"/>
                </w:rPr>
                <w:t>http://a-pesni.org/baby/poesia/deti.php</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6" w:history="1">
              <w:r w:rsidRPr="000656AE">
                <w:rPr>
                  <w:rStyle w:val="ad"/>
                  <w:rFonts w:ascii="Times New Roman" w:hAnsi="Times New Roman"/>
                  <w:b w:val="0"/>
                  <w:bCs w:val="0"/>
                  <w:color w:val="auto"/>
                  <w:sz w:val="24"/>
                  <w:szCs w:val="24"/>
                  <w:lang w:val="ru-RU"/>
                </w:rPr>
                <w:t>http://www.moi-detki.ru/detyam/detskie_stihi/987-interesnye_stihi_dlya_konk</w:t>
              </w:r>
              <w:r w:rsidRPr="000656AE">
                <w:rPr>
                  <w:rStyle w:val="ad"/>
                  <w:rFonts w:ascii="Times New Roman" w:hAnsi="Times New Roman"/>
                  <w:b w:val="0"/>
                  <w:bCs w:val="0"/>
                  <w:color w:val="auto"/>
                  <w:sz w:val="24"/>
                  <w:szCs w:val="24"/>
                  <w:lang w:val="ru-RU"/>
                </w:rPr>
                <w:lastRenderedPageBreak/>
                <w:t>ursa_chtecov.html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7" w:history="1">
              <w:r w:rsidRPr="000656AE">
                <w:rPr>
                  <w:rStyle w:val="ad"/>
                  <w:rFonts w:ascii="Times New Roman" w:hAnsi="Times New Roman"/>
                  <w:b w:val="0"/>
                  <w:bCs w:val="0"/>
                  <w:color w:val="auto"/>
                  <w:sz w:val="24"/>
                  <w:szCs w:val="24"/>
                  <w:lang w:val="ru-RU"/>
                </w:rPr>
                <w:t>http://fantazery.moy.su/publ/12-1-0-48</w:t>
              </w:r>
            </w:hyperlink>
          </w:p>
        </w:tc>
      </w:tr>
      <w:tr w:rsidR="00780190" w:rsidRPr="000656AE" w:rsidTr="000D2BBC">
        <w:trPr>
          <w:jc w:val="center"/>
        </w:trPr>
        <w:tc>
          <w:tcPr>
            <w:tcW w:w="961" w:type="pct"/>
            <w:gridSpan w:val="13"/>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lastRenderedPageBreak/>
              <w:t xml:space="preserve">3.8 </w:t>
            </w:r>
            <w:r w:rsidRPr="000656AE">
              <w:rPr>
                <w:rFonts w:ascii="Times New Roman" w:hAnsi="Times New Roman"/>
                <w:sz w:val="24"/>
                <w:szCs w:val="24"/>
                <w:lang w:val="en-GB"/>
              </w:rPr>
              <w:t>Соблюдение</w:t>
            </w:r>
            <w:r w:rsidRPr="000656AE">
              <w:rPr>
                <w:rFonts w:ascii="Times New Roman" w:hAnsi="Times New Roman"/>
                <w:sz w:val="24"/>
                <w:szCs w:val="24"/>
              </w:rPr>
              <w:t xml:space="preserve"> граммматических норм.</w:t>
            </w:r>
          </w:p>
        </w:tc>
        <w:tc>
          <w:tcPr>
            <w:tcW w:w="1026" w:type="pct"/>
            <w:gridSpan w:val="12"/>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kk-KZ"/>
              </w:rPr>
              <w:t>2.3.8</w:t>
            </w:r>
            <w:r w:rsidRPr="000656AE">
              <w:rPr>
                <w:rFonts w:ascii="Times New Roman" w:hAnsi="Times New Roman"/>
                <w:sz w:val="24"/>
                <w:szCs w:val="24"/>
              </w:rPr>
              <w:t>.2</w:t>
            </w:r>
            <w:r w:rsidRPr="000656AE">
              <w:rPr>
                <w:rFonts w:ascii="Times New Roman" w:hAnsi="Times New Roman"/>
                <w:sz w:val="24"/>
                <w:szCs w:val="24"/>
                <w:lang w:val="kk-KZ"/>
              </w:rPr>
              <w:t xml:space="preserve"> Различать слова, называющие предметы, обозначающие признаки, действия по вопросам </w:t>
            </w:r>
            <w:r w:rsidRPr="000656AE">
              <w:rPr>
                <w:rFonts w:ascii="Times New Roman" w:hAnsi="Times New Roman"/>
                <w:sz w:val="24"/>
                <w:szCs w:val="24"/>
                <w:lang w:val="kk-KZ"/>
              </w:rPr>
              <w:lastRenderedPageBreak/>
              <w:t>определять их роль</w:t>
            </w:r>
            <w:r w:rsidRPr="000656AE">
              <w:rPr>
                <w:rFonts w:ascii="Times New Roman" w:hAnsi="Times New Roman"/>
                <w:sz w:val="24"/>
                <w:szCs w:val="24"/>
              </w:rPr>
              <w:t xml:space="preserve"> в предложении.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Имя прилагательное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имен прилагательных по числам.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имен прилагательных по родам.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Употребление имен прилагательных-синонимов и прилагательных-антонимов.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Словарный диктант.</w:t>
            </w: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
                <w:color w:val="000000"/>
                <w:sz w:val="24"/>
                <w:szCs w:val="24"/>
                <w:lang w:eastAsia="en-GB"/>
              </w:rPr>
              <w:t>Роль имен прилагательных в предложении.</w:t>
            </w:r>
          </w:p>
        </w:tc>
        <w:tc>
          <w:tcPr>
            <w:tcW w:w="1000" w:type="pct"/>
            <w:gridSpan w:val="8"/>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Читать таблицу и обобщать по ней сведения об общих значениях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Группировать слова на </w:t>
            </w:r>
            <w:r w:rsidRPr="000656AE">
              <w:rPr>
                <w:rFonts w:ascii="Times New Roman" w:hAnsi="Times New Roman"/>
                <w:sz w:val="24"/>
                <w:szCs w:val="24"/>
              </w:rPr>
              <w:lastRenderedPageBreak/>
              <w:t>основе их общего значения.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Находить разные основания для группировки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Различать лексические (конкретные) и общие значения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Сопоставлять главные отличительные признаки групп слов с общим значением (части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Определять слово как часть речи, группировать слова по частям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«Пробовать перо» в употреблении разных частей речи с разными значениями при создании предложений и коротких текстов.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Предложите задание для классификации слов по частям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Игра «Снежный ком» см.описание выше. Для составления предложений из трех слов: сущ.+прил.+гл.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Напомните детям о </w:t>
            </w:r>
            <w:r w:rsidRPr="000656AE">
              <w:rPr>
                <w:rFonts w:ascii="Times New Roman" w:hAnsi="Times New Roman"/>
                <w:sz w:val="24"/>
                <w:szCs w:val="24"/>
              </w:rPr>
              <w:lastRenderedPageBreak/>
              <w:t>составлении рецептов (1 класс). Попросите написать рецепт волшебного лекарства. Затем пусть найдет в тексте сущ., прил., гл.</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управляемое письмо, чтобы помочь учащимся выбрать идеи и фразы для создания самого интересного эффекта. Поощряйте учащихся в редактировании своих работ, отбирая наиболее подходящий вариант слова и переставляя фразы.</w:t>
            </w:r>
          </w:p>
        </w:tc>
        <w:tc>
          <w:tcPr>
            <w:tcW w:w="1027" w:type="pct"/>
            <w:gridSpan w:val="8"/>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Повторить с помощью опорной таблицы основные группы слов названий предметов, слов, </w:t>
            </w:r>
            <w:r w:rsidRPr="000656AE">
              <w:rPr>
                <w:rFonts w:ascii="Times New Roman" w:hAnsi="Times New Roman"/>
                <w:sz w:val="24"/>
                <w:szCs w:val="24"/>
              </w:rPr>
              <w:lastRenderedPageBreak/>
              <w:t>обозначающих признаки и действия предметов.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Ввести глаголы «называть», «обозначать», показать их значение и смысл.</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использовать разные признаки (вопрос, общность значения, лексическое значение) при группировке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Дать учащимся представления о группах слов с общим значением (предмет, признак, действие) как о частях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группировке слов по частям речи, определении частей речи в составе предложения.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употреблять слова разных частей речи при составлении предложений и текстов.</w:t>
            </w:r>
          </w:p>
        </w:tc>
        <w:tc>
          <w:tcPr>
            <w:tcW w:w="986" w:type="pct"/>
            <w:gridSpan w:val="5"/>
          </w:tcPr>
          <w:p w:rsidR="00780190" w:rsidRPr="000656AE" w:rsidRDefault="00780190" w:rsidP="000D2BBC">
            <w:pPr>
              <w:pStyle w:val="Dochead1"/>
              <w:spacing w:line="264" w:lineRule="auto"/>
              <w:ind w:right="0"/>
              <w:jc w:val="center"/>
              <w:outlineLvl w:val="0"/>
              <w:rPr>
                <w:rFonts w:ascii="Times New Roman" w:hAnsi="Times New Roman"/>
                <w:b w:val="0"/>
                <w:bCs w:val="0"/>
                <w:color w:val="auto"/>
                <w:sz w:val="24"/>
                <w:szCs w:val="24"/>
                <w:lang w:val="ru-RU"/>
              </w:rPr>
            </w:pPr>
            <w:hyperlink r:id="rId88" w:history="1">
              <w:r w:rsidRPr="000656AE">
                <w:rPr>
                  <w:rStyle w:val="ad"/>
                  <w:rFonts w:ascii="Times New Roman" w:hAnsi="Times New Roman"/>
                  <w:b w:val="0"/>
                  <w:bCs w:val="0"/>
                  <w:color w:val="auto"/>
                  <w:sz w:val="24"/>
                  <w:szCs w:val="24"/>
                  <w:lang w:val="ru-RU"/>
                </w:rPr>
                <w:t>http://www.samouchka.com.ua/_pismo_i_chtenie/15/</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color w:val="000000"/>
                <w:sz w:val="24"/>
                <w:szCs w:val="24"/>
                <w:lang w:val="ru-RU"/>
              </w:rPr>
              <w:lastRenderedPageBreak/>
              <w:t xml:space="preserve">Раздел 6: </w:t>
            </w:r>
            <w:r w:rsidRPr="000656AE">
              <w:rPr>
                <w:rFonts w:ascii="Times New Roman" w:hAnsi="Times New Roman"/>
                <w:bCs w:val="0"/>
                <w:color w:val="auto"/>
                <w:sz w:val="24"/>
                <w:szCs w:val="24"/>
                <w:lang w:val="ru-RU"/>
              </w:rPr>
              <w:t>Традиции и фольклор</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color w:val="000000"/>
                <w:sz w:val="24"/>
                <w:szCs w:val="24"/>
                <w:lang w:val="ru-RU"/>
              </w:rPr>
              <w:t>Слушание и говорение</w:t>
            </w:r>
          </w:p>
        </w:tc>
      </w:tr>
      <w:tr w:rsidR="00780190" w:rsidRPr="000656AE" w:rsidTr="000D2BBC">
        <w:trPr>
          <w:jc w:val="center"/>
        </w:trPr>
        <w:tc>
          <w:tcPr>
            <w:tcW w:w="969" w:type="pct"/>
            <w:gridSpan w:val="14"/>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bidi="ar-EG"/>
              </w:rPr>
              <w:t>1.4 Участие в диалоге с соблюдением речевых норм в зависимости от ситуации общения.</w:t>
            </w:r>
          </w:p>
        </w:tc>
        <w:tc>
          <w:tcPr>
            <w:tcW w:w="1018" w:type="pct"/>
            <w:gridSpan w:val="11"/>
          </w:tcPr>
          <w:p w:rsidR="00780190" w:rsidRPr="000656AE" w:rsidRDefault="00780190" w:rsidP="000D2BBC">
            <w:pPr>
              <w:pStyle w:val="Default"/>
              <w:widowControl w:val="0"/>
              <w:spacing w:line="264" w:lineRule="auto"/>
            </w:pPr>
            <w:r w:rsidRPr="000656AE">
              <w:t>2.1.4.1 Участвовать в диалоге, высказывая свое мнение и выслушивая мнения других.</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Употребление имен прилагательных, прилагательных-синонимов и прилагательных-антонимов.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lastRenderedPageBreak/>
              <w:t>Закрепление.</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lastRenderedPageBreak/>
              <w:t xml:space="preserve">Обсуждать </w:t>
            </w:r>
            <w:r w:rsidRPr="000656AE">
              <w:rPr>
                <w:rFonts w:ascii="Times New Roman" w:hAnsi="Times New Roman"/>
                <w:sz w:val="24"/>
                <w:szCs w:val="24"/>
              </w:rPr>
              <w:t>информацию в группах.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Разыгрывают школьные ситуации на основе предложенных диалогов.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Высказывать </w:t>
            </w:r>
            <w:r w:rsidRPr="000656AE">
              <w:rPr>
                <w:rFonts w:ascii="Times New Roman" w:hAnsi="Times New Roman"/>
                <w:sz w:val="24"/>
                <w:szCs w:val="24"/>
              </w:rPr>
              <w:t>свое мнение и выслушивать мнение своих товарищей по поводу аудио/видеоинформации.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Подводить итоги и делать </w:t>
            </w:r>
            <w:r w:rsidRPr="000656AE">
              <w:rPr>
                <w:rFonts w:ascii="Times New Roman" w:hAnsi="Times New Roman"/>
                <w:sz w:val="24"/>
                <w:szCs w:val="24"/>
              </w:rPr>
              <w:lastRenderedPageBreak/>
              <w:t>выводы.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Учащиеся анализируют звуковой состав слова, дают характеристику согласных звуков по признаку глухости-звонкости, твердости-мягкости, наличие парности звуков по этим признакам.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Игра «Лото». Описание см.выше.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Предложите для просмотра видеоинформацию по теме. Обсудите, что понравилось, попросите в парах определить слова-действия, которые могут использоваться при пересказе сюжета. Другая пара пусть подбирает слова-признаки, другие слова-предметы.</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Предложите детям составить текст по теме. Затем предложить составление постера по этой теме.</w:t>
            </w:r>
          </w:p>
        </w:tc>
        <w:tc>
          <w:tcPr>
            <w:tcW w:w="1010" w:type="pct"/>
            <w:gridSpan w:val="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Предложить работу в группах для организации диалога по обсуждению полученной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 xml:space="preserve">Организовать ролевые игры на тему «Моя школа», предложить учащимся свои роли (ученик, учитель, директор школы, родители, библиотекарь и </w:t>
            </w:r>
            <w:r w:rsidRPr="000656AE">
              <w:rPr>
                <w:rFonts w:ascii="Times New Roman" w:hAnsi="Times New Roman"/>
                <w:color w:val="000000"/>
                <w:sz w:val="24"/>
                <w:szCs w:val="24"/>
              </w:rPr>
              <w:lastRenderedPageBreak/>
              <w:t>т. д.) и разыграть составленный диалог, реплики которого включают словоформы, предназначенные для усвоения.</w:t>
            </w:r>
          </w:p>
        </w:tc>
        <w:tc>
          <w:tcPr>
            <w:tcW w:w="986" w:type="pct"/>
            <w:gridSpan w:val="5"/>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89" w:history="1">
              <w:r w:rsidRPr="000656AE">
                <w:rPr>
                  <w:rStyle w:val="ad"/>
                  <w:rFonts w:ascii="Times New Roman" w:hAnsi="Times New Roman"/>
                  <w:b w:val="0"/>
                  <w:bCs w:val="0"/>
                  <w:color w:val="auto"/>
                  <w:sz w:val="24"/>
                  <w:szCs w:val="24"/>
                  <w:lang w:val="ru-RU"/>
                </w:rPr>
                <w:t>http://mult-karapuz.com/zhurnal/</w:t>
              </w:r>
            </w:hyperlink>
          </w:p>
        </w:tc>
      </w:tr>
      <w:tr w:rsidR="00780190" w:rsidRPr="000656AE" w:rsidTr="000D2BBC">
        <w:trPr>
          <w:jc w:val="center"/>
        </w:trPr>
        <w:tc>
          <w:tcPr>
            <w:tcW w:w="969" w:type="pct"/>
            <w:gridSpan w:val="14"/>
          </w:tcPr>
          <w:p w:rsidR="00780190" w:rsidRPr="000656AE" w:rsidRDefault="00780190" w:rsidP="000D2BBC">
            <w:pPr>
              <w:widowControl w:val="0"/>
              <w:spacing w:after="0" w:line="264" w:lineRule="auto"/>
              <w:rPr>
                <w:rFonts w:ascii="Times New Roman" w:hAnsi="Times New Roman"/>
                <w:sz w:val="24"/>
                <w:szCs w:val="24"/>
                <w:lang w:bidi="ar-EG"/>
              </w:rPr>
            </w:pPr>
            <w:r w:rsidRPr="000656AE">
              <w:rPr>
                <w:rFonts w:ascii="Times New Roman" w:hAnsi="Times New Roman"/>
                <w:color w:val="000000"/>
                <w:sz w:val="24"/>
                <w:szCs w:val="24"/>
                <w:lang w:eastAsia="en-GB"/>
              </w:rPr>
              <w:lastRenderedPageBreak/>
              <w:t xml:space="preserve">1.2 Определение темы и основной мысли </w:t>
            </w:r>
            <w:r w:rsidRPr="000656AE">
              <w:rPr>
                <w:rFonts w:ascii="Times New Roman" w:hAnsi="Times New Roman"/>
                <w:color w:val="000000"/>
                <w:sz w:val="24"/>
                <w:szCs w:val="24"/>
                <w:lang w:eastAsia="en-GB"/>
              </w:rPr>
              <w:lastRenderedPageBreak/>
              <w:t>информации/сообщения.</w:t>
            </w:r>
          </w:p>
        </w:tc>
        <w:tc>
          <w:tcPr>
            <w:tcW w:w="1018"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2.1.2.1 Определять в прослушанном тексте, что </w:t>
            </w:r>
            <w:r w:rsidRPr="000656AE">
              <w:rPr>
                <w:rFonts w:ascii="Times New Roman" w:hAnsi="Times New Roman"/>
                <w:sz w:val="24"/>
                <w:szCs w:val="24"/>
              </w:rPr>
              <w:lastRenderedPageBreak/>
              <w:t>хотел сказать автор/в чем он хотел нас убедить (используя опорные слова).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Роль имен прилагательных в предложении.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Глагол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глаголов по числам.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Контрольный диктант.</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Учиться адекватно воспринимать содержание </w:t>
            </w:r>
            <w:r w:rsidRPr="000656AE">
              <w:rPr>
                <w:rFonts w:ascii="Times New Roman" w:hAnsi="Times New Roman"/>
                <w:sz w:val="24"/>
                <w:szCs w:val="24"/>
                <w:lang w:eastAsia="en-GB"/>
              </w:rPr>
              <w:lastRenderedPageBreak/>
              <w:t>информации/сообщения.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Ориентироваться в содержании, теме и основной мысли инфор-мации по ее заголовку, ключевым словам, иллюстрациям.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текст и подбирать заголовки.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Выбирать пословицы / поговорки из предложенных в соответствии с основной мыслью текста или самостоятельно подбирать их.</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Предложите детям вспомнить случаи из жизни и подумать, какие пословицы или поговорки могут соответствовать этой истории.</w:t>
            </w:r>
          </w:p>
        </w:tc>
        <w:tc>
          <w:tcPr>
            <w:tcW w:w="1010" w:type="pct"/>
            <w:gridSpan w:val="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 xml:space="preserve">Углубить представления учащихся о теме и </w:t>
            </w:r>
            <w:r w:rsidRPr="000656AE">
              <w:rPr>
                <w:rFonts w:ascii="Times New Roman" w:hAnsi="Times New Roman"/>
                <w:sz w:val="24"/>
                <w:szCs w:val="24"/>
              </w:rPr>
              <w:lastRenderedPageBreak/>
              <w:t>основной мысли на текстах разных стилей.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выборе более точного заголовка и подборе пословиц/поговорок для отражения темы и основной мысли.</w:t>
            </w:r>
          </w:p>
        </w:tc>
        <w:tc>
          <w:tcPr>
            <w:tcW w:w="986" w:type="pct"/>
            <w:gridSpan w:val="5"/>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0" w:history="1">
              <w:r w:rsidRPr="000656AE">
                <w:rPr>
                  <w:rStyle w:val="ad"/>
                  <w:rFonts w:ascii="Times New Roman" w:hAnsi="Times New Roman"/>
                  <w:b w:val="0"/>
                  <w:bCs w:val="0"/>
                  <w:color w:val="auto"/>
                  <w:sz w:val="24"/>
                  <w:szCs w:val="24"/>
                  <w:lang w:val="ru-RU"/>
                </w:rPr>
                <w:t>http://nsportal.ru/nachalnaya-shkola/russkii-</w:t>
              </w:r>
              <w:r w:rsidRPr="000656AE">
                <w:rPr>
                  <w:rStyle w:val="ad"/>
                  <w:rFonts w:ascii="Times New Roman" w:hAnsi="Times New Roman"/>
                  <w:b w:val="0"/>
                  <w:bCs w:val="0"/>
                  <w:color w:val="auto"/>
                  <w:sz w:val="24"/>
                  <w:szCs w:val="24"/>
                  <w:lang w:val="ru-RU"/>
                </w:rPr>
                <w:lastRenderedPageBreak/>
                <w:t>yazyk/2012/01/15/detskie-sochineniya-2-klass</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Чтение</w:t>
            </w:r>
          </w:p>
        </w:tc>
      </w:tr>
      <w:tr w:rsidR="00780190" w:rsidRPr="000656AE" w:rsidTr="000D2BBC">
        <w:trPr>
          <w:jc w:val="center"/>
        </w:trPr>
        <w:tc>
          <w:tcPr>
            <w:tcW w:w="969" w:type="pct"/>
            <w:gridSpan w:val="14"/>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2.2 Понимание роли лексических и синтаксических единиц в тексте.</w:t>
            </w:r>
          </w:p>
        </w:tc>
        <w:tc>
          <w:tcPr>
            <w:tcW w:w="1018"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1A171B"/>
                <w:sz w:val="24"/>
                <w:szCs w:val="24"/>
              </w:rPr>
              <w:t>2.2</w:t>
            </w:r>
            <w:r w:rsidRPr="000656AE">
              <w:rPr>
                <w:rFonts w:ascii="Times New Roman" w:hAnsi="Times New Roman"/>
                <w:color w:val="1A171B"/>
                <w:sz w:val="24"/>
                <w:szCs w:val="24"/>
                <w:lang w:val="kk-KZ"/>
              </w:rPr>
              <w:t>.2.1 Р</w:t>
            </w:r>
            <w:r w:rsidRPr="000656AE">
              <w:rPr>
                <w:rFonts w:ascii="Times New Roman" w:hAnsi="Times New Roman"/>
                <w:sz w:val="24"/>
                <w:szCs w:val="24"/>
              </w:rPr>
              <w:t>азличать синонимы, антонимы, омонимы</w:t>
            </w:r>
            <w:r w:rsidRPr="000656AE">
              <w:rPr>
                <w:rFonts w:ascii="Times New Roman" w:hAnsi="Times New Roman"/>
                <w:sz w:val="24"/>
                <w:szCs w:val="24"/>
                <w:lang w:val="kk-KZ"/>
              </w:rPr>
              <w:t xml:space="preserve"> </w:t>
            </w:r>
            <w:r w:rsidRPr="000656AE">
              <w:rPr>
                <w:rFonts w:ascii="Times New Roman" w:hAnsi="Times New Roman"/>
                <w:sz w:val="24"/>
                <w:szCs w:val="24"/>
              </w:rPr>
              <w:t>и понимать их роль в тексте.</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Cs/>
                <w:sz w:val="24"/>
                <w:szCs w:val="24"/>
                <w:lang w:val="kk-KZ" w:eastAsia="en-GB"/>
              </w:rPr>
            </w:pPr>
            <w:r w:rsidRPr="000656AE">
              <w:rPr>
                <w:rFonts w:ascii="Times New Roman" w:hAnsi="Times New Roman"/>
                <w:b/>
                <w:color w:val="000000"/>
                <w:sz w:val="24"/>
                <w:szCs w:val="24"/>
                <w:lang w:eastAsia="en-GB"/>
              </w:rPr>
              <w:t xml:space="preserve">Употребление имен прилагательных, </w:t>
            </w:r>
            <w:r w:rsidRPr="000656AE">
              <w:rPr>
                <w:rFonts w:ascii="Times New Roman" w:hAnsi="Times New Roman"/>
                <w:b/>
                <w:color w:val="000000"/>
                <w:sz w:val="24"/>
                <w:szCs w:val="24"/>
                <w:lang w:eastAsia="en-GB"/>
              </w:rPr>
              <w:lastRenderedPageBreak/>
              <w:t>прилагательных-синонимов и прилагательных-антонимов</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Наблюдать над использованием изобразительно-выразительных средств языка в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Анализировать тексты разных типов и стилей и </w:t>
            </w:r>
            <w:r w:rsidRPr="000656AE">
              <w:rPr>
                <w:rFonts w:ascii="Times New Roman" w:hAnsi="Times New Roman"/>
                <w:sz w:val="24"/>
                <w:szCs w:val="24"/>
              </w:rPr>
              <w:lastRenderedPageBreak/>
              <w:t>определять особенности их языка.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Определять роль </w:t>
            </w:r>
            <w:r w:rsidRPr="000656AE">
              <w:rPr>
                <w:rFonts w:ascii="Times New Roman" w:hAnsi="Times New Roman"/>
                <w:bCs/>
                <w:sz w:val="24"/>
                <w:szCs w:val="24"/>
              </w:rPr>
              <w:t xml:space="preserve">лексических и синтаксических единиц в текстах </w:t>
            </w:r>
            <w:r w:rsidRPr="000656AE">
              <w:rPr>
                <w:rFonts w:ascii="Times New Roman" w:hAnsi="Times New Roman"/>
                <w:sz w:val="24"/>
                <w:szCs w:val="24"/>
              </w:rPr>
              <w:t>разных типов и стилей.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Находить в тексте синонимы и антонимы. Обсудить их роль в тексте.</w:t>
            </w:r>
          </w:p>
        </w:tc>
        <w:tc>
          <w:tcPr>
            <w:tcW w:w="1010" w:type="pct"/>
            <w:gridSpan w:val="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Провести наблюдение над разнообразием языковых средств в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Формировать умение анализировать изобразительно-выразительные средства </w:t>
            </w:r>
            <w:r w:rsidRPr="000656AE">
              <w:rPr>
                <w:rFonts w:ascii="Times New Roman" w:hAnsi="Times New Roman"/>
                <w:sz w:val="24"/>
                <w:szCs w:val="24"/>
              </w:rPr>
              <w:lastRenderedPageBreak/>
              <w:t>языка в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Провести наблюдение над языком загадок, пословиц, поговорок, рассказов, публицистических заметок и т.п. и дать представление об особенностях употребления в них </w:t>
            </w:r>
            <w:r w:rsidRPr="000656AE">
              <w:rPr>
                <w:rFonts w:ascii="Times New Roman" w:hAnsi="Times New Roman"/>
                <w:bCs/>
                <w:sz w:val="24"/>
                <w:szCs w:val="24"/>
              </w:rPr>
              <w:t>лексических и синтаксических единиц.</w:t>
            </w:r>
          </w:p>
        </w:tc>
        <w:tc>
          <w:tcPr>
            <w:tcW w:w="986" w:type="pct"/>
            <w:gridSpan w:val="5"/>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Школьные словари синонимов, антонимов, омонимов</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1" w:history="1">
              <w:r w:rsidRPr="000656AE">
                <w:rPr>
                  <w:rStyle w:val="ad"/>
                  <w:rFonts w:ascii="Times New Roman" w:hAnsi="Times New Roman"/>
                  <w:b w:val="0"/>
                  <w:bCs w:val="0"/>
                  <w:color w:val="auto"/>
                  <w:sz w:val="24"/>
                  <w:szCs w:val="24"/>
                  <w:lang w:val="ru-RU"/>
                </w:rPr>
                <w:t>http://poskladam.ru/k/key_tekstiy_dlia_chteniia_2_klass.html</w:t>
              </w:r>
            </w:hyperlink>
          </w:p>
        </w:tc>
      </w:tr>
      <w:tr w:rsidR="00780190" w:rsidRPr="000656AE" w:rsidTr="000D2BBC">
        <w:trPr>
          <w:jc w:val="center"/>
        </w:trPr>
        <w:tc>
          <w:tcPr>
            <w:tcW w:w="969" w:type="pct"/>
            <w:gridSpan w:val="14"/>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lastRenderedPageBreak/>
              <w:t>2.3 Формулирование вопросов и ответов.</w:t>
            </w:r>
          </w:p>
        </w:tc>
        <w:tc>
          <w:tcPr>
            <w:tcW w:w="1018"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2.2.3.1 Формулировать вопросы с опорой на ключевые слова, отвечать на </w:t>
            </w:r>
            <w:r w:rsidRPr="000656AE">
              <w:rPr>
                <w:rFonts w:ascii="Times New Roman" w:hAnsi="Times New Roman"/>
                <w:sz w:val="24"/>
                <w:szCs w:val="24"/>
                <w:lang w:val="kk-KZ"/>
              </w:rPr>
              <w:t>в</w:t>
            </w:r>
            <w:r w:rsidRPr="000656AE">
              <w:rPr>
                <w:rFonts w:ascii="Times New Roman" w:hAnsi="Times New Roman"/>
                <w:sz w:val="24"/>
                <w:szCs w:val="24"/>
              </w:rPr>
              <w:t>опросы по содержанию прочитанного.</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Глагол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глаголов по числам.</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Закрепление.</w:t>
            </w:r>
          </w:p>
        </w:tc>
        <w:tc>
          <w:tcPr>
            <w:tcW w:w="1017" w:type="pct"/>
            <w:gridSpan w:val="10"/>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Понимать и воспроизводить содержание с помощью вопросов, самостоятельно формулировать вопросы и ответы к ним.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Составлять вопросы </w:t>
            </w:r>
            <w:r w:rsidRPr="000656AE">
              <w:rPr>
                <w:rFonts w:ascii="Times New Roman" w:hAnsi="Times New Roman"/>
                <w:sz w:val="24"/>
                <w:szCs w:val="24"/>
              </w:rPr>
              <w:t>по предложенной информации, используя ключевые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Формулировать ответы на вопросы по предложенной информации, используя ключевые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bCs/>
                <w:sz w:val="24"/>
                <w:szCs w:val="24"/>
              </w:rPr>
              <w:t>(Г)</w:t>
            </w:r>
            <w:r w:rsidRPr="000656AE">
              <w:rPr>
                <w:rFonts w:ascii="Times New Roman" w:hAnsi="Times New Roman"/>
                <w:bCs/>
                <w:sz w:val="24"/>
                <w:szCs w:val="24"/>
              </w:rPr>
              <w:t xml:space="preserve"> Используйте прием «Вопросительные слова»: по теме составляют вопросы по начальному слову.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6"/>
              <w:gridCol w:w="1366"/>
            </w:tblGrid>
            <w:tr w:rsidR="00780190" w:rsidRPr="000656AE" w:rsidTr="000D2BBC">
              <w:trPr>
                <w:jc w:val="center"/>
              </w:trPr>
              <w:tc>
                <w:tcPr>
                  <w:tcW w:w="1366" w:type="dxa"/>
                  <w:vAlign w:val="center"/>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Вопроси</w:t>
                  </w:r>
                  <w:r w:rsidRPr="000656AE">
                    <w:rPr>
                      <w:rFonts w:ascii="Times New Roman" w:hAnsi="Times New Roman"/>
                      <w:bCs/>
                      <w:sz w:val="24"/>
                      <w:szCs w:val="24"/>
                      <w:lang w:val="kk-KZ"/>
                    </w:rPr>
                    <w:t>-</w:t>
                  </w:r>
                  <w:r w:rsidRPr="000656AE">
                    <w:rPr>
                      <w:rFonts w:ascii="Times New Roman" w:hAnsi="Times New Roman"/>
                      <w:bCs/>
                      <w:sz w:val="24"/>
                      <w:szCs w:val="24"/>
                    </w:rPr>
                    <w:lastRenderedPageBreak/>
                    <w:t>тельные слова</w:t>
                  </w:r>
                </w:p>
              </w:tc>
              <w:tc>
                <w:tcPr>
                  <w:tcW w:w="1366" w:type="dxa"/>
                  <w:vAlign w:val="center"/>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Ответы</w:t>
                  </w:r>
                </w:p>
              </w:tc>
            </w:tr>
            <w:tr w:rsidR="00780190" w:rsidRPr="000656AE" w:rsidTr="000D2BBC">
              <w:trPr>
                <w:jc w:val="center"/>
              </w:trPr>
              <w:tc>
                <w:tcPr>
                  <w:tcW w:w="1366" w:type="dxa"/>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Как…</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Что…</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Где…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Почему…</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Зачем…</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Из чего….</w:t>
                  </w:r>
                </w:p>
              </w:tc>
              <w:tc>
                <w:tcPr>
                  <w:tcW w:w="1366" w:type="dxa"/>
                </w:tcPr>
                <w:p w:rsidR="00780190" w:rsidRPr="000656AE" w:rsidRDefault="00780190" w:rsidP="000D2BBC">
                  <w:pPr>
                    <w:widowControl w:val="0"/>
                    <w:spacing w:after="0" w:line="264" w:lineRule="auto"/>
                    <w:rPr>
                      <w:rFonts w:ascii="Times New Roman" w:hAnsi="Times New Roman"/>
                      <w:bCs/>
                      <w:sz w:val="24"/>
                      <w:szCs w:val="24"/>
                    </w:rPr>
                  </w:pPr>
                </w:p>
              </w:tc>
            </w:tr>
          </w:tbl>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bCs/>
                <w:sz w:val="24"/>
                <w:szCs w:val="24"/>
              </w:rPr>
              <w:t>(Г)</w:t>
            </w:r>
            <w:r w:rsidRPr="000656AE">
              <w:rPr>
                <w:rFonts w:ascii="Times New Roman" w:hAnsi="Times New Roman"/>
                <w:bCs/>
                <w:sz w:val="24"/>
                <w:szCs w:val="24"/>
              </w:rPr>
              <w:t xml:space="preserve"> Используйте «Ромашку Блума» для работы по теме.</w:t>
            </w:r>
          </w:p>
        </w:tc>
        <w:tc>
          <w:tcPr>
            <w:tcW w:w="1010" w:type="pct"/>
            <w:gridSpan w:val="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Предложить учащимся систему вопросов по аудио/видеоинформации и перечень ключевых слов для организации работы по осознанию предложенной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Организовать работу по созданию учащимися вопросов по предложенной информации, используя ключевые слова.</w:t>
            </w:r>
          </w:p>
        </w:tc>
        <w:tc>
          <w:tcPr>
            <w:tcW w:w="986" w:type="pct"/>
            <w:gridSpan w:val="5"/>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Ромашки «Блума», где прописаны вопросительные слова вопросов</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2" w:history="1">
              <w:r w:rsidRPr="000656AE">
                <w:rPr>
                  <w:rStyle w:val="ad"/>
                  <w:rFonts w:ascii="Times New Roman" w:hAnsi="Times New Roman"/>
                  <w:b w:val="0"/>
                  <w:bCs w:val="0"/>
                  <w:color w:val="auto"/>
                  <w:sz w:val="24"/>
                  <w:szCs w:val="24"/>
                  <w:lang w:val="ru-RU"/>
                </w:rPr>
                <w:t>http://poskladam.ru/k/key_tekstiy_dlia_chteniia_2_klass.html</w:t>
              </w:r>
            </w:hyperlink>
          </w:p>
        </w:tc>
      </w:tr>
      <w:tr w:rsidR="00780190" w:rsidRPr="000656AE" w:rsidTr="000D2BBC">
        <w:trPr>
          <w:jc w:val="center"/>
        </w:trPr>
        <w:tc>
          <w:tcPr>
            <w:tcW w:w="969" w:type="pct"/>
            <w:gridSpan w:val="14"/>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2.5 Извлечение необходимой информации из различных источников.</w:t>
            </w:r>
          </w:p>
        </w:tc>
        <w:tc>
          <w:tcPr>
            <w:tcW w:w="1018" w:type="pct"/>
            <w:gridSpan w:val="11"/>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2.2.5.1 Находить информацию по двум источникам (словари, справочники, детские энциклопедии, детские познавательные журналы) на определенную тему.</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Добывать информацию по заголовку, плану, ключевым словам, иллюстрациям, рисункам.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Осуществлять поиск источников информации – книг, справочников, энциклопедий и т.п., ориентируясь на их авторов и названия.</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Находить</w:t>
            </w:r>
            <w:r w:rsidRPr="000656AE">
              <w:rPr>
                <w:rFonts w:ascii="Times New Roman" w:hAnsi="Times New Roman"/>
                <w:b/>
                <w:iCs/>
                <w:sz w:val="24"/>
                <w:szCs w:val="24"/>
              </w:rPr>
              <w:t xml:space="preserve"> </w:t>
            </w:r>
            <w:r w:rsidRPr="000656AE">
              <w:rPr>
                <w:rFonts w:ascii="Times New Roman" w:hAnsi="Times New Roman"/>
                <w:iCs/>
                <w:sz w:val="24"/>
                <w:szCs w:val="24"/>
              </w:rPr>
              <w:t>информацию (текстовую, графическую, изобразительную) в учебнике, анализировать её содержание.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iCs/>
                <w:sz w:val="24"/>
                <w:szCs w:val="24"/>
              </w:rPr>
              <w:t>(П)</w:t>
            </w:r>
            <w:r w:rsidRPr="000656AE">
              <w:rPr>
                <w:rFonts w:ascii="Times New Roman" w:hAnsi="Times New Roman"/>
                <w:iCs/>
                <w:sz w:val="24"/>
                <w:szCs w:val="24"/>
              </w:rPr>
              <w:t xml:space="preserve"> Проведите работу по детским энциклопедиям по поиску информации о традициях народов.</w:t>
            </w:r>
          </w:p>
        </w:tc>
        <w:tc>
          <w:tcPr>
            <w:tcW w:w="1010" w:type="pct"/>
            <w:gridSpan w:val="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добывать информацию, понимать ее содержание по ориентировочной основе: по заголовку, плану, ключевым словам, иллюстрациям, рисункам на базе текстов о родном крае, Родине.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понимании текстов по опорным материалам.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Обратить внимание на стимулирование интереса к книге, энциклопедиям, справочникам, словарям; к обмену информацией, полученной из них и выбору форм представления этой </w:t>
            </w:r>
            <w:r w:rsidRPr="000656AE">
              <w:rPr>
                <w:rFonts w:ascii="Times New Roman" w:hAnsi="Times New Roman"/>
                <w:sz w:val="24"/>
                <w:szCs w:val="24"/>
              </w:rPr>
              <w:lastRenderedPageBreak/>
              <w:t>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Дать представление о хранении информации в книгах, как ведут их поиск.</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правильно записывать названия книг и их авторов.</w:t>
            </w:r>
          </w:p>
        </w:tc>
        <w:tc>
          <w:tcPr>
            <w:tcW w:w="986" w:type="pct"/>
            <w:gridSpan w:val="5"/>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3" w:history="1">
              <w:r w:rsidRPr="000656AE">
                <w:rPr>
                  <w:rStyle w:val="ad"/>
                  <w:rFonts w:ascii="Times New Roman" w:hAnsi="Times New Roman"/>
                  <w:b w:val="0"/>
                  <w:bCs w:val="0"/>
                  <w:color w:val="auto"/>
                  <w:sz w:val="24"/>
                  <w:szCs w:val="24"/>
                  <w:lang w:val="ru-RU"/>
                </w:rPr>
                <w:t>http://murzilka.org/izba-chitalnya/announcement/</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4" w:history="1">
              <w:r w:rsidRPr="000656AE">
                <w:rPr>
                  <w:rStyle w:val="ad"/>
                  <w:rFonts w:ascii="Times New Roman" w:hAnsi="Times New Roman"/>
                  <w:b w:val="0"/>
                  <w:bCs w:val="0"/>
                  <w:color w:val="auto"/>
                  <w:sz w:val="24"/>
                  <w:szCs w:val="24"/>
                  <w:lang w:val="ru-RU"/>
                </w:rPr>
                <w:t>http://mult-karapuz.com/zhurnal/</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Письмо</w:t>
            </w:r>
          </w:p>
        </w:tc>
      </w:tr>
      <w:tr w:rsidR="00780190" w:rsidRPr="000656AE" w:rsidTr="000D2BBC">
        <w:trPr>
          <w:jc w:val="center"/>
        </w:trPr>
        <w:tc>
          <w:tcPr>
            <w:tcW w:w="969" w:type="pct"/>
            <w:gridSpan w:val="14"/>
            <w:vMerge w:val="restart"/>
            <w:shd w:val="clear" w:color="auto" w:fill="auto"/>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lang w:val="kk-KZ"/>
              </w:rPr>
              <w:t xml:space="preserve">3.7 </w:t>
            </w:r>
            <w:r w:rsidRPr="000656AE">
              <w:rPr>
                <w:rFonts w:ascii="Times New Roman" w:hAnsi="Times New Roman"/>
                <w:sz w:val="24"/>
                <w:szCs w:val="24"/>
              </w:rPr>
              <w:t>Соблюдение орфографических норм.</w:t>
            </w:r>
          </w:p>
        </w:tc>
        <w:tc>
          <w:tcPr>
            <w:tcW w:w="1023" w:type="pct"/>
            <w:gridSpan w:val="12"/>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lang w:val="kk-KZ"/>
              </w:rPr>
              <w:t>2.3.7.10</w:t>
            </w:r>
            <w:r w:rsidRPr="000656AE">
              <w:rPr>
                <w:rFonts w:ascii="Times New Roman" w:hAnsi="Times New Roman"/>
                <w:sz w:val="24"/>
                <w:szCs w:val="24"/>
              </w:rPr>
              <w:t xml:space="preserve"> Писать </w:t>
            </w:r>
            <w:r w:rsidRPr="000656AE">
              <w:rPr>
                <w:rFonts w:ascii="Times New Roman" w:hAnsi="Times New Roman"/>
                <w:b/>
                <w:sz w:val="24"/>
                <w:szCs w:val="24"/>
              </w:rPr>
              <w:t>ь</w:t>
            </w:r>
            <w:r w:rsidRPr="000656AE">
              <w:rPr>
                <w:rFonts w:ascii="Times New Roman" w:hAnsi="Times New Roman"/>
                <w:sz w:val="24"/>
                <w:szCs w:val="24"/>
              </w:rPr>
              <w:t xml:space="preserve"> после шипящих на конце имен существительных женского рода.</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Соотносить звучание и написание слов, объяснять случаи расхождения звучания и написания.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Прогнозировать наличие орфограммы в слове.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Моделировать в ходе коллективной работы алгоритм применения правила.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Группировать слова по типу орфограммы (существительные м.р. и ж.р. с шипящим на конце).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Доказывать написание слов, используя правило.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Дайте задание для группировки имен существительных по родам.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Учащиеся в паре диктуют друг другу слова, </w:t>
            </w:r>
            <w:r w:rsidRPr="000656AE">
              <w:rPr>
                <w:rFonts w:ascii="Times New Roman" w:hAnsi="Times New Roman"/>
                <w:sz w:val="24"/>
                <w:szCs w:val="24"/>
              </w:rPr>
              <w:lastRenderedPageBreak/>
              <w:t>комментируют орфограммы.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Используете направленное письмо для письменного изложения рассказа.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Используя управляемое письмо, дети составляют описание подарка, сделанного своими руками, который бы они хотели подарить близкому человеку.</w:t>
            </w:r>
          </w:p>
        </w:tc>
        <w:tc>
          <w:tcPr>
            <w:tcW w:w="1028" w:type="pct"/>
            <w:gridSpan w:val="8"/>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Повторить особенности шипящих звуков и способы их обозначения буквами.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Познакомить с новой орфограммой. Дать установку ориентироваться на всю совокупность признаков этой орофграммы.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определении рода имен существительных, в выборе мягкого знака, в выборе нужных слов, в письме под диктовку.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Дать представление о том, что есть случаи, противоречащие фонетическому принципу орфографии: пишу как слышу.</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lastRenderedPageBreak/>
              <w:t xml:space="preserve">Объяснить роль мягкого знака в словах типа </w:t>
            </w:r>
            <w:r w:rsidRPr="000656AE">
              <w:rPr>
                <w:rFonts w:ascii="Times New Roman" w:hAnsi="Times New Roman"/>
                <w:b/>
                <w:sz w:val="24"/>
                <w:szCs w:val="24"/>
              </w:rPr>
              <w:t>рожь, ночь, дочь, вещь.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учащихся в использовании мягкого знака на конце имен существительных женского рода после шипящих.</w:t>
            </w:r>
          </w:p>
        </w:tc>
        <w:tc>
          <w:tcPr>
            <w:tcW w:w="968" w:type="pct"/>
            <w:gridSpan w:val="3"/>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5" w:history="1">
              <w:r w:rsidRPr="000656AE">
                <w:rPr>
                  <w:rStyle w:val="ad"/>
                  <w:rFonts w:ascii="Times New Roman" w:hAnsi="Times New Roman"/>
                  <w:b w:val="0"/>
                  <w:bCs w:val="0"/>
                  <w:color w:val="auto"/>
                  <w:sz w:val="24"/>
                  <w:szCs w:val="24"/>
                  <w:lang w:val="ru-RU"/>
                </w:rPr>
                <w:t>http://nashol.com/obuchenie-russkomu-yaziku/</w:t>
              </w:r>
            </w:hyperlink>
          </w:p>
        </w:tc>
      </w:tr>
      <w:tr w:rsidR="00780190" w:rsidRPr="000656AE" w:rsidTr="000D2BBC">
        <w:trPr>
          <w:jc w:val="center"/>
        </w:trPr>
        <w:tc>
          <w:tcPr>
            <w:tcW w:w="969" w:type="pct"/>
            <w:gridSpan w:val="14"/>
            <w:vMerge/>
            <w:shd w:val="clear" w:color="auto" w:fill="auto"/>
          </w:tcPr>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006" w:type="pct"/>
            <w:gridSpan w:val="10"/>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color w:val="1A171B"/>
                <w:sz w:val="24"/>
                <w:szCs w:val="24"/>
                <w:lang w:val="kk-KZ"/>
              </w:rPr>
              <w:t>2.3.7</w:t>
            </w:r>
            <w:r w:rsidRPr="000656AE">
              <w:rPr>
                <w:rFonts w:ascii="Times New Roman" w:hAnsi="Times New Roman"/>
                <w:bCs/>
                <w:color w:val="1A171B"/>
                <w:sz w:val="24"/>
                <w:szCs w:val="24"/>
              </w:rPr>
              <w:t>.7 Писать неизменяемые на письме приставки со словами слитно, предлоги – раздельно.</w:t>
            </w:r>
          </w:p>
        </w:tc>
        <w:tc>
          <w:tcPr>
            <w:tcW w:w="1029"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состав слова, выделяя в нем приставку, определять ее роль в слове.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предложение и выделять в нем предлог, определяя его роль в предложении.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Сравнивать предлог и приставку.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Составлять предложение, используя в нем приставку и предлог с одинаковым значением.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(К,Ф)</w:t>
            </w:r>
            <w:r w:rsidRPr="000656AE">
              <w:rPr>
                <w:rFonts w:ascii="Times New Roman" w:hAnsi="Times New Roman"/>
                <w:sz w:val="24"/>
                <w:szCs w:val="24"/>
              </w:rPr>
              <w:t xml:space="preserve"> Выбирают из текста ключевые слова. Учитель предлагает их для разбора по составу.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(К)</w:t>
            </w:r>
            <w:r w:rsidRPr="000656AE">
              <w:rPr>
                <w:rFonts w:ascii="Times New Roman" w:hAnsi="Times New Roman"/>
                <w:sz w:val="24"/>
                <w:szCs w:val="24"/>
              </w:rPr>
              <w:t xml:space="preserve"> Использовать совместное письмо, записывая распространенные предложения для каждой части плана рассказа.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 xml:space="preserve">(Г) </w:t>
            </w:r>
            <w:r w:rsidRPr="000656AE">
              <w:rPr>
                <w:rFonts w:ascii="Times New Roman" w:hAnsi="Times New Roman"/>
                <w:sz w:val="24"/>
                <w:szCs w:val="24"/>
              </w:rPr>
              <w:t>Используйте прием «Вопросительные слова» см.описание выше,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Предложите сочинить свое стихотворение, которое будет сопровождать подарок.</w:t>
            </w:r>
          </w:p>
        </w:tc>
        <w:tc>
          <w:tcPr>
            <w:tcW w:w="1010" w:type="pct"/>
            <w:gridSpan w:val="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Дать представление об отличительных признаках приставки и предлога.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учащихся в выделении приставки в словах, сравнивать ее с предлогом.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Рассмотреть написание предлогов и приставок со словами на основе сравнения. (</w:t>
            </w:r>
            <w:r w:rsidRPr="000656AE">
              <w:rPr>
                <w:rFonts w:ascii="Times New Roman" w:hAnsi="Times New Roman"/>
                <w:b/>
                <w:sz w:val="24"/>
                <w:szCs w:val="24"/>
              </w:rPr>
              <w:t>съехал с горы, подполз под стол</w:t>
            </w:r>
            <w:r w:rsidRPr="000656AE">
              <w:rPr>
                <w:rFonts w:ascii="Times New Roman" w:hAnsi="Times New Roman"/>
                <w:sz w:val="24"/>
                <w:szCs w:val="24"/>
              </w:rPr>
              <w:t>).</w:t>
            </w:r>
          </w:p>
        </w:tc>
        <w:tc>
          <w:tcPr>
            <w:tcW w:w="986" w:type="pct"/>
            <w:gridSpan w:val="5"/>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6" w:history="1">
              <w:r w:rsidRPr="000656AE">
                <w:rPr>
                  <w:rStyle w:val="ad"/>
                  <w:rFonts w:ascii="Times New Roman" w:hAnsi="Times New Roman"/>
                  <w:b w:val="0"/>
                  <w:bCs w:val="0"/>
                  <w:color w:val="auto"/>
                  <w:sz w:val="24"/>
                  <w:szCs w:val="24"/>
                  <w:lang w:val="ru-RU"/>
                </w:rPr>
                <w:t>http://psylist.net/pedagogika/parruslang.htm</w:t>
              </w:r>
            </w:hyperlink>
          </w:p>
        </w:tc>
      </w:tr>
      <w:tr w:rsidR="00780190" w:rsidRPr="000656AE" w:rsidTr="000D2BBC">
        <w:trPr>
          <w:jc w:val="center"/>
        </w:trPr>
        <w:tc>
          <w:tcPr>
            <w:tcW w:w="977" w:type="pct"/>
            <w:gridSpan w:val="15"/>
            <w:shd w:val="clear" w:color="auto" w:fill="auto"/>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sz w:val="24"/>
                <w:szCs w:val="24"/>
              </w:rPr>
              <w:lastRenderedPageBreak/>
              <w:t>3.1</w:t>
            </w:r>
            <w:r w:rsidRPr="000656AE">
              <w:rPr>
                <w:rFonts w:ascii="Times New Roman" w:hAnsi="Times New Roman"/>
                <w:sz w:val="24"/>
                <w:szCs w:val="24"/>
              </w:rPr>
              <w:t xml:space="preserve"> Создание текстов разных типов и </w:t>
            </w:r>
            <w:r w:rsidRPr="000656AE">
              <w:rPr>
                <w:rFonts w:ascii="Times New Roman" w:hAnsi="Times New Roman"/>
                <w:bCs/>
                <w:sz w:val="24"/>
                <w:szCs w:val="24"/>
              </w:rPr>
              <w:t>стилей.</w:t>
            </w:r>
          </w:p>
        </w:tc>
        <w:tc>
          <w:tcPr>
            <w:tcW w:w="1009" w:type="pct"/>
            <w:gridSpan w:val="10"/>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lang w:val="kk-KZ"/>
              </w:rPr>
              <w:t>2.3.1</w:t>
            </w:r>
            <w:r w:rsidRPr="000656AE">
              <w:rPr>
                <w:rFonts w:ascii="Times New Roman" w:hAnsi="Times New Roman"/>
                <w:bCs/>
                <w:sz w:val="24"/>
                <w:szCs w:val="24"/>
              </w:rPr>
              <w:t>.2 Создавать небольшие тексты (рассказ) на основе особенностей художественного стиля.</w:t>
            </w:r>
          </w:p>
          <w:p w:rsidR="00780190" w:rsidRPr="000656AE" w:rsidRDefault="00780190" w:rsidP="000D2BBC">
            <w:pPr>
              <w:widowControl w:val="0"/>
              <w:autoSpaceDE w:val="0"/>
              <w:autoSpaceDN w:val="0"/>
              <w:adjustRightInd w:val="0"/>
              <w:spacing w:after="0" w:line="264" w:lineRule="auto"/>
              <w:rPr>
                <w:rFonts w:ascii="Times New Roman" w:hAnsi="Times New Roman"/>
                <w:b/>
                <w:bCs/>
                <w:color w:val="000000"/>
                <w:sz w:val="24"/>
                <w:szCs w:val="24"/>
                <w:lang w:eastAsia="en-GB"/>
              </w:rPr>
            </w:pPr>
            <w:r w:rsidRPr="000656AE">
              <w:rPr>
                <w:rFonts w:ascii="Times New Roman" w:hAnsi="Times New Roman"/>
                <w:b/>
                <w:bCs/>
                <w:color w:val="000000"/>
                <w:sz w:val="24"/>
                <w:szCs w:val="24"/>
                <w:lang w:eastAsia="en-GB"/>
              </w:rPr>
              <w:t>3 класс:</w:t>
            </w: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
                <w:bCs/>
                <w:color w:val="000000"/>
                <w:sz w:val="24"/>
                <w:szCs w:val="24"/>
                <w:lang w:eastAsia="en-GB"/>
              </w:rPr>
              <w:t>Списывание (упр.475)</w:t>
            </w:r>
          </w:p>
        </w:tc>
        <w:tc>
          <w:tcPr>
            <w:tcW w:w="1017"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Воспроизводить содержание авторских текстов (услышанного/прочитан</w:t>
            </w:r>
            <w:r w:rsidRPr="000656AE">
              <w:rPr>
                <w:rFonts w:ascii="Times New Roman" w:hAnsi="Times New Roman"/>
                <w:sz w:val="24"/>
                <w:szCs w:val="24"/>
                <w:lang w:val="kk-KZ"/>
              </w:rPr>
              <w:t>-</w:t>
            </w:r>
            <w:r w:rsidRPr="000656AE">
              <w:rPr>
                <w:rFonts w:ascii="Times New Roman" w:hAnsi="Times New Roman"/>
                <w:sz w:val="24"/>
                <w:szCs w:val="24"/>
              </w:rPr>
              <w:t>ного).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Составлять текст, логически правильно выстраивая собственное высказывание в письменной форме.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Используя технику совместного письма, поработайте над составлением рассказа о семейной традиции. При этом дети задают вопросы к словам, для определения </w:t>
            </w:r>
            <w:r w:rsidRPr="000656AE">
              <w:rPr>
                <w:rFonts w:ascii="Times New Roman" w:hAnsi="Times New Roman"/>
                <w:sz w:val="24"/>
                <w:szCs w:val="24"/>
              </w:rPr>
              <w:lastRenderedPageBreak/>
              <w:t>частей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Учащиеся в паре диктуют друг другу предложения на определенную тему, при этом указывая на орфограммы и объясняя их.</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технику управляемого письма для написания предложений по теме, используя выбранные слова и фразы.</w:t>
            </w:r>
          </w:p>
        </w:tc>
        <w:tc>
          <w:tcPr>
            <w:tcW w:w="1006" w:type="pct"/>
            <w:gridSpan w:val="5"/>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Учить излагать содержание авторских текстов (услышанного/прочитан</w:t>
            </w:r>
            <w:r w:rsidRPr="000656AE">
              <w:rPr>
                <w:rFonts w:ascii="Times New Roman" w:hAnsi="Times New Roman"/>
                <w:sz w:val="24"/>
                <w:szCs w:val="24"/>
                <w:lang w:val="kk-KZ"/>
              </w:rPr>
              <w:t>-</w:t>
            </w:r>
            <w:r w:rsidRPr="000656AE">
              <w:rPr>
                <w:rFonts w:ascii="Times New Roman" w:hAnsi="Times New Roman"/>
                <w:sz w:val="24"/>
                <w:szCs w:val="24"/>
              </w:rPr>
              <w:t>ного).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Формировать умение создавать тексты разных типов и стилей на основе наблюдений, воображения о своей семье и друзьях, например: «Мой дедушка», «Мой мохнатый друг», «Грач- друг полей» и т.п.</w:t>
            </w:r>
          </w:p>
        </w:tc>
        <w:tc>
          <w:tcPr>
            <w:tcW w:w="990" w:type="pct"/>
            <w:gridSpan w:val="6"/>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7" w:history="1">
              <w:r w:rsidRPr="000656AE">
                <w:rPr>
                  <w:rStyle w:val="ad"/>
                  <w:rFonts w:ascii="Times New Roman" w:hAnsi="Times New Roman"/>
                  <w:b w:val="0"/>
                  <w:bCs w:val="0"/>
                  <w:color w:val="auto"/>
                  <w:sz w:val="24"/>
                  <w:szCs w:val="24"/>
                  <w:lang w:val="ru-RU"/>
                </w:rPr>
                <w:t>http://www.rus.fizolimpiada.ru/sochineniya/sochineniya-2klass-1.html</w:t>
              </w:r>
            </w:hyperlink>
          </w:p>
        </w:tc>
      </w:tr>
      <w:tr w:rsidR="00780190" w:rsidRPr="000656AE" w:rsidTr="000D2BBC">
        <w:trPr>
          <w:jc w:val="center"/>
        </w:trPr>
        <w:tc>
          <w:tcPr>
            <w:tcW w:w="987" w:type="pct"/>
            <w:gridSpan w:val="16"/>
            <w:shd w:val="clear" w:color="auto" w:fill="auto"/>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color w:val="000000"/>
                <w:sz w:val="24"/>
                <w:szCs w:val="24"/>
                <w:lang w:eastAsia="en-GB"/>
              </w:rPr>
              <w:lastRenderedPageBreak/>
              <w:t xml:space="preserve">3.2 </w:t>
            </w:r>
            <w:r w:rsidRPr="000656AE">
              <w:rPr>
                <w:rFonts w:ascii="Times New Roman" w:hAnsi="Times New Roman"/>
                <w:color w:val="000000"/>
                <w:sz w:val="24"/>
                <w:szCs w:val="24"/>
                <w:lang w:eastAsia="en-GB"/>
              </w:rPr>
              <w:t>Создание текста по плану и опорным словам.</w:t>
            </w:r>
          </w:p>
        </w:tc>
        <w:tc>
          <w:tcPr>
            <w:tcW w:w="1004" w:type="pct"/>
            <w:gridSpan w:val="10"/>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sz w:val="24"/>
                <w:szCs w:val="24"/>
                <w:lang w:val="kk-KZ" w:eastAsia="en-GB"/>
              </w:rPr>
              <w:t>2.3.</w:t>
            </w:r>
            <w:r w:rsidRPr="000656AE">
              <w:rPr>
                <w:rFonts w:ascii="Times New Roman" w:hAnsi="Times New Roman"/>
                <w:bCs/>
                <w:sz w:val="24"/>
                <w:szCs w:val="24"/>
                <w:lang w:eastAsia="en-GB"/>
              </w:rPr>
              <w:t xml:space="preserve">2.1 </w:t>
            </w:r>
            <w:r w:rsidRPr="000656AE">
              <w:rPr>
                <w:rFonts w:ascii="Times New Roman" w:hAnsi="Times New Roman"/>
                <w:sz w:val="24"/>
                <w:szCs w:val="24"/>
                <w:lang w:eastAsia="en-GB"/>
              </w:rPr>
              <w:t>Составлять и писать короткие тексты на заданную тему по опорным словам и по плану (с помощью учителя).</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Связно строить текст с опорой на план-вопросник (по теме раздела)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Собирать и отбирать материал для составления текста на заданную тему.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Составлять самостоятельно перечень ключевых слова на заданную тему и создавать на их основе текст.</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Используя совместное письмо, составьте план народного предания. Обратите внимание детей на особенности языка в таком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w:t>
            </w:r>
            <w:r w:rsidRPr="000656AE">
              <w:rPr>
                <w:rFonts w:ascii="Times New Roman" w:hAnsi="Times New Roman"/>
                <w:sz w:val="24"/>
                <w:szCs w:val="24"/>
              </w:rPr>
              <w:lastRenderedPageBreak/>
              <w:t>управляемое письмо для составления предложений по плану, используя слова из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(И,Ф)</w:t>
            </w:r>
            <w:r w:rsidRPr="000656AE">
              <w:rPr>
                <w:rFonts w:ascii="Times New Roman" w:hAnsi="Times New Roman"/>
                <w:sz w:val="24"/>
                <w:szCs w:val="24"/>
              </w:rPr>
              <w:t xml:space="preserve"> Используя план, учащиеся записывают свои истории в соответствующей последовательности.</w:t>
            </w:r>
          </w:p>
        </w:tc>
        <w:tc>
          <w:tcPr>
            <w:tcW w:w="1006" w:type="pct"/>
            <w:gridSpan w:val="5"/>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Продолжить работу по обучению учащихся созданию текстов по ориентировочной основе: плану и опорным словам.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в определении частей текста и их микротем, углубив при этом работу над темой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Учить: 1) анализировать языковые средства текста / ключевые слова по теме текста, выражающие одинаковое и разное отношение автора к одному и тому же явлению или событию; 2) </w:t>
            </w:r>
            <w:r w:rsidRPr="000656AE">
              <w:rPr>
                <w:rFonts w:ascii="Times New Roman" w:hAnsi="Times New Roman"/>
                <w:sz w:val="24"/>
                <w:szCs w:val="24"/>
              </w:rPr>
              <w:lastRenderedPageBreak/>
              <w:t>с помощью плана-вопросника писать текст на заданную тему.</w:t>
            </w:r>
          </w:p>
        </w:tc>
        <w:tc>
          <w:tcPr>
            <w:tcW w:w="990" w:type="pct"/>
            <w:gridSpan w:val="6"/>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Серия сюжетных картинок</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8" w:history="1">
              <w:r w:rsidRPr="000656AE">
                <w:rPr>
                  <w:rStyle w:val="ad"/>
                  <w:rFonts w:ascii="Times New Roman" w:hAnsi="Times New Roman"/>
                  <w:b w:val="0"/>
                  <w:bCs w:val="0"/>
                  <w:color w:val="auto"/>
                  <w:sz w:val="24"/>
                  <w:szCs w:val="24"/>
                  <w:lang w:val="ru-RU"/>
                </w:rPr>
                <w:t>http://www.proshkolu.ru/user/annushka1579/file/5360990/</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99" w:history="1">
              <w:r w:rsidRPr="000656AE">
                <w:rPr>
                  <w:rStyle w:val="ad"/>
                  <w:rFonts w:ascii="Times New Roman" w:hAnsi="Times New Roman"/>
                  <w:b w:val="0"/>
                  <w:bCs w:val="0"/>
                  <w:color w:val="auto"/>
                  <w:sz w:val="24"/>
                  <w:szCs w:val="24"/>
                  <w:lang w:val="ru-RU"/>
                </w:rPr>
                <w:t>http://easyen.ru/load/russkij_jazyk/2_klass/podgotovka_k_sochineniju_po_kartine/381-1-0-17366</w:t>
              </w:r>
            </w:hyperlink>
          </w:p>
        </w:tc>
      </w:tr>
      <w:tr w:rsidR="00780190" w:rsidRPr="000656AE" w:rsidTr="000D2BBC">
        <w:trPr>
          <w:jc w:val="center"/>
        </w:trPr>
        <w:tc>
          <w:tcPr>
            <w:tcW w:w="987" w:type="pct"/>
            <w:gridSpan w:val="16"/>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lastRenderedPageBreak/>
              <w:t>3.8 Соблюдение грамматических норм.</w:t>
            </w:r>
          </w:p>
        </w:tc>
        <w:tc>
          <w:tcPr>
            <w:tcW w:w="1004"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kk-KZ"/>
              </w:rPr>
              <w:t>2.3.8</w:t>
            </w:r>
            <w:r w:rsidRPr="000656AE">
              <w:rPr>
                <w:rFonts w:ascii="Times New Roman" w:hAnsi="Times New Roman"/>
                <w:sz w:val="24"/>
                <w:szCs w:val="24"/>
              </w:rPr>
              <w:t>.2</w:t>
            </w:r>
            <w:r w:rsidRPr="000656AE">
              <w:rPr>
                <w:rFonts w:ascii="Times New Roman" w:hAnsi="Times New Roman"/>
                <w:sz w:val="24"/>
                <w:szCs w:val="24"/>
                <w:lang w:val="kk-KZ"/>
              </w:rPr>
              <w:t xml:space="preserve"> Различать слова, называющие предметы, обозначающие признаки, действия по вопросам, слова, к которым не ставятся вопросы (</w:t>
            </w:r>
            <w:r w:rsidRPr="000656AE">
              <w:rPr>
                <w:rFonts w:ascii="Times New Roman" w:hAnsi="Times New Roman"/>
                <w:sz w:val="24"/>
                <w:szCs w:val="24"/>
              </w:rPr>
              <w:t>предлоги, союзы),</w:t>
            </w:r>
            <w:r w:rsidRPr="000656AE">
              <w:rPr>
                <w:rFonts w:ascii="Times New Roman" w:hAnsi="Times New Roman"/>
                <w:sz w:val="24"/>
                <w:szCs w:val="24"/>
                <w:lang w:val="kk-KZ"/>
              </w:rPr>
              <w:t xml:space="preserve"> определять их роль</w:t>
            </w:r>
            <w:r w:rsidRPr="000656AE">
              <w:rPr>
                <w:rFonts w:ascii="Times New Roman" w:hAnsi="Times New Roman"/>
                <w:sz w:val="24"/>
                <w:szCs w:val="24"/>
              </w:rPr>
              <w:t xml:space="preserve"> в предложении.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Глагол как часть речи.</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Изменение глаголов по числам.</w:t>
            </w: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
                <w:color w:val="000000"/>
                <w:sz w:val="24"/>
                <w:szCs w:val="24"/>
                <w:lang w:eastAsia="en-GB"/>
              </w:rPr>
              <w:t>Роль глаголов в предложении.</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Осознавать роль предлогов, союзов в предложении.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Синтезировать: составлять предложения с использованием предлогов и союзов.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Задают вопросы к словам – названиям предметов, к словам – названиям признаков, словам, обозначающим действия предметов. Классифицируют слова по их принадлежностям к частям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(Г,Ф)</w:t>
            </w:r>
            <w:r w:rsidRPr="000656AE">
              <w:rPr>
                <w:rFonts w:ascii="Times New Roman" w:hAnsi="Times New Roman"/>
                <w:sz w:val="24"/>
                <w:szCs w:val="24"/>
              </w:rPr>
              <w:t xml:space="preserve"> Работают с деформированными предложениями по теме. Определяют количество сущ., прил., гл.</w:t>
            </w:r>
          </w:p>
        </w:tc>
        <w:tc>
          <w:tcPr>
            <w:tcW w:w="1006" w:type="pct"/>
            <w:gridSpan w:val="5"/>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 xml:space="preserve">Дать представление о словах, </w:t>
            </w:r>
            <w:r w:rsidRPr="000656AE">
              <w:rPr>
                <w:rFonts w:ascii="Times New Roman" w:hAnsi="Times New Roman"/>
                <w:sz w:val="24"/>
                <w:szCs w:val="24"/>
                <w:lang w:val="kk-KZ"/>
              </w:rPr>
              <w:t>к которым не ставятся вопросы (</w:t>
            </w:r>
            <w:r w:rsidRPr="000656AE">
              <w:rPr>
                <w:rFonts w:ascii="Times New Roman" w:hAnsi="Times New Roman"/>
                <w:sz w:val="24"/>
                <w:szCs w:val="24"/>
              </w:rPr>
              <w:t>предлоги, союзы),</w:t>
            </w:r>
            <w:r w:rsidRPr="000656AE">
              <w:rPr>
                <w:rFonts w:ascii="Times New Roman" w:hAnsi="Times New Roman"/>
                <w:sz w:val="24"/>
                <w:szCs w:val="24"/>
                <w:lang w:val="kk-KZ"/>
              </w:rPr>
              <w:t xml:space="preserve"> их роли в предложении.</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Организовать наблюдение над смысловыми оттенками предлогов и союзов.</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Упражнять в выборе предлогов, установлении синонимичности значений предлогов, составлении предложений и текстов с применением пространственных предлогов.</w:t>
            </w:r>
          </w:p>
        </w:tc>
        <w:tc>
          <w:tcPr>
            <w:tcW w:w="990" w:type="pct"/>
            <w:gridSpan w:val="6"/>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kk-KZ"/>
              </w:rPr>
            </w:pPr>
            <w:hyperlink r:id="rId100" w:history="1">
              <w:r w:rsidRPr="000656AE">
                <w:rPr>
                  <w:rStyle w:val="ad"/>
                  <w:rFonts w:ascii="Times New Roman" w:hAnsi="Times New Roman"/>
                  <w:b w:val="0"/>
                  <w:bCs w:val="0"/>
                  <w:color w:val="auto"/>
                  <w:sz w:val="24"/>
                  <w:szCs w:val="24"/>
                  <w:lang w:val="kk-KZ"/>
                </w:rPr>
                <w:t>http://nashol.com/obuchenie-russkomu-yaziku/</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color w:val="000000"/>
                <w:sz w:val="24"/>
                <w:szCs w:val="24"/>
                <w:lang w:val="ru-RU"/>
              </w:rPr>
              <w:t xml:space="preserve">Раздел 7: </w:t>
            </w:r>
            <w:r w:rsidRPr="000656AE">
              <w:rPr>
                <w:rFonts w:ascii="Times New Roman" w:hAnsi="Times New Roman"/>
                <w:bCs w:val="0"/>
                <w:color w:val="auto"/>
                <w:sz w:val="24"/>
                <w:szCs w:val="24"/>
                <w:lang w:val="ru-RU"/>
              </w:rPr>
              <w:t>Окружающая среда</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color w:val="000000"/>
                <w:sz w:val="24"/>
                <w:szCs w:val="24"/>
                <w:lang w:val="ru-RU"/>
              </w:rPr>
              <w:lastRenderedPageBreak/>
              <w:t>Слушание и говорение</w:t>
            </w:r>
          </w:p>
        </w:tc>
      </w:tr>
      <w:tr w:rsidR="00780190" w:rsidRPr="000656AE" w:rsidTr="000D2BBC">
        <w:trPr>
          <w:jc w:val="center"/>
        </w:trPr>
        <w:tc>
          <w:tcPr>
            <w:tcW w:w="987" w:type="pct"/>
            <w:gridSpan w:val="16"/>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lang w:val="en-GB" w:bidi="ar-EG"/>
              </w:rPr>
              <w:t>1.</w:t>
            </w:r>
            <w:r w:rsidRPr="000656AE">
              <w:rPr>
                <w:rFonts w:ascii="Times New Roman" w:hAnsi="Times New Roman"/>
                <w:sz w:val="24"/>
                <w:szCs w:val="24"/>
                <w:lang w:bidi="ar-EG"/>
              </w:rPr>
              <w:t>2</w:t>
            </w:r>
            <w:r w:rsidRPr="000656AE">
              <w:rPr>
                <w:rFonts w:ascii="Times New Roman" w:hAnsi="Times New Roman"/>
                <w:sz w:val="24"/>
                <w:szCs w:val="24"/>
                <w:lang w:val="en-GB" w:bidi="ar-EG"/>
              </w:rPr>
              <w:t xml:space="preserve"> Прогнозирование</w:t>
            </w:r>
            <w:r w:rsidRPr="000656AE">
              <w:rPr>
                <w:rFonts w:ascii="Times New Roman" w:hAnsi="Times New Roman"/>
                <w:sz w:val="24"/>
                <w:szCs w:val="24"/>
                <w:lang w:val="kk-KZ" w:bidi="ar-EG"/>
              </w:rPr>
              <w:t xml:space="preserve"> </w:t>
            </w:r>
            <w:r w:rsidRPr="000656AE">
              <w:rPr>
                <w:rFonts w:ascii="Times New Roman" w:hAnsi="Times New Roman"/>
                <w:sz w:val="24"/>
                <w:szCs w:val="24"/>
              </w:rPr>
              <w:t>содержание</w:t>
            </w:r>
            <w:r w:rsidRPr="000656AE">
              <w:rPr>
                <w:rFonts w:ascii="Times New Roman" w:hAnsi="Times New Roman"/>
                <w:sz w:val="24"/>
                <w:szCs w:val="24"/>
                <w:lang w:val="kk-KZ" w:bidi="ar-EG"/>
              </w:rPr>
              <w:t xml:space="preserve"> информации.</w:t>
            </w:r>
          </w:p>
        </w:tc>
        <w:tc>
          <w:tcPr>
            <w:tcW w:w="1004" w:type="pct"/>
            <w:gridSpan w:val="10"/>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2.1.3.1 Прогнозировать содержание информации на основе заголовка и опорных слов.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Тема и основная мысль текста. (2-й час)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Контрольный диктант.</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val="kk-KZ" w:eastAsia="en-GB"/>
              </w:rPr>
            </w:pPr>
            <w:r w:rsidRPr="000656AE">
              <w:rPr>
                <w:rFonts w:ascii="Times New Roman" w:hAnsi="Times New Roman"/>
                <w:b/>
                <w:color w:val="000000"/>
                <w:sz w:val="24"/>
                <w:szCs w:val="24"/>
                <w:lang w:eastAsia="en-GB"/>
              </w:rPr>
              <w:t>Закрепление.</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Антиципировать – предвосхищать текст по заголовку или прогнозировать за счет беглого просмотра начала/ середины/ конца текста.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Анализировать текст под руководством учителя.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Вычленять главное, находить ключевые предложения.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Строить прогнозы на основе </w:t>
            </w:r>
            <w:r w:rsidRPr="000656AE">
              <w:rPr>
                <w:rFonts w:ascii="Times New Roman" w:hAnsi="Times New Roman"/>
                <w:bCs/>
                <w:sz w:val="24"/>
                <w:szCs w:val="24"/>
              </w:rPr>
              <w:t>воспринятой информации,</w:t>
            </w:r>
            <w:r w:rsidRPr="000656AE">
              <w:rPr>
                <w:rFonts w:ascii="Times New Roman" w:hAnsi="Times New Roman"/>
                <w:sz w:val="24"/>
                <w:szCs w:val="24"/>
              </w:rPr>
              <w:t xml:space="preserve"> схемы, иллюстрации.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Сочинять вступление (зачин) или заключение (концовку) на основе анализа этих частей текста, например, на основе работы со сказкой.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Продолжать текст по началу, придумывать свое начало к основной части, к заключению.</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 xml:space="preserve">Составлять </w:t>
            </w:r>
            <w:r w:rsidRPr="000656AE">
              <w:rPr>
                <w:rFonts w:ascii="Times New Roman" w:hAnsi="Times New Roman"/>
                <w:bCs/>
                <w:sz w:val="24"/>
                <w:szCs w:val="24"/>
              </w:rPr>
              <w:t>устное высказывание на заданную тему на основе пословиц и поговорок.</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 xml:space="preserve">(Г) </w:t>
            </w:r>
            <w:r w:rsidRPr="000656AE">
              <w:rPr>
                <w:rFonts w:ascii="Times New Roman" w:hAnsi="Times New Roman"/>
                <w:sz w:val="24"/>
                <w:szCs w:val="24"/>
              </w:rPr>
              <w:t xml:space="preserve">Предоставьте </w:t>
            </w:r>
            <w:r w:rsidRPr="000656AE">
              <w:rPr>
                <w:rFonts w:ascii="Times New Roman" w:hAnsi="Times New Roman"/>
                <w:sz w:val="24"/>
                <w:szCs w:val="24"/>
              </w:rPr>
              <w:lastRenderedPageBreak/>
              <w:t>учащимся возможность обсуждать то, что они уже знают о животных, что они знают об уходе за домашними животными.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(Г,Ф)</w:t>
            </w:r>
            <w:r w:rsidRPr="000656AE">
              <w:rPr>
                <w:rFonts w:ascii="Times New Roman" w:hAnsi="Times New Roman"/>
                <w:sz w:val="24"/>
                <w:szCs w:val="24"/>
              </w:rPr>
              <w:t xml:space="preserve"> Предоставьте возможность составлять вопросы по теме и учите давать ответы, в которых содержатся аргументы.</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Составление таблицы ЗУХ (знаем, хотим знать, узнали) по теме.</w:t>
            </w:r>
          </w:p>
        </w:tc>
        <w:tc>
          <w:tcPr>
            <w:tcW w:w="1004" w:type="pct"/>
            <w:gridSpan w:val="4"/>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Предложить учащимся на основании проведенного анализа текста продолжить его, прогнозируя дальнейшие события.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Учить угадывать название текста по ключевым словам, фразам, озаглавливать текст, составлять </w:t>
            </w:r>
            <w:r w:rsidRPr="000656AE">
              <w:rPr>
                <w:rFonts w:ascii="Times New Roman" w:hAnsi="Times New Roman"/>
                <w:bCs/>
                <w:sz w:val="24"/>
                <w:szCs w:val="24"/>
              </w:rPr>
              <w:t>устные высказывания</w:t>
            </w:r>
            <w:r w:rsidRPr="000656AE">
              <w:rPr>
                <w:rFonts w:ascii="Times New Roman" w:hAnsi="Times New Roman"/>
                <w:sz w:val="24"/>
                <w:szCs w:val="24"/>
              </w:rPr>
              <w:t>.</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Можно предложить «додумать» события, которые могли бы произойти до событий, описываемых в тексте, либо вставить/изменить дополнительный эпизод/событие.</w:t>
            </w:r>
          </w:p>
        </w:tc>
        <w:tc>
          <w:tcPr>
            <w:tcW w:w="992" w:type="pct"/>
            <w:gridSpan w:val="7"/>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Энциклопедии о животных</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Фотоматериал о животных</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1" w:history="1">
              <w:r w:rsidRPr="000656AE">
                <w:rPr>
                  <w:rStyle w:val="ad"/>
                  <w:rFonts w:ascii="Times New Roman" w:hAnsi="Times New Roman"/>
                  <w:b w:val="0"/>
                  <w:bCs w:val="0"/>
                  <w:color w:val="auto"/>
                  <w:sz w:val="24"/>
                  <w:szCs w:val="24"/>
                  <w:lang w:val="ru-RU"/>
                </w:rPr>
                <w:t>http://animal-photos.ru/caracal/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2" w:history="1">
              <w:r w:rsidRPr="000656AE">
                <w:rPr>
                  <w:rStyle w:val="ad"/>
                  <w:rFonts w:ascii="Times New Roman" w:hAnsi="Times New Roman"/>
                  <w:b w:val="0"/>
                  <w:bCs w:val="0"/>
                  <w:color w:val="auto"/>
                  <w:sz w:val="24"/>
                  <w:szCs w:val="24"/>
                  <w:lang w:val="ru-RU"/>
                </w:rPr>
                <w:t>http://nashajizn.ru/1658-uhod-za-domashnimi-zhivotnymi.html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3" w:history="1">
              <w:r w:rsidRPr="000656AE">
                <w:rPr>
                  <w:rStyle w:val="ad"/>
                  <w:rFonts w:ascii="Times New Roman" w:hAnsi="Times New Roman"/>
                  <w:b w:val="0"/>
                  <w:bCs w:val="0"/>
                  <w:color w:val="auto"/>
                  <w:sz w:val="24"/>
                  <w:szCs w:val="24"/>
                  <w:lang w:val="ru-RU"/>
                </w:rPr>
                <w:t>http://r-rech.ru/2009-03-30-21-45-32.html</w:t>
              </w:r>
            </w:hyperlink>
          </w:p>
        </w:tc>
      </w:tr>
      <w:tr w:rsidR="00780190" w:rsidRPr="000656AE" w:rsidTr="000D2BBC">
        <w:trPr>
          <w:jc w:val="center"/>
        </w:trPr>
        <w:tc>
          <w:tcPr>
            <w:tcW w:w="987" w:type="pct"/>
            <w:gridSpan w:val="16"/>
          </w:tcPr>
          <w:p w:rsidR="00780190" w:rsidRPr="000656AE" w:rsidRDefault="00780190" w:rsidP="000D2BBC">
            <w:pPr>
              <w:widowControl w:val="0"/>
              <w:spacing w:after="0" w:line="264" w:lineRule="auto"/>
              <w:rPr>
                <w:rFonts w:ascii="Times New Roman" w:hAnsi="Times New Roman"/>
                <w:bCs/>
                <w:color w:val="365F91"/>
                <w:sz w:val="24"/>
                <w:szCs w:val="24"/>
                <w:lang w:bidi="ar-EG"/>
              </w:rPr>
            </w:pPr>
            <w:r w:rsidRPr="000656AE">
              <w:rPr>
                <w:rFonts w:ascii="Times New Roman" w:hAnsi="Times New Roman"/>
                <w:sz w:val="24"/>
                <w:szCs w:val="24"/>
                <w:lang w:bidi="ar-EG"/>
              </w:rPr>
              <w:lastRenderedPageBreak/>
              <w:t>1.4 Участие в диалоге, с соблюдением речевых норм в зависимости от ситуации общения.</w:t>
            </w:r>
          </w:p>
        </w:tc>
        <w:tc>
          <w:tcPr>
            <w:tcW w:w="1004" w:type="pct"/>
            <w:gridSpan w:val="10"/>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2.1.4.1 Участвовать в диалоге, высказывая свое мнение и выслушивая мнения других.</w:t>
            </w:r>
          </w:p>
        </w:tc>
        <w:tc>
          <w:tcPr>
            <w:tcW w:w="1012" w:type="pct"/>
            <w:gridSpan w:val="9"/>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Обсуждать </w:t>
            </w:r>
            <w:r w:rsidRPr="000656AE">
              <w:rPr>
                <w:rFonts w:ascii="Times New Roman" w:hAnsi="Times New Roman"/>
                <w:sz w:val="24"/>
                <w:szCs w:val="24"/>
              </w:rPr>
              <w:t>информацию в группах.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Разыгрывают школьные ситуации на основе предложенных диалогов.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 xml:space="preserve">Высказывать </w:t>
            </w:r>
            <w:r w:rsidRPr="000656AE">
              <w:rPr>
                <w:rFonts w:ascii="Times New Roman" w:hAnsi="Times New Roman"/>
                <w:sz w:val="24"/>
                <w:szCs w:val="24"/>
              </w:rPr>
              <w:t>свое мнение и выслушивать мнение своих товарищей по поводу аудио / видеоинформации.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Подводить итоги и делать выводы.</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Игра «Бинго». См.описание выше.</w:t>
            </w:r>
          </w:p>
        </w:tc>
        <w:tc>
          <w:tcPr>
            <w:tcW w:w="1001"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Предложить работу в группах для организации диалога по обсуждению полученной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Организовать ролевые игры на тему «Моя школа». Предложить учащимся свои роли (ученик, учитель, директор школы, родители, библиотекарь и т. д.) и разыграть составленный диалог, реплики которого включают словоформы, предназначенные для усвоения.</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Рассказы и сказки и животных</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4" w:history="1">
              <w:r w:rsidRPr="000656AE">
                <w:rPr>
                  <w:rStyle w:val="ad"/>
                  <w:rFonts w:ascii="Times New Roman" w:hAnsi="Times New Roman"/>
                  <w:b w:val="0"/>
                  <w:bCs w:val="0"/>
                  <w:color w:val="auto"/>
                  <w:sz w:val="24"/>
                  <w:szCs w:val="24"/>
                  <w:lang w:val="ru-RU"/>
                </w:rPr>
                <w:t>http://hyaenidae.narod.ru/index.html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5" w:history="1">
              <w:r w:rsidRPr="000656AE">
                <w:rPr>
                  <w:rStyle w:val="ad"/>
                  <w:rFonts w:ascii="Times New Roman" w:hAnsi="Times New Roman"/>
                  <w:b w:val="0"/>
                  <w:bCs w:val="0"/>
                  <w:color w:val="auto"/>
                  <w:sz w:val="24"/>
                  <w:szCs w:val="24"/>
                  <w:lang w:val="ru-RU"/>
                </w:rPr>
                <w:t>http://tvoyrebenok.ru/animals_main.shtml</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6" w:history="1">
              <w:r w:rsidRPr="000656AE">
                <w:rPr>
                  <w:rStyle w:val="ad"/>
                  <w:rFonts w:ascii="Times New Roman" w:hAnsi="Times New Roman"/>
                  <w:b w:val="0"/>
                  <w:bCs w:val="0"/>
                  <w:color w:val="auto"/>
                  <w:sz w:val="24"/>
                  <w:szCs w:val="24"/>
                  <w:lang w:val="ru-RU"/>
                </w:rPr>
                <w:t>http://www.bbc.co.uk/nature/collections/p00fxg1n</w:t>
              </w:r>
            </w:hyperlink>
          </w:p>
        </w:tc>
      </w:tr>
      <w:tr w:rsidR="00780190" w:rsidRPr="000656AE" w:rsidTr="000D2BBC">
        <w:trPr>
          <w:trHeight w:val="304"/>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t>Чтение</w:t>
            </w:r>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lastRenderedPageBreak/>
              <w:t>2.4 Определение типов и стилей текстов.</w:t>
            </w:r>
          </w:p>
        </w:tc>
        <w:tc>
          <w:tcPr>
            <w:tcW w:w="1002" w:type="pct"/>
            <w:gridSpan w:val="11"/>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sz w:val="24"/>
                <w:szCs w:val="24"/>
              </w:rPr>
              <w:t>2.2.4.1 Определять с помощью учителя типы текстов: описание, повествование.</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3 класс:</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Диктант с грамматическим заданием.</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Типы текстов.</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Словарный диктант.</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Текст-описание.</w:t>
            </w:r>
          </w:p>
          <w:p w:rsidR="00780190" w:rsidRPr="000656AE" w:rsidRDefault="00780190" w:rsidP="000D2BBC">
            <w:pPr>
              <w:widowControl w:val="0"/>
              <w:spacing w:after="0" w:line="264" w:lineRule="auto"/>
              <w:rPr>
                <w:rFonts w:ascii="Times New Roman" w:hAnsi="Times New Roman"/>
                <w:b/>
                <w:bCs/>
                <w:sz w:val="24"/>
                <w:szCs w:val="24"/>
              </w:rPr>
            </w:pPr>
            <w:r w:rsidRPr="000656AE">
              <w:rPr>
                <w:rFonts w:ascii="Times New Roman" w:hAnsi="Times New Roman"/>
                <w:b/>
                <w:bCs/>
                <w:sz w:val="24"/>
                <w:szCs w:val="24"/>
              </w:rPr>
              <w:t>Нахождение в тексте-описании прилагательных.</w:t>
            </w:r>
          </w:p>
          <w:p w:rsidR="00780190" w:rsidRPr="000656AE" w:rsidRDefault="00780190" w:rsidP="000D2BBC">
            <w:pPr>
              <w:widowControl w:val="0"/>
              <w:spacing w:after="0" w:line="264" w:lineRule="auto"/>
              <w:rPr>
                <w:rFonts w:ascii="Times New Roman" w:hAnsi="Times New Roman"/>
                <w:b/>
                <w:bCs/>
                <w:sz w:val="24"/>
                <w:szCs w:val="24"/>
              </w:rPr>
            </w:pP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Cs/>
                <w:sz w:val="24"/>
                <w:szCs w:val="24"/>
              </w:rPr>
              <w:t>2.2.4.2 Определять</w:t>
            </w:r>
            <w:r w:rsidRPr="000656AE">
              <w:rPr>
                <w:rFonts w:ascii="Times New Roman" w:hAnsi="Times New Roman"/>
                <w:sz w:val="24"/>
                <w:szCs w:val="24"/>
              </w:rPr>
              <w:t xml:space="preserve"> художественные и нехудожественные тексты </w:t>
            </w:r>
            <w:r w:rsidRPr="000656AE">
              <w:rPr>
                <w:rFonts w:ascii="Times New Roman" w:hAnsi="Times New Roman"/>
                <w:bCs/>
                <w:sz w:val="24"/>
                <w:szCs w:val="24"/>
              </w:rPr>
              <w:t>(стихотворение, рассказ, статья).</w:t>
            </w:r>
          </w:p>
        </w:tc>
        <w:tc>
          <w:tcPr>
            <w:tcW w:w="1005"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Читать тексты разных типов и стилей.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Сравнивать структуру, содержание, лексику в текстах разных типов и стилей и определять их существенные признаки.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Определять тип и стиль текста, опираясь на выделенные признаки.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Предоставьте детям подборку произведений разных жанров. Пусть они сравнят информацию в них.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Объясните, как работать с глоссарием (толковым словарем).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направленное чтение для обсуждения по теме и определения типов текста.</w:t>
            </w:r>
          </w:p>
        </w:tc>
        <w:tc>
          <w:tcPr>
            <w:tcW w:w="1001"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Расширять представления учащихся о художественных и нехудожественных текстах, опираясь на их особенности.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Упражнять учащихся в определении типов и стилей текстов в процессе организации работы по сравнению разных текстов и выявлению их существенных отличий.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Акцентировать внимание учащихся на особенности нехудожественных текстов, учитывая тему раздела.</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Толковый словарь</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7" w:history="1">
              <w:r w:rsidRPr="000656AE">
                <w:rPr>
                  <w:rStyle w:val="ad"/>
                  <w:rFonts w:ascii="Times New Roman" w:hAnsi="Times New Roman"/>
                  <w:b w:val="0"/>
                  <w:bCs w:val="0"/>
                  <w:color w:val="auto"/>
                  <w:sz w:val="24"/>
                  <w:szCs w:val="24"/>
                  <w:lang w:val="ru-RU"/>
                </w:rPr>
                <w:t>http://nsportal.ru/nachalnaya-shkola/russkii-yazyk/2012/01/15/detskie-sochineniya-2-klass</w:t>
              </w:r>
            </w:hyperlink>
          </w:p>
          <w:p w:rsidR="00780190" w:rsidRPr="000656AE" w:rsidRDefault="00780190" w:rsidP="000D2BBC">
            <w:pPr>
              <w:pStyle w:val="Default"/>
              <w:spacing w:line="264" w:lineRule="auto"/>
              <w:rPr>
                <w:color w:val="auto"/>
              </w:rPr>
            </w:pPr>
            <w:r w:rsidRPr="000656AE">
              <w:rPr>
                <w:color w:val="auto"/>
              </w:rPr>
              <w:t>В. Бианки «Рассказы о животных»</w:t>
            </w:r>
          </w:p>
          <w:p w:rsidR="00780190" w:rsidRPr="000656AE" w:rsidRDefault="00780190" w:rsidP="000D2BBC">
            <w:pPr>
              <w:pStyle w:val="Default"/>
              <w:spacing w:line="264" w:lineRule="auto"/>
              <w:rPr>
                <w:color w:val="auto"/>
              </w:rPr>
            </w:pPr>
            <w:r w:rsidRPr="000656AE">
              <w:rPr>
                <w:color w:val="auto"/>
              </w:rPr>
              <w:t>Б. Житков «В зоопарке», Хогарт Энн</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color w:val="auto"/>
                <w:sz w:val="24"/>
                <w:szCs w:val="24"/>
                <w:lang w:val="ru-RU"/>
              </w:rPr>
              <w:t>«Мафин и его великолепный кабачок»</w:t>
            </w:r>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color w:val="000000"/>
                <w:sz w:val="24"/>
                <w:szCs w:val="24"/>
                <w:lang w:eastAsia="en-GB"/>
              </w:rPr>
              <w:t>2.5 Извлечение необходимой информации из различных источников.</w:t>
            </w:r>
          </w:p>
        </w:tc>
        <w:tc>
          <w:tcPr>
            <w:tcW w:w="1002" w:type="pct"/>
            <w:gridSpan w:val="11"/>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2.2.5.1 Находить инфор-мацию по двум источникам (словари, справочники, детские энциклопедии, детские познавательные журналы) на определенную тему.</w:t>
            </w:r>
          </w:p>
        </w:tc>
        <w:tc>
          <w:tcPr>
            <w:tcW w:w="1005"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Добывать информацию по заголовку, плану, ключевым словам, иллюстрациям, рисункам.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Осуществлять поиск источников информации – книг, справочников, энциклопедий и т.п., ориентируясь на их </w:t>
            </w:r>
            <w:r w:rsidRPr="000656AE">
              <w:rPr>
                <w:rFonts w:ascii="Times New Roman" w:hAnsi="Times New Roman"/>
                <w:sz w:val="24"/>
                <w:szCs w:val="24"/>
              </w:rPr>
              <w:lastRenderedPageBreak/>
              <w:t>авторов и названия.</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Находить</w:t>
            </w:r>
            <w:r w:rsidRPr="000656AE">
              <w:rPr>
                <w:rFonts w:ascii="Times New Roman" w:hAnsi="Times New Roman"/>
                <w:b/>
                <w:iCs/>
                <w:sz w:val="24"/>
                <w:szCs w:val="24"/>
              </w:rPr>
              <w:t xml:space="preserve"> </w:t>
            </w:r>
            <w:r w:rsidRPr="000656AE">
              <w:rPr>
                <w:rFonts w:ascii="Times New Roman" w:hAnsi="Times New Roman"/>
                <w:iCs/>
                <w:sz w:val="24"/>
                <w:szCs w:val="24"/>
              </w:rPr>
              <w:t>информацию (текстовую, графическую, изобразительную) в учебнике, анализировать её содержание.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iCs/>
                <w:sz w:val="24"/>
                <w:szCs w:val="24"/>
              </w:rPr>
              <w:t>(Г)</w:t>
            </w:r>
            <w:r w:rsidRPr="000656AE">
              <w:rPr>
                <w:rFonts w:ascii="Times New Roman" w:hAnsi="Times New Roman"/>
                <w:iCs/>
                <w:sz w:val="24"/>
                <w:szCs w:val="24"/>
              </w:rPr>
              <w:t xml:space="preserve"> Предложите составить постер по теме, используя материал детских познавательных журналов по теме.</w:t>
            </w:r>
          </w:p>
        </w:tc>
        <w:tc>
          <w:tcPr>
            <w:tcW w:w="1001"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Учить добывать информацию понимать ее содержание по ориентировочной основе: по заголовку, плану, ключевым словам, иллюстрациям, рисункам на базе текстов о родном крае, Родине.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Упражнять в понимании текстов по опорным материалам.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Обратить внимание на стимулирование интереса к книге, энциклопедиям, справочникам, словарям; к обмену информацией, полученной из них, и выбору форм представления этой информации.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Дать представление о хранении информации в книгах, как ведут их поиск.</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Учить правильно записывать названия книг и их авторов.</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Познавательные журналы</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8" w:history="1">
              <w:r w:rsidRPr="000656AE">
                <w:rPr>
                  <w:rStyle w:val="ad"/>
                  <w:rFonts w:ascii="Times New Roman" w:hAnsi="Times New Roman"/>
                  <w:b w:val="0"/>
                  <w:bCs w:val="0"/>
                  <w:color w:val="auto"/>
                  <w:sz w:val="24"/>
                  <w:szCs w:val="24"/>
                  <w:lang w:val="ru-RU"/>
                </w:rPr>
                <w:t>http://mult-karapuz.com/zhurnal/</w:t>
              </w:r>
            </w:hyperlink>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sz w:val="24"/>
                <w:szCs w:val="24"/>
                <w:lang w:bidi="ar-EG"/>
              </w:rPr>
            </w:pPr>
            <w:r w:rsidRPr="000656AE">
              <w:rPr>
                <w:rFonts w:ascii="Times New Roman" w:hAnsi="Times New Roman"/>
                <w:bCs/>
                <w:sz w:val="24"/>
                <w:szCs w:val="24"/>
                <w:lang w:val="en-GB"/>
              </w:rPr>
              <w:lastRenderedPageBreak/>
              <w:t>2.</w:t>
            </w:r>
            <w:r w:rsidRPr="000656AE">
              <w:rPr>
                <w:rFonts w:ascii="Times New Roman" w:hAnsi="Times New Roman"/>
                <w:bCs/>
                <w:sz w:val="24"/>
                <w:szCs w:val="24"/>
              </w:rPr>
              <w:t>6</w:t>
            </w:r>
            <w:r w:rsidRPr="000656AE">
              <w:rPr>
                <w:rFonts w:ascii="Times New Roman" w:hAnsi="Times New Roman"/>
                <w:bCs/>
                <w:sz w:val="24"/>
                <w:szCs w:val="24"/>
                <w:lang w:val="en-GB"/>
              </w:rPr>
              <w:t>. Сравнительный</w:t>
            </w:r>
            <w:r w:rsidRPr="000656AE">
              <w:rPr>
                <w:rFonts w:ascii="Times New Roman" w:hAnsi="Times New Roman"/>
                <w:bCs/>
                <w:sz w:val="24"/>
                <w:szCs w:val="24"/>
                <w:lang w:val="kk-KZ"/>
              </w:rPr>
              <w:t xml:space="preserve"> </w:t>
            </w:r>
            <w:r w:rsidRPr="000656AE">
              <w:rPr>
                <w:rFonts w:ascii="Times New Roman" w:hAnsi="Times New Roman"/>
                <w:bCs/>
                <w:sz w:val="24"/>
                <w:szCs w:val="24"/>
                <w:lang w:val="en-GB"/>
              </w:rPr>
              <w:t>анализ</w:t>
            </w:r>
            <w:r w:rsidRPr="000656AE">
              <w:rPr>
                <w:rFonts w:ascii="Times New Roman" w:hAnsi="Times New Roman"/>
                <w:bCs/>
                <w:sz w:val="24"/>
                <w:szCs w:val="24"/>
                <w:lang w:val="kk-KZ"/>
              </w:rPr>
              <w:t xml:space="preserve"> </w:t>
            </w:r>
            <w:r w:rsidRPr="000656AE">
              <w:rPr>
                <w:rFonts w:ascii="Times New Roman" w:hAnsi="Times New Roman"/>
                <w:bCs/>
                <w:sz w:val="24"/>
                <w:szCs w:val="24"/>
                <w:lang w:val="en-GB"/>
              </w:rPr>
              <w:t>текстов</w:t>
            </w:r>
            <w:r w:rsidRPr="000656AE">
              <w:rPr>
                <w:rFonts w:ascii="Times New Roman" w:hAnsi="Times New Roman"/>
                <w:bCs/>
                <w:sz w:val="24"/>
                <w:szCs w:val="24"/>
              </w:rPr>
              <w:t>.</w:t>
            </w:r>
          </w:p>
        </w:tc>
        <w:tc>
          <w:tcPr>
            <w:tcW w:w="1002"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2.2.6.1 Сравнивать тексты описательного и повествовательного характера по следующим параметрам: тема, основная мысль, тип текста, ключевые слова (с помощью учителя).</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Предложение и текст.</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Тема и основная мысль текста (1-й час).</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lastRenderedPageBreak/>
              <w:t>Типы текста.</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Текст-повествование.</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Нахождение в тексте-повествовании глаголов.</w:t>
            </w:r>
          </w:p>
          <w:p w:rsidR="00780190" w:rsidRPr="000656AE" w:rsidRDefault="00780190" w:rsidP="000D2BBC">
            <w:pPr>
              <w:widowControl w:val="0"/>
              <w:autoSpaceDE w:val="0"/>
              <w:autoSpaceDN w:val="0"/>
              <w:adjustRightInd w:val="0"/>
              <w:spacing w:after="0" w:line="264" w:lineRule="auto"/>
              <w:rPr>
                <w:rFonts w:ascii="Times New Roman" w:hAnsi="Times New Roman"/>
                <w:b/>
                <w:color w:val="000000"/>
                <w:sz w:val="24"/>
                <w:szCs w:val="24"/>
                <w:lang w:eastAsia="en-GB"/>
              </w:rPr>
            </w:pPr>
            <w:r w:rsidRPr="000656AE">
              <w:rPr>
                <w:rFonts w:ascii="Times New Roman" w:hAnsi="Times New Roman"/>
                <w:b/>
                <w:color w:val="000000"/>
                <w:sz w:val="24"/>
                <w:szCs w:val="24"/>
                <w:lang w:eastAsia="en-GB"/>
              </w:rPr>
              <w:t>Текст-описание.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color w:val="000000"/>
                <w:sz w:val="24"/>
                <w:szCs w:val="24"/>
                <w:lang w:eastAsia="en-GB"/>
              </w:rPr>
              <w:t>Нахождение в тексте-описании прилагательных.</w:t>
            </w:r>
          </w:p>
        </w:tc>
        <w:tc>
          <w:tcPr>
            <w:tcW w:w="1005" w:type="pct"/>
            <w:gridSpan w:val="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Наблюдать над особенностями текстов разных типов (повествование, описание), разной формы (стихотворный, прозаический), стилей (художественный, нехудожественный), их ритмичностью, образностью и т.п.</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 xml:space="preserve">Определять тему и </w:t>
            </w:r>
            <w:r w:rsidRPr="000656AE">
              <w:rPr>
                <w:rFonts w:ascii="Times New Roman" w:hAnsi="Times New Roman"/>
                <w:bCs/>
                <w:sz w:val="24"/>
                <w:szCs w:val="24"/>
              </w:rPr>
              <w:lastRenderedPageBreak/>
              <w:t>основную мысль текстов.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Сравнивать тексты, написанные разными стилями.</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 xml:space="preserve">Наблюдать </w:t>
            </w:r>
            <w:r w:rsidRPr="000656AE">
              <w:rPr>
                <w:rFonts w:ascii="Times New Roman" w:hAnsi="Times New Roman"/>
                <w:sz w:val="24"/>
                <w:szCs w:val="24"/>
              </w:rPr>
              <w:t xml:space="preserve">за особенностями собственной речи и речи собеседника и </w:t>
            </w:r>
            <w:r w:rsidRPr="000656AE">
              <w:rPr>
                <w:rFonts w:ascii="Times New Roman" w:hAnsi="Times New Roman"/>
                <w:bCs/>
                <w:sz w:val="24"/>
                <w:szCs w:val="24"/>
              </w:rPr>
              <w:t>оценивать её.</w:t>
            </w:r>
            <w:r w:rsidRPr="000656AE">
              <w:rPr>
                <w:rFonts w:ascii="Times New Roman" w:hAnsi="Times New Roman"/>
                <w:b/>
                <w:bCs/>
                <w:sz w:val="24"/>
                <w:szCs w:val="24"/>
              </w:rPr>
              <w:t xml:space="preserve"> </w:t>
            </w:r>
            <w:r w:rsidRPr="000656AE">
              <w:rPr>
                <w:rFonts w:ascii="Times New Roman" w:hAnsi="Times New Roman"/>
                <w:bCs/>
                <w:sz w:val="24"/>
                <w:szCs w:val="24"/>
              </w:rPr>
              <w:t>В оценке подчеркиваются положительные качества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 xml:space="preserve">(Г) </w:t>
            </w:r>
            <w:r w:rsidRPr="000656AE">
              <w:rPr>
                <w:rFonts w:ascii="Times New Roman" w:hAnsi="Times New Roman"/>
                <w:sz w:val="24"/>
                <w:szCs w:val="24"/>
              </w:rPr>
              <w:t>Предоставьте детям подборку произведений разных жанров. Пусть они сравнят информацию в них.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Объясните, как работать с глоссарием (толковым словарем).</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направленное чтение для обсуждения по теме и определения типов текста.</w:t>
            </w:r>
          </w:p>
        </w:tc>
        <w:tc>
          <w:tcPr>
            <w:tcW w:w="1001" w:type="pct"/>
            <w:gridSpan w:val="3"/>
          </w:tcPr>
          <w:p w:rsidR="00780190" w:rsidRPr="000656AE" w:rsidRDefault="00780190" w:rsidP="000D2BBC">
            <w:pPr>
              <w:pStyle w:val="Default"/>
              <w:widowControl w:val="0"/>
              <w:spacing w:line="264" w:lineRule="auto"/>
              <w:rPr>
                <w:bCs/>
              </w:rPr>
            </w:pPr>
            <w:r w:rsidRPr="000656AE">
              <w:rPr>
                <w:bCs/>
              </w:rPr>
              <w:lastRenderedPageBreak/>
              <w:t>Работать над образностью, ритмичностью, точностью, краткостью, меткостью языка посредством анализа текстов разной формы, типов, стилей.</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Предложить учащимся практическую работу с текстами (в паре, в группе, индивидуально).</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lastRenderedPageBreak/>
              <w:t>Обратить внимание на особенности прозаической и стихотворной речи, особенности их лексики и структуры.</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09" w:history="1">
              <w:r w:rsidRPr="000656AE">
                <w:rPr>
                  <w:rStyle w:val="ad"/>
                  <w:rFonts w:ascii="Times New Roman" w:hAnsi="Times New Roman"/>
                  <w:b w:val="0"/>
                  <w:bCs w:val="0"/>
                  <w:color w:val="auto"/>
                  <w:sz w:val="24"/>
                  <w:szCs w:val="24"/>
                  <w:lang w:val="ru-RU"/>
                </w:rPr>
                <w:t>http://nsportal.ru/nachalnaya-shkola/russkii-yazyk/2012/01/15/detskie-sochineniya-2-klass</w:t>
              </w:r>
            </w:hyperlink>
            <w:r w:rsidRPr="000656AE">
              <w:rPr>
                <w:rFonts w:ascii="Times New Roman" w:hAnsi="Times New Roman"/>
                <w:b w:val="0"/>
                <w:bCs w:val="0"/>
                <w:color w:val="auto"/>
                <w:sz w:val="24"/>
                <w:szCs w:val="24"/>
                <w:lang w:val="ru-RU"/>
              </w:rPr>
              <w:t xml:space="preserve"> Толковые словари</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Письмо</w:t>
            </w:r>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3.9 Соблюдение грамматических норм.</w:t>
            </w:r>
          </w:p>
        </w:tc>
        <w:tc>
          <w:tcPr>
            <w:tcW w:w="1002" w:type="pct"/>
            <w:gridSpan w:val="11"/>
          </w:tcPr>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sz w:val="24"/>
                <w:szCs w:val="24"/>
                <w:lang w:val="kk-KZ"/>
              </w:rPr>
              <w:t>2.3.8.3 Выделять предложения из потока речи на основе существенных признаков, различать предложение, слово, текст.</w:t>
            </w:r>
          </w:p>
        </w:tc>
        <w:tc>
          <w:tcPr>
            <w:tcW w:w="1005" w:type="pct"/>
            <w:gridSpan w:val="7"/>
          </w:tcPr>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Выделять предложения из речи.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iCs/>
                <w:sz w:val="24"/>
                <w:szCs w:val="24"/>
              </w:rPr>
              <w:t>Различать на слух набор предложений и текст.</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Устанавливать правильные </w:t>
            </w:r>
            <w:r w:rsidRPr="000656AE">
              <w:rPr>
                <w:rFonts w:ascii="Times New Roman" w:hAnsi="Times New Roman"/>
                <w:sz w:val="24"/>
                <w:szCs w:val="24"/>
              </w:rPr>
              <w:lastRenderedPageBreak/>
              <w:t>грамматические связи в словосочетании при помощи вопросов.</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Определять границы предложения в деформированном тексте, разделять непунктированный текст на предложения.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Предложить учащимся в группах определить границы предложений в тексте. При этом попросите рассказать, по каким признакам они отделяли предложения.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Используя совместное письмо, составлять предложения по определенной тематике, используя ключевые слова.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Предложите детям придумать способ путешествия в будущем. Пусть продемонстрируют его в виде постера.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Используя совместное письмо подберите с детьми слова, </w:t>
            </w:r>
            <w:r w:rsidRPr="000656AE">
              <w:rPr>
                <w:rFonts w:ascii="Times New Roman" w:hAnsi="Times New Roman"/>
                <w:sz w:val="24"/>
                <w:szCs w:val="24"/>
              </w:rPr>
              <w:lastRenderedPageBreak/>
              <w:t>соответствующие для описания предложенного способа для путешествий.</w:t>
            </w:r>
          </w:p>
        </w:tc>
        <w:tc>
          <w:tcPr>
            <w:tcW w:w="1001"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Дать признаки предложения: законченность мысли.</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 xml:space="preserve">Выделение предложений из текста или потока речи на основе известных </w:t>
            </w:r>
            <w:r w:rsidRPr="000656AE">
              <w:rPr>
                <w:rFonts w:ascii="Times New Roman" w:hAnsi="Times New Roman"/>
                <w:sz w:val="24"/>
                <w:szCs w:val="24"/>
              </w:rPr>
              <w:lastRenderedPageBreak/>
              <w:t>признаков.</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kk-KZ"/>
              </w:rPr>
            </w:pPr>
            <w:hyperlink r:id="rId110" w:history="1">
              <w:r w:rsidRPr="000656AE">
                <w:rPr>
                  <w:rStyle w:val="ad"/>
                  <w:rFonts w:ascii="Times New Roman" w:hAnsi="Times New Roman"/>
                  <w:b w:val="0"/>
                  <w:bCs w:val="0"/>
                  <w:color w:val="auto"/>
                  <w:sz w:val="24"/>
                  <w:szCs w:val="24"/>
                  <w:lang w:val="kk-KZ"/>
                </w:rPr>
                <w:t>http://www.rus.fizolimpiada.ru/sochineniya/sochineniya-2klass-1.html</w:t>
              </w:r>
            </w:hyperlink>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lastRenderedPageBreak/>
              <w:t>3.9 Соблюдение грамматических норм.</w:t>
            </w:r>
          </w:p>
        </w:tc>
        <w:tc>
          <w:tcPr>
            <w:tcW w:w="1002" w:type="pct"/>
            <w:gridSpan w:val="11"/>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sz w:val="24"/>
                <w:szCs w:val="24"/>
              </w:rPr>
              <w:t>2.3.9.5 Различать словосочетание и предложение (общее понятие); различать предложения по интонации (невосклицательные и восклицательные).</w:t>
            </w:r>
          </w:p>
        </w:tc>
        <w:tc>
          <w:tcPr>
            <w:tcW w:w="1000" w:type="pct"/>
            <w:gridSpan w:val="6"/>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Различать предложения, слова и словосочетания.</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Отличать предложение от группы слов, не составляющих предложение.</w:t>
            </w:r>
          </w:p>
          <w:p w:rsidR="00780190" w:rsidRPr="000656AE" w:rsidRDefault="00780190" w:rsidP="000D2BBC">
            <w:pPr>
              <w:widowControl w:val="0"/>
              <w:spacing w:after="0" w:line="264" w:lineRule="auto"/>
              <w:rPr>
                <w:rFonts w:ascii="Times New Roman" w:hAnsi="Times New Roman"/>
                <w:b/>
                <w:iCs/>
                <w:sz w:val="24"/>
                <w:szCs w:val="24"/>
              </w:rPr>
            </w:pPr>
            <w:r w:rsidRPr="000656AE">
              <w:rPr>
                <w:rFonts w:ascii="Times New Roman" w:hAnsi="Times New Roman"/>
                <w:iCs/>
                <w:sz w:val="24"/>
                <w:szCs w:val="24"/>
              </w:rPr>
              <w:t>Сравнивать схемы предложений, соотносить схему и предложение.</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Определять границы предложения в деформированном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iCs/>
                <w:sz w:val="24"/>
                <w:szCs w:val="24"/>
              </w:rPr>
              <w:t xml:space="preserve">Составлять самостоятельно предложения </w:t>
            </w:r>
            <w:r w:rsidRPr="000656AE">
              <w:rPr>
                <w:rFonts w:ascii="Times New Roman" w:hAnsi="Times New Roman"/>
                <w:sz w:val="24"/>
                <w:szCs w:val="24"/>
              </w:rPr>
              <w:t>по цели высказывания и по интонации.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Устанавливать связи между словами в словосочетании при помощи смысловых вопросов.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Предложите учащимся провести исследование, используя нехудожественный текст, чтобы найти ответы на вопросы и записывая их.</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(Г)</w:t>
            </w:r>
            <w:r w:rsidRPr="000656AE">
              <w:rPr>
                <w:rFonts w:ascii="Times New Roman" w:hAnsi="Times New Roman"/>
                <w:sz w:val="24"/>
                <w:szCs w:val="24"/>
              </w:rPr>
              <w:t xml:space="preserve"> Попросите учащихся придумать по два вопроса по теме и записать их. Затем они меняются в группах вопросами и письменно отвечают на них, используя предложения разные по интонации.</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Приготовьте фотографии животных или растений. Предложите детям составить словосочетания по ним и записать. Затем учащиеся в парах составляют предложения, используя составленные словосочетания.</w:t>
            </w:r>
          </w:p>
        </w:tc>
        <w:tc>
          <w:tcPr>
            <w:tcW w:w="1000"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Различение предложения, словосочетания и слова в процессе наблюдения, помочь осознать их сходства и различия.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Показать, как определять в словосочетании главного и зависимого слов при помощи вопросов.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Продолжить работу по различению предложений по цели высказывания: повествовательные, вопросительные и побудительные; по интонации: восклицательные и невосклицательные.</w:t>
            </w:r>
          </w:p>
        </w:tc>
        <w:tc>
          <w:tcPr>
            <w:tcW w:w="1001" w:type="pct"/>
            <w:gridSpan w:val="9"/>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Краткие рассказы о природе</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11" w:history="1">
              <w:r w:rsidRPr="000656AE">
                <w:rPr>
                  <w:rStyle w:val="ad"/>
                  <w:rFonts w:ascii="Times New Roman" w:hAnsi="Times New Roman"/>
                  <w:b w:val="0"/>
                  <w:bCs w:val="0"/>
                  <w:color w:val="auto"/>
                  <w:sz w:val="24"/>
                  <w:szCs w:val="24"/>
                  <w:lang w:val="ru-RU"/>
                </w:rPr>
                <w:t>http://www.xn----8sbiecm6bhdx8i.xn--p1ai/</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Энциклопедии со статьями по теме</w:t>
            </w:r>
          </w:p>
        </w:tc>
      </w:tr>
      <w:tr w:rsidR="00780190" w:rsidRPr="000656AE" w:rsidTr="000D2BBC">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c>
          <w:tcPr>
            <w:tcW w:w="997" w:type="pct"/>
            <w:gridSpan w:val="17"/>
            <w:vMerge w:val="restart"/>
          </w:tcPr>
          <w:p w:rsidR="00780190" w:rsidRPr="000656AE" w:rsidRDefault="00780190" w:rsidP="000D2BBC">
            <w:pPr>
              <w:spacing w:after="0" w:line="264" w:lineRule="auto"/>
              <w:rPr>
                <w:rFonts w:ascii="Times New Roman" w:hAnsi="Times New Roman"/>
                <w:sz w:val="28"/>
                <w:lang w:val="kk-KZ"/>
              </w:rPr>
            </w:pPr>
            <w:r w:rsidRPr="000656AE">
              <w:rPr>
                <w:rFonts w:ascii="Times New Roman" w:hAnsi="Times New Roman"/>
                <w:sz w:val="24"/>
                <w:szCs w:val="24"/>
                <w:lang w:val="kk-KZ"/>
              </w:rPr>
              <w:lastRenderedPageBreak/>
              <w:t>3.10 Соблюдение пунктационных норм.</w:t>
            </w:r>
          </w:p>
        </w:tc>
        <w:tc>
          <w:tcPr>
            <w:tcW w:w="1000" w:type="pct"/>
            <w:gridSpan w:val="10"/>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sz w:val="24"/>
                <w:szCs w:val="24"/>
                <w:lang w:eastAsia="en-GB"/>
              </w:rPr>
              <w:t>2.3.10.1 Рпределять главные члены предложения (подлежащее и сказуемое), обозначать их графически.</w:t>
            </w:r>
          </w:p>
        </w:tc>
        <w:tc>
          <w:tcPr>
            <w:tcW w:w="1002"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Самостоятельно находить в предложении грамматическую основу и словосочетания.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Обозначать графически грамматическую основу предложения.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Используя технику совместного письма, покажите, как писать начало рассказа, используя план в качестве </w:t>
            </w:r>
            <w:r w:rsidRPr="000656AE">
              <w:rPr>
                <w:rFonts w:ascii="Times New Roman" w:hAnsi="Times New Roman"/>
                <w:sz w:val="24"/>
                <w:szCs w:val="24"/>
              </w:rPr>
              <w:lastRenderedPageBreak/>
              <w:t>опоры. Затем в предложениях выделите грамматическую основу.</w:t>
            </w:r>
          </w:p>
          <w:p w:rsidR="00780190" w:rsidRPr="000656AE" w:rsidRDefault="00780190" w:rsidP="000D2BBC">
            <w:pPr>
              <w:spacing w:after="0" w:line="264" w:lineRule="auto"/>
              <w:rPr>
                <w:rFonts w:ascii="Times New Roman" w:hAnsi="Times New Roman"/>
                <w:sz w:val="28"/>
                <w:lang w:val="kk-KZ"/>
              </w:rPr>
            </w:pPr>
            <w:r w:rsidRPr="000656AE">
              <w:rPr>
                <w:rFonts w:ascii="Times New Roman" w:hAnsi="Times New Roman"/>
                <w:b/>
                <w:sz w:val="24"/>
                <w:szCs w:val="24"/>
              </w:rPr>
              <w:t>(К)</w:t>
            </w:r>
            <w:r w:rsidRPr="000656AE">
              <w:rPr>
                <w:rFonts w:ascii="Times New Roman" w:hAnsi="Times New Roman"/>
                <w:sz w:val="24"/>
                <w:szCs w:val="24"/>
              </w:rPr>
              <w:t xml:space="preserve"> Проводите коллективное письмо предложений для выделения грамматической основы предложений и распространения их.</w:t>
            </w:r>
          </w:p>
        </w:tc>
        <w:tc>
          <w:tcPr>
            <w:tcW w:w="1000"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Дать представление о главных и членах предложения, грамматической основе.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Показать приемы определения главных и членов предложения: подлежащего и сказуемого.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Подлежащее выражено существительным , отвечающим на вопросы </w:t>
            </w:r>
            <w:r w:rsidRPr="000656AE">
              <w:rPr>
                <w:rFonts w:ascii="Times New Roman" w:hAnsi="Times New Roman"/>
                <w:b/>
                <w:sz w:val="24"/>
                <w:szCs w:val="24"/>
              </w:rPr>
              <w:lastRenderedPageBreak/>
              <w:t xml:space="preserve">кто? что?. </w:t>
            </w:r>
            <w:r w:rsidRPr="000656AE">
              <w:rPr>
                <w:rFonts w:ascii="Times New Roman" w:hAnsi="Times New Roman"/>
                <w:sz w:val="24"/>
                <w:szCs w:val="24"/>
              </w:rPr>
              <w:t>Сказуемое выражено глаголом. Подлежащее и сказуемое составляют основу предложения.</w:t>
            </w:r>
          </w:p>
          <w:p w:rsidR="00780190" w:rsidRPr="000656AE" w:rsidRDefault="00780190" w:rsidP="000D2BBC">
            <w:pPr>
              <w:spacing w:after="0" w:line="264" w:lineRule="auto"/>
              <w:rPr>
                <w:rFonts w:ascii="Times New Roman" w:hAnsi="Times New Roman"/>
                <w:sz w:val="28"/>
                <w:lang w:val="kk-KZ"/>
              </w:rPr>
            </w:pPr>
            <w:r w:rsidRPr="000656AE">
              <w:rPr>
                <w:rFonts w:ascii="Times New Roman" w:hAnsi="Times New Roman"/>
                <w:sz w:val="24"/>
                <w:szCs w:val="24"/>
              </w:rPr>
              <w:t>Показать различие между словосочетанием и грамматической основой предложения.</w:t>
            </w:r>
          </w:p>
        </w:tc>
        <w:tc>
          <w:tcPr>
            <w:tcW w:w="1001" w:type="pct"/>
            <w:gridSpan w:val="9"/>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kk-KZ"/>
              </w:rPr>
            </w:pPr>
            <w:hyperlink r:id="rId112" w:history="1">
              <w:r w:rsidRPr="000656AE">
                <w:rPr>
                  <w:rStyle w:val="ad"/>
                  <w:rFonts w:ascii="Times New Roman" w:hAnsi="Times New Roman"/>
                  <w:b w:val="0"/>
                  <w:bCs w:val="0"/>
                  <w:color w:val="auto"/>
                  <w:sz w:val="24"/>
                  <w:szCs w:val="24"/>
                  <w:lang w:val="kk-KZ"/>
                </w:rPr>
                <w:t>http://nashol.com/obuchenie-russkomu-yaziku/</w:t>
              </w:r>
            </w:hyperlink>
          </w:p>
          <w:p w:rsidR="00780190" w:rsidRPr="000656AE" w:rsidRDefault="00780190" w:rsidP="000D2BBC">
            <w:pPr>
              <w:spacing w:after="0" w:line="264" w:lineRule="auto"/>
              <w:rPr>
                <w:rFonts w:ascii="Times New Roman" w:hAnsi="Times New Roman"/>
                <w:sz w:val="28"/>
                <w:lang w:val="kk-KZ"/>
              </w:rPr>
            </w:pPr>
            <w:hyperlink r:id="rId113" w:history="1">
              <w:r w:rsidRPr="000656AE">
                <w:rPr>
                  <w:rStyle w:val="ad"/>
                  <w:rFonts w:ascii="Times New Roman" w:hAnsi="Times New Roman"/>
                  <w:bCs/>
                  <w:sz w:val="24"/>
                  <w:szCs w:val="24"/>
                  <w:lang w:val="kk-KZ" w:eastAsia="en-US"/>
                </w:rPr>
                <w:t>http://nashol.com/2013061271810/75-uprajnenii-na-vse-pravila-russkogo-yazika-2-klass-ushakova-o-d-2008.html</w:t>
              </w:r>
            </w:hyperlink>
          </w:p>
        </w:tc>
      </w:tr>
      <w:tr w:rsidR="00780190" w:rsidRPr="000656AE" w:rsidTr="000D2BBC">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c>
          <w:tcPr>
            <w:tcW w:w="997" w:type="pct"/>
            <w:gridSpan w:val="17"/>
            <w:vMerge/>
          </w:tcPr>
          <w:p w:rsidR="00780190" w:rsidRPr="000656AE" w:rsidRDefault="00780190" w:rsidP="000D2BBC">
            <w:pPr>
              <w:spacing w:after="0" w:line="264" w:lineRule="auto"/>
              <w:rPr>
                <w:rFonts w:ascii="Times New Roman" w:hAnsi="Times New Roman"/>
                <w:sz w:val="28"/>
                <w:lang w:val="kk-KZ"/>
              </w:rPr>
            </w:pPr>
          </w:p>
        </w:tc>
        <w:tc>
          <w:tcPr>
            <w:tcW w:w="1000" w:type="pct"/>
            <w:gridSpan w:val="10"/>
          </w:tcPr>
          <w:p w:rsidR="00780190" w:rsidRPr="000656AE" w:rsidRDefault="00780190" w:rsidP="000D2BBC">
            <w:pPr>
              <w:spacing w:after="0" w:line="264" w:lineRule="auto"/>
              <w:rPr>
                <w:rFonts w:ascii="Times New Roman" w:hAnsi="Times New Roman"/>
                <w:sz w:val="28"/>
                <w:lang w:val="kk-KZ"/>
              </w:rPr>
            </w:pPr>
            <w:r w:rsidRPr="000656AE">
              <w:rPr>
                <w:rFonts w:ascii="Times New Roman" w:hAnsi="Times New Roman"/>
                <w:bCs/>
                <w:sz w:val="24"/>
                <w:szCs w:val="24"/>
              </w:rPr>
              <w:t>2.3.10.2 Ставить знаки препинания на конце в зависимости от интона-ции высказывания: вопросительных / невопросительных и восклицательных / невосклицательных предложений.</w:t>
            </w:r>
          </w:p>
        </w:tc>
        <w:tc>
          <w:tcPr>
            <w:tcW w:w="1002" w:type="pct"/>
            <w:gridSpan w:val="7"/>
          </w:tcPr>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Выбирать и ставить знаки препинания в конце предложения в зависимости от интонации и цели высказывания.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направленное письмо для написания текста о прошедшей экскурсии вместе с классом в зоопарк. Для этого можно использовать фотографии для определения последовательности событий на экскурсии.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Предложите в парах составить диалог об экскурсии. Попросите сначала продумать вопросы и определите количество вопросов. </w:t>
            </w:r>
            <w:r w:rsidRPr="000656AE">
              <w:rPr>
                <w:rFonts w:ascii="Times New Roman" w:hAnsi="Times New Roman"/>
                <w:sz w:val="24"/>
                <w:szCs w:val="24"/>
              </w:rPr>
              <w:lastRenderedPageBreak/>
              <w:t>Записать ответы в виде заметок журналиста.</w:t>
            </w:r>
          </w:p>
          <w:p w:rsidR="00780190" w:rsidRPr="000656AE" w:rsidRDefault="00780190" w:rsidP="000D2BBC">
            <w:pPr>
              <w:spacing w:after="0" w:line="264" w:lineRule="auto"/>
              <w:rPr>
                <w:rFonts w:ascii="Times New Roman" w:hAnsi="Times New Roman"/>
                <w:sz w:val="28"/>
                <w:lang w:val="kk-KZ"/>
              </w:rPr>
            </w:pPr>
            <w:r w:rsidRPr="000656AE">
              <w:rPr>
                <w:rFonts w:ascii="Times New Roman" w:hAnsi="Times New Roman"/>
                <w:b/>
                <w:sz w:val="24"/>
                <w:szCs w:val="24"/>
              </w:rPr>
              <w:t>(Г)</w:t>
            </w:r>
            <w:r w:rsidRPr="000656AE">
              <w:rPr>
                <w:rFonts w:ascii="Times New Roman" w:hAnsi="Times New Roman"/>
                <w:sz w:val="24"/>
                <w:szCs w:val="24"/>
              </w:rPr>
              <w:t xml:space="preserve"> Составьте сборник статей по теме.</w:t>
            </w:r>
          </w:p>
        </w:tc>
        <w:tc>
          <w:tcPr>
            <w:tcW w:w="1000"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Продолжить работу по различению предложений по цели высказывания: повествовательные, вопросительные и побудительные; по интонации: восклицательные и невосклицательные; обозначать их на письме с помощью знаков препинания.</w:t>
            </w:r>
          </w:p>
          <w:p w:rsidR="00780190" w:rsidRPr="000656AE" w:rsidRDefault="00780190" w:rsidP="000D2BBC">
            <w:pPr>
              <w:spacing w:after="0" w:line="264" w:lineRule="auto"/>
              <w:rPr>
                <w:rFonts w:ascii="Times New Roman" w:hAnsi="Times New Roman"/>
                <w:sz w:val="28"/>
                <w:lang w:val="kk-KZ"/>
              </w:rPr>
            </w:pPr>
            <w:r w:rsidRPr="000656AE">
              <w:rPr>
                <w:rFonts w:ascii="Times New Roman" w:hAnsi="Times New Roman"/>
                <w:sz w:val="24"/>
                <w:szCs w:val="24"/>
              </w:rPr>
              <w:t>Определять тип предложения, ориентируясь на знаки препинания в конце предложения.</w:t>
            </w:r>
          </w:p>
        </w:tc>
        <w:tc>
          <w:tcPr>
            <w:tcW w:w="1001" w:type="pct"/>
            <w:gridSpan w:val="9"/>
          </w:tcPr>
          <w:p w:rsidR="00780190" w:rsidRPr="000656AE" w:rsidRDefault="00780190" w:rsidP="000D2BBC">
            <w:pPr>
              <w:pStyle w:val="Dochead1"/>
              <w:spacing w:line="264" w:lineRule="auto"/>
              <w:ind w:right="0"/>
              <w:outlineLvl w:val="0"/>
              <w:rPr>
                <w:rFonts w:ascii="Times New Roman" w:hAnsi="Times New Roman"/>
                <w:b w:val="0"/>
                <w:color w:val="auto"/>
                <w:sz w:val="24"/>
                <w:szCs w:val="24"/>
                <w:lang w:val="kk-KZ"/>
              </w:rPr>
            </w:pPr>
            <w:hyperlink w:tgtFrame="_parent" w:history="1">
              <w:r w:rsidRPr="000656AE">
                <w:rPr>
                  <w:rStyle w:val="ad"/>
                  <w:rFonts w:ascii="Times New Roman" w:hAnsi="Times New Roman"/>
                  <w:b w:val="0"/>
                  <w:color w:val="auto"/>
                  <w:sz w:val="24"/>
                  <w:szCs w:val="24"/>
                  <w:lang w:val="kk-KZ"/>
                </w:rPr>
                <w:t>http://</w:t>
              </w:r>
            </w:hyperlink>
            <w:hyperlink r:id="rId114" w:tgtFrame="_parent" w:history="1">
              <w:r w:rsidRPr="000656AE">
                <w:rPr>
                  <w:rStyle w:val="ad"/>
                  <w:rFonts w:ascii="Times New Roman" w:hAnsi="Times New Roman"/>
                  <w:b w:val="0"/>
                  <w:color w:val="auto"/>
                  <w:sz w:val="24"/>
                  <w:szCs w:val="24"/>
                  <w:lang w:val="kk-KZ"/>
                </w:rPr>
                <w:t>ryansthinkerskeys.wikispaces.com/Classroom+use+</w:t>
              </w:r>
            </w:hyperlink>
            <w:hyperlink r:id="rId115" w:tgtFrame="_parent" w:history="1">
              <w:r w:rsidRPr="000656AE">
                <w:rPr>
                  <w:rStyle w:val="ad"/>
                  <w:rFonts w:ascii="Times New Roman" w:hAnsi="Times New Roman"/>
                  <w:b w:val="0"/>
                  <w:color w:val="auto"/>
                  <w:sz w:val="24"/>
                  <w:szCs w:val="24"/>
                  <w:lang w:val="kk-KZ"/>
                </w:rPr>
                <w:t>and+ICT+support</w:t>
              </w:r>
            </w:hyperlink>
          </w:p>
          <w:p w:rsidR="00780190" w:rsidRPr="000656AE" w:rsidRDefault="00780190" w:rsidP="000D2BBC">
            <w:pPr>
              <w:pStyle w:val="Dochead1"/>
              <w:spacing w:line="264" w:lineRule="auto"/>
              <w:ind w:right="0"/>
              <w:outlineLvl w:val="0"/>
              <w:rPr>
                <w:rFonts w:ascii="Times New Roman" w:hAnsi="Times New Roman"/>
                <w:b w:val="0"/>
                <w:color w:val="auto"/>
                <w:sz w:val="24"/>
                <w:szCs w:val="24"/>
                <w:lang w:val="kk-KZ"/>
              </w:rPr>
            </w:pPr>
            <w:hyperlink r:id="rId116" w:history="1">
              <w:r w:rsidRPr="000656AE">
                <w:rPr>
                  <w:rStyle w:val="ad"/>
                  <w:rFonts w:ascii="Times New Roman" w:hAnsi="Times New Roman"/>
                  <w:b w:val="0"/>
                  <w:color w:val="auto"/>
                  <w:sz w:val="24"/>
                  <w:szCs w:val="24"/>
                  <w:lang w:val="kk-KZ"/>
                </w:rPr>
                <w:t>http://do.gendocs.ru/docs/index-70127.html?page=2</w:t>
              </w:r>
            </w:hyperlink>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lastRenderedPageBreak/>
              <w:t>3.4 Написание текстов разных типов и стилей с использованием различных форм представления.</w:t>
            </w:r>
          </w:p>
        </w:tc>
        <w:tc>
          <w:tcPr>
            <w:tcW w:w="1002"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lang w:val="kk-KZ"/>
              </w:rPr>
              <w:t>2.3.</w:t>
            </w:r>
            <w:r w:rsidRPr="000656AE">
              <w:rPr>
                <w:rFonts w:ascii="Times New Roman" w:hAnsi="Times New Roman"/>
                <w:bCs/>
                <w:sz w:val="24"/>
                <w:szCs w:val="24"/>
              </w:rPr>
              <w:t xml:space="preserve">4.1 Создавать </w:t>
            </w:r>
            <w:r w:rsidRPr="000656AE">
              <w:rPr>
                <w:rFonts w:ascii="Times New Roman" w:hAnsi="Times New Roman"/>
                <w:sz w:val="24"/>
                <w:szCs w:val="24"/>
              </w:rPr>
              <w:t>неболь-шие тексты с использованием слов и/или изображений для определенных целей и для убеждения других, писать каллиграфическим почерком слова и предложения.</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eastAsia="en-GB"/>
              </w:rPr>
            </w:pPr>
            <w:r w:rsidRPr="000656AE">
              <w:rPr>
                <w:rFonts w:ascii="Times New Roman" w:hAnsi="Times New Roman"/>
                <w:b/>
                <w:sz w:val="24"/>
                <w:szCs w:val="24"/>
                <w:lang w:eastAsia="en-GB"/>
              </w:rPr>
              <w:t>3 класс:</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eastAsia="en-GB"/>
              </w:rPr>
            </w:pPr>
            <w:r w:rsidRPr="000656AE">
              <w:rPr>
                <w:rFonts w:ascii="Times New Roman" w:hAnsi="Times New Roman"/>
                <w:b/>
                <w:sz w:val="24"/>
                <w:szCs w:val="24"/>
                <w:lang w:eastAsia="en-GB"/>
              </w:rPr>
              <w:t>Заголовок текста.</w:t>
            </w:r>
          </w:p>
          <w:p w:rsidR="00780190" w:rsidRPr="000656AE" w:rsidRDefault="00780190" w:rsidP="000D2BBC">
            <w:pPr>
              <w:widowControl w:val="0"/>
              <w:autoSpaceDE w:val="0"/>
              <w:autoSpaceDN w:val="0"/>
              <w:adjustRightInd w:val="0"/>
              <w:spacing w:after="0" w:line="264" w:lineRule="auto"/>
              <w:rPr>
                <w:rFonts w:ascii="Times New Roman" w:hAnsi="Times New Roman"/>
                <w:b/>
                <w:sz w:val="24"/>
                <w:szCs w:val="24"/>
                <w:lang w:val="kk-KZ" w:eastAsia="en-GB"/>
              </w:rPr>
            </w:pPr>
            <w:r w:rsidRPr="000656AE">
              <w:rPr>
                <w:rFonts w:ascii="Times New Roman" w:hAnsi="Times New Roman"/>
                <w:b/>
                <w:sz w:val="24"/>
                <w:szCs w:val="24"/>
                <w:lang w:eastAsia="en-GB"/>
              </w:rPr>
              <w:t>Сочинение (упр.574)</w:t>
            </w:r>
          </w:p>
        </w:tc>
        <w:tc>
          <w:tcPr>
            <w:tcW w:w="1005" w:type="pct"/>
            <w:gridSpan w:val="7"/>
          </w:tcPr>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Различать текст и предложение.</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Характеризовать на основе коллективного анализа основные признаки текста: целостность, связность частей и предложений по смыслу и грамматически, законченность, практически использовать данные выводы при анализе текстов.</w:t>
            </w:r>
          </w:p>
          <w:p w:rsidR="00780190" w:rsidRPr="000656AE" w:rsidRDefault="00780190" w:rsidP="000D2BBC">
            <w:pPr>
              <w:widowControl w:val="0"/>
              <w:shd w:val="clear" w:color="auto" w:fill="FFFFFF"/>
              <w:spacing w:after="0" w:line="264" w:lineRule="auto"/>
              <w:rPr>
                <w:rFonts w:ascii="Times New Roman" w:hAnsi="Times New Roman"/>
                <w:spacing w:val="-4"/>
                <w:sz w:val="24"/>
                <w:szCs w:val="24"/>
              </w:rPr>
            </w:pPr>
            <w:r w:rsidRPr="000656AE">
              <w:rPr>
                <w:rFonts w:ascii="Times New Roman" w:hAnsi="Times New Roman"/>
                <w:spacing w:val="-7"/>
                <w:sz w:val="24"/>
                <w:szCs w:val="24"/>
              </w:rPr>
              <w:t>Озаглавливать иллю</w:t>
            </w:r>
            <w:r w:rsidRPr="000656AE">
              <w:rPr>
                <w:rFonts w:ascii="Times New Roman" w:hAnsi="Times New Roman"/>
                <w:spacing w:val="-4"/>
                <w:sz w:val="24"/>
                <w:szCs w:val="24"/>
              </w:rPr>
              <w:t>страции.</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spacing w:val="-4"/>
                <w:sz w:val="24"/>
                <w:szCs w:val="24"/>
              </w:rPr>
              <w:t xml:space="preserve">Выделять опорные слова </w:t>
            </w:r>
            <w:r w:rsidRPr="000656AE">
              <w:rPr>
                <w:rFonts w:ascii="Times New Roman" w:hAnsi="Times New Roman"/>
                <w:spacing w:val="-7"/>
                <w:sz w:val="24"/>
                <w:szCs w:val="24"/>
              </w:rPr>
              <w:t>для рассказа по иллюстрации.</w:t>
            </w:r>
          </w:p>
          <w:p w:rsidR="00780190" w:rsidRPr="000656AE" w:rsidRDefault="00780190" w:rsidP="000D2BBC">
            <w:pPr>
              <w:widowControl w:val="0"/>
              <w:shd w:val="clear" w:color="auto" w:fill="FFFFFF"/>
              <w:spacing w:after="0" w:line="264" w:lineRule="auto"/>
              <w:rPr>
                <w:rFonts w:ascii="Times New Roman" w:hAnsi="Times New Roman"/>
                <w:spacing w:val="-3"/>
                <w:sz w:val="24"/>
                <w:szCs w:val="24"/>
              </w:rPr>
            </w:pPr>
            <w:r w:rsidRPr="000656AE">
              <w:rPr>
                <w:rFonts w:ascii="Times New Roman" w:hAnsi="Times New Roman"/>
                <w:spacing w:val="-3"/>
                <w:sz w:val="24"/>
                <w:szCs w:val="24"/>
              </w:rPr>
              <w:t>Подбирать с</w:t>
            </w:r>
            <w:r w:rsidRPr="000656AE">
              <w:rPr>
                <w:rFonts w:ascii="Times New Roman" w:hAnsi="Times New Roman"/>
                <w:spacing w:val="-4"/>
                <w:sz w:val="24"/>
                <w:szCs w:val="24"/>
              </w:rPr>
              <w:t>амостоятельно материал к рас</w:t>
            </w:r>
            <w:r w:rsidRPr="000656AE">
              <w:rPr>
                <w:rFonts w:ascii="Times New Roman" w:hAnsi="Times New Roman"/>
                <w:spacing w:val="-3"/>
                <w:sz w:val="24"/>
                <w:szCs w:val="24"/>
              </w:rPr>
              <w:t>сказу, письменно пересказывать отобранный фрагмент произведения.</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 xml:space="preserve">Экспериментировать с частями текста: переставлять части текста или предложения местами </w:t>
            </w:r>
            <w:r w:rsidRPr="000656AE">
              <w:rPr>
                <w:rFonts w:ascii="Times New Roman" w:hAnsi="Times New Roman"/>
                <w:iCs/>
                <w:sz w:val="24"/>
                <w:szCs w:val="24"/>
              </w:rPr>
              <w:lastRenderedPageBreak/>
              <w:t>внутри текста с последующим обсуждением изменения смысла, возможности этих изменений.</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Создавать собственные тексты разных стилей об одном предмете речи (фрукт, овощ, игрушка, предмет одежды и т.п.): художественный и нехудожественный (научный).</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Подбирать заголовок к тексту.</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Составлять текст из деформированных предложений.</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Составлять небольшие тексты по рисунку, на заданную тему, по данному началу и концу.</w:t>
            </w:r>
          </w:p>
          <w:p w:rsidR="00780190" w:rsidRPr="000656AE" w:rsidRDefault="00780190" w:rsidP="000D2BBC">
            <w:pPr>
              <w:widowControl w:val="0"/>
              <w:spacing w:after="0" w:line="264" w:lineRule="auto"/>
              <w:rPr>
                <w:rFonts w:ascii="Times New Roman" w:hAnsi="Times New Roman"/>
                <w:spacing w:val="-7"/>
                <w:sz w:val="24"/>
                <w:szCs w:val="24"/>
              </w:rPr>
            </w:pPr>
            <w:r w:rsidRPr="000656AE">
              <w:rPr>
                <w:rFonts w:ascii="Times New Roman" w:hAnsi="Times New Roman"/>
                <w:spacing w:val="-3"/>
                <w:sz w:val="24"/>
                <w:szCs w:val="24"/>
              </w:rPr>
              <w:t>Строить рассказ по внутритекстовой иллю</w:t>
            </w:r>
            <w:r w:rsidRPr="000656AE">
              <w:rPr>
                <w:rFonts w:ascii="Times New Roman" w:hAnsi="Times New Roman"/>
                <w:spacing w:val="-5"/>
                <w:sz w:val="24"/>
                <w:szCs w:val="24"/>
              </w:rPr>
              <w:t>страции на основе ее анализа</w:t>
            </w:r>
            <w:r w:rsidRPr="000656AE">
              <w:rPr>
                <w:rFonts w:ascii="Times New Roman" w:hAnsi="Times New Roman"/>
                <w:spacing w:val="-1"/>
                <w:sz w:val="24"/>
                <w:szCs w:val="24"/>
              </w:rPr>
              <w:t xml:space="preserve"> (кто изобра</w:t>
            </w:r>
            <w:r w:rsidRPr="000656AE">
              <w:rPr>
                <w:rFonts w:ascii="Times New Roman" w:hAnsi="Times New Roman"/>
                <w:spacing w:val="-2"/>
                <w:sz w:val="24"/>
                <w:szCs w:val="24"/>
              </w:rPr>
              <w:t>жен, когда, где) при помощи учите</w:t>
            </w:r>
            <w:r w:rsidRPr="000656AE">
              <w:rPr>
                <w:rFonts w:ascii="Times New Roman" w:hAnsi="Times New Roman"/>
                <w:spacing w:val="-6"/>
                <w:sz w:val="24"/>
                <w:szCs w:val="24"/>
              </w:rPr>
              <w:t>ля; подбирать соответствующий фраг</w:t>
            </w:r>
            <w:r w:rsidRPr="000656AE">
              <w:rPr>
                <w:rFonts w:ascii="Times New Roman" w:hAnsi="Times New Roman"/>
                <w:spacing w:val="-7"/>
                <w:sz w:val="24"/>
                <w:szCs w:val="24"/>
              </w:rPr>
              <w:t>мент текста.</w:t>
            </w:r>
          </w:p>
          <w:p w:rsidR="00780190" w:rsidRPr="000656AE" w:rsidRDefault="00780190" w:rsidP="000D2BBC">
            <w:pPr>
              <w:widowControl w:val="0"/>
              <w:shd w:val="clear" w:color="auto" w:fill="FFFFFF"/>
              <w:spacing w:after="0" w:line="264" w:lineRule="auto"/>
              <w:rPr>
                <w:rFonts w:ascii="Times New Roman" w:hAnsi="Times New Roman"/>
                <w:sz w:val="24"/>
                <w:szCs w:val="24"/>
              </w:rPr>
            </w:pPr>
            <w:r w:rsidRPr="000656AE">
              <w:rPr>
                <w:rFonts w:ascii="Times New Roman" w:hAnsi="Times New Roman"/>
                <w:spacing w:val="-5"/>
                <w:sz w:val="24"/>
                <w:szCs w:val="24"/>
              </w:rPr>
              <w:t xml:space="preserve">Составлять рассказ при </w:t>
            </w:r>
            <w:r w:rsidRPr="000656AE">
              <w:rPr>
                <w:rFonts w:ascii="Times New Roman" w:hAnsi="Times New Roman"/>
                <w:spacing w:val="-5"/>
                <w:sz w:val="24"/>
                <w:szCs w:val="24"/>
              </w:rPr>
              <w:lastRenderedPageBreak/>
              <w:t xml:space="preserve">помощи </w:t>
            </w:r>
            <w:r w:rsidRPr="000656AE">
              <w:rPr>
                <w:rFonts w:ascii="Times New Roman" w:hAnsi="Times New Roman"/>
                <w:spacing w:val="-6"/>
                <w:sz w:val="24"/>
                <w:szCs w:val="24"/>
              </w:rPr>
              <w:t>учителя по коллективно составленному плану.</w:t>
            </w:r>
          </w:p>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sz w:val="24"/>
                <w:szCs w:val="24"/>
              </w:rPr>
              <w:t>Маркировать диаграмму, картинку или иллюстрацию.</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совместное письмо, чтобы показать, как писать начало рассказа, используя план в качестве опоры.</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Продемонстрируйте учащимся, как используя план, писать собственный рассказ.</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Используйте управляемое письмо, для поддержки детей в использовании прилагательных в тексте.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управляемое письмо для поддержания учащихся в собственном написании заметок о путешествии, используя фотографии, как стоп-кадр и делая подписи к ним.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Предлагайте взаимопроверку для </w:t>
            </w:r>
            <w:r w:rsidRPr="000656AE">
              <w:rPr>
                <w:rFonts w:ascii="Times New Roman" w:hAnsi="Times New Roman"/>
                <w:sz w:val="24"/>
                <w:szCs w:val="24"/>
              </w:rPr>
              <w:lastRenderedPageBreak/>
              <w:t>редактирования на стадии написания.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По окончанию урока ученики могут оставить в «Коробке вопросов» свои вопросы. Эти вопросы разбираются в начале следующего урока</w:t>
            </w:r>
          </w:p>
        </w:tc>
        <w:tc>
          <w:tcPr>
            <w:tcW w:w="1001" w:type="pct"/>
            <w:gridSpan w:val="3"/>
          </w:tcPr>
          <w:p w:rsidR="00780190" w:rsidRPr="000656AE" w:rsidRDefault="00780190" w:rsidP="000D2BBC">
            <w:pPr>
              <w:widowControl w:val="0"/>
              <w:shd w:val="clear" w:color="auto" w:fill="FFFFFF"/>
              <w:spacing w:after="0" w:line="264" w:lineRule="auto"/>
              <w:rPr>
                <w:rFonts w:ascii="Times New Roman" w:hAnsi="Times New Roman"/>
                <w:spacing w:val="-3"/>
                <w:sz w:val="24"/>
                <w:szCs w:val="24"/>
              </w:rPr>
            </w:pPr>
            <w:r w:rsidRPr="000656AE">
              <w:rPr>
                <w:rFonts w:ascii="Times New Roman" w:hAnsi="Times New Roman"/>
                <w:spacing w:val="-4"/>
                <w:sz w:val="24"/>
                <w:szCs w:val="24"/>
              </w:rPr>
              <w:lastRenderedPageBreak/>
              <w:t xml:space="preserve">Формирование умений сочинять по заданной </w:t>
            </w:r>
            <w:r w:rsidRPr="000656AE">
              <w:rPr>
                <w:rFonts w:ascii="Times New Roman" w:hAnsi="Times New Roman"/>
                <w:sz w:val="24"/>
                <w:szCs w:val="24"/>
              </w:rPr>
              <w:t>теме; передавать в рисунке впе</w:t>
            </w:r>
            <w:r w:rsidRPr="000656AE">
              <w:rPr>
                <w:rFonts w:ascii="Times New Roman" w:hAnsi="Times New Roman"/>
                <w:spacing w:val="2"/>
                <w:sz w:val="24"/>
                <w:szCs w:val="24"/>
              </w:rPr>
              <w:t>чатления, полученные при чтен</w:t>
            </w:r>
            <w:r w:rsidRPr="000656AE">
              <w:rPr>
                <w:rFonts w:ascii="Times New Roman" w:hAnsi="Times New Roman"/>
                <w:spacing w:val="-3"/>
                <w:sz w:val="24"/>
                <w:szCs w:val="24"/>
              </w:rPr>
              <w:t>ии литературного произведения.</w:t>
            </w:r>
          </w:p>
          <w:p w:rsidR="00780190" w:rsidRPr="000656AE" w:rsidRDefault="00780190" w:rsidP="000D2BBC">
            <w:pPr>
              <w:widowControl w:val="0"/>
              <w:shd w:val="clear" w:color="auto" w:fill="FFFFFF"/>
              <w:spacing w:after="0" w:line="264" w:lineRule="auto"/>
              <w:rPr>
                <w:rFonts w:ascii="Times New Roman" w:hAnsi="Times New Roman"/>
                <w:spacing w:val="2"/>
                <w:sz w:val="24"/>
                <w:szCs w:val="24"/>
              </w:rPr>
            </w:pPr>
            <w:r w:rsidRPr="000656AE">
              <w:rPr>
                <w:rFonts w:ascii="Times New Roman" w:hAnsi="Times New Roman"/>
                <w:spacing w:val="-2"/>
                <w:sz w:val="24"/>
                <w:szCs w:val="24"/>
              </w:rPr>
              <w:t>Формирование собственного от</w:t>
            </w:r>
            <w:r w:rsidRPr="000656AE">
              <w:rPr>
                <w:rFonts w:ascii="Times New Roman" w:hAnsi="Times New Roman"/>
                <w:spacing w:val="2"/>
                <w:sz w:val="24"/>
                <w:szCs w:val="24"/>
              </w:rPr>
              <w:t>ношения к героям произведения, умения, аргументированно его выразить.</w:t>
            </w:r>
          </w:p>
          <w:p w:rsidR="00780190" w:rsidRPr="000656AE" w:rsidRDefault="00780190" w:rsidP="000D2BBC">
            <w:pPr>
              <w:widowControl w:val="0"/>
              <w:shd w:val="clear" w:color="auto" w:fill="FFFFFF"/>
              <w:spacing w:after="0" w:line="264" w:lineRule="auto"/>
              <w:rPr>
                <w:rFonts w:ascii="Times New Roman" w:hAnsi="Times New Roman"/>
                <w:spacing w:val="-1"/>
                <w:sz w:val="24"/>
                <w:szCs w:val="24"/>
              </w:rPr>
            </w:pPr>
            <w:r w:rsidRPr="000656AE">
              <w:rPr>
                <w:rFonts w:ascii="Times New Roman" w:hAnsi="Times New Roman"/>
                <w:spacing w:val="2"/>
                <w:sz w:val="24"/>
                <w:szCs w:val="24"/>
              </w:rPr>
              <w:t>Развитие творче</w:t>
            </w:r>
            <w:r w:rsidRPr="000656AE">
              <w:rPr>
                <w:rFonts w:ascii="Times New Roman" w:hAnsi="Times New Roman"/>
                <w:spacing w:val="-2"/>
                <w:sz w:val="24"/>
                <w:szCs w:val="24"/>
              </w:rPr>
              <w:t xml:space="preserve">ского воображения, связанного с </w:t>
            </w:r>
            <w:r w:rsidRPr="000656AE">
              <w:rPr>
                <w:rFonts w:ascii="Times New Roman" w:hAnsi="Times New Roman"/>
                <w:spacing w:val="1"/>
                <w:sz w:val="24"/>
                <w:szCs w:val="24"/>
              </w:rPr>
              <w:t xml:space="preserve">конкретными впечатлениями от </w:t>
            </w:r>
            <w:r w:rsidRPr="000656AE">
              <w:rPr>
                <w:rFonts w:ascii="Times New Roman" w:hAnsi="Times New Roman"/>
                <w:spacing w:val="-1"/>
                <w:sz w:val="24"/>
                <w:szCs w:val="24"/>
              </w:rPr>
              <w:t>прочитанного.</w:t>
            </w:r>
          </w:p>
          <w:p w:rsidR="00780190" w:rsidRPr="000656AE" w:rsidRDefault="00780190" w:rsidP="000D2BBC">
            <w:pPr>
              <w:widowControl w:val="0"/>
              <w:shd w:val="clear" w:color="auto" w:fill="FFFFFF"/>
              <w:spacing w:after="0" w:line="264" w:lineRule="auto"/>
              <w:ind w:firstLine="333"/>
              <w:rPr>
                <w:rFonts w:ascii="Times New Roman" w:hAnsi="Times New Roman"/>
                <w:spacing w:val="-3"/>
                <w:sz w:val="24"/>
                <w:szCs w:val="24"/>
              </w:rPr>
            </w:pPr>
            <w:r w:rsidRPr="000656AE">
              <w:rPr>
                <w:rFonts w:ascii="Times New Roman" w:hAnsi="Times New Roman"/>
                <w:spacing w:val="-6"/>
                <w:sz w:val="24"/>
                <w:szCs w:val="24"/>
              </w:rPr>
              <w:t xml:space="preserve">Составление текста на основе </w:t>
            </w:r>
            <w:r w:rsidRPr="000656AE">
              <w:rPr>
                <w:rFonts w:ascii="Times New Roman" w:hAnsi="Times New Roman"/>
                <w:spacing w:val="-4"/>
                <w:sz w:val="24"/>
                <w:szCs w:val="24"/>
              </w:rPr>
              <w:t xml:space="preserve">отобранных языковых средств при </w:t>
            </w:r>
            <w:r w:rsidRPr="000656AE">
              <w:rPr>
                <w:rFonts w:ascii="Times New Roman" w:hAnsi="Times New Roman"/>
                <w:spacing w:val="-3"/>
                <w:sz w:val="24"/>
                <w:szCs w:val="24"/>
              </w:rPr>
              <w:t>помощи учителя. Рассказ о време</w:t>
            </w:r>
            <w:r w:rsidRPr="000656AE">
              <w:rPr>
                <w:rFonts w:ascii="Times New Roman" w:hAnsi="Times New Roman"/>
                <w:spacing w:val="-1"/>
                <w:sz w:val="24"/>
                <w:szCs w:val="24"/>
              </w:rPr>
              <w:t>ни, месте действия понравившего</w:t>
            </w:r>
            <w:r w:rsidRPr="000656AE">
              <w:rPr>
                <w:rFonts w:ascii="Times New Roman" w:hAnsi="Times New Roman"/>
                <w:spacing w:val="-2"/>
                <w:sz w:val="24"/>
                <w:szCs w:val="24"/>
              </w:rPr>
              <w:t>ся фрагмента, самого напряженно</w:t>
            </w:r>
            <w:r w:rsidRPr="000656AE">
              <w:rPr>
                <w:rFonts w:ascii="Times New Roman" w:hAnsi="Times New Roman"/>
                <w:spacing w:val="-3"/>
                <w:sz w:val="24"/>
                <w:szCs w:val="24"/>
              </w:rPr>
              <w:t xml:space="preserve">го момента в развитии действия по </w:t>
            </w:r>
            <w:r w:rsidRPr="000656AE">
              <w:rPr>
                <w:rFonts w:ascii="Times New Roman" w:hAnsi="Times New Roman"/>
                <w:spacing w:val="-3"/>
                <w:sz w:val="24"/>
                <w:szCs w:val="24"/>
              </w:rPr>
              <w:lastRenderedPageBreak/>
              <w:t>коллективно составленному плану.</w:t>
            </w:r>
          </w:p>
          <w:p w:rsidR="00780190" w:rsidRPr="000656AE" w:rsidRDefault="00780190" w:rsidP="000D2BBC">
            <w:pPr>
              <w:widowControl w:val="0"/>
              <w:spacing w:after="0" w:line="264" w:lineRule="auto"/>
              <w:ind w:firstLine="333"/>
              <w:rPr>
                <w:rFonts w:ascii="Times New Roman" w:hAnsi="Times New Roman"/>
                <w:spacing w:val="-5"/>
                <w:sz w:val="24"/>
                <w:szCs w:val="24"/>
              </w:rPr>
            </w:pPr>
            <w:r w:rsidRPr="000656AE">
              <w:rPr>
                <w:rFonts w:ascii="Times New Roman" w:hAnsi="Times New Roman"/>
                <w:spacing w:val="-4"/>
                <w:sz w:val="24"/>
                <w:szCs w:val="24"/>
              </w:rPr>
              <w:t>Самостоятельная подготовка к рас</w:t>
            </w:r>
            <w:r w:rsidRPr="000656AE">
              <w:rPr>
                <w:rFonts w:ascii="Times New Roman" w:hAnsi="Times New Roman"/>
                <w:spacing w:val="-3"/>
                <w:sz w:val="24"/>
                <w:szCs w:val="24"/>
              </w:rPr>
              <w:t>сказу. Пересказ отобранного фрагмента произведения. Рассказ по внутритекстовой иллю</w:t>
            </w:r>
            <w:r w:rsidRPr="000656AE">
              <w:rPr>
                <w:rFonts w:ascii="Times New Roman" w:hAnsi="Times New Roman"/>
                <w:spacing w:val="-5"/>
                <w:sz w:val="24"/>
                <w:szCs w:val="24"/>
              </w:rPr>
              <w:t>страции.</w:t>
            </w:r>
          </w:p>
          <w:p w:rsidR="00780190" w:rsidRPr="000656AE" w:rsidRDefault="00780190" w:rsidP="000D2BBC">
            <w:pPr>
              <w:widowControl w:val="0"/>
              <w:spacing w:after="0" w:line="264" w:lineRule="auto"/>
              <w:ind w:firstLine="333"/>
              <w:rPr>
                <w:rFonts w:ascii="Times New Roman" w:hAnsi="Times New Roman"/>
                <w:spacing w:val="-7"/>
                <w:sz w:val="24"/>
                <w:szCs w:val="24"/>
              </w:rPr>
            </w:pPr>
            <w:r w:rsidRPr="000656AE">
              <w:rPr>
                <w:rFonts w:ascii="Times New Roman" w:hAnsi="Times New Roman"/>
                <w:spacing w:val="-1"/>
                <w:sz w:val="24"/>
                <w:szCs w:val="24"/>
              </w:rPr>
              <w:t>Анализ иллюстрации (кто изобра</w:t>
            </w:r>
            <w:r w:rsidRPr="000656AE">
              <w:rPr>
                <w:rFonts w:ascii="Times New Roman" w:hAnsi="Times New Roman"/>
                <w:spacing w:val="-2"/>
                <w:sz w:val="24"/>
                <w:szCs w:val="24"/>
              </w:rPr>
              <w:t>жен, когда, где) при помощи учите</w:t>
            </w:r>
            <w:r w:rsidRPr="000656AE">
              <w:rPr>
                <w:rFonts w:ascii="Times New Roman" w:hAnsi="Times New Roman"/>
                <w:spacing w:val="-6"/>
                <w:sz w:val="24"/>
                <w:szCs w:val="24"/>
              </w:rPr>
              <w:t>ля. Подбор соответствующего фраг</w:t>
            </w:r>
            <w:r w:rsidRPr="000656AE">
              <w:rPr>
                <w:rFonts w:ascii="Times New Roman" w:hAnsi="Times New Roman"/>
                <w:spacing w:val="-7"/>
                <w:sz w:val="24"/>
                <w:szCs w:val="24"/>
              </w:rPr>
              <w:t>мента текста.</w:t>
            </w:r>
          </w:p>
          <w:p w:rsidR="00780190" w:rsidRPr="000656AE" w:rsidRDefault="00780190" w:rsidP="000D2BBC">
            <w:pPr>
              <w:widowControl w:val="0"/>
              <w:spacing w:after="0" w:line="264" w:lineRule="auto"/>
              <w:ind w:firstLine="333"/>
              <w:rPr>
                <w:rFonts w:ascii="Times New Roman" w:hAnsi="Times New Roman"/>
                <w:spacing w:val="-7"/>
                <w:sz w:val="24"/>
                <w:szCs w:val="24"/>
              </w:rPr>
            </w:pPr>
            <w:r w:rsidRPr="000656AE">
              <w:rPr>
                <w:rFonts w:ascii="Times New Roman" w:hAnsi="Times New Roman"/>
                <w:spacing w:val="-7"/>
                <w:sz w:val="24"/>
                <w:szCs w:val="24"/>
              </w:rPr>
              <w:t>Озаглавливание иллю</w:t>
            </w:r>
            <w:r w:rsidRPr="000656AE">
              <w:rPr>
                <w:rFonts w:ascii="Times New Roman" w:hAnsi="Times New Roman"/>
                <w:spacing w:val="-4"/>
                <w:sz w:val="24"/>
                <w:szCs w:val="24"/>
              </w:rPr>
              <w:t xml:space="preserve">страции. Выделение опорных слов </w:t>
            </w:r>
            <w:r w:rsidRPr="000656AE">
              <w:rPr>
                <w:rFonts w:ascii="Times New Roman" w:hAnsi="Times New Roman"/>
                <w:spacing w:val="-7"/>
                <w:sz w:val="24"/>
                <w:szCs w:val="24"/>
              </w:rPr>
              <w:t>текста для рассказа по иллюстрации.</w:t>
            </w:r>
          </w:p>
          <w:p w:rsidR="00780190" w:rsidRPr="000656AE" w:rsidRDefault="00780190" w:rsidP="000D2BBC">
            <w:pPr>
              <w:widowControl w:val="0"/>
              <w:spacing w:after="0" w:line="264" w:lineRule="auto"/>
              <w:ind w:firstLine="333"/>
              <w:rPr>
                <w:rFonts w:ascii="Times New Roman" w:hAnsi="Times New Roman"/>
                <w:b/>
                <w:sz w:val="24"/>
                <w:szCs w:val="24"/>
              </w:rPr>
            </w:pPr>
            <w:r w:rsidRPr="000656AE">
              <w:rPr>
                <w:rFonts w:ascii="Times New Roman" w:hAnsi="Times New Roman"/>
                <w:spacing w:val="-5"/>
                <w:sz w:val="24"/>
                <w:szCs w:val="24"/>
              </w:rPr>
              <w:t xml:space="preserve">Составление рассказа при помощи </w:t>
            </w:r>
            <w:r w:rsidRPr="000656AE">
              <w:rPr>
                <w:rFonts w:ascii="Times New Roman" w:hAnsi="Times New Roman"/>
                <w:spacing w:val="-6"/>
                <w:sz w:val="24"/>
                <w:szCs w:val="24"/>
              </w:rPr>
              <w:t>учителя по коллективно составленному плану. Самостоятельный рас</w:t>
            </w:r>
            <w:r w:rsidRPr="000656AE">
              <w:rPr>
                <w:rFonts w:ascii="Times New Roman" w:hAnsi="Times New Roman"/>
                <w:spacing w:val="-1"/>
                <w:sz w:val="24"/>
                <w:szCs w:val="24"/>
              </w:rPr>
              <w:t xml:space="preserve">сказ по иллюстрации. Сравнение </w:t>
            </w:r>
            <w:r w:rsidRPr="000656AE">
              <w:rPr>
                <w:rFonts w:ascii="Times New Roman" w:hAnsi="Times New Roman"/>
                <w:spacing w:val="-5"/>
                <w:sz w:val="24"/>
                <w:szCs w:val="24"/>
              </w:rPr>
              <w:t>иллюстраций разных авторов.</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Фотографии по теме</w:t>
            </w:r>
          </w:p>
          <w:p w:rsidR="00780190" w:rsidRPr="000656AE" w:rsidRDefault="00780190" w:rsidP="000D2BBC">
            <w:pPr>
              <w:pStyle w:val="Dochead1"/>
              <w:spacing w:line="264" w:lineRule="auto"/>
              <w:ind w:right="0"/>
              <w:outlineLvl w:val="0"/>
              <w:rPr>
                <w:rFonts w:ascii="Times New Roman" w:hAnsi="Times New Roman"/>
                <w:bCs w:val="0"/>
                <w:color w:val="auto"/>
                <w:sz w:val="24"/>
                <w:szCs w:val="24"/>
                <w:lang w:val="ru-RU"/>
              </w:rPr>
            </w:pPr>
            <w:hyperlink r:id="rId117" w:history="1">
              <w:r w:rsidRPr="000656AE">
                <w:rPr>
                  <w:rStyle w:val="ad"/>
                  <w:rFonts w:ascii="Times New Roman" w:hAnsi="Times New Roman"/>
                  <w:b w:val="0"/>
                  <w:bCs w:val="0"/>
                  <w:color w:val="auto"/>
                  <w:sz w:val="24"/>
                  <w:szCs w:val="24"/>
                  <w:lang w:val="ru-RU"/>
                </w:rPr>
                <w:t>http://sabak.ucoz.org</w:t>
              </w:r>
              <w:r w:rsidRPr="000656AE">
                <w:rPr>
                  <w:rStyle w:val="ad"/>
                  <w:rFonts w:ascii="Times New Roman" w:hAnsi="Times New Roman"/>
                  <w:bCs w:val="0"/>
                  <w:color w:val="auto"/>
                  <w:sz w:val="24"/>
                  <w:szCs w:val="24"/>
                  <w:lang w:val="ru-RU"/>
                </w:rPr>
                <w:t>/</w:t>
              </w:r>
            </w:hyperlink>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18" w:history="1">
              <w:r w:rsidRPr="000656AE">
                <w:rPr>
                  <w:rStyle w:val="ad"/>
                  <w:rFonts w:ascii="Times New Roman" w:hAnsi="Times New Roman"/>
                  <w:b w:val="0"/>
                  <w:bCs w:val="0"/>
                  <w:color w:val="auto"/>
                  <w:sz w:val="24"/>
                  <w:szCs w:val="24"/>
                  <w:lang w:val="ru-RU"/>
                </w:rPr>
                <w:t>http://www.proshkolu.ru/user/kamenevt71/file/2418722/</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color w:val="000000"/>
                <w:sz w:val="24"/>
                <w:szCs w:val="24"/>
                <w:lang w:val="ru-RU"/>
              </w:rPr>
            </w:pPr>
            <w:r w:rsidRPr="000656AE">
              <w:rPr>
                <w:rFonts w:ascii="Times New Roman" w:hAnsi="Times New Roman"/>
                <w:color w:val="000000"/>
                <w:sz w:val="24"/>
                <w:szCs w:val="24"/>
                <w:lang w:val="ru-RU"/>
              </w:rPr>
              <w:lastRenderedPageBreak/>
              <w:t xml:space="preserve">Раздел 8: </w:t>
            </w:r>
            <w:r w:rsidRPr="000656AE">
              <w:rPr>
                <w:rFonts w:ascii="Times New Roman" w:hAnsi="Times New Roman"/>
                <w:bCs w:val="0"/>
                <w:color w:val="000000"/>
                <w:sz w:val="24"/>
                <w:szCs w:val="24"/>
                <w:lang w:eastAsia="en-GB"/>
              </w:rPr>
              <w:t>Путешествие</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000000"/>
                <w:sz w:val="24"/>
                <w:szCs w:val="24"/>
                <w:lang w:eastAsia="en-GB"/>
              </w:rPr>
            </w:pPr>
            <w:r w:rsidRPr="000656AE">
              <w:rPr>
                <w:rFonts w:ascii="Times New Roman" w:hAnsi="Times New Roman"/>
                <w:color w:val="000000"/>
                <w:sz w:val="24"/>
                <w:szCs w:val="24"/>
                <w:lang w:val="ru-RU"/>
              </w:rPr>
              <w:t>Слушание и говорение</w:t>
            </w:r>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sz w:val="24"/>
                <w:szCs w:val="24"/>
              </w:rPr>
              <w:t>1.5 Составление монологического высказывания на заданную тему.</w:t>
            </w:r>
          </w:p>
        </w:tc>
        <w:tc>
          <w:tcPr>
            <w:tcW w:w="1002" w:type="pct"/>
            <w:gridSpan w:val="11"/>
          </w:tcPr>
          <w:p w:rsidR="00780190" w:rsidRPr="000656AE" w:rsidRDefault="00780190" w:rsidP="000D2BBC">
            <w:pPr>
              <w:pStyle w:val="Default"/>
              <w:widowControl w:val="0"/>
              <w:spacing w:line="264" w:lineRule="auto"/>
              <w:rPr>
                <w:bCs/>
                <w:color w:val="auto"/>
              </w:rPr>
            </w:pPr>
            <w:r w:rsidRPr="000656AE">
              <w:rPr>
                <w:color w:val="auto"/>
              </w:rPr>
              <w:t>2.1.5.1 Строить монологическое высказывание на заданную и интересующую учащихся тему, объясняя тему и идею на основе ключевых слов.</w:t>
            </w:r>
          </w:p>
        </w:tc>
        <w:tc>
          <w:tcPr>
            <w:tcW w:w="1005"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Собирать и отбирать материал для собственного высказывания.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Строить связные монологические высказывания на заданную и интересующую учащихся тему.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Объяснять тему и идею на основе ключевых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Предложите составить ассоциативный ряд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Спросите: Какие способы путешествий дети знают? Попросите рассказать о примере из своей жизни.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(И,Ф)</w:t>
            </w:r>
            <w:r w:rsidRPr="000656AE">
              <w:rPr>
                <w:rFonts w:ascii="Times New Roman" w:hAnsi="Times New Roman"/>
                <w:sz w:val="24"/>
                <w:szCs w:val="24"/>
              </w:rPr>
              <w:t xml:space="preserve"> Предложите подготовить сообщение о сказочных способах путешествовать.</w:t>
            </w:r>
          </w:p>
        </w:tc>
        <w:tc>
          <w:tcPr>
            <w:tcW w:w="1001"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Учить анализировать языковые средства текстов, выражающих одинаковое и разное отношение к одним и тем же событиям и явлениям и использовать их в процессе построения собственных монологических высказываний.</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Фотографии семейных путешествий</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19" w:history="1">
              <w:r w:rsidRPr="000656AE">
                <w:rPr>
                  <w:rStyle w:val="ad"/>
                  <w:rFonts w:ascii="Times New Roman" w:hAnsi="Times New Roman"/>
                  <w:b w:val="0"/>
                  <w:bCs w:val="0"/>
                  <w:color w:val="auto"/>
                  <w:sz w:val="24"/>
                  <w:szCs w:val="24"/>
                  <w:lang w:val="ru-RU"/>
                </w:rPr>
                <w:t>http://www.metod-kopilka.ru/syuzhetnye_kartinki_k_sochineniyam_podborka_iz_knig_i_zhurnalov_proshlyh_let-48700.htm</w:t>
              </w:r>
            </w:hyperlink>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1.6 Соблюдение орфоэпических норм.</w:t>
            </w:r>
          </w:p>
        </w:tc>
        <w:tc>
          <w:tcPr>
            <w:tcW w:w="1002" w:type="pct"/>
            <w:gridSpan w:val="11"/>
          </w:tcPr>
          <w:p w:rsidR="00780190" w:rsidRPr="000656AE" w:rsidRDefault="00780190" w:rsidP="000D2BBC">
            <w:pPr>
              <w:widowControl w:val="0"/>
              <w:autoSpaceDE w:val="0"/>
              <w:autoSpaceDN w:val="0"/>
              <w:adjustRightInd w:val="0"/>
              <w:spacing w:after="0" w:line="264" w:lineRule="auto"/>
              <w:rPr>
                <w:rFonts w:ascii="Times New Roman" w:hAnsi="Times New Roman"/>
                <w:sz w:val="24"/>
                <w:szCs w:val="24"/>
              </w:rPr>
            </w:pPr>
            <w:r w:rsidRPr="000656AE">
              <w:rPr>
                <w:rFonts w:ascii="Times New Roman" w:hAnsi="Times New Roman"/>
                <w:bCs/>
                <w:color w:val="000000"/>
                <w:sz w:val="24"/>
                <w:szCs w:val="24"/>
                <w:lang w:eastAsia="en-GB"/>
              </w:rPr>
              <w:t>2</w:t>
            </w:r>
            <w:r w:rsidRPr="000656AE">
              <w:rPr>
                <w:rFonts w:ascii="Times New Roman" w:hAnsi="Times New Roman"/>
                <w:sz w:val="24"/>
                <w:szCs w:val="24"/>
              </w:rPr>
              <w:t>.1.6.1 Произносить правильно слова:</w:t>
            </w:r>
          </w:p>
          <w:p w:rsidR="00780190" w:rsidRPr="000656AE" w:rsidRDefault="00780190" w:rsidP="00780190">
            <w:pPr>
              <w:widowControl w:val="0"/>
              <w:numPr>
                <w:ilvl w:val="0"/>
                <w:numId w:val="18"/>
              </w:numPr>
              <w:tabs>
                <w:tab w:val="num" w:pos="72"/>
                <w:tab w:val="left" w:pos="338"/>
              </w:tabs>
              <w:autoSpaceDE w:val="0"/>
              <w:autoSpaceDN w:val="0"/>
              <w:adjustRightInd w:val="0"/>
              <w:spacing w:after="0" w:line="264" w:lineRule="auto"/>
              <w:ind w:left="0" w:hanging="72"/>
              <w:rPr>
                <w:rFonts w:ascii="Times New Roman" w:hAnsi="Times New Roman"/>
                <w:sz w:val="24"/>
                <w:szCs w:val="24"/>
              </w:rPr>
            </w:pPr>
            <w:r w:rsidRPr="000656AE">
              <w:rPr>
                <w:rFonts w:ascii="Times New Roman" w:hAnsi="Times New Roman"/>
                <w:sz w:val="24"/>
                <w:szCs w:val="24"/>
              </w:rPr>
              <w:t>с трудным ударением;</w:t>
            </w:r>
          </w:p>
          <w:p w:rsidR="00780190" w:rsidRPr="000656AE" w:rsidRDefault="00780190" w:rsidP="00780190">
            <w:pPr>
              <w:widowControl w:val="0"/>
              <w:numPr>
                <w:ilvl w:val="0"/>
                <w:numId w:val="18"/>
              </w:numPr>
              <w:tabs>
                <w:tab w:val="num" w:pos="72"/>
                <w:tab w:val="left" w:pos="338"/>
              </w:tabs>
              <w:autoSpaceDE w:val="0"/>
              <w:autoSpaceDN w:val="0"/>
              <w:adjustRightInd w:val="0"/>
              <w:spacing w:after="0" w:line="264" w:lineRule="auto"/>
              <w:ind w:left="0" w:hanging="72"/>
              <w:rPr>
                <w:rFonts w:ascii="Times New Roman" w:hAnsi="Times New Roman"/>
                <w:b/>
                <w:sz w:val="24"/>
                <w:szCs w:val="24"/>
              </w:rPr>
            </w:pPr>
            <w:r w:rsidRPr="000656AE">
              <w:rPr>
                <w:rFonts w:ascii="Times New Roman" w:hAnsi="Times New Roman"/>
                <w:sz w:val="24"/>
                <w:szCs w:val="24"/>
              </w:rPr>
              <w:t xml:space="preserve">с сочетаниями </w:t>
            </w:r>
            <w:r w:rsidRPr="000656AE">
              <w:rPr>
                <w:rFonts w:ascii="Times New Roman" w:hAnsi="Times New Roman"/>
                <w:b/>
                <w:sz w:val="24"/>
                <w:szCs w:val="24"/>
              </w:rPr>
              <w:t>«чт», «чн»,«щн» «гк», «гч»;</w:t>
            </w:r>
          </w:p>
          <w:p w:rsidR="00780190" w:rsidRPr="000656AE" w:rsidRDefault="00780190" w:rsidP="00780190">
            <w:pPr>
              <w:widowControl w:val="0"/>
              <w:numPr>
                <w:ilvl w:val="0"/>
                <w:numId w:val="18"/>
              </w:numPr>
              <w:tabs>
                <w:tab w:val="num" w:pos="72"/>
                <w:tab w:val="left" w:pos="338"/>
              </w:tabs>
              <w:autoSpaceDE w:val="0"/>
              <w:autoSpaceDN w:val="0"/>
              <w:adjustRightInd w:val="0"/>
              <w:spacing w:after="0" w:line="264" w:lineRule="auto"/>
              <w:ind w:left="0" w:hanging="72"/>
              <w:rPr>
                <w:rFonts w:ascii="Times New Roman" w:hAnsi="Times New Roman"/>
                <w:bCs/>
                <w:sz w:val="24"/>
                <w:szCs w:val="24"/>
              </w:rPr>
            </w:pPr>
            <w:r w:rsidRPr="000656AE">
              <w:rPr>
                <w:rFonts w:ascii="Times New Roman" w:hAnsi="Times New Roman"/>
                <w:sz w:val="24"/>
                <w:szCs w:val="24"/>
              </w:rPr>
              <w:t>иноязычного происхождения.</w:t>
            </w:r>
          </w:p>
        </w:tc>
        <w:tc>
          <w:tcPr>
            <w:tcW w:w="1005" w:type="pct"/>
            <w:gridSpan w:val="7"/>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Различать непарные мягкие шипящие звуки </w:t>
            </w:r>
            <w:r w:rsidRPr="000656AE">
              <w:rPr>
                <w:b/>
                <w:color w:val="000000"/>
              </w:rPr>
              <w:t>[ч’], [щ’].</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Находить в словах буквосочетания </w:t>
            </w:r>
            <w:r w:rsidRPr="000656AE">
              <w:rPr>
                <w:b/>
                <w:color w:val="000000"/>
              </w:rPr>
              <w:t>чк, чн, чт, щн, нч</w:t>
            </w:r>
            <w:r w:rsidRPr="000656AE">
              <w:rPr>
                <w:color w:val="000000"/>
              </w:rPr>
              <w:t>, наблюдать за отсутствием мягкого знака в данных сочетаниях букв, подбирать примеры слов с такими сочетаниями, правильно писать эти буквосочетания в словах.</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Группировать слова с заданными буквосочетаниями.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Соблюдать в речи правильное орфоэпическое произношение слов с сочетаниями </w:t>
            </w:r>
            <w:r w:rsidRPr="000656AE">
              <w:rPr>
                <w:b/>
                <w:color w:val="000000"/>
              </w:rPr>
              <w:t>чн, чт</w:t>
            </w:r>
            <w:r w:rsidRPr="000656AE">
              <w:rPr>
                <w:color w:val="000000"/>
              </w:rPr>
              <w:t xml:space="preserve"> (</w:t>
            </w:r>
            <w:r w:rsidRPr="000656AE">
              <w:rPr>
                <w:iCs/>
                <w:color w:val="000000"/>
              </w:rPr>
              <w:t>чтобы, скучно</w:t>
            </w:r>
            <w:r w:rsidRPr="000656AE">
              <w:rPr>
                <w:rStyle w:val="apple-converted-space"/>
                <w:color w:val="000000"/>
              </w:rPr>
              <w:t xml:space="preserve"> </w:t>
            </w:r>
            <w:r w:rsidRPr="000656AE">
              <w:rPr>
                <w:color w:val="000000"/>
              </w:rPr>
              <w:t>и др.).</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color w:val="000000"/>
                <w:sz w:val="24"/>
                <w:szCs w:val="24"/>
              </w:rPr>
              <w:t>Работать с орфоэпическим словарём.</w:t>
            </w:r>
          </w:p>
          <w:p w:rsidR="00780190" w:rsidRPr="000656AE" w:rsidRDefault="00780190" w:rsidP="000D2BBC">
            <w:pPr>
              <w:pStyle w:val="a8"/>
              <w:widowControl w:val="0"/>
              <w:spacing w:before="0" w:beforeAutospacing="0" w:after="0" w:afterAutospacing="0" w:line="264" w:lineRule="auto"/>
              <w:rPr>
                <w:iCs/>
                <w:color w:val="000000"/>
              </w:rPr>
            </w:pPr>
            <w:r w:rsidRPr="000656AE">
              <w:rPr>
                <w:color w:val="000000"/>
              </w:rPr>
              <w:t xml:space="preserve">Наблюдать над смыслоразличительной ролью ударения, его </w:t>
            </w:r>
            <w:r w:rsidRPr="000656AE">
              <w:rPr>
                <w:iCs/>
                <w:color w:val="000000"/>
              </w:rPr>
              <w:lastRenderedPageBreak/>
              <w:t>подвижностью.</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Работать с орфоэпическим словарём, находить в нём нужную информацию о произношении слова.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Соблюдать в практике речевого общения изучаемые нормы произношения слов.</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Оценивать в процессе совместной деятельности в парах правильность произношения слов.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Попросить учащихся разработать картинный план своего путешествия. Затем дети в группах рассказывают о своих планах. Слушатели выделяют глаголы, которые использовал рассказчик в речи.</w:t>
            </w:r>
          </w:p>
        </w:tc>
        <w:tc>
          <w:tcPr>
            <w:tcW w:w="1001" w:type="pct"/>
            <w:gridSpan w:val="3"/>
          </w:tcPr>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 xml:space="preserve">Познакомить с особенностями чтения буквосочетаний с согласными буквами </w:t>
            </w:r>
            <w:r w:rsidRPr="000656AE">
              <w:rPr>
                <w:rFonts w:ascii="Times New Roman" w:hAnsi="Times New Roman"/>
                <w:b/>
                <w:color w:val="000000"/>
                <w:sz w:val="24"/>
                <w:szCs w:val="24"/>
              </w:rPr>
              <w:t xml:space="preserve">ч, щ, </w:t>
            </w:r>
            <w:r w:rsidRPr="000656AE">
              <w:rPr>
                <w:rFonts w:ascii="Times New Roman" w:hAnsi="Times New Roman"/>
                <w:color w:val="000000"/>
                <w:sz w:val="24"/>
                <w:szCs w:val="24"/>
              </w:rPr>
              <w:t>которые обозначают непарные мягкие согласные звуки и в которых отсутствует мягкий знак на письме.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Орфоэпические нормы произношения слов с сочетаниями </w:t>
            </w:r>
            <w:r w:rsidRPr="000656AE">
              <w:rPr>
                <w:b/>
                <w:color w:val="000000"/>
              </w:rPr>
              <w:t>чн, чт</w:t>
            </w:r>
            <w:r w:rsidRPr="000656AE">
              <w:rPr>
                <w:color w:val="000000"/>
              </w:rPr>
              <w:t xml:space="preserve"> (</w:t>
            </w:r>
            <w:r w:rsidRPr="000656AE">
              <w:rPr>
                <w:iCs/>
                <w:color w:val="000000"/>
              </w:rPr>
              <w:t>[ш]то, наро[ш]но</w:t>
            </w:r>
            <w:r w:rsidRPr="000656AE">
              <w:rPr>
                <w:color w:val="000000"/>
              </w:rPr>
              <w:t>).</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Познакомить учащихся с произношением звуков и сочетаний звуков в соответствии с нормами современного русского языка.</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Показать в процессе практических упражнений функцию ударения в слове: смыслоразличительную.</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Формировать умения:</w:t>
            </w:r>
          </w:p>
          <w:p w:rsidR="00780190" w:rsidRPr="000656AE" w:rsidRDefault="00780190" w:rsidP="000D2BBC">
            <w:pPr>
              <w:pStyle w:val="a8"/>
              <w:widowControl w:val="0"/>
              <w:tabs>
                <w:tab w:val="left" w:pos="228"/>
              </w:tabs>
              <w:spacing w:before="0" w:beforeAutospacing="0" w:after="0" w:afterAutospacing="0" w:line="264" w:lineRule="auto"/>
              <w:rPr>
                <w:color w:val="000000"/>
              </w:rPr>
            </w:pPr>
            <w:r w:rsidRPr="000656AE">
              <w:rPr>
                <w:color w:val="000000"/>
              </w:rPr>
              <w:t xml:space="preserve">- определять место ударения в слове, </w:t>
            </w:r>
            <w:r w:rsidRPr="000656AE">
              <w:rPr>
                <w:color w:val="000000"/>
              </w:rPr>
              <w:lastRenderedPageBreak/>
              <w:t>определять его роль;</w:t>
            </w:r>
          </w:p>
          <w:p w:rsidR="00780190" w:rsidRPr="000656AE" w:rsidRDefault="00780190" w:rsidP="000D2BBC">
            <w:pPr>
              <w:pStyle w:val="a8"/>
              <w:widowControl w:val="0"/>
              <w:tabs>
                <w:tab w:val="left" w:pos="228"/>
              </w:tabs>
              <w:spacing w:before="0" w:beforeAutospacing="0" w:after="0" w:afterAutospacing="0" w:line="264" w:lineRule="auto"/>
              <w:rPr>
                <w:color w:val="000000"/>
              </w:rPr>
            </w:pPr>
            <w:r w:rsidRPr="000656AE">
              <w:rPr>
                <w:color w:val="000000"/>
              </w:rPr>
              <w:t xml:space="preserve"> - наблюдать над </w:t>
            </w:r>
            <w:r w:rsidRPr="000656AE">
              <w:rPr>
                <w:iCs/>
                <w:color w:val="000000"/>
              </w:rPr>
              <w:t xml:space="preserve">подвижностью </w:t>
            </w:r>
            <w:r w:rsidRPr="000656AE">
              <w:rPr>
                <w:color w:val="000000"/>
              </w:rPr>
              <w:t>русского ударения;</w:t>
            </w:r>
          </w:p>
          <w:p w:rsidR="00780190" w:rsidRPr="000656AE" w:rsidRDefault="00780190" w:rsidP="000D2BBC">
            <w:pPr>
              <w:pStyle w:val="a8"/>
              <w:widowControl w:val="0"/>
              <w:tabs>
                <w:tab w:val="left" w:pos="228"/>
              </w:tabs>
              <w:spacing w:before="0" w:beforeAutospacing="0" w:after="0" w:afterAutospacing="0" w:line="264" w:lineRule="auto"/>
              <w:rPr>
                <w:color w:val="000000"/>
              </w:rPr>
            </w:pPr>
            <w:r w:rsidRPr="000656AE">
              <w:rPr>
                <w:color w:val="000000"/>
              </w:rPr>
              <w:t>- работать с орфоэпическим словарём, находить в нём нужную информацию о произношении слова;</w:t>
            </w:r>
          </w:p>
          <w:p w:rsidR="00780190" w:rsidRPr="000656AE" w:rsidRDefault="00780190" w:rsidP="000D2BBC">
            <w:pPr>
              <w:pStyle w:val="a8"/>
              <w:widowControl w:val="0"/>
              <w:tabs>
                <w:tab w:val="left" w:pos="228"/>
              </w:tabs>
              <w:spacing w:before="0" w:beforeAutospacing="0" w:after="0" w:afterAutospacing="0" w:line="264" w:lineRule="auto"/>
              <w:rPr>
                <w:color w:val="000000"/>
              </w:rPr>
            </w:pPr>
            <w:r w:rsidRPr="000656AE">
              <w:rPr>
                <w:color w:val="000000"/>
              </w:rPr>
              <w:t>- соблюдать в практике речевого общения изучаемые нормы произношения слов;</w:t>
            </w:r>
          </w:p>
          <w:p w:rsidR="00780190" w:rsidRPr="000656AE" w:rsidRDefault="00780190" w:rsidP="000D2BBC">
            <w:pPr>
              <w:pStyle w:val="a8"/>
              <w:widowControl w:val="0"/>
              <w:tabs>
                <w:tab w:val="left" w:pos="228"/>
              </w:tabs>
              <w:spacing w:before="0" w:beforeAutospacing="0" w:after="0" w:afterAutospacing="0" w:line="264" w:lineRule="auto"/>
              <w:rPr>
                <w:color w:val="000000"/>
              </w:rPr>
            </w:pPr>
            <w:r w:rsidRPr="000656AE">
              <w:rPr>
                <w:color w:val="000000"/>
              </w:rPr>
              <w:t>- оценивать в процессе совместной деятельности в парах правильность произношения слов.</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Вырезки из журналов</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t>Видео журнал «Почемучки» «Уникальная планета Земля»</w:t>
            </w:r>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Чтение</w:t>
            </w:r>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Cs/>
                <w:sz w:val="24"/>
                <w:szCs w:val="24"/>
              </w:rPr>
              <w:t>2.6. Сравнительный</w:t>
            </w:r>
            <w:r w:rsidRPr="000656AE">
              <w:rPr>
                <w:rFonts w:ascii="Times New Roman" w:hAnsi="Times New Roman"/>
                <w:bCs/>
                <w:sz w:val="24"/>
                <w:szCs w:val="24"/>
                <w:lang w:val="kk-KZ"/>
              </w:rPr>
              <w:t xml:space="preserve"> </w:t>
            </w:r>
            <w:r w:rsidRPr="000656AE">
              <w:rPr>
                <w:rFonts w:ascii="Times New Roman" w:hAnsi="Times New Roman"/>
                <w:bCs/>
                <w:sz w:val="24"/>
                <w:szCs w:val="24"/>
              </w:rPr>
              <w:t>анализ</w:t>
            </w:r>
            <w:r w:rsidRPr="000656AE">
              <w:rPr>
                <w:rFonts w:ascii="Times New Roman" w:hAnsi="Times New Roman"/>
                <w:bCs/>
                <w:sz w:val="24"/>
                <w:szCs w:val="24"/>
                <w:lang w:val="kk-KZ"/>
              </w:rPr>
              <w:t xml:space="preserve"> </w:t>
            </w:r>
            <w:r w:rsidRPr="000656AE">
              <w:rPr>
                <w:rFonts w:ascii="Times New Roman" w:hAnsi="Times New Roman"/>
                <w:bCs/>
                <w:sz w:val="24"/>
                <w:szCs w:val="24"/>
              </w:rPr>
              <w:t>текстов.</w:t>
            </w:r>
          </w:p>
        </w:tc>
        <w:tc>
          <w:tcPr>
            <w:tcW w:w="1002"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2.2.6.1 Сравнивать тексты описательного и повество-вательного характера по следующим параметрам: тема, основная мысль, тип текста, ключевые слова (с помощью учителя).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lastRenderedPageBreak/>
              <w:t>Предложение и текст.</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Диктант с грамматическим заданием.</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Тема и основная мысль текста.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Типы текстов.</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Словарный диктант.</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Текст-повествование.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Нахождение в тексте-повествовании глаголов.</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Текст-описание.</w:t>
            </w: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b/>
                <w:sz w:val="24"/>
                <w:szCs w:val="24"/>
              </w:rPr>
              <w:t>Нахождение в тексте-описании прилагательных.</w:t>
            </w:r>
          </w:p>
        </w:tc>
        <w:tc>
          <w:tcPr>
            <w:tcW w:w="1005" w:type="pct"/>
            <w:gridSpan w:val="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 xml:space="preserve">Наблюдать над особенностями текстов разных типов (повествование, описание), разной формы (стихотворный, прозаический), стилей (художественный, </w:t>
            </w:r>
            <w:r w:rsidRPr="000656AE">
              <w:rPr>
                <w:rFonts w:ascii="Times New Roman" w:hAnsi="Times New Roman"/>
                <w:bCs/>
                <w:sz w:val="24"/>
                <w:szCs w:val="24"/>
              </w:rPr>
              <w:lastRenderedPageBreak/>
              <w:t>нехудожественный), их ритмичностью, образностью и т.п.</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Определять тему и основную мысль текстов.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rPr>
              <w:t>Сравнивать тексты, написанные разными стилями.</w:t>
            </w:r>
          </w:p>
          <w:p w:rsidR="00780190" w:rsidRPr="000656AE" w:rsidRDefault="00780190" w:rsidP="000D2BBC">
            <w:pPr>
              <w:pStyle w:val="a8"/>
              <w:widowControl w:val="0"/>
              <w:spacing w:before="0" w:beforeAutospacing="0" w:after="0" w:afterAutospacing="0" w:line="264" w:lineRule="auto"/>
              <w:rPr>
                <w:color w:val="000000"/>
              </w:rPr>
            </w:pPr>
            <w:r w:rsidRPr="000656AE">
              <w:rPr>
                <w:bCs/>
              </w:rPr>
              <w:t xml:space="preserve">Наблюдать </w:t>
            </w:r>
            <w:r w:rsidRPr="000656AE">
              <w:t xml:space="preserve">за особенностями собственной речи и речи собеседника и </w:t>
            </w:r>
            <w:r w:rsidRPr="000656AE">
              <w:rPr>
                <w:bCs/>
              </w:rPr>
              <w:t>оценивать её.</w:t>
            </w:r>
            <w:r w:rsidRPr="000656AE">
              <w:rPr>
                <w:b/>
                <w:bCs/>
              </w:rPr>
              <w:t xml:space="preserve"> </w:t>
            </w:r>
            <w:r w:rsidRPr="000656AE">
              <w:rPr>
                <w:bCs/>
              </w:rPr>
              <w:t>В оценке подчеркиваются положительные качества речи.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Находить в тексте имена прилагательные.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Наблюдать над ролью имён прилагательных в тексте-описании.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Составлять текст-описание на заданную тему на основе творческого воображения.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Сравнивать текст-повествование, текст-описание.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Выделять в процессе анализа значимые части текста, формулировать </w:t>
            </w:r>
            <w:r w:rsidRPr="000656AE">
              <w:rPr>
                <w:rFonts w:ascii="Times New Roman" w:hAnsi="Times New Roman"/>
                <w:sz w:val="24"/>
                <w:szCs w:val="24"/>
              </w:rPr>
              <w:lastRenderedPageBreak/>
              <w:t>заголовки к ним (озаглавливать).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Устанавливать связь между частями текста, определять его основную мысль.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Определять ключевые слова, опираясь на образец учителя.</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Распознавать типы текстов.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color w:val="000000"/>
                <w:sz w:val="24"/>
                <w:szCs w:val="24"/>
              </w:rPr>
              <w:t>Составлять</w:t>
            </w:r>
            <w:r w:rsidRPr="000656AE">
              <w:rPr>
                <w:rStyle w:val="apple-converted-space"/>
                <w:rFonts w:ascii="Times New Roman" w:hAnsi="Times New Roman"/>
                <w:color w:val="000000"/>
                <w:sz w:val="24"/>
                <w:szCs w:val="24"/>
              </w:rPr>
              <w:t xml:space="preserve"> </w:t>
            </w:r>
            <w:r w:rsidRPr="000656AE">
              <w:rPr>
                <w:rFonts w:ascii="Times New Roman" w:hAnsi="Times New Roman"/>
                <w:color w:val="000000"/>
                <w:sz w:val="24"/>
                <w:szCs w:val="24"/>
              </w:rPr>
              <w:t>тексты разных типов.</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Предложите тексты о средствах передвижения. Пусть дети определят в них тему, основную мысль.</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 xml:space="preserve"> По ключевым словам найти нужный отрывок в тексте.</w:t>
            </w:r>
          </w:p>
        </w:tc>
        <w:tc>
          <w:tcPr>
            <w:tcW w:w="1001" w:type="pct"/>
            <w:gridSpan w:val="3"/>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Понятие о тексте-описании и тексте-повествовании.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Познакомить с текстом-описанием и текстом-повествованием.</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Формировать умение находить в тексте-</w:t>
            </w:r>
            <w:r w:rsidRPr="000656AE">
              <w:rPr>
                <w:color w:val="000000"/>
              </w:rPr>
              <w:lastRenderedPageBreak/>
              <w:t>описании имена прилагательные.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Показать роль имён прилагательных в тексте-описании.</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Продолжить работу над образностью, ритмичностью, точностью, краткостью, меткостью языка посредством анализа текстов разной формы, типов, стилей.</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Предложить учащимся практическую работу с текстами (в паре, в группе, индивидуально).</w:t>
            </w:r>
          </w:p>
          <w:p w:rsidR="00780190" w:rsidRPr="000656AE" w:rsidRDefault="00780190" w:rsidP="000D2BBC">
            <w:pPr>
              <w:pStyle w:val="a8"/>
              <w:widowControl w:val="0"/>
              <w:spacing w:before="0" w:beforeAutospacing="0" w:after="0" w:afterAutospacing="0" w:line="264" w:lineRule="auto"/>
              <w:rPr>
                <w:b/>
              </w:rPr>
            </w:pPr>
            <w:r w:rsidRPr="000656AE">
              <w:rPr>
                <w:color w:val="000000"/>
              </w:rPr>
              <w:t>Обратить внимание на особенности прозаической и стихотворной речи, особенности их лексики и структуры.</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20" w:history="1">
              <w:r w:rsidRPr="000656AE">
                <w:rPr>
                  <w:rStyle w:val="ad"/>
                  <w:rFonts w:ascii="Times New Roman" w:hAnsi="Times New Roman"/>
                  <w:b w:val="0"/>
                  <w:bCs w:val="0"/>
                  <w:color w:val="auto"/>
                  <w:sz w:val="24"/>
                  <w:szCs w:val="24"/>
                  <w:lang w:val="ru-RU"/>
                </w:rPr>
                <w:t>http://sochinenienatemu.ru/sochinenie/sochinenie-o-kosmose-dlya-2-klassa-plan-1-podgotovka-k-poletu-2-put-v-kosmos-3-zhizn-na-skazochnoj-planete-4-moi-vospominaniya/</w:t>
              </w:r>
            </w:hyperlink>
          </w:p>
          <w:p w:rsidR="00780190" w:rsidRPr="000656AE" w:rsidRDefault="00780190" w:rsidP="000D2BBC">
            <w:pPr>
              <w:pStyle w:val="Default"/>
              <w:spacing w:line="264" w:lineRule="auto"/>
              <w:rPr>
                <w:b/>
                <w:bCs/>
                <w:color w:val="auto"/>
              </w:rPr>
            </w:pPr>
            <w:r w:rsidRPr="000656AE">
              <w:rPr>
                <w:color w:val="auto"/>
              </w:rPr>
              <w:lastRenderedPageBreak/>
              <w:t>Лагерлеф. Сборник произведений</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21" w:history="1">
              <w:r w:rsidRPr="000656AE">
                <w:rPr>
                  <w:rStyle w:val="ad"/>
                  <w:rFonts w:ascii="Times New Roman" w:hAnsi="Times New Roman"/>
                  <w:b w:val="0"/>
                  <w:bCs w:val="0"/>
                  <w:color w:val="auto"/>
                  <w:sz w:val="24"/>
                  <w:szCs w:val="24"/>
                  <w:lang w:val="ru-RU"/>
                </w:rPr>
                <w:t>http://bukvy.net/books/belletristika/40797-Selma-Lagerlef.-Sbornik-proizvedeniy-dlya-detey-i-.html</w:t>
              </w:r>
            </w:hyperlink>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lastRenderedPageBreak/>
              <w:t>2.2 Понимание роли лексических и синтаксических единиц в тексте.</w:t>
            </w:r>
          </w:p>
        </w:tc>
        <w:tc>
          <w:tcPr>
            <w:tcW w:w="1002" w:type="pct"/>
            <w:gridSpan w:val="11"/>
          </w:tcPr>
          <w:p w:rsidR="00780190" w:rsidRPr="000656AE" w:rsidRDefault="00780190" w:rsidP="000D2BBC">
            <w:pPr>
              <w:widowControl w:val="0"/>
              <w:spacing w:after="0" w:line="264" w:lineRule="auto"/>
              <w:rPr>
                <w:rFonts w:ascii="Times New Roman" w:hAnsi="Times New Roman"/>
                <w:bCs/>
                <w:sz w:val="24"/>
                <w:szCs w:val="24"/>
                <w:lang w:eastAsia="en-GB"/>
              </w:rPr>
            </w:pPr>
            <w:r w:rsidRPr="000656AE">
              <w:rPr>
                <w:rFonts w:ascii="Times New Roman" w:hAnsi="Times New Roman"/>
                <w:bCs/>
                <w:sz w:val="24"/>
                <w:szCs w:val="24"/>
                <w:lang w:eastAsia="en-GB"/>
              </w:rPr>
              <w:t>2.2</w:t>
            </w:r>
            <w:r w:rsidRPr="000656AE">
              <w:rPr>
                <w:rFonts w:ascii="Times New Roman" w:hAnsi="Times New Roman"/>
                <w:bCs/>
                <w:sz w:val="24"/>
                <w:szCs w:val="24"/>
                <w:lang w:val="kk-KZ" w:eastAsia="en-GB"/>
              </w:rPr>
              <w:t xml:space="preserve">.2.1 </w:t>
            </w:r>
            <w:r w:rsidRPr="000656AE">
              <w:rPr>
                <w:rFonts w:ascii="Times New Roman" w:hAnsi="Times New Roman"/>
                <w:bCs/>
                <w:sz w:val="24"/>
                <w:szCs w:val="24"/>
                <w:lang w:eastAsia="en-GB"/>
              </w:rPr>
              <w:t>Различать синонимы, антонимы, омонимы</w:t>
            </w:r>
            <w:r w:rsidRPr="000656AE">
              <w:rPr>
                <w:rFonts w:ascii="Times New Roman" w:hAnsi="Times New Roman"/>
                <w:bCs/>
                <w:sz w:val="24"/>
                <w:szCs w:val="24"/>
                <w:lang w:val="kk-KZ" w:eastAsia="en-GB"/>
              </w:rPr>
              <w:t xml:space="preserve"> </w:t>
            </w:r>
            <w:r w:rsidRPr="000656AE">
              <w:rPr>
                <w:rFonts w:ascii="Times New Roman" w:hAnsi="Times New Roman"/>
                <w:bCs/>
                <w:sz w:val="24"/>
                <w:szCs w:val="24"/>
                <w:lang w:eastAsia="en-GB"/>
              </w:rPr>
              <w:t>и понимать их роль в тексте.</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3 класс:</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Заголовок текста.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Диктант.</w:t>
            </w:r>
          </w:p>
          <w:p w:rsidR="00780190" w:rsidRPr="000656AE" w:rsidRDefault="00780190" w:rsidP="000D2BBC">
            <w:pPr>
              <w:widowControl w:val="0"/>
              <w:spacing w:after="0" w:line="264" w:lineRule="auto"/>
              <w:rPr>
                <w:rFonts w:ascii="Times New Roman" w:hAnsi="Times New Roman"/>
                <w:b/>
                <w:sz w:val="24"/>
                <w:szCs w:val="24"/>
                <w:lang w:val="kk-KZ"/>
              </w:rPr>
            </w:pPr>
            <w:r w:rsidRPr="000656AE">
              <w:rPr>
                <w:rFonts w:ascii="Times New Roman" w:hAnsi="Times New Roman"/>
                <w:b/>
                <w:sz w:val="24"/>
                <w:szCs w:val="24"/>
              </w:rPr>
              <w:t>Закрепление.</w:t>
            </w:r>
          </w:p>
        </w:tc>
        <w:tc>
          <w:tcPr>
            <w:tcW w:w="1005" w:type="pct"/>
            <w:gridSpan w:val="7"/>
          </w:tcPr>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Осознавать значение слов-синонимов, слов-антонимов, слов-омонимов и значимость их употребления в речи (предложении, тексте).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Распознавать синонимы и антонимы среди других слов, подбирать синонимы и антонимы с помощью </w:t>
            </w:r>
            <w:r w:rsidRPr="000656AE">
              <w:rPr>
                <w:color w:val="000000"/>
              </w:rPr>
              <w:lastRenderedPageBreak/>
              <w:t>словарей синонимов и антонимов.</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Составлять предложения с синонимами и антонимами.</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Работать со словарями синонимов и антонимов по указанию учителя.</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Распознавать синонимы, антонимы и омонимы, подбирать синонимы и антонимы к данным словам.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Анализировать лексику текста с точки зрения употребления слов определенной части речи в тексте-повествовании, тексте-описании.</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Из текстов о средствах передвижения попросите выбрать слова-синонимы и антонимы.</w:t>
            </w:r>
          </w:p>
        </w:tc>
        <w:tc>
          <w:tcPr>
            <w:tcW w:w="1001" w:type="pct"/>
            <w:gridSpan w:val="3"/>
          </w:tcPr>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lastRenderedPageBreak/>
              <w:t>Ознакомить с понятиями «лексическое значение», «синонимы», «антонимы», «омонимы».</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 xml:space="preserve">На практическом уровне помочь осознанию значения слов-синонимов, слов-антонимов; значимость употребления синонимов, антонимов и </w:t>
            </w:r>
            <w:r w:rsidRPr="000656AE">
              <w:rPr>
                <w:color w:val="000000"/>
              </w:rPr>
              <w:lastRenderedPageBreak/>
              <w:t>омонимов в предложении (тексте).</w:t>
            </w:r>
          </w:p>
          <w:p w:rsidR="00780190" w:rsidRPr="000656AE" w:rsidRDefault="00780190" w:rsidP="000D2BBC">
            <w:pPr>
              <w:pStyle w:val="a8"/>
              <w:widowControl w:val="0"/>
              <w:spacing w:before="0" w:beforeAutospacing="0" w:after="0" w:afterAutospacing="0" w:line="264" w:lineRule="auto"/>
              <w:rPr>
                <w:color w:val="000000"/>
              </w:rPr>
            </w:pPr>
            <w:r w:rsidRPr="000656AE">
              <w:rPr>
                <w:color w:val="000000"/>
              </w:rPr>
              <w:t>Научить распознавать синонимы, антонимы и омонимы среди других слов, подбирать синонимы и антонимы с помощью словарей синонимов и антонимов, составлять предложения с синонимами, антонимами и омонимами.</w:t>
            </w:r>
          </w:p>
          <w:p w:rsidR="00780190" w:rsidRPr="000656AE" w:rsidRDefault="00780190" w:rsidP="000D2BBC">
            <w:pPr>
              <w:widowControl w:val="0"/>
              <w:spacing w:after="0" w:line="264" w:lineRule="auto"/>
              <w:rPr>
                <w:rFonts w:ascii="Times New Roman" w:hAnsi="Times New Roman"/>
                <w:color w:val="000000"/>
                <w:sz w:val="24"/>
                <w:szCs w:val="24"/>
              </w:rPr>
            </w:pPr>
            <w:r w:rsidRPr="000656AE">
              <w:rPr>
                <w:rFonts w:ascii="Times New Roman" w:hAnsi="Times New Roman"/>
                <w:color w:val="000000"/>
                <w:sz w:val="24"/>
                <w:szCs w:val="24"/>
              </w:rPr>
              <w:t>Формировать умение работать со словарями синонимов, антонимов и омонимов по указанию учителя.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sz w:val="24"/>
                <w:szCs w:val="24"/>
              </w:rPr>
              <w:t>В процессе работы над пословицами и поговорками научить определять их смысловое значение и соотносить с определёнными жизненными ситуациями.</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hyperlink r:id="rId122" w:history="1">
              <w:r w:rsidRPr="000656AE">
                <w:rPr>
                  <w:rStyle w:val="ad"/>
                  <w:rFonts w:ascii="Times New Roman" w:hAnsi="Times New Roman"/>
                  <w:b w:val="0"/>
                  <w:color w:val="000000"/>
                  <w:sz w:val="24"/>
                  <w:szCs w:val="24"/>
                </w:rPr>
                <w:t>http</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rPr>
                <w:t>nashol</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rPr>
                <w:t>com</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rPr>
                <w:t>obuchenie</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rPr>
                <w:t>russkomu</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rPr>
                <w:t>yaziku</w:t>
              </w:r>
              <w:r w:rsidRPr="000656AE">
                <w:rPr>
                  <w:rStyle w:val="ad"/>
                  <w:rFonts w:ascii="Times New Roman" w:hAnsi="Times New Roman"/>
                  <w:b w:val="0"/>
                  <w:color w:val="000000"/>
                  <w:sz w:val="24"/>
                  <w:szCs w:val="24"/>
                  <w:lang w:val="ru-RU"/>
                </w:rPr>
                <w:t>/</w:t>
              </w:r>
            </w:hyperlink>
          </w:p>
          <w:p w:rsidR="00780190" w:rsidRPr="000656AE" w:rsidRDefault="00780190" w:rsidP="000D2BBC">
            <w:pPr>
              <w:pStyle w:val="Dochead1"/>
              <w:spacing w:line="264" w:lineRule="auto"/>
              <w:ind w:right="0"/>
              <w:outlineLvl w:val="0"/>
              <w:rPr>
                <w:rFonts w:ascii="Times New Roman" w:hAnsi="Times New Roman"/>
                <w:b w:val="0"/>
                <w:bCs w:val="0"/>
                <w:color w:val="000000"/>
                <w:sz w:val="24"/>
                <w:szCs w:val="24"/>
                <w:lang w:val="ru-RU"/>
              </w:rPr>
            </w:pPr>
            <w:r w:rsidRPr="000656AE">
              <w:rPr>
                <w:rFonts w:ascii="Times New Roman" w:hAnsi="Times New Roman"/>
                <w:b w:val="0"/>
                <w:bCs w:val="0"/>
                <w:color w:val="000000"/>
                <w:sz w:val="24"/>
                <w:szCs w:val="24"/>
                <w:lang w:val="ru-RU"/>
              </w:rPr>
              <w:t>Школьные словари синонимов, антонимов, омонимов</w:t>
            </w:r>
          </w:p>
          <w:p w:rsidR="00780190" w:rsidRPr="000656AE" w:rsidRDefault="00780190" w:rsidP="000D2BBC">
            <w:pPr>
              <w:pStyle w:val="Default"/>
              <w:spacing w:line="264" w:lineRule="auto"/>
              <w:rPr>
                <w:bCs/>
                <w:color w:val="auto"/>
              </w:rPr>
            </w:pPr>
            <w:r w:rsidRPr="000656AE">
              <w:t xml:space="preserve">Путешествие на Танцград (музыкальная сказка для детей) </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hyperlink r:id="rId123" w:history="1">
              <w:r w:rsidRPr="000656AE">
                <w:rPr>
                  <w:rStyle w:val="ad"/>
                  <w:rFonts w:ascii="Times New Roman" w:hAnsi="Times New Roman"/>
                  <w:b w:val="0"/>
                  <w:bCs w:val="0"/>
                  <w:color w:val="auto"/>
                  <w:sz w:val="24"/>
                  <w:szCs w:val="24"/>
                  <w:lang w:val="ru-RU"/>
                </w:rPr>
                <w:t>http://www.muz-urok.ru/puteshestvie_v_tanc</w:t>
              </w:r>
              <w:r w:rsidRPr="000656AE">
                <w:rPr>
                  <w:rStyle w:val="ad"/>
                  <w:rFonts w:ascii="Times New Roman" w:hAnsi="Times New Roman"/>
                  <w:b w:val="0"/>
                  <w:bCs w:val="0"/>
                  <w:color w:val="auto"/>
                  <w:sz w:val="24"/>
                  <w:szCs w:val="24"/>
                  <w:lang w:val="ru-RU"/>
                </w:rPr>
                <w:lastRenderedPageBreak/>
                <w:t>grad.htm</w:t>
              </w:r>
            </w:hyperlink>
          </w:p>
        </w:tc>
      </w:tr>
      <w:tr w:rsidR="00780190" w:rsidRPr="000656AE" w:rsidTr="000D2BBC">
        <w:trPr>
          <w:jc w:val="center"/>
        </w:trPr>
        <w:tc>
          <w:tcPr>
            <w:tcW w:w="5000" w:type="pct"/>
            <w:gridSpan w:val="46"/>
          </w:tcPr>
          <w:p w:rsidR="00780190" w:rsidRPr="000656AE" w:rsidRDefault="00780190" w:rsidP="000D2BBC">
            <w:pPr>
              <w:pStyle w:val="Dochead1"/>
              <w:spacing w:line="264" w:lineRule="auto"/>
              <w:ind w:right="0"/>
              <w:jc w:val="center"/>
              <w:outlineLvl w:val="0"/>
              <w:rPr>
                <w:rFonts w:ascii="Times New Roman" w:hAnsi="Times New Roman"/>
                <w:bCs w:val="0"/>
                <w:color w:val="auto"/>
                <w:sz w:val="24"/>
                <w:szCs w:val="24"/>
                <w:lang w:val="ru-RU"/>
              </w:rPr>
            </w:pPr>
            <w:r w:rsidRPr="000656AE">
              <w:rPr>
                <w:rFonts w:ascii="Times New Roman" w:hAnsi="Times New Roman"/>
                <w:bCs w:val="0"/>
                <w:color w:val="auto"/>
                <w:sz w:val="24"/>
                <w:szCs w:val="24"/>
                <w:lang w:val="ru-RU"/>
              </w:rPr>
              <w:lastRenderedPageBreak/>
              <w:t>Письмо</w:t>
            </w:r>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bCs/>
                <w:color w:val="000000"/>
                <w:sz w:val="24"/>
                <w:szCs w:val="24"/>
                <w:lang w:eastAsia="en-GB"/>
              </w:rPr>
              <w:t xml:space="preserve">3.2 </w:t>
            </w:r>
            <w:r w:rsidRPr="000656AE">
              <w:rPr>
                <w:rFonts w:ascii="Times New Roman" w:hAnsi="Times New Roman"/>
                <w:color w:val="000000"/>
                <w:sz w:val="24"/>
                <w:szCs w:val="24"/>
                <w:lang w:eastAsia="en-GB"/>
              </w:rPr>
              <w:t>Создание текста по плану и опорным словам.</w:t>
            </w:r>
          </w:p>
        </w:tc>
        <w:tc>
          <w:tcPr>
            <w:tcW w:w="1002" w:type="pct"/>
            <w:gridSpan w:val="11"/>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Cs/>
                <w:sz w:val="24"/>
                <w:szCs w:val="24"/>
                <w:lang w:val="kk-KZ"/>
              </w:rPr>
              <w:t>2.3.</w:t>
            </w:r>
            <w:r w:rsidRPr="000656AE">
              <w:rPr>
                <w:rFonts w:ascii="Times New Roman" w:hAnsi="Times New Roman"/>
                <w:bCs/>
                <w:sz w:val="24"/>
                <w:szCs w:val="24"/>
              </w:rPr>
              <w:t xml:space="preserve">2.1 </w:t>
            </w:r>
            <w:r w:rsidRPr="000656AE">
              <w:rPr>
                <w:rFonts w:ascii="Times New Roman" w:hAnsi="Times New Roman"/>
                <w:sz w:val="24"/>
                <w:szCs w:val="24"/>
              </w:rPr>
              <w:t>Составлять и писать короткие тексты на заданную тему по опорным словам и по плану (с помощью учителя).</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lastRenderedPageBreak/>
              <w:t>3 класс:</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Деление текста на части.</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Составление плана текста.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Сочинение (упр.543)</w:t>
            </w:r>
          </w:p>
          <w:p w:rsidR="00780190" w:rsidRPr="000656AE" w:rsidRDefault="00780190" w:rsidP="000D2BBC">
            <w:pPr>
              <w:widowControl w:val="0"/>
              <w:spacing w:after="0" w:line="264" w:lineRule="auto"/>
              <w:rPr>
                <w:rFonts w:ascii="Times New Roman" w:hAnsi="Times New Roman"/>
                <w:b/>
                <w:sz w:val="24"/>
                <w:szCs w:val="24"/>
                <w:lang w:val="kk-KZ"/>
              </w:rPr>
            </w:pPr>
            <w:r w:rsidRPr="000656AE">
              <w:rPr>
                <w:rFonts w:ascii="Times New Roman" w:hAnsi="Times New Roman"/>
                <w:b/>
                <w:sz w:val="24"/>
                <w:szCs w:val="24"/>
              </w:rPr>
              <w:t>Текст-повествование.</w:t>
            </w:r>
          </w:p>
        </w:tc>
        <w:tc>
          <w:tcPr>
            <w:tcW w:w="1005" w:type="pct"/>
            <w:gridSpan w:val="7"/>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Составлять текст с опорой на рисунки, пиктограммы и т.п.</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Сочинять вступление (зачин) или заключение (концовку) на основе </w:t>
            </w:r>
            <w:r w:rsidRPr="000656AE">
              <w:rPr>
                <w:rFonts w:ascii="Times New Roman" w:hAnsi="Times New Roman"/>
                <w:sz w:val="24"/>
                <w:szCs w:val="24"/>
              </w:rPr>
              <w:lastRenderedPageBreak/>
              <w:t>анализа этих частей текста, например, на основе работы со сказкой.</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Продолжать текст по началу, придумывать свое начало к основной части, к заключению.</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Писать отзыв на основе увиденного, услышанного, прочитанного.</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Связно строить текст с опорой на план-вопросник (по теме раздела).</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Собирать и отбирать материал для составления текста на заданную тему.</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Составлять самостоятельно перечень ключевых слов на заданную тему и создавать на их основе текст.</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Используя технику совместного письма, подберите ключевые слова по теме.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Предложите детям в парах продумать и составить план путешествия.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lastRenderedPageBreak/>
              <w:t>(И,Ф)</w:t>
            </w:r>
            <w:r w:rsidRPr="000656AE">
              <w:rPr>
                <w:rFonts w:ascii="Times New Roman" w:hAnsi="Times New Roman"/>
                <w:sz w:val="24"/>
                <w:szCs w:val="24"/>
              </w:rPr>
              <w:t xml:space="preserve"> Найдите в них глаголы, определите их значение.</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(К)</w:t>
            </w:r>
            <w:r w:rsidRPr="000656AE">
              <w:rPr>
                <w:rFonts w:ascii="Times New Roman" w:hAnsi="Times New Roman"/>
                <w:sz w:val="24"/>
                <w:szCs w:val="24"/>
              </w:rPr>
              <w:t xml:space="preserve"> Используйте технику совместного письма для демонстрации способа ведения дневниковой записи путешествия. Проследите за использованием имен прилагательных в записях.</w:t>
            </w:r>
          </w:p>
        </w:tc>
        <w:tc>
          <w:tcPr>
            <w:tcW w:w="1001"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Продолжить работу по обучению учащихся созданию текстов по ориентировочной основе: плану и опорным словам.</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t xml:space="preserve">Упражнять в определении </w:t>
            </w:r>
            <w:r w:rsidRPr="000656AE">
              <w:rPr>
                <w:rFonts w:ascii="Times New Roman" w:hAnsi="Times New Roman"/>
                <w:sz w:val="24"/>
                <w:szCs w:val="24"/>
              </w:rPr>
              <w:lastRenderedPageBreak/>
              <w:t>частей текста и их микротем, углубив при этом работу над темой текста.</w:t>
            </w:r>
          </w:p>
          <w:p w:rsidR="00780190" w:rsidRPr="000656AE" w:rsidRDefault="00780190" w:rsidP="000D2BBC">
            <w:pPr>
              <w:pStyle w:val="a8"/>
              <w:widowControl w:val="0"/>
              <w:spacing w:before="0" w:beforeAutospacing="0" w:after="0" w:afterAutospacing="0" w:line="264" w:lineRule="auto"/>
              <w:rPr>
                <w:b/>
              </w:rPr>
            </w:pPr>
            <w:r w:rsidRPr="000656AE">
              <w:t>Учить: 1) анализировать языковые средства текста / ключевые слова по теме текста, выражающие одинаковое и разное отношение автора к одному и тому же явлению или событию; 2) с помощью плана-вопросника писать текст на заданную тему.</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bCs w:val="0"/>
                <w:color w:val="auto"/>
                <w:sz w:val="24"/>
                <w:szCs w:val="24"/>
                <w:lang w:val="ru-RU"/>
              </w:rPr>
              <w:lastRenderedPageBreak/>
              <w:t>Рисунки по теме Результаты исследовательских работ учащихся в виде пиктограмм</w:t>
            </w:r>
          </w:p>
        </w:tc>
      </w:tr>
      <w:tr w:rsidR="00780190" w:rsidRPr="000656AE" w:rsidTr="000D2BBC">
        <w:trPr>
          <w:jc w:val="center"/>
        </w:trPr>
        <w:tc>
          <w:tcPr>
            <w:tcW w:w="997" w:type="pct"/>
            <w:gridSpan w:val="17"/>
          </w:tcPr>
          <w:p w:rsidR="00780190" w:rsidRPr="000656AE" w:rsidRDefault="00780190" w:rsidP="000D2BBC">
            <w:pPr>
              <w:widowControl w:val="0"/>
              <w:spacing w:after="0" w:line="264" w:lineRule="auto"/>
              <w:rPr>
                <w:rFonts w:ascii="Times New Roman" w:hAnsi="Times New Roman"/>
                <w:bCs/>
                <w:color w:val="000000"/>
                <w:sz w:val="24"/>
                <w:szCs w:val="24"/>
                <w:lang w:eastAsia="en-GB"/>
              </w:rPr>
            </w:pPr>
          </w:p>
        </w:tc>
        <w:tc>
          <w:tcPr>
            <w:tcW w:w="1002" w:type="pct"/>
            <w:gridSpan w:val="11"/>
          </w:tcPr>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Cs/>
                <w:sz w:val="24"/>
                <w:szCs w:val="24"/>
              </w:rPr>
              <w:t>2.3.10.2 Ставить знаки препинания на конце в зависимости от интона-ции высказывания: вопросительных / невопросительных и восклицательных / невосклицательных предложений.</w:t>
            </w:r>
          </w:p>
          <w:p w:rsidR="00780190" w:rsidRPr="000656AE" w:rsidRDefault="00780190" w:rsidP="000D2BBC">
            <w:pPr>
              <w:widowControl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val="kk-KZ" w:eastAsia="en-GB"/>
              </w:rPr>
              <w:t>3 класс:</w:t>
            </w:r>
          </w:p>
          <w:p w:rsidR="00780190" w:rsidRPr="000656AE" w:rsidRDefault="00780190" w:rsidP="000D2BBC">
            <w:pPr>
              <w:widowControl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val="kk-KZ" w:eastAsia="en-GB"/>
              </w:rPr>
              <w:t>Диктант.</w:t>
            </w:r>
          </w:p>
          <w:p w:rsidR="00780190" w:rsidRPr="000656AE" w:rsidRDefault="00780190" w:rsidP="000D2BBC">
            <w:pPr>
              <w:widowControl w:val="0"/>
              <w:spacing w:after="0" w:line="264" w:lineRule="auto"/>
              <w:rPr>
                <w:rFonts w:ascii="Times New Roman" w:hAnsi="Times New Roman"/>
                <w:b/>
                <w:bCs/>
                <w:sz w:val="24"/>
                <w:szCs w:val="24"/>
                <w:lang w:val="kk-KZ" w:eastAsia="en-GB"/>
              </w:rPr>
            </w:pPr>
            <w:r w:rsidRPr="000656AE">
              <w:rPr>
                <w:rFonts w:ascii="Times New Roman" w:hAnsi="Times New Roman"/>
                <w:b/>
                <w:bCs/>
                <w:sz w:val="24"/>
                <w:szCs w:val="24"/>
                <w:lang w:val="kk-KZ" w:eastAsia="en-GB"/>
              </w:rPr>
              <w:t>Закрепление.</w:t>
            </w:r>
          </w:p>
          <w:p w:rsidR="00780190" w:rsidRPr="000656AE" w:rsidRDefault="00780190" w:rsidP="000D2BBC">
            <w:pPr>
              <w:widowControl w:val="0"/>
              <w:spacing w:after="0" w:line="264" w:lineRule="auto"/>
              <w:rPr>
                <w:rFonts w:ascii="Times New Roman" w:hAnsi="Times New Roman"/>
                <w:bCs/>
                <w:sz w:val="24"/>
                <w:szCs w:val="24"/>
              </w:rPr>
            </w:pPr>
            <w:r w:rsidRPr="000656AE">
              <w:rPr>
                <w:rFonts w:ascii="Times New Roman" w:hAnsi="Times New Roman"/>
                <w:b/>
                <w:bCs/>
                <w:sz w:val="24"/>
                <w:szCs w:val="24"/>
                <w:lang w:val="kk-KZ" w:eastAsia="en-GB"/>
              </w:rPr>
              <w:t>Предложение.</w:t>
            </w:r>
          </w:p>
        </w:tc>
        <w:tc>
          <w:tcPr>
            <w:tcW w:w="1005" w:type="pct"/>
            <w:gridSpan w:val="7"/>
          </w:tcPr>
          <w:p w:rsidR="00780190" w:rsidRPr="000656AE" w:rsidRDefault="00780190" w:rsidP="000D2BBC">
            <w:pPr>
              <w:widowControl w:val="0"/>
              <w:spacing w:after="0" w:line="264" w:lineRule="auto"/>
              <w:rPr>
                <w:rFonts w:ascii="Times New Roman" w:hAnsi="Times New Roman"/>
                <w:iCs/>
                <w:sz w:val="24"/>
                <w:szCs w:val="24"/>
              </w:rPr>
            </w:pPr>
            <w:r w:rsidRPr="000656AE">
              <w:rPr>
                <w:rFonts w:ascii="Times New Roman" w:hAnsi="Times New Roman"/>
                <w:iCs/>
                <w:sz w:val="24"/>
                <w:szCs w:val="24"/>
              </w:rPr>
              <w:t>Выбирать и ставить знаки препинания в конце предложения в зависимости от интонации и цели высказывания.</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Используйте направленное письмо для написания текста о прошедшей экскурсии вместе с классом в зоопарк. Для этого можно использовать фотографии для определения последовательности событий на экскурсии.</w:t>
            </w:r>
          </w:p>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b/>
                <w:sz w:val="24"/>
                <w:szCs w:val="24"/>
              </w:rPr>
              <w:t>(П,Ф)</w:t>
            </w:r>
            <w:r w:rsidRPr="000656AE">
              <w:rPr>
                <w:rFonts w:ascii="Times New Roman" w:hAnsi="Times New Roman"/>
                <w:sz w:val="24"/>
                <w:szCs w:val="24"/>
              </w:rPr>
              <w:t xml:space="preserve"> Предложите в парах составить диалог об экскурсии. Попросите сначала продумать вопросы и определите </w:t>
            </w:r>
            <w:r w:rsidRPr="000656AE">
              <w:rPr>
                <w:rFonts w:ascii="Times New Roman" w:hAnsi="Times New Roman"/>
                <w:sz w:val="24"/>
                <w:szCs w:val="24"/>
              </w:rPr>
              <w:lastRenderedPageBreak/>
              <w:t>количество вопросов. Записать ответы в виде заметок журналиста.</w:t>
            </w:r>
          </w:p>
          <w:p w:rsidR="00780190" w:rsidRPr="000656AE" w:rsidRDefault="00780190" w:rsidP="000D2BBC">
            <w:pPr>
              <w:widowControl w:val="0"/>
              <w:spacing w:after="0" w:line="264"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sz w:val="24"/>
                <w:szCs w:val="24"/>
              </w:rPr>
              <w:t xml:space="preserve"> Составьте сборник статей по теме.</w:t>
            </w:r>
          </w:p>
        </w:tc>
        <w:tc>
          <w:tcPr>
            <w:tcW w:w="1001" w:type="pct"/>
            <w:gridSpan w:val="3"/>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rPr>
              <w:lastRenderedPageBreak/>
              <w:t>Продолжить работу по различению предложений по цели высказывания: повествовательные, вопросительные и побудительные; по интонации: восклицательные и невосклицательные; обозначать их на письме с помощью знаков препинания.</w:t>
            </w:r>
          </w:p>
          <w:p w:rsidR="00780190" w:rsidRPr="000656AE" w:rsidRDefault="00780190" w:rsidP="000D2BBC">
            <w:pPr>
              <w:pStyle w:val="Dochead1"/>
              <w:spacing w:line="264" w:lineRule="auto"/>
              <w:ind w:right="0"/>
              <w:outlineLvl w:val="0"/>
              <w:rPr>
                <w:rFonts w:ascii="Times New Roman" w:hAnsi="Times New Roman"/>
                <w:b w:val="0"/>
                <w:bCs w:val="0"/>
                <w:color w:val="auto"/>
                <w:sz w:val="24"/>
                <w:szCs w:val="24"/>
                <w:lang w:val="ru-RU"/>
              </w:rPr>
            </w:pPr>
            <w:r w:rsidRPr="000656AE">
              <w:rPr>
                <w:rFonts w:ascii="Times New Roman" w:hAnsi="Times New Roman"/>
                <w:b w:val="0"/>
                <w:color w:val="auto"/>
                <w:sz w:val="24"/>
                <w:szCs w:val="24"/>
                <w:lang w:val="ru-RU"/>
              </w:rPr>
              <w:t>Определять тип предложения, ориентируясь на знаки препинания в конце предложения.</w:t>
            </w:r>
          </w:p>
        </w:tc>
        <w:tc>
          <w:tcPr>
            <w:tcW w:w="995" w:type="pct"/>
            <w:gridSpan w:val="8"/>
          </w:tcPr>
          <w:p w:rsidR="00780190" w:rsidRPr="000656AE" w:rsidRDefault="00780190" w:rsidP="000D2BBC">
            <w:pPr>
              <w:pStyle w:val="Dochead1"/>
              <w:spacing w:line="264" w:lineRule="auto"/>
              <w:ind w:right="0"/>
              <w:outlineLvl w:val="0"/>
              <w:rPr>
                <w:rFonts w:ascii="Times New Roman" w:hAnsi="Times New Roman"/>
                <w:b w:val="0"/>
                <w:color w:val="000000"/>
                <w:sz w:val="24"/>
                <w:szCs w:val="24"/>
                <w:lang w:val="ru-RU"/>
              </w:rPr>
            </w:pPr>
            <w:hyperlink w:tgtFrame="_parent" w:history="1">
              <w:r w:rsidRPr="000656AE">
                <w:rPr>
                  <w:rStyle w:val="ad"/>
                  <w:rFonts w:ascii="Times New Roman" w:hAnsi="Times New Roman"/>
                  <w:b w:val="0"/>
                  <w:color w:val="000000"/>
                  <w:sz w:val="24"/>
                  <w:szCs w:val="24"/>
                  <w:lang w:val="en-NZ"/>
                </w:rPr>
                <w:t>http</w:t>
              </w:r>
              <w:r w:rsidRPr="000656AE">
                <w:rPr>
                  <w:rStyle w:val="ad"/>
                  <w:rFonts w:ascii="Times New Roman" w:hAnsi="Times New Roman"/>
                  <w:b w:val="0"/>
                  <w:color w:val="000000"/>
                  <w:sz w:val="24"/>
                  <w:szCs w:val="24"/>
                  <w:lang w:val="ru-RU"/>
                </w:rPr>
                <w:t>://</w:t>
              </w:r>
            </w:hyperlink>
            <w:hyperlink r:id="rId124" w:tgtFrame="_parent" w:history="1">
              <w:r w:rsidRPr="000656AE">
                <w:rPr>
                  <w:rStyle w:val="ad"/>
                  <w:rFonts w:ascii="Times New Roman" w:hAnsi="Times New Roman"/>
                  <w:b w:val="0"/>
                  <w:color w:val="000000"/>
                  <w:sz w:val="24"/>
                  <w:szCs w:val="24"/>
                  <w:lang w:val="en-NZ"/>
                </w:rPr>
                <w:t>ryansthinkerskeys</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lang w:val="en-NZ"/>
                </w:rPr>
                <w:t>wikispaces</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lang w:val="en-NZ"/>
                </w:rPr>
                <w:t>com</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lang w:val="en-NZ"/>
                </w:rPr>
                <w:t>Classroom</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lang w:val="en-NZ"/>
                </w:rPr>
                <w:t>use</w:t>
              </w:r>
              <w:r w:rsidRPr="000656AE">
                <w:rPr>
                  <w:rStyle w:val="ad"/>
                  <w:rFonts w:ascii="Times New Roman" w:hAnsi="Times New Roman"/>
                  <w:b w:val="0"/>
                  <w:color w:val="000000"/>
                  <w:sz w:val="24"/>
                  <w:szCs w:val="24"/>
                  <w:lang w:val="ru-RU"/>
                </w:rPr>
                <w:t>+</w:t>
              </w:r>
            </w:hyperlink>
            <w:hyperlink r:id="rId125" w:tgtFrame="_parent" w:history="1">
              <w:r w:rsidRPr="000656AE">
                <w:rPr>
                  <w:rStyle w:val="ad"/>
                  <w:rFonts w:ascii="Times New Roman" w:hAnsi="Times New Roman"/>
                  <w:b w:val="0"/>
                  <w:color w:val="000000"/>
                  <w:sz w:val="24"/>
                  <w:szCs w:val="24"/>
                  <w:lang w:val="en-NZ"/>
                </w:rPr>
                <w:t>and</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lang w:val="en-NZ"/>
                </w:rPr>
                <w:t>ICT</w:t>
              </w:r>
              <w:r w:rsidRPr="000656AE">
                <w:rPr>
                  <w:rStyle w:val="ad"/>
                  <w:rFonts w:ascii="Times New Roman" w:hAnsi="Times New Roman"/>
                  <w:b w:val="0"/>
                  <w:color w:val="000000"/>
                  <w:sz w:val="24"/>
                  <w:szCs w:val="24"/>
                  <w:lang w:val="ru-RU"/>
                </w:rPr>
                <w:t>+</w:t>
              </w:r>
              <w:r w:rsidRPr="000656AE">
                <w:rPr>
                  <w:rStyle w:val="ad"/>
                  <w:rFonts w:ascii="Times New Roman" w:hAnsi="Times New Roman"/>
                  <w:b w:val="0"/>
                  <w:color w:val="000000"/>
                  <w:sz w:val="24"/>
                  <w:szCs w:val="24"/>
                  <w:lang w:val="en-NZ"/>
                </w:rPr>
                <w:t>support</w:t>
              </w:r>
            </w:hyperlink>
          </w:p>
          <w:p w:rsidR="00780190" w:rsidRPr="000656AE" w:rsidRDefault="00780190" w:rsidP="000D2BBC">
            <w:pPr>
              <w:pStyle w:val="Dochead1"/>
              <w:spacing w:line="264" w:lineRule="auto"/>
              <w:ind w:right="0"/>
              <w:outlineLvl w:val="0"/>
              <w:rPr>
                <w:rFonts w:ascii="Times New Roman" w:hAnsi="Times New Roman"/>
                <w:b w:val="0"/>
                <w:color w:val="auto"/>
                <w:sz w:val="24"/>
                <w:szCs w:val="24"/>
                <w:lang w:val="ru-RU"/>
              </w:rPr>
            </w:pPr>
            <w:hyperlink r:id="rId126" w:history="1">
              <w:r w:rsidRPr="000656AE">
                <w:rPr>
                  <w:rStyle w:val="ad"/>
                  <w:rFonts w:ascii="Times New Roman" w:hAnsi="Times New Roman"/>
                  <w:b w:val="0"/>
                  <w:color w:val="auto"/>
                  <w:sz w:val="24"/>
                  <w:szCs w:val="24"/>
                  <w:lang w:val="ru-RU"/>
                </w:rPr>
                <w:t>http://do.gendocs.ru/docs/index-70127.html?page=2</w:t>
              </w:r>
            </w:hyperlink>
          </w:p>
        </w:tc>
      </w:tr>
    </w:tbl>
    <w:p w:rsidR="00780190" w:rsidRPr="000656AE" w:rsidRDefault="00780190" w:rsidP="00780190">
      <w:pPr>
        <w:jc w:val="both"/>
        <w:rPr>
          <w:rFonts w:ascii="Times New Roman" w:hAnsi="Times New Roman"/>
          <w:b/>
          <w:sz w:val="24"/>
          <w:szCs w:val="24"/>
          <w:lang w:val="kk-KZ"/>
        </w:rPr>
        <w:sectPr w:rsidR="00780190" w:rsidRPr="000656AE" w:rsidSect="00FD384E">
          <w:pgSz w:w="16838" w:h="11906" w:orient="landscape"/>
          <w:pgMar w:top="1134" w:right="1134" w:bottom="1134" w:left="1134" w:header="709" w:footer="709" w:gutter="0"/>
          <w:cols w:space="708"/>
          <w:docGrid w:linePitch="360"/>
        </w:sectPr>
      </w:pPr>
    </w:p>
    <w:p w:rsidR="00780190" w:rsidRPr="000656AE" w:rsidRDefault="00780190" w:rsidP="00780190">
      <w:pPr>
        <w:pStyle w:val="1"/>
        <w:spacing w:before="0" w:beforeAutospacing="0" w:after="0" w:afterAutospacing="0"/>
        <w:ind w:firstLine="709"/>
        <w:jc w:val="both"/>
        <w:rPr>
          <w:sz w:val="28"/>
          <w:szCs w:val="28"/>
          <w:lang w:val="kk-KZ"/>
        </w:rPr>
      </w:pPr>
      <w:r w:rsidRPr="000656AE">
        <w:rPr>
          <w:sz w:val="28"/>
          <w:szCs w:val="28"/>
          <w:lang w:val="kk-KZ"/>
        </w:rPr>
        <w:lastRenderedPageBreak/>
        <w:t xml:space="preserve">Образец долгосрочного плана </w:t>
      </w:r>
      <w:r w:rsidRPr="000656AE">
        <w:rPr>
          <w:sz w:val="28"/>
          <w:szCs w:val="28"/>
          <w:lang w:val="ru-RU"/>
        </w:rPr>
        <w:t xml:space="preserve">по учебному предмету «Русская литература» </w:t>
      </w:r>
      <w:r w:rsidRPr="000656AE">
        <w:rPr>
          <w:sz w:val="28"/>
          <w:szCs w:val="28"/>
          <w:lang w:val="kk-KZ"/>
        </w:rPr>
        <w:t xml:space="preserve">(Я2) </w:t>
      </w:r>
      <w:r w:rsidRPr="000656AE">
        <w:rPr>
          <w:sz w:val="28"/>
          <w:szCs w:val="28"/>
          <w:lang w:val="ru-RU"/>
        </w:rPr>
        <w:t>для 5</w:t>
      </w:r>
      <w:r w:rsidRPr="000656AE">
        <w:rPr>
          <w:sz w:val="28"/>
          <w:szCs w:val="28"/>
          <w:lang w:val="kk-KZ"/>
        </w:rPr>
        <w:t xml:space="preserve">-6 совмещенных </w:t>
      </w:r>
      <w:r w:rsidRPr="000656AE">
        <w:rPr>
          <w:sz w:val="28"/>
          <w:szCs w:val="28"/>
          <w:lang w:val="ru-RU"/>
        </w:rPr>
        <w:t xml:space="preserve">классов </w:t>
      </w:r>
      <w:r w:rsidRPr="000656AE">
        <w:rPr>
          <w:sz w:val="28"/>
          <w:szCs w:val="28"/>
          <w:lang w:val="kk-KZ"/>
        </w:rPr>
        <w:t>уровня основного среднего образования обучающихся по действующей и обновленной программам</w:t>
      </w:r>
      <w:r w:rsidRPr="000656AE">
        <w:rPr>
          <w:sz w:val="24"/>
          <w:szCs w:val="24"/>
          <w:lang w:val="kk-KZ"/>
        </w:rPr>
        <w:t xml:space="preserve"> </w:t>
      </w:r>
    </w:p>
    <w:p w:rsidR="00780190" w:rsidRPr="000656AE" w:rsidRDefault="00780190" w:rsidP="00780190">
      <w:pPr>
        <w:spacing w:after="0" w:line="240" w:lineRule="auto"/>
        <w:jc w:val="both"/>
        <w:rPr>
          <w:rFonts w:ascii="Times New Roman" w:hAnsi="Times New Roman"/>
          <w:sz w:val="28"/>
          <w:szCs w:val="28"/>
          <w:lang w:val="kk-KZ"/>
        </w:rPr>
      </w:pPr>
    </w:p>
    <w:tbl>
      <w:tblPr>
        <w:tblW w:w="5000" w:type="pct"/>
        <w:jc w:val="center"/>
        <w:tblCellMar>
          <w:left w:w="0" w:type="dxa"/>
          <w:right w:w="0" w:type="dxa"/>
        </w:tblCellMar>
        <w:tblLook w:val="04A0"/>
      </w:tblPr>
      <w:tblGrid>
        <w:gridCol w:w="3714"/>
        <w:gridCol w:w="7893"/>
        <w:gridCol w:w="3251"/>
      </w:tblGrid>
      <w:tr w:rsidR="00780190" w:rsidRPr="000656AE" w:rsidTr="000D2BBC">
        <w:trPr>
          <w:trHeight w:val="657"/>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Разделы долгосрочного плана </w:t>
            </w:r>
          </w:p>
        </w:tc>
        <w:tc>
          <w:tcPr>
            <w:tcW w:w="2656" w:type="pct"/>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hAnsi="Times New Roman"/>
                <w:b/>
                <w:bCs/>
                <w:sz w:val="24"/>
                <w:szCs w:val="24"/>
              </w:rPr>
            </w:pPr>
            <w:r w:rsidRPr="000656AE">
              <w:rPr>
                <w:rFonts w:ascii="Times New Roman" w:hAnsi="Times New Roman"/>
                <w:b/>
                <w:bCs/>
                <w:sz w:val="24"/>
                <w:szCs w:val="24"/>
              </w:rPr>
              <w:t>Темы/Содержание раздела долгосрочного плана.</w:t>
            </w:r>
          </w:p>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Изучаемые художественные произведения (по выбору)</w:t>
            </w:r>
          </w:p>
        </w:tc>
        <w:tc>
          <w:tcPr>
            <w:tcW w:w="1094" w:type="pct"/>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hAnsi="Times New Roman"/>
                <w:b/>
                <w:bCs/>
                <w:sz w:val="24"/>
                <w:szCs w:val="24"/>
              </w:rPr>
            </w:pPr>
            <w:r w:rsidRPr="000656AE">
              <w:rPr>
                <w:rFonts w:ascii="Times New Roman" w:hAnsi="Times New Roman"/>
                <w:b/>
                <w:bCs/>
                <w:sz w:val="24"/>
                <w:szCs w:val="24"/>
              </w:rPr>
              <w:t>Цели обучения,</w:t>
            </w:r>
            <w:r w:rsidRPr="000656AE">
              <w:rPr>
                <w:rFonts w:ascii="Times New Roman" w:hAnsi="Times New Roman"/>
                <w:b/>
                <w:bCs/>
                <w:sz w:val="24"/>
                <w:szCs w:val="24"/>
                <w:lang w:val="kk-KZ"/>
              </w:rPr>
              <w:t xml:space="preserve"> </w:t>
            </w:r>
            <w:r w:rsidRPr="000656AE">
              <w:rPr>
                <w:rFonts w:ascii="Times New Roman" w:hAnsi="Times New Roman"/>
                <w:b/>
                <w:bCs/>
                <w:sz w:val="24"/>
                <w:szCs w:val="24"/>
              </w:rPr>
              <w:t>общие для 2-х классов</w:t>
            </w:r>
          </w:p>
        </w:tc>
      </w:tr>
      <w:tr w:rsidR="00780190" w:rsidRPr="000656AE" w:rsidTr="000D2BBC">
        <w:trPr>
          <w:trHeight w:val="1663"/>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5.1</w:t>
            </w:r>
            <w:r w:rsidRPr="000656AE">
              <w:rPr>
                <w:rFonts w:ascii="Times New Roman" w:hAnsi="Times New Roman"/>
                <w:sz w:val="24"/>
                <w:szCs w:val="24"/>
                <w:lang w:val="kk-KZ"/>
              </w:rPr>
              <w:t xml:space="preserve"> </w:t>
            </w:r>
            <w:r w:rsidRPr="000656AE">
              <w:rPr>
                <w:rFonts w:ascii="Times New Roman" w:hAnsi="Times New Roman"/>
                <w:sz w:val="24"/>
                <w:szCs w:val="24"/>
              </w:rPr>
              <w:t>Климат и природа.</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6.3</w:t>
            </w:r>
            <w:r w:rsidRPr="000656AE">
              <w:rPr>
                <w:rFonts w:ascii="Times New Roman" w:hAnsi="Times New Roman"/>
                <w:sz w:val="24"/>
                <w:szCs w:val="24"/>
                <w:lang w:val="kk-KZ"/>
              </w:rPr>
              <w:t xml:space="preserve"> </w:t>
            </w:r>
            <w:r w:rsidRPr="000656AE">
              <w:rPr>
                <w:rFonts w:ascii="Times New Roman" w:hAnsi="Times New Roman"/>
                <w:sz w:val="24"/>
                <w:szCs w:val="24"/>
              </w:rPr>
              <w:t>Климат: погода и времена года.</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5.1.1 </w:t>
            </w:r>
            <w:r w:rsidRPr="000656AE">
              <w:rPr>
                <w:rFonts w:ascii="Times New Roman" w:hAnsi="Times New Roman"/>
                <w:sz w:val="24"/>
                <w:szCs w:val="24"/>
              </w:rPr>
              <w:t>Н.А.Некрасов «Дедушка Мазай и зайцы»,</w:t>
            </w:r>
            <w:r w:rsidRPr="000656AE">
              <w:rPr>
                <w:rFonts w:ascii="Times New Roman" w:hAnsi="Times New Roman"/>
                <w:sz w:val="24"/>
                <w:szCs w:val="24"/>
                <w:lang w:val="kk-KZ"/>
              </w:rPr>
              <w:t xml:space="preserve"> </w:t>
            </w:r>
            <w:r w:rsidRPr="000656AE">
              <w:rPr>
                <w:rFonts w:ascii="Times New Roman" w:hAnsi="Times New Roman"/>
                <w:sz w:val="24"/>
                <w:szCs w:val="24"/>
              </w:rPr>
              <w:t>М.Ю. Лермонтов «Гроза»,</w:t>
            </w:r>
            <w:r w:rsidRPr="000656AE">
              <w:rPr>
                <w:rFonts w:ascii="Times New Roman" w:hAnsi="Times New Roman"/>
                <w:sz w:val="24"/>
                <w:szCs w:val="24"/>
                <w:lang w:val="kk-KZ"/>
              </w:rPr>
              <w:t xml:space="preserve"> </w:t>
            </w:r>
            <w:r w:rsidRPr="000656AE">
              <w:rPr>
                <w:rFonts w:ascii="Times New Roman" w:hAnsi="Times New Roman"/>
                <w:sz w:val="24"/>
                <w:szCs w:val="24"/>
              </w:rPr>
              <w:t>С.Есенин «Буря», Ф.Тютчев. «Весенняя гроза», «Зима недаром злится», «Сказка о ветре» (из цикла «Новые сказки»).</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6.3.1</w:t>
            </w:r>
            <w:r w:rsidRPr="000656AE">
              <w:rPr>
                <w:rFonts w:ascii="Times New Roman" w:hAnsi="Times New Roman"/>
                <w:sz w:val="24"/>
                <w:szCs w:val="24"/>
                <w:lang w:val="kk-KZ"/>
              </w:rPr>
              <w:t xml:space="preserve"> </w:t>
            </w:r>
            <w:r w:rsidRPr="000656AE">
              <w:rPr>
                <w:rFonts w:ascii="Times New Roman" w:hAnsi="Times New Roman"/>
                <w:sz w:val="24"/>
                <w:szCs w:val="24"/>
              </w:rPr>
              <w:t>К. Д. Ушинский "Лето",</w:t>
            </w:r>
            <w:r w:rsidRPr="000656AE">
              <w:rPr>
                <w:rFonts w:ascii="Times New Roman" w:hAnsi="Times New Roman"/>
                <w:sz w:val="24"/>
                <w:szCs w:val="24"/>
                <w:lang w:val="kk-KZ"/>
              </w:rPr>
              <w:t xml:space="preserve"> </w:t>
            </w:r>
            <w:r w:rsidRPr="000656AE">
              <w:rPr>
                <w:rFonts w:ascii="Times New Roman" w:hAnsi="Times New Roman"/>
                <w:sz w:val="24"/>
                <w:szCs w:val="24"/>
              </w:rPr>
              <w:t>«Пчелки на разведках»,</w:t>
            </w:r>
            <w:r w:rsidRPr="000656AE">
              <w:rPr>
                <w:rFonts w:ascii="Times New Roman" w:hAnsi="Times New Roman"/>
                <w:sz w:val="24"/>
                <w:szCs w:val="24"/>
                <w:lang w:val="kk-KZ"/>
              </w:rPr>
              <w:t xml:space="preserve"> </w:t>
            </w:r>
            <w:r w:rsidRPr="000656AE">
              <w:rPr>
                <w:rFonts w:ascii="Times New Roman" w:hAnsi="Times New Roman"/>
                <w:sz w:val="24"/>
                <w:szCs w:val="24"/>
              </w:rPr>
              <w:t>С.Маршак Сказка «Двенадцать месяцев»,</w:t>
            </w:r>
            <w:r w:rsidRPr="000656AE">
              <w:rPr>
                <w:rFonts w:ascii="Times New Roman" w:hAnsi="Times New Roman"/>
                <w:sz w:val="24"/>
                <w:szCs w:val="24"/>
                <w:lang w:val="kk-KZ"/>
              </w:rPr>
              <w:t xml:space="preserve"> </w:t>
            </w:r>
            <w:r w:rsidRPr="000656AE">
              <w:rPr>
                <w:rFonts w:ascii="Times New Roman" w:hAnsi="Times New Roman"/>
                <w:sz w:val="24"/>
                <w:szCs w:val="24"/>
              </w:rPr>
              <w:t>Ф.Тютчев «Чародейкою зимою»,</w:t>
            </w:r>
            <w:r w:rsidRPr="000656AE">
              <w:rPr>
                <w:rFonts w:ascii="Times New Roman" w:hAnsi="Times New Roman"/>
                <w:sz w:val="24"/>
                <w:szCs w:val="24"/>
                <w:lang w:val="kk-KZ"/>
              </w:rPr>
              <w:t xml:space="preserve"> </w:t>
            </w:r>
            <w:r w:rsidRPr="000656AE">
              <w:rPr>
                <w:rFonts w:ascii="Times New Roman" w:hAnsi="Times New Roman"/>
                <w:sz w:val="24"/>
                <w:szCs w:val="24"/>
              </w:rPr>
              <w:t>С.Есенин «Зима».</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5.2.1.1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5.3.1.1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5.4.1.1</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5.5.1.1</w:t>
            </w:r>
          </w:p>
        </w:tc>
      </w:tr>
      <w:tr w:rsidR="00780190" w:rsidRPr="000656AE" w:rsidTr="000D2BBC">
        <w:trPr>
          <w:trHeight w:val="1293"/>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5.2</w:t>
            </w:r>
            <w:r w:rsidRPr="000656AE">
              <w:rPr>
                <w:rFonts w:ascii="Times New Roman" w:hAnsi="Times New Roman"/>
                <w:sz w:val="24"/>
                <w:szCs w:val="24"/>
                <w:lang w:val="kk-KZ"/>
              </w:rPr>
              <w:t xml:space="preserve"> </w:t>
            </w:r>
            <w:r w:rsidRPr="000656AE">
              <w:rPr>
                <w:rFonts w:ascii="Times New Roman" w:hAnsi="Times New Roman"/>
                <w:sz w:val="24"/>
                <w:szCs w:val="24"/>
              </w:rPr>
              <w:t>Семья.</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6.6</w:t>
            </w:r>
            <w:r w:rsidRPr="000656AE">
              <w:rPr>
                <w:rFonts w:ascii="Times New Roman" w:hAnsi="Times New Roman"/>
                <w:sz w:val="24"/>
                <w:szCs w:val="24"/>
                <w:lang w:val="kk-KZ"/>
              </w:rPr>
              <w:t xml:space="preserve"> </w:t>
            </w:r>
            <w:r w:rsidRPr="000656AE">
              <w:rPr>
                <w:rFonts w:ascii="Times New Roman" w:hAnsi="Times New Roman"/>
                <w:sz w:val="24"/>
                <w:szCs w:val="24"/>
              </w:rPr>
              <w:t>Язык и общение.</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5.2.1</w:t>
            </w:r>
            <w:r w:rsidRPr="000656AE">
              <w:rPr>
                <w:rFonts w:ascii="Times New Roman" w:hAnsi="Times New Roman"/>
                <w:sz w:val="24"/>
                <w:szCs w:val="24"/>
                <w:lang w:val="kk-KZ"/>
              </w:rPr>
              <w:t xml:space="preserve"> </w:t>
            </w:r>
            <w:r w:rsidRPr="000656AE">
              <w:rPr>
                <w:rFonts w:ascii="Times New Roman" w:hAnsi="Times New Roman"/>
                <w:sz w:val="24"/>
                <w:szCs w:val="24"/>
              </w:rPr>
              <w:t>Русская сказка «Мудрый отец», Болгарская сказка «Сказка о бочке»,</w:t>
            </w:r>
            <w:r w:rsidRPr="000656AE">
              <w:rPr>
                <w:rFonts w:ascii="Times New Roman" w:hAnsi="Times New Roman"/>
                <w:sz w:val="24"/>
                <w:szCs w:val="24"/>
                <w:lang w:val="kk-KZ"/>
              </w:rPr>
              <w:t xml:space="preserve"> </w:t>
            </w:r>
            <w:r w:rsidRPr="000656AE">
              <w:rPr>
                <w:rFonts w:ascii="Times New Roman" w:hAnsi="Times New Roman"/>
                <w:sz w:val="24"/>
                <w:szCs w:val="24"/>
              </w:rPr>
              <w:t>М. Скребцова. «Сердце матери».</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6.6.2</w:t>
            </w:r>
            <w:r w:rsidRPr="000656AE">
              <w:rPr>
                <w:rFonts w:ascii="Times New Roman" w:hAnsi="Times New Roman"/>
                <w:sz w:val="24"/>
                <w:szCs w:val="24"/>
                <w:lang w:val="kk-KZ"/>
              </w:rPr>
              <w:t xml:space="preserve"> </w:t>
            </w:r>
            <w:r w:rsidRPr="000656AE">
              <w:rPr>
                <w:rFonts w:ascii="Times New Roman" w:hAnsi="Times New Roman"/>
                <w:sz w:val="24"/>
                <w:szCs w:val="24"/>
              </w:rPr>
              <w:t>Г. Тукай. «Родной язык»,</w:t>
            </w:r>
            <w:r w:rsidRPr="000656AE">
              <w:rPr>
                <w:rFonts w:ascii="Times New Roman" w:hAnsi="Times New Roman"/>
                <w:sz w:val="24"/>
                <w:szCs w:val="24"/>
                <w:lang w:val="kk-KZ"/>
              </w:rPr>
              <w:t xml:space="preserve"> </w:t>
            </w:r>
            <w:r w:rsidRPr="000656AE">
              <w:rPr>
                <w:rFonts w:ascii="Times New Roman" w:hAnsi="Times New Roman"/>
                <w:sz w:val="24"/>
                <w:szCs w:val="24"/>
              </w:rPr>
              <w:t>К. Бальмонт. «Язык, великолепный наш язык», И. Бунин. «Слово»,</w:t>
            </w:r>
            <w:r w:rsidRPr="000656AE">
              <w:rPr>
                <w:rFonts w:ascii="Times New Roman" w:hAnsi="Times New Roman"/>
                <w:sz w:val="24"/>
                <w:szCs w:val="24"/>
                <w:lang w:val="kk-KZ"/>
              </w:rPr>
              <w:t xml:space="preserve"> </w:t>
            </w:r>
            <w:r w:rsidRPr="000656AE">
              <w:rPr>
                <w:rFonts w:ascii="Times New Roman" w:hAnsi="Times New Roman"/>
                <w:sz w:val="24"/>
                <w:szCs w:val="24"/>
              </w:rPr>
              <w:t>И. С. Тургенев. «Русский язык».</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5.5.1.2</w:t>
            </w:r>
          </w:p>
        </w:tc>
      </w:tr>
      <w:tr w:rsidR="00780190" w:rsidRPr="000656AE" w:rsidTr="000D2BBC">
        <w:trPr>
          <w:trHeight w:val="332"/>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5.3</w:t>
            </w:r>
            <w:r w:rsidRPr="000656AE">
              <w:rPr>
                <w:rFonts w:ascii="Times New Roman" w:hAnsi="Times New Roman"/>
                <w:sz w:val="24"/>
                <w:szCs w:val="24"/>
                <w:lang w:val="kk-KZ"/>
              </w:rPr>
              <w:t xml:space="preserve"> </w:t>
            </w:r>
            <w:r w:rsidRPr="000656AE">
              <w:rPr>
                <w:rFonts w:ascii="Times New Roman" w:hAnsi="Times New Roman"/>
                <w:sz w:val="24"/>
                <w:szCs w:val="24"/>
              </w:rPr>
              <w:t>Ценности: дружба и любовь.</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6.5</w:t>
            </w:r>
            <w:r w:rsidRPr="000656AE">
              <w:rPr>
                <w:rFonts w:ascii="Times New Roman" w:hAnsi="Times New Roman"/>
                <w:sz w:val="24"/>
                <w:szCs w:val="24"/>
                <w:lang w:val="kk-KZ"/>
              </w:rPr>
              <w:t xml:space="preserve"> </w:t>
            </w:r>
            <w:r w:rsidRPr="000656AE">
              <w:rPr>
                <w:rFonts w:ascii="Times New Roman" w:hAnsi="Times New Roman"/>
                <w:sz w:val="24"/>
                <w:szCs w:val="24"/>
              </w:rPr>
              <w:t>Древние и современные цивилизации.</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5.3.2</w:t>
            </w:r>
            <w:r w:rsidRPr="000656AE">
              <w:rPr>
                <w:rFonts w:ascii="Times New Roman" w:hAnsi="Times New Roman"/>
                <w:sz w:val="24"/>
                <w:szCs w:val="24"/>
                <w:lang w:val="kk-KZ"/>
              </w:rPr>
              <w:t xml:space="preserve"> </w:t>
            </w:r>
            <w:r w:rsidRPr="000656AE">
              <w:rPr>
                <w:rFonts w:ascii="Times New Roman" w:hAnsi="Times New Roman"/>
                <w:sz w:val="24"/>
                <w:szCs w:val="24"/>
              </w:rPr>
              <w:t>Стихи о дружбе для детей.</w:t>
            </w:r>
            <w:r w:rsidRPr="000656AE">
              <w:rPr>
                <w:rFonts w:ascii="Times New Roman" w:hAnsi="Times New Roman"/>
                <w:sz w:val="24"/>
                <w:szCs w:val="24"/>
                <w:lang w:val="kk-KZ"/>
              </w:rPr>
              <w:t xml:space="preserve"> </w:t>
            </w:r>
            <w:r w:rsidRPr="000656AE">
              <w:rPr>
                <w:rFonts w:ascii="Times New Roman" w:hAnsi="Times New Roman"/>
                <w:sz w:val="24"/>
                <w:szCs w:val="24"/>
              </w:rPr>
              <w:t>С.Михалков. «Мы с приятелем друзья»,</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Г.Боргуль. «Подружка Маша»,</w:t>
            </w:r>
            <w:r w:rsidRPr="000656AE">
              <w:rPr>
                <w:rFonts w:ascii="Times New Roman" w:hAnsi="Times New Roman"/>
                <w:sz w:val="24"/>
                <w:szCs w:val="24"/>
                <w:lang w:val="kk-KZ"/>
              </w:rPr>
              <w:t xml:space="preserve"> </w:t>
            </w:r>
            <w:r w:rsidRPr="000656AE">
              <w:rPr>
                <w:rFonts w:ascii="Times New Roman" w:hAnsi="Times New Roman"/>
                <w:sz w:val="24"/>
                <w:szCs w:val="24"/>
              </w:rPr>
              <w:t>Я.Дубенская. «Мы разные»,</w:t>
            </w:r>
            <w:r w:rsidRPr="000656AE">
              <w:rPr>
                <w:rFonts w:ascii="Times New Roman" w:hAnsi="Times New Roman"/>
                <w:sz w:val="24"/>
                <w:szCs w:val="24"/>
                <w:lang w:val="kk-KZ"/>
              </w:rPr>
              <w:t xml:space="preserve"> </w:t>
            </w:r>
            <w:r w:rsidRPr="000656AE">
              <w:rPr>
                <w:rFonts w:ascii="Times New Roman" w:hAnsi="Times New Roman"/>
                <w:sz w:val="24"/>
                <w:szCs w:val="24"/>
              </w:rPr>
              <w:t>Н.Бичурина. «Чей гриб?»,</w:t>
            </w:r>
            <w:r w:rsidRPr="000656AE">
              <w:rPr>
                <w:rFonts w:ascii="Times New Roman" w:hAnsi="Times New Roman"/>
                <w:sz w:val="24"/>
                <w:szCs w:val="24"/>
                <w:lang w:val="kk-KZ"/>
              </w:rPr>
              <w:t xml:space="preserve"> </w:t>
            </w:r>
            <w:r w:rsidRPr="000656AE">
              <w:rPr>
                <w:rFonts w:ascii="Times New Roman" w:hAnsi="Times New Roman"/>
                <w:sz w:val="24"/>
                <w:szCs w:val="24"/>
              </w:rPr>
              <w:t>В.Бережная. «Много у меня друзей»,</w:t>
            </w:r>
            <w:r w:rsidRPr="000656AE">
              <w:rPr>
                <w:rFonts w:ascii="Times New Roman" w:hAnsi="Times New Roman"/>
                <w:sz w:val="24"/>
                <w:szCs w:val="24"/>
                <w:lang w:val="kk-KZ"/>
              </w:rPr>
              <w:t xml:space="preserve"> </w:t>
            </w:r>
            <w:r w:rsidRPr="000656AE">
              <w:rPr>
                <w:rFonts w:ascii="Times New Roman" w:hAnsi="Times New Roman"/>
                <w:sz w:val="24"/>
                <w:szCs w:val="24"/>
              </w:rPr>
              <w:t>О.Чекашова. «Мой друг»,</w:t>
            </w:r>
            <w:r w:rsidRPr="000656AE">
              <w:rPr>
                <w:rFonts w:ascii="Times New Roman" w:hAnsi="Times New Roman"/>
                <w:sz w:val="24"/>
                <w:szCs w:val="24"/>
                <w:lang w:val="kk-KZ"/>
              </w:rPr>
              <w:t xml:space="preserve"> </w:t>
            </w:r>
            <w:r w:rsidRPr="000656AE">
              <w:rPr>
                <w:rFonts w:ascii="Times New Roman" w:hAnsi="Times New Roman"/>
                <w:sz w:val="24"/>
                <w:szCs w:val="24"/>
              </w:rPr>
              <w:t>Ю.Белоусова. «Дружба – это дар».</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6.5.2</w:t>
            </w:r>
            <w:r w:rsidRPr="000656AE">
              <w:rPr>
                <w:rFonts w:ascii="Times New Roman" w:hAnsi="Times New Roman"/>
                <w:sz w:val="24"/>
                <w:szCs w:val="24"/>
                <w:lang w:val="kk-KZ"/>
              </w:rPr>
              <w:t xml:space="preserve"> </w:t>
            </w:r>
            <w:r w:rsidRPr="000656AE">
              <w:rPr>
                <w:rFonts w:ascii="Times New Roman" w:hAnsi="Times New Roman"/>
                <w:sz w:val="24"/>
                <w:szCs w:val="24"/>
              </w:rPr>
              <w:t>К.Булычев. «Сто лет тому вперед» (фрагменты произведения), Мифы об Атлантиде. А.Р. Беляев. «Последний человек из Атлантиды».</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5.2.1.1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5.3.2.1</w:t>
            </w:r>
          </w:p>
        </w:tc>
      </w:tr>
      <w:tr w:rsidR="00780190" w:rsidRPr="000656AE" w:rsidTr="000D2BBC">
        <w:trPr>
          <w:trHeight w:val="1182"/>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5.4</w:t>
            </w:r>
            <w:r w:rsidRPr="000656AE">
              <w:rPr>
                <w:rFonts w:ascii="Times New Roman" w:hAnsi="Times New Roman"/>
                <w:sz w:val="24"/>
                <w:szCs w:val="24"/>
                <w:lang w:val="kk-KZ"/>
              </w:rPr>
              <w:t xml:space="preserve"> </w:t>
            </w:r>
            <w:r w:rsidRPr="000656AE">
              <w:rPr>
                <w:rFonts w:ascii="Times New Roman" w:hAnsi="Times New Roman"/>
                <w:sz w:val="24"/>
                <w:szCs w:val="24"/>
              </w:rPr>
              <w:t>Кем я хочу стать, когда вырасту.</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6.9</w:t>
            </w:r>
            <w:r w:rsidRPr="000656AE">
              <w:rPr>
                <w:rFonts w:ascii="Times New Roman" w:hAnsi="Times New Roman"/>
                <w:sz w:val="24"/>
                <w:szCs w:val="24"/>
                <w:lang w:val="kk-KZ"/>
              </w:rPr>
              <w:t xml:space="preserve"> </w:t>
            </w:r>
            <w:r w:rsidRPr="000656AE">
              <w:rPr>
                <w:rFonts w:ascii="Times New Roman" w:hAnsi="Times New Roman"/>
                <w:sz w:val="24"/>
                <w:szCs w:val="24"/>
              </w:rPr>
              <w:t>Человек и современные технические устройства.</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5.4.2 В.Маяковский. «Кем быть?»,</w:t>
            </w:r>
            <w:r w:rsidRPr="000656AE">
              <w:rPr>
                <w:rFonts w:ascii="Times New Roman" w:hAnsi="Times New Roman"/>
                <w:sz w:val="24"/>
                <w:szCs w:val="24"/>
                <w:lang w:val="kk-KZ"/>
              </w:rPr>
              <w:t xml:space="preserve"> </w:t>
            </w:r>
            <w:r w:rsidRPr="000656AE">
              <w:rPr>
                <w:rFonts w:ascii="Times New Roman" w:hAnsi="Times New Roman"/>
                <w:sz w:val="24"/>
                <w:szCs w:val="24"/>
              </w:rPr>
              <w:t>Дж.Родари. «Чем пахнут ремесла?».</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6.9.2</w:t>
            </w:r>
            <w:r w:rsidRPr="000656AE">
              <w:rPr>
                <w:rFonts w:ascii="Times New Roman" w:hAnsi="Times New Roman"/>
                <w:sz w:val="24"/>
                <w:szCs w:val="24"/>
                <w:lang w:val="kk-KZ"/>
              </w:rPr>
              <w:t xml:space="preserve"> </w:t>
            </w:r>
            <w:r w:rsidRPr="000656AE">
              <w:rPr>
                <w:rFonts w:ascii="Times New Roman" w:hAnsi="Times New Roman"/>
                <w:sz w:val="24"/>
                <w:szCs w:val="24"/>
              </w:rPr>
              <w:t>Н. Носов. «Телефон».</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5.3.6.1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5.4.6.1</w:t>
            </w:r>
          </w:p>
        </w:tc>
      </w:tr>
      <w:tr w:rsidR="00780190" w:rsidRPr="000656AE" w:rsidTr="000D2BBC">
        <w:trPr>
          <w:trHeight w:val="960"/>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lastRenderedPageBreak/>
              <w:t>5.5</w:t>
            </w:r>
            <w:r w:rsidRPr="000656AE">
              <w:rPr>
                <w:rFonts w:ascii="Times New Roman" w:hAnsi="Times New Roman"/>
                <w:sz w:val="24"/>
                <w:szCs w:val="24"/>
                <w:lang w:val="kk-KZ"/>
              </w:rPr>
              <w:t xml:space="preserve"> </w:t>
            </w:r>
            <w:r w:rsidRPr="000656AE">
              <w:rPr>
                <w:rFonts w:ascii="Times New Roman" w:hAnsi="Times New Roman"/>
                <w:sz w:val="24"/>
                <w:szCs w:val="24"/>
              </w:rPr>
              <w:t>Жизнь и творчество.</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6.7</w:t>
            </w:r>
            <w:r w:rsidRPr="000656AE">
              <w:rPr>
                <w:rFonts w:ascii="Times New Roman" w:hAnsi="Times New Roman"/>
                <w:sz w:val="24"/>
                <w:szCs w:val="24"/>
                <w:lang w:val="kk-KZ"/>
              </w:rPr>
              <w:t xml:space="preserve"> </w:t>
            </w:r>
            <w:r w:rsidRPr="000656AE">
              <w:rPr>
                <w:rFonts w:ascii="Times New Roman" w:hAnsi="Times New Roman"/>
                <w:sz w:val="24"/>
                <w:szCs w:val="24"/>
              </w:rPr>
              <w:t>Герои и злодеи: реальность и выдуманные истории.</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5.5.3</w:t>
            </w:r>
            <w:r w:rsidRPr="000656AE">
              <w:rPr>
                <w:rFonts w:ascii="Times New Roman" w:hAnsi="Times New Roman"/>
                <w:sz w:val="24"/>
                <w:szCs w:val="24"/>
                <w:lang w:val="kk-KZ"/>
              </w:rPr>
              <w:t xml:space="preserve"> </w:t>
            </w:r>
            <w:r w:rsidRPr="000656AE">
              <w:rPr>
                <w:rFonts w:ascii="Times New Roman" w:hAnsi="Times New Roman"/>
                <w:sz w:val="24"/>
                <w:szCs w:val="24"/>
              </w:rPr>
              <w:t>Г.Ветрова. Цикл рассказов о художниках,</w:t>
            </w:r>
            <w:r w:rsidRPr="000656AE">
              <w:rPr>
                <w:rFonts w:ascii="Times New Roman" w:hAnsi="Times New Roman"/>
                <w:sz w:val="24"/>
                <w:szCs w:val="24"/>
                <w:lang w:val="kk-KZ"/>
              </w:rPr>
              <w:t xml:space="preserve"> </w:t>
            </w:r>
            <w:r w:rsidRPr="000656AE">
              <w:rPr>
                <w:rFonts w:ascii="Times New Roman" w:hAnsi="Times New Roman"/>
                <w:sz w:val="24"/>
                <w:szCs w:val="24"/>
              </w:rPr>
              <w:t>Казахская народная сказка «Мастер Али».</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6.7.3</w:t>
            </w:r>
            <w:r w:rsidRPr="000656AE">
              <w:rPr>
                <w:rFonts w:ascii="Times New Roman" w:hAnsi="Times New Roman"/>
                <w:sz w:val="24"/>
                <w:szCs w:val="24"/>
                <w:lang w:val="kk-KZ"/>
              </w:rPr>
              <w:t xml:space="preserve"> </w:t>
            </w:r>
            <w:r w:rsidRPr="000656AE">
              <w:rPr>
                <w:rFonts w:ascii="Times New Roman" w:hAnsi="Times New Roman"/>
                <w:sz w:val="24"/>
                <w:szCs w:val="24"/>
              </w:rPr>
              <w:t>Г. Андерсен. «Снежная королева»,</w:t>
            </w:r>
            <w:r w:rsidRPr="000656AE">
              <w:rPr>
                <w:rFonts w:ascii="Times New Roman" w:hAnsi="Times New Roman"/>
                <w:sz w:val="24"/>
                <w:szCs w:val="24"/>
                <w:lang w:val="kk-KZ"/>
              </w:rPr>
              <w:t xml:space="preserve"> </w:t>
            </w:r>
            <w:r w:rsidRPr="000656AE">
              <w:rPr>
                <w:rFonts w:ascii="Times New Roman" w:hAnsi="Times New Roman"/>
                <w:sz w:val="24"/>
                <w:szCs w:val="24"/>
              </w:rPr>
              <w:t>О.Генри. «Вождь краснокожих».</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 xml:space="preserve">5.3.7.1 </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5.3.8.1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5.4.6.1</w:t>
            </w:r>
          </w:p>
        </w:tc>
      </w:tr>
      <w:tr w:rsidR="00780190" w:rsidRPr="000656AE" w:rsidTr="000D2BBC">
        <w:trPr>
          <w:trHeight w:val="1132"/>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5.6</w:t>
            </w:r>
            <w:r w:rsidRPr="000656AE">
              <w:rPr>
                <w:rFonts w:ascii="Times New Roman" w:hAnsi="Times New Roman"/>
                <w:sz w:val="24"/>
                <w:szCs w:val="24"/>
                <w:lang w:val="kk-KZ"/>
              </w:rPr>
              <w:t xml:space="preserve"> </w:t>
            </w:r>
            <w:r w:rsidRPr="000656AE">
              <w:rPr>
                <w:rFonts w:ascii="Times New Roman" w:hAnsi="Times New Roman"/>
                <w:sz w:val="24"/>
                <w:szCs w:val="24"/>
              </w:rPr>
              <w:t>Культура одежды.</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6.1</w:t>
            </w:r>
            <w:r w:rsidRPr="000656AE">
              <w:rPr>
                <w:rFonts w:ascii="Times New Roman" w:hAnsi="Times New Roman"/>
                <w:sz w:val="24"/>
                <w:szCs w:val="24"/>
                <w:lang w:val="kk-KZ"/>
              </w:rPr>
              <w:t xml:space="preserve"> </w:t>
            </w:r>
            <w:r w:rsidRPr="000656AE">
              <w:rPr>
                <w:rFonts w:ascii="Times New Roman" w:hAnsi="Times New Roman"/>
                <w:sz w:val="24"/>
                <w:szCs w:val="24"/>
              </w:rPr>
              <w:t>Характер и внешность человека.</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5.6.3</w:t>
            </w:r>
            <w:r w:rsidRPr="000656AE">
              <w:rPr>
                <w:rFonts w:ascii="Times New Roman" w:hAnsi="Times New Roman"/>
                <w:sz w:val="24"/>
                <w:szCs w:val="24"/>
                <w:lang w:val="kk-KZ"/>
              </w:rPr>
              <w:t xml:space="preserve"> </w:t>
            </w:r>
            <w:r w:rsidRPr="000656AE">
              <w:rPr>
                <w:rFonts w:ascii="Times New Roman" w:hAnsi="Times New Roman"/>
                <w:sz w:val="24"/>
                <w:szCs w:val="24"/>
              </w:rPr>
              <w:t>И.С.Тургенев. «Бежин луг» (отрывок).</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6.1.3</w:t>
            </w:r>
            <w:r w:rsidRPr="000656AE">
              <w:rPr>
                <w:rFonts w:ascii="Times New Roman" w:hAnsi="Times New Roman"/>
                <w:sz w:val="24"/>
                <w:szCs w:val="24"/>
                <w:lang w:val="kk-KZ"/>
              </w:rPr>
              <w:t xml:space="preserve"> </w:t>
            </w:r>
            <w:r w:rsidRPr="000656AE">
              <w:rPr>
                <w:rFonts w:ascii="Times New Roman" w:hAnsi="Times New Roman"/>
                <w:sz w:val="24"/>
                <w:szCs w:val="24"/>
              </w:rPr>
              <w:t>Валентина Осеева. «Кто наказал его?»,</w:t>
            </w:r>
            <w:r w:rsidRPr="000656AE">
              <w:rPr>
                <w:rFonts w:ascii="Times New Roman" w:hAnsi="Times New Roman"/>
                <w:sz w:val="24"/>
                <w:szCs w:val="24"/>
                <w:lang w:val="kk-KZ"/>
              </w:rPr>
              <w:t xml:space="preserve"> </w:t>
            </w:r>
            <w:r w:rsidRPr="000656AE">
              <w:rPr>
                <w:rFonts w:ascii="Times New Roman" w:hAnsi="Times New Roman"/>
                <w:sz w:val="24"/>
                <w:szCs w:val="24"/>
              </w:rPr>
              <w:t>Бахыт Каирбеков Стихи из цикла «Лица друзей»,</w:t>
            </w:r>
            <w:r w:rsidRPr="000656AE">
              <w:rPr>
                <w:rFonts w:ascii="Times New Roman" w:hAnsi="Times New Roman"/>
                <w:sz w:val="24"/>
                <w:szCs w:val="24"/>
                <w:lang w:val="kk-KZ"/>
              </w:rPr>
              <w:t xml:space="preserve"> </w:t>
            </w:r>
            <w:r w:rsidRPr="000656AE">
              <w:rPr>
                <w:rFonts w:ascii="Times New Roman" w:hAnsi="Times New Roman"/>
                <w:sz w:val="24"/>
                <w:szCs w:val="24"/>
              </w:rPr>
              <w:t>И.А. Крылов «Ворона и Лисица»,</w:t>
            </w:r>
            <w:r w:rsidRPr="000656AE">
              <w:rPr>
                <w:rFonts w:ascii="Times New Roman" w:hAnsi="Times New Roman"/>
                <w:sz w:val="24"/>
                <w:szCs w:val="24"/>
              </w:rPr>
              <w:tab/>
            </w:r>
            <w:r w:rsidRPr="000656AE">
              <w:rPr>
                <w:rFonts w:ascii="Times New Roman" w:hAnsi="Times New Roman"/>
                <w:sz w:val="24"/>
                <w:szCs w:val="24"/>
                <w:lang w:val="kk-KZ"/>
              </w:rPr>
              <w:t xml:space="preserve"> </w:t>
            </w:r>
            <w:r w:rsidRPr="000656AE">
              <w:rPr>
                <w:rFonts w:ascii="Times New Roman" w:hAnsi="Times New Roman"/>
                <w:sz w:val="24"/>
                <w:szCs w:val="24"/>
              </w:rPr>
              <w:t>А.П.Чехов           «Хамелеон», Ч.Айтматов «Солдатенок».</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5.1.4.1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5.4.1.1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5.5.1.1</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5.5.1.2</w:t>
            </w:r>
          </w:p>
        </w:tc>
      </w:tr>
      <w:tr w:rsidR="00780190" w:rsidRPr="000656AE" w:rsidTr="000D2BBC">
        <w:trPr>
          <w:trHeight w:val="1741"/>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5.7</w:t>
            </w:r>
            <w:r w:rsidRPr="000656AE">
              <w:rPr>
                <w:rFonts w:ascii="Times New Roman" w:hAnsi="Times New Roman"/>
                <w:sz w:val="24"/>
                <w:szCs w:val="24"/>
                <w:lang w:val="kk-KZ"/>
              </w:rPr>
              <w:t xml:space="preserve"> </w:t>
            </w:r>
            <w:r w:rsidRPr="000656AE">
              <w:rPr>
                <w:rFonts w:ascii="Times New Roman" w:hAnsi="Times New Roman"/>
                <w:sz w:val="24"/>
                <w:szCs w:val="24"/>
              </w:rPr>
              <w:t>Мир фантазии.</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6.4</w:t>
            </w:r>
            <w:r w:rsidRPr="000656AE">
              <w:rPr>
                <w:rFonts w:ascii="Times New Roman" w:hAnsi="Times New Roman"/>
                <w:sz w:val="24"/>
                <w:szCs w:val="24"/>
                <w:lang w:val="kk-KZ"/>
              </w:rPr>
              <w:t xml:space="preserve"> </w:t>
            </w:r>
            <w:r w:rsidRPr="000656AE">
              <w:rPr>
                <w:rFonts w:ascii="Times New Roman" w:hAnsi="Times New Roman"/>
                <w:sz w:val="24"/>
                <w:szCs w:val="24"/>
              </w:rPr>
              <w:t>Чудеса света.</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5.7.3</w:t>
            </w:r>
            <w:r w:rsidRPr="000656AE">
              <w:rPr>
                <w:rFonts w:ascii="Times New Roman" w:hAnsi="Times New Roman"/>
                <w:sz w:val="24"/>
                <w:szCs w:val="24"/>
                <w:lang w:val="kk-KZ"/>
              </w:rPr>
              <w:t xml:space="preserve"> </w:t>
            </w:r>
            <w:r w:rsidRPr="000656AE">
              <w:rPr>
                <w:rFonts w:ascii="Times New Roman" w:hAnsi="Times New Roman"/>
                <w:sz w:val="24"/>
                <w:szCs w:val="24"/>
              </w:rPr>
              <w:t>Б.Заходер. «Моя вообразилия»,</w:t>
            </w:r>
            <w:r w:rsidRPr="000656AE">
              <w:rPr>
                <w:rFonts w:ascii="Times New Roman" w:hAnsi="Times New Roman"/>
                <w:sz w:val="24"/>
                <w:szCs w:val="24"/>
                <w:lang w:val="kk-KZ"/>
              </w:rPr>
              <w:t xml:space="preserve"> </w:t>
            </w:r>
            <w:r w:rsidRPr="000656AE">
              <w:rPr>
                <w:rFonts w:ascii="Times New Roman" w:hAnsi="Times New Roman"/>
                <w:sz w:val="24"/>
                <w:szCs w:val="24"/>
              </w:rPr>
              <w:t>Л.Кэролл «Алиса в стране чудес» (фрагменты произведения).</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6.4.3</w:t>
            </w:r>
            <w:r w:rsidRPr="000656AE">
              <w:rPr>
                <w:rFonts w:ascii="Times New Roman" w:hAnsi="Times New Roman"/>
                <w:sz w:val="24"/>
                <w:szCs w:val="24"/>
                <w:lang w:val="kk-KZ"/>
              </w:rPr>
              <w:t xml:space="preserve"> </w:t>
            </w:r>
            <w:r w:rsidRPr="000656AE">
              <w:rPr>
                <w:rFonts w:ascii="Times New Roman" w:hAnsi="Times New Roman"/>
                <w:sz w:val="24"/>
                <w:szCs w:val="24"/>
              </w:rPr>
              <w:t>Роберт Стайн. Детский детектив «Проклятие гробницы фараона» (отрывки),</w:t>
            </w:r>
            <w:r w:rsidRPr="000656AE">
              <w:rPr>
                <w:rFonts w:ascii="Times New Roman" w:hAnsi="Times New Roman"/>
                <w:sz w:val="24"/>
                <w:szCs w:val="24"/>
                <w:lang w:val="kk-KZ"/>
              </w:rPr>
              <w:t xml:space="preserve"> </w:t>
            </w:r>
            <w:r w:rsidRPr="000656AE">
              <w:rPr>
                <w:rFonts w:ascii="Times New Roman" w:hAnsi="Times New Roman"/>
                <w:sz w:val="24"/>
                <w:szCs w:val="24"/>
              </w:rPr>
              <w:t>Марат Джумагазиев.</w:t>
            </w:r>
            <w:r w:rsidRPr="000656AE">
              <w:rPr>
                <w:rFonts w:ascii="Times New Roman" w:hAnsi="Times New Roman"/>
                <w:sz w:val="24"/>
                <w:szCs w:val="24"/>
                <w:lang w:val="kk-KZ"/>
              </w:rPr>
              <w:t xml:space="preserve"> </w:t>
            </w:r>
            <w:r w:rsidRPr="000656AE">
              <w:rPr>
                <w:rFonts w:ascii="Times New Roman" w:hAnsi="Times New Roman"/>
                <w:sz w:val="24"/>
                <w:szCs w:val="24"/>
              </w:rPr>
              <w:t>Стихотворение «Семь чудес света».</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5.1.3.1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5.2.6.1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5.4.2.1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5.4.7.1</w:t>
            </w:r>
          </w:p>
        </w:tc>
      </w:tr>
      <w:tr w:rsidR="00780190" w:rsidRPr="000656AE" w:rsidTr="000D2BBC">
        <w:trPr>
          <w:trHeight w:val="1683"/>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5.8</w:t>
            </w:r>
            <w:r w:rsidRPr="000656AE">
              <w:rPr>
                <w:rFonts w:ascii="Times New Roman" w:hAnsi="Times New Roman"/>
                <w:sz w:val="24"/>
                <w:szCs w:val="24"/>
                <w:lang w:val="kk-KZ"/>
              </w:rPr>
              <w:t xml:space="preserve"> </w:t>
            </w:r>
            <w:r w:rsidRPr="000656AE">
              <w:rPr>
                <w:rFonts w:ascii="Times New Roman" w:hAnsi="Times New Roman"/>
                <w:sz w:val="24"/>
                <w:szCs w:val="24"/>
              </w:rPr>
              <w:t>Мы выбираем спорт.</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6.8</w:t>
            </w:r>
            <w:r w:rsidRPr="000656AE">
              <w:rPr>
                <w:rFonts w:ascii="Times New Roman" w:hAnsi="Times New Roman"/>
                <w:sz w:val="24"/>
                <w:szCs w:val="24"/>
                <w:lang w:val="kk-KZ"/>
              </w:rPr>
              <w:t xml:space="preserve"> </w:t>
            </w:r>
            <w:r w:rsidRPr="000656AE">
              <w:rPr>
                <w:rFonts w:ascii="Times New Roman" w:hAnsi="Times New Roman"/>
                <w:sz w:val="24"/>
                <w:szCs w:val="24"/>
              </w:rPr>
              <w:t>Астрономия: планеты и спутники.</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5.8.4</w:t>
            </w:r>
            <w:r w:rsidRPr="000656AE">
              <w:rPr>
                <w:rFonts w:ascii="Times New Roman" w:hAnsi="Times New Roman"/>
                <w:sz w:val="24"/>
                <w:szCs w:val="24"/>
                <w:lang w:val="kk-KZ"/>
              </w:rPr>
              <w:t xml:space="preserve"> </w:t>
            </w:r>
            <w:r w:rsidRPr="000656AE">
              <w:rPr>
                <w:rFonts w:ascii="Times New Roman" w:hAnsi="Times New Roman"/>
                <w:sz w:val="24"/>
                <w:szCs w:val="24"/>
              </w:rPr>
              <w:t>В.Львовский. «Песенка о зарядке»,</w:t>
            </w:r>
            <w:r w:rsidRPr="000656AE">
              <w:rPr>
                <w:rFonts w:ascii="Times New Roman" w:hAnsi="Times New Roman"/>
                <w:sz w:val="24"/>
                <w:szCs w:val="24"/>
                <w:lang w:val="kk-KZ"/>
              </w:rPr>
              <w:t xml:space="preserve"> </w:t>
            </w:r>
            <w:r w:rsidRPr="000656AE">
              <w:rPr>
                <w:rFonts w:ascii="Times New Roman" w:hAnsi="Times New Roman"/>
                <w:sz w:val="24"/>
                <w:szCs w:val="24"/>
              </w:rPr>
              <w:t>В.Голышкин. «Вратарь»,</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В. Донникова. «На катке»,</w:t>
            </w:r>
            <w:r w:rsidRPr="000656AE">
              <w:rPr>
                <w:rFonts w:ascii="Times New Roman" w:hAnsi="Times New Roman"/>
                <w:sz w:val="24"/>
                <w:szCs w:val="24"/>
                <w:lang w:val="kk-KZ"/>
              </w:rPr>
              <w:t xml:space="preserve"> </w:t>
            </w:r>
            <w:r w:rsidRPr="000656AE">
              <w:rPr>
                <w:rFonts w:ascii="Times New Roman" w:hAnsi="Times New Roman"/>
                <w:sz w:val="24"/>
                <w:szCs w:val="24"/>
              </w:rPr>
              <w:t>В. Голявкин. «В любом деле нужно работать».</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6.8.4</w:t>
            </w:r>
            <w:r w:rsidRPr="000656AE">
              <w:rPr>
                <w:rFonts w:ascii="Times New Roman" w:hAnsi="Times New Roman"/>
                <w:sz w:val="24"/>
                <w:szCs w:val="24"/>
                <w:lang w:val="kk-KZ"/>
              </w:rPr>
              <w:t xml:space="preserve"> </w:t>
            </w:r>
            <w:r w:rsidRPr="000656AE">
              <w:rPr>
                <w:rFonts w:ascii="Times New Roman" w:hAnsi="Times New Roman"/>
                <w:sz w:val="24"/>
                <w:szCs w:val="24"/>
              </w:rPr>
              <w:t>Мифы о Луне и Солнце.</w:t>
            </w:r>
            <w:r w:rsidRPr="000656AE">
              <w:rPr>
                <w:rFonts w:ascii="Times New Roman" w:hAnsi="Times New Roman"/>
                <w:sz w:val="24"/>
                <w:szCs w:val="24"/>
                <w:lang w:val="kk-KZ"/>
              </w:rPr>
              <w:t xml:space="preserve"> </w:t>
            </w:r>
            <w:r w:rsidRPr="000656AE">
              <w:rPr>
                <w:rFonts w:ascii="Times New Roman" w:hAnsi="Times New Roman"/>
                <w:sz w:val="24"/>
                <w:szCs w:val="24"/>
              </w:rPr>
              <w:t>С.Цыганков. «О космическом корабле «Планета Земля» (в стихах и прозе).</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5.2.1.1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5.2.3.1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5.3.3.1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5.4.4.1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5.5.1.2</w:t>
            </w:r>
          </w:p>
        </w:tc>
      </w:tr>
      <w:tr w:rsidR="00780190" w:rsidRPr="000656AE" w:rsidTr="000D2BBC">
        <w:trPr>
          <w:trHeight w:val="1539"/>
          <w:jc w:val="center"/>
        </w:trPr>
        <w:tc>
          <w:tcPr>
            <w:tcW w:w="1250"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5.9</w:t>
            </w:r>
            <w:r w:rsidRPr="000656AE">
              <w:rPr>
                <w:rFonts w:ascii="Times New Roman" w:hAnsi="Times New Roman"/>
                <w:sz w:val="24"/>
                <w:szCs w:val="24"/>
                <w:lang w:val="kk-KZ"/>
              </w:rPr>
              <w:t xml:space="preserve"> </w:t>
            </w:r>
            <w:r w:rsidRPr="000656AE">
              <w:rPr>
                <w:rFonts w:ascii="Times New Roman" w:hAnsi="Times New Roman"/>
                <w:sz w:val="24"/>
                <w:szCs w:val="24"/>
              </w:rPr>
              <w:t>Каникулы и отдых.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6.2</w:t>
            </w:r>
            <w:r w:rsidRPr="000656AE">
              <w:rPr>
                <w:rFonts w:ascii="Times New Roman" w:hAnsi="Times New Roman"/>
                <w:sz w:val="24"/>
                <w:szCs w:val="24"/>
                <w:lang w:val="kk-KZ"/>
              </w:rPr>
              <w:t xml:space="preserve"> </w:t>
            </w:r>
            <w:r w:rsidRPr="000656AE">
              <w:rPr>
                <w:rFonts w:ascii="Times New Roman" w:hAnsi="Times New Roman"/>
                <w:sz w:val="24"/>
                <w:szCs w:val="24"/>
              </w:rPr>
              <w:t>Мир вокруг нас: животные и растения.</w:t>
            </w:r>
          </w:p>
        </w:tc>
        <w:tc>
          <w:tcPr>
            <w:tcW w:w="265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5.9.4</w:t>
            </w:r>
            <w:r w:rsidRPr="000656AE">
              <w:rPr>
                <w:rFonts w:ascii="Times New Roman" w:hAnsi="Times New Roman"/>
                <w:sz w:val="24"/>
                <w:szCs w:val="24"/>
                <w:lang w:val="kk-KZ"/>
              </w:rPr>
              <w:t xml:space="preserve"> </w:t>
            </w:r>
            <w:r w:rsidRPr="000656AE">
              <w:rPr>
                <w:rFonts w:ascii="Times New Roman" w:hAnsi="Times New Roman"/>
                <w:sz w:val="24"/>
                <w:szCs w:val="24"/>
              </w:rPr>
              <w:t>Татьяна Лило. «Каникулы»,</w:t>
            </w:r>
            <w:r w:rsidRPr="000656AE">
              <w:rPr>
                <w:rFonts w:ascii="Times New Roman" w:hAnsi="Times New Roman"/>
                <w:sz w:val="24"/>
                <w:szCs w:val="24"/>
                <w:lang w:val="kk-KZ"/>
              </w:rPr>
              <w:t xml:space="preserve"> </w:t>
            </w:r>
            <w:r w:rsidRPr="000656AE">
              <w:rPr>
                <w:rFonts w:ascii="Times New Roman" w:hAnsi="Times New Roman"/>
                <w:sz w:val="24"/>
                <w:szCs w:val="24"/>
              </w:rPr>
              <w:t>Тамара Крюкова. «Хрустальный ключ» (фрагмент произведения, глава 48 «Легенда о вольном граде»),</w:t>
            </w:r>
            <w:r w:rsidRPr="000656AE">
              <w:rPr>
                <w:rFonts w:ascii="Times New Roman" w:hAnsi="Times New Roman"/>
                <w:sz w:val="24"/>
                <w:szCs w:val="24"/>
                <w:lang w:val="kk-KZ"/>
              </w:rPr>
              <w:t xml:space="preserve"> </w:t>
            </w:r>
            <w:r w:rsidRPr="000656AE">
              <w:rPr>
                <w:rFonts w:ascii="Times New Roman" w:hAnsi="Times New Roman"/>
                <w:sz w:val="24"/>
                <w:szCs w:val="24"/>
              </w:rPr>
              <w:t>СашаЧерный. «Летом».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6.2.4</w:t>
            </w:r>
            <w:r w:rsidRPr="000656AE">
              <w:rPr>
                <w:rFonts w:ascii="Times New Roman" w:hAnsi="Times New Roman"/>
                <w:sz w:val="24"/>
                <w:szCs w:val="24"/>
                <w:lang w:val="kk-KZ"/>
              </w:rPr>
              <w:t xml:space="preserve"> </w:t>
            </w:r>
            <w:r w:rsidRPr="000656AE">
              <w:rPr>
                <w:rFonts w:ascii="Times New Roman" w:hAnsi="Times New Roman"/>
                <w:sz w:val="24"/>
                <w:szCs w:val="24"/>
              </w:rPr>
              <w:t>К.Д. Ушинский. «История одной яблоньки»,</w:t>
            </w:r>
            <w:r w:rsidRPr="000656AE">
              <w:rPr>
                <w:rFonts w:ascii="Times New Roman" w:hAnsi="Times New Roman"/>
                <w:sz w:val="24"/>
                <w:szCs w:val="24"/>
                <w:lang w:val="kk-KZ"/>
              </w:rPr>
              <w:t xml:space="preserve"> </w:t>
            </w:r>
            <w:r w:rsidRPr="000656AE">
              <w:rPr>
                <w:rFonts w:ascii="Times New Roman" w:hAnsi="Times New Roman"/>
                <w:sz w:val="24"/>
                <w:szCs w:val="24"/>
              </w:rPr>
              <w:t>М.Д. Зверев «Ласточки на паровозе»,</w:t>
            </w:r>
            <w:r w:rsidRPr="000656AE">
              <w:rPr>
                <w:rFonts w:ascii="Times New Roman" w:hAnsi="Times New Roman"/>
                <w:sz w:val="24"/>
                <w:szCs w:val="24"/>
                <w:lang w:val="kk-KZ"/>
              </w:rPr>
              <w:t xml:space="preserve"> </w:t>
            </w:r>
            <w:r w:rsidRPr="000656AE">
              <w:rPr>
                <w:rFonts w:ascii="Times New Roman" w:hAnsi="Times New Roman"/>
                <w:sz w:val="24"/>
                <w:szCs w:val="24"/>
              </w:rPr>
              <w:t>М.М. Пришвин «Этажи леса».</w:t>
            </w:r>
          </w:p>
        </w:tc>
        <w:tc>
          <w:tcPr>
            <w:tcW w:w="1094"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5.2.3.2</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5.2.4.1</w:t>
            </w:r>
          </w:p>
        </w:tc>
      </w:tr>
    </w:tbl>
    <w:p w:rsidR="00780190" w:rsidRPr="000656AE" w:rsidRDefault="00780190" w:rsidP="00780190">
      <w:pPr>
        <w:pStyle w:val="1"/>
        <w:spacing w:before="0" w:beforeAutospacing="0" w:after="0" w:afterAutospacing="0"/>
        <w:jc w:val="center"/>
        <w:rPr>
          <w:sz w:val="28"/>
          <w:szCs w:val="28"/>
          <w:lang w:val="kk-KZ"/>
        </w:rPr>
      </w:pPr>
    </w:p>
    <w:p w:rsidR="00780190" w:rsidRPr="000656AE" w:rsidRDefault="00780190" w:rsidP="00780190">
      <w:pPr>
        <w:pStyle w:val="1"/>
        <w:spacing w:before="0" w:beforeAutospacing="0" w:after="0" w:afterAutospacing="0"/>
        <w:jc w:val="center"/>
        <w:rPr>
          <w:sz w:val="28"/>
          <w:szCs w:val="28"/>
          <w:lang w:val="kk-KZ"/>
        </w:rPr>
      </w:pPr>
    </w:p>
    <w:p w:rsidR="00780190" w:rsidRPr="000656AE" w:rsidRDefault="00780190" w:rsidP="00780190">
      <w:pPr>
        <w:pStyle w:val="1"/>
        <w:spacing w:before="0" w:beforeAutospacing="0" w:after="0" w:afterAutospacing="0"/>
        <w:jc w:val="center"/>
        <w:rPr>
          <w:sz w:val="28"/>
          <w:szCs w:val="28"/>
          <w:lang w:val="kk-KZ"/>
        </w:rPr>
      </w:pPr>
    </w:p>
    <w:p w:rsidR="00780190" w:rsidRPr="000656AE" w:rsidRDefault="00780190" w:rsidP="00780190">
      <w:pPr>
        <w:pStyle w:val="1"/>
        <w:spacing w:after="0" w:afterAutospacing="0"/>
        <w:jc w:val="center"/>
        <w:rPr>
          <w:sz w:val="24"/>
          <w:szCs w:val="24"/>
          <w:lang w:val="kk-KZ"/>
        </w:rPr>
        <w:sectPr w:rsidR="00780190" w:rsidRPr="000656AE" w:rsidSect="00FD384E">
          <w:pgSz w:w="16838" w:h="11906" w:orient="landscape"/>
          <w:pgMar w:top="1134" w:right="1134" w:bottom="1134" w:left="1134" w:header="709" w:footer="709" w:gutter="0"/>
          <w:cols w:space="708"/>
          <w:docGrid w:linePitch="360"/>
        </w:sectPr>
      </w:pPr>
    </w:p>
    <w:p w:rsidR="00780190" w:rsidRPr="000656AE" w:rsidRDefault="00780190" w:rsidP="00780190">
      <w:pPr>
        <w:pStyle w:val="1"/>
        <w:spacing w:after="0" w:afterAutospacing="0"/>
        <w:ind w:firstLine="709"/>
        <w:jc w:val="both"/>
        <w:rPr>
          <w:sz w:val="28"/>
          <w:szCs w:val="24"/>
          <w:lang w:val="kk-KZ"/>
        </w:rPr>
      </w:pPr>
      <w:r w:rsidRPr="000656AE">
        <w:rPr>
          <w:sz w:val="28"/>
          <w:szCs w:val="24"/>
          <w:lang w:val="kk-KZ"/>
        </w:rPr>
        <w:lastRenderedPageBreak/>
        <w:t xml:space="preserve">Образец среднесрочного плана </w:t>
      </w:r>
      <w:r w:rsidRPr="000656AE">
        <w:rPr>
          <w:sz w:val="28"/>
          <w:szCs w:val="24"/>
          <w:lang w:val="ru-RU"/>
        </w:rPr>
        <w:t xml:space="preserve">по учебному предмету «Русская литература» </w:t>
      </w:r>
      <w:r w:rsidRPr="000656AE">
        <w:rPr>
          <w:sz w:val="28"/>
          <w:szCs w:val="24"/>
          <w:lang w:val="kk-KZ"/>
        </w:rPr>
        <w:t xml:space="preserve">(Я2) </w:t>
      </w:r>
      <w:r w:rsidRPr="000656AE">
        <w:rPr>
          <w:sz w:val="28"/>
          <w:szCs w:val="24"/>
          <w:lang w:val="ru-RU"/>
        </w:rPr>
        <w:t>для 5</w:t>
      </w:r>
      <w:r w:rsidRPr="000656AE">
        <w:rPr>
          <w:sz w:val="28"/>
          <w:szCs w:val="24"/>
          <w:lang w:val="kk-KZ"/>
        </w:rPr>
        <w:t xml:space="preserve">-6 совмещенных </w:t>
      </w:r>
      <w:r w:rsidRPr="000656AE">
        <w:rPr>
          <w:sz w:val="28"/>
          <w:szCs w:val="24"/>
          <w:lang w:val="ru-RU"/>
        </w:rPr>
        <w:t xml:space="preserve">классов </w:t>
      </w:r>
      <w:r w:rsidRPr="000656AE">
        <w:rPr>
          <w:sz w:val="28"/>
          <w:szCs w:val="24"/>
          <w:lang w:val="kk-KZ"/>
        </w:rPr>
        <w:t>уровня основного среднего образования обучающихся по действующей и обновленной программам</w:t>
      </w:r>
    </w:p>
    <w:p w:rsidR="00780190" w:rsidRPr="000656AE" w:rsidRDefault="00780190" w:rsidP="00780190">
      <w:pPr>
        <w:spacing w:after="0" w:line="240" w:lineRule="auto"/>
        <w:jc w:val="center"/>
        <w:rPr>
          <w:rFonts w:ascii="Times New Roman" w:hAnsi="Times New Roman"/>
          <w:b/>
          <w:sz w:val="28"/>
          <w:szCs w:val="24"/>
          <w:lang w:val="kk-KZ"/>
        </w:rPr>
      </w:pPr>
    </w:p>
    <w:tbl>
      <w:tblPr>
        <w:tblW w:w="5000" w:type="pct"/>
        <w:jc w:val="center"/>
        <w:tblLayout w:type="fixed"/>
        <w:tblCellMar>
          <w:left w:w="0" w:type="dxa"/>
          <w:right w:w="0" w:type="dxa"/>
        </w:tblCellMar>
        <w:tblLook w:val="04A0"/>
      </w:tblPr>
      <w:tblGrid>
        <w:gridCol w:w="2099"/>
        <w:gridCol w:w="2099"/>
        <w:gridCol w:w="2099"/>
        <w:gridCol w:w="2099"/>
        <w:gridCol w:w="2099"/>
        <w:gridCol w:w="2099"/>
        <w:gridCol w:w="2098"/>
      </w:tblGrid>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jc w:val="center"/>
              <w:rPr>
                <w:rFonts w:ascii="Times New Roman" w:hAnsi="Times New Roman"/>
                <w:b/>
                <w:bCs/>
                <w:sz w:val="24"/>
                <w:szCs w:val="24"/>
                <w:lang w:val="kk-KZ"/>
              </w:rPr>
            </w:pPr>
            <w:r w:rsidRPr="000656AE">
              <w:rPr>
                <w:rFonts w:ascii="Times New Roman" w:hAnsi="Times New Roman"/>
                <w:b/>
                <w:bCs/>
                <w:sz w:val="24"/>
                <w:szCs w:val="24"/>
              </w:rPr>
              <w:t>Разделы и темы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jc w:val="center"/>
              <w:rPr>
                <w:rFonts w:ascii="Times New Roman" w:hAnsi="Times New Roman"/>
                <w:sz w:val="24"/>
                <w:szCs w:val="24"/>
              </w:rPr>
            </w:pPr>
            <w:r w:rsidRPr="000656AE">
              <w:rPr>
                <w:rFonts w:ascii="Times New Roman" w:hAnsi="Times New Roman"/>
                <w:b/>
                <w:bCs/>
                <w:sz w:val="24"/>
                <w:szCs w:val="24"/>
              </w:rPr>
              <w:t>Общие цели и задачи обучения для 2-х классов</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jc w:val="center"/>
              <w:rPr>
                <w:rFonts w:ascii="Times New Roman" w:hAnsi="Times New Roman"/>
                <w:sz w:val="24"/>
                <w:szCs w:val="24"/>
                <w:lang w:val="kk-KZ"/>
              </w:rPr>
            </w:pPr>
            <w:r w:rsidRPr="000656AE">
              <w:rPr>
                <w:rFonts w:ascii="Times New Roman" w:hAnsi="Times New Roman"/>
                <w:b/>
                <w:bCs/>
                <w:sz w:val="24"/>
                <w:szCs w:val="24"/>
              </w:rPr>
              <w:t>Формы работы, используемые при активном обучении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jc w:val="center"/>
              <w:rPr>
                <w:rFonts w:ascii="Times New Roman" w:hAnsi="Times New Roman"/>
                <w:sz w:val="24"/>
                <w:szCs w:val="24"/>
                <w:lang w:val="kk-KZ"/>
              </w:rPr>
            </w:pPr>
            <w:r w:rsidRPr="000656AE">
              <w:rPr>
                <w:rFonts w:ascii="Times New Roman" w:hAnsi="Times New Roman"/>
                <w:b/>
                <w:bCs/>
                <w:sz w:val="24"/>
                <w:szCs w:val="24"/>
              </w:rPr>
              <w:t>Виды деятельности на уроке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jc w:val="center"/>
              <w:rPr>
                <w:rFonts w:ascii="Times New Roman" w:hAnsi="Times New Roman"/>
                <w:sz w:val="24"/>
                <w:szCs w:val="24"/>
                <w:lang w:val="kk-KZ"/>
              </w:rPr>
            </w:pPr>
            <w:r w:rsidRPr="000656AE">
              <w:rPr>
                <w:rFonts w:ascii="Times New Roman" w:hAnsi="Times New Roman"/>
                <w:b/>
                <w:bCs/>
                <w:sz w:val="24"/>
                <w:szCs w:val="24"/>
              </w:rPr>
              <w:t>Оценивание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jc w:val="center"/>
              <w:rPr>
                <w:rFonts w:ascii="Times New Roman" w:hAnsi="Times New Roman"/>
                <w:sz w:val="24"/>
                <w:szCs w:val="24"/>
                <w:lang w:val="kk-KZ"/>
              </w:rPr>
            </w:pPr>
            <w:r w:rsidRPr="000656AE">
              <w:rPr>
                <w:rFonts w:ascii="Times New Roman" w:hAnsi="Times New Roman"/>
                <w:b/>
                <w:bCs/>
                <w:sz w:val="24"/>
                <w:szCs w:val="24"/>
              </w:rPr>
              <w:t>Результаты обучения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jc w:val="center"/>
              <w:rPr>
                <w:rFonts w:ascii="Times New Roman" w:hAnsi="Times New Roman"/>
                <w:sz w:val="24"/>
                <w:szCs w:val="24"/>
                <w:lang w:val="kk-KZ"/>
              </w:rPr>
            </w:pPr>
            <w:r w:rsidRPr="000656AE">
              <w:rPr>
                <w:rFonts w:ascii="Times New Roman" w:hAnsi="Times New Roman"/>
                <w:b/>
                <w:bCs/>
                <w:sz w:val="24"/>
                <w:szCs w:val="24"/>
              </w:rPr>
              <w:t>Ресурсы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rPr>
                <w:rFonts w:ascii="Times New Roman" w:hAnsi="Times New Roman"/>
                <w:b/>
                <w:sz w:val="24"/>
                <w:szCs w:val="24"/>
                <w:lang w:val="kk-KZ"/>
              </w:rPr>
            </w:pPr>
            <w:r w:rsidRPr="000656AE">
              <w:rPr>
                <w:rFonts w:ascii="Times New Roman" w:hAnsi="Times New Roman"/>
                <w:b/>
                <w:sz w:val="24"/>
                <w:szCs w:val="24"/>
              </w:rPr>
              <w:t>І.</w:t>
            </w:r>
            <w:r w:rsidRPr="000656AE">
              <w:rPr>
                <w:rFonts w:ascii="Times New Roman" w:hAnsi="Times New Roman"/>
                <w:b/>
                <w:sz w:val="24"/>
                <w:szCs w:val="24"/>
                <w:lang w:val="kk-KZ"/>
              </w:rPr>
              <w:t xml:space="preserve"> </w:t>
            </w:r>
            <w:r w:rsidRPr="000656AE">
              <w:rPr>
                <w:rFonts w:ascii="Times New Roman" w:hAnsi="Times New Roman"/>
                <w:sz w:val="24"/>
                <w:szCs w:val="24"/>
              </w:rPr>
              <w:t>5.1</w:t>
            </w:r>
            <w:r w:rsidRPr="000656AE">
              <w:rPr>
                <w:rFonts w:ascii="Times New Roman" w:hAnsi="Times New Roman"/>
                <w:sz w:val="24"/>
                <w:szCs w:val="24"/>
                <w:lang w:val="kk-KZ"/>
              </w:rPr>
              <w:t xml:space="preserve"> </w:t>
            </w:r>
            <w:r w:rsidRPr="000656AE">
              <w:rPr>
                <w:rFonts w:ascii="Times New Roman" w:hAnsi="Times New Roman"/>
                <w:sz w:val="24"/>
                <w:szCs w:val="24"/>
              </w:rPr>
              <w:t>Климат и природа.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rPr>
              <w:t>6.3.</w:t>
            </w:r>
            <w:r w:rsidRPr="000656AE">
              <w:rPr>
                <w:rFonts w:ascii="Times New Roman" w:hAnsi="Times New Roman"/>
                <w:sz w:val="24"/>
                <w:szCs w:val="24"/>
                <w:lang w:val="kk-KZ"/>
              </w:rPr>
              <w:t xml:space="preserve"> </w:t>
            </w:r>
            <w:r w:rsidRPr="000656AE">
              <w:rPr>
                <w:rFonts w:ascii="Times New Roman" w:hAnsi="Times New Roman"/>
                <w:sz w:val="24"/>
                <w:szCs w:val="24"/>
              </w:rPr>
              <w:t>Климат: погода и времена года.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5.2.1.1</w:t>
            </w:r>
            <w:r w:rsidRPr="000656AE">
              <w:rPr>
                <w:rFonts w:ascii="Times New Roman" w:hAnsi="Times New Roman"/>
                <w:sz w:val="24"/>
                <w:szCs w:val="24"/>
                <w:lang w:val="kk-KZ"/>
              </w:rPr>
              <w:t xml:space="preserve"> </w:t>
            </w:r>
            <w:r w:rsidRPr="000656AE">
              <w:rPr>
                <w:rFonts w:ascii="Times New Roman" w:hAnsi="Times New Roman"/>
                <w:sz w:val="24"/>
                <w:szCs w:val="24"/>
              </w:rPr>
              <w:t>Владеть словарным запасом, включающим синонимы, антонимы, омонимы.</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6.2.1.1</w:t>
            </w:r>
            <w:r w:rsidRPr="000656AE">
              <w:rPr>
                <w:rFonts w:ascii="Times New Roman" w:hAnsi="Times New Roman"/>
                <w:sz w:val="24"/>
                <w:szCs w:val="24"/>
                <w:lang w:val="kk-KZ"/>
              </w:rPr>
              <w:t xml:space="preserve"> </w:t>
            </w:r>
            <w:r w:rsidRPr="000656AE">
              <w:rPr>
                <w:rFonts w:ascii="Times New Roman" w:hAnsi="Times New Roman"/>
                <w:sz w:val="24"/>
                <w:szCs w:val="24"/>
              </w:rPr>
              <w:t>Владеть словарным запасом, включающим фразеологические единицы, паронимы, заимствованные слова.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5.3.1.1</w:t>
            </w:r>
            <w:r w:rsidRPr="000656AE">
              <w:rPr>
                <w:rFonts w:ascii="Times New Roman" w:hAnsi="Times New Roman"/>
                <w:sz w:val="24"/>
                <w:szCs w:val="24"/>
                <w:lang w:val="kk-KZ"/>
              </w:rPr>
              <w:t xml:space="preserve"> </w:t>
            </w:r>
            <w:r w:rsidRPr="000656AE">
              <w:rPr>
                <w:rFonts w:ascii="Times New Roman" w:hAnsi="Times New Roman"/>
                <w:sz w:val="24"/>
                <w:szCs w:val="24"/>
              </w:rPr>
              <w:t>Понимать общее содержание текста, определяя ключевые слова и словосочетания.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6.3.1.1</w:t>
            </w:r>
            <w:r w:rsidRPr="000656AE">
              <w:rPr>
                <w:rFonts w:ascii="Times New Roman" w:hAnsi="Times New Roman"/>
                <w:sz w:val="24"/>
                <w:szCs w:val="24"/>
                <w:lang w:val="kk-KZ"/>
              </w:rPr>
              <w:t xml:space="preserve"> </w:t>
            </w:r>
            <w:r w:rsidRPr="000656AE">
              <w:rPr>
                <w:rFonts w:ascii="Times New Roman" w:hAnsi="Times New Roman"/>
                <w:sz w:val="24"/>
                <w:szCs w:val="24"/>
              </w:rPr>
              <w:t xml:space="preserve">Понимать основную информацию, </w:t>
            </w:r>
            <w:r w:rsidRPr="000656AE">
              <w:rPr>
                <w:rFonts w:ascii="Times New Roman" w:hAnsi="Times New Roman"/>
                <w:sz w:val="24"/>
                <w:szCs w:val="24"/>
              </w:rPr>
              <w:lastRenderedPageBreak/>
              <w:t xml:space="preserve">определяя тему, цель или назначение текста. </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5.4.1.1</w:t>
            </w:r>
            <w:r w:rsidRPr="000656AE">
              <w:rPr>
                <w:rFonts w:ascii="Times New Roman" w:hAnsi="Times New Roman"/>
                <w:sz w:val="24"/>
                <w:szCs w:val="24"/>
                <w:lang w:val="kk-KZ"/>
              </w:rPr>
              <w:t xml:space="preserve"> </w:t>
            </w:r>
            <w:r w:rsidRPr="000656AE">
              <w:rPr>
                <w:rFonts w:ascii="Times New Roman" w:hAnsi="Times New Roman"/>
                <w:sz w:val="24"/>
                <w:szCs w:val="24"/>
              </w:rPr>
              <w:t>Создавать тексты (письмо, дневник, стихотворение, сказка), используя элементы разговорного и художественного стилей.</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6.4.1.1</w:t>
            </w:r>
            <w:r w:rsidRPr="000656AE">
              <w:rPr>
                <w:rFonts w:ascii="Times New Roman" w:hAnsi="Times New Roman"/>
                <w:sz w:val="24"/>
                <w:szCs w:val="24"/>
                <w:lang w:val="kk-KZ"/>
              </w:rPr>
              <w:t xml:space="preserve"> </w:t>
            </w:r>
            <w:r w:rsidRPr="000656AE">
              <w:rPr>
                <w:rFonts w:ascii="Times New Roman" w:hAnsi="Times New Roman"/>
                <w:sz w:val="24"/>
                <w:szCs w:val="24"/>
              </w:rPr>
              <w:t>Создавать тексты художественного стиля (стихотворение, сказка, рассказ) и официально-делового стиля</w:t>
            </w:r>
            <w:r w:rsidRPr="000656AE">
              <w:rPr>
                <w:rFonts w:ascii="Times New Roman" w:hAnsi="Times New Roman"/>
                <w:sz w:val="24"/>
                <w:szCs w:val="24"/>
                <w:lang w:val="kk-KZ"/>
              </w:rPr>
              <w:t xml:space="preserve"> </w:t>
            </w:r>
            <w:r w:rsidRPr="000656AE">
              <w:rPr>
                <w:rFonts w:ascii="Times New Roman" w:hAnsi="Times New Roman"/>
                <w:sz w:val="24"/>
                <w:szCs w:val="24"/>
              </w:rPr>
              <w:t>(объяснительная записка, расписка, поздравление, объявление, реклама).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5.5.1.1</w:t>
            </w:r>
            <w:r w:rsidRPr="000656AE">
              <w:rPr>
                <w:rFonts w:ascii="Times New Roman" w:hAnsi="Times New Roman"/>
                <w:sz w:val="24"/>
                <w:szCs w:val="24"/>
                <w:lang w:val="kk-KZ"/>
              </w:rPr>
              <w:t xml:space="preserve"> </w:t>
            </w:r>
            <w:r w:rsidRPr="000656AE">
              <w:rPr>
                <w:rFonts w:ascii="Times New Roman" w:hAnsi="Times New Roman"/>
                <w:sz w:val="24"/>
                <w:szCs w:val="24"/>
              </w:rPr>
              <w:t>Образовывать падежные формы существительных, прилагательных, числительных, местоимений.</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6.5.1.1</w:t>
            </w:r>
            <w:r w:rsidRPr="000656AE">
              <w:rPr>
                <w:rFonts w:ascii="Times New Roman" w:hAnsi="Times New Roman"/>
                <w:sz w:val="24"/>
                <w:szCs w:val="24"/>
                <w:lang w:val="kk-KZ"/>
              </w:rPr>
              <w:t xml:space="preserve"> </w:t>
            </w:r>
            <w:r w:rsidRPr="000656AE">
              <w:rPr>
                <w:rFonts w:ascii="Times New Roman" w:hAnsi="Times New Roman"/>
                <w:sz w:val="24"/>
                <w:szCs w:val="24"/>
              </w:rPr>
              <w:t>Исполь</w:t>
            </w:r>
            <w:r w:rsidRPr="000656AE">
              <w:rPr>
                <w:rFonts w:ascii="Times New Roman" w:hAnsi="Times New Roman"/>
                <w:sz w:val="24"/>
                <w:szCs w:val="24"/>
                <w:lang w:val="kk-KZ"/>
              </w:rPr>
              <w:t>-</w:t>
            </w:r>
            <w:r w:rsidRPr="000656AE">
              <w:rPr>
                <w:rFonts w:ascii="Times New Roman" w:hAnsi="Times New Roman"/>
                <w:sz w:val="24"/>
                <w:szCs w:val="24"/>
              </w:rPr>
              <w:t>зовать существительные в качестве несогласованных определений, отглагольные существительные, краткие прилагательные.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pStyle w:val="Default"/>
              <w:spacing w:line="257" w:lineRule="auto"/>
            </w:pPr>
            <w:r w:rsidRPr="000656AE">
              <w:rPr>
                <w:b/>
                <w:bCs/>
              </w:rPr>
              <w:lastRenderedPageBreak/>
              <w:t xml:space="preserve">К </w:t>
            </w:r>
            <w:r w:rsidRPr="000656AE">
              <w:t>= весь класс</w:t>
            </w:r>
          </w:p>
          <w:p w:rsidR="00780190" w:rsidRPr="000656AE" w:rsidRDefault="00780190" w:rsidP="000D2BBC">
            <w:pPr>
              <w:pStyle w:val="Default"/>
              <w:spacing w:line="257" w:lineRule="auto"/>
            </w:pPr>
            <w:r w:rsidRPr="000656AE">
              <w:rPr>
                <w:b/>
                <w:bCs/>
              </w:rPr>
              <w:t xml:space="preserve">Г </w:t>
            </w:r>
            <w:r w:rsidRPr="000656AE">
              <w:t xml:space="preserve">= групповая работа </w:t>
            </w:r>
          </w:p>
          <w:p w:rsidR="00780190" w:rsidRPr="000656AE" w:rsidRDefault="00780190" w:rsidP="000D2BBC">
            <w:pPr>
              <w:pStyle w:val="Default"/>
              <w:spacing w:line="257" w:lineRule="auto"/>
            </w:pPr>
            <w:r w:rsidRPr="000656AE">
              <w:rPr>
                <w:b/>
                <w:bCs/>
              </w:rPr>
              <w:t xml:space="preserve">П </w:t>
            </w:r>
            <w:r w:rsidRPr="000656AE">
              <w:t xml:space="preserve">= работа в парах </w:t>
            </w:r>
          </w:p>
          <w:p w:rsidR="00780190" w:rsidRPr="000656AE" w:rsidRDefault="00780190" w:rsidP="000D2BBC">
            <w:pPr>
              <w:pStyle w:val="Default"/>
              <w:spacing w:line="257" w:lineRule="auto"/>
              <w:rPr>
                <w:lang w:val="kk-KZ"/>
              </w:rPr>
            </w:pPr>
            <w:r w:rsidRPr="000656AE">
              <w:rPr>
                <w:b/>
                <w:bCs/>
              </w:rPr>
              <w:t xml:space="preserve">И </w:t>
            </w:r>
            <w:r w:rsidRPr="000656AE">
              <w:t>= индивидуаль</w:t>
            </w:r>
            <w:r w:rsidRPr="000656AE">
              <w:rPr>
                <w:lang w:val="kk-KZ"/>
              </w:rPr>
              <w:t>-</w:t>
            </w:r>
            <w:r w:rsidRPr="000656AE">
              <w:t>ная работа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Стратегия «Ромашка Блума»</w:t>
            </w:r>
          </w:p>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t>И.Г.</w:t>
            </w:r>
            <w:r w:rsidRPr="000656AE">
              <w:rPr>
                <w:rFonts w:ascii="Times New Roman" w:hAnsi="Times New Roman"/>
                <w:b/>
                <w:sz w:val="24"/>
                <w:szCs w:val="24"/>
                <w:lang w:val="kk-KZ"/>
              </w:rPr>
              <w:t xml:space="preserve"> </w:t>
            </w:r>
            <w:r w:rsidRPr="000656AE">
              <w:rPr>
                <w:rFonts w:ascii="Times New Roman" w:hAnsi="Times New Roman"/>
                <w:sz w:val="24"/>
                <w:szCs w:val="24"/>
              </w:rPr>
              <w:t>Раздел начинается с формулировки фраз по началу:</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Я считаю, что климат влияет/ не влияет на национальный характер, потому что…</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Я думаю, что ландшафт влияет/ не влияет на национальный характер, так как…</w:t>
            </w:r>
          </w:p>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И.</w:t>
            </w:r>
            <w:r w:rsidRPr="000656AE">
              <w:rPr>
                <w:rFonts w:ascii="Times New Roman" w:hAnsi="Times New Roman"/>
                <w:b/>
                <w:sz w:val="24"/>
                <w:szCs w:val="24"/>
                <w:lang w:val="kk-KZ"/>
              </w:rPr>
              <w:t xml:space="preserve"> </w:t>
            </w:r>
            <w:r w:rsidRPr="000656AE">
              <w:rPr>
                <w:rFonts w:ascii="Times New Roman" w:hAnsi="Times New Roman"/>
                <w:sz w:val="24"/>
                <w:szCs w:val="24"/>
              </w:rPr>
              <w:t>Попросите ваших учащихся найти различия и общие черты в природе Казахстана и России и рассказать о них.</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b/>
                <w:sz w:val="24"/>
                <w:szCs w:val="24"/>
              </w:rPr>
              <w:lastRenderedPageBreak/>
              <w:t>К.</w:t>
            </w:r>
            <w:r w:rsidRPr="000656AE">
              <w:rPr>
                <w:rFonts w:ascii="Times New Roman" w:hAnsi="Times New Roman"/>
                <w:sz w:val="24"/>
                <w:szCs w:val="24"/>
              </w:rPr>
              <w:t>Учащиеся просматривают видео о природе Казахстана и России.</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b/>
                <w:sz w:val="24"/>
                <w:szCs w:val="24"/>
              </w:rPr>
              <w:t>П.</w:t>
            </w:r>
            <w:r w:rsidRPr="000656AE">
              <w:rPr>
                <w:rFonts w:ascii="Times New Roman" w:hAnsi="Times New Roman"/>
                <w:sz w:val="24"/>
                <w:szCs w:val="24"/>
              </w:rPr>
              <w:t>Попросите ваших учащихся найти различия и общие черты в природе Казахстана и России и рассказать о них.</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Учащиеся читают произведения о природе Казахстана, России, других стран мира и определяют основную идею. Подбирают подходящую </w:t>
            </w:r>
            <w:r w:rsidRPr="000656AE">
              <w:rPr>
                <w:rFonts w:ascii="Times New Roman" w:hAnsi="Times New Roman"/>
                <w:sz w:val="24"/>
                <w:szCs w:val="24"/>
              </w:rPr>
              <w:lastRenderedPageBreak/>
              <w:t>иллюстрацию из предложенных, аргументируют свою точку зрения.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b/>
                <w:sz w:val="24"/>
                <w:szCs w:val="24"/>
              </w:rPr>
              <w:lastRenderedPageBreak/>
              <w:t>ф =</w:t>
            </w:r>
            <w:r w:rsidRPr="000656AE">
              <w:rPr>
                <w:rFonts w:ascii="Times New Roman" w:hAnsi="Times New Roman"/>
                <w:sz w:val="24"/>
                <w:szCs w:val="24"/>
              </w:rPr>
              <w:t xml:space="preserve"> формативное оценивание</w:t>
            </w:r>
            <w:r w:rsidRPr="000656AE">
              <w:rPr>
                <w:rFonts w:ascii="Times New Roman" w:hAnsi="Times New Roman"/>
                <w:sz w:val="24"/>
                <w:szCs w:val="24"/>
                <w:lang w:val="kk-KZ"/>
              </w:rPr>
              <w:t xml:space="preserve"> </w:t>
            </w:r>
            <w:r w:rsidRPr="000656AE">
              <w:rPr>
                <w:rFonts w:ascii="Times New Roman" w:hAnsi="Times New Roman"/>
                <w:sz w:val="24"/>
                <w:szCs w:val="24"/>
              </w:rPr>
              <w:t>Учитель может провести формативное оценивание в виде самооценивания по определённым критериям.</w:t>
            </w:r>
          </w:p>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t xml:space="preserve">Ф. </w:t>
            </w:r>
            <w:r w:rsidRPr="000656AE">
              <w:rPr>
                <w:rFonts w:ascii="Times New Roman" w:hAnsi="Times New Roman"/>
                <w:sz w:val="24"/>
                <w:szCs w:val="24"/>
              </w:rPr>
              <w:t>Светофор</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1.</w:t>
            </w:r>
            <w:r w:rsidRPr="000656AE">
              <w:rPr>
                <w:rFonts w:ascii="Times New Roman" w:hAnsi="Times New Roman"/>
                <w:sz w:val="24"/>
                <w:szCs w:val="24"/>
              </w:rPr>
              <w:t xml:space="preserve"> </w:t>
            </w:r>
            <w:r w:rsidRPr="000656AE">
              <w:rPr>
                <w:rFonts w:ascii="Times New Roman" w:hAnsi="Times New Roman"/>
                <w:sz w:val="24"/>
                <w:szCs w:val="24"/>
                <w:lang w:val="kk-KZ"/>
              </w:rPr>
              <w:t>Владеет словарным запасом, включающим синонимы, антонимы, омонимы. Владеет словарным запасом, включающим фразеологические единицы, паронимы, заимствованные слова.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2.</w:t>
            </w:r>
            <w:r w:rsidRPr="000656AE">
              <w:rPr>
                <w:rFonts w:ascii="Times New Roman" w:hAnsi="Times New Roman"/>
                <w:sz w:val="24"/>
                <w:szCs w:val="24"/>
              </w:rPr>
              <w:t xml:space="preserve"> </w:t>
            </w:r>
            <w:r w:rsidRPr="000656AE">
              <w:rPr>
                <w:rFonts w:ascii="Times New Roman" w:hAnsi="Times New Roman"/>
                <w:sz w:val="24"/>
                <w:szCs w:val="24"/>
                <w:lang w:val="kk-KZ"/>
              </w:rPr>
              <w:t>Понимает общее содержание текста, определяя ключевые слова и словосочетания.</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Понимает </w:t>
            </w:r>
            <w:r w:rsidRPr="000656AE">
              <w:rPr>
                <w:rFonts w:ascii="Times New Roman" w:hAnsi="Times New Roman"/>
                <w:sz w:val="24"/>
                <w:szCs w:val="24"/>
              </w:rPr>
              <w:t xml:space="preserve">основную информацию, определяя тему, </w:t>
            </w:r>
            <w:r w:rsidRPr="000656AE">
              <w:rPr>
                <w:rFonts w:ascii="Times New Roman" w:hAnsi="Times New Roman"/>
                <w:sz w:val="24"/>
                <w:szCs w:val="24"/>
              </w:rPr>
              <w:lastRenderedPageBreak/>
              <w:t>цель или назначение текста.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3.</w:t>
            </w:r>
            <w:r w:rsidRPr="000656AE">
              <w:rPr>
                <w:rFonts w:ascii="Times New Roman" w:hAnsi="Times New Roman"/>
                <w:sz w:val="24"/>
                <w:szCs w:val="24"/>
              </w:rPr>
              <w:t xml:space="preserve"> </w:t>
            </w:r>
            <w:r w:rsidRPr="000656AE">
              <w:rPr>
                <w:rFonts w:ascii="Times New Roman" w:hAnsi="Times New Roman"/>
                <w:sz w:val="24"/>
                <w:szCs w:val="24"/>
                <w:lang w:val="kk-KZ"/>
              </w:rPr>
              <w:t>Создает тексты (письмо, дневник, стихотворение, сказка), используя элементы разговорного и художественного стилей.</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Создает тексты художественного стиля (стихотворе ние, сказка, рассказ) и официально-делового стиля </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(объяснительная записка, расписка, поздравление, объявление, реклама).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4. Умеет образовывать падежные формы существительных, прилагательных, числительных, местоимений.</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Использует существительные в качестве </w:t>
            </w:r>
            <w:r w:rsidRPr="000656AE">
              <w:rPr>
                <w:rFonts w:ascii="Times New Roman" w:hAnsi="Times New Roman"/>
                <w:sz w:val="24"/>
                <w:szCs w:val="24"/>
              </w:rPr>
              <w:lastRenderedPageBreak/>
              <w:t>несогласованных определений, отглагольные существительные, краткие прилагательные.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lang w:val="kk-KZ"/>
              </w:rPr>
            </w:pPr>
            <w:r w:rsidRPr="000656AE">
              <w:rPr>
                <w:rFonts w:ascii="Times New Roman" w:hAnsi="Times New Roman"/>
                <w:b/>
                <w:sz w:val="24"/>
                <w:szCs w:val="24"/>
              </w:rPr>
              <w:lastRenderedPageBreak/>
              <w:t>ІІ.</w:t>
            </w:r>
            <w:r w:rsidRPr="000656AE">
              <w:rPr>
                <w:rFonts w:ascii="Times New Roman" w:hAnsi="Times New Roman"/>
                <w:b/>
                <w:sz w:val="24"/>
                <w:szCs w:val="24"/>
                <w:lang w:val="kk-KZ"/>
              </w:rPr>
              <w:t xml:space="preserve"> </w:t>
            </w:r>
            <w:r w:rsidRPr="000656AE">
              <w:rPr>
                <w:rFonts w:ascii="Times New Roman" w:hAnsi="Times New Roman"/>
                <w:sz w:val="24"/>
                <w:szCs w:val="24"/>
              </w:rPr>
              <w:t>5.2 Семья.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6.6</w:t>
            </w:r>
            <w:r w:rsidRPr="000656AE">
              <w:rPr>
                <w:rFonts w:ascii="Times New Roman" w:hAnsi="Times New Roman"/>
                <w:sz w:val="24"/>
                <w:szCs w:val="24"/>
                <w:lang w:val="kk-KZ"/>
              </w:rPr>
              <w:t xml:space="preserve"> </w:t>
            </w:r>
            <w:r w:rsidRPr="000656AE">
              <w:rPr>
                <w:rFonts w:ascii="Times New Roman" w:hAnsi="Times New Roman"/>
                <w:sz w:val="24"/>
                <w:szCs w:val="24"/>
              </w:rPr>
              <w:t>Язык и общение.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5.5.1.2</w:t>
            </w:r>
            <w:r w:rsidRPr="000656AE">
              <w:rPr>
                <w:rFonts w:ascii="Times New Roman" w:hAnsi="Times New Roman"/>
                <w:sz w:val="24"/>
                <w:szCs w:val="24"/>
                <w:lang w:val="kk-KZ"/>
              </w:rPr>
              <w:t xml:space="preserve"> </w:t>
            </w:r>
            <w:r w:rsidRPr="000656AE">
              <w:rPr>
                <w:rFonts w:ascii="Times New Roman" w:hAnsi="Times New Roman"/>
                <w:sz w:val="24"/>
                <w:szCs w:val="24"/>
              </w:rPr>
              <w:t>Исполь</w:t>
            </w:r>
            <w:r w:rsidRPr="000656AE">
              <w:rPr>
                <w:rFonts w:ascii="Times New Roman" w:hAnsi="Times New Roman"/>
                <w:sz w:val="24"/>
                <w:szCs w:val="24"/>
                <w:lang w:val="kk-KZ"/>
              </w:rPr>
              <w:t>-</w:t>
            </w:r>
            <w:r w:rsidRPr="000656AE">
              <w:rPr>
                <w:rFonts w:ascii="Times New Roman" w:hAnsi="Times New Roman"/>
                <w:sz w:val="24"/>
                <w:szCs w:val="24"/>
              </w:rPr>
              <w:t>зовать существительные и прилагательные,</w:t>
            </w:r>
            <w:r w:rsidRPr="000656AE">
              <w:rPr>
                <w:rFonts w:ascii="Times New Roman" w:hAnsi="Times New Roman"/>
                <w:sz w:val="24"/>
                <w:szCs w:val="24"/>
                <w:lang w:val="kk-KZ"/>
              </w:rPr>
              <w:t xml:space="preserve"> </w:t>
            </w:r>
            <w:r w:rsidRPr="000656AE">
              <w:rPr>
                <w:rFonts w:ascii="Times New Roman" w:hAnsi="Times New Roman"/>
                <w:sz w:val="24"/>
                <w:szCs w:val="24"/>
              </w:rPr>
              <w:t>местоимения, порядковые числительные, правильно согласовывая по роду, числу и падежу;</w:t>
            </w:r>
            <w:r w:rsidRPr="000656AE">
              <w:rPr>
                <w:rFonts w:ascii="Times New Roman" w:hAnsi="Times New Roman"/>
                <w:sz w:val="24"/>
                <w:szCs w:val="24"/>
                <w:lang w:val="kk-KZ"/>
              </w:rPr>
              <w:t xml:space="preserve"> </w:t>
            </w:r>
            <w:r w:rsidRPr="000656AE">
              <w:rPr>
                <w:rFonts w:ascii="Times New Roman" w:hAnsi="Times New Roman"/>
                <w:sz w:val="24"/>
                <w:szCs w:val="24"/>
              </w:rPr>
              <w:t>использовать глаголы с зависимыми словами в нужных формах.</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6.5.1.2</w:t>
            </w:r>
            <w:r w:rsidRPr="000656AE">
              <w:rPr>
                <w:rFonts w:ascii="Times New Roman" w:hAnsi="Times New Roman"/>
                <w:sz w:val="24"/>
                <w:szCs w:val="24"/>
                <w:lang w:val="kk-KZ"/>
              </w:rPr>
              <w:t xml:space="preserve"> </w:t>
            </w:r>
            <w:r w:rsidRPr="000656AE">
              <w:rPr>
                <w:rFonts w:ascii="Times New Roman" w:hAnsi="Times New Roman"/>
                <w:sz w:val="24"/>
                <w:szCs w:val="24"/>
              </w:rPr>
              <w:t>Исполь</w:t>
            </w:r>
            <w:r w:rsidRPr="000656AE">
              <w:rPr>
                <w:rFonts w:ascii="Times New Roman" w:hAnsi="Times New Roman"/>
                <w:sz w:val="24"/>
                <w:szCs w:val="24"/>
                <w:lang w:val="kk-KZ"/>
              </w:rPr>
              <w:t>-</w:t>
            </w:r>
            <w:r w:rsidRPr="000656AE">
              <w:rPr>
                <w:rFonts w:ascii="Times New Roman" w:hAnsi="Times New Roman"/>
                <w:sz w:val="24"/>
                <w:szCs w:val="24"/>
              </w:rPr>
              <w:t>зовать возвратные глаголы.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rPr>
              <w:t>Стратегия "РАФТ"Социо-игровое задание: Р(оль) А(удитория) Ф(орма) Т(ема).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b/>
                <w:sz w:val="24"/>
                <w:szCs w:val="24"/>
              </w:rPr>
              <w:t>И.</w:t>
            </w:r>
            <w:r w:rsidRPr="000656AE">
              <w:rPr>
                <w:rFonts w:ascii="Times New Roman" w:hAnsi="Times New Roman"/>
                <w:sz w:val="24"/>
                <w:szCs w:val="24"/>
              </w:rPr>
              <w:t xml:space="preserve"> Попросите учащихся составить свою биографию, включая основные события из жизни. Затем они прочитывают ее в классе.</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(К) Игра «Верю - не верю». По прослушанной информации учащиеся составляют утверждения </w:t>
            </w:r>
            <w:r w:rsidRPr="000656AE">
              <w:rPr>
                <w:rFonts w:ascii="Times New Roman" w:hAnsi="Times New Roman"/>
                <w:sz w:val="24"/>
                <w:szCs w:val="24"/>
              </w:rPr>
              <w:lastRenderedPageBreak/>
              <w:t>остальные знаками показывают: правда это или ложь.</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Подготовить учащихся к восприятию текстов по теме раздела, организовать восприятие таким образом, чтобы они могли самостоятельно или с помощью учителя выйти на проблему, раскрываемую в прослушанном тексте.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Учитель может провести формативное оценивание в виде самооценивания по определённым критериям.</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1. Использует существительные</w:t>
            </w:r>
            <w:r w:rsidRPr="000656AE">
              <w:rPr>
                <w:rFonts w:ascii="Times New Roman" w:hAnsi="Times New Roman"/>
                <w:sz w:val="24"/>
                <w:szCs w:val="24"/>
                <w:lang w:val="kk-KZ"/>
              </w:rPr>
              <w:t xml:space="preserve"> </w:t>
            </w:r>
            <w:r w:rsidRPr="000656AE">
              <w:rPr>
                <w:rFonts w:ascii="Times New Roman" w:hAnsi="Times New Roman"/>
                <w:sz w:val="24"/>
                <w:szCs w:val="24"/>
              </w:rPr>
              <w:t>и прилагательные,</w:t>
            </w:r>
            <w:r w:rsidRPr="000656AE">
              <w:rPr>
                <w:rFonts w:ascii="Times New Roman" w:hAnsi="Times New Roman"/>
                <w:sz w:val="24"/>
                <w:szCs w:val="24"/>
                <w:lang w:val="kk-KZ"/>
              </w:rPr>
              <w:t xml:space="preserve"> </w:t>
            </w:r>
            <w:r w:rsidRPr="000656AE">
              <w:rPr>
                <w:rFonts w:ascii="Times New Roman" w:hAnsi="Times New Roman"/>
                <w:sz w:val="24"/>
                <w:szCs w:val="24"/>
              </w:rPr>
              <w:t>местоимения, порядковые числительные, правильно согласовывая по роду, числу и падежу.</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Использует глаголы с зависимыми словами в нужных формах.</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rPr>
              <w:t>Использует возвратные глаголы.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Учебник, рабочие тетради, раздаточные 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lang w:val="kk-KZ"/>
              </w:rPr>
            </w:pPr>
            <w:r w:rsidRPr="000656AE">
              <w:rPr>
                <w:rFonts w:ascii="Times New Roman" w:hAnsi="Times New Roman"/>
                <w:b/>
                <w:sz w:val="24"/>
                <w:szCs w:val="24"/>
              </w:rPr>
              <w:lastRenderedPageBreak/>
              <w:t>ІІІ.</w:t>
            </w:r>
            <w:r w:rsidRPr="000656AE">
              <w:rPr>
                <w:rFonts w:ascii="Times New Roman" w:hAnsi="Times New Roman"/>
                <w:b/>
                <w:sz w:val="24"/>
                <w:szCs w:val="24"/>
                <w:lang w:val="kk-KZ"/>
              </w:rPr>
              <w:t xml:space="preserve"> </w:t>
            </w:r>
            <w:r w:rsidRPr="000656AE">
              <w:rPr>
                <w:rFonts w:ascii="Times New Roman" w:hAnsi="Times New Roman"/>
                <w:sz w:val="24"/>
                <w:szCs w:val="24"/>
              </w:rPr>
              <w:t>5.3</w:t>
            </w:r>
            <w:r w:rsidRPr="000656AE">
              <w:rPr>
                <w:rFonts w:ascii="Times New Roman" w:hAnsi="Times New Roman"/>
                <w:sz w:val="24"/>
                <w:szCs w:val="24"/>
                <w:lang w:val="kk-KZ"/>
              </w:rPr>
              <w:t xml:space="preserve"> </w:t>
            </w:r>
            <w:r w:rsidRPr="000656AE">
              <w:rPr>
                <w:rFonts w:ascii="Times New Roman" w:hAnsi="Times New Roman"/>
                <w:sz w:val="24"/>
                <w:szCs w:val="24"/>
              </w:rPr>
              <w:t>Ценности: дружба и любовь.</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6.5</w:t>
            </w:r>
            <w:r w:rsidRPr="000656AE">
              <w:rPr>
                <w:rFonts w:ascii="Times New Roman" w:hAnsi="Times New Roman"/>
                <w:sz w:val="24"/>
                <w:szCs w:val="24"/>
                <w:lang w:val="kk-KZ"/>
              </w:rPr>
              <w:t xml:space="preserve"> </w:t>
            </w:r>
            <w:r w:rsidRPr="000656AE">
              <w:rPr>
                <w:rFonts w:ascii="Times New Roman" w:hAnsi="Times New Roman"/>
                <w:sz w:val="24"/>
                <w:szCs w:val="24"/>
              </w:rPr>
              <w:t>Древние и современные цивилизации.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5.2.1.1</w:t>
            </w:r>
            <w:r w:rsidRPr="000656AE">
              <w:rPr>
                <w:rFonts w:ascii="Times New Roman" w:hAnsi="Times New Roman"/>
                <w:sz w:val="24"/>
                <w:szCs w:val="24"/>
                <w:lang w:val="kk-KZ"/>
              </w:rPr>
              <w:t xml:space="preserve"> </w:t>
            </w:r>
            <w:r w:rsidRPr="000656AE">
              <w:rPr>
                <w:rFonts w:ascii="Times New Roman" w:hAnsi="Times New Roman"/>
                <w:sz w:val="24"/>
                <w:szCs w:val="24"/>
              </w:rPr>
              <w:t>Владеть словарным запасом, включающим синонимы, антонимы, омонимы.</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6.2.1.1</w:t>
            </w:r>
            <w:r w:rsidRPr="000656AE">
              <w:rPr>
                <w:rFonts w:ascii="Times New Roman" w:hAnsi="Times New Roman"/>
                <w:sz w:val="24"/>
                <w:szCs w:val="24"/>
                <w:lang w:val="kk-KZ"/>
              </w:rPr>
              <w:t xml:space="preserve"> </w:t>
            </w:r>
            <w:r w:rsidRPr="000656AE">
              <w:rPr>
                <w:rFonts w:ascii="Times New Roman" w:hAnsi="Times New Roman"/>
                <w:sz w:val="24"/>
                <w:szCs w:val="24"/>
              </w:rPr>
              <w:t>Владеть словарным запасом, включающим фразеологические единицы, паронимы, заимствованные слова.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5.3.2.1</w:t>
            </w:r>
            <w:r w:rsidRPr="000656AE">
              <w:rPr>
                <w:rFonts w:ascii="Times New Roman" w:hAnsi="Times New Roman"/>
                <w:sz w:val="24"/>
                <w:szCs w:val="24"/>
                <w:lang w:val="kk-KZ"/>
              </w:rPr>
              <w:t xml:space="preserve"> </w:t>
            </w:r>
            <w:r w:rsidRPr="000656AE">
              <w:rPr>
                <w:rFonts w:ascii="Times New Roman" w:hAnsi="Times New Roman"/>
                <w:sz w:val="24"/>
                <w:szCs w:val="24"/>
              </w:rPr>
              <w:t xml:space="preserve">Определять стилистические особенности текстов разговорного стиля (письма, дневники),художественного стиля (стихотворение, сказка); определять принадлежность </w:t>
            </w:r>
            <w:r w:rsidRPr="000656AE">
              <w:rPr>
                <w:rFonts w:ascii="Times New Roman" w:hAnsi="Times New Roman"/>
                <w:sz w:val="24"/>
                <w:szCs w:val="24"/>
              </w:rPr>
              <w:lastRenderedPageBreak/>
              <w:t>текста к типу повествование на основе характерных признаков.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6.3.2.1</w:t>
            </w:r>
            <w:r w:rsidRPr="000656AE">
              <w:rPr>
                <w:rFonts w:ascii="Times New Roman" w:hAnsi="Times New Roman"/>
                <w:sz w:val="24"/>
                <w:szCs w:val="24"/>
                <w:lang w:val="kk-KZ"/>
              </w:rPr>
              <w:t xml:space="preserve"> </w:t>
            </w:r>
            <w:r w:rsidRPr="000656AE">
              <w:rPr>
                <w:rFonts w:ascii="Times New Roman" w:hAnsi="Times New Roman"/>
                <w:sz w:val="24"/>
                <w:szCs w:val="24"/>
              </w:rPr>
              <w:t>Определять стилистические особенности текстов художественного стиля (рассказ, басня), официально-делового стиля (объяснительная записка, расписка; поздравление, объявление, реклама); определять принадлежность текста к типу описание на основе характерных признаков.</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lang w:val="kk-KZ"/>
              </w:rPr>
            </w:pPr>
            <w:r w:rsidRPr="000656AE">
              <w:rPr>
                <w:rFonts w:ascii="Times New Roman" w:hAnsi="Times New Roman"/>
                <w:b/>
                <w:sz w:val="24"/>
                <w:szCs w:val="24"/>
              </w:rPr>
              <w:lastRenderedPageBreak/>
              <w:t>П.</w:t>
            </w:r>
            <w:r w:rsidRPr="000656AE">
              <w:rPr>
                <w:rFonts w:ascii="Times New Roman" w:hAnsi="Times New Roman"/>
                <w:b/>
                <w:sz w:val="24"/>
                <w:szCs w:val="24"/>
                <w:lang w:val="kk-KZ"/>
              </w:rPr>
              <w:t xml:space="preserve"> </w:t>
            </w:r>
            <w:r w:rsidRPr="000656AE">
              <w:rPr>
                <w:rFonts w:ascii="Times New Roman" w:hAnsi="Times New Roman"/>
                <w:sz w:val="24"/>
                <w:szCs w:val="24"/>
              </w:rPr>
              <w:t>Предложите побывать в роли журналиста и попросите продумать вопросы для интервью с другом, учителем, мамой, папой и т.д. Затем разыграть эту роль.</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ind w:firstLine="360"/>
              <w:rPr>
                <w:rFonts w:ascii="Times New Roman" w:hAnsi="Times New Roman"/>
                <w:sz w:val="24"/>
                <w:szCs w:val="24"/>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Взаимооценивание </w:t>
            </w:r>
            <w:r w:rsidRPr="000656AE">
              <w:rPr>
                <w:rFonts w:ascii="Times New Roman" w:hAnsi="Times New Roman"/>
                <w:b/>
                <w:sz w:val="24"/>
                <w:szCs w:val="24"/>
              </w:rPr>
              <w:t>Ф.</w:t>
            </w:r>
            <w:r w:rsidRPr="000656AE">
              <w:rPr>
                <w:rFonts w:ascii="Times New Roman" w:hAnsi="Times New Roman"/>
                <w:b/>
                <w:sz w:val="24"/>
                <w:szCs w:val="24"/>
                <w:lang w:val="kk-KZ"/>
              </w:rPr>
              <w:t xml:space="preserve"> </w:t>
            </w:r>
            <w:r w:rsidRPr="000656AE">
              <w:rPr>
                <w:rFonts w:ascii="Times New Roman" w:hAnsi="Times New Roman"/>
                <w:sz w:val="24"/>
                <w:szCs w:val="24"/>
              </w:rPr>
              <w:t>Поощряйте учащихся обобщать свои мысли и создавать кластер или использовать другую форму представления своих идей всему классу.</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rPr>
              <w:t>1. Владеет словарным запасом, включающим синонимы, антонимы, омонимы.</w:t>
            </w:r>
            <w:r w:rsidRPr="000656AE">
              <w:rPr>
                <w:rFonts w:ascii="Times New Roman" w:hAnsi="Times New Roman"/>
                <w:sz w:val="24"/>
                <w:szCs w:val="24"/>
                <w:lang w:val="kk-KZ"/>
              </w:rPr>
              <w:t xml:space="preserve"> </w:t>
            </w:r>
            <w:r w:rsidRPr="000656AE">
              <w:rPr>
                <w:rFonts w:ascii="Times New Roman" w:hAnsi="Times New Roman"/>
                <w:sz w:val="24"/>
                <w:szCs w:val="24"/>
              </w:rPr>
              <w:t>Владеет словарным запасом, включающим фразеологические единицы, паронимы, заимствованные слова.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rPr>
              <w:t>2. Умеет</w:t>
            </w:r>
            <w:r w:rsidRPr="000656AE">
              <w:rPr>
                <w:rFonts w:ascii="Times New Roman" w:hAnsi="Times New Roman"/>
                <w:sz w:val="24"/>
                <w:szCs w:val="24"/>
                <w:lang w:val="kk-KZ"/>
              </w:rPr>
              <w:t xml:space="preserve"> </w:t>
            </w:r>
            <w:r w:rsidRPr="000656AE">
              <w:rPr>
                <w:rFonts w:ascii="Times New Roman" w:hAnsi="Times New Roman"/>
                <w:sz w:val="24"/>
                <w:szCs w:val="24"/>
              </w:rPr>
              <w:t xml:space="preserve">определять стилистические особенности текстов разговорного стиля (письма, дневники), художественного стиля (стихотворение, сказка), определять </w:t>
            </w:r>
            <w:r w:rsidRPr="000656AE">
              <w:rPr>
                <w:rFonts w:ascii="Times New Roman" w:hAnsi="Times New Roman"/>
                <w:sz w:val="24"/>
                <w:szCs w:val="24"/>
              </w:rPr>
              <w:lastRenderedPageBreak/>
              <w:t>принадлежность текста к типу повествование на основе характерных признаков.</w:t>
            </w:r>
            <w:r w:rsidRPr="000656AE">
              <w:rPr>
                <w:rFonts w:ascii="Times New Roman" w:hAnsi="Times New Roman"/>
                <w:sz w:val="24"/>
                <w:szCs w:val="24"/>
                <w:lang w:val="kk-KZ"/>
              </w:rPr>
              <w:t xml:space="preserve"> </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lang w:val="kk-KZ"/>
              </w:rPr>
              <w:t>Умеет о</w:t>
            </w:r>
            <w:r w:rsidRPr="000656AE">
              <w:rPr>
                <w:rFonts w:ascii="Times New Roman" w:hAnsi="Times New Roman"/>
                <w:sz w:val="24"/>
                <w:szCs w:val="24"/>
              </w:rPr>
              <w:t>пределять стилистические особенности текстов художественного стиля (рассказ, басня), официально-делового стиля (объяснительная записка, расписка, поздравление, объявление, реклама), определять принадлежность текста к типу описание на основе характерных признаков.</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ІV.</w:t>
            </w:r>
            <w:r w:rsidRPr="000656AE">
              <w:rPr>
                <w:rFonts w:ascii="Times New Roman" w:hAnsi="Times New Roman"/>
                <w:b/>
                <w:sz w:val="24"/>
                <w:szCs w:val="24"/>
                <w:lang w:val="kk-KZ"/>
              </w:rPr>
              <w:t xml:space="preserve"> </w:t>
            </w:r>
            <w:r w:rsidRPr="000656AE">
              <w:rPr>
                <w:rFonts w:ascii="Times New Roman" w:hAnsi="Times New Roman"/>
                <w:sz w:val="24"/>
                <w:szCs w:val="24"/>
              </w:rPr>
              <w:t>5.4</w:t>
            </w:r>
            <w:r w:rsidRPr="000656AE">
              <w:rPr>
                <w:rFonts w:ascii="Times New Roman" w:hAnsi="Times New Roman"/>
                <w:b/>
                <w:sz w:val="24"/>
                <w:szCs w:val="24"/>
                <w:lang w:val="kk-KZ"/>
              </w:rPr>
              <w:t xml:space="preserve"> </w:t>
            </w:r>
            <w:r w:rsidRPr="000656AE">
              <w:rPr>
                <w:rFonts w:ascii="Times New Roman" w:hAnsi="Times New Roman"/>
                <w:sz w:val="24"/>
                <w:szCs w:val="24"/>
              </w:rPr>
              <w:t>Кем я хочу стать, когда вырасту.</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6.9 Человек и современные </w:t>
            </w:r>
            <w:r w:rsidRPr="000656AE">
              <w:rPr>
                <w:rFonts w:ascii="Times New Roman" w:hAnsi="Times New Roman"/>
                <w:sz w:val="24"/>
                <w:szCs w:val="24"/>
              </w:rPr>
              <w:lastRenderedPageBreak/>
              <w:t>технические устройства.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rPr>
              <w:lastRenderedPageBreak/>
              <w:t>5.3.5.1</w:t>
            </w:r>
            <w:r w:rsidRPr="000656AE">
              <w:rPr>
                <w:rFonts w:ascii="Times New Roman" w:hAnsi="Times New Roman"/>
                <w:sz w:val="24"/>
                <w:szCs w:val="24"/>
                <w:lang w:val="kk-KZ"/>
              </w:rPr>
              <w:t xml:space="preserve"> </w:t>
            </w:r>
            <w:r w:rsidRPr="000656AE">
              <w:rPr>
                <w:rFonts w:ascii="Times New Roman" w:hAnsi="Times New Roman"/>
                <w:sz w:val="24"/>
                <w:szCs w:val="24"/>
              </w:rPr>
              <w:t>Составлять план по опорным словам.</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6.3.5.1</w:t>
            </w:r>
            <w:r w:rsidRPr="000656AE">
              <w:rPr>
                <w:rFonts w:ascii="Times New Roman" w:hAnsi="Times New Roman"/>
                <w:sz w:val="24"/>
                <w:szCs w:val="24"/>
                <w:lang w:val="kk-KZ"/>
              </w:rPr>
              <w:t xml:space="preserve"> </w:t>
            </w:r>
            <w:r w:rsidRPr="000656AE">
              <w:rPr>
                <w:rFonts w:ascii="Times New Roman" w:hAnsi="Times New Roman"/>
                <w:sz w:val="24"/>
                <w:szCs w:val="24"/>
              </w:rPr>
              <w:t>Составлять простой план.</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5.3.6.1</w:t>
            </w:r>
            <w:r w:rsidRPr="000656AE">
              <w:rPr>
                <w:rFonts w:ascii="Times New Roman" w:hAnsi="Times New Roman"/>
                <w:sz w:val="24"/>
                <w:szCs w:val="24"/>
                <w:lang w:val="kk-KZ"/>
              </w:rPr>
              <w:t xml:space="preserve"> </w:t>
            </w:r>
            <w:r w:rsidRPr="000656AE">
              <w:rPr>
                <w:rFonts w:ascii="Times New Roman" w:hAnsi="Times New Roman"/>
                <w:sz w:val="24"/>
                <w:szCs w:val="24"/>
              </w:rPr>
              <w:t>Анализировать содержание небольших произведений фольклора и литературы, определяя тему и основную идею.</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6.3.6.1 Анализировать содержание художественных произведений небольшого объема, определяя особенности изображения главных и второстепенных персонажей, лирического героя.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5.4.6.1</w:t>
            </w:r>
            <w:r w:rsidRPr="000656AE">
              <w:rPr>
                <w:rFonts w:ascii="Times New Roman" w:hAnsi="Times New Roman"/>
                <w:sz w:val="24"/>
                <w:szCs w:val="24"/>
                <w:lang w:val="kk-KZ"/>
              </w:rPr>
              <w:t xml:space="preserve"> </w:t>
            </w:r>
            <w:r w:rsidRPr="000656AE">
              <w:rPr>
                <w:rFonts w:ascii="Times New Roman" w:hAnsi="Times New Roman"/>
                <w:sz w:val="24"/>
                <w:szCs w:val="24"/>
              </w:rPr>
              <w:t>Правильно писать безударные падежные окончания.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6.4.6.1 Правильно писать безударные глагольные окончания.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Г.</w:t>
            </w:r>
            <w:r w:rsidRPr="000656AE">
              <w:rPr>
                <w:rFonts w:ascii="Times New Roman" w:hAnsi="Times New Roman"/>
                <w:b/>
                <w:sz w:val="24"/>
                <w:szCs w:val="24"/>
                <w:lang w:val="kk-KZ"/>
              </w:rPr>
              <w:t xml:space="preserve"> </w:t>
            </w:r>
            <w:r w:rsidRPr="000656AE">
              <w:rPr>
                <w:rFonts w:ascii="Times New Roman" w:hAnsi="Times New Roman"/>
                <w:sz w:val="24"/>
                <w:szCs w:val="24"/>
              </w:rPr>
              <w:t xml:space="preserve">Игра «Лото». Детям предлагаются карточки со словами. Они </w:t>
            </w:r>
            <w:r w:rsidRPr="000656AE">
              <w:rPr>
                <w:rFonts w:ascii="Times New Roman" w:hAnsi="Times New Roman"/>
                <w:sz w:val="24"/>
                <w:szCs w:val="24"/>
              </w:rPr>
              <w:lastRenderedPageBreak/>
              <w:t>классифицируют их по определенным орфограммам.</w:t>
            </w:r>
          </w:p>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t>И.</w:t>
            </w:r>
            <w:r w:rsidRPr="000656AE">
              <w:rPr>
                <w:rFonts w:ascii="Times New Roman" w:hAnsi="Times New Roman"/>
                <w:b/>
                <w:sz w:val="24"/>
                <w:szCs w:val="24"/>
                <w:lang w:val="kk-KZ"/>
              </w:rPr>
              <w:t xml:space="preserve"> </w:t>
            </w:r>
            <w:r w:rsidRPr="000656AE">
              <w:rPr>
                <w:rFonts w:ascii="Times New Roman" w:hAnsi="Times New Roman"/>
                <w:sz w:val="24"/>
                <w:szCs w:val="24"/>
              </w:rPr>
              <w:t>Используйте совместное письмо в ряде занятий, чтобы показать, как записывать факты из жизни, с иллюстраций или фотографий по теме.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Г.</w:t>
            </w:r>
            <w:r w:rsidRPr="000656AE">
              <w:rPr>
                <w:rFonts w:ascii="Times New Roman" w:hAnsi="Times New Roman"/>
                <w:b/>
                <w:sz w:val="24"/>
                <w:szCs w:val="24"/>
                <w:lang w:val="kk-KZ"/>
              </w:rPr>
              <w:t xml:space="preserve"> </w:t>
            </w:r>
            <w:r w:rsidRPr="000656AE">
              <w:rPr>
                <w:rFonts w:ascii="Times New Roman" w:hAnsi="Times New Roman"/>
                <w:sz w:val="24"/>
                <w:szCs w:val="24"/>
              </w:rPr>
              <w:t xml:space="preserve">Учащиеся будут определять тему, сравнивать тексты по их тематике, типу и стилю, </w:t>
            </w:r>
            <w:r w:rsidRPr="000656AE">
              <w:rPr>
                <w:rFonts w:ascii="Times New Roman" w:hAnsi="Times New Roman"/>
                <w:sz w:val="24"/>
                <w:szCs w:val="24"/>
              </w:rPr>
              <w:lastRenderedPageBreak/>
              <w:t>находить общие черты, отмечать различия.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Лист самооценки.</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Учитель может провести формативное оценивание в виде </w:t>
            </w:r>
            <w:r w:rsidRPr="000656AE">
              <w:rPr>
                <w:rFonts w:ascii="Times New Roman" w:hAnsi="Times New Roman"/>
                <w:sz w:val="24"/>
                <w:szCs w:val="24"/>
                <w:lang w:val="kk-KZ"/>
              </w:rPr>
              <w:lastRenderedPageBreak/>
              <w:t>самооценивания по определённым критериям.</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1.Умеет</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составлять план по опорным словам.</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Составлять простой план.</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2.Умеет</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анализировать содержание небольших произведений фольклора и литературы, определяя тему и основную идею.</w:t>
            </w:r>
            <w:r w:rsidRPr="000656AE">
              <w:rPr>
                <w:rFonts w:ascii="Times New Roman" w:hAnsi="Times New Roman"/>
                <w:sz w:val="24"/>
                <w:szCs w:val="24"/>
                <w:lang w:val="kk-KZ"/>
              </w:rPr>
              <w:t xml:space="preserve"> </w:t>
            </w:r>
            <w:r w:rsidRPr="000656AE">
              <w:rPr>
                <w:rFonts w:ascii="Times New Roman" w:hAnsi="Times New Roman"/>
                <w:sz w:val="24"/>
                <w:szCs w:val="24"/>
              </w:rPr>
              <w:t>Анализировать содержание художественных произведений небольшого объема, определяя особенности изображения главных и второстепенных персонажей, лирического героя.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Правильно писать безударные падежные окончания.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3.Умеет</w:t>
            </w:r>
            <w:r w:rsidRPr="000656AE">
              <w:rPr>
                <w:rFonts w:ascii="Times New Roman" w:hAnsi="Times New Roman"/>
                <w:sz w:val="24"/>
                <w:szCs w:val="24"/>
                <w:lang w:val="kk-KZ"/>
              </w:rPr>
              <w:t xml:space="preserve"> </w:t>
            </w:r>
            <w:r w:rsidRPr="000656AE">
              <w:rPr>
                <w:rFonts w:ascii="Times New Roman" w:hAnsi="Times New Roman"/>
                <w:sz w:val="24"/>
                <w:szCs w:val="24"/>
              </w:rPr>
              <w:t>правильно писать безударные падежные окончания.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Правильно писать безударные глагольные </w:t>
            </w:r>
            <w:r w:rsidRPr="000656AE">
              <w:rPr>
                <w:rFonts w:ascii="Times New Roman" w:hAnsi="Times New Roman"/>
                <w:sz w:val="24"/>
                <w:szCs w:val="24"/>
              </w:rPr>
              <w:lastRenderedPageBreak/>
              <w:t>окончания.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V.</w:t>
            </w:r>
            <w:r w:rsidRPr="000656AE">
              <w:rPr>
                <w:rFonts w:ascii="Times New Roman" w:hAnsi="Times New Roman"/>
                <w:b/>
                <w:sz w:val="24"/>
                <w:szCs w:val="24"/>
                <w:lang w:val="kk-KZ"/>
              </w:rPr>
              <w:t xml:space="preserve"> </w:t>
            </w:r>
            <w:r w:rsidRPr="000656AE">
              <w:rPr>
                <w:rFonts w:ascii="Times New Roman" w:hAnsi="Times New Roman"/>
                <w:sz w:val="24"/>
                <w:szCs w:val="24"/>
              </w:rPr>
              <w:t>5.5</w:t>
            </w:r>
            <w:r w:rsidRPr="000656AE">
              <w:rPr>
                <w:rFonts w:ascii="Times New Roman" w:hAnsi="Times New Roman"/>
                <w:b/>
                <w:sz w:val="24"/>
                <w:szCs w:val="24"/>
                <w:lang w:val="kk-KZ"/>
              </w:rPr>
              <w:t xml:space="preserve"> </w:t>
            </w:r>
            <w:r w:rsidRPr="000656AE">
              <w:rPr>
                <w:rFonts w:ascii="Times New Roman" w:hAnsi="Times New Roman"/>
                <w:sz w:val="24"/>
                <w:szCs w:val="24"/>
              </w:rPr>
              <w:t>Жизнь и творчество.</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6.7</w:t>
            </w:r>
            <w:r w:rsidRPr="000656AE">
              <w:rPr>
                <w:rFonts w:ascii="Times New Roman" w:hAnsi="Times New Roman"/>
                <w:sz w:val="24"/>
                <w:szCs w:val="24"/>
                <w:lang w:val="kk-KZ"/>
              </w:rPr>
              <w:t xml:space="preserve"> </w:t>
            </w:r>
            <w:r w:rsidRPr="000656AE">
              <w:rPr>
                <w:rFonts w:ascii="Times New Roman" w:hAnsi="Times New Roman"/>
                <w:sz w:val="24"/>
                <w:szCs w:val="24"/>
              </w:rPr>
              <w:t>Герои и злодеи: реальность и выдуманные истории.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5.3.7.1 Извлекать необходимую информацию по предложенной теме из различных источников.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6.3.7.1 Извлекать необходимую информацию по предложенной теме из различных источников, сопоставляя полученные сведения.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5.3.8.1 Сравнивать содержание и тему текстов.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6.3.8.1 Сравнивать содержание, идеи и структурные особенности текстов.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5.4.6.1 Правильно писать безударные падежные окончания.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6.4.6.1 Правильно писать безударные глагольные окончания.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lang w:val="kk-KZ"/>
              </w:rPr>
            </w:pPr>
            <w:r w:rsidRPr="000656AE">
              <w:rPr>
                <w:rFonts w:ascii="Times New Roman" w:hAnsi="Times New Roman"/>
                <w:b/>
                <w:sz w:val="24"/>
                <w:szCs w:val="24"/>
              </w:rPr>
              <w:t>И.</w:t>
            </w:r>
            <w:r w:rsidRPr="000656AE">
              <w:rPr>
                <w:rFonts w:ascii="Times New Roman" w:hAnsi="Times New Roman"/>
                <w:b/>
                <w:sz w:val="24"/>
                <w:szCs w:val="24"/>
                <w:lang w:val="kk-KZ"/>
              </w:rPr>
              <w:t xml:space="preserve"> </w:t>
            </w:r>
            <w:r w:rsidRPr="000656AE">
              <w:rPr>
                <w:rFonts w:ascii="Times New Roman" w:hAnsi="Times New Roman"/>
                <w:sz w:val="24"/>
                <w:szCs w:val="24"/>
              </w:rPr>
              <w:t>Используйте технику направленного письма.</w:t>
            </w:r>
            <w:r w:rsidRPr="000656AE">
              <w:rPr>
                <w:rFonts w:ascii="Times New Roman" w:hAnsi="Times New Roman"/>
                <w:b/>
                <w:sz w:val="24"/>
                <w:szCs w:val="24"/>
                <w:lang w:val="kk-KZ"/>
              </w:rPr>
              <w:t xml:space="preserve"> </w:t>
            </w:r>
            <w:r w:rsidRPr="000656AE">
              <w:rPr>
                <w:rFonts w:ascii="Times New Roman" w:hAnsi="Times New Roman"/>
                <w:sz w:val="24"/>
                <w:szCs w:val="24"/>
              </w:rPr>
              <w:t>Попросите вспомнить интересный случай из своей жизни, который имел огромное значение в их жизни. Помогите составить свое сообщение об этом, выделяя структурные части текста.</w:t>
            </w:r>
          </w:p>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t>К.И.</w:t>
            </w:r>
            <w:r w:rsidRPr="000656AE">
              <w:rPr>
                <w:rFonts w:ascii="Times New Roman" w:hAnsi="Times New Roman"/>
                <w:b/>
                <w:sz w:val="24"/>
                <w:szCs w:val="24"/>
                <w:lang w:val="kk-KZ"/>
              </w:rPr>
              <w:t xml:space="preserve"> </w:t>
            </w:r>
            <w:r w:rsidRPr="000656AE">
              <w:rPr>
                <w:rFonts w:ascii="Times New Roman" w:hAnsi="Times New Roman"/>
                <w:sz w:val="24"/>
                <w:szCs w:val="24"/>
              </w:rPr>
              <w:t>Предложите принести интересные фотографии, соответствующие теме. Используя смоделированное письмо составить рассказ в художественном стиле.</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b/>
                <w:sz w:val="24"/>
                <w:szCs w:val="24"/>
              </w:rPr>
              <w:t xml:space="preserve">(К) </w:t>
            </w:r>
            <w:r w:rsidRPr="000656AE">
              <w:rPr>
                <w:rFonts w:ascii="Times New Roman" w:hAnsi="Times New Roman"/>
                <w:sz w:val="24"/>
                <w:szCs w:val="24"/>
              </w:rPr>
              <w:t xml:space="preserve">Предложите по фотографии рассказать о человеке </w:t>
            </w:r>
            <w:r w:rsidRPr="000656AE">
              <w:rPr>
                <w:rFonts w:ascii="Times New Roman" w:hAnsi="Times New Roman"/>
                <w:sz w:val="24"/>
                <w:szCs w:val="24"/>
              </w:rPr>
              <w:lastRenderedPageBreak/>
              <w:t>(однокласснике). В помощь предложите вопросы. Используйте технику совместного письма.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Г.</w:t>
            </w:r>
            <w:r w:rsidRPr="000656AE">
              <w:rPr>
                <w:rFonts w:ascii="Times New Roman" w:hAnsi="Times New Roman"/>
                <w:b/>
                <w:sz w:val="24"/>
                <w:szCs w:val="24"/>
                <w:lang w:val="kk-KZ"/>
              </w:rPr>
              <w:t xml:space="preserve"> </w:t>
            </w:r>
            <w:r w:rsidRPr="000656AE">
              <w:rPr>
                <w:rFonts w:ascii="Times New Roman" w:hAnsi="Times New Roman"/>
                <w:sz w:val="24"/>
                <w:szCs w:val="24"/>
              </w:rPr>
              <w:t>Учащиеся будут определять тему, сравнивать тексты по их тематике, типу и стилю, находить общие черты, отмечать различия.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Учитель может провести формативное оценивание в виде самооценивания по определённым критериям.</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1. Умеет извлекать необходимую информацию по предложенной теме из различных источников.</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Извлекать необходимую информацию по предложенной теме из различных источников, сопоставляя полученные сведения.</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2.Умеет сравнивать содержание и тему текстов. Сравнивать содержание, идеи и структурные особенности текстов.</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3.Умеет</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правильно писать безударные падежные окончания. Правильно писать безударные </w:t>
            </w:r>
            <w:r w:rsidRPr="000656AE">
              <w:rPr>
                <w:rFonts w:ascii="Times New Roman" w:hAnsi="Times New Roman"/>
                <w:sz w:val="24"/>
                <w:szCs w:val="24"/>
                <w:lang w:val="kk-KZ"/>
              </w:rPr>
              <w:lastRenderedPageBreak/>
              <w:t>глагольные окончания.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VІ.</w:t>
            </w:r>
            <w:r w:rsidRPr="000656AE">
              <w:rPr>
                <w:rFonts w:ascii="Times New Roman" w:hAnsi="Times New Roman"/>
                <w:b/>
                <w:sz w:val="24"/>
                <w:szCs w:val="24"/>
                <w:lang w:val="kk-KZ"/>
              </w:rPr>
              <w:t xml:space="preserve"> </w:t>
            </w:r>
            <w:r w:rsidRPr="000656AE">
              <w:rPr>
                <w:rFonts w:ascii="Times New Roman" w:hAnsi="Times New Roman"/>
                <w:sz w:val="24"/>
                <w:szCs w:val="24"/>
              </w:rPr>
              <w:t>5.6</w:t>
            </w:r>
            <w:r w:rsidRPr="000656AE">
              <w:rPr>
                <w:rFonts w:ascii="Times New Roman" w:hAnsi="Times New Roman"/>
                <w:b/>
                <w:sz w:val="24"/>
                <w:szCs w:val="24"/>
                <w:lang w:val="kk-KZ"/>
              </w:rPr>
              <w:t xml:space="preserve"> </w:t>
            </w:r>
            <w:r w:rsidRPr="000656AE">
              <w:rPr>
                <w:rFonts w:ascii="Times New Roman" w:hAnsi="Times New Roman"/>
                <w:sz w:val="24"/>
                <w:szCs w:val="24"/>
              </w:rPr>
              <w:t>Культура одежды.</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6.1</w:t>
            </w:r>
            <w:r w:rsidRPr="000656AE">
              <w:rPr>
                <w:rFonts w:ascii="Times New Roman" w:hAnsi="Times New Roman"/>
                <w:sz w:val="24"/>
                <w:szCs w:val="24"/>
                <w:lang w:val="kk-KZ"/>
              </w:rPr>
              <w:t xml:space="preserve"> </w:t>
            </w:r>
            <w:r w:rsidRPr="000656AE">
              <w:rPr>
                <w:rFonts w:ascii="Times New Roman" w:hAnsi="Times New Roman"/>
                <w:sz w:val="24"/>
                <w:szCs w:val="24"/>
              </w:rPr>
              <w:t>Характер и внешность человека.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5.1.4.1 Определять основную мысль текста на основе вопросов.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6.1.4.1 Определять основную мысль текста на основе ключевых слов и словосочетаний.</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5.4.1.1 Создавать тексты (письмо, дневник, стихотворение, сказка), используя элементы разговорного и художественного стилей.</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6.4.1.1 Создавать тексты художественного стиля (стихотворение, сказка, рассказ) и </w:t>
            </w:r>
            <w:r w:rsidRPr="000656AE">
              <w:rPr>
                <w:rFonts w:ascii="Times New Roman" w:hAnsi="Times New Roman"/>
                <w:sz w:val="24"/>
                <w:szCs w:val="24"/>
              </w:rPr>
              <w:lastRenderedPageBreak/>
              <w:t>официально-делового стиля (объяснительная записка, расписка, поздравление, объявление, реклама).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5.5.1.1 Образовывать падежные формы существительных, прилагательных, числительных, местоимений.</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6.5.1.1 Использовать существительные в качестве несогласованных определений, отглагольные существительные, краткие прилагательные.</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5.5.1.2 Использовать глаголы с зависимыми словами в нужных формах.</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6.5.1.2 Использовать </w:t>
            </w:r>
            <w:r w:rsidRPr="000656AE">
              <w:rPr>
                <w:rFonts w:ascii="Times New Roman" w:hAnsi="Times New Roman"/>
                <w:sz w:val="24"/>
                <w:szCs w:val="24"/>
              </w:rPr>
              <w:lastRenderedPageBreak/>
              <w:t>возвратные глаголы.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 xml:space="preserve">Стратегия «Что здесь лишнее» -полезное занятие, которое может быть включено в любой этап развития темы – как трамплин к начальному исследованию темы или как инструмент консолидации знаний. Он заставляет учеников думать о характеристиках слов, предложений, идей, мест, людей или вещей – в зависимости от изучаемого материала. Они </w:t>
            </w:r>
            <w:r w:rsidRPr="000656AE">
              <w:rPr>
                <w:rFonts w:ascii="Times New Roman" w:hAnsi="Times New Roman"/>
                <w:sz w:val="24"/>
                <w:szCs w:val="24"/>
              </w:rPr>
              <w:lastRenderedPageBreak/>
              <w:t>поощряются самостоятельно исследовать схожесть или различия между этими вещами, развивать понимание любых других связей между ними и соответственно разделять их по категориям.</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И.Г.</w:t>
            </w:r>
            <w:r w:rsidRPr="000656AE">
              <w:rPr>
                <w:rFonts w:ascii="Times New Roman" w:hAnsi="Times New Roman"/>
                <w:b/>
                <w:sz w:val="24"/>
                <w:szCs w:val="24"/>
                <w:lang w:val="kk-KZ"/>
              </w:rPr>
              <w:t xml:space="preserve"> </w:t>
            </w:r>
            <w:r w:rsidRPr="000656AE">
              <w:rPr>
                <w:rFonts w:ascii="Times New Roman" w:hAnsi="Times New Roman"/>
                <w:sz w:val="24"/>
                <w:szCs w:val="24"/>
              </w:rPr>
              <w:t>Учащиеся будут обращать внимание на использование автором языковых средств для раскрытия темы.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Учитель может провести формативное оценивание в виде самооценивания по определённым критериям.</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1.Умеет определять основную мысль текста на основе вопросов. Определять основную мысль текста на основе ключевых слов и словосочетаний. 2.Умеет создавать тексты (письмо, дневник, стихотворение, сказка), используя элементы разговорного и художественного стилей.</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Создавать тексты художественного стиля (стихотворе ние, сказка, рассказ) и </w:t>
            </w:r>
            <w:r w:rsidRPr="000656AE">
              <w:rPr>
                <w:rFonts w:ascii="Times New Roman" w:hAnsi="Times New Roman"/>
                <w:sz w:val="24"/>
                <w:szCs w:val="24"/>
                <w:lang w:val="kk-KZ"/>
              </w:rPr>
              <w:lastRenderedPageBreak/>
              <w:t>официально-делового стиля (объяснительная записка, расписка, поздравление, объявление, реклама).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3.Умеет образовывать падежные формы существительных, прилагательных, числительных, местоимений.</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Использовать существительные в качестве несогласованных определений, отглагольные существительные, краткие прилагательные.</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4.Умеет использовать глаголы с зависимыми словами в нужных формах.</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Использовать возвратные глаголы.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VІІ.</w:t>
            </w:r>
            <w:r w:rsidRPr="000656AE">
              <w:rPr>
                <w:rFonts w:ascii="Times New Roman" w:hAnsi="Times New Roman"/>
                <w:b/>
                <w:sz w:val="24"/>
                <w:szCs w:val="24"/>
                <w:lang w:val="kk-KZ"/>
              </w:rPr>
              <w:t xml:space="preserve"> </w:t>
            </w:r>
            <w:r w:rsidRPr="000656AE">
              <w:rPr>
                <w:rFonts w:ascii="Times New Roman" w:hAnsi="Times New Roman"/>
                <w:sz w:val="24"/>
                <w:szCs w:val="24"/>
              </w:rPr>
              <w:t>5.7</w:t>
            </w:r>
            <w:r w:rsidRPr="000656AE">
              <w:rPr>
                <w:rFonts w:ascii="Times New Roman" w:hAnsi="Times New Roman"/>
                <w:b/>
                <w:sz w:val="24"/>
                <w:szCs w:val="24"/>
                <w:lang w:val="kk-KZ"/>
              </w:rPr>
              <w:t xml:space="preserve"> </w:t>
            </w:r>
            <w:r w:rsidRPr="000656AE">
              <w:rPr>
                <w:rFonts w:ascii="Times New Roman" w:hAnsi="Times New Roman"/>
                <w:sz w:val="24"/>
                <w:szCs w:val="24"/>
              </w:rPr>
              <w:t>Мир фантазии.</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6.4</w:t>
            </w:r>
            <w:r w:rsidRPr="000656AE">
              <w:rPr>
                <w:rFonts w:ascii="Times New Roman" w:hAnsi="Times New Roman"/>
                <w:sz w:val="24"/>
                <w:szCs w:val="24"/>
                <w:lang w:val="kk-KZ"/>
              </w:rPr>
              <w:t xml:space="preserve"> </w:t>
            </w:r>
            <w:r w:rsidRPr="000656AE">
              <w:rPr>
                <w:rFonts w:ascii="Times New Roman" w:hAnsi="Times New Roman"/>
                <w:sz w:val="24"/>
                <w:szCs w:val="24"/>
              </w:rPr>
              <w:t>Чудеса света.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5.1.3.1 Понимать основное содержание произведений фольклора и литературы/фраг</w:t>
            </w:r>
            <w:r w:rsidRPr="000656AE">
              <w:rPr>
                <w:rFonts w:ascii="Times New Roman" w:hAnsi="Times New Roman"/>
                <w:sz w:val="24"/>
                <w:szCs w:val="24"/>
                <w:lang w:val="kk-KZ"/>
              </w:rPr>
              <w:t>-</w:t>
            </w:r>
            <w:r w:rsidRPr="000656AE">
              <w:rPr>
                <w:rFonts w:ascii="Times New Roman" w:hAnsi="Times New Roman"/>
                <w:sz w:val="24"/>
                <w:szCs w:val="24"/>
              </w:rPr>
              <w:t>ментов, содержащих знакомые лексические и грамматические единицы, определять тему.</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6.1.3.1 Понимать содержание рассказов, поэтических произведений</w:t>
            </w:r>
            <w:r w:rsidRPr="000656AE">
              <w:rPr>
                <w:rFonts w:ascii="Times New Roman" w:hAnsi="Times New Roman"/>
                <w:sz w:val="24"/>
                <w:szCs w:val="24"/>
                <w:lang w:val="kk-KZ"/>
              </w:rPr>
              <w:t xml:space="preserve"> </w:t>
            </w:r>
            <w:r w:rsidRPr="000656AE">
              <w:rPr>
                <w:rFonts w:ascii="Times New Roman" w:hAnsi="Times New Roman"/>
                <w:sz w:val="24"/>
                <w:szCs w:val="24"/>
              </w:rPr>
              <w:t>/</w:t>
            </w:r>
            <w:r w:rsidRPr="000656AE">
              <w:rPr>
                <w:rFonts w:ascii="Times New Roman" w:hAnsi="Times New Roman"/>
                <w:sz w:val="24"/>
                <w:szCs w:val="24"/>
                <w:lang w:val="kk-KZ"/>
              </w:rPr>
              <w:t xml:space="preserve"> </w:t>
            </w:r>
            <w:r w:rsidRPr="000656AE">
              <w:rPr>
                <w:rFonts w:ascii="Times New Roman" w:hAnsi="Times New Roman"/>
                <w:sz w:val="24"/>
                <w:szCs w:val="24"/>
              </w:rPr>
              <w:t xml:space="preserve">фрагментов, содержащих знакомые лексические и грамматические единицы, определяя тему и основную мысль, характеризовать и оценивать поступки персонажей или </w:t>
            </w:r>
            <w:r w:rsidRPr="000656AE">
              <w:rPr>
                <w:rFonts w:ascii="Times New Roman" w:hAnsi="Times New Roman"/>
                <w:sz w:val="24"/>
                <w:szCs w:val="24"/>
              </w:rPr>
              <w:lastRenderedPageBreak/>
              <w:t>лирического героя.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5.1.5.1 Прогнози</w:t>
            </w:r>
            <w:r w:rsidRPr="000656AE">
              <w:rPr>
                <w:rFonts w:ascii="Times New Roman" w:hAnsi="Times New Roman"/>
                <w:sz w:val="24"/>
                <w:szCs w:val="24"/>
                <w:lang w:val="kk-KZ"/>
              </w:rPr>
              <w:t>-</w:t>
            </w:r>
            <w:r w:rsidRPr="000656AE">
              <w:rPr>
                <w:rFonts w:ascii="Times New Roman" w:hAnsi="Times New Roman"/>
                <w:sz w:val="24"/>
                <w:szCs w:val="24"/>
              </w:rPr>
              <w:t>ровать содержание текста по вопросам.</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6.1.5.1 Прогнози</w:t>
            </w:r>
            <w:r w:rsidRPr="000656AE">
              <w:rPr>
                <w:rFonts w:ascii="Times New Roman" w:hAnsi="Times New Roman"/>
                <w:sz w:val="24"/>
                <w:szCs w:val="24"/>
                <w:lang w:val="kk-KZ"/>
              </w:rPr>
              <w:t>-</w:t>
            </w:r>
            <w:r w:rsidRPr="000656AE">
              <w:rPr>
                <w:rFonts w:ascii="Times New Roman" w:hAnsi="Times New Roman"/>
                <w:sz w:val="24"/>
                <w:szCs w:val="24"/>
              </w:rPr>
              <w:t>ровать содержание текста по ключевым словам.</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5.2.6.1 Оценивать высказывание (монолог/ диалог) с точки зрения соответствия предложенной теме/ ситуации.</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6.2.6.1 Оценивать высказывание (монолог/диалог), составленное с опорой на ключевые слова/ план, с точки зрения полноты, логичности содержания.</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5.3.5.1 Составлять план по опорным словам.</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6.3.5.1 Составлять простой план</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5.4.2.1 Излагать </w:t>
            </w:r>
            <w:r w:rsidRPr="000656AE">
              <w:rPr>
                <w:rFonts w:ascii="Times New Roman" w:hAnsi="Times New Roman"/>
                <w:sz w:val="24"/>
                <w:szCs w:val="24"/>
              </w:rPr>
              <w:lastRenderedPageBreak/>
              <w:t>основное содержание текста на основе прослушанного, прочитанного и/или аудиовизуального материала.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6.4.2.1 Излагать подробно содержание текста на основе прослушанного, прочитанного и/или аудио</w:t>
            </w:r>
            <w:r w:rsidRPr="000656AE">
              <w:rPr>
                <w:rFonts w:ascii="Times New Roman" w:hAnsi="Times New Roman"/>
                <w:sz w:val="24"/>
                <w:szCs w:val="24"/>
                <w:lang w:val="kk-KZ"/>
              </w:rPr>
              <w:t xml:space="preserve"> </w:t>
            </w:r>
            <w:r w:rsidRPr="000656AE">
              <w:rPr>
                <w:rFonts w:ascii="Times New Roman" w:hAnsi="Times New Roman"/>
                <w:sz w:val="24"/>
                <w:szCs w:val="24"/>
              </w:rPr>
              <w:t>визуального материала.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5.4.7.1 Применять знаки препинания в простых предложениях с обращениями и однородными членами.</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6.4.7.1 Применять знаки препинания в предложениях с прямой и косвенной речью.</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Стратегии «СВОЯ ИГРА» учит формулировать вопросы с опорой на ключевые слова, отвечать на вопросы по содержанию прочитанного».</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Что это? Это упражнение поощряет учеников придумать качественные вопросы, которые могут привести к определенному ответу. Здесь есть возможность задействовать более способных учеников, которые могут творчески подойти к возможным альтернативным ответам.</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Учащиеся будут формулировать вопросы, которые они хотели бы задать автору песни или её исполнителю.</w:t>
            </w:r>
          </w:p>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t>Г.</w:t>
            </w:r>
            <w:r w:rsidRPr="000656AE">
              <w:rPr>
                <w:rFonts w:ascii="Times New Roman" w:hAnsi="Times New Roman"/>
                <w:b/>
                <w:sz w:val="24"/>
                <w:szCs w:val="24"/>
                <w:lang w:val="kk-KZ"/>
              </w:rPr>
              <w:t xml:space="preserve"> </w:t>
            </w:r>
            <w:r w:rsidRPr="000656AE">
              <w:rPr>
                <w:rFonts w:ascii="Times New Roman" w:hAnsi="Times New Roman"/>
                <w:sz w:val="24"/>
                <w:szCs w:val="24"/>
              </w:rPr>
              <w:t>Эта деятельность также может осуществляться в группах. Каждой группе понадобится флипчарт (ватман, листы бумаги и т.д.) для записи своих идей. Спикер группы презентует классу результаты работы. Учитель записывает их на доску для ясности и дальнейшего общения в классе.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Взаимооценка.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b/>
                <w:sz w:val="24"/>
                <w:szCs w:val="24"/>
                <w:lang w:val="kk-KZ"/>
              </w:rPr>
              <w:t>Ф.</w:t>
            </w:r>
            <w:r w:rsidRPr="000656AE">
              <w:rPr>
                <w:rFonts w:ascii="Times New Roman" w:hAnsi="Times New Roman"/>
                <w:sz w:val="24"/>
                <w:szCs w:val="24"/>
                <w:lang w:val="kk-KZ"/>
              </w:rPr>
              <w:t xml:space="preserve"> Поощряйте учащихся использовать в своей речи новые слова, которые они узнали, виды предложений, свойственные для этого стиля и жанра, выражать свои чувства при помощи выразительных средств.</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1.Умеет понимать основное содержание произведений фольклора и литературы / фрагментов, содержащих знакомые лексические и грамматические единицы, определять тему. Понимать содержание рассказов, поэтических произведений / фрагментов, содержащих знакомые лексические и грамматические единицы, определяя тему и основную мысль, характеризовать и оценивать поступки персонажей или </w:t>
            </w:r>
            <w:r w:rsidRPr="000656AE">
              <w:rPr>
                <w:rFonts w:ascii="Times New Roman" w:hAnsi="Times New Roman"/>
                <w:sz w:val="24"/>
                <w:szCs w:val="24"/>
                <w:lang w:val="kk-KZ"/>
              </w:rPr>
              <w:lastRenderedPageBreak/>
              <w:t>лирического героя.</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2.Умеет прогнозировать содержание текста по вопросам.</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Прогнозировать содержание текста по ключевым словам.</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3.Умеет оценивать высказывание (монолог/диалог) с точки зрения соответствия предложенной теме/ ситуации. Оценивать высказывание (монолог/диалог), составленное с опорой на ключевые слова/ план,с точки зрения полноты, логичности содержания.</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4.Умеет составлять план по опорным словам. Составлять простой план.</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5.Умеет излагать </w:t>
            </w:r>
            <w:r w:rsidRPr="000656AE">
              <w:rPr>
                <w:rFonts w:ascii="Times New Roman" w:hAnsi="Times New Roman"/>
                <w:sz w:val="24"/>
                <w:szCs w:val="24"/>
                <w:lang w:val="kk-KZ"/>
              </w:rPr>
              <w:lastRenderedPageBreak/>
              <w:t>основное содержание текста на основе прослушанного, прочитанного и/или аудиовизуального материала. Излагать подробно содержание текста на основе прослушанного, прочитанного и/или аудиовизуального материала.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6.Умеет применять знаки препинания в простых предложениях с обращениями и однородными членами. Применять знаки препинания в предложениях с прямой и косвенной речью.</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VІІІ.</w:t>
            </w:r>
            <w:r w:rsidRPr="000656AE">
              <w:rPr>
                <w:rFonts w:ascii="Times New Roman" w:hAnsi="Times New Roman"/>
                <w:b/>
                <w:sz w:val="24"/>
                <w:szCs w:val="24"/>
                <w:lang w:val="kk-KZ"/>
              </w:rPr>
              <w:t xml:space="preserve"> </w:t>
            </w:r>
            <w:r w:rsidRPr="000656AE">
              <w:rPr>
                <w:rFonts w:ascii="Times New Roman" w:hAnsi="Times New Roman"/>
                <w:sz w:val="24"/>
                <w:szCs w:val="24"/>
              </w:rPr>
              <w:t>5.8</w:t>
            </w:r>
            <w:r w:rsidRPr="000656AE">
              <w:rPr>
                <w:rFonts w:ascii="Times New Roman" w:hAnsi="Times New Roman"/>
                <w:b/>
                <w:sz w:val="24"/>
                <w:szCs w:val="24"/>
                <w:lang w:val="kk-KZ"/>
              </w:rPr>
              <w:t xml:space="preserve"> </w:t>
            </w:r>
            <w:r w:rsidRPr="000656AE">
              <w:rPr>
                <w:rFonts w:ascii="Times New Roman" w:hAnsi="Times New Roman"/>
                <w:sz w:val="24"/>
                <w:szCs w:val="24"/>
              </w:rPr>
              <w:t>Мы выбираем спорт.</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6.8</w:t>
            </w:r>
            <w:r w:rsidRPr="000656AE">
              <w:rPr>
                <w:rFonts w:ascii="Times New Roman" w:hAnsi="Times New Roman"/>
                <w:sz w:val="24"/>
                <w:szCs w:val="24"/>
                <w:lang w:val="kk-KZ"/>
              </w:rPr>
              <w:t xml:space="preserve"> </w:t>
            </w:r>
            <w:r w:rsidRPr="000656AE">
              <w:rPr>
                <w:rFonts w:ascii="Times New Roman" w:hAnsi="Times New Roman"/>
                <w:sz w:val="24"/>
                <w:szCs w:val="24"/>
              </w:rPr>
              <w:t xml:space="preserve">Астрономия: </w:t>
            </w:r>
            <w:r w:rsidRPr="000656AE">
              <w:rPr>
                <w:rFonts w:ascii="Times New Roman" w:hAnsi="Times New Roman"/>
                <w:sz w:val="24"/>
                <w:szCs w:val="24"/>
              </w:rPr>
              <w:lastRenderedPageBreak/>
              <w:t>планеты и спутники.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lastRenderedPageBreak/>
              <w:t>5.1.5.1 Прогнози</w:t>
            </w:r>
            <w:r w:rsidRPr="000656AE">
              <w:rPr>
                <w:rFonts w:ascii="Times New Roman" w:hAnsi="Times New Roman"/>
                <w:sz w:val="24"/>
                <w:szCs w:val="24"/>
                <w:lang w:val="kk-KZ"/>
              </w:rPr>
              <w:t>-</w:t>
            </w:r>
            <w:r w:rsidRPr="000656AE">
              <w:rPr>
                <w:rFonts w:ascii="Times New Roman" w:hAnsi="Times New Roman"/>
                <w:sz w:val="24"/>
                <w:szCs w:val="24"/>
              </w:rPr>
              <w:t xml:space="preserve">ровать содержание текста по </w:t>
            </w:r>
            <w:r w:rsidRPr="000656AE">
              <w:rPr>
                <w:rFonts w:ascii="Times New Roman" w:hAnsi="Times New Roman"/>
                <w:sz w:val="24"/>
                <w:szCs w:val="24"/>
              </w:rPr>
              <w:lastRenderedPageBreak/>
              <w:t>вопросам.</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6.1.5.1 Прогнози</w:t>
            </w:r>
            <w:r w:rsidRPr="000656AE">
              <w:rPr>
                <w:rFonts w:ascii="Times New Roman" w:hAnsi="Times New Roman"/>
                <w:sz w:val="24"/>
                <w:szCs w:val="24"/>
                <w:lang w:val="kk-KZ"/>
              </w:rPr>
              <w:t>-</w:t>
            </w:r>
            <w:r w:rsidRPr="000656AE">
              <w:rPr>
                <w:rFonts w:ascii="Times New Roman" w:hAnsi="Times New Roman"/>
                <w:sz w:val="24"/>
                <w:szCs w:val="24"/>
              </w:rPr>
              <w:t>ровать содержание текста по ключевым словам.</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5.2.1.1 Владеть словарным запасом, включающим синонимы, антонимы, омонимы.</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6.2.1.1 Владеть словарным запасом, включающим фразеологические единицы, паронимы, заимствованные слова.</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5.2.3.1 Соблюдать орфоэпические нормы.</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6.2.3.1 Соблюдать лексические нормы, связанные с выбором соответствующих слов, избегая повторов.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5.3.3.1 Формули</w:t>
            </w:r>
            <w:r w:rsidRPr="000656AE">
              <w:rPr>
                <w:rFonts w:ascii="Times New Roman" w:hAnsi="Times New Roman"/>
                <w:sz w:val="24"/>
                <w:szCs w:val="24"/>
                <w:lang w:val="kk-KZ"/>
              </w:rPr>
              <w:t>-</w:t>
            </w:r>
            <w:r w:rsidRPr="000656AE">
              <w:rPr>
                <w:rFonts w:ascii="Times New Roman" w:hAnsi="Times New Roman"/>
                <w:sz w:val="24"/>
                <w:szCs w:val="24"/>
              </w:rPr>
              <w:lastRenderedPageBreak/>
              <w:t>ровать вопросы по содержанию текста и отвечать на них.</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6.3.3.1 Формули</w:t>
            </w:r>
            <w:r w:rsidRPr="000656AE">
              <w:rPr>
                <w:rFonts w:ascii="Times New Roman" w:hAnsi="Times New Roman"/>
                <w:sz w:val="24"/>
                <w:szCs w:val="24"/>
                <w:lang w:val="kk-KZ"/>
              </w:rPr>
              <w:t>-</w:t>
            </w:r>
            <w:r w:rsidRPr="000656AE">
              <w:rPr>
                <w:rFonts w:ascii="Times New Roman" w:hAnsi="Times New Roman"/>
                <w:sz w:val="24"/>
                <w:szCs w:val="24"/>
              </w:rPr>
              <w:t>ровать вопросы, направленные на оценку содержания текста, и отвечать на вопросы, выражая своё мнение по теме и/или поднимаемой проблеме.</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5.4.4.1 Писать творческие работы на литературные темы, выражая свое отношение к героям художественных произведений или их поступкам с использованием эпитетов и сравнений.</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6.4.4.1 Писать творческие работы (в том числе на литературные </w:t>
            </w:r>
            <w:r w:rsidRPr="000656AE">
              <w:rPr>
                <w:rFonts w:ascii="Times New Roman" w:hAnsi="Times New Roman"/>
                <w:sz w:val="24"/>
                <w:szCs w:val="24"/>
              </w:rPr>
              <w:lastRenderedPageBreak/>
              <w:t>темы) от лица героя с использованием эпитетов, сравнений и фразеологизмов.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5.5.1.2 Исполь</w:t>
            </w:r>
            <w:r w:rsidRPr="000656AE">
              <w:rPr>
                <w:rFonts w:ascii="Times New Roman" w:hAnsi="Times New Roman"/>
                <w:sz w:val="24"/>
                <w:szCs w:val="24"/>
                <w:lang w:val="kk-KZ"/>
              </w:rPr>
              <w:t>-</w:t>
            </w:r>
            <w:r w:rsidRPr="000656AE">
              <w:rPr>
                <w:rFonts w:ascii="Times New Roman" w:hAnsi="Times New Roman"/>
                <w:sz w:val="24"/>
                <w:szCs w:val="24"/>
              </w:rPr>
              <w:t>зовать существительные и прилагательные,</w:t>
            </w:r>
            <w:r w:rsidRPr="000656AE">
              <w:rPr>
                <w:rFonts w:ascii="Times New Roman" w:hAnsi="Times New Roman"/>
                <w:sz w:val="24"/>
                <w:szCs w:val="24"/>
                <w:lang w:val="kk-KZ"/>
              </w:rPr>
              <w:t xml:space="preserve"> </w:t>
            </w:r>
            <w:r w:rsidRPr="000656AE">
              <w:rPr>
                <w:rFonts w:ascii="Times New Roman" w:hAnsi="Times New Roman"/>
                <w:sz w:val="24"/>
                <w:szCs w:val="24"/>
              </w:rPr>
              <w:t>местоимения, порядковые числительные, правильно согласовывая по роду, числу и падежу,</w:t>
            </w:r>
            <w:r w:rsidRPr="000656AE">
              <w:rPr>
                <w:rFonts w:ascii="Times New Roman" w:hAnsi="Times New Roman"/>
                <w:sz w:val="24"/>
                <w:szCs w:val="24"/>
                <w:lang w:val="kk-KZ"/>
              </w:rPr>
              <w:t xml:space="preserve"> </w:t>
            </w:r>
            <w:r w:rsidRPr="000656AE">
              <w:rPr>
                <w:rFonts w:ascii="Times New Roman" w:hAnsi="Times New Roman"/>
                <w:sz w:val="24"/>
                <w:szCs w:val="24"/>
              </w:rPr>
              <w:t>использовать глаголы с зависимыми словами в нужных формах.</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6.5.1.2 Исполь</w:t>
            </w:r>
            <w:r w:rsidRPr="000656AE">
              <w:rPr>
                <w:rFonts w:ascii="Times New Roman" w:hAnsi="Times New Roman"/>
                <w:sz w:val="24"/>
                <w:szCs w:val="24"/>
                <w:lang w:val="kk-KZ"/>
              </w:rPr>
              <w:t>-</w:t>
            </w:r>
            <w:r w:rsidRPr="000656AE">
              <w:rPr>
                <w:rFonts w:ascii="Times New Roman" w:hAnsi="Times New Roman"/>
                <w:sz w:val="24"/>
                <w:szCs w:val="24"/>
              </w:rPr>
              <w:t>зовать возвратные глаголы.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b/>
                <w:sz w:val="24"/>
                <w:szCs w:val="24"/>
              </w:rPr>
              <w:lastRenderedPageBreak/>
              <w:t>К.</w:t>
            </w:r>
            <w:r w:rsidRPr="000656AE">
              <w:rPr>
                <w:rFonts w:ascii="Times New Roman" w:hAnsi="Times New Roman"/>
                <w:sz w:val="24"/>
                <w:szCs w:val="24"/>
                <w:lang w:val="kk-KZ"/>
              </w:rPr>
              <w:t xml:space="preserve"> </w:t>
            </w:r>
            <w:r w:rsidRPr="000656AE">
              <w:rPr>
                <w:rFonts w:ascii="Times New Roman" w:hAnsi="Times New Roman"/>
                <w:sz w:val="24"/>
                <w:szCs w:val="24"/>
              </w:rPr>
              <w:t>Используйте прием ассоциаций по теме.</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b/>
                <w:sz w:val="24"/>
                <w:szCs w:val="24"/>
              </w:rPr>
              <w:lastRenderedPageBreak/>
              <w:t>К).</w:t>
            </w:r>
            <w:r w:rsidRPr="000656AE">
              <w:rPr>
                <w:rFonts w:ascii="Times New Roman" w:hAnsi="Times New Roman"/>
                <w:sz w:val="24"/>
                <w:szCs w:val="24"/>
              </w:rPr>
              <w:t xml:space="preserve"> Используйте стратегию «Горячий стул». Выбираете одного учащегося от группы. Одноклассники задают ему вопросы по теме. Он отвечает. Если затрудняется – ему помогает группа.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Г.</w:t>
            </w:r>
            <w:r w:rsidRPr="000656AE">
              <w:rPr>
                <w:rFonts w:ascii="Times New Roman" w:hAnsi="Times New Roman"/>
                <w:b/>
                <w:sz w:val="24"/>
                <w:szCs w:val="24"/>
                <w:lang w:val="kk-KZ"/>
              </w:rPr>
              <w:t xml:space="preserve"> </w:t>
            </w:r>
            <w:r w:rsidRPr="000656AE">
              <w:rPr>
                <w:rFonts w:ascii="Times New Roman" w:hAnsi="Times New Roman"/>
                <w:sz w:val="24"/>
                <w:szCs w:val="24"/>
              </w:rPr>
              <w:t xml:space="preserve">Эта деятельность также может </w:t>
            </w:r>
            <w:r w:rsidRPr="000656AE">
              <w:rPr>
                <w:rFonts w:ascii="Times New Roman" w:hAnsi="Times New Roman"/>
                <w:sz w:val="24"/>
                <w:szCs w:val="24"/>
              </w:rPr>
              <w:lastRenderedPageBreak/>
              <w:t>осуществляться в группах. Каждой группе понадобится флипчарт (ватман, листы бумаги и т.д.) для записи своих идей. Спикер группы презентует классу результаты работы. Учитель записывает их на доску для ясности и дальнейшего общения в классе.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b/>
                <w:sz w:val="24"/>
                <w:szCs w:val="24"/>
                <w:lang w:val="kk-KZ"/>
              </w:rPr>
              <w:lastRenderedPageBreak/>
              <w:t>Ф.</w:t>
            </w:r>
            <w:r w:rsidRPr="000656AE">
              <w:rPr>
                <w:rFonts w:ascii="Times New Roman" w:hAnsi="Times New Roman"/>
                <w:sz w:val="24"/>
                <w:szCs w:val="24"/>
                <w:lang w:val="kk-KZ"/>
              </w:rPr>
              <w:t xml:space="preserve"> Поощряйте учащихся обобщать свои </w:t>
            </w:r>
            <w:r w:rsidRPr="000656AE">
              <w:rPr>
                <w:rFonts w:ascii="Times New Roman" w:hAnsi="Times New Roman"/>
                <w:sz w:val="24"/>
                <w:szCs w:val="24"/>
                <w:lang w:val="kk-KZ"/>
              </w:rPr>
              <w:lastRenderedPageBreak/>
              <w:t>мысли и создавать кластер или использовать другую форму представления своих идей всему классу.</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1.Умеет прогнозировать содержание текста </w:t>
            </w:r>
            <w:r w:rsidRPr="000656AE">
              <w:rPr>
                <w:rFonts w:ascii="Times New Roman" w:hAnsi="Times New Roman"/>
                <w:sz w:val="24"/>
                <w:szCs w:val="24"/>
                <w:lang w:val="kk-KZ"/>
              </w:rPr>
              <w:lastRenderedPageBreak/>
              <w:t>по вопросам. прогнозировать содержание текста по ключевым словам.</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2.Владеет словарным запасом, включающим синонимы, антонимы, омонимы. Владеет словарным запасом, включа-ющим фразеологи-ческие единицы, паронимы, заимствованные слова.</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3.Соблюдает орфоэпические нормы.</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Соблюдает лексические нормы, связанные с выбором соответствующих слов, избегая повторов.</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4.Умеет</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формулировать вопросы по </w:t>
            </w:r>
            <w:r w:rsidRPr="000656AE">
              <w:rPr>
                <w:rFonts w:ascii="Times New Roman" w:hAnsi="Times New Roman"/>
                <w:sz w:val="24"/>
                <w:szCs w:val="24"/>
                <w:lang w:val="kk-KZ"/>
              </w:rPr>
              <w:lastRenderedPageBreak/>
              <w:t>содержанию текста и отвечать на них. Формулировать вопросы, направленные на оценку содержания текста, и отвечать на вопросы, выражая своё мнение по теме и/или поднимаемой проблеме.</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5.Умеет писать творческие работы на литературные темы, выражая свое отношение к героям художественных произведений или их поступкам с использованием эпитетов и сравнений.</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Писать творческие работы (в том числе на литературные темы) от лица </w:t>
            </w:r>
            <w:r w:rsidRPr="000656AE">
              <w:rPr>
                <w:rFonts w:ascii="Times New Roman" w:hAnsi="Times New Roman"/>
                <w:sz w:val="24"/>
                <w:szCs w:val="24"/>
                <w:lang w:val="kk-KZ"/>
              </w:rPr>
              <w:lastRenderedPageBreak/>
              <w:t>героя с использованием эпитетов, сравнений и фразеологизмов.</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6.Умеет использовать существительные и прилагательные, местоимения, порядковые числительные, правильно согласовывая по роду, числу и падежу, использовать глаголы с зависимыми словами в нужных формах.Использовать возвратные глаголы.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рабочие тетради, раздаточные </w:t>
            </w:r>
            <w:r w:rsidRPr="000656AE">
              <w:rPr>
                <w:rFonts w:ascii="Times New Roman" w:hAnsi="Times New Roman"/>
                <w:sz w:val="24"/>
                <w:szCs w:val="24"/>
                <w:lang w:val="kk-KZ"/>
              </w:rPr>
              <w:lastRenderedPageBreak/>
              <w:t>материалы</w:t>
            </w:r>
          </w:p>
        </w:tc>
      </w:tr>
      <w:tr w:rsidR="00780190" w:rsidRPr="000656AE" w:rsidTr="000D2BBC">
        <w:trPr>
          <w:jc w:val="center"/>
        </w:trPr>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ІХ.</w:t>
            </w:r>
            <w:r w:rsidRPr="000656AE">
              <w:rPr>
                <w:rFonts w:ascii="Times New Roman" w:hAnsi="Times New Roman"/>
                <w:sz w:val="24"/>
                <w:szCs w:val="24"/>
              </w:rPr>
              <w:t>5.9</w:t>
            </w:r>
            <w:r w:rsidRPr="000656AE">
              <w:rPr>
                <w:rFonts w:ascii="Times New Roman" w:hAnsi="Times New Roman"/>
                <w:b/>
                <w:sz w:val="24"/>
                <w:szCs w:val="24"/>
                <w:lang w:val="kk-KZ"/>
              </w:rPr>
              <w:t xml:space="preserve"> </w:t>
            </w:r>
            <w:r w:rsidRPr="000656AE">
              <w:rPr>
                <w:rFonts w:ascii="Times New Roman" w:hAnsi="Times New Roman"/>
                <w:sz w:val="24"/>
                <w:szCs w:val="24"/>
              </w:rPr>
              <w:t>Каникулы и отдых.</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6.2. Мир вокруг нас: животные  и растения.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5.2.3.1 Соблюдать орфоэпические нормы.</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 xml:space="preserve">6.2.3.1 Соблюдать лексические нормы, связанные с выбором </w:t>
            </w:r>
            <w:r w:rsidRPr="000656AE">
              <w:rPr>
                <w:rFonts w:ascii="Times New Roman" w:hAnsi="Times New Roman"/>
                <w:sz w:val="24"/>
                <w:szCs w:val="24"/>
              </w:rPr>
              <w:lastRenderedPageBreak/>
              <w:t>соответствующих слов, избегая повторов.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5.2.4.1 Создавать высказывание (описание, повествование) на основе иллюстраций, комиксов.</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6.2.4.1 Создавать высказывание (описание, повествование, рассуждение)</w:t>
            </w:r>
            <w:r w:rsidRPr="000656AE">
              <w:rPr>
                <w:rFonts w:ascii="Times New Roman" w:hAnsi="Times New Roman"/>
                <w:sz w:val="24"/>
                <w:szCs w:val="24"/>
                <w:lang w:val="kk-KZ"/>
              </w:rPr>
              <w:t xml:space="preserve"> </w:t>
            </w:r>
            <w:r w:rsidRPr="000656AE">
              <w:rPr>
                <w:rFonts w:ascii="Times New Roman" w:hAnsi="Times New Roman"/>
                <w:sz w:val="24"/>
                <w:szCs w:val="24"/>
              </w:rPr>
              <w:t>с опорой на ключевые слова или план.</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b/>
                <w:sz w:val="24"/>
                <w:szCs w:val="24"/>
              </w:rPr>
            </w:pPr>
            <w:r w:rsidRPr="000656AE">
              <w:rPr>
                <w:rFonts w:ascii="Times New Roman" w:hAnsi="Times New Roman"/>
                <w:b/>
                <w:sz w:val="24"/>
                <w:szCs w:val="24"/>
              </w:rPr>
              <w:lastRenderedPageBreak/>
              <w:t>Г.</w:t>
            </w:r>
            <w:r w:rsidRPr="000656AE">
              <w:rPr>
                <w:rFonts w:ascii="Times New Roman" w:hAnsi="Times New Roman"/>
                <w:b/>
                <w:sz w:val="24"/>
                <w:szCs w:val="24"/>
                <w:lang w:val="kk-KZ"/>
              </w:rPr>
              <w:t xml:space="preserve"> </w:t>
            </w:r>
            <w:r w:rsidRPr="000656AE">
              <w:rPr>
                <w:rFonts w:ascii="Times New Roman" w:hAnsi="Times New Roman"/>
                <w:sz w:val="24"/>
                <w:szCs w:val="24"/>
              </w:rPr>
              <w:t>Составление таблицы ЗУХ (знаем, хотим знать, узнали) по теме.</w:t>
            </w:r>
          </w:p>
          <w:p w:rsidR="00780190" w:rsidRPr="000656AE" w:rsidRDefault="00780190" w:rsidP="000D2BBC">
            <w:pPr>
              <w:spacing w:after="0" w:line="257" w:lineRule="auto"/>
              <w:rPr>
                <w:rFonts w:ascii="Times New Roman" w:hAnsi="Times New Roman"/>
                <w:sz w:val="24"/>
                <w:szCs w:val="24"/>
              </w:rPr>
            </w:pPr>
            <w:r w:rsidRPr="000656AE">
              <w:rPr>
                <w:rFonts w:ascii="Times New Roman" w:hAnsi="Times New Roman"/>
                <w:sz w:val="24"/>
                <w:szCs w:val="24"/>
              </w:rPr>
              <w:t>(К) Составление «Древа</w:t>
            </w:r>
            <w:r w:rsidRPr="000656AE">
              <w:rPr>
                <w:rFonts w:ascii="Times New Roman" w:hAnsi="Times New Roman"/>
                <w:sz w:val="24"/>
                <w:szCs w:val="24"/>
                <w:lang w:val="kk-KZ"/>
              </w:rPr>
              <w:t xml:space="preserve"> </w:t>
            </w:r>
            <w:r w:rsidRPr="000656AE">
              <w:rPr>
                <w:rFonts w:ascii="Times New Roman" w:hAnsi="Times New Roman"/>
                <w:sz w:val="24"/>
                <w:szCs w:val="24"/>
              </w:rPr>
              <w:lastRenderedPageBreak/>
              <w:t>предсказаний». Ствол – это тема (название), листья (плоды) – пред</w:t>
            </w:r>
            <w:r w:rsidRPr="000656AE">
              <w:rPr>
                <w:rFonts w:ascii="Times New Roman" w:hAnsi="Times New Roman"/>
                <w:sz w:val="24"/>
                <w:szCs w:val="24"/>
                <w:lang w:val="kk-KZ"/>
              </w:rPr>
              <w:t>-</w:t>
            </w:r>
            <w:r w:rsidRPr="000656AE">
              <w:rPr>
                <w:rFonts w:ascii="Times New Roman" w:hAnsi="Times New Roman"/>
                <w:sz w:val="24"/>
                <w:szCs w:val="24"/>
              </w:rPr>
              <w:t>положения, ветки – аргументация.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ind w:firstLine="360"/>
              <w:rPr>
                <w:rFonts w:ascii="Times New Roman" w:hAnsi="Times New Roman"/>
                <w:sz w:val="24"/>
                <w:szCs w:val="24"/>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ind w:firstLine="360"/>
              <w:rPr>
                <w:rFonts w:ascii="Times New Roman" w:hAnsi="Times New Roman"/>
                <w:sz w:val="24"/>
                <w:szCs w:val="24"/>
                <w:lang w:val="kk-KZ"/>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 xml:space="preserve">1.Умеет соблюдать орфоэпические нормы, соблюдать лексические нормы, связанные с выбором соответствующих </w:t>
            </w:r>
            <w:r w:rsidRPr="000656AE">
              <w:rPr>
                <w:rFonts w:ascii="Times New Roman" w:hAnsi="Times New Roman"/>
                <w:sz w:val="24"/>
                <w:szCs w:val="24"/>
                <w:lang w:val="kk-KZ"/>
              </w:rPr>
              <w:lastRenderedPageBreak/>
              <w:t>слов, избегая повторов.</w:t>
            </w:r>
          </w:p>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t>2.Умеет создавать высказывание (описание, повествование) на основе иллюстраций, комиксов. Создавать высказывание (описание, повествование, рассуждение) с опорой на ключевые слова или план.</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57" w:lineRule="auto"/>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bl>
    <w:p w:rsidR="00780190" w:rsidRPr="000656AE" w:rsidRDefault="00780190" w:rsidP="00780190">
      <w:pPr>
        <w:spacing w:after="0" w:line="240" w:lineRule="auto"/>
        <w:jc w:val="both"/>
        <w:rPr>
          <w:rFonts w:ascii="Times New Roman" w:hAnsi="Times New Roman"/>
          <w:sz w:val="24"/>
          <w:szCs w:val="24"/>
          <w:lang w:val="kk-KZ"/>
        </w:rPr>
        <w:sectPr w:rsidR="00780190" w:rsidRPr="000656AE" w:rsidSect="00FD384E">
          <w:pgSz w:w="16838" w:h="11906" w:orient="landscape"/>
          <w:pgMar w:top="1134" w:right="1134" w:bottom="1134" w:left="1134" w:header="709" w:footer="709" w:gutter="0"/>
          <w:cols w:space="708"/>
          <w:docGrid w:linePitch="360"/>
        </w:sectPr>
      </w:pPr>
    </w:p>
    <w:p w:rsidR="00780190" w:rsidRPr="000656AE" w:rsidRDefault="00780190" w:rsidP="00780190">
      <w:pPr>
        <w:pStyle w:val="1"/>
        <w:spacing w:before="0" w:beforeAutospacing="0" w:after="0" w:afterAutospacing="0"/>
        <w:ind w:firstLine="709"/>
        <w:jc w:val="both"/>
        <w:rPr>
          <w:sz w:val="28"/>
          <w:szCs w:val="28"/>
          <w:lang w:val="kk-KZ"/>
        </w:rPr>
      </w:pPr>
      <w:r w:rsidRPr="000656AE">
        <w:rPr>
          <w:sz w:val="28"/>
          <w:szCs w:val="28"/>
          <w:lang w:val="kk-KZ"/>
        </w:rPr>
        <w:lastRenderedPageBreak/>
        <w:t xml:space="preserve">Образец долгосрочного плана </w:t>
      </w:r>
      <w:r w:rsidRPr="000656AE">
        <w:rPr>
          <w:sz w:val="28"/>
          <w:szCs w:val="28"/>
          <w:lang w:val="ru-RU"/>
        </w:rPr>
        <w:t xml:space="preserve">по учебному предмету «Русская литература» </w:t>
      </w:r>
      <w:r w:rsidRPr="000656AE">
        <w:rPr>
          <w:sz w:val="28"/>
          <w:szCs w:val="28"/>
          <w:lang w:val="kk-KZ"/>
        </w:rPr>
        <w:t xml:space="preserve">(Я2) </w:t>
      </w:r>
      <w:r w:rsidRPr="000656AE">
        <w:rPr>
          <w:sz w:val="28"/>
          <w:szCs w:val="28"/>
          <w:lang w:val="ru-RU"/>
        </w:rPr>
        <w:t>для 5-7-х</w:t>
      </w:r>
      <w:r w:rsidRPr="000656AE">
        <w:rPr>
          <w:sz w:val="28"/>
          <w:szCs w:val="28"/>
          <w:lang w:val="kk-KZ"/>
        </w:rPr>
        <w:t xml:space="preserve"> совмещенных </w:t>
      </w:r>
      <w:r w:rsidRPr="000656AE">
        <w:rPr>
          <w:sz w:val="28"/>
          <w:szCs w:val="28"/>
          <w:lang w:val="ru-RU"/>
        </w:rPr>
        <w:t xml:space="preserve">классов </w:t>
      </w:r>
      <w:r w:rsidRPr="000656AE">
        <w:rPr>
          <w:sz w:val="28"/>
          <w:szCs w:val="28"/>
          <w:lang w:val="kk-KZ"/>
        </w:rPr>
        <w:t>уровня основного среднего образования обучающихся по обновленным программам</w:t>
      </w:r>
      <w:r w:rsidRPr="000656AE">
        <w:rPr>
          <w:sz w:val="24"/>
          <w:szCs w:val="24"/>
          <w:lang w:val="kk-KZ"/>
        </w:rPr>
        <w:t xml:space="preserve"> </w:t>
      </w:r>
    </w:p>
    <w:p w:rsidR="00780190" w:rsidRPr="000656AE" w:rsidRDefault="00780190" w:rsidP="00780190">
      <w:pPr>
        <w:spacing w:after="0" w:line="240" w:lineRule="auto"/>
        <w:jc w:val="both"/>
        <w:rPr>
          <w:rFonts w:ascii="Times New Roman" w:hAnsi="Times New Roman"/>
          <w:b/>
          <w:sz w:val="28"/>
          <w:szCs w:val="28"/>
          <w:lang w:val="kk-KZ"/>
        </w:rPr>
      </w:pPr>
    </w:p>
    <w:tbl>
      <w:tblPr>
        <w:tblW w:w="5000" w:type="pct"/>
        <w:tblCellMar>
          <w:left w:w="0" w:type="dxa"/>
          <w:right w:w="0" w:type="dxa"/>
        </w:tblCellMar>
        <w:tblLook w:val="04A0"/>
      </w:tblPr>
      <w:tblGrid>
        <w:gridCol w:w="3821"/>
        <w:gridCol w:w="7218"/>
        <w:gridCol w:w="3819"/>
      </w:tblGrid>
      <w:tr w:rsidR="00780190" w:rsidRPr="000656AE" w:rsidTr="000D2BBC">
        <w:trPr>
          <w:trHeight w:val="658"/>
        </w:trPr>
        <w:tc>
          <w:tcPr>
            <w:tcW w:w="1286" w:type="pct"/>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bCs/>
                <w:sz w:val="24"/>
                <w:szCs w:val="24"/>
              </w:rPr>
              <w:t>Разделы долгосрочного плана</w:t>
            </w:r>
          </w:p>
        </w:tc>
        <w:tc>
          <w:tcPr>
            <w:tcW w:w="2429" w:type="pct"/>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hAnsi="Times New Roman"/>
                <w:b/>
                <w:bCs/>
                <w:sz w:val="24"/>
                <w:szCs w:val="24"/>
              </w:rPr>
            </w:pPr>
            <w:r w:rsidRPr="000656AE">
              <w:rPr>
                <w:rFonts w:ascii="Times New Roman" w:hAnsi="Times New Roman"/>
                <w:b/>
                <w:bCs/>
                <w:sz w:val="24"/>
                <w:szCs w:val="24"/>
              </w:rPr>
              <w:t>Темы/Содержание раздела долгосрочного плана.</w:t>
            </w:r>
            <w:r w:rsidRPr="000656AE">
              <w:rPr>
                <w:rFonts w:ascii="Times New Roman" w:hAnsi="Times New Roman"/>
                <w:b/>
                <w:bCs/>
                <w:sz w:val="24"/>
                <w:szCs w:val="24"/>
                <w:lang w:val="kk-KZ"/>
              </w:rPr>
              <w:t xml:space="preserve"> </w:t>
            </w:r>
            <w:r w:rsidRPr="000656AE">
              <w:rPr>
                <w:rFonts w:ascii="Times New Roman" w:hAnsi="Times New Roman"/>
                <w:b/>
                <w:sz w:val="24"/>
                <w:szCs w:val="24"/>
              </w:rPr>
              <w:t>Изучаемые художественные произведения (по выбору)</w:t>
            </w:r>
          </w:p>
        </w:tc>
        <w:tc>
          <w:tcPr>
            <w:tcW w:w="1285" w:type="pct"/>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hAnsi="Times New Roman"/>
                <w:b/>
                <w:bCs/>
                <w:sz w:val="24"/>
                <w:szCs w:val="24"/>
              </w:rPr>
            </w:pPr>
            <w:r w:rsidRPr="000656AE">
              <w:rPr>
                <w:rFonts w:ascii="Times New Roman" w:hAnsi="Times New Roman"/>
                <w:b/>
                <w:bCs/>
                <w:sz w:val="24"/>
                <w:szCs w:val="24"/>
              </w:rPr>
              <w:t>Цели обучения,</w:t>
            </w:r>
            <w:r w:rsidRPr="000656AE">
              <w:rPr>
                <w:rFonts w:ascii="Times New Roman" w:hAnsi="Times New Roman"/>
                <w:b/>
                <w:bCs/>
                <w:sz w:val="24"/>
                <w:szCs w:val="24"/>
                <w:lang w:val="kk-KZ"/>
              </w:rPr>
              <w:t xml:space="preserve"> </w:t>
            </w:r>
            <w:r w:rsidRPr="000656AE">
              <w:rPr>
                <w:rFonts w:ascii="Times New Roman" w:hAnsi="Times New Roman"/>
                <w:b/>
                <w:bCs/>
                <w:sz w:val="24"/>
                <w:szCs w:val="24"/>
              </w:rPr>
              <w:t>общие для 2-х классов</w:t>
            </w:r>
          </w:p>
        </w:tc>
      </w:tr>
      <w:tr w:rsidR="00780190" w:rsidRPr="000656AE" w:rsidTr="000D2BBC">
        <w:trPr>
          <w:trHeight w:val="1534"/>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5.1</w:t>
            </w:r>
            <w:r w:rsidRPr="000656AE">
              <w:rPr>
                <w:rFonts w:ascii="Times New Roman" w:hAnsi="Times New Roman"/>
                <w:sz w:val="24"/>
                <w:szCs w:val="24"/>
                <w:lang w:val="kk-KZ"/>
              </w:rPr>
              <w:t xml:space="preserve"> </w:t>
            </w:r>
            <w:r w:rsidRPr="000656AE">
              <w:rPr>
                <w:rFonts w:ascii="Times New Roman" w:hAnsi="Times New Roman"/>
                <w:sz w:val="24"/>
                <w:szCs w:val="24"/>
              </w:rPr>
              <w:t>Климат и природа.</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7.2</w:t>
            </w:r>
            <w:r w:rsidRPr="000656AE">
              <w:rPr>
                <w:rFonts w:ascii="Times New Roman" w:hAnsi="Times New Roman"/>
                <w:sz w:val="24"/>
                <w:szCs w:val="24"/>
                <w:lang w:val="kk-KZ"/>
              </w:rPr>
              <w:t xml:space="preserve"> </w:t>
            </w:r>
            <w:r w:rsidRPr="000656AE">
              <w:rPr>
                <w:rFonts w:ascii="Times New Roman" w:hAnsi="Times New Roman"/>
                <w:sz w:val="24"/>
                <w:szCs w:val="24"/>
              </w:rPr>
              <w:t>Жара и холод: страна и образ жизни.</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5.1.1 </w:t>
            </w:r>
            <w:r w:rsidRPr="000656AE">
              <w:rPr>
                <w:rFonts w:ascii="Times New Roman" w:hAnsi="Times New Roman"/>
                <w:sz w:val="24"/>
                <w:szCs w:val="24"/>
              </w:rPr>
              <w:t>Н.А.Некрасов «Дедушка Мазай и зайцы»,</w:t>
            </w:r>
            <w:r w:rsidRPr="000656AE">
              <w:rPr>
                <w:rFonts w:ascii="Times New Roman" w:hAnsi="Times New Roman"/>
                <w:sz w:val="24"/>
                <w:szCs w:val="24"/>
                <w:lang w:val="kk-KZ"/>
              </w:rPr>
              <w:t xml:space="preserve"> </w:t>
            </w:r>
            <w:r w:rsidRPr="000656AE">
              <w:rPr>
                <w:rFonts w:ascii="Times New Roman" w:hAnsi="Times New Roman"/>
                <w:sz w:val="24"/>
                <w:szCs w:val="24"/>
              </w:rPr>
              <w:t>М.Ю. Лермонтов «Гроза»,</w:t>
            </w:r>
            <w:r w:rsidRPr="000656AE">
              <w:rPr>
                <w:rFonts w:ascii="Times New Roman" w:hAnsi="Times New Roman"/>
                <w:sz w:val="24"/>
                <w:szCs w:val="24"/>
                <w:lang w:val="kk-KZ"/>
              </w:rPr>
              <w:t xml:space="preserve"> </w:t>
            </w:r>
            <w:r w:rsidRPr="000656AE">
              <w:rPr>
                <w:rFonts w:ascii="Times New Roman" w:hAnsi="Times New Roman"/>
                <w:sz w:val="24"/>
                <w:szCs w:val="24"/>
              </w:rPr>
              <w:t>С.Есенин «Буря», Ф.Тютчев. «Весенняя гроза», «Зима недаром злится», «Сказка о ветре» (из цикла «Новые сказки»).</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7.2.1</w:t>
            </w:r>
            <w:r w:rsidRPr="000656AE">
              <w:rPr>
                <w:rFonts w:ascii="Times New Roman" w:hAnsi="Times New Roman"/>
                <w:sz w:val="24"/>
                <w:szCs w:val="24"/>
                <w:lang w:val="kk-KZ"/>
              </w:rPr>
              <w:t xml:space="preserve"> </w:t>
            </w:r>
            <w:r w:rsidRPr="000656AE">
              <w:rPr>
                <w:rFonts w:ascii="Times New Roman" w:hAnsi="Times New Roman"/>
                <w:sz w:val="24"/>
                <w:szCs w:val="24"/>
              </w:rPr>
              <w:t>Г.Скребицкий. «Четыре художника», Стихи А.Кунанбаева. «Времена года»,</w:t>
            </w:r>
            <w:r w:rsidRPr="000656AE">
              <w:rPr>
                <w:rFonts w:ascii="Times New Roman" w:hAnsi="Times New Roman"/>
                <w:sz w:val="24"/>
                <w:szCs w:val="24"/>
                <w:lang w:val="kk-KZ"/>
              </w:rPr>
              <w:t xml:space="preserve"> </w:t>
            </w:r>
            <w:r w:rsidRPr="000656AE">
              <w:rPr>
                <w:rFonts w:ascii="Times New Roman" w:hAnsi="Times New Roman"/>
                <w:sz w:val="24"/>
                <w:szCs w:val="24"/>
              </w:rPr>
              <w:t>И.А.Бунин. «Листопад»,</w:t>
            </w:r>
            <w:r w:rsidRPr="000656AE">
              <w:rPr>
                <w:rFonts w:ascii="Times New Roman" w:hAnsi="Times New Roman"/>
                <w:sz w:val="24"/>
                <w:szCs w:val="24"/>
                <w:lang w:val="kk-KZ"/>
              </w:rPr>
              <w:t xml:space="preserve"> </w:t>
            </w:r>
            <w:r w:rsidRPr="000656AE">
              <w:rPr>
                <w:rFonts w:ascii="Times New Roman" w:hAnsi="Times New Roman"/>
                <w:sz w:val="24"/>
                <w:szCs w:val="24"/>
              </w:rPr>
              <w:t>К. Паустовский. «Осень».</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5.1.3.1 </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5.2.1.1</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5.3.1.1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lang w:val="kk-KZ"/>
              </w:rPr>
              <w:t>5.5.1.1</w:t>
            </w:r>
          </w:p>
        </w:tc>
      </w:tr>
      <w:tr w:rsidR="00780190" w:rsidRPr="000656AE" w:rsidTr="000D2BBC">
        <w:trPr>
          <w:trHeight w:val="1104"/>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5.2 Семья.</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7.5</w:t>
            </w:r>
            <w:r w:rsidRPr="000656AE">
              <w:rPr>
                <w:rFonts w:ascii="Times New Roman" w:hAnsi="Times New Roman"/>
                <w:sz w:val="24"/>
                <w:szCs w:val="24"/>
                <w:lang w:val="kk-KZ"/>
              </w:rPr>
              <w:t xml:space="preserve"> </w:t>
            </w:r>
            <w:r w:rsidRPr="000656AE">
              <w:rPr>
                <w:rFonts w:ascii="Times New Roman" w:hAnsi="Times New Roman"/>
                <w:sz w:val="24"/>
                <w:szCs w:val="24"/>
              </w:rPr>
              <w:t>Традиции празднования Нового года, Наурыза и Рождества.</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5.2.1</w:t>
            </w:r>
            <w:r w:rsidRPr="000656AE">
              <w:rPr>
                <w:rFonts w:ascii="Times New Roman" w:hAnsi="Times New Roman"/>
                <w:sz w:val="24"/>
                <w:szCs w:val="24"/>
                <w:lang w:val="kk-KZ"/>
              </w:rPr>
              <w:t xml:space="preserve"> </w:t>
            </w:r>
            <w:r w:rsidRPr="000656AE">
              <w:rPr>
                <w:rFonts w:ascii="Times New Roman" w:hAnsi="Times New Roman"/>
                <w:sz w:val="24"/>
                <w:szCs w:val="24"/>
              </w:rPr>
              <w:t>Русская сказка «Мудрый отец», Болгарская сказка «Сказка о бочке»,</w:t>
            </w:r>
            <w:r w:rsidRPr="000656AE">
              <w:rPr>
                <w:rFonts w:ascii="Times New Roman" w:hAnsi="Times New Roman"/>
                <w:sz w:val="24"/>
                <w:szCs w:val="24"/>
                <w:lang w:val="kk-KZ"/>
              </w:rPr>
              <w:t xml:space="preserve"> </w:t>
            </w:r>
            <w:r w:rsidRPr="000656AE">
              <w:rPr>
                <w:rFonts w:ascii="Times New Roman" w:hAnsi="Times New Roman"/>
                <w:sz w:val="24"/>
                <w:szCs w:val="24"/>
              </w:rPr>
              <w:t>М. Скребцова. «Сердце матери».</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7.5.1</w:t>
            </w:r>
            <w:r w:rsidRPr="000656AE">
              <w:rPr>
                <w:rFonts w:ascii="Times New Roman" w:hAnsi="Times New Roman"/>
                <w:sz w:val="24"/>
                <w:szCs w:val="24"/>
                <w:lang w:val="kk-KZ"/>
              </w:rPr>
              <w:t xml:space="preserve"> </w:t>
            </w:r>
            <w:r w:rsidRPr="000656AE">
              <w:rPr>
                <w:rFonts w:ascii="Times New Roman" w:hAnsi="Times New Roman"/>
                <w:sz w:val="24"/>
                <w:szCs w:val="24"/>
              </w:rPr>
              <w:t>Н.В.Гоголь. «Ночь перед Рождеством».</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5.1.1.1.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5.3.5.1</w:t>
            </w:r>
          </w:p>
        </w:tc>
      </w:tr>
      <w:tr w:rsidR="00780190" w:rsidRPr="000656AE" w:rsidTr="000D2BBC">
        <w:trPr>
          <w:trHeight w:val="1042"/>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5.3</w:t>
            </w:r>
            <w:r w:rsidRPr="000656AE">
              <w:rPr>
                <w:rFonts w:ascii="Times New Roman" w:hAnsi="Times New Roman"/>
                <w:sz w:val="24"/>
                <w:szCs w:val="24"/>
                <w:lang w:val="kk-KZ"/>
              </w:rPr>
              <w:t xml:space="preserve"> </w:t>
            </w:r>
            <w:r w:rsidRPr="000656AE">
              <w:rPr>
                <w:rFonts w:ascii="Times New Roman" w:hAnsi="Times New Roman"/>
                <w:sz w:val="24"/>
                <w:szCs w:val="24"/>
              </w:rPr>
              <w:t>Ценности: дружба и любовь.</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7.8</w:t>
            </w:r>
            <w:r w:rsidRPr="000656AE">
              <w:rPr>
                <w:rFonts w:ascii="Times New Roman" w:hAnsi="Times New Roman"/>
                <w:sz w:val="24"/>
                <w:szCs w:val="24"/>
                <w:lang w:val="kk-KZ"/>
              </w:rPr>
              <w:t xml:space="preserve"> </w:t>
            </w:r>
            <w:r w:rsidRPr="000656AE">
              <w:rPr>
                <w:rFonts w:ascii="Times New Roman" w:hAnsi="Times New Roman"/>
                <w:sz w:val="24"/>
                <w:szCs w:val="24"/>
              </w:rPr>
              <w:t>День Победы: почему мы должны помнить.</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5.3.2</w:t>
            </w:r>
            <w:r w:rsidRPr="000656AE">
              <w:rPr>
                <w:rFonts w:ascii="Times New Roman" w:hAnsi="Times New Roman"/>
                <w:sz w:val="24"/>
                <w:szCs w:val="24"/>
                <w:lang w:val="kk-KZ"/>
              </w:rPr>
              <w:t xml:space="preserve"> </w:t>
            </w:r>
            <w:r w:rsidRPr="000656AE">
              <w:rPr>
                <w:rFonts w:ascii="Times New Roman" w:hAnsi="Times New Roman"/>
                <w:sz w:val="24"/>
                <w:szCs w:val="24"/>
              </w:rPr>
              <w:t>Стихи о дружбе для детей.</w:t>
            </w:r>
            <w:r w:rsidRPr="000656AE">
              <w:rPr>
                <w:rFonts w:ascii="Times New Roman" w:hAnsi="Times New Roman"/>
                <w:sz w:val="24"/>
                <w:szCs w:val="24"/>
                <w:lang w:val="kk-KZ"/>
              </w:rPr>
              <w:t xml:space="preserve"> </w:t>
            </w:r>
            <w:r w:rsidRPr="000656AE">
              <w:rPr>
                <w:rFonts w:ascii="Times New Roman" w:hAnsi="Times New Roman"/>
                <w:sz w:val="24"/>
                <w:szCs w:val="24"/>
              </w:rPr>
              <w:t>С.Михалков. «Мы с приятелем друзья»,</w:t>
            </w:r>
            <w:r w:rsidRPr="000656AE">
              <w:rPr>
                <w:rFonts w:ascii="Times New Roman" w:hAnsi="Times New Roman"/>
                <w:sz w:val="24"/>
                <w:szCs w:val="24"/>
                <w:lang w:val="kk-KZ"/>
              </w:rPr>
              <w:t xml:space="preserve"> </w:t>
            </w:r>
            <w:r w:rsidRPr="000656AE">
              <w:rPr>
                <w:rFonts w:ascii="Times New Roman" w:hAnsi="Times New Roman"/>
                <w:sz w:val="24"/>
                <w:szCs w:val="24"/>
              </w:rPr>
              <w:t>Г.Боргуль. «Подружка Маша»,</w:t>
            </w:r>
            <w:r w:rsidRPr="000656AE">
              <w:rPr>
                <w:rFonts w:ascii="Times New Roman" w:hAnsi="Times New Roman"/>
                <w:sz w:val="24"/>
                <w:szCs w:val="24"/>
                <w:lang w:val="kk-KZ"/>
              </w:rPr>
              <w:t xml:space="preserve"> </w:t>
            </w:r>
            <w:r w:rsidRPr="000656AE">
              <w:rPr>
                <w:rFonts w:ascii="Times New Roman" w:hAnsi="Times New Roman"/>
                <w:sz w:val="24"/>
                <w:szCs w:val="24"/>
              </w:rPr>
              <w:t>Я.Дубенская. «Мы разные»,</w:t>
            </w:r>
            <w:r w:rsidRPr="000656AE">
              <w:rPr>
                <w:rFonts w:ascii="Times New Roman" w:hAnsi="Times New Roman"/>
                <w:sz w:val="24"/>
                <w:szCs w:val="24"/>
                <w:lang w:val="kk-KZ"/>
              </w:rPr>
              <w:t xml:space="preserve"> </w:t>
            </w:r>
            <w:r w:rsidRPr="000656AE">
              <w:rPr>
                <w:rFonts w:ascii="Times New Roman" w:hAnsi="Times New Roman"/>
                <w:sz w:val="24"/>
                <w:szCs w:val="24"/>
              </w:rPr>
              <w:t>Н.Бичурина. «Чей гриб?»,</w:t>
            </w:r>
            <w:r w:rsidRPr="000656AE">
              <w:rPr>
                <w:rFonts w:ascii="Times New Roman" w:hAnsi="Times New Roman"/>
                <w:sz w:val="24"/>
                <w:szCs w:val="24"/>
                <w:lang w:val="kk-KZ"/>
              </w:rPr>
              <w:t xml:space="preserve"> </w:t>
            </w:r>
            <w:r w:rsidRPr="000656AE">
              <w:rPr>
                <w:rFonts w:ascii="Times New Roman" w:hAnsi="Times New Roman"/>
                <w:sz w:val="24"/>
                <w:szCs w:val="24"/>
              </w:rPr>
              <w:t>В.Бережная. «Много у меня друзей»,</w:t>
            </w:r>
            <w:r w:rsidRPr="000656AE">
              <w:rPr>
                <w:rFonts w:ascii="Times New Roman" w:hAnsi="Times New Roman"/>
                <w:sz w:val="24"/>
                <w:szCs w:val="24"/>
                <w:lang w:val="kk-KZ"/>
              </w:rPr>
              <w:t xml:space="preserve"> </w:t>
            </w:r>
            <w:r w:rsidRPr="000656AE">
              <w:rPr>
                <w:rFonts w:ascii="Times New Roman" w:hAnsi="Times New Roman"/>
                <w:sz w:val="24"/>
                <w:szCs w:val="24"/>
              </w:rPr>
              <w:t>О.Чекашова. «Мой друг»,</w:t>
            </w:r>
            <w:r w:rsidRPr="000656AE">
              <w:rPr>
                <w:rFonts w:ascii="Times New Roman" w:hAnsi="Times New Roman"/>
                <w:sz w:val="24"/>
                <w:szCs w:val="24"/>
                <w:lang w:val="kk-KZ"/>
              </w:rPr>
              <w:t xml:space="preserve"> </w:t>
            </w:r>
            <w:r w:rsidRPr="000656AE">
              <w:rPr>
                <w:rFonts w:ascii="Times New Roman" w:hAnsi="Times New Roman"/>
                <w:sz w:val="24"/>
                <w:szCs w:val="24"/>
              </w:rPr>
              <w:t>Ю.Белоусова. «Дружба – это дар».</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7.8.2</w:t>
            </w:r>
            <w:r w:rsidRPr="000656AE">
              <w:rPr>
                <w:rFonts w:ascii="Times New Roman" w:hAnsi="Times New Roman"/>
                <w:sz w:val="24"/>
                <w:szCs w:val="24"/>
                <w:lang w:val="kk-KZ"/>
              </w:rPr>
              <w:t xml:space="preserve"> </w:t>
            </w:r>
            <w:r w:rsidRPr="000656AE">
              <w:rPr>
                <w:rFonts w:ascii="Times New Roman" w:hAnsi="Times New Roman"/>
                <w:sz w:val="24"/>
                <w:szCs w:val="24"/>
              </w:rPr>
              <w:t>А.А.Бек. «Волоколамское шоссе», Б.Момышулы. «За нами - Москва»,</w:t>
            </w:r>
            <w:r w:rsidRPr="000656AE">
              <w:rPr>
                <w:rFonts w:ascii="Times New Roman" w:hAnsi="Times New Roman"/>
                <w:sz w:val="24"/>
                <w:szCs w:val="24"/>
                <w:lang w:val="kk-KZ"/>
              </w:rPr>
              <w:t xml:space="preserve"> </w:t>
            </w:r>
            <w:r w:rsidRPr="000656AE">
              <w:rPr>
                <w:rFonts w:ascii="Times New Roman" w:hAnsi="Times New Roman"/>
                <w:sz w:val="24"/>
                <w:szCs w:val="24"/>
              </w:rPr>
              <w:t>К. Кайсенов. «В тылу врага»,</w:t>
            </w:r>
            <w:r w:rsidRPr="000656AE">
              <w:rPr>
                <w:rFonts w:ascii="Times New Roman" w:hAnsi="Times New Roman"/>
                <w:sz w:val="24"/>
                <w:szCs w:val="24"/>
                <w:lang w:val="kk-KZ"/>
              </w:rPr>
              <w:t xml:space="preserve"> </w:t>
            </w:r>
            <w:r w:rsidRPr="000656AE">
              <w:rPr>
                <w:rFonts w:ascii="Times New Roman" w:hAnsi="Times New Roman"/>
                <w:sz w:val="24"/>
                <w:szCs w:val="24"/>
              </w:rPr>
              <w:t>Р.Гамзатов. «Журавли»,</w:t>
            </w:r>
            <w:r w:rsidRPr="000656AE">
              <w:rPr>
                <w:rFonts w:ascii="Times New Roman" w:hAnsi="Times New Roman"/>
                <w:sz w:val="24"/>
                <w:szCs w:val="24"/>
                <w:lang w:val="kk-KZ"/>
              </w:rPr>
              <w:t xml:space="preserve"> </w:t>
            </w:r>
            <w:r w:rsidRPr="000656AE">
              <w:rPr>
                <w:rFonts w:ascii="Times New Roman" w:hAnsi="Times New Roman"/>
                <w:sz w:val="24"/>
                <w:szCs w:val="24"/>
              </w:rPr>
              <w:t>Муса Джалиль «Варварство».</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5.2.1.1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5.3.4.1</w:t>
            </w:r>
          </w:p>
        </w:tc>
      </w:tr>
      <w:tr w:rsidR="00780190" w:rsidRPr="000656AE" w:rsidTr="000D2BBC">
        <w:trPr>
          <w:trHeight w:val="1182"/>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5.4</w:t>
            </w:r>
            <w:r w:rsidRPr="000656AE">
              <w:rPr>
                <w:rFonts w:ascii="Times New Roman" w:hAnsi="Times New Roman"/>
                <w:sz w:val="24"/>
                <w:szCs w:val="24"/>
                <w:lang w:val="kk-KZ"/>
              </w:rPr>
              <w:t xml:space="preserve"> </w:t>
            </w:r>
            <w:r w:rsidRPr="000656AE">
              <w:rPr>
                <w:rFonts w:ascii="Times New Roman" w:hAnsi="Times New Roman"/>
                <w:sz w:val="24"/>
                <w:szCs w:val="24"/>
              </w:rPr>
              <w:t>Кем я хочу стать, когда вырасту.</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7.9</w:t>
            </w:r>
            <w:r w:rsidRPr="000656AE">
              <w:rPr>
                <w:rFonts w:ascii="Times New Roman" w:hAnsi="Times New Roman"/>
                <w:sz w:val="24"/>
                <w:szCs w:val="24"/>
                <w:lang w:val="kk-KZ"/>
              </w:rPr>
              <w:t xml:space="preserve"> </w:t>
            </w:r>
            <w:r w:rsidRPr="000656AE">
              <w:rPr>
                <w:rFonts w:ascii="Times New Roman" w:hAnsi="Times New Roman"/>
                <w:sz w:val="24"/>
                <w:szCs w:val="24"/>
              </w:rPr>
              <w:t>Молодежная культура: интернет и социальные сети.</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5.4.2</w:t>
            </w:r>
            <w:r w:rsidRPr="000656AE">
              <w:rPr>
                <w:rFonts w:ascii="Times New Roman" w:hAnsi="Times New Roman"/>
                <w:sz w:val="24"/>
                <w:szCs w:val="24"/>
                <w:lang w:val="kk-KZ"/>
              </w:rPr>
              <w:t xml:space="preserve"> </w:t>
            </w:r>
            <w:r w:rsidRPr="000656AE">
              <w:rPr>
                <w:rFonts w:ascii="Times New Roman" w:hAnsi="Times New Roman"/>
                <w:sz w:val="24"/>
                <w:szCs w:val="24"/>
              </w:rPr>
              <w:t>В.Маяковский. «Кем быть?»,</w:t>
            </w:r>
            <w:r w:rsidRPr="000656AE">
              <w:rPr>
                <w:rFonts w:ascii="Times New Roman" w:hAnsi="Times New Roman"/>
                <w:sz w:val="24"/>
                <w:szCs w:val="24"/>
                <w:lang w:val="kk-KZ"/>
              </w:rPr>
              <w:t xml:space="preserve"> </w:t>
            </w:r>
            <w:r w:rsidRPr="000656AE">
              <w:rPr>
                <w:rFonts w:ascii="Times New Roman" w:hAnsi="Times New Roman"/>
                <w:sz w:val="24"/>
                <w:szCs w:val="24"/>
              </w:rPr>
              <w:t>Дж.Родари. «Чем пахнут ремесла?»</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7.9.2</w:t>
            </w:r>
            <w:r w:rsidRPr="000656AE">
              <w:rPr>
                <w:rFonts w:ascii="Times New Roman" w:hAnsi="Times New Roman"/>
                <w:sz w:val="24"/>
                <w:szCs w:val="24"/>
                <w:lang w:val="kk-KZ"/>
              </w:rPr>
              <w:t xml:space="preserve"> </w:t>
            </w:r>
            <w:r w:rsidRPr="000656AE">
              <w:rPr>
                <w:rFonts w:ascii="Times New Roman" w:hAnsi="Times New Roman"/>
                <w:sz w:val="24"/>
                <w:szCs w:val="24"/>
              </w:rPr>
              <w:t>Г.Ф.Шпаликов. «Я знаю, как стары стихи про телефоны…»</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5.4.6.1</w:t>
            </w:r>
          </w:p>
        </w:tc>
      </w:tr>
      <w:tr w:rsidR="00780190" w:rsidRPr="000656AE" w:rsidTr="000D2BBC">
        <w:trPr>
          <w:trHeight w:val="899"/>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lastRenderedPageBreak/>
              <w:t>5.5</w:t>
            </w:r>
            <w:r w:rsidRPr="000656AE">
              <w:rPr>
                <w:rFonts w:ascii="Times New Roman" w:hAnsi="Times New Roman"/>
                <w:sz w:val="24"/>
                <w:szCs w:val="24"/>
                <w:lang w:val="kk-KZ"/>
              </w:rPr>
              <w:t xml:space="preserve"> </w:t>
            </w:r>
            <w:r w:rsidRPr="000656AE">
              <w:rPr>
                <w:rFonts w:ascii="Times New Roman" w:hAnsi="Times New Roman"/>
                <w:sz w:val="24"/>
                <w:szCs w:val="24"/>
              </w:rPr>
              <w:t>Жизнь и творчество.</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7.1</w:t>
            </w:r>
            <w:r w:rsidRPr="000656AE">
              <w:rPr>
                <w:rFonts w:ascii="Times New Roman" w:hAnsi="Times New Roman"/>
                <w:sz w:val="24"/>
                <w:szCs w:val="24"/>
                <w:lang w:val="kk-KZ"/>
              </w:rPr>
              <w:t xml:space="preserve"> </w:t>
            </w:r>
            <w:r w:rsidRPr="000656AE">
              <w:rPr>
                <w:rFonts w:ascii="Times New Roman" w:hAnsi="Times New Roman"/>
                <w:sz w:val="24"/>
                <w:szCs w:val="24"/>
              </w:rPr>
              <w:t>Путешествия и достопримечательности.</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5.5.3</w:t>
            </w:r>
            <w:r w:rsidRPr="000656AE">
              <w:rPr>
                <w:rFonts w:ascii="Times New Roman" w:hAnsi="Times New Roman"/>
                <w:sz w:val="24"/>
                <w:szCs w:val="24"/>
                <w:lang w:val="kk-KZ"/>
              </w:rPr>
              <w:t xml:space="preserve"> </w:t>
            </w:r>
            <w:r w:rsidRPr="000656AE">
              <w:rPr>
                <w:rFonts w:ascii="Times New Roman" w:hAnsi="Times New Roman"/>
                <w:sz w:val="24"/>
                <w:szCs w:val="24"/>
              </w:rPr>
              <w:t>Г.Ветрова. Цикл рассказов о художниках,</w:t>
            </w:r>
            <w:r w:rsidRPr="000656AE">
              <w:rPr>
                <w:rFonts w:ascii="Times New Roman" w:hAnsi="Times New Roman"/>
                <w:sz w:val="24"/>
                <w:szCs w:val="24"/>
                <w:lang w:val="kk-KZ"/>
              </w:rPr>
              <w:t xml:space="preserve"> </w:t>
            </w:r>
            <w:r w:rsidRPr="000656AE">
              <w:rPr>
                <w:rFonts w:ascii="Times New Roman" w:hAnsi="Times New Roman"/>
                <w:sz w:val="24"/>
                <w:szCs w:val="24"/>
              </w:rPr>
              <w:t>Казахская народная сказка «Мастер Али».</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7.1.3</w:t>
            </w:r>
            <w:r w:rsidRPr="000656AE">
              <w:rPr>
                <w:rFonts w:ascii="Times New Roman" w:hAnsi="Times New Roman"/>
                <w:sz w:val="24"/>
                <w:szCs w:val="24"/>
                <w:lang w:val="kk-KZ"/>
              </w:rPr>
              <w:t xml:space="preserve"> </w:t>
            </w:r>
            <w:r w:rsidRPr="000656AE">
              <w:rPr>
                <w:rFonts w:ascii="Times New Roman" w:hAnsi="Times New Roman"/>
                <w:sz w:val="24"/>
                <w:szCs w:val="24"/>
              </w:rPr>
              <w:t>Д.Свифт. «Путешествия Гулливера».</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5.1.1.1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5.2.3.1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5.3.6.1</w:t>
            </w:r>
          </w:p>
        </w:tc>
      </w:tr>
      <w:tr w:rsidR="00780190" w:rsidRPr="000656AE" w:rsidTr="000D2BBC">
        <w:trPr>
          <w:trHeight w:val="1254"/>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5.6</w:t>
            </w:r>
            <w:r w:rsidRPr="000656AE">
              <w:rPr>
                <w:rFonts w:ascii="Times New Roman" w:hAnsi="Times New Roman"/>
                <w:sz w:val="24"/>
                <w:szCs w:val="24"/>
                <w:lang w:val="kk-KZ"/>
              </w:rPr>
              <w:t xml:space="preserve"> </w:t>
            </w:r>
            <w:r w:rsidRPr="000656AE">
              <w:rPr>
                <w:rFonts w:ascii="Times New Roman" w:hAnsi="Times New Roman"/>
                <w:sz w:val="24"/>
                <w:szCs w:val="24"/>
              </w:rPr>
              <w:t>Культура одежды.</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7.3</w:t>
            </w:r>
            <w:r w:rsidRPr="000656AE">
              <w:rPr>
                <w:rFonts w:ascii="Times New Roman" w:hAnsi="Times New Roman"/>
                <w:sz w:val="24"/>
                <w:szCs w:val="24"/>
                <w:lang w:val="kk-KZ"/>
              </w:rPr>
              <w:t xml:space="preserve"> </w:t>
            </w:r>
            <w:r w:rsidRPr="000656AE">
              <w:rPr>
                <w:rFonts w:ascii="Times New Roman" w:hAnsi="Times New Roman"/>
                <w:sz w:val="24"/>
                <w:szCs w:val="24"/>
              </w:rPr>
              <w:t>Культура: характер и личность.</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5.6.3</w:t>
            </w:r>
            <w:r w:rsidRPr="000656AE">
              <w:rPr>
                <w:rFonts w:ascii="Times New Roman" w:hAnsi="Times New Roman"/>
                <w:sz w:val="24"/>
                <w:szCs w:val="24"/>
                <w:lang w:val="kk-KZ"/>
              </w:rPr>
              <w:t xml:space="preserve"> </w:t>
            </w:r>
            <w:r w:rsidRPr="000656AE">
              <w:rPr>
                <w:rFonts w:ascii="Times New Roman" w:hAnsi="Times New Roman"/>
                <w:sz w:val="24"/>
                <w:szCs w:val="24"/>
              </w:rPr>
              <w:t>И.С.Тургенев. «Бежин луг» (отрывок).</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7.3.3</w:t>
            </w:r>
            <w:r w:rsidRPr="000656AE">
              <w:rPr>
                <w:rFonts w:ascii="Times New Roman" w:hAnsi="Times New Roman"/>
                <w:sz w:val="24"/>
                <w:szCs w:val="24"/>
                <w:lang w:val="kk-KZ"/>
              </w:rPr>
              <w:t xml:space="preserve"> </w:t>
            </w:r>
            <w:r w:rsidRPr="000656AE">
              <w:rPr>
                <w:rFonts w:ascii="Times New Roman" w:hAnsi="Times New Roman"/>
                <w:sz w:val="24"/>
                <w:szCs w:val="24"/>
              </w:rPr>
              <w:t>Притча «Внешняя и внутренняя красота»,</w:t>
            </w:r>
            <w:r w:rsidRPr="000656AE">
              <w:rPr>
                <w:rFonts w:ascii="Times New Roman" w:hAnsi="Times New Roman"/>
                <w:sz w:val="24"/>
                <w:szCs w:val="24"/>
                <w:lang w:val="kk-KZ"/>
              </w:rPr>
              <w:t xml:space="preserve"> </w:t>
            </w:r>
            <w:r w:rsidRPr="000656AE">
              <w:rPr>
                <w:rFonts w:ascii="Times New Roman" w:hAnsi="Times New Roman"/>
                <w:sz w:val="24"/>
                <w:szCs w:val="24"/>
              </w:rPr>
              <w:t>Л.Толстой. «Кавказский пленник»,</w:t>
            </w:r>
            <w:r w:rsidRPr="000656AE">
              <w:rPr>
                <w:rFonts w:ascii="Times New Roman" w:hAnsi="Times New Roman"/>
                <w:sz w:val="24"/>
                <w:szCs w:val="24"/>
                <w:lang w:val="kk-KZ"/>
              </w:rPr>
              <w:t xml:space="preserve"> </w:t>
            </w:r>
            <w:r w:rsidRPr="000656AE">
              <w:rPr>
                <w:rFonts w:ascii="Times New Roman" w:hAnsi="Times New Roman"/>
                <w:sz w:val="24"/>
                <w:szCs w:val="24"/>
              </w:rPr>
              <w:t>Н.Заболоцкий. «Некрасивая девочка», «О красоте человеческих лиц».</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5.2.2.1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5.5.1.2</w:t>
            </w:r>
          </w:p>
        </w:tc>
      </w:tr>
      <w:tr w:rsidR="00780190" w:rsidRPr="000656AE" w:rsidTr="000D2BBC">
        <w:trPr>
          <w:trHeight w:val="1104"/>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5.7</w:t>
            </w:r>
            <w:r w:rsidRPr="000656AE">
              <w:rPr>
                <w:rFonts w:ascii="Times New Roman" w:hAnsi="Times New Roman"/>
                <w:sz w:val="24"/>
                <w:szCs w:val="24"/>
                <w:lang w:val="kk-KZ"/>
              </w:rPr>
              <w:t xml:space="preserve"> </w:t>
            </w:r>
            <w:r w:rsidRPr="000656AE">
              <w:rPr>
                <w:rFonts w:ascii="Times New Roman" w:hAnsi="Times New Roman"/>
                <w:sz w:val="24"/>
                <w:szCs w:val="24"/>
              </w:rPr>
              <w:t>Мир фантазии.</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7.7 Музыка в нашей жизни.</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5.7.3.</w:t>
            </w:r>
            <w:r w:rsidRPr="000656AE">
              <w:rPr>
                <w:rFonts w:ascii="Times New Roman" w:hAnsi="Times New Roman"/>
                <w:sz w:val="24"/>
                <w:szCs w:val="24"/>
                <w:lang w:val="kk-KZ"/>
              </w:rPr>
              <w:t xml:space="preserve"> </w:t>
            </w:r>
            <w:r w:rsidRPr="000656AE">
              <w:rPr>
                <w:rFonts w:ascii="Times New Roman" w:hAnsi="Times New Roman"/>
                <w:sz w:val="24"/>
                <w:szCs w:val="24"/>
              </w:rPr>
              <w:t>Б.Заходер. «Моя вообразилия»,</w:t>
            </w:r>
            <w:r w:rsidRPr="000656AE">
              <w:rPr>
                <w:rFonts w:ascii="Times New Roman" w:hAnsi="Times New Roman"/>
                <w:sz w:val="24"/>
                <w:szCs w:val="24"/>
                <w:lang w:val="kk-KZ"/>
              </w:rPr>
              <w:t xml:space="preserve"> </w:t>
            </w:r>
            <w:r w:rsidRPr="000656AE">
              <w:rPr>
                <w:rFonts w:ascii="Times New Roman" w:hAnsi="Times New Roman"/>
                <w:sz w:val="24"/>
                <w:szCs w:val="24"/>
              </w:rPr>
              <w:t>Л.Кэролл «Алиса в стране чудес» (фрагменты произведения).</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7.7.3</w:t>
            </w:r>
            <w:r w:rsidRPr="000656AE">
              <w:rPr>
                <w:rFonts w:ascii="Times New Roman" w:hAnsi="Times New Roman"/>
                <w:sz w:val="24"/>
                <w:szCs w:val="24"/>
                <w:lang w:val="kk-KZ"/>
              </w:rPr>
              <w:t xml:space="preserve"> </w:t>
            </w:r>
            <w:r w:rsidRPr="000656AE">
              <w:rPr>
                <w:rFonts w:ascii="Times New Roman" w:hAnsi="Times New Roman"/>
                <w:sz w:val="24"/>
                <w:szCs w:val="24"/>
              </w:rPr>
              <w:t>М.Кабанбаев. «Арстан, я и виолончель»,</w:t>
            </w:r>
            <w:r w:rsidRPr="000656AE">
              <w:rPr>
                <w:rFonts w:ascii="Times New Roman" w:hAnsi="Times New Roman"/>
                <w:sz w:val="24"/>
                <w:szCs w:val="24"/>
                <w:lang w:val="kk-KZ"/>
              </w:rPr>
              <w:t xml:space="preserve"> </w:t>
            </w:r>
            <w:r w:rsidRPr="000656AE">
              <w:rPr>
                <w:rFonts w:ascii="Times New Roman" w:hAnsi="Times New Roman"/>
                <w:sz w:val="24"/>
                <w:szCs w:val="24"/>
              </w:rPr>
              <w:t>В.Г.Короленко. «Слепой музыкант».</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5.2.4.1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5.2.6.1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5.4.7.1</w:t>
            </w:r>
          </w:p>
        </w:tc>
      </w:tr>
      <w:tr w:rsidR="00780190" w:rsidRPr="000656AE" w:rsidTr="000D2BBC">
        <w:trPr>
          <w:trHeight w:val="1547"/>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5.8</w:t>
            </w:r>
            <w:r w:rsidRPr="000656AE">
              <w:rPr>
                <w:rFonts w:ascii="Times New Roman" w:hAnsi="Times New Roman"/>
                <w:sz w:val="24"/>
                <w:szCs w:val="24"/>
                <w:lang w:val="kk-KZ"/>
              </w:rPr>
              <w:t xml:space="preserve"> </w:t>
            </w:r>
            <w:r w:rsidRPr="000656AE">
              <w:rPr>
                <w:rFonts w:ascii="Times New Roman" w:hAnsi="Times New Roman"/>
                <w:sz w:val="24"/>
                <w:szCs w:val="24"/>
              </w:rPr>
              <w:t>Мы выбираем спорт.</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7.4</w:t>
            </w:r>
            <w:r w:rsidRPr="000656AE">
              <w:rPr>
                <w:rFonts w:ascii="Times New Roman" w:hAnsi="Times New Roman"/>
                <w:sz w:val="24"/>
                <w:szCs w:val="24"/>
                <w:lang w:val="kk-KZ"/>
              </w:rPr>
              <w:t xml:space="preserve"> </w:t>
            </w:r>
            <w:r w:rsidRPr="000656AE">
              <w:rPr>
                <w:rFonts w:ascii="Times New Roman" w:hAnsi="Times New Roman"/>
                <w:sz w:val="24"/>
                <w:szCs w:val="24"/>
              </w:rPr>
              <w:t>Здоровый образ жизни: спорт и еда.</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5.8.4</w:t>
            </w:r>
            <w:r w:rsidRPr="000656AE">
              <w:rPr>
                <w:rFonts w:ascii="Times New Roman" w:hAnsi="Times New Roman"/>
                <w:sz w:val="24"/>
                <w:szCs w:val="24"/>
                <w:lang w:val="kk-KZ"/>
              </w:rPr>
              <w:t xml:space="preserve"> </w:t>
            </w:r>
            <w:r w:rsidRPr="000656AE">
              <w:rPr>
                <w:rFonts w:ascii="Times New Roman" w:hAnsi="Times New Roman"/>
                <w:sz w:val="24"/>
                <w:szCs w:val="24"/>
              </w:rPr>
              <w:t>В.Львовский. «Песенка о зарядке»,</w:t>
            </w:r>
            <w:r w:rsidRPr="000656AE">
              <w:rPr>
                <w:rFonts w:ascii="Times New Roman" w:hAnsi="Times New Roman"/>
                <w:sz w:val="24"/>
                <w:szCs w:val="24"/>
                <w:lang w:val="kk-KZ"/>
              </w:rPr>
              <w:t xml:space="preserve"> </w:t>
            </w:r>
            <w:r w:rsidRPr="000656AE">
              <w:rPr>
                <w:rFonts w:ascii="Times New Roman" w:hAnsi="Times New Roman"/>
                <w:sz w:val="24"/>
                <w:szCs w:val="24"/>
              </w:rPr>
              <w:t>В.Голышкин. «Вратарь»,</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В. Донникова. «На катке»,</w:t>
            </w:r>
            <w:r w:rsidRPr="000656AE">
              <w:rPr>
                <w:rFonts w:ascii="Times New Roman" w:hAnsi="Times New Roman"/>
                <w:sz w:val="24"/>
                <w:szCs w:val="24"/>
                <w:lang w:val="kk-KZ"/>
              </w:rPr>
              <w:t xml:space="preserve"> </w:t>
            </w:r>
            <w:r w:rsidRPr="000656AE">
              <w:rPr>
                <w:rFonts w:ascii="Times New Roman" w:hAnsi="Times New Roman"/>
                <w:sz w:val="24"/>
                <w:szCs w:val="24"/>
              </w:rPr>
              <w:t>В. Голявкин. «В любом деле нужно работать».</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7.4.4</w:t>
            </w:r>
            <w:r w:rsidRPr="000656AE">
              <w:rPr>
                <w:rFonts w:ascii="Times New Roman" w:hAnsi="Times New Roman"/>
                <w:sz w:val="24"/>
                <w:szCs w:val="24"/>
                <w:lang w:val="kk-KZ"/>
              </w:rPr>
              <w:t xml:space="preserve"> </w:t>
            </w:r>
            <w:r w:rsidRPr="000656AE">
              <w:rPr>
                <w:rFonts w:ascii="Times New Roman" w:hAnsi="Times New Roman"/>
                <w:sz w:val="24"/>
                <w:szCs w:val="24"/>
              </w:rPr>
              <w:t>Д.Федюкин. «Баллада о здоровом образе жизни».</w:t>
            </w:r>
            <w:r w:rsidRPr="000656AE">
              <w:rPr>
                <w:rFonts w:ascii="Times New Roman" w:hAnsi="Times New Roman"/>
                <w:sz w:val="24"/>
                <w:szCs w:val="24"/>
                <w:lang w:val="kk-KZ"/>
              </w:rPr>
              <w:t xml:space="preserve"> </w:t>
            </w:r>
            <w:r w:rsidRPr="000656AE">
              <w:rPr>
                <w:rFonts w:ascii="Times New Roman" w:hAnsi="Times New Roman"/>
                <w:sz w:val="24"/>
                <w:szCs w:val="24"/>
              </w:rPr>
              <w:t>С.А.Абрамов. «Выше радуги».</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5.1.5.1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5.3.2.1</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5.4.1.1</w:t>
            </w:r>
          </w:p>
        </w:tc>
      </w:tr>
      <w:tr w:rsidR="00780190" w:rsidRPr="000656AE" w:rsidTr="000D2BBC">
        <w:trPr>
          <w:trHeight w:val="1246"/>
        </w:trPr>
        <w:tc>
          <w:tcPr>
            <w:tcW w:w="1286"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5.9</w:t>
            </w:r>
            <w:r w:rsidRPr="000656AE">
              <w:rPr>
                <w:rFonts w:ascii="Times New Roman" w:hAnsi="Times New Roman"/>
                <w:sz w:val="24"/>
                <w:szCs w:val="24"/>
                <w:lang w:val="kk-KZ"/>
              </w:rPr>
              <w:t xml:space="preserve"> </w:t>
            </w:r>
            <w:r w:rsidRPr="000656AE">
              <w:rPr>
                <w:rFonts w:ascii="Times New Roman" w:hAnsi="Times New Roman"/>
                <w:sz w:val="24"/>
                <w:szCs w:val="24"/>
              </w:rPr>
              <w:t>Каникулы и отдых.</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7.6</w:t>
            </w:r>
            <w:r w:rsidRPr="000656AE">
              <w:rPr>
                <w:rFonts w:ascii="Times New Roman" w:hAnsi="Times New Roman"/>
                <w:sz w:val="24"/>
                <w:szCs w:val="24"/>
                <w:lang w:val="kk-KZ"/>
              </w:rPr>
              <w:t xml:space="preserve"> </w:t>
            </w:r>
            <w:r w:rsidRPr="000656AE">
              <w:rPr>
                <w:rFonts w:ascii="Times New Roman" w:hAnsi="Times New Roman"/>
                <w:sz w:val="24"/>
                <w:szCs w:val="24"/>
              </w:rPr>
              <w:t>Хобби и свободное время.</w:t>
            </w:r>
          </w:p>
        </w:tc>
        <w:tc>
          <w:tcPr>
            <w:tcW w:w="2429"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5.9.4</w:t>
            </w:r>
            <w:r w:rsidRPr="000656AE">
              <w:rPr>
                <w:rFonts w:ascii="Times New Roman" w:hAnsi="Times New Roman"/>
                <w:sz w:val="24"/>
                <w:szCs w:val="24"/>
                <w:lang w:val="kk-KZ"/>
              </w:rPr>
              <w:t xml:space="preserve"> </w:t>
            </w:r>
            <w:r w:rsidRPr="000656AE">
              <w:rPr>
                <w:rFonts w:ascii="Times New Roman" w:hAnsi="Times New Roman"/>
                <w:sz w:val="24"/>
                <w:szCs w:val="24"/>
              </w:rPr>
              <w:t>Татьяна Лило. «Каникулы»,</w:t>
            </w:r>
            <w:r w:rsidRPr="000656AE">
              <w:rPr>
                <w:rFonts w:ascii="Times New Roman" w:hAnsi="Times New Roman"/>
                <w:sz w:val="24"/>
                <w:szCs w:val="24"/>
                <w:lang w:val="kk-KZ"/>
              </w:rPr>
              <w:t xml:space="preserve"> </w:t>
            </w:r>
            <w:r w:rsidRPr="000656AE">
              <w:rPr>
                <w:rFonts w:ascii="Times New Roman" w:hAnsi="Times New Roman"/>
                <w:sz w:val="24"/>
                <w:szCs w:val="24"/>
              </w:rPr>
              <w:t>Тамара Крюкова. «Хрустальный ключ» (фрагмент произведения, глава 48 «Легенда о вольном граде»),</w:t>
            </w:r>
            <w:r w:rsidRPr="000656AE">
              <w:rPr>
                <w:rFonts w:ascii="Times New Roman" w:hAnsi="Times New Roman"/>
                <w:sz w:val="24"/>
                <w:szCs w:val="24"/>
                <w:lang w:val="kk-KZ"/>
              </w:rPr>
              <w:t xml:space="preserve"> </w:t>
            </w:r>
            <w:r w:rsidRPr="000656AE">
              <w:rPr>
                <w:rFonts w:ascii="Times New Roman" w:hAnsi="Times New Roman"/>
                <w:sz w:val="24"/>
                <w:szCs w:val="24"/>
              </w:rPr>
              <w:t>СашаЧерный. «Летом».</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7.6.4</w:t>
            </w:r>
            <w:r w:rsidRPr="000656AE">
              <w:rPr>
                <w:rFonts w:ascii="Times New Roman" w:hAnsi="Times New Roman"/>
                <w:sz w:val="24"/>
                <w:szCs w:val="24"/>
                <w:lang w:val="kk-KZ"/>
              </w:rPr>
              <w:t xml:space="preserve"> </w:t>
            </w:r>
            <w:r w:rsidRPr="000656AE">
              <w:rPr>
                <w:rFonts w:ascii="Times New Roman" w:hAnsi="Times New Roman"/>
                <w:sz w:val="24"/>
                <w:szCs w:val="24"/>
              </w:rPr>
              <w:t>Е.Шварц. «Сказка о потерянном времени».</w:t>
            </w:r>
          </w:p>
        </w:tc>
        <w:tc>
          <w:tcPr>
            <w:tcW w:w="1285" w:type="pc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5.1.4.1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5.3.4.1</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5.4.2.1</w:t>
            </w:r>
          </w:p>
        </w:tc>
      </w:tr>
    </w:tbl>
    <w:p w:rsidR="00780190" w:rsidRPr="000656AE" w:rsidRDefault="00780190" w:rsidP="00780190">
      <w:pPr>
        <w:spacing w:after="0" w:line="240" w:lineRule="auto"/>
        <w:jc w:val="center"/>
        <w:rPr>
          <w:rFonts w:ascii="Times New Roman" w:hAnsi="Times New Roman"/>
          <w:sz w:val="28"/>
          <w:lang w:val="kk-KZ"/>
        </w:rPr>
      </w:pPr>
    </w:p>
    <w:p w:rsidR="00780190" w:rsidRPr="000656AE" w:rsidRDefault="00780190" w:rsidP="00780190">
      <w:pPr>
        <w:pStyle w:val="1"/>
        <w:spacing w:before="0" w:beforeAutospacing="0" w:after="0" w:afterAutospacing="0"/>
        <w:jc w:val="center"/>
        <w:rPr>
          <w:b w:val="0"/>
          <w:sz w:val="28"/>
          <w:szCs w:val="28"/>
          <w:lang w:val="kk-KZ"/>
        </w:rPr>
      </w:pPr>
    </w:p>
    <w:p w:rsidR="00780190" w:rsidRPr="000656AE" w:rsidRDefault="00780190" w:rsidP="00780190">
      <w:pPr>
        <w:pStyle w:val="1"/>
        <w:spacing w:before="0" w:beforeAutospacing="0" w:after="0" w:afterAutospacing="0"/>
        <w:jc w:val="center"/>
        <w:rPr>
          <w:b w:val="0"/>
          <w:sz w:val="28"/>
          <w:szCs w:val="28"/>
          <w:lang w:val="kk-KZ"/>
        </w:rPr>
      </w:pPr>
    </w:p>
    <w:p w:rsidR="00780190" w:rsidRPr="000656AE" w:rsidRDefault="00780190" w:rsidP="00780190">
      <w:pPr>
        <w:pStyle w:val="1"/>
        <w:spacing w:before="0" w:beforeAutospacing="0" w:after="0" w:afterAutospacing="0"/>
        <w:jc w:val="center"/>
        <w:rPr>
          <w:b w:val="0"/>
          <w:sz w:val="28"/>
          <w:szCs w:val="28"/>
          <w:lang w:val="kk-KZ"/>
        </w:rPr>
      </w:pPr>
    </w:p>
    <w:p w:rsidR="00780190" w:rsidRPr="000656AE" w:rsidRDefault="00780190" w:rsidP="00780190">
      <w:pPr>
        <w:pStyle w:val="1"/>
        <w:spacing w:before="0" w:beforeAutospacing="0" w:after="0" w:afterAutospacing="0"/>
        <w:jc w:val="center"/>
        <w:rPr>
          <w:b w:val="0"/>
          <w:sz w:val="28"/>
          <w:szCs w:val="28"/>
          <w:lang w:val="kk-KZ"/>
        </w:rPr>
      </w:pPr>
    </w:p>
    <w:p w:rsidR="00780190" w:rsidRPr="000656AE" w:rsidRDefault="00780190" w:rsidP="00780190">
      <w:pPr>
        <w:pStyle w:val="1"/>
        <w:spacing w:before="0" w:beforeAutospacing="0" w:after="0" w:afterAutospacing="0"/>
        <w:jc w:val="center"/>
        <w:rPr>
          <w:b w:val="0"/>
          <w:sz w:val="28"/>
          <w:szCs w:val="28"/>
          <w:lang w:val="kk-KZ"/>
        </w:rPr>
      </w:pPr>
    </w:p>
    <w:p w:rsidR="00780190" w:rsidRPr="000656AE" w:rsidRDefault="00780190" w:rsidP="00780190">
      <w:pPr>
        <w:pStyle w:val="1"/>
        <w:spacing w:before="0" w:beforeAutospacing="0" w:after="0" w:afterAutospacing="0"/>
        <w:jc w:val="center"/>
        <w:rPr>
          <w:sz w:val="28"/>
          <w:szCs w:val="28"/>
          <w:lang w:val="kk-KZ"/>
        </w:rPr>
        <w:sectPr w:rsidR="00780190" w:rsidRPr="000656AE" w:rsidSect="00FD384E">
          <w:pgSz w:w="16838" w:h="11906" w:orient="landscape"/>
          <w:pgMar w:top="1134" w:right="1134" w:bottom="1134" w:left="1134" w:header="709" w:footer="709" w:gutter="0"/>
          <w:cols w:space="708"/>
          <w:docGrid w:linePitch="360"/>
        </w:sectPr>
      </w:pPr>
    </w:p>
    <w:p w:rsidR="00780190" w:rsidRPr="000656AE" w:rsidRDefault="00780190" w:rsidP="00780190">
      <w:pPr>
        <w:pStyle w:val="1"/>
        <w:spacing w:before="0" w:beforeAutospacing="0" w:after="0" w:afterAutospacing="0"/>
        <w:ind w:firstLine="709"/>
        <w:jc w:val="both"/>
        <w:rPr>
          <w:sz w:val="28"/>
          <w:szCs w:val="24"/>
          <w:lang w:val="kk-KZ"/>
        </w:rPr>
      </w:pPr>
      <w:r w:rsidRPr="000656AE">
        <w:rPr>
          <w:sz w:val="28"/>
          <w:szCs w:val="24"/>
          <w:lang w:val="kk-KZ"/>
        </w:rPr>
        <w:lastRenderedPageBreak/>
        <w:t xml:space="preserve">Образец среднесрочного плана </w:t>
      </w:r>
      <w:r w:rsidRPr="000656AE">
        <w:rPr>
          <w:sz w:val="28"/>
          <w:szCs w:val="24"/>
          <w:lang w:val="ru-RU"/>
        </w:rPr>
        <w:t xml:space="preserve">по учебному предмету «Русская литература» </w:t>
      </w:r>
      <w:r w:rsidRPr="000656AE">
        <w:rPr>
          <w:sz w:val="28"/>
          <w:szCs w:val="24"/>
          <w:lang w:val="kk-KZ"/>
        </w:rPr>
        <w:t xml:space="preserve">(Я2) </w:t>
      </w:r>
      <w:r w:rsidRPr="000656AE">
        <w:rPr>
          <w:sz w:val="28"/>
          <w:szCs w:val="24"/>
          <w:lang w:val="ru-RU"/>
        </w:rPr>
        <w:t>для 5-7-х</w:t>
      </w:r>
      <w:r w:rsidRPr="000656AE">
        <w:rPr>
          <w:sz w:val="28"/>
          <w:szCs w:val="24"/>
          <w:lang w:val="kk-KZ"/>
        </w:rPr>
        <w:t xml:space="preserve"> совмещенных </w:t>
      </w:r>
      <w:r w:rsidRPr="000656AE">
        <w:rPr>
          <w:sz w:val="28"/>
          <w:szCs w:val="24"/>
          <w:lang w:val="ru-RU"/>
        </w:rPr>
        <w:t xml:space="preserve">классов </w:t>
      </w:r>
      <w:r w:rsidRPr="000656AE">
        <w:rPr>
          <w:sz w:val="28"/>
          <w:szCs w:val="24"/>
          <w:lang w:val="kk-KZ"/>
        </w:rPr>
        <w:t>уровня основного среднего образования обучающихся по обновленным программам</w:t>
      </w:r>
    </w:p>
    <w:p w:rsidR="00780190" w:rsidRPr="000656AE" w:rsidRDefault="00780190" w:rsidP="00780190">
      <w:pPr>
        <w:spacing w:after="0" w:line="264" w:lineRule="auto"/>
        <w:jc w:val="center"/>
        <w:rPr>
          <w:rFonts w:ascii="Times New Roman" w:hAnsi="Times New Roman"/>
          <w:sz w:val="28"/>
          <w:szCs w:val="24"/>
          <w:lang w:val="kk-KZ"/>
        </w:rPr>
      </w:pPr>
    </w:p>
    <w:tbl>
      <w:tblPr>
        <w:tblW w:w="5000" w:type="pct"/>
        <w:tblLayout w:type="fixed"/>
        <w:tblCellMar>
          <w:left w:w="0" w:type="dxa"/>
          <w:right w:w="0" w:type="dxa"/>
        </w:tblCellMar>
        <w:tblLook w:val="04A0"/>
      </w:tblPr>
      <w:tblGrid>
        <w:gridCol w:w="2099"/>
        <w:gridCol w:w="2099"/>
        <w:gridCol w:w="2099"/>
        <w:gridCol w:w="2099"/>
        <w:gridCol w:w="2099"/>
        <w:gridCol w:w="2099"/>
        <w:gridCol w:w="2098"/>
      </w:tblGrid>
      <w:tr w:rsidR="00780190" w:rsidRPr="000656AE" w:rsidTr="000D2BB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Тема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Основные цели и задачи обучения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Формы работы, используемые при активном обучении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Виды деятельности на уроке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Оценивание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Результаты обучения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Ресурсы</w:t>
            </w:r>
          </w:p>
        </w:tc>
      </w:tr>
      <w:tr w:rsidR="00780190" w:rsidRPr="000656AE" w:rsidTr="000D2BB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1.</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5.1 Климат и природа.</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7.2 Жара и холод: страна и образ жизни.</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2.</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5.2 Семья.</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7.5 Традиции празднования Нового года, Наурыза и Рождества.</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3.</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5.3. Ценности: дружба и любовь.</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7.8. День Победы: почему мы должны помнить.</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5.4. Кем я хочу стать, когда вырасту.</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7.9. Молодежная культура: интернет </w:t>
            </w:r>
            <w:r w:rsidRPr="000656AE">
              <w:rPr>
                <w:rFonts w:ascii="Times New Roman" w:hAnsi="Times New Roman"/>
                <w:sz w:val="24"/>
                <w:szCs w:val="24"/>
                <w:lang w:val="kk-KZ"/>
              </w:rPr>
              <w:lastRenderedPageBreak/>
              <w:t>и социальные сети.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lastRenderedPageBreak/>
              <w:t xml:space="preserve">5.1.3.1 </w:t>
            </w:r>
            <w:r w:rsidRPr="000656AE">
              <w:rPr>
                <w:rFonts w:ascii="Times New Roman" w:hAnsi="Times New Roman"/>
                <w:sz w:val="24"/>
                <w:szCs w:val="24"/>
                <w:lang w:val="kk-KZ"/>
              </w:rPr>
              <w:t>Понимать основное содержание произведений фольклора и литературы /</w:t>
            </w:r>
            <w:r w:rsidRPr="000656AE">
              <w:rPr>
                <w:rFonts w:ascii="Times New Roman" w:hAnsi="Times New Roman"/>
                <w:b/>
                <w:sz w:val="24"/>
                <w:szCs w:val="24"/>
                <w:lang w:val="kk-KZ"/>
              </w:rPr>
              <w:t xml:space="preserve"> </w:t>
            </w:r>
            <w:r w:rsidRPr="000656AE">
              <w:rPr>
                <w:rFonts w:ascii="Times New Roman" w:hAnsi="Times New Roman"/>
                <w:sz w:val="24"/>
                <w:szCs w:val="24"/>
                <w:lang w:val="kk-KZ"/>
              </w:rPr>
              <w:t>фрагментов, содержащих знакомые лексические и грамматические единицы, определять тему.</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7.1.3.1 </w:t>
            </w:r>
            <w:r w:rsidRPr="000656AE">
              <w:rPr>
                <w:rFonts w:ascii="Times New Roman" w:hAnsi="Times New Roman"/>
                <w:sz w:val="24"/>
                <w:szCs w:val="24"/>
                <w:lang w:val="kk-KZ"/>
              </w:rPr>
              <w:t>Понимать содержание небольших прозаических и поэтических произведений / фрагментов, определяя сюжетную линию или настроение стихотворения.</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lastRenderedPageBreak/>
              <w:t xml:space="preserve">5.2.1.1 </w:t>
            </w:r>
            <w:r w:rsidRPr="000656AE">
              <w:rPr>
                <w:rFonts w:ascii="Times New Roman" w:hAnsi="Times New Roman"/>
                <w:sz w:val="24"/>
                <w:szCs w:val="24"/>
                <w:lang w:val="kk-KZ"/>
              </w:rPr>
              <w:t>Владеть словарным запасом, включающим синонимы, антонимы, омонимы.</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7.2.1.1 </w:t>
            </w:r>
            <w:r w:rsidRPr="000656AE">
              <w:rPr>
                <w:rFonts w:ascii="Times New Roman" w:hAnsi="Times New Roman"/>
                <w:sz w:val="24"/>
                <w:szCs w:val="24"/>
                <w:lang w:val="kk-KZ"/>
              </w:rPr>
              <w:t>Владеть словарным запасом, включающим эмоционально-окрашенную лексику, термины.</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5.3.1.1 </w:t>
            </w:r>
            <w:r w:rsidRPr="000656AE">
              <w:rPr>
                <w:rFonts w:ascii="Times New Roman" w:hAnsi="Times New Roman"/>
                <w:sz w:val="24"/>
                <w:szCs w:val="24"/>
                <w:lang w:val="kk-KZ"/>
              </w:rPr>
              <w:t>Понимать общее содержание текста, определяя ключевые слова и словосочетания.</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7.3.1.1 </w:t>
            </w:r>
            <w:r w:rsidRPr="000656AE">
              <w:rPr>
                <w:rFonts w:ascii="Times New Roman" w:hAnsi="Times New Roman"/>
                <w:sz w:val="24"/>
                <w:szCs w:val="24"/>
                <w:lang w:val="kk-KZ"/>
              </w:rPr>
              <w:t>Понимать главную и второстепенную информацию сплошных и несплошных текстов, связывая информацию с общеизвестными, повседневными знаниями.</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5.5.1.1 </w:t>
            </w:r>
            <w:r w:rsidRPr="000656AE">
              <w:rPr>
                <w:rFonts w:ascii="Times New Roman" w:hAnsi="Times New Roman"/>
                <w:sz w:val="24"/>
                <w:szCs w:val="24"/>
                <w:lang w:val="kk-KZ"/>
              </w:rPr>
              <w:t>Образовы-</w:t>
            </w:r>
            <w:r w:rsidRPr="000656AE">
              <w:rPr>
                <w:rFonts w:ascii="Times New Roman" w:hAnsi="Times New Roman"/>
                <w:sz w:val="24"/>
                <w:szCs w:val="24"/>
                <w:lang w:val="kk-KZ"/>
              </w:rPr>
              <w:lastRenderedPageBreak/>
              <w:t>вать падежные формы сущеествитель-ных, прилагатель</w:t>
            </w:r>
            <w:r w:rsidRPr="000656AE">
              <w:rPr>
                <w:rFonts w:ascii="Times New Roman" w:hAnsi="Times New Roman"/>
                <w:b/>
                <w:sz w:val="24"/>
                <w:szCs w:val="24"/>
                <w:lang w:val="kk-KZ"/>
              </w:rPr>
              <w:t>-</w:t>
            </w:r>
            <w:r w:rsidRPr="000656AE">
              <w:rPr>
                <w:rFonts w:ascii="Times New Roman" w:hAnsi="Times New Roman"/>
                <w:sz w:val="24"/>
                <w:szCs w:val="24"/>
                <w:lang w:val="kk-KZ"/>
              </w:rPr>
              <w:t>ных, числитель-ных, местоимений.</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7.5.1.1 </w:t>
            </w:r>
            <w:r w:rsidRPr="000656AE">
              <w:rPr>
                <w:rFonts w:ascii="Times New Roman" w:hAnsi="Times New Roman"/>
                <w:sz w:val="24"/>
                <w:szCs w:val="24"/>
                <w:lang w:val="kk-KZ"/>
              </w:rPr>
              <w:t>Использовать собирательные, вещественные и абстрактные</w:t>
            </w:r>
            <w:r w:rsidRPr="000656AE">
              <w:rPr>
                <w:rFonts w:ascii="Times New Roman" w:hAnsi="Times New Roman"/>
                <w:b/>
                <w:sz w:val="24"/>
                <w:szCs w:val="24"/>
                <w:lang w:val="kk-KZ"/>
              </w:rPr>
              <w:t xml:space="preserve"> </w:t>
            </w:r>
            <w:r w:rsidRPr="000656AE">
              <w:rPr>
                <w:rFonts w:ascii="Times New Roman" w:hAnsi="Times New Roman"/>
                <w:sz w:val="24"/>
                <w:szCs w:val="24"/>
                <w:lang w:val="kk-KZ"/>
              </w:rPr>
              <w:t>существительные, прилагательные и наречия в разных степенях сравнения.</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5.1.1.1 </w:t>
            </w:r>
            <w:r w:rsidRPr="000656AE">
              <w:rPr>
                <w:rFonts w:ascii="Times New Roman" w:hAnsi="Times New Roman"/>
                <w:sz w:val="24"/>
                <w:szCs w:val="24"/>
                <w:lang w:val="kk-KZ"/>
              </w:rPr>
              <w:t>Понимать общее содержание сообщения продолжитель-ностью не более 2-3 минут, определяя тему текста.</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7.1.1.1 </w:t>
            </w:r>
            <w:r w:rsidRPr="000656AE">
              <w:rPr>
                <w:rFonts w:ascii="Times New Roman" w:hAnsi="Times New Roman"/>
                <w:sz w:val="24"/>
                <w:szCs w:val="24"/>
                <w:lang w:val="kk-KZ"/>
              </w:rPr>
              <w:t xml:space="preserve">Понимать сообщение продолжитель-ностью 3-5 минут, извлекая необходимую информацию </w:t>
            </w:r>
            <w:r w:rsidRPr="000656AE">
              <w:rPr>
                <w:rFonts w:ascii="Times New Roman" w:hAnsi="Times New Roman"/>
                <w:sz w:val="24"/>
                <w:szCs w:val="24"/>
                <w:lang w:val="kk-KZ"/>
              </w:rPr>
              <w:lastRenderedPageBreak/>
              <w:t>и/или определяя последователь-ность событий.</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5.2.5.1 </w:t>
            </w:r>
            <w:r w:rsidRPr="000656AE">
              <w:rPr>
                <w:rFonts w:ascii="Times New Roman" w:hAnsi="Times New Roman"/>
                <w:sz w:val="24"/>
                <w:szCs w:val="24"/>
                <w:lang w:val="kk-KZ"/>
              </w:rPr>
              <w:t>Участво-вать в диалоге, правильно понимая реплики и предоставляя обратную связь.</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7.2.5.1 </w:t>
            </w:r>
            <w:r w:rsidRPr="000656AE">
              <w:rPr>
                <w:rFonts w:ascii="Times New Roman" w:hAnsi="Times New Roman"/>
                <w:sz w:val="24"/>
                <w:szCs w:val="24"/>
                <w:lang w:val="kk-KZ"/>
              </w:rPr>
              <w:t>Участвовать в диалоге, обмениваясь мнениями по предложенной теме.</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5.3.5.1 </w:t>
            </w:r>
            <w:r w:rsidRPr="000656AE">
              <w:rPr>
                <w:rFonts w:ascii="Times New Roman" w:hAnsi="Times New Roman"/>
                <w:sz w:val="24"/>
                <w:szCs w:val="24"/>
                <w:lang w:val="kk-KZ"/>
              </w:rPr>
              <w:t>Составлять план по опорным словам.</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7.3.5.1 </w:t>
            </w:r>
            <w:r w:rsidRPr="000656AE">
              <w:rPr>
                <w:rFonts w:ascii="Times New Roman" w:hAnsi="Times New Roman"/>
                <w:sz w:val="24"/>
                <w:szCs w:val="24"/>
                <w:lang w:val="kk-KZ"/>
              </w:rPr>
              <w:t>Составлять сложный план.</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5.1.5.1 </w:t>
            </w:r>
            <w:r w:rsidRPr="000656AE">
              <w:rPr>
                <w:rFonts w:ascii="Times New Roman" w:hAnsi="Times New Roman"/>
                <w:sz w:val="24"/>
                <w:szCs w:val="24"/>
                <w:lang w:val="kk-KZ"/>
              </w:rPr>
              <w:t>Прогнози-ровать содержание текста по вопросам.</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7.1.5.1 </w:t>
            </w:r>
            <w:r w:rsidRPr="000656AE">
              <w:rPr>
                <w:rFonts w:ascii="Times New Roman" w:hAnsi="Times New Roman"/>
                <w:sz w:val="24"/>
                <w:szCs w:val="24"/>
                <w:lang w:val="kk-KZ"/>
              </w:rPr>
              <w:t>Прогнозировать содержание по заголовку или началу текста.</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5.2.1.1 </w:t>
            </w:r>
            <w:r w:rsidRPr="000656AE">
              <w:rPr>
                <w:rFonts w:ascii="Times New Roman" w:hAnsi="Times New Roman"/>
                <w:sz w:val="24"/>
                <w:szCs w:val="24"/>
                <w:lang w:val="kk-KZ"/>
              </w:rPr>
              <w:t xml:space="preserve">Владеть </w:t>
            </w:r>
            <w:r w:rsidRPr="000656AE">
              <w:rPr>
                <w:rFonts w:ascii="Times New Roman" w:hAnsi="Times New Roman"/>
                <w:sz w:val="24"/>
                <w:szCs w:val="24"/>
                <w:lang w:val="kk-KZ"/>
              </w:rPr>
              <w:lastRenderedPageBreak/>
              <w:t>словарным запасом, включающим синонимы, антонимы, омонимы.</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7.2.1.1 </w:t>
            </w:r>
            <w:r w:rsidRPr="000656AE">
              <w:rPr>
                <w:rFonts w:ascii="Times New Roman" w:hAnsi="Times New Roman"/>
                <w:sz w:val="24"/>
                <w:szCs w:val="24"/>
                <w:lang w:val="kk-KZ"/>
              </w:rPr>
              <w:t>Владеть словарным запасом, включающим эмоциональ-но-окрашенную лексику, термины.</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5.3.4.1 </w:t>
            </w:r>
            <w:r w:rsidRPr="000656AE">
              <w:rPr>
                <w:rFonts w:ascii="Times New Roman" w:hAnsi="Times New Roman"/>
                <w:sz w:val="24"/>
                <w:szCs w:val="24"/>
                <w:lang w:val="kk-KZ"/>
              </w:rPr>
              <w:t>Владеть видами чтения (ознакомительное, комментирован-ное), читать по ролям.</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7.3.4.1 </w:t>
            </w:r>
            <w:r w:rsidRPr="000656AE">
              <w:rPr>
                <w:rFonts w:ascii="Times New Roman" w:hAnsi="Times New Roman"/>
                <w:sz w:val="24"/>
                <w:szCs w:val="24"/>
                <w:lang w:val="kk-KZ"/>
              </w:rPr>
              <w:t>Исполь-зовать виды чтения, включая поисковое.</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5.3.5.1 </w:t>
            </w:r>
            <w:r w:rsidRPr="000656AE">
              <w:rPr>
                <w:rFonts w:ascii="Times New Roman" w:hAnsi="Times New Roman"/>
                <w:sz w:val="24"/>
                <w:szCs w:val="24"/>
                <w:lang w:val="kk-KZ"/>
              </w:rPr>
              <w:t>Составлять план по опорным словам.</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7.3.5.1 </w:t>
            </w:r>
            <w:r w:rsidRPr="000656AE">
              <w:rPr>
                <w:rFonts w:ascii="Times New Roman" w:hAnsi="Times New Roman"/>
                <w:sz w:val="24"/>
                <w:szCs w:val="24"/>
                <w:lang w:val="kk-KZ"/>
              </w:rPr>
              <w:t>Составлять сложный план.</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 xml:space="preserve">5.4.6.1 </w:t>
            </w:r>
            <w:r w:rsidRPr="000656AE">
              <w:rPr>
                <w:rFonts w:ascii="Times New Roman" w:hAnsi="Times New Roman"/>
                <w:sz w:val="24"/>
                <w:szCs w:val="24"/>
                <w:lang w:val="kk-KZ"/>
              </w:rPr>
              <w:t xml:space="preserve">Правильно писать безударные падежные </w:t>
            </w:r>
            <w:r w:rsidRPr="000656AE">
              <w:rPr>
                <w:rFonts w:ascii="Times New Roman" w:hAnsi="Times New Roman"/>
                <w:sz w:val="24"/>
                <w:szCs w:val="24"/>
                <w:lang w:val="kk-KZ"/>
              </w:rPr>
              <w:lastRenderedPageBreak/>
              <w:t>окончания.</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7.4.6.1</w:t>
            </w:r>
            <w:r w:rsidRPr="000656AE">
              <w:rPr>
                <w:rFonts w:ascii="Times New Roman" w:hAnsi="Times New Roman"/>
                <w:b/>
                <w:sz w:val="24"/>
                <w:szCs w:val="24"/>
                <w:lang w:val="kk-KZ"/>
              </w:rPr>
              <w:tab/>
              <w:t xml:space="preserve"> </w:t>
            </w:r>
            <w:r w:rsidRPr="000656AE">
              <w:rPr>
                <w:rFonts w:ascii="Times New Roman" w:hAnsi="Times New Roman"/>
                <w:sz w:val="24"/>
                <w:szCs w:val="24"/>
                <w:lang w:val="kk-KZ"/>
              </w:rPr>
              <w:t>Правильно писать гласные и согласные в разных частях слова, слова через дефис.</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sz w:val="24"/>
                <w:szCs w:val="24"/>
              </w:rPr>
              <w:lastRenderedPageBreak/>
              <w:t>К</w:t>
            </w:r>
            <w:r w:rsidRPr="000656AE">
              <w:rPr>
                <w:rFonts w:ascii="Times New Roman" w:hAnsi="Times New Roman"/>
                <w:sz w:val="24"/>
                <w:szCs w:val="24"/>
              </w:rPr>
              <w:t xml:space="preserve"> = весь класс</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sz w:val="24"/>
                <w:szCs w:val="24"/>
              </w:rPr>
              <w:t>Г</w:t>
            </w:r>
            <w:r w:rsidRPr="000656AE">
              <w:rPr>
                <w:rFonts w:ascii="Times New Roman" w:hAnsi="Times New Roman"/>
                <w:sz w:val="24"/>
                <w:szCs w:val="24"/>
              </w:rPr>
              <w:t xml:space="preserve"> = групповая работа</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 xml:space="preserve">П </w:t>
            </w:r>
            <w:r w:rsidRPr="000656AE">
              <w:rPr>
                <w:rFonts w:ascii="Times New Roman" w:hAnsi="Times New Roman"/>
                <w:sz w:val="24"/>
                <w:szCs w:val="24"/>
              </w:rPr>
              <w:t>= работа в парах</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sz w:val="24"/>
                <w:szCs w:val="24"/>
              </w:rPr>
              <w:t>И</w:t>
            </w:r>
            <w:r w:rsidRPr="000656AE">
              <w:rPr>
                <w:rFonts w:ascii="Times New Roman" w:hAnsi="Times New Roman"/>
                <w:sz w:val="24"/>
                <w:szCs w:val="24"/>
              </w:rPr>
              <w:t xml:space="preserve"> =индивидуаль</w:t>
            </w:r>
            <w:r w:rsidRPr="000656AE">
              <w:rPr>
                <w:rFonts w:ascii="Times New Roman" w:hAnsi="Times New Roman"/>
                <w:sz w:val="24"/>
                <w:szCs w:val="24"/>
                <w:lang w:val="kk-KZ"/>
              </w:rPr>
              <w:t>-</w:t>
            </w:r>
            <w:r w:rsidRPr="000656AE">
              <w:rPr>
                <w:rFonts w:ascii="Times New Roman" w:hAnsi="Times New Roman"/>
                <w:sz w:val="24"/>
                <w:szCs w:val="24"/>
              </w:rPr>
              <w:t>ная работа</w:t>
            </w:r>
            <w:r w:rsidRPr="000656AE">
              <w:rPr>
                <w:rFonts w:ascii="Times New Roman" w:hAnsi="Times New Roman"/>
                <w:sz w:val="24"/>
                <w:szCs w:val="24"/>
                <w:lang w:val="kk-KZ"/>
              </w:rPr>
              <w:t xml:space="preserve"> </w:t>
            </w:r>
            <w:r w:rsidRPr="000656AE">
              <w:rPr>
                <w:rFonts w:ascii="Times New Roman" w:hAnsi="Times New Roman"/>
                <w:sz w:val="24"/>
                <w:szCs w:val="24"/>
              </w:rPr>
              <w:t>Стратегия</w:t>
            </w:r>
            <w:r w:rsidRPr="000656AE">
              <w:rPr>
                <w:rFonts w:ascii="Times New Roman" w:hAnsi="Times New Roman"/>
                <w:sz w:val="24"/>
                <w:szCs w:val="24"/>
                <w:lang w:val="kk-KZ"/>
              </w:rPr>
              <w:t xml:space="preserve"> </w:t>
            </w:r>
            <w:r w:rsidRPr="000656AE">
              <w:rPr>
                <w:rFonts w:ascii="Times New Roman" w:hAnsi="Times New Roman"/>
                <w:sz w:val="24"/>
                <w:szCs w:val="24"/>
              </w:rPr>
              <w:t>«Концептуальная таблица» (сравнительный анализ).</w:t>
            </w:r>
            <w:r w:rsidRPr="000656AE">
              <w:rPr>
                <w:rFonts w:ascii="Times New Roman" w:hAnsi="Times New Roman"/>
                <w:sz w:val="24"/>
                <w:szCs w:val="24"/>
              </w:rPr>
              <w:tab/>
              <w:t>Заполнить таблицу, работая в группах. Затем провести обсуждение и сравнение результатов.</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 xml:space="preserve">К. </w:t>
            </w:r>
            <w:r w:rsidRPr="000656AE">
              <w:rPr>
                <w:rFonts w:ascii="Times New Roman" w:hAnsi="Times New Roman"/>
                <w:sz w:val="24"/>
                <w:szCs w:val="24"/>
              </w:rPr>
              <w:t xml:space="preserve">Раздел начинается с обсуждения вопроса «Влияет ли климат на характер человека </w:t>
            </w:r>
            <w:r w:rsidRPr="000656AE">
              <w:rPr>
                <w:rFonts w:ascii="Times New Roman" w:hAnsi="Times New Roman"/>
                <w:sz w:val="24"/>
                <w:szCs w:val="24"/>
              </w:rPr>
              <w:lastRenderedPageBreak/>
              <w:t>и как?»</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П.</w:t>
            </w:r>
            <w:r w:rsidRPr="000656AE">
              <w:rPr>
                <w:rFonts w:ascii="Times New Roman" w:hAnsi="Times New Roman"/>
                <w:b/>
                <w:sz w:val="24"/>
                <w:szCs w:val="24"/>
                <w:lang w:val="kk-KZ"/>
              </w:rPr>
              <w:t xml:space="preserve"> </w:t>
            </w:r>
            <w:r w:rsidRPr="000656AE">
              <w:rPr>
                <w:rFonts w:ascii="Times New Roman" w:hAnsi="Times New Roman"/>
                <w:sz w:val="24"/>
                <w:szCs w:val="24"/>
              </w:rPr>
              <w:t>Попросите учащихся ответить на вопрос, какие особенности национального характера отразились в произведениях поэтов.</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Попросите учащихся объяснить, как они понимают определенное выражение в данном тексте.</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Стратегия "РАФТ" Социо-игровое задание: </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Р(оль) А(удитория) Ф(орма) </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Т(ема).</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w:t>
            </w:r>
            <w:r w:rsidRPr="000656AE">
              <w:rPr>
                <w:rFonts w:ascii="Times New Roman" w:hAnsi="Times New Roman"/>
                <w:b/>
                <w:sz w:val="24"/>
                <w:szCs w:val="24"/>
                <w:lang w:val="kk-KZ"/>
              </w:rPr>
              <w:t xml:space="preserve"> </w:t>
            </w:r>
            <w:r w:rsidRPr="000656AE">
              <w:rPr>
                <w:rFonts w:ascii="Times New Roman" w:hAnsi="Times New Roman"/>
                <w:sz w:val="24"/>
                <w:szCs w:val="24"/>
              </w:rPr>
              <w:t>Раздел начинается с краткого обсуждения на тему: «Праздник в нашей жизни».</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И.Г.</w:t>
            </w:r>
            <w:r w:rsidRPr="000656AE">
              <w:rPr>
                <w:rFonts w:ascii="Times New Roman" w:hAnsi="Times New Roman"/>
                <w:b/>
                <w:sz w:val="24"/>
                <w:szCs w:val="24"/>
                <w:lang w:val="kk-KZ"/>
              </w:rPr>
              <w:t xml:space="preserve"> </w:t>
            </w:r>
            <w:r w:rsidRPr="000656AE">
              <w:rPr>
                <w:rFonts w:ascii="Times New Roman" w:hAnsi="Times New Roman"/>
                <w:sz w:val="24"/>
                <w:szCs w:val="24"/>
              </w:rPr>
              <w:t>Попросите учащихся перечислить любимые праздники. Попросите их объяснить, почему многим людям нравится Новый год.</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Г.</w:t>
            </w:r>
            <w:r w:rsidRPr="000656AE">
              <w:rPr>
                <w:rFonts w:ascii="Times New Roman" w:hAnsi="Times New Roman"/>
                <w:b/>
                <w:sz w:val="24"/>
                <w:szCs w:val="24"/>
                <w:lang w:val="kk-KZ"/>
              </w:rPr>
              <w:t xml:space="preserve"> </w:t>
            </w:r>
            <w:r w:rsidRPr="000656AE">
              <w:rPr>
                <w:rFonts w:ascii="Times New Roman" w:hAnsi="Times New Roman"/>
                <w:sz w:val="24"/>
                <w:szCs w:val="24"/>
              </w:rPr>
              <w:t xml:space="preserve">Попросите учащихся определить основную идею, микротемы, тип и </w:t>
            </w:r>
            <w:r w:rsidRPr="000656AE">
              <w:rPr>
                <w:rFonts w:ascii="Times New Roman" w:hAnsi="Times New Roman"/>
                <w:sz w:val="24"/>
                <w:szCs w:val="24"/>
              </w:rPr>
              <w:lastRenderedPageBreak/>
              <w:t>стиль.</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К</w:t>
            </w:r>
            <w:r w:rsidRPr="000656AE">
              <w:rPr>
                <w:rFonts w:ascii="Times New Roman" w:hAnsi="Times New Roman"/>
                <w:b/>
                <w:sz w:val="24"/>
                <w:szCs w:val="24"/>
                <w:lang w:val="kk-KZ"/>
              </w:rPr>
              <w:t xml:space="preserve"> </w:t>
            </w:r>
            <w:r w:rsidRPr="000656AE">
              <w:rPr>
                <w:rFonts w:ascii="Times New Roman" w:hAnsi="Times New Roman"/>
                <w:sz w:val="24"/>
                <w:szCs w:val="24"/>
              </w:rPr>
              <w:t>Учащиеся будут рассуждать о том, кто такой победитель, какие чувства испытывает победитель, когда это чувство наиболее сильное.</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Г</w:t>
            </w:r>
            <w:r w:rsidRPr="000656AE">
              <w:rPr>
                <w:rFonts w:ascii="Times New Roman" w:hAnsi="Times New Roman"/>
                <w:b/>
                <w:sz w:val="24"/>
                <w:szCs w:val="24"/>
                <w:lang w:val="kk-KZ"/>
              </w:rPr>
              <w:t xml:space="preserve"> </w:t>
            </w:r>
            <w:r w:rsidRPr="000656AE">
              <w:rPr>
                <w:rFonts w:ascii="Times New Roman" w:hAnsi="Times New Roman"/>
                <w:sz w:val="24"/>
                <w:szCs w:val="24"/>
              </w:rPr>
              <w:t>Учащиеся будут смотреть презентацию, составленную на основе фотографий Дня Победы 1945-2017 гг.</w:t>
            </w:r>
            <w:r w:rsidRPr="000656AE">
              <w:rPr>
                <w:rFonts w:ascii="Times New Roman" w:hAnsi="Times New Roman"/>
                <w:b/>
                <w:sz w:val="24"/>
                <w:szCs w:val="24"/>
                <w:lang w:val="kk-KZ"/>
              </w:rPr>
              <w:t xml:space="preserve"> </w:t>
            </w:r>
            <w:r w:rsidRPr="000656AE">
              <w:rPr>
                <w:rFonts w:ascii="Times New Roman" w:hAnsi="Times New Roman"/>
                <w:sz w:val="24"/>
                <w:szCs w:val="24"/>
              </w:rPr>
              <w:t>Попросите учащихся объяснить, что общее в этих фотографиях, почему они все радуются, почему этот праздник отмечают каждый год и чествуют ветеранов войны.</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w:t>
            </w:r>
            <w:r w:rsidRPr="000656AE">
              <w:rPr>
                <w:rFonts w:ascii="Times New Roman" w:hAnsi="Times New Roman"/>
                <w:b/>
                <w:sz w:val="24"/>
                <w:szCs w:val="24"/>
                <w:lang w:val="kk-KZ"/>
              </w:rPr>
              <w:t xml:space="preserve"> </w:t>
            </w:r>
            <w:r w:rsidRPr="000656AE">
              <w:rPr>
                <w:rFonts w:ascii="Times New Roman" w:hAnsi="Times New Roman"/>
                <w:sz w:val="24"/>
                <w:szCs w:val="24"/>
              </w:rPr>
              <w:t xml:space="preserve">Учащиеся будут размышлять, что значит править </w:t>
            </w:r>
            <w:r w:rsidRPr="000656AE">
              <w:rPr>
                <w:rFonts w:ascii="Times New Roman" w:hAnsi="Times New Roman"/>
                <w:sz w:val="24"/>
                <w:szCs w:val="24"/>
              </w:rPr>
              <w:lastRenderedPageBreak/>
              <w:t>миром, кто из тех, кто правил миром, остался в истории.</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Учащиеся совместно с учителем могут составить на доске список на основе высказываний учащихся.</w:t>
            </w:r>
            <w:r w:rsidRPr="000656AE">
              <w:rPr>
                <w:rFonts w:ascii="Times New Roman" w:hAnsi="Times New Roman"/>
                <w:sz w:val="24"/>
                <w:szCs w:val="24"/>
                <w:lang w:val="kk-KZ"/>
              </w:rPr>
              <w:t xml:space="preserve"> </w:t>
            </w:r>
            <w:r w:rsidRPr="000656AE">
              <w:rPr>
                <w:rFonts w:ascii="Times New Roman" w:hAnsi="Times New Roman"/>
                <w:sz w:val="24"/>
                <w:szCs w:val="24"/>
              </w:rPr>
              <w:t>Попросите учащихся прокомментировать свои высказывания.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lastRenderedPageBreak/>
              <w:t>Как вариант можно поделить группы следующим образом:</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1 группа – считает, что климат влияет на характер человека;</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2 группа – считает, что климат не влияет на характер человек.</w:t>
            </w:r>
            <w:r w:rsidRPr="000656AE">
              <w:rPr>
                <w:rFonts w:ascii="Times New Roman" w:hAnsi="Times New Roman"/>
                <w:sz w:val="24"/>
                <w:szCs w:val="24"/>
                <w:lang w:val="kk-KZ"/>
              </w:rPr>
              <w:t xml:space="preserve"> </w:t>
            </w:r>
            <w:r w:rsidRPr="000656AE">
              <w:rPr>
                <w:rFonts w:ascii="Times New Roman" w:hAnsi="Times New Roman"/>
                <w:sz w:val="24"/>
                <w:szCs w:val="24"/>
              </w:rPr>
              <w:t xml:space="preserve">Эта деятельность также может осуществляться в группах. Каждой группе понадобится флипчарт (ватман, листы бумаги и т.д.) для записи своих идей. Спикер группы </w:t>
            </w:r>
            <w:r w:rsidRPr="000656AE">
              <w:rPr>
                <w:rFonts w:ascii="Times New Roman" w:hAnsi="Times New Roman"/>
                <w:sz w:val="24"/>
                <w:szCs w:val="24"/>
              </w:rPr>
              <w:lastRenderedPageBreak/>
              <w:t>презентует классу результаты работы. Учитель записывает их на доску для ясности и дальнейшего обсуждения в классе.</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Можно составить кластер на основе высказываний учащихся.</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Попросите учащихся вспомнить случай из своей жизни, когда они чувствовали себя победителями.</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Г</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Учащиеся будут смотреть фотографии или отрывки фильмов военных лет и формулировать вопросы, на которые они хотели бы получить ответы.</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 xml:space="preserve">Учащиеся будут говорить о том, как люди переносили </w:t>
            </w:r>
            <w:r w:rsidRPr="000656AE">
              <w:rPr>
                <w:rFonts w:ascii="Times New Roman" w:hAnsi="Times New Roman"/>
                <w:sz w:val="24"/>
                <w:szCs w:val="24"/>
              </w:rPr>
              <w:lastRenderedPageBreak/>
              <w:t>трудности.</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t>Учитель может заранее сформулировать вопросы для обсуждения.</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Учитель заранее может составить план сравнения текстов.</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Для слабых учащихся можно предложить один текст с заданиями, но обязательно включить анализ языковых средств.</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К.</w:t>
            </w:r>
            <w:r w:rsidRPr="000656AE">
              <w:rPr>
                <w:rFonts w:ascii="Times New Roman" w:hAnsi="Times New Roman"/>
                <w:b/>
                <w:sz w:val="24"/>
                <w:szCs w:val="24"/>
                <w:lang w:val="kk-KZ"/>
              </w:rPr>
              <w:t xml:space="preserve"> </w:t>
            </w:r>
            <w:r w:rsidRPr="000656AE">
              <w:rPr>
                <w:rFonts w:ascii="Times New Roman" w:hAnsi="Times New Roman"/>
                <w:sz w:val="24"/>
                <w:szCs w:val="24"/>
              </w:rPr>
              <w:t>Учащиеся будут определять тему, сравнивать тексты по их тематике, типу и стилю, находить общие черты, отмечать различия.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rPr>
              <w:lastRenderedPageBreak/>
              <w:t>Учитель может провести формативное оценивание в виде самооценивания по определённым критериям.</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С более слабыми учащимися учитель может составить план сравнения.</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sz w:val="24"/>
                <w:szCs w:val="24"/>
              </w:rPr>
              <w:t>Ф.</w:t>
            </w:r>
            <w:r w:rsidRPr="000656AE">
              <w:rPr>
                <w:rFonts w:ascii="Times New Roman" w:hAnsi="Times New Roman"/>
                <w:sz w:val="24"/>
                <w:szCs w:val="24"/>
              </w:rPr>
              <w:t xml:space="preserve"> Взаимооценка.</w:t>
            </w:r>
            <w:r w:rsidRPr="000656AE">
              <w:rPr>
                <w:rFonts w:ascii="Times New Roman" w:hAnsi="Times New Roman"/>
                <w:sz w:val="24"/>
                <w:szCs w:val="24"/>
                <w:lang w:val="kk-KZ"/>
              </w:rPr>
              <w:t xml:space="preserve"> </w:t>
            </w:r>
            <w:r w:rsidRPr="000656AE">
              <w:rPr>
                <w:rFonts w:ascii="Times New Roman" w:hAnsi="Times New Roman"/>
                <w:sz w:val="24"/>
                <w:szCs w:val="24"/>
              </w:rPr>
              <w:t>Учитель может провести формативное оценивание в виде самооценивания по определённым критериям.</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rPr>
              <w:t>Ф.</w:t>
            </w:r>
            <w:r w:rsidRPr="000656AE">
              <w:rPr>
                <w:rFonts w:ascii="Times New Roman" w:hAnsi="Times New Roman"/>
                <w:b/>
                <w:sz w:val="24"/>
                <w:szCs w:val="24"/>
                <w:lang w:val="kk-KZ"/>
              </w:rPr>
              <w:t xml:space="preserve"> </w:t>
            </w:r>
            <w:r w:rsidRPr="000656AE">
              <w:rPr>
                <w:rFonts w:ascii="Times New Roman" w:hAnsi="Times New Roman"/>
                <w:sz w:val="24"/>
                <w:szCs w:val="24"/>
              </w:rPr>
              <w:t>Наблюдения учителя.</w:t>
            </w:r>
          </w:p>
          <w:p w:rsidR="00780190" w:rsidRPr="000656AE" w:rsidRDefault="00780190" w:rsidP="000D2BBC">
            <w:pPr>
              <w:spacing w:after="0" w:line="264" w:lineRule="auto"/>
              <w:rPr>
                <w:rFonts w:ascii="Times New Roman" w:hAnsi="Times New Roman"/>
                <w:b/>
                <w:sz w:val="24"/>
                <w:szCs w:val="24"/>
              </w:rPr>
            </w:pPr>
            <w:r w:rsidRPr="000656AE">
              <w:rPr>
                <w:rFonts w:ascii="Times New Roman" w:hAnsi="Times New Roman"/>
                <w:b/>
                <w:sz w:val="24"/>
                <w:szCs w:val="24"/>
              </w:rPr>
              <w:t>Ф.</w:t>
            </w:r>
            <w:r w:rsidRPr="000656AE">
              <w:rPr>
                <w:rFonts w:ascii="Times New Roman" w:hAnsi="Times New Roman"/>
                <w:b/>
                <w:sz w:val="24"/>
                <w:szCs w:val="24"/>
                <w:lang w:val="kk-KZ"/>
              </w:rPr>
              <w:t xml:space="preserve"> </w:t>
            </w:r>
            <w:r w:rsidRPr="000656AE">
              <w:rPr>
                <w:rFonts w:ascii="Times New Roman" w:hAnsi="Times New Roman"/>
                <w:sz w:val="24"/>
                <w:szCs w:val="24"/>
              </w:rPr>
              <w:t>Поощряйте учащихся</w:t>
            </w:r>
            <w:r w:rsidRPr="000656AE">
              <w:rPr>
                <w:rFonts w:ascii="Times New Roman" w:hAnsi="Times New Roman"/>
                <w:sz w:val="24"/>
                <w:szCs w:val="24"/>
                <w:lang w:val="kk-KZ"/>
              </w:rPr>
              <w:t xml:space="preserve"> </w:t>
            </w:r>
            <w:r w:rsidRPr="000656AE">
              <w:rPr>
                <w:rFonts w:ascii="Times New Roman" w:hAnsi="Times New Roman"/>
                <w:sz w:val="24"/>
                <w:szCs w:val="24"/>
                <w:lang w:val="kk-KZ"/>
              </w:rPr>
              <w:lastRenderedPageBreak/>
              <w:t>ис</w:t>
            </w:r>
            <w:r w:rsidRPr="000656AE">
              <w:rPr>
                <w:rFonts w:ascii="Times New Roman" w:hAnsi="Times New Roman"/>
                <w:sz w:val="24"/>
                <w:szCs w:val="24"/>
              </w:rPr>
              <w:t>пользовать в своей речи новые слова, которые они узнали, виды предложений, свойственные для этого стиля и жанра, выражать свои чувства при помощи выразительных средств.</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Ф.</w:t>
            </w:r>
            <w:r w:rsidRPr="000656AE">
              <w:rPr>
                <w:rFonts w:ascii="Times New Roman" w:hAnsi="Times New Roman"/>
                <w:sz w:val="24"/>
                <w:szCs w:val="24"/>
              </w:rPr>
              <w:t xml:space="preserve"> Наблюдения учителя.</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sz w:val="24"/>
                <w:szCs w:val="24"/>
              </w:rPr>
              <w:t xml:space="preserve">Ф. </w:t>
            </w:r>
            <w:r w:rsidRPr="000656AE">
              <w:rPr>
                <w:rFonts w:ascii="Times New Roman" w:hAnsi="Times New Roman"/>
                <w:sz w:val="24"/>
                <w:szCs w:val="24"/>
              </w:rPr>
              <w:t>Взаимооценка.</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Учитель может провести формативное оценивание в виде самооценивания по определённым критериям.</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lastRenderedPageBreak/>
              <w:t>1.Понимает основное содержание произведений фольклора и литературы/</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фрагментов, содержащих знакомые лексические и грамматические единицы, определять тему.</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2.</w:t>
            </w:r>
            <w:r w:rsidRPr="000656AE">
              <w:rPr>
                <w:sz w:val="24"/>
                <w:szCs w:val="24"/>
              </w:rPr>
              <w:t xml:space="preserve"> </w:t>
            </w:r>
            <w:r w:rsidRPr="000656AE">
              <w:rPr>
                <w:rFonts w:ascii="Times New Roman" w:hAnsi="Times New Roman"/>
                <w:sz w:val="24"/>
                <w:szCs w:val="24"/>
                <w:lang w:val="kk-KZ"/>
              </w:rPr>
              <w:t>Понимает содержание небольших прозаических и поэтических произведений/фрагментов, определяя сюжетную линию или настроение стихотворения.</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3.</w:t>
            </w:r>
            <w:r w:rsidRPr="000656AE">
              <w:rPr>
                <w:sz w:val="24"/>
                <w:szCs w:val="24"/>
              </w:rPr>
              <w:t xml:space="preserve"> </w:t>
            </w:r>
            <w:r w:rsidRPr="000656AE">
              <w:rPr>
                <w:rFonts w:ascii="Times New Roman" w:hAnsi="Times New Roman"/>
                <w:sz w:val="24"/>
                <w:szCs w:val="24"/>
                <w:lang w:val="kk-KZ"/>
              </w:rPr>
              <w:t xml:space="preserve">Владеет </w:t>
            </w:r>
            <w:r w:rsidRPr="000656AE">
              <w:rPr>
                <w:rFonts w:ascii="Times New Roman" w:hAnsi="Times New Roman"/>
                <w:sz w:val="24"/>
                <w:szCs w:val="24"/>
                <w:lang w:val="kk-KZ"/>
              </w:rPr>
              <w:lastRenderedPageBreak/>
              <w:t>словарным запасом, включающим синонимы, антонимы, омонимы.</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4.</w:t>
            </w:r>
            <w:r w:rsidRPr="000656AE">
              <w:rPr>
                <w:sz w:val="24"/>
                <w:szCs w:val="24"/>
              </w:rPr>
              <w:t xml:space="preserve"> </w:t>
            </w:r>
            <w:r w:rsidRPr="000656AE">
              <w:rPr>
                <w:rFonts w:ascii="Times New Roman" w:hAnsi="Times New Roman"/>
                <w:sz w:val="24"/>
                <w:szCs w:val="24"/>
                <w:lang w:val="kk-KZ"/>
              </w:rPr>
              <w:t>Владеет словарным запасом, включающим эмоционально-окрашенную лексику, термины.</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5.</w:t>
            </w:r>
            <w:r w:rsidRPr="000656AE">
              <w:rPr>
                <w:sz w:val="24"/>
                <w:szCs w:val="24"/>
              </w:rPr>
              <w:t xml:space="preserve"> </w:t>
            </w:r>
            <w:r w:rsidRPr="000656AE">
              <w:rPr>
                <w:rFonts w:ascii="Times New Roman" w:hAnsi="Times New Roman"/>
                <w:sz w:val="24"/>
                <w:szCs w:val="24"/>
                <w:lang w:val="kk-KZ"/>
              </w:rPr>
              <w:t>Понимает общее содержание текста, определяя ключевые слова и словосочета</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ния.</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6. Понимает главную и второстепенную информацию сплошных и несплошных текстов, связывая информацию с общеизвестными, повседневными знаниями.</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7.Образовывает </w:t>
            </w:r>
            <w:r w:rsidRPr="000656AE">
              <w:rPr>
                <w:rFonts w:ascii="Times New Roman" w:hAnsi="Times New Roman"/>
                <w:sz w:val="24"/>
                <w:szCs w:val="24"/>
                <w:lang w:val="kk-KZ"/>
              </w:rPr>
              <w:lastRenderedPageBreak/>
              <w:t>падежные формы существительных, прилагательных, числительных, местоимений.</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8. Использует собирательные, вещественные и абстрактные существительные, прилагательные и наречия в разных степенях сравнения.</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1. Понимает общее содержание сообщения продолжительностью не более </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2-3минут, определяя тему текста.</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2. Понимает сообщение продолжительностью 3-5 минут, извлекая необходимую информацию и/или определяя последовательность событий.</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3. Участвует в диалоге, правильно понимая реплики и предоставляя обратную связь.</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4. Участвует в диалоге, обмениваясь мнениями по предложенной теме</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5. Составляет план </w:t>
            </w:r>
            <w:r w:rsidRPr="000656AE">
              <w:rPr>
                <w:rFonts w:ascii="Times New Roman" w:hAnsi="Times New Roman"/>
                <w:sz w:val="24"/>
                <w:szCs w:val="24"/>
                <w:lang w:val="kk-KZ"/>
              </w:rPr>
              <w:lastRenderedPageBreak/>
              <w:t>по опорным словам.</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6. Составляет сложный план.</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1. Прогнозирует содержание текста по вопросам.</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2. Прогнозирует содержание по заголовку или началу текста.</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3. Владеет словарным запасом, включающим синонимы, антонимы, омонимы.</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4. Владеет словарным запасом, включающим эмоционально-окрашенную лексику, термины.</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5. Владеет видами чтения (ознакомительное комментирован ное), читать по </w:t>
            </w:r>
            <w:r w:rsidRPr="000656AE">
              <w:rPr>
                <w:rFonts w:ascii="Times New Roman" w:hAnsi="Times New Roman"/>
                <w:sz w:val="24"/>
                <w:szCs w:val="24"/>
                <w:lang w:val="kk-KZ"/>
              </w:rPr>
              <w:lastRenderedPageBreak/>
              <w:t>ролям.</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6.Использует виды чтения, включая поисковое.</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1. Составляет план по опорным словам.</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2. Составляет сложный план.</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3. Правильно пишет безударные падежные окончания.</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4. Правильно пишет гласные и согласные в разных частях слова, слова через дефис.</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Учебник, рабочие тетради, раздаточные материалы</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Учебник, рабочие тетради, раздаточные материалы</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sz w:val="24"/>
                <w:szCs w:val="24"/>
              </w:rPr>
              <w:t>Учебник, рабочие тетради, раздаточные материалы</w:t>
            </w:r>
          </w:p>
        </w:tc>
      </w:tr>
      <w:tr w:rsidR="00780190" w:rsidRPr="000656AE" w:rsidTr="000D2BB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5.</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Жизнь и творчество.</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Путешествия и достопримечательности.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 xml:space="preserve">5.1.1.1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Понимать общее содержание сообщения продолжительностью не более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2-3минут, определяя тему текста.</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7.1.1.1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Понимать сообщение </w:t>
            </w:r>
            <w:r w:rsidRPr="000656AE">
              <w:rPr>
                <w:rFonts w:ascii="Times New Roman" w:hAnsi="Times New Roman"/>
                <w:sz w:val="24"/>
                <w:szCs w:val="24"/>
                <w:lang w:val="kk-KZ"/>
              </w:rPr>
              <w:lastRenderedPageBreak/>
              <w:t>продолжительностью 3-5 минут, извлекая необходимую информацию и/или определяя последовательность событий.</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5.2.3.1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Соблюдать орфоэпические нормы.</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7.2.3.1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Соблюдать морфологические нормы использова-ния форм разных частей речи.</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5.3.6.1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Анализировать содержание небольших произведений фольклора и литературы, определяя тему и основную идею.</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7.3.6.1</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sz w:val="24"/>
                <w:szCs w:val="24"/>
                <w:lang w:val="kk-KZ"/>
              </w:rPr>
              <w:t xml:space="preserve">Анализировать содержание художественных </w:t>
            </w:r>
            <w:r w:rsidRPr="000656AE">
              <w:rPr>
                <w:rFonts w:ascii="Times New Roman" w:hAnsi="Times New Roman"/>
                <w:sz w:val="24"/>
                <w:szCs w:val="24"/>
                <w:lang w:val="kk-KZ"/>
              </w:rPr>
              <w:lastRenderedPageBreak/>
              <w:t>произведений (поэтических, прозаических), определяя жанровые особенности и художественно-изобразительные средства.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Стратегия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«Думай-объединяйся-делись»,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«Диаграмма Джес Жентиль».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Узнайте больше http://www.eazhull.org.uk/nlc/think,_pair,_share.htm</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Учащиеся будут определять тему, сравнивать тексты по их тематике, типу и стилю, находить общие черты, отмечать различия.</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Возможно, учащиеся будут говорить об одном и том же правителе, но по-разному. Выслушайте все точки зрения.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В качестве альтернативы учитель может предложить </w:t>
            </w:r>
            <w:r w:rsidRPr="000656AE">
              <w:rPr>
                <w:rFonts w:ascii="Times New Roman" w:hAnsi="Times New Roman"/>
                <w:sz w:val="24"/>
                <w:szCs w:val="24"/>
              </w:rPr>
              <w:lastRenderedPageBreak/>
              <w:t>продолжить фразу «Если бы я правил миром, то ....» 7 раз. Каждый учащийся выберет только одну важную фразу и прокомментирует ее.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Затем обсудите самые интересные с точки зрения учащихся фразы.</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Ф.</w:t>
            </w:r>
          </w:p>
          <w:p w:rsidR="00780190" w:rsidRPr="000656AE" w:rsidRDefault="00780190" w:rsidP="000D2BBC">
            <w:pPr>
              <w:spacing w:line="264" w:lineRule="auto"/>
              <w:jc w:val="both"/>
              <w:rPr>
                <w:sz w:val="24"/>
                <w:szCs w:val="24"/>
              </w:rPr>
            </w:pPr>
            <w:r w:rsidRPr="000656AE">
              <w:rPr>
                <w:rFonts w:ascii="Times New Roman" w:hAnsi="Times New Roman"/>
                <w:sz w:val="24"/>
                <w:szCs w:val="24"/>
              </w:rPr>
              <w:t xml:space="preserve">Поощряйте учащихся использовать в своей речи новые слова, которые они узнали, виды предложений, свойственные для этого стиля и жанра, выражать свои чувства при </w:t>
            </w:r>
            <w:r w:rsidRPr="000656AE">
              <w:rPr>
                <w:rFonts w:ascii="Times New Roman" w:hAnsi="Times New Roman"/>
                <w:sz w:val="24"/>
                <w:szCs w:val="24"/>
              </w:rPr>
              <w:lastRenderedPageBreak/>
              <w:t>помощи выразительных средств.</w:t>
            </w:r>
          </w:p>
          <w:p w:rsidR="00780190" w:rsidRPr="000656AE" w:rsidRDefault="00780190" w:rsidP="000D2BBC">
            <w:pPr>
              <w:spacing w:after="0" w:line="264" w:lineRule="auto"/>
              <w:ind w:firstLine="360"/>
              <w:jc w:val="both"/>
              <w:rPr>
                <w:rFonts w:ascii="Times New Roman" w:hAnsi="Times New Roman"/>
                <w:sz w:val="24"/>
                <w:szCs w:val="24"/>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 Понимает общее содержание сообщения продолжительностью не более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2-3минут, определяя тему текста.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Понимает сообщение продолжительностью 3-5 минут, </w:t>
            </w:r>
            <w:r w:rsidRPr="000656AE">
              <w:rPr>
                <w:rFonts w:ascii="Times New Roman" w:hAnsi="Times New Roman"/>
                <w:sz w:val="24"/>
                <w:szCs w:val="24"/>
                <w:lang w:val="kk-KZ"/>
              </w:rPr>
              <w:lastRenderedPageBreak/>
              <w:t>извлекая необходимую информацию и/или определяя последовательность событий.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Соблюдает орфоэпические нормы.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Соблюдает морфологические нормы использова-ния форм разных частей речи.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Анализирует содержание небольших произведений фольклора и литературы, определяя тему и основную идею.</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Анализирует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содержание художественных произведений (поэтических, прозаических), определяя жанровые особенности и </w:t>
            </w:r>
            <w:r w:rsidRPr="000656AE">
              <w:rPr>
                <w:rFonts w:ascii="Times New Roman" w:hAnsi="Times New Roman"/>
                <w:sz w:val="24"/>
                <w:szCs w:val="24"/>
                <w:lang w:val="kk-KZ"/>
              </w:rPr>
              <w:lastRenderedPageBreak/>
              <w:t>художественно-изобразительные средства</w:t>
            </w:r>
            <w:r w:rsidRPr="000656AE">
              <w:rPr>
                <w:rFonts w:ascii="Times New Roman" w:hAnsi="Times New Roman"/>
                <w:sz w:val="24"/>
                <w:szCs w:val="24"/>
                <w:lang w:val="kk-KZ"/>
              </w:rPr>
              <w:tab/>
              <w:t>.</w:t>
            </w:r>
          </w:p>
          <w:p w:rsidR="00780190" w:rsidRPr="000656AE" w:rsidRDefault="00780190" w:rsidP="000D2BBC">
            <w:pPr>
              <w:spacing w:after="0" w:line="264" w:lineRule="auto"/>
              <w:jc w:val="both"/>
              <w:rPr>
                <w:rFonts w:ascii="Times New Roman" w:hAnsi="Times New Roman"/>
                <w:sz w:val="24"/>
                <w:szCs w:val="24"/>
                <w:lang w:val="kk-KZ"/>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Культура одежды.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Культура: характер и личность.</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пересказывать основное содержание близко к тексту</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пересказывать содержание, используя различные приемы сжатия текста</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5.2.5.1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участвовать в диалоге, правильно понимая реплики и предоставляя обратную связь</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7.2.5.1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участвовать в диалоге, обмениваясь </w:t>
            </w:r>
            <w:r w:rsidRPr="000656AE">
              <w:rPr>
                <w:rFonts w:ascii="Times New Roman" w:hAnsi="Times New Roman"/>
                <w:sz w:val="24"/>
                <w:szCs w:val="24"/>
                <w:lang w:val="kk-KZ"/>
              </w:rPr>
              <w:lastRenderedPageBreak/>
              <w:t>мнениями по предложенной теме</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5.4.5.1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писать эссе (объем 60-80 слов)</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sz w:val="24"/>
                <w:szCs w:val="24"/>
                <w:lang w:val="kk-KZ"/>
              </w:rPr>
              <w:t>по данному началу/концу, учитывая особенности текста повествования или описания</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7.4.5.1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писать эссе(объем 100-120 слов) на основе цитат, пословиц, поговорок, крылатых выражений, соблюдая особенности текста рассуждения, рассуждения с элементами повествования/ описания</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5.5.1.2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использовать </w:t>
            </w:r>
            <w:r w:rsidRPr="000656AE">
              <w:rPr>
                <w:rFonts w:ascii="Times New Roman" w:hAnsi="Times New Roman"/>
                <w:sz w:val="24"/>
                <w:szCs w:val="24"/>
                <w:lang w:val="kk-KZ"/>
              </w:rPr>
              <w:lastRenderedPageBreak/>
              <w:t>глаголы с зависимыми словами в нужных формах</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7.5.1.2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выбирать и использовать соответствующий ситуации общения глагол совершенного и несовершенного вида в условном, изъявительном и повелительном наклонении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Метод «Диалог стикеров»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Группы из 3/4/5 человек отвечают на вопрос, записанный на стикере или оставляют комментарии, с которыми они совместно знакомятся, обсуждают и представляют.</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Учащиеся обсуждают в группах своеобразие традиций и праздников в русских и казахских семьях, приводят примеры из жизни своих семей.</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 xml:space="preserve">Ф </w:t>
            </w:r>
            <w:r w:rsidRPr="000656AE">
              <w:rPr>
                <w:rFonts w:ascii="Times New Roman" w:hAnsi="Times New Roman"/>
                <w:sz w:val="24"/>
                <w:szCs w:val="24"/>
                <w:lang w:val="kk-KZ"/>
              </w:rPr>
              <w:t>(взаимооценка)</w:t>
            </w: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r w:rsidRPr="000656AE">
              <w:rPr>
                <w:rFonts w:ascii="Times New Roman" w:hAnsi="Times New Roman"/>
                <w:sz w:val="24"/>
                <w:szCs w:val="24"/>
                <w:lang w:val="kk-KZ"/>
              </w:rPr>
              <w:t>Учитель может провести формативное оценивание в виде самооценивания по определённым критериям.</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1.Пересказывает основное содержание близко к тексту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2.Пересказывает содержание, используя различные приемы сжатия текста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3.Участвует  в диалоге, правильно понимая реплики и предоставляя обратную связь</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4.Участвует в диалоге, обмениваясь мнениями по предложенной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5.Пишет эссе </w:t>
            </w:r>
            <w:r w:rsidRPr="000656AE">
              <w:rPr>
                <w:rFonts w:ascii="Times New Roman" w:hAnsi="Times New Roman"/>
                <w:sz w:val="24"/>
                <w:szCs w:val="24"/>
                <w:lang w:val="kk-KZ"/>
              </w:rPr>
              <w:lastRenderedPageBreak/>
              <w:t>(объем 60-80 слов)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по данному началу/концу, учитывая особенности текста повествования или описания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6.Пишет эссе(объем 100-120 слов) на основе цитат, пословиц, поговорок, крылатых выражений, соблюдая особенности текста рассуждения, рассуждения с элементами повествования/ описания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7.Использует глаголы с зависимыми словами в нужных формах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8.Выбирет  и использует </w:t>
            </w:r>
            <w:r w:rsidRPr="000656AE">
              <w:rPr>
                <w:rFonts w:ascii="Times New Roman" w:hAnsi="Times New Roman"/>
                <w:sz w:val="24"/>
                <w:szCs w:val="24"/>
                <w:lang w:val="kk-KZ"/>
              </w:rPr>
              <w:lastRenderedPageBreak/>
              <w:t>соответствующий ситуации общения глагол совершенного и несовершенного вида в условном, изъявительном и повелительном наклонении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5.7</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Мир фантазии.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7.7</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Музыка в нашей жизни.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5.2.4.1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создавать высказывание (описание, повествова-ние)на основе иллюстраций, комиксов</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7.2.4.1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создавать аргументиро-ванное высказывание (рассуждение с элементами </w:t>
            </w:r>
            <w:r w:rsidRPr="000656AE">
              <w:rPr>
                <w:rFonts w:ascii="Times New Roman" w:hAnsi="Times New Roman"/>
                <w:sz w:val="24"/>
                <w:szCs w:val="24"/>
                <w:lang w:val="kk-KZ"/>
              </w:rPr>
              <w:lastRenderedPageBreak/>
              <w:t>описания и/или повествова-ния) на основе личных впечатлений и наблюдений</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5.2.6.1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оценивать высказывание (монолог/ диалог) с точки зрения соответствия предложенной теме/ ситуации</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7.2.6.1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оценивать высказывание (монолог/диа-лог),основанное на личных впечатлении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ях/наблюде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ниях</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5.4.7.1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применять знаки препи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нания в простых предложениях с обраще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ниями и однородными членами</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lastRenderedPageBreak/>
              <w:t>7.4.7.1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применять знаки препи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нания в предложениях с вводными словами и конструкция</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sz w:val="24"/>
                <w:szCs w:val="24"/>
                <w:lang w:val="kk-KZ"/>
              </w:rPr>
              <w:t>ми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К.</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Ознакомьте учащихся с некоторыми краткими высказываниями об изучении языка, основанными на реальных данных и статистике. Учащиеся отвечают, демонстрируя свою реакцию, например, самое </w:t>
            </w:r>
            <w:r w:rsidRPr="000656AE">
              <w:rPr>
                <w:rFonts w:ascii="Times New Roman" w:hAnsi="Times New Roman"/>
                <w:sz w:val="24"/>
                <w:szCs w:val="24"/>
              </w:rPr>
              <w:lastRenderedPageBreak/>
              <w:t>удивительное утверждение, менее удивительное утверждение, самое интересное, то утверждение, с которым они больше всех согласны.</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Попросите учащихся вспомнить ситуацию из их жизненного опыта (или членов их семей), когда знание иностранного языка принесло им пользу/превосходство. Попросите их объяснить, почему.</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Учащиеся планируют и создают свои собственные </w:t>
            </w:r>
            <w:r w:rsidRPr="000656AE">
              <w:rPr>
                <w:rFonts w:ascii="Times New Roman" w:hAnsi="Times New Roman"/>
                <w:sz w:val="24"/>
                <w:szCs w:val="24"/>
              </w:rPr>
              <w:lastRenderedPageBreak/>
              <w:t>подтексты на одну из тем, обсужденных в разделе, например, «Почему мы должны изучать иностранные языки, или как изучать иностранные языки, или как выучить язык, почему нам нужно сохранить языки, не столь распространенные и т.д.</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Учащиеся пишут анкету об изучении языка, чтобы представить ее одноклассникам или членам своих семей / друзьям вне школы. Они должны вести запись ответов.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Это задание может быть выполнено в виде плакатов или </w:t>
            </w:r>
            <w:r w:rsidRPr="000656AE">
              <w:rPr>
                <w:rFonts w:ascii="Times New Roman" w:hAnsi="Times New Roman"/>
                <w:sz w:val="24"/>
                <w:szCs w:val="24"/>
              </w:rPr>
              <w:lastRenderedPageBreak/>
              <w:t>рисунков или же учащиеся представляют свои выводы в устной форме.</w:t>
            </w: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ind w:firstLine="360"/>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Ф.</w:t>
            </w:r>
          </w:p>
          <w:p w:rsidR="00780190" w:rsidRPr="000656AE" w:rsidRDefault="00780190" w:rsidP="000D2BBC">
            <w:pPr>
              <w:spacing w:line="264" w:lineRule="auto"/>
              <w:jc w:val="both"/>
              <w:rPr>
                <w:sz w:val="24"/>
                <w:szCs w:val="24"/>
              </w:rPr>
            </w:pPr>
            <w:r w:rsidRPr="000656AE">
              <w:rPr>
                <w:rFonts w:ascii="Times New Roman" w:hAnsi="Times New Roman"/>
                <w:sz w:val="24"/>
                <w:szCs w:val="24"/>
              </w:rPr>
              <w:t xml:space="preserve">Поощряйте учащихся использовать в своей речи новые слова, которые они узнали, виды предложений, свойственные для этого стиля и жанра, выражать свои чувства при помощи выразительных </w:t>
            </w:r>
            <w:r w:rsidRPr="000656AE">
              <w:rPr>
                <w:rFonts w:ascii="Times New Roman" w:hAnsi="Times New Roman"/>
                <w:sz w:val="24"/>
                <w:szCs w:val="24"/>
              </w:rPr>
              <w:lastRenderedPageBreak/>
              <w:t>средств</w:t>
            </w:r>
          </w:p>
          <w:p w:rsidR="00780190" w:rsidRPr="000656AE" w:rsidRDefault="00780190" w:rsidP="000D2BBC">
            <w:pPr>
              <w:spacing w:after="0" w:line="264" w:lineRule="auto"/>
              <w:jc w:val="both"/>
              <w:rPr>
                <w:rFonts w:ascii="Times New Roman" w:hAnsi="Times New Roman"/>
                <w:sz w:val="24"/>
                <w:szCs w:val="24"/>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1.Создавает высказывание (описание, повествова-ние)на основе иллюстраций, комиксов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2.Создает аргументиро-ванное высказывание (рассуждение с элементами описания и/или повествова-ния) на </w:t>
            </w:r>
            <w:r w:rsidRPr="000656AE">
              <w:rPr>
                <w:rFonts w:ascii="Times New Roman" w:hAnsi="Times New Roman"/>
                <w:sz w:val="24"/>
                <w:szCs w:val="24"/>
                <w:lang w:val="kk-KZ"/>
              </w:rPr>
              <w:lastRenderedPageBreak/>
              <w:t>основе личных впечатлений и наблюдений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3.Оценивает высказывание (монолог/ диалог) с точки зрения соответствия предложенной теме/ ситуации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4.Оценивает высказывание (монолог/диа-лог),основанное на личных впечатлении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ях/наблюде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5.Ррименяет знаки препи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нания в простых предложениях с обраще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ниями и однородными членами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6.Применяет знаки препи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нания в предложениях с вводными словами </w:t>
            </w:r>
            <w:r w:rsidRPr="000656AE">
              <w:rPr>
                <w:rFonts w:ascii="Times New Roman" w:hAnsi="Times New Roman"/>
                <w:sz w:val="24"/>
                <w:szCs w:val="24"/>
                <w:lang w:val="kk-KZ"/>
              </w:rPr>
              <w:lastRenderedPageBreak/>
              <w:t>и конструкция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8.</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5.8</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Мы выбираем спорт.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7.4</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Здоровый образ жизни: спорт и еда.</w:t>
            </w:r>
          </w:p>
          <w:p w:rsidR="00780190" w:rsidRPr="000656AE" w:rsidRDefault="00780190" w:rsidP="000D2BBC">
            <w:pPr>
              <w:spacing w:after="0" w:line="264" w:lineRule="auto"/>
              <w:jc w:val="both"/>
              <w:rPr>
                <w:rFonts w:ascii="Times New Roman" w:hAnsi="Times New Roman"/>
                <w:sz w:val="24"/>
                <w:szCs w:val="24"/>
                <w:lang w:val="kk-KZ"/>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5.1.5.1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прогнозиро-вать содержание текста по вопросам</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7.1.5.1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прогнозиро</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вать содержание по заголовку или началу текста</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5.3.2.1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определять стилистические особенности текстов </w:t>
            </w:r>
            <w:r w:rsidRPr="000656AE">
              <w:rPr>
                <w:rFonts w:ascii="Times New Roman" w:hAnsi="Times New Roman"/>
                <w:sz w:val="24"/>
                <w:szCs w:val="24"/>
                <w:lang w:val="kk-KZ"/>
              </w:rPr>
              <w:lastRenderedPageBreak/>
              <w:t>разговорного стиля (письма, дневники),художественного стиля (стихотворение, сказка); определять принадлежность текста к типу повествованиена основе характерных признаков</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7.3.2.1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определять стилистические особенности текстов публицистического стиля(репортаж о событии, заметка, отзыв),официально-делового стиля(доверенность, заявление, договор, официальное поздравление, деловое письмо); определять </w:t>
            </w:r>
            <w:r w:rsidRPr="000656AE">
              <w:rPr>
                <w:rFonts w:ascii="Times New Roman" w:hAnsi="Times New Roman"/>
                <w:sz w:val="24"/>
                <w:szCs w:val="24"/>
                <w:lang w:val="kk-KZ"/>
              </w:rPr>
              <w:lastRenderedPageBreak/>
              <w:t>принадлежность текста к типу рассуждение на основе характерных признаков</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5.4.1.1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создавать тексты (пись</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 дневник, стихотворе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ние, сказка), используя элементы разговорного и художес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твенного стилей</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7.4.1.1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создавать тексты публицистического стиля (репортаж о событии, заметка, отзыв) и официально-делового стиля (доверенность, заявление, официальное поздравление, деловое письмо)</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Default"/>
              <w:spacing w:line="264" w:lineRule="auto"/>
              <w:jc w:val="both"/>
              <w:rPr>
                <w:b/>
              </w:rPr>
            </w:pPr>
            <w:r w:rsidRPr="000656AE">
              <w:rPr>
                <w:b/>
              </w:rPr>
              <w:lastRenderedPageBreak/>
              <w:t>К.Г.</w:t>
            </w:r>
          </w:p>
          <w:p w:rsidR="00780190" w:rsidRPr="000656AE" w:rsidRDefault="00780190" w:rsidP="000D2BBC">
            <w:pPr>
              <w:pStyle w:val="Default"/>
              <w:spacing w:line="264" w:lineRule="auto"/>
              <w:jc w:val="both"/>
            </w:pPr>
            <w:r w:rsidRPr="000656AE">
              <w:t xml:space="preserve">Раздел начинается с краткого обсуждения на тему «Нужно ли заниматься спортом и соблюдать диету?» </w:t>
            </w:r>
          </w:p>
          <w:p w:rsidR="00780190" w:rsidRPr="000656AE" w:rsidRDefault="00780190" w:rsidP="000D2BBC">
            <w:pPr>
              <w:pStyle w:val="Default"/>
              <w:spacing w:line="264" w:lineRule="auto"/>
              <w:jc w:val="both"/>
            </w:pPr>
          </w:p>
          <w:p w:rsidR="00780190" w:rsidRPr="000656AE" w:rsidRDefault="00780190" w:rsidP="000D2BBC">
            <w:pPr>
              <w:pStyle w:val="Default"/>
              <w:spacing w:line="264" w:lineRule="auto"/>
              <w:jc w:val="both"/>
              <w:rPr>
                <w:b/>
              </w:rPr>
            </w:pPr>
            <w:r w:rsidRPr="000656AE">
              <w:rPr>
                <w:b/>
              </w:rPr>
              <w:t>П.</w:t>
            </w:r>
          </w:p>
          <w:p w:rsidR="00780190" w:rsidRPr="000656AE" w:rsidRDefault="00780190" w:rsidP="000D2BBC">
            <w:pPr>
              <w:pStyle w:val="Default"/>
              <w:spacing w:line="264" w:lineRule="auto"/>
              <w:jc w:val="both"/>
            </w:pPr>
            <w:r w:rsidRPr="000656AE">
              <w:t xml:space="preserve">Попросите учащихся в парах рассказать друг другу о видах </w:t>
            </w:r>
            <w:r w:rsidRPr="000656AE">
              <w:lastRenderedPageBreak/>
              <w:t>спорта, которыми они занимаются. Попросите их объяснить, что именно привлекает их в том или ином виде спорта.</w:t>
            </w:r>
          </w:p>
          <w:p w:rsidR="00780190" w:rsidRPr="000656AE" w:rsidRDefault="00780190" w:rsidP="000D2BBC">
            <w:pPr>
              <w:pStyle w:val="Default"/>
              <w:spacing w:line="264" w:lineRule="auto"/>
              <w:jc w:val="both"/>
            </w:pPr>
          </w:p>
          <w:p w:rsidR="00780190" w:rsidRPr="000656AE" w:rsidRDefault="00780190" w:rsidP="000D2BBC">
            <w:pPr>
              <w:pStyle w:val="Default"/>
              <w:spacing w:line="264" w:lineRule="auto"/>
              <w:rPr>
                <w:b/>
              </w:rPr>
            </w:pPr>
            <w:r w:rsidRPr="000656AE">
              <w:rPr>
                <w:b/>
              </w:rPr>
              <w:t>П.</w:t>
            </w:r>
          </w:p>
          <w:p w:rsidR="00780190" w:rsidRPr="000656AE" w:rsidRDefault="00780190" w:rsidP="000D2BBC">
            <w:pPr>
              <w:pStyle w:val="Default"/>
              <w:spacing w:line="264" w:lineRule="auto"/>
            </w:pPr>
            <w:r w:rsidRPr="000656AE">
              <w:t>В качестве альтернативы можно использовать приём «Только минута». Каждый учащийся в течение минуты рассказывает другому о видах спорта, которые он предпочитает и объясняет, почему.</w:t>
            </w:r>
          </w:p>
          <w:p w:rsidR="00780190" w:rsidRPr="000656AE" w:rsidRDefault="00780190" w:rsidP="000D2BBC">
            <w:pPr>
              <w:pStyle w:val="Default"/>
              <w:spacing w:line="264" w:lineRule="auto"/>
            </w:pPr>
          </w:p>
          <w:p w:rsidR="00780190" w:rsidRPr="000656AE" w:rsidRDefault="00780190" w:rsidP="000D2BBC">
            <w:pPr>
              <w:pStyle w:val="Default"/>
              <w:spacing w:line="264" w:lineRule="auto"/>
            </w:pPr>
            <w:r w:rsidRPr="000656AE">
              <w:t xml:space="preserve">Попросите учащихся определить количество микротем в видеоролике «Здоровое правильное </w:t>
            </w:r>
            <w:r w:rsidRPr="000656AE">
              <w:lastRenderedPageBreak/>
              <w:t>питание, здоровый образ жизни»</w:t>
            </w:r>
          </w:p>
          <w:p w:rsidR="00780190" w:rsidRPr="000656AE" w:rsidRDefault="00780190" w:rsidP="000D2BBC">
            <w:pPr>
              <w:spacing w:after="0" w:line="264" w:lineRule="auto"/>
              <w:ind w:firstLine="360"/>
              <w:jc w:val="both"/>
              <w:rPr>
                <w:rFonts w:ascii="Times New Roman" w:hAnsi="Times New Roman"/>
                <w:sz w:val="24"/>
                <w:szCs w:val="24"/>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Эта деятельность также может осуществляться в группах. Каждой группе понадобится флипчарт (ватман, листы бумаги и т.д.) для записи своих идей. Спикер группы презентует классу результаты работы. Учитель </w:t>
            </w:r>
            <w:r w:rsidRPr="000656AE">
              <w:rPr>
                <w:rFonts w:ascii="Times New Roman" w:hAnsi="Times New Roman"/>
                <w:sz w:val="24"/>
                <w:szCs w:val="24"/>
                <w:lang w:val="kk-KZ"/>
              </w:rPr>
              <w:lastRenderedPageBreak/>
              <w:t>записывает их на доску для ясности и дальнейшего общения в классе</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Ф</w:t>
            </w:r>
            <w:r w:rsidRPr="000656AE">
              <w:rPr>
                <w:rFonts w:ascii="Times New Roman" w:hAnsi="Times New Roman"/>
                <w:sz w:val="24"/>
                <w:szCs w:val="24"/>
              </w:rPr>
              <w:t xml:space="preserve"> (взаимооценка)</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Учитель может провести формативное оценивание в виде самооценивания по определённым критериям.</w:t>
            </w:r>
          </w:p>
          <w:p w:rsidR="00780190" w:rsidRPr="000656AE" w:rsidRDefault="00780190" w:rsidP="000D2BBC">
            <w:pPr>
              <w:spacing w:after="0" w:line="264" w:lineRule="auto"/>
              <w:jc w:val="both"/>
              <w:rPr>
                <w:rFonts w:ascii="Times New Roman" w:hAnsi="Times New Roman"/>
                <w:sz w:val="24"/>
                <w:szCs w:val="24"/>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1.Прогнозирует содержание текста по вопросам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2.Прогнозирует содержание по заголовку или началу текста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3.Определяет стилистические особенности текстов разговорного стиля (письма, </w:t>
            </w:r>
            <w:r w:rsidRPr="000656AE">
              <w:rPr>
                <w:rFonts w:ascii="Times New Roman" w:hAnsi="Times New Roman"/>
                <w:sz w:val="24"/>
                <w:szCs w:val="24"/>
                <w:lang w:val="kk-KZ"/>
              </w:rPr>
              <w:lastRenderedPageBreak/>
              <w:t>дневники),художественного стиля (стихотворение, сказка); определять принадлежность текста к типу повествованиена основе характерных признаков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4.Определяет стилистические особенности текстов публицистического стиля(репортаж о событии, заметка, отзыв),официально-делового стиля(доверенность, заявление, договор, официальное поздравление, деловое письмо); определять принадлежность текста к типу рассуждение на </w:t>
            </w:r>
            <w:r w:rsidRPr="000656AE">
              <w:rPr>
                <w:rFonts w:ascii="Times New Roman" w:hAnsi="Times New Roman"/>
                <w:sz w:val="24"/>
                <w:szCs w:val="24"/>
                <w:lang w:val="kk-KZ"/>
              </w:rPr>
              <w:lastRenderedPageBreak/>
              <w:t>основе характерных признаков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5.Создает тексты (пись</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 дневник, стихотворе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ние, сказка), используя элементы разговорного и художес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твенного стилей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6.Создает тексты публицистического стиля (репортаж о событии, заметка, отзыв) и официально-делового стиля (доверенность, заявление, официальное поздравление, деловое письмо)</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9.</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5.9</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Каникулы и отдых.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Хобби и свободное время.</w:t>
            </w:r>
          </w:p>
          <w:p w:rsidR="00780190" w:rsidRPr="000656AE" w:rsidRDefault="00780190" w:rsidP="000D2BBC">
            <w:pPr>
              <w:spacing w:after="0" w:line="264" w:lineRule="auto"/>
              <w:jc w:val="both"/>
              <w:rPr>
                <w:rFonts w:ascii="Times New Roman" w:hAnsi="Times New Roman"/>
                <w:sz w:val="24"/>
                <w:szCs w:val="24"/>
                <w:lang w:val="kk-KZ"/>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lastRenderedPageBreak/>
              <w:t>5.1.4.1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определять основную мысль текста на основе вопросов</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7.1.4.1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определять основную мысль текста, опираясь на содержание текста</w:t>
            </w:r>
          </w:p>
          <w:p w:rsidR="00780190" w:rsidRPr="000656AE" w:rsidRDefault="00780190" w:rsidP="000D2BBC">
            <w:pPr>
              <w:tabs>
                <w:tab w:val="left" w:pos="1245"/>
              </w:tabs>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5.3.4.1</w:t>
            </w:r>
            <w:r w:rsidRPr="000656AE">
              <w:rPr>
                <w:rFonts w:ascii="Times New Roman" w:hAnsi="Times New Roman"/>
                <w:b/>
                <w:sz w:val="24"/>
                <w:szCs w:val="24"/>
                <w:lang w:val="kk-KZ"/>
              </w:rPr>
              <w:tab/>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владеть видами чтения (ознакомительное, комментированное), читать по ролям</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7.3.4.1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использовать виды чтения, включая поисковое</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5.4.2.1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излагать основное содержание текста на основе прослушан</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ного, прочи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танного и/или аудиовизуального материала</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7.4.2.1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излагать сжато </w:t>
            </w:r>
            <w:r w:rsidRPr="000656AE">
              <w:rPr>
                <w:rFonts w:ascii="Times New Roman" w:hAnsi="Times New Roman"/>
                <w:sz w:val="24"/>
                <w:szCs w:val="24"/>
                <w:lang w:val="kk-KZ"/>
              </w:rPr>
              <w:lastRenderedPageBreak/>
              <w:t>содержание текста на основе прослу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шанного, прочитанного и/или аудиовизуального материала</w:t>
            </w:r>
          </w:p>
          <w:p w:rsidR="00780190" w:rsidRPr="000656AE" w:rsidRDefault="00780190" w:rsidP="000D2BBC">
            <w:pPr>
              <w:spacing w:after="0" w:line="264" w:lineRule="auto"/>
              <w:jc w:val="both"/>
              <w:rPr>
                <w:rFonts w:ascii="Times New Roman" w:hAnsi="Times New Roman"/>
                <w:b/>
                <w:sz w:val="24"/>
                <w:szCs w:val="24"/>
                <w:lang w:val="kk-KZ"/>
              </w:rPr>
            </w:pP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Рекомендуется </w:t>
            </w:r>
            <w:r w:rsidRPr="000656AE">
              <w:rPr>
                <w:rFonts w:ascii="Times New Roman" w:hAnsi="Times New Roman"/>
                <w:sz w:val="24"/>
                <w:szCs w:val="24"/>
              </w:rPr>
              <w:lastRenderedPageBreak/>
              <w:t>ознакомительное чтение.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Учитель может предложить следующие задания: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определить тему текста по заголовку, по названию, по его началу (в данном случае учитель заранее подготовит тексты);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прогнозировать содержание текста;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разделить текст на смысловые части и установить отношения между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ними.</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Учитель может </w:t>
            </w:r>
            <w:r w:rsidRPr="000656AE">
              <w:rPr>
                <w:rFonts w:ascii="Times New Roman" w:hAnsi="Times New Roman"/>
                <w:sz w:val="24"/>
                <w:szCs w:val="24"/>
                <w:lang w:val="kk-KZ"/>
              </w:rPr>
              <w:lastRenderedPageBreak/>
              <w:t>дать разные задания группам, но в этом случае группы должны работать с 2 разными текстами, чтобы в общей сложности все группы рассмотрели не менее 4 текстов.</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Ф.</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Поощряйте учащихся использовать в своей речи новые слова, которые они узнали, виды предложений, свойственные для этого стиля и жанра, выражать свои чувства при помощи выразительных средств</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1.Определяет </w:t>
            </w:r>
            <w:r w:rsidRPr="000656AE">
              <w:rPr>
                <w:rFonts w:ascii="Times New Roman" w:hAnsi="Times New Roman"/>
                <w:sz w:val="24"/>
                <w:szCs w:val="24"/>
                <w:lang w:val="kk-KZ"/>
              </w:rPr>
              <w:lastRenderedPageBreak/>
              <w:t>основную мысль текста на основе вопросов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2.Определяет основную мысль текста, опираясь на содержание текста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3.Владеет  видами чтения (ознакомительноекомментированное), читать по ролям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4.Использует виды чтения, включая поисковое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5.Излагает основное содержание текста на основе прослушан</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ного, прочи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танного и/или аудиовизуального материала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6.Излагает сжато содержание текста на основе прослу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шанного, прочитанного и/или </w:t>
            </w:r>
            <w:r w:rsidRPr="000656AE">
              <w:rPr>
                <w:rFonts w:ascii="Times New Roman" w:hAnsi="Times New Roman"/>
                <w:sz w:val="24"/>
                <w:szCs w:val="24"/>
                <w:lang w:val="kk-KZ"/>
              </w:rPr>
              <w:lastRenderedPageBreak/>
              <w:t>аудиовизуального материала</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рабочие </w:t>
            </w:r>
            <w:r w:rsidRPr="000656AE">
              <w:rPr>
                <w:rFonts w:ascii="Times New Roman" w:hAnsi="Times New Roman"/>
                <w:sz w:val="24"/>
                <w:szCs w:val="24"/>
                <w:lang w:val="kk-KZ"/>
              </w:rPr>
              <w:lastRenderedPageBreak/>
              <w:t>тетради, раздаточные материалы</w:t>
            </w:r>
          </w:p>
        </w:tc>
      </w:tr>
    </w:tbl>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sectPr w:rsidR="00780190" w:rsidRPr="000656AE" w:rsidSect="00FD384E">
          <w:pgSz w:w="16838" w:h="11906" w:orient="landscape"/>
          <w:pgMar w:top="1134" w:right="1134" w:bottom="1134" w:left="1134" w:header="709" w:footer="709" w:gutter="0"/>
          <w:cols w:space="708"/>
          <w:docGrid w:linePitch="360"/>
        </w:sectPr>
      </w:pPr>
    </w:p>
    <w:p w:rsidR="00780190" w:rsidRPr="000656AE" w:rsidRDefault="00780190" w:rsidP="00780190">
      <w:pPr>
        <w:spacing w:after="0" w:line="240" w:lineRule="auto"/>
        <w:ind w:left="-709" w:firstLine="709"/>
        <w:jc w:val="both"/>
        <w:rPr>
          <w:rFonts w:ascii="Times New Roman" w:hAnsi="Times New Roman"/>
          <w:sz w:val="24"/>
          <w:szCs w:val="24"/>
          <w:lang w:val="kk-KZ"/>
        </w:rPr>
      </w:pPr>
      <w:r w:rsidRPr="00BA5AA1">
        <w:rPr>
          <w:rFonts w:ascii="Times New Roman" w:hAnsi="Times New Roman"/>
          <w:b/>
          <w:sz w:val="24"/>
          <w:szCs w:val="24"/>
        </w:rPr>
        <w:lastRenderedPageBreak/>
        <w:t>Образец среднесрочного плана по предметам Познание мира и Естествознание для сомещенных 2-3 классов малокомплектных школ обучающихся по действующей и обновленной  программам</w:t>
      </w:r>
    </w:p>
    <w:p w:rsidR="00780190" w:rsidRPr="000656AE" w:rsidRDefault="00780190" w:rsidP="00780190">
      <w:pPr>
        <w:spacing w:after="0" w:line="240" w:lineRule="auto"/>
        <w:ind w:left="-709" w:firstLine="709"/>
        <w:jc w:val="both"/>
        <w:rPr>
          <w:rFonts w:ascii="Times New Roman" w:hAnsi="Times New Roman"/>
          <w:sz w:val="24"/>
          <w:szCs w:val="24"/>
          <w:lang w:val="kk-KZ"/>
        </w:rPr>
      </w:pPr>
    </w:p>
    <w:tbl>
      <w:tblPr>
        <w:tblW w:w="501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66"/>
        <w:gridCol w:w="1092"/>
        <w:gridCol w:w="1992"/>
        <w:gridCol w:w="2108"/>
        <w:gridCol w:w="1824"/>
        <w:gridCol w:w="1907"/>
      </w:tblGrid>
      <w:tr w:rsidR="00780190" w:rsidRPr="000656AE" w:rsidTr="000D2BBC">
        <w:trPr>
          <w:trHeight w:val="862"/>
          <w:jc w:val="center"/>
        </w:trPr>
        <w:tc>
          <w:tcPr>
            <w:tcW w:w="488" w:type="pct"/>
          </w:tcPr>
          <w:p w:rsidR="00780190" w:rsidRPr="000656AE" w:rsidRDefault="00780190" w:rsidP="000D2BBC">
            <w:pPr>
              <w:pStyle w:val="Default"/>
              <w:spacing w:line="264" w:lineRule="auto"/>
              <w:ind w:hanging="44"/>
              <w:rPr>
                <w:b/>
                <w:color w:val="auto"/>
                <w:sz w:val="20"/>
                <w:szCs w:val="20"/>
              </w:rPr>
            </w:pPr>
            <w:r w:rsidRPr="000656AE">
              <w:rPr>
                <w:b/>
                <w:color w:val="auto"/>
                <w:sz w:val="20"/>
                <w:szCs w:val="20"/>
              </w:rPr>
              <w:t xml:space="preserve">Разделы </w:t>
            </w:r>
          </w:p>
        </w:tc>
        <w:tc>
          <w:tcPr>
            <w:tcW w:w="552" w:type="pct"/>
          </w:tcPr>
          <w:p w:rsidR="00780190" w:rsidRPr="000656AE" w:rsidRDefault="00780190" w:rsidP="000D2BBC">
            <w:pPr>
              <w:pStyle w:val="Default"/>
              <w:spacing w:line="264" w:lineRule="auto"/>
              <w:ind w:hanging="44"/>
              <w:rPr>
                <w:b/>
                <w:color w:val="auto"/>
                <w:sz w:val="20"/>
                <w:szCs w:val="20"/>
              </w:rPr>
            </w:pPr>
            <w:r w:rsidRPr="000656AE">
              <w:rPr>
                <w:b/>
                <w:color w:val="auto"/>
                <w:sz w:val="20"/>
                <w:szCs w:val="20"/>
              </w:rPr>
              <w:t>основные цели обучения</w:t>
            </w:r>
          </w:p>
        </w:tc>
        <w:tc>
          <w:tcPr>
            <w:tcW w:w="1007" w:type="pct"/>
          </w:tcPr>
          <w:p w:rsidR="00780190" w:rsidRPr="000656AE" w:rsidRDefault="00780190" w:rsidP="000D2BBC">
            <w:pPr>
              <w:pStyle w:val="Default"/>
              <w:spacing w:line="264" w:lineRule="auto"/>
              <w:ind w:hanging="44"/>
              <w:rPr>
                <w:b/>
                <w:color w:val="auto"/>
                <w:sz w:val="20"/>
                <w:szCs w:val="20"/>
              </w:rPr>
            </w:pPr>
            <w:r w:rsidRPr="000656AE">
              <w:rPr>
                <w:b/>
                <w:color w:val="auto"/>
                <w:sz w:val="20"/>
                <w:szCs w:val="20"/>
              </w:rPr>
              <w:t>Тема  урока (2-3 класс)</w:t>
            </w:r>
          </w:p>
          <w:p w:rsidR="00780190" w:rsidRPr="000656AE" w:rsidRDefault="00780190" w:rsidP="000D2BBC">
            <w:pPr>
              <w:pStyle w:val="Default"/>
              <w:spacing w:line="264" w:lineRule="auto"/>
              <w:ind w:hanging="44"/>
              <w:rPr>
                <w:b/>
                <w:color w:val="auto"/>
                <w:sz w:val="20"/>
                <w:szCs w:val="20"/>
              </w:rPr>
            </w:pPr>
          </w:p>
        </w:tc>
        <w:tc>
          <w:tcPr>
            <w:tcW w:w="1066" w:type="pct"/>
          </w:tcPr>
          <w:p w:rsidR="00780190" w:rsidRPr="000656AE" w:rsidRDefault="00780190" w:rsidP="000D2BBC">
            <w:pPr>
              <w:pStyle w:val="Default"/>
              <w:spacing w:line="264" w:lineRule="auto"/>
              <w:ind w:hanging="44"/>
              <w:rPr>
                <w:b/>
                <w:color w:val="auto"/>
                <w:sz w:val="20"/>
                <w:szCs w:val="20"/>
              </w:rPr>
            </w:pPr>
            <w:r w:rsidRPr="000656AE">
              <w:rPr>
                <w:b/>
                <w:color w:val="auto"/>
                <w:sz w:val="20"/>
                <w:szCs w:val="20"/>
              </w:rPr>
              <w:t xml:space="preserve">  Какие активные формы работы вы будете использовать? Как планируете включать Модули программы?</w:t>
            </w:r>
          </w:p>
        </w:tc>
        <w:tc>
          <w:tcPr>
            <w:tcW w:w="922" w:type="pct"/>
          </w:tcPr>
          <w:p w:rsidR="00780190" w:rsidRPr="000656AE" w:rsidRDefault="00780190" w:rsidP="000D2BBC">
            <w:pPr>
              <w:pStyle w:val="Default"/>
              <w:spacing w:line="264" w:lineRule="auto"/>
              <w:ind w:hanging="44"/>
              <w:rPr>
                <w:b/>
                <w:color w:val="auto"/>
                <w:sz w:val="20"/>
                <w:szCs w:val="20"/>
              </w:rPr>
            </w:pPr>
            <w:r w:rsidRPr="000656AE">
              <w:rPr>
                <w:b/>
                <w:color w:val="auto"/>
                <w:sz w:val="20"/>
                <w:szCs w:val="20"/>
              </w:rPr>
              <w:t xml:space="preserve">Как вы будете оценивать </w:t>
            </w:r>
          </w:p>
          <w:p w:rsidR="00780190" w:rsidRPr="000656AE" w:rsidRDefault="00780190" w:rsidP="000D2BBC">
            <w:pPr>
              <w:pStyle w:val="Default"/>
              <w:spacing w:line="264" w:lineRule="auto"/>
              <w:ind w:hanging="44"/>
              <w:rPr>
                <w:b/>
                <w:color w:val="auto"/>
                <w:sz w:val="20"/>
                <w:szCs w:val="20"/>
              </w:rPr>
            </w:pPr>
            <w:r w:rsidRPr="000656AE">
              <w:rPr>
                <w:b/>
                <w:color w:val="auto"/>
                <w:sz w:val="20"/>
                <w:szCs w:val="20"/>
              </w:rPr>
              <w:t>(ФО и СО)?</w:t>
            </w:r>
          </w:p>
        </w:tc>
        <w:tc>
          <w:tcPr>
            <w:tcW w:w="964" w:type="pct"/>
          </w:tcPr>
          <w:p w:rsidR="00780190" w:rsidRPr="000656AE" w:rsidRDefault="00780190" w:rsidP="000D2BBC">
            <w:pPr>
              <w:pStyle w:val="Default"/>
              <w:spacing w:line="264" w:lineRule="auto"/>
              <w:ind w:hanging="44"/>
              <w:rPr>
                <w:b/>
                <w:color w:val="auto"/>
                <w:sz w:val="20"/>
                <w:szCs w:val="20"/>
              </w:rPr>
            </w:pPr>
            <w:r w:rsidRPr="000656AE">
              <w:rPr>
                <w:b/>
                <w:color w:val="auto"/>
                <w:sz w:val="20"/>
                <w:szCs w:val="20"/>
              </w:rPr>
              <w:t xml:space="preserve">Каких результатов вы планируете достичь в обучении? </w:t>
            </w:r>
          </w:p>
        </w:tc>
      </w:tr>
      <w:tr w:rsidR="00780190" w:rsidRPr="000656AE" w:rsidTr="000D2BBC">
        <w:trPr>
          <w:trHeight w:val="1160"/>
          <w:jc w:val="center"/>
        </w:trPr>
        <w:tc>
          <w:tcPr>
            <w:tcW w:w="488" w:type="pct"/>
            <w:vMerge w:val="restart"/>
            <w:textDirection w:val="btLr"/>
          </w:tcPr>
          <w:p w:rsidR="00780190" w:rsidRPr="000656AE" w:rsidRDefault="00780190" w:rsidP="000D2BBC">
            <w:pPr>
              <w:pStyle w:val="a9"/>
              <w:spacing w:line="264" w:lineRule="auto"/>
              <w:ind w:right="113" w:hanging="44"/>
              <w:jc w:val="center"/>
              <w:rPr>
                <w:rFonts w:ascii="Times New Roman" w:hAnsi="Times New Roman"/>
                <w:sz w:val="20"/>
                <w:szCs w:val="20"/>
              </w:rPr>
            </w:pPr>
            <w:r w:rsidRPr="000656AE">
              <w:rPr>
                <w:rFonts w:ascii="Times New Roman" w:hAnsi="Times New Roman"/>
                <w:b/>
                <w:sz w:val="20"/>
                <w:szCs w:val="20"/>
              </w:rPr>
              <w:t>Я-Исследователь</w:t>
            </w: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2.1.2.4.</w:t>
            </w:r>
          </w:p>
          <w:p w:rsidR="00780190" w:rsidRPr="000656AE" w:rsidRDefault="00780190" w:rsidP="000D2BBC">
            <w:pPr>
              <w:spacing w:after="0" w:line="264" w:lineRule="auto"/>
              <w:ind w:hanging="44"/>
              <w:rPr>
                <w:rFonts w:ascii="Times New Roman" w:hAnsi="Times New Roman"/>
                <w:b/>
                <w:bCs/>
                <w:sz w:val="20"/>
                <w:szCs w:val="20"/>
              </w:rPr>
            </w:pPr>
            <w:r w:rsidRPr="000656AE">
              <w:rPr>
                <w:rFonts w:ascii="Times New Roman" w:hAnsi="Times New Roman"/>
                <w:sz w:val="20"/>
                <w:szCs w:val="20"/>
              </w:rPr>
              <w:t>2.1.2.5</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Наблюдение. Исследовательская лаборатория</w:t>
            </w:r>
          </w:p>
          <w:p w:rsidR="00780190" w:rsidRPr="000656AE" w:rsidRDefault="00780190" w:rsidP="000D2BBC">
            <w:pPr>
              <w:spacing w:after="0" w:line="264" w:lineRule="auto"/>
              <w:ind w:hanging="44"/>
              <w:rPr>
                <w:rFonts w:ascii="Times New Roman" w:hAnsi="Times New Roman"/>
                <w:b/>
                <w:bCs/>
                <w:sz w:val="20"/>
                <w:szCs w:val="20"/>
              </w:rPr>
            </w:pPr>
          </w:p>
        </w:tc>
        <w:tc>
          <w:tcPr>
            <w:tcW w:w="1066" w:type="pct"/>
            <w:vMerge w:val="restar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(Г) Предложите учащимся набор карточек с надписями различных условий и личностных качеств. Учащиеся из множества карточек отбирают те, которые наиболее необходимы для изучения явлений, процессов и объектов окружающего мира.</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ФО</w:t>
            </w:r>
          </w:p>
        </w:tc>
        <w:tc>
          <w:tcPr>
            <w:tcW w:w="964" w:type="pct"/>
            <w:vMerge w:val="restar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 Смогут определять условия и личностные качества, необходимые для изучения явлений, процессов и объектов окружающего мира</w:t>
            </w:r>
          </w:p>
          <w:p w:rsidR="00780190" w:rsidRPr="000656AE" w:rsidRDefault="00780190" w:rsidP="000D2BBC">
            <w:pPr>
              <w:pStyle w:val="Default"/>
              <w:spacing w:line="264" w:lineRule="auto"/>
              <w:ind w:hanging="44"/>
              <w:rPr>
                <w:sz w:val="20"/>
                <w:szCs w:val="20"/>
              </w:rPr>
            </w:pPr>
            <w:r w:rsidRPr="000656AE">
              <w:rPr>
                <w:sz w:val="20"/>
                <w:szCs w:val="20"/>
              </w:rPr>
              <w:t xml:space="preserve">проводить наблюдения согласно составленному плану и формулировать </w:t>
            </w:r>
          </w:p>
          <w:p w:rsidR="00780190" w:rsidRPr="000656AE" w:rsidRDefault="00780190" w:rsidP="000D2BBC">
            <w:pPr>
              <w:pStyle w:val="Default"/>
              <w:spacing w:line="264" w:lineRule="auto"/>
              <w:ind w:hanging="44"/>
              <w:rPr>
                <w:sz w:val="20"/>
                <w:szCs w:val="20"/>
              </w:rPr>
            </w:pPr>
            <w:r w:rsidRPr="000656AE">
              <w:rPr>
                <w:sz w:val="20"/>
                <w:szCs w:val="20"/>
              </w:rPr>
              <w:t>Определять ведущие признаки эксперимента (цель, гипотеза, ресурсы, план, сроки, результат)</w:t>
            </w:r>
          </w:p>
          <w:p w:rsidR="00780190" w:rsidRPr="000656AE" w:rsidRDefault="00780190" w:rsidP="000D2BBC">
            <w:pPr>
              <w:pStyle w:val="Default"/>
              <w:spacing w:line="264" w:lineRule="auto"/>
              <w:ind w:hanging="44"/>
              <w:rPr>
                <w:sz w:val="20"/>
                <w:szCs w:val="20"/>
              </w:rPr>
            </w:pPr>
          </w:p>
          <w:p w:rsidR="00780190" w:rsidRPr="000656AE" w:rsidRDefault="00780190" w:rsidP="000D2BBC">
            <w:pPr>
              <w:pStyle w:val="Default"/>
              <w:spacing w:line="264" w:lineRule="auto"/>
              <w:ind w:hanging="44"/>
              <w:rPr>
                <w:sz w:val="20"/>
                <w:szCs w:val="20"/>
              </w:rPr>
            </w:pPr>
            <w:r w:rsidRPr="000656AE">
              <w:rPr>
                <w:sz w:val="20"/>
                <w:szCs w:val="20"/>
              </w:rPr>
              <w:t>проводить эксперимент и фиксировать его результаты в виде таблицы</w:t>
            </w: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left="-44"/>
              <w:rPr>
                <w:rFonts w:ascii="Times New Roman" w:hAnsi="Times New Roman"/>
                <w:sz w:val="20"/>
                <w:szCs w:val="20"/>
              </w:rPr>
            </w:pPr>
            <w:r w:rsidRPr="000656AE">
              <w:rPr>
                <w:rFonts w:ascii="Times New Roman" w:hAnsi="Times New Roman"/>
                <w:sz w:val="20"/>
                <w:szCs w:val="20"/>
              </w:rPr>
              <w:t xml:space="preserve"> Наблюдение. Эксперимент</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Сообщения об известных исследователях</w:t>
            </w:r>
          </w:p>
        </w:tc>
        <w:tc>
          <w:tcPr>
            <w:tcW w:w="964" w:type="pct"/>
            <w:vMerge/>
          </w:tcPr>
          <w:p w:rsidR="00780190" w:rsidRPr="000656AE" w:rsidRDefault="00780190" w:rsidP="000D2BBC">
            <w:pPr>
              <w:pStyle w:val="Default"/>
              <w:spacing w:line="264" w:lineRule="auto"/>
              <w:ind w:hanging="44"/>
              <w:rPr>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2.1.2.6.</w:t>
            </w:r>
          </w:p>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2.1.2.7</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Эксперимент</w:t>
            </w: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tc>
        <w:tc>
          <w:tcPr>
            <w:tcW w:w="1066" w:type="pct"/>
            <w:vMerge w:val="restar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Выбрав тему, каждый ученик получает специальную «папку исследователя» и листочки для сбора информации. План исследования в этом случае проговаривать необязательно. Он фактически зафиксирован на кармашках «папки исследователя».</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Получив все необходимое, каждый ученик (пара или группа учащихся) начинает действовать самостоятельно. Задача - собрать нужные сведения, используя возможности всех доступных источников информации; обобщить их и подготовить доклад по результатам исследования. Все это нужно сделать, не затягивая время, в ходе одного занятия. </w:t>
            </w:r>
            <w:r w:rsidRPr="000656AE">
              <w:rPr>
                <w:rFonts w:ascii="Times New Roman" w:hAnsi="Times New Roman"/>
                <w:sz w:val="20"/>
                <w:szCs w:val="20"/>
              </w:rPr>
              <w:lastRenderedPageBreak/>
              <w:t>Найденную информацию школьник фиксирует на небольших листочках бумаги, которые он вкладывает в кармашки папки. Например, если сведения найдены в книге, то листок с записями по этому поводу кладется в кармашек со значком «книга»; если данные получены путем наблюдения или эксперимента, то листок с записью оказывается в кармашке «эксперимент» или «наблюдение». Собранные листочки впоследствии вынимаются из карманов папки. На их основании составляется краткое сообщение об итогах исследования. Для того чтобы его составить, ученику нужно:</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структурировать материал, определив главное и второстепенное; • дать определения основным понятиям;</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отобрать наиболее интересные данные и неожиданные результаты, полученные в ходе исследования.</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Работу с таблицей в классе можно показать на примере ведения календаря природы. В таблице указываются столбцы: число месяца, облачность, температуру воздуха, наличие и силу ветра, осадки. Здесь же </w:t>
            </w:r>
            <w:r w:rsidRPr="000656AE">
              <w:rPr>
                <w:rFonts w:ascii="Times New Roman" w:hAnsi="Times New Roman"/>
                <w:sz w:val="20"/>
                <w:szCs w:val="20"/>
              </w:rPr>
              <w:lastRenderedPageBreak/>
              <w:t>можно фиксировать изменения: в жизни растений, жизни животных, жизни человека, в которые учащиеся периодически вкладывают соответствующую информацию (записи на листочках, рисунки, фотографии). По окончании месяца получается сводная таблица, по которой можно составить диаграмму. По окончании сезона проводится сравнение по месяцам, а затем сравнение сезонов. По графику и диаграмме это легко отследить.</w:t>
            </w: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pStyle w:val="Default"/>
              <w:spacing w:line="264" w:lineRule="auto"/>
              <w:ind w:hanging="44"/>
              <w:rPr>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Как математика связана с познанием мира</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Доклад по результатам исследования.</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2.1.1.1</w:t>
            </w:r>
          </w:p>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2.1.2.1.</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Объекты окружающего мира</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СОР</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Тела. Вещества</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val="restart"/>
            <w:textDirection w:val="btLr"/>
          </w:tcPr>
          <w:p w:rsidR="00780190" w:rsidRPr="000656AE" w:rsidRDefault="00780190" w:rsidP="000D2BBC">
            <w:pPr>
              <w:pStyle w:val="a9"/>
              <w:spacing w:line="264" w:lineRule="auto"/>
              <w:ind w:right="113" w:hanging="44"/>
              <w:jc w:val="center"/>
              <w:rPr>
                <w:rFonts w:ascii="Times New Roman" w:hAnsi="Times New Roman"/>
                <w:sz w:val="20"/>
                <w:szCs w:val="20"/>
              </w:rPr>
            </w:pPr>
            <w:r w:rsidRPr="000656AE">
              <w:rPr>
                <w:rFonts w:ascii="Times New Roman" w:hAnsi="Times New Roman"/>
                <w:sz w:val="20"/>
                <w:szCs w:val="20"/>
              </w:rPr>
              <w:lastRenderedPageBreak/>
              <w:t>Раздел «Живая природа»     Растения</w:t>
            </w: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2.2.1.3.</w:t>
            </w:r>
          </w:p>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2.2.1.4.</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Сравнение групп растений</w:t>
            </w:r>
          </w:p>
        </w:tc>
        <w:tc>
          <w:tcPr>
            <w:tcW w:w="1066" w:type="pct"/>
            <w:vMerge w:val="restar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 </w:t>
            </w:r>
          </w:p>
          <w:p w:rsidR="00780190" w:rsidRPr="000656AE" w:rsidRDefault="00780190" w:rsidP="000D2BBC">
            <w:pPr>
              <w:pStyle w:val="Default"/>
              <w:spacing w:line="264" w:lineRule="auto"/>
              <w:rPr>
                <w:sz w:val="20"/>
                <w:szCs w:val="20"/>
              </w:rPr>
            </w:pPr>
            <w:r w:rsidRPr="000656AE">
              <w:rPr>
                <w:sz w:val="20"/>
                <w:szCs w:val="20"/>
              </w:rPr>
              <w:t xml:space="preserve">(Д) Продемонстрируйте учащимся две картинки или два растения, произрастающие, например, в водной среде и в степи. </w:t>
            </w:r>
          </w:p>
          <w:p w:rsidR="00780190" w:rsidRPr="000656AE" w:rsidRDefault="00780190" w:rsidP="000D2BBC">
            <w:pPr>
              <w:pStyle w:val="Default"/>
              <w:spacing w:line="264" w:lineRule="auto"/>
              <w:rPr>
                <w:sz w:val="20"/>
                <w:szCs w:val="20"/>
              </w:rPr>
            </w:pPr>
            <w:r w:rsidRPr="000656AE">
              <w:rPr>
                <w:sz w:val="20"/>
                <w:szCs w:val="20"/>
              </w:rPr>
              <w:t xml:space="preserve">(Г) Предложите обсудить в группах, где произрастают данные растения и привести аргументы в пользу своей гипотезы. Для этого каждая группа составляет план наблюдения (учащиеся пользуются фотографиями с изображением растений, энциклопедиями и т.д.). </w:t>
            </w:r>
          </w:p>
          <w:p w:rsidR="00780190" w:rsidRPr="000656AE" w:rsidRDefault="00780190" w:rsidP="000D2BBC">
            <w:pPr>
              <w:pStyle w:val="Default"/>
              <w:spacing w:line="264" w:lineRule="auto"/>
              <w:rPr>
                <w:sz w:val="20"/>
                <w:szCs w:val="20"/>
              </w:rPr>
            </w:pPr>
            <w:r w:rsidRPr="000656AE">
              <w:rPr>
                <w:sz w:val="20"/>
                <w:szCs w:val="20"/>
              </w:rPr>
              <w:t xml:space="preserve">каждая группа выполняет свое задание: 1) какие растения являются светолюбивыми, </w:t>
            </w:r>
            <w:r w:rsidRPr="000656AE">
              <w:rPr>
                <w:sz w:val="20"/>
                <w:szCs w:val="20"/>
              </w:rPr>
              <w:lastRenderedPageBreak/>
              <w:t xml:space="preserve">почему; 2) какие растения являются теневыносливые, почему.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(Ф) Раздайте учащимся по несколько картинок и предложите классифицировать их на светолюбивые и теневыносливые. </w:t>
            </w:r>
          </w:p>
          <w:p w:rsidR="00780190" w:rsidRPr="000656AE" w:rsidRDefault="00780190" w:rsidP="000D2BBC">
            <w:pPr>
              <w:pStyle w:val="Default"/>
              <w:spacing w:line="264" w:lineRule="auto"/>
              <w:rPr>
                <w:sz w:val="20"/>
                <w:szCs w:val="20"/>
              </w:rPr>
            </w:pPr>
            <w:r w:rsidRPr="000656AE">
              <w:rPr>
                <w:sz w:val="20"/>
                <w:szCs w:val="20"/>
              </w:rPr>
              <w:t xml:space="preserve"> (Г) Раздайте каждой группе следующие сезонные изменения у растений: </w:t>
            </w:r>
          </w:p>
          <w:p w:rsidR="00780190" w:rsidRPr="000656AE" w:rsidRDefault="00780190" w:rsidP="000D2BBC">
            <w:pPr>
              <w:pStyle w:val="Default"/>
              <w:spacing w:line="264" w:lineRule="auto"/>
              <w:rPr>
                <w:sz w:val="20"/>
                <w:szCs w:val="20"/>
              </w:rPr>
            </w:pPr>
            <w:r w:rsidRPr="000656AE">
              <w:rPr>
                <w:sz w:val="20"/>
                <w:szCs w:val="20"/>
              </w:rPr>
              <w:t xml:space="preserve"> Начало изменения окраски листьев; </w:t>
            </w:r>
          </w:p>
          <w:p w:rsidR="00780190" w:rsidRPr="000656AE" w:rsidRDefault="00780190" w:rsidP="000D2BBC">
            <w:pPr>
              <w:pStyle w:val="Default"/>
              <w:spacing w:line="264" w:lineRule="auto"/>
              <w:rPr>
                <w:sz w:val="20"/>
                <w:szCs w:val="20"/>
              </w:rPr>
            </w:pPr>
            <w:r w:rsidRPr="000656AE">
              <w:rPr>
                <w:sz w:val="20"/>
                <w:szCs w:val="20"/>
              </w:rPr>
              <w:t xml:space="preserve"> Половина листьев на деревьях изменили цвет; </w:t>
            </w:r>
          </w:p>
          <w:p w:rsidR="00780190" w:rsidRPr="000656AE" w:rsidRDefault="00780190" w:rsidP="000D2BBC">
            <w:pPr>
              <w:pStyle w:val="Default"/>
              <w:spacing w:line="264" w:lineRule="auto"/>
              <w:rPr>
                <w:sz w:val="20"/>
                <w:szCs w:val="20"/>
              </w:rPr>
            </w:pPr>
            <w:r w:rsidRPr="000656AE">
              <w:rPr>
                <w:sz w:val="20"/>
                <w:szCs w:val="20"/>
              </w:rPr>
              <w:t xml:space="preserve"> Ветки полностью освободились от листьев; </w:t>
            </w:r>
          </w:p>
          <w:p w:rsidR="00780190" w:rsidRPr="000656AE" w:rsidRDefault="00780190" w:rsidP="000D2BBC">
            <w:pPr>
              <w:pStyle w:val="Default"/>
              <w:spacing w:line="264" w:lineRule="auto"/>
              <w:rPr>
                <w:sz w:val="20"/>
                <w:szCs w:val="20"/>
              </w:rPr>
            </w:pPr>
            <w:r w:rsidRPr="000656AE">
              <w:rPr>
                <w:sz w:val="20"/>
                <w:szCs w:val="20"/>
              </w:rPr>
              <w:t xml:space="preserve"> Начало первых заморозков, отрицательная температура по ночам; </w:t>
            </w:r>
          </w:p>
          <w:p w:rsidR="00780190" w:rsidRPr="000656AE" w:rsidRDefault="00780190" w:rsidP="000D2BBC">
            <w:pPr>
              <w:pStyle w:val="Default"/>
              <w:spacing w:line="264" w:lineRule="auto"/>
              <w:rPr>
                <w:sz w:val="20"/>
                <w:szCs w:val="20"/>
              </w:rPr>
            </w:pPr>
            <w:r w:rsidRPr="000656AE">
              <w:rPr>
                <w:sz w:val="20"/>
                <w:szCs w:val="20"/>
              </w:rPr>
              <w:t xml:space="preserve"> Цветение осеннецветущих травянистых растений; </w:t>
            </w:r>
          </w:p>
          <w:p w:rsidR="00780190" w:rsidRPr="000656AE" w:rsidRDefault="00780190" w:rsidP="000D2BBC">
            <w:pPr>
              <w:pStyle w:val="Default"/>
              <w:spacing w:line="264" w:lineRule="auto"/>
              <w:rPr>
                <w:sz w:val="20"/>
                <w:szCs w:val="20"/>
              </w:rPr>
            </w:pPr>
            <w:r w:rsidRPr="000656AE">
              <w:rPr>
                <w:sz w:val="20"/>
                <w:szCs w:val="20"/>
              </w:rPr>
              <w:t> Созревание плодов на деревьях и</w:t>
            </w:r>
          </w:p>
          <w:p w:rsidR="00780190" w:rsidRPr="000656AE" w:rsidRDefault="00780190" w:rsidP="000D2BBC">
            <w:pPr>
              <w:pStyle w:val="Default"/>
              <w:spacing w:line="264" w:lineRule="auto"/>
              <w:rPr>
                <w:color w:val="auto"/>
                <w:sz w:val="20"/>
                <w:szCs w:val="20"/>
              </w:rPr>
            </w:pPr>
          </w:p>
          <w:p w:rsidR="00780190" w:rsidRPr="000656AE" w:rsidRDefault="00780190" w:rsidP="000D2BBC">
            <w:pPr>
              <w:pStyle w:val="Default"/>
              <w:spacing w:line="264" w:lineRule="auto"/>
              <w:rPr>
                <w:sz w:val="20"/>
                <w:szCs w:val="20"/>
              </w:rPr>
            </w:pPr>
            <w:r w:rsidRPr="000656AE">
              <w:rPr>
                <w:sz w:val="20"/>
                <w:szCs w:val="20"/>
              </w:rPr>
              <w:t xml:space="preserve">кустарниках; </w:t>
            </w:r>
          </w:p>
          <w:p w:rsidR="00780190" w:rsidRPr="000656AE" w:rsidRDefault="00780190" w:rsidP="000D2BBC">
            <w:pPr>
              <w:pStyle w:val="Default"/>
              <w:spacing w:line="264" w:lineRule="auto"/>
              <w:rPr>
                <w:sz w:val="20"/>
                <w:szCs w:val="20"/>
              </w:rPr>
            </w:pPr>
            <w:r w:rsidRPr="000656AE">
              <w:rPr>
                <w:sz w:val="20"/>
                <w:szCs w:val="20"/>
              </w:rPr>
              <w:t xml:space="preserve">(Г) Разделите учащихся на 4 группы: </w:t>
            </w:r>
          </w:p>
          <w:p w:rsidR="00780190" w:rsidRPr="000656AE" w:rsidRDefault="00780190" w:rsidP="000D2BBC">
            <w:pPr>
              <w:pStyle w:val="Default"/>
              <w:spacing w:line="264" w:lineRule="auto"/>
              <w:rPr>
                <w:sz w:val="20"/>
                <w:szCs w:val="20"/>
              </w:rPr>
            </w:pPr>
            <w:r w:rsidRPr="000656AE">
              <w:rPr>
                <w:sz w:val="20"/>
                <w:szCs w:val="20"/>
              </w:rPr>
              <w:t xml:space="preserve"> корень; </w:t>
            </w:r>
          </w:p>
          <w:p w:rsidR="00780190" w:rsidRPr="000656AE" w:rsidRDefault="00780190" w:rsidP="000D2BBC">
            <w:pPr>
              <w:pStyle w:val="Default"/>
              <w:spacing w:line="264" w:lineRule="auto"/>
              <w:rPr>
                <w:sz w:val="20"/>
                <w:szCs w:val="20"/>
              </w:rPr>
            </w:pPr>
            <w:r w:rsidRPr="000656AE">
              <w:rPr>
                <w:sz w:val="20"/>
                <w:szCs w:val="20"/>
              </w:rPr>
              <w:t xml:space="preserve"> стебель; </w:t>
            </w:r>
          </w:p>
          <w:p w:rsidR="00780190" w:rsidRPr="000656AE" w:rsidRDefault="00780190" w:rsidP="000D2BBC">
            <w:pPr>
              <w:pStyle w:val="Default"/>
              <w:spacing w:line="264" w:lineRule="auto"/>
              <w:rPr>
                <w:sz w:val="20"/>
                <w:szCs w:val="20"/>
              </w:rPr>
            </w:pPr>
            <w:r w:rsidRPr="000656AE">
              <w:rPr>
                <w:sz w:val="20"/>
                <w:szCs w:val="20"/>
              </w:rPr>
              <w:t xml:space="preserve"> листья; </w:t>
            </w:r>
          </w:p>
          <w:p w:rsidR="00780190" w:rsidRPr="000656AE" w:rsidRDefault="00780190" w:rsidP="000D2BBC">
            <w:pPr>
              <w:pStyle w:val="Default"/>
              <w:spacing w:line="264" w:lineRule="auto"/>
              <w:rPr>
                <w:sz w:val="20"/>
                <w:szCs w:val="20"/>
              </w:rPr>
            </w:pPr>
            <w:r w:rsidRPr="000656AE">
              <w:rPr>
                <w:sz w:val="20"/>
                <w:szCs w:val="20"/>
              </w:rPr>
              <w:t xml:space="preserve"> цветок </w:t>
            </w: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r w:rsidRPr="000656AE">
              <w:rPr>
                <w:sz w:val="20"/>
                <w:szCs w:val="20"/>
              </w:rPr>
              <w:t xml:space="preserve">Каждой группе предложите подготовить выступление о функциях предоставленного им органа. После выступления каждая команда рисует описанный ими орган растения на доске. </w:t>
            </w:r>
          </w:p>
          <w:p w:rsidR="00780190" w:rsidRPr="000656AE" w:rsidRDefault="00780190" w:rsidP="000D2BBC">
            <w:pPr>
              <w:pStyle w:val="Default"/>
              <w:spacing w:line="264" w:lineRule="auto"/>
              <w:rPr>
                <w:sz w:val="20"/>
                <w:szCs w:val="20"/>
              </w:rPr>
            </w:pPr>
            <w:r w:rsidRPr="000656AE">
              <w:rPr>
                <w:sz w:val="20"/>
                <w:szCs w:val="20"/>
              </w:rPr>
              <w:t xml:space="preserve">(Э) Предложите учащимся </w:t>
            </w:r>
            <w:r w:rsidRPr="000656AE">
              <w:rPr>
                <w:sz w:val="20"/>
                <w:szCs w:val="20"/>
              </w:rPr>
              <w:lastRenderedPageBreak/>
              <w:t xml:space="preserve">исследовать несколько гербарных образцов растений, определяя функции корня, стебля, листьев, цветка. </w:t>
            </w:r>
          </w:p>
          <w:p w:rsidR="00780190" w:rsidRPr="000656AE" w:rsidRDefault="00780190" w:rsidP="000D2BBC">
            <w:pPr>
              <w:pStyle w:val="Default"/>
              <w:spacing w:line="264" w:lineRule="auto"/>
              <w:rPr>
                <w:sz w:val="20"/>
                <w:szCs w:val="20"/>
              </w:rPr>
            </w:pPr>
            <w:r w:rsidRPr="000656AE">
              <w:rPr>
                <w:sz w:val="20"/>
                <w:szCs w:val="20"/>
              </w:rPr>
              <w:t xml:space="preserve">(Э) Предложите учащимся поставить тенелюбивое растений на яркий свет, а светолюбивое в тень. Пронаблюдайте. </w:t>
            </w:r>
          </w:p>
          <w:p w:rsidR="00780190" w:rsidRPr="000656AE" w:rsidRDefault="00780190" w:rsidP="000D2BBC">
            <w:pPr>
              <w:pStyle w:val="Default"/>
              <w:spacing w:line="264" w:lineRule="auto"/>
              <w:rPr>
                <w:sz w:val="20"/>
                <w:szCs w:val="20"/>
              </w:rPr>
            </w:pPr>
            <w:r w:rsidRPr="000656AE">
              <w:rPr>
                <w:sz w:val="20"/>
                <w:szCs w:val="20"/>
              </w:rPr>
              <w:t xml:space="preserve">(Г) Поделите учащихся на четыре группы: </w:t>
            </w:r>
          </w:p>
          <w:p w:rsidR="00780190" w:rsidRPr="000656AE" w:rsidRDefault="00780190" w:rsidP="000D2BBC">
            <w:pPr>
              <w:pStyle w:val="Default"/>
              <w:spacing w:line="264" w:lineRule="auto"/>
              <w:rPr>
                <w:sz w:val="20"/>
                <w:szCs w:val="20"/>
              </w:rPr>
            </w:pPr>
            <w:r w:rsidRPr="000656AE">
              <w:rPr>
                <w:sz w:val="20"/>
                <w:szCs w:val="20"/>
              </w:rPr>
              <w:t xml:space="preserve"> свет; </w:t>
            </w:r>
          </w:p>
          <w:p w:rsidR="00780190" w:rsidRPr="000656AE" w:rsidRDefault="00780190" w:rsidP="000D2BBC">
            <w:pPr>
              <w:pStyle w:val="Default"/>
              <w:spacing w:line="264" w:lineRule="auto"/>
              <w:rPr>
                <w:sz w:val="20"/>
                <w:szCs w:val="20"/>
              </w:rPr>
            </w:pPr>
            <w:r w:rsidRPr="000656AE">
              <w:rPr>
                <w:sz w:val="20"/>
                <w:szCs w:val="20"/>
              </w:rPr>
              <w:t xml:space="preserve"> вода; </w:t>
            </w:r>
          </w:p>
          <w:p w:rsidR="00780190" w:rsidRPr="000656AE" w:rsidRDefault="00780190" w:rsidP="000D2BBC">
            <w:pPr>
              <w:pStyle w:val="Default"/>
              <w:spacing w:line="264" w:lineRule="auto"/>
              <w:rPr>
                <w:sz w:val="20"/>
                <w:szCs w:val="20"/>
              </w:rPr>
            </w:pPr>
            <w:r w:rsidRPr="000656AE">
              <w:rPr>
                <w:sz w:val="20"/>
                <w:szCs w:val="20"/>
              </w:rPr>
              <w:t xml:space="preserve"> тепло; </w:t>
            </w:r>
          </w:p>
          <w:p w:rsidR="00780190" w:rsidRPr="000656AE" w:rsidRDefault="00780190" w:rsidP="000D2BBC">
            <w:pPr>
              <w:pStyle w:val="Default"/>
              <w:spacing w:line="264" w:lineRule="auto"/>
              <w:rPr>
                <w:sz w:val="20"/>
                <w:szCs w:val="20"/>
              </w:rPr>
            </w:pPr>
            <w:r w:rsidRPr="000656AE">
              <w:rPr>
                <w:sz w:val="20"/>
                <w:szCs w:val="20"/>
              </w:rPr>
              <w:t xml:space="preserve"> воздух; </w:t>
            </w: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r w:rsidRPr="000656AE">
              <w:rPr>
                <w:sz w:val="20"/>
                <w:szCs w:val="20"/>
              </w:rPr>
              <w:t xml:space="preserve">Предложите каждой группе подготовить выступление о том, что выпавшее им условие наиболее важно для жизни растений.  </w:t>
            </w:r>
          </w:p>
          <w:p w:rsidR="00780190" w:rsidRPr="000656AE" w:rsidRDefault="00780190" w:rsidP="000D2BBC">
            <w:pPr>
              <w:pStyle w:val="Default"/>
              <w:spacing w:line="264" w:lineRule="auto"/>
              <w:rPr>
                <w:sz w:val="20"/>
                <w:szCs w:val="20"/>
              </w:rPr>
            </w:pPr>
            <w:r w:rsidRPr="000656AE">
              <w:rPr>
                <w:sz w:val="20"/>
                <w:szCs w:val="20"/>
              </w:rPr>
              <w:t xml:space="preserve">Г) Предложите группам выработать правила поведения на природе для сохранения растений. Правила учащиеся могут оформить в виде дорожных знаков, развесить в классе и коридоре школы. </w:t>
            </w:r>
          </w:p>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lastRenderedPageBreak/>
              <w:t>ФО</w:t>
            </w:r>
          </w:p>
        </w:tc>
        <w:tc>
          <w:tcPr>
            <w:tcW w:w="964" w:type="pct"/>
            <w:vMerge w:val="restart"/>
          </w:tcPr>
          <w:p w:rsidR="00780190" w:rsidRPr="000656AE" w:rsidRDefault="00780190" w:rsidP="000D2BBC">
            <w:pPr>
              <w:pStyle w:val="Default"/>
              <w:spacing w:line="264" w:lineRule="auto"/>
              <w:rPr>
                <w:sz w:val="20"/>
                <w:szCs w:val="20"/>
              </w:rPr>
            </w:pPr>
            <w:r w:rsidRPr="000656AE">
              <w:rPr>
                <w:sz w:val="20"/>
                <w:szCs w:val="20"/>
              </w:rPr>
              <w:t xml:space="preserve">Научаться исследовать возможность произрастания растений в различных условиях; </w:t>
            </w:r>
          </w:p>
          <w:p w:rsidR="00780190" w:rsidRPr="000656AE" w:rsidRDefault="00780190" w:rsidP="000D2BBC">
            <w:pPr>
              <w:pStyle w:val="Default"/>
              <w:spacing w:line="264" w:lineRule="auto"/>
              <w:rPr>
                <w:sz w:val="20"/>
                <w:szCs w:val="20"/>
              </w:rPr>
            </w:pPr>
            <w:r w:rsidRPr="000656AE">
              <w:rPr>
                <w:sz w:val="20"/>
                <w:szCs w:val="20"/>
              </w:rPr>
              <w:t>описывать сезонные изменения у растений ;</w:t>
            </w:r>
          </w:p>
          <w:p w:rsidR="00780190" w:rsidRPr="000656AE" w:rsidRDefault="00780190" w:rsidP="000D2BBC">
            <w:pPr>
              <w:pStyle w:val="Default"/>
              <w:spacing w:line="264" w:lineRule="auto"/>
              <w:rPr>
                <w:sz w:val="20"/>
                <w:szCs w:val="20"/>
              </w:rPr>
            </w:pPr>
            <w:r w:rsidRPr="000656AE">
              <w:rPr>
                <w:sz w:val="20"/>
                <w:szCs w:val="20"/>
              </w:rPr>
              <w:t xml:space="preserve">описывать функции основных частей растений; </w:t>
            </w:r>
          </w:p>
          <w:p w:rsidR="00780190" w:rsidRPr="000656AE" w:rsidRDefault="00780190" w:rsidP="000D2BBC">
            <w:pPr>
              <w:pStyle w:val="Default"/>
              <w:spacing w:line="264" w:lineRule="auto"/>
              <w:rPr>
                <w:sz w:val="20"/>
                <w:szCs w:val="20"/>
              </w:rPr>
            </w:pPr>
            <w:r w:rsidRPr="000656AE">
              <w:rPr>
                <w:sz w:val="20"/>
                <w:szCs w:val="20"/>
              </w:rPr>
              <w:t>сравнивать группы растений в зависимости от среды обитания ;</w:t>
            </w:r>
          </w:p>
          <w:p w:rsidR="00780190" w:rsidRPr="000656AE" w:rsidRDefault="00780190" w:rsidP="000D2BBC">
            <w:pPr>
              <w:pStyle w:val="Default"/>
              <w:spacing w:line="264" w:lineRule="auto"/>
              <w:rPr>
                <w:sz w:val="20"/>
                <w:szCs w:val="20"/>
              </w:rPr>
            </w:pPr>
            <w:r w:rsidRPr="000656AE">
              <w:rPr>
                <w:sz w:val="20"/>
                <w:szCs w:val="20"/>
              </w:rPr>
              <w:t>объяснять способы приспособления растений к различным условиям среды обитания (влага) ;</w:t>
            </w:r>
          </w:p>
          <w:p w:rsidR="00780190" w:rsidRPr="000656AE" w:rsidRDefault="00780190" w:rsidP="000D2BBC">
            <w:pPr>
              <w:pStyle w:val="Default"/>
              <w:spacing w:line="264" w:lineRule="auto"/>
              <w:rPr>
                <w:sz w:val="20"/>
                <w:szCs w:val="20"/>
              </w:rPr>
            </w:pPr>
            <w:r w:rsidRPr="000656AE">
              <w:rPr>
                <w:sz w:val="20"/>
                <w:szCs w:val="20"/>
              </w:rPr>
              <w:t xml:space="preserve">описывать группы растений своей местности </w:t>
            </w:r>
          </w:p>
          <w:p w:rsidR="00780190" w:rsidRPr="000656AE" w:rsidRDefault="00780190" w:rsidP="000D2BBC">
            <w:pPr>
              <w:pStyle w:val="Default"/>
              <w:spacing w:line="264" w:lineRule="auto"/>
              <w:rPr>
                <w:sz w:val="20"/>
                <w:szCs w:val="20"/>
              </w:rPr>
            </w:pPr>
            <w:r w:rsidRPr="000656AE">
              <w:rPr>
                <w:sz w:val="20"/>
                <w:szCs w:val="20"/>
              </w:rPr>
              <w:t>объяснять важность ухода за почвой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объяснять важность </w:t>
            </w:r>
            <w:r w:rsidRPr="000656AE">
              <w:rPr>
                <w:rFonts w:ascii="Times New Roman" w:hAnsi="Times New Roman"/>
                <w:sz w:val="20"/>
                <w:szCs w:val="20"/>
              </w:rPr>
              <w:lastRenderedPageBreak/>
              <w:t>бережного отношения к растениям ;</w:t>
            </w: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Дикорастущие и культурные растения</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Карточка на соотнесение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2.2.1.7</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Почва. Исследовательская работа</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Заполнение листа исследования</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Почва. Охрана почвы</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Постер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2.2.1.1.</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2.2.1.4.</w:t>
            </w:r>
          </w:p>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2.2.1.5.</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Условия произрастания растений  </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СОР</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Среда обитания</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2.2.1.2.</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2.2.1.6</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2.2.1.8.</w:t>
            </w:r>
          </w:p>
          <w:p w:rsidR="00780190" w:rsidRPr="000656AE" w:rsidRDefault="00780190" w:rsidP="000D2BBC">
            <w:pPr>
              <w:pStyle w:val="a9"/>
              <w:spacing w:line="264" w:lineRule="auto"/>
              <w:ind w:hanging="44"/>
              <w:rPr>
                <w:rFonts w:ascii="Times New Roman" w:hAnsi="Times New Roman"/>
                <w:sz w:val="20"/>
                <w:szCs w:val="20"/>
              </w:rPr>
            </w:pP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Сезонные изменения у растений Сохранение разнообразия растений</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СОЧ</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Какие бывают растения</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КР</w:t>
            </w: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lastRenderedPageBreak/>
              <w:t xml:space="preserve">Выступление </w:t>
            </w: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Памятка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val="restart"/>
            <w:textDirection w:val="btLr"/>
          </w:tcPr>
          <w:p w:rsidR="00780190" w:rsidRPr="000656AE" w:rsidRDefault="00780190" w:rsidP="000D2BBC">
            <w:pPr>
              <w:pStyle w:val="a9"/>
              <w:spacing w:line="264" w:lineRule="auto"/>
              <w:ind w:right="113" w:hanging="44"/>
              <w:rPr>
                <w:rFonts w:ascii="Times New Roman" w:hAnsi="Times New Roman"/>
                <w:sz w:val="20"/>
                <w:szCs w:val="20"/>
              </w:rPr>
            </w:pPr>
            <w:r w:rsidRPr="000656AE">
              <w:rPr>
                <w:rFonts w:ascii="Times New Roman" w:hAnsi="Times New Roman"/>
                <w:b/>
                <w:sz w:val="20"/>
                <w:szCs w:val="20"/>
              </w:rPr>
              <w:lastRenderedPageBreak/>
              <w:t xml:space="preserve">«Живая природа» Животные </w:t>
            </w: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2.2.2.1</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Классификация животных </w:t>
            </w:r>
          </w:p>
        </w:tc>
        <w:tc>
          <w:tcPr>
            <w:tcW w:w="1066" w:type="pct"/>
            <w:vMerge w:val="restart"/>
          </w:tcPr>
          <w:p w:rsidR="00780190" w:rsidRPr="000656AE" w:rsidRDefault="00780190" w:rsidP="000D2BBC">
            <w:pPr>
              <w:pStyle w:val="Default"/>
              <w:spacing w:line="264" w:lineRule="auto"/>
              <w:rPr>
                <w:sz w:val="20"/>
                <w:szCs w:val="20"/>
              </w:rPr>
            </w:pPr>
            <w:r w:rsidRPr="000656AE">
              <w:rPr>
                <w:sz w:val="20"/>
                <w:szCs w:val="20"/>
              </w:rPr>
              <w:t xml:space="preserve">(Г,П,И,Ф) Обсудите, к какой группе животных относится каждое из них. Попросите учеников распределить животных по группам: насекомые, рыбы, земноводные, рептилии, птицы или млекопитающие. Используя картинки и наклейки, запишите полученные результаты на рабочий лист. </w:t>
            </w:r>
          </w:p>
          <w:p w:rsidR="00780190" w:rsidRPr="000656AE" w:rsidRDefault="00780190" w:rsidP="000D2BBC">
            <w:pPr>
              <w:pStyle w:val="Default"/>
              <w:spacing w:line="264" w:lineRule="auto"/>
              <w:rPr>
                <w:sz w:val="20"/>
                <w:szCs w:val="20"/>
              </w:rPr>
            </w:pPr>
            <w:r w:rsidRPr="000656AE">
              <w:rPr>
                <w:sz w:val="20"/>
                <w:szCs w:val="20"/>
              </w:rPr>
              <w:lastRenderedPageBreak/>
              <w:t xml:space="preserve">(П,Ф) Каждой паре учащихся раздается двухсторонний рисунок животных. Один ученик не видит, какое животное изображено на обратной стороне. Они по очереди друг другу описывают приспособления животного к среде обитания, определяя по описанию животного. </w:t>
            </w:r>
          </w:p>
          <w:p w:rsidR="00780190" w:rsidRPr="000656AE" w:rsidRDefault="00780190" w:rsidP="000D2BBC">
            <w:pPr>
              <w:pStyle w:val="Default"/>
              <w:spacing w:line="264" w:lineRule="auto"/>
              <w:rPr>
                <w:sz w:val="20"/>
                <w:szCs w:val="20"/>
              </w:rPr>
            </w:pPr>
            <w:r w:rsidRPr="000656AE">
              <w:rPr>
                <w:sz w:val="20"/>
                <w:szCs w:val="20"/>
              </w:rPr>
              <w:t xml:space="preserve">(Э, Ф) Организуйте экскурсию на пришкольный участок. Пронаблюдайте за животными в это время года. Обсудите с учащимися, какие приспособления к среде обитания имеются у животных, за которыми они наблюдали. Попросите учащихся предположить, какое значение в жизни животных имеют эти приспособления. </w:t>
            </w:r>
          </w:p>
          <w:p w:rsidR="00780190" w:rsidRPr="000656AE" w:rsidRDefault="00780190" w:rsidP="000D2BBC">
            <w:pPr>
              <w:pStyle w:val="Default"/>
              <w:spacing w:line="264" w:lineRule="auto"/>
              <w:rPr>
                <w:sz w:val="20"/>
                <w:szCs w:val="20"/>
              </w:rPr>
            </w:pPr>
            <w:r w:rsidRPr="000656AE">
              <w:rPr>
                <w:sz w:val="20"/>
                <w:szCs w:val="20"/>
              </w:rPr>
              <w:t xml:space="preserve">Составьте диаграмму жизненных циклов классовых животных. Как альтернативный вариант, посмотрите видео. </w:t>
            </w:r>
          </w:p>
          <w:p w:rsidR="00780190" w:rsidRPr="000656AE" w:rsidRDefault="00780190" w:rsidP="000D2BBC">
            <w:pPr>
              <w:pStyle w:val="Default"/>
              <w:spacing w:line="264" w:lineRule="auto"/>
              <w:rPr>
                <w:sz w:val="20"/>
                <w:szCs w:val="20"/>
              </w:rPr>
            </w:pPr>
            <w:r w:rsidRPr="000656AE">
              <w:rPr>
                <w:sz w:val="20"/>
                <w:szCs w:val="20"/>
              </w:rPr>
              <w:t xml:space="preserve">(К, Г) Познакомьте учащихся с Красной книгой и расскажите о ее значении. Дайте учащимся конкретные темы для исследований. Сделайте информационный буклет, постер или презентацию о каком-либо животном: </w:t>
            </w:r>
          </w:p>
          <w:p w:rsidR="00780190" w:rsidRPr="000656AE" w:rsidRDefault="00780190" w:rsidP="000D2BBC">
            <w:pPr>
              <w:pStyle w:val="Default"/>
              <w:spacing w:line="264" w:lineRule="auto"/>
              <w:rPr>
                <w:sz w:val="20"/>
                <w:szCs w:val="20"/>
              </w:rPr>
            </w:pPr>
            <w:r w:rsidRPr="000656AE">
              <w:rPr>
                <w:sz w:val="20"/>
                <w:szCs w:val="20"/>
              </w:rPr>
              <w:t xml:space="preserve"> Почему оно находится под угрозой исчезновения? </w:t>
            </w:r>
          </w:p>
          <w:p w:rsidR="00780190" w:rsidRPr="000656AE" w:rsidRDefault="00780190" w:rsidP="000D2BBC">
            <w:pPr>
              <w:pStyle w:val="Default"/>
              <w:spacing w:line="264" w:lineRule="auto"/>
              <w:rPr>
                <w:sz w:val="20"/>
                <w:szCs w:val="20"/>
              </w:rPr>
            </w:pPr>
            <w:r w:rsidRPr="000656AE">
              <w:rPr>
                <w:sz w:val="20"/>
                <w:szCs w:val="20"/>
              </w:rPr>
              <w:t xml:space="preserve"> Какие меры применяются для его </w:t>
            </w:r>
            <w:r w:rsidRPr="000656AE">
              <w:rPr>
                <w:sz w:val="20"/>
                <w:szCs w:val="20"/>
              </w:rPr>
              <w:lastRenderedPageBreak/>
              <w:t xml:space="preserve">защиты? Представить полученные работы. </w:t>
            </w: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r w:rsidRPr="000656AE">
              <w:rPr>
                <w:sz w:val="20"/>
                <w:szCs w:val="20"/>
              </w:rPr>
              <w:t xml:space="preserve">(И,Ф) Попросите назвать шесть животных из Красной книги. Используя картинки, назвать других животных, которым угрожает опасность </w:t>
            </w:r>
          </w:p>
          <w:p w:rsidR="00780190" w:rsidRPr="000656AE" w:rsidRDefault="00780190" w:rsidP="000D2BBC">
            <w:pPr>
              <w:pStyle w:val="Default"/>
              <w:spacing w:line="264" w:lineRule="auto"/>
              <w:rPr>
                <w:sz w:val="20"/>
                <w:szCs w:val="20"/>
              </w:rPr>
            </w:pPr>
            <w:r w:rsidRPr="000656AE">
              <w:rPr>
                <w:sz w:val="20"/>
                <w:szCs w:val="20"/>
              </w:rPr>
              <w:t xml:space="preserve">исчезновения. </w:t>
            </w:r>
          </w:p>
          <w:p w:rsidR="00780190" w:rsidRPr="000656AE" w:rsidRDefault="00780190" w:rsidP="000D2BBC">
            <w:pPr>
              <w:pStyle w:val="Default"/>
              <w:spacing w:line="264" w:lineRule="auto"/>
              <w:rPr>
                <w:sz w:val="20"/>
                <w:szCs w:val="20"/>
              </w:rPr>
            </w:pPr>
            <w:r w:rsidRPr="000656AE">
              <w:rPr>
                <w:sz w:val="20"/>
                <w:szCs w:val="20"/>
              </w:rPr>
              <w:t xml:space="preserve">Обсудите их естественную среду обитания, пищу и способы выживания. </w:t>
            </w:r>
          </w:p>
          <w:p w:rsidR="00780190" w:rsidRPr="000656AE" w:rsidRDefault="00780190" w:rsidP="000D2BBC">
            <w:pPr>
              <w:pStyle w:val="Default"/>
              <w:spacing w:line="264" w:lineRule="auto"/>
              <w:rPr>
                <w:sz w:val="20"/>
                <w:szCs w:val="20"/>
              </w:rPr>
            </w:pPr>
          </w:p>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lastRenderedPageBreak/>
              <w:t xml:space="preserve">Рабочий лист </w:t>
            </w:r>
          </w:p>
        </w:tc>
        <w:tc>
          <w:tcPr>
            <w:tcW w:w="964" w:type="pct"/>
            <w:vMerge w:val="restart"/>
          </w:tcPr>
          <w:p w:rsidR="00780190" w:rsidRPr="000656AE" w:rsidRDefault="00780190" w:rsidP="000D2BBC">
            <w:pPr>
              <w:pStyle w:val="Default"/>
              <w:spacing w:line="264" w:lineRule="auto"/>
              <w:rPr>
                <w:sz w:val="20"/>
                <w:szCs w:val="20"/>
              </w:rPr>
            </w:pPr>
            <w:r w:rsidRPr="000656AE">
              <w:rPr>
                <w:sz w:val="20"/>
                <w:szCs w:val="20"/>
              </w:rPr>
              <w:t xml:space="preserve">Будут:  классифицировать животных на позвоночные и беспозвоночные; различать представителей классов животных: насекомые, рыбы, земноводные, пресмыкающиеся, птицы и млекопитающие; описывать способы приспособления животных к </w:t>
            </w:r>
            <w:r w:rsidRPr="000656AE">
              <w:rPr>
                <w:sz w:val="20"/>
                <w:szCs w:val="20"/>
              </w:rPr>
              <w:lastRenderedPageBreak/>
              <w:t xml:space="preserve">условиям среды обитания; объяснять способы размножения животных ; объяснять важность сохранения разнообразия животных ; определять ведущие признаки наблюдения (цель, объект, план, сроки, результат); уметь фиксировать результаты наблюдения с помощью условных знаков; составлять план проведения наблюдения ; проводить наблюдения согласно составленному плану и формулировать выводы </w:t>
            </w:r>
          </w:p>
        </w:tc>
      </w:tr>
      <w:tr w:rsidR="00780190" w:rsidRPr="000656AE" w:rsidTr="000D2BBC">
        <w:trPr>
          <w:trHeight w:val="798"/>
          <w:jc w:val="center"/>
        </w:trPr>
        <w:tc>
          <w:tcPr>
            <w:tcW w:w="488" w:type="pct"/>
            <w:vMerge/>
            <w:textDirection w:val="btLr"/>
          </w:tcPr>
          <w:p w:rsidR="00780190" w:rsidRPr="000656AE" w:rsidRDefault="00780190" w:rsidP="000D2BBC">
            <w:pPr>
              <w:pStyle w:val="a9"/>
              <w:spacing w:line="264" w:lineRule="auto"/>
              <w:ind w:right="113" w:hanging="44"/>
              <w:rPr>
                <w:rFonts w:ascii="Times New Roman" w:hAnsi="Times New Roman"/>
                <w:b/>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Многообразие животных</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Лист наблюдений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2.2.2.2</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Классы беспозвоночных и позвоночных животных </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ФО</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Черви. Улитки .</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Карточки на соотнесение</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2.2.2.2</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Классы беспозвоночных и позвоночных </w:t>
            </w:r>
            <w:r w:rsidRPr="000656AE">
              <w:rPr>
                <w:rFonts w:ascii="Times New Roman" w:eastAsia="Times New Roman" w:hAnsi="Times New Roman"/>
                <w:sz w:val="20"/>
                <w:szCs w:val="20"/>
                <w:lang w:eastAsia="ru-RU"/>
              </w:rPr>
              <w:lastRenderedPageBreak/>
              <w:t>животных</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ФО</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Паукообразные</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Презентация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2.2.2.4</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Размножение и развитие животных </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Диаграмма</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Размножение и развитие животных</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2.2.2.3</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Приспособление к выживанию животных к окружающей среде</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Постер</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Как животные приспосабливаются к среде обитания</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Информационный буклет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2.2.2.3</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Сезонные перелеты у птиц и зимняя спячка у млекопитающих </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СОР</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Связь животных и растений в природе</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Кластер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2.2.2.5</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Важность сохранения животного мира на Земле. Охрана животных </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СОЧ</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Животным и растениям нужна защита человека</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Тест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val="restart"/>
            <w:textDirection w:val="btLr"/>
          </w:tcPr>
          <w:p w:rsidR="00780190" w:rsidRPr="000656AE" w:rsidRDefault="00780190" w:rsidP="000D2BBC">
            <w:pPr>
              <w:pStyle w:val="a9"/>
              <w:spacing w:line="264" w:lineRule="auto"/>
              <w:ind w:right="113" w:hanging="44"/>
              <w:jc w:val="center"/>
              <w:rPr>
                <w:rFonts w:ascii="Times New Roman" w:hAnsi="Times New Roman"/>
                <w:sz w:val="20"/>
                <w:szCs w:val="20"/>
              </w:rPr>
            </w:pPr>
            <w:r w:rsidRPr="000656AE">
              <w:rPr>
                <w:rFonts w:ascii="Times New Roman" w:hAnsi="Times New Roman"/>
                <w:b/>
                <w:sz w:val="20"/>
                <w:szCs w:val="20"/>
              </w:rPr>
              <w:lastRenderedPageBreak/>
              <w:t>Раздел « Живая природа»-Человек</w:t>
            </w: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2.2.3.1</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2.2.3.3</w:t>
            </w:r>
          </w:p>
          <w:p w:rsidR="00780190" w:rsidRPr="000656AE" w:rsidRDefault="00780190" w:rsidP="000D2BBC">
            <w:pPr>
              <w:pStyle w:val="a9"/>
              <w:spacing w:line="264" w:lineRule="auto"/>
              <w:rPr>
                <w:rFonts w:ascii="Times New Roman" w:hAnsi="Times New Roman"/>
                <w:sz w:val="20"/>
                <w:szCs w:val="20"/>
              </w:rPr>
            </w:pP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Опорно-двигательная система. </w:t>
            </w:r>
          </w:p>
        </w:tc>
        <w:tc>
          <w:tcPr>
            <w:tcW w:w="1066" w:type="pct"/>
            <w:vMerge w:val="restart"/>
          </w:tcPr>
          <w:p w:rsidR="00780190" w:rsidRPr="000656AE" w:rsidRDefault="00780190" w:rsidP="000D2BBC">
            <w:pPr>
              <w:pStyle w:val="Default"/>
              <w:spacing w:line="264" w:lineRule="auto"/>
              <w:rPr>
                <w:sz w:val="20"/>
                <w:szCs w:val="20"/>
              </w:rPr>
            </w:pPr>
            <w:r w:rsidRPr="000656AE">
              <w:rPr>
                <w:sz w:val="20"/>
                <w:szCs w:val="20"/>
              </w:rPr>
              <w:t xml:space="preserve">(Г) Раздайте учащимся части скелета человека. Попросите соединить части отделов скелета в единое целое, объяснив функцию каждого отдела. Например, череп – защита мозга, позвоночник – опора тела, защита спинного мозга, ребра и лопатки – защита легких, бедра и конечности – движение.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(Э) Предложите учащимся рассмотреть движение птицы, лягушки, змеи, собаки и человека. Попросите учащихся объяснить, чем движение человека отличается от движения других животных. Какие отделы скелета обеспечива</w:t>
            </w:r>
            <w:r>
              <w:rPr>
                <w:rFonts w:ascii="Times New Roman" w:hAnsi="Times New Roman"/>
                <w:sz w:val="20"/>
                <w:szCs w:val="20"/>
              </w:rPr>
              <w:t xml:space="preserve">ют эту уникальную особенность. </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ФО</w:t>
            </w:r>
          </w:p>
        </w:tc>
        <w:tc>
          <w:tcPr>
            <w:tcW w:w="964" w:type="pct"/>
            <w:vMerge w:val="restart"/>
          </w:tcPr>
          <w:p w:rsidR="00780190" w:rsidRPr="000656AE" w:rsidRDefault="00780190" w:rsidP="000D2BBC">
            <w:pPr>
              <w:pStyle w:val="Default"/>
              <w:spacing w:line="264" w:lineRule="auto"/>
              <w:rPr>
                <w:sz w:val="20"/>
                <w:szCs w:val="20"/>
              </w:rPr>
            </w:pPr>
            <w:r w:rsidRPr="000656AE">
              <w:rPr>
                <w:sz w:val="20"/>
                <w:szCs w:val="20"/>
              </w:rPr>
              <w:t xml:space="preserve">Будут уметь: </w:t>
            </w:r>
          </w:p>
          <w:p w:rsidR="00780190" w:rsidRPr="000656AE" w:rsidRDefault="00780190" w:rsidP="000D2BBC">
            <w:pPr>
              <w:pStyle w:val="Default"/>
              <w:spacing w:line="264" w:lineRule="auto"/>
              <w:rPr>
                <w:sz w:val="20"/>
                <w:szCs w:val="20"/>
              </w:rPr>
            </w:pPr>
            <w:r w:rsidRPr="000656AE">
              <w:rPr>
                <w:sz w:val="20"/>
                <w:szCs w:val="20"/>
              </w:rPr>
              <w:t xml:space="preserve"> определять функции опорно-двигательной системы человека; </w:t>
            </w:r>
          </w:p>
          <w:p w:rsidR="00780190" w:rsidRPr="000656AE" w:rsidRDefault="00780190" w:rsidP="000D2BBC">
            <w:pPr>
              <w:pStyle w:val="Default"/>
              <w:spacing w:line="264" w:lineRule="auto"/>
              <w:rPr>
                <w:sz w:val="20"/>
                <w:szCs w:val="20"/>
              </w:rPr>
            </w:pPr>
            <w:r w:rsidRPr="000656AE">
              <w:rPr>
                <w:sz w:val="20"/>
                <w:szCs w:val="20"/>
              </w:rPr>
              <w:t xml:space="preserve">объяснять важность сохранения правильной осанки; </w:t>
            </w:r>
          </w:p>
          <w:p w:rsidR="00780190" w:rsidRPr="000656AE" w:rsidRDefault="00780190" w:rsidP="000D2BBC">
            <w:pPr>
              <w:pStyle w:val="Default"/>
              <w:spacing w:line="264" w:lineRule="auto"/>
              <w:rPr>
                <w:sz w:val="20"/>
                <w:szCs w:val="20"/>
              </w:rPr>
            </w:pPr>
            <w:r w:rsidRPr="000656AE">
              <w:rPr>
                <w:sz w:val="20"/>
                <w:szCs w:val="20"/>
              </w:rPr>
              <w:t xml:space="preserve">объяснять роль сокращения мышц в движении; </w:t>
            </w:r>
          </w:p>
          <w:p w:rsidR="00780190" w:rsidRPr="000656AE" w:rsidRDefault="00780190" w:rsidP="000D2BBC">
            <w:pPr>
              <w:pStyle w:val="Default"/>
              <w:spacing w:line="264" w:lineRule="auto"/>
              <w:rPr>
                <w:sz w:val="20"/>
                <w:szCs w:val="20"/>
              </w:rPr>
            </w:pPr>
            <w:r w:rsidRPr="000656AE">
              <w:rPr>
                <w:sz w:val="20"/>
                <w:szCs w:val="20"/>
              </w:rPr>
              <w:t>определять роль личной гигиены в сохранении здоровья;</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определять важность ухода за зубами в сохранении здоров;</w:t>
            </w:r>
          </w:p>
        </w:tc>
      </w:tr>
      <w:tr w:rsidR="00780190" w:rsidRPr="000656AE" w:rsidTr="000D2BBC">
        <w:trPr>
          <w:trHeight w:val="798"/>
          <w:jc w:val="center"/>
        </w:trPr>
        <w:tc>
          <w:tcPr>
            <w:tcW w:w="488" w:type="pct"/>
            <w:vMerge/>
            <w:textDirection w:val="btLr"/>
          </w:tcPr>
          <w:p w:rsidR="00780190" w:rsidRPr="000656AE" w:rsidRDefault="00780190" w:rsidP="000D2BBC">
            <w:pPr>
              <w:pStyle w:val="a9"/>
              <w:spacing w:line="264" w:lineRule="auto"/>
              <w:ind w:right="113" w:hanging="44"/>
              <w:rPr>
                <w:rFonts w:ascii="Times New Roman" w:hAnsi="Times New Roman"/>
                <w:b/>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Опорно-двигательная система. Скелет и мышцы</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Лист оценивания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2.2.3.2</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Сохранение правильной осанки</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Подбор физический упражнений</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Кожа и ее защитные функции</w:t>
            </w:r>
          </w:p>
        </w:tc>
        <w:tc>
          <w:tcPr>
            <w:tcW w:w="1066" w:type="pct"/>
            <w:vMerge/>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Синквейн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2.2.3.4</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Зубы. Гигиена  </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СОР</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Пищеварительная система. Органы пищеварения. Органы чувств</w:t>
            </w:r>
          </w:p>
        </w:tc>
        <w:tc>
          <w:tcPr>
            <w:tcW w:w="1066" w:type="pct"/>
            <w:vMerge/>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Постер «Режим питания»</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cantSplit/>
          <w:jc w:val="center"/>
        </w:trPr>
        <w:tc>
          <w:tcPr>
            <w:tcW w:w="488" w:type="pct"/>
            <w:vMerge w:val="restart"/>
            <w:textDirection w:val="btLr"/>
          </w:tcPr>
          <w:p w:rsidR="00780190" w:rsidRPr="000656AE" w:rsidRDefault="00780190" w:rsidP="000D2BBC">
            <w:pPr>
              <w:pStyle w:val="a9"/>
              <w:spacing w:line="264" w:lineRule="auto"/>
              <w:ind w:right="113" w:hanging="44"/>
              <w:jc w:val="center"/>
              <w:rPr>
                <w:rFonts w:ascii="Times New Roman" w:hAnsi="Times New Roman"/>
                <w:sz w:val="20"/>
                <w:szCs w:val="20"/>
              </w:rPr>
            </w:pPr>
            <w:r w:rsidRPr="000656AE">
              <w:rPr>
                <w:rFonts w:ascii="Times New Roman" w:hAnsi="Times New Roman"/>
                <w:b/>
                <w:sz w:val="20"/>
                <w:szCs w:val="20"/>
              </w:rPr>
              <w:lastRenderedPageBreak/>
              <w:t>Вещества и  их свойства</w:t>
            </w: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2.3.2.1</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2.3.2.3</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Значение воздуха для нашей планеты</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(П) Обсудите, что такое воздух, где он есть, на что он похож. Напишите об основных свойствах воздуха. </w:t>
            </w:r>
          </w:p>
          <w:p w:rsidR="00780190" w:rsidRPr="000656AE" w:rsidRDefault="00780190" w:rsidP="000D2BBC">
            <w:pPr>
              <w:pStyle w:val="Default"/>
              <w:spacing w:line="264" w:lineRule="auto"/>
              <w:rPr>
                <w:sz w:val="20"/>
                <w:szCs w:val="20"/>
              </w:rPr>
            </w:pPr>
            <w:r w:rsidRPr="000656AE">
              <w:rPr>
                <w:sz w:val="20"/>
                <w:szCs w:val="20"/>
              </w:rPr>
              <w:t xml:space="preserve">(К) Подумайте о тех местах, где воздух может быть другим (например, высоко в горах, в хвойном лесу). Как изменяется способность дышать и делать упражнения на высоте? Сделайте междисциплинарные связи с темой «Мир вокруг нас». </w:t>
            </w:r>
          </w:p>
          <w:p w:rsidR="00780190" w:rsidRPr="000656AE" w:rsidRDefault="00780190" w:rsidP="000D2BBC">
            <w:pPr>
              <w:pStyle w:val="a9"/>
              <w:spacing w:line="264" w:lineRule="auto"/>
              <w:rPr>
                <w:rFonts w:ascii="Times New Roman" w:eastAsia="Times New Roman" w:hAnsi="Times New Roman"/>
                <w:sz w:val="20"/>
                <w:szCs w:val="20"/>
                <w:lang w:eastAsia="ru-RU"/>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Рисунок </w:t>
            </w:r>
          </w:p>
        </w:tc>
        <w:tc>
          <w:tcPr>
            <w:tcW w:w="964" w:type="pct"/>
            <w:vMerge w:val="restart"/>
          </w:tcPr>
          <w:p w:rsidR="00780190" w:rsidRPr="000656AE" w:rsidRDefault="00780190" w:rsidP="000D2BBC">
            <w:pPr>
              <w:pStyle w:val="Default"/>
              <w:spacing w:line="264" w:lineRule="auto"/>
              <w:rPr>
                <w:sz w:val="20"/>
                <w:szCs w:val="20"/>
              </w:rPr>
            </w:pPr>
            <w:r w:rsidRPr="000656AE">
              <w:rPr>
                <w:sz w:val="20"/>
                <w:szCs w:val="20"/>
              </w:rPr>
              <w:t xml:space="preserve">Смогут:  </w:t>
            </w:r>
          </w:p>
          <w:p w:rsidR="00780190" w:rsidRPr="000656AE" w:rsidRDefault="00780190" w:rsidP="000D2BBC">
            <w:pPr>
              <w:pStyle w:val="Default"/>
              <w:spacing w:line="264" w:lineRule="auto"/>
              <w:rPr>
                <w:sz w:val="20"/>
                <w:szCs w:val="20"/>
              </w:rPr>
            </w:pPr>
            <w:r w:rsidRPr="000656AE">
              <w:rPr>
                <w:sz w:val="20"/>
                <w:szCs w:val="20"/>
              </w:rPr>
              <w:t xml:space="preserve">объяснять значение воздуха для нашей планеты </w:t>
            </w:r>
          </w:p>
          <w:p w:rsidR="00780190" w:rsidRPr="000656AE" w:rsidRDefault="00780190" w:rsidP="000D2BBC">
            <w:pPr>
              <w:pStyle w:val="Default"/>
              <w:spacing w:line="264" w:lineRule="auto"/>
              <w:rPr>
                <w:sz w:val="20"/>
                <w:szCs w:val="20"/>
              </w:rPr>
            </w:pPr>
            <w:r w:rsidRPr="000656AE">
              <w:rPr>
                <w:sz w:val="20"/>
                <w:szCs w:val="20"/>
              </w:rPr>
              <w:t xml:space="preserve">описывать некоторые свойства воздуха (агрегатное состояние, наличие цвета, запаха) </w:t>
            </w:r>
          </w:p>
          <w:p w:rsidR="00780190" w:rsidRPr="000656AE" w:rsidRDefault="00780190" w:rsidP="000D2BBC">
            <w:pPr>
              <w:pStyle w:val="Default"/>
              <w:spacing w:line="264" w:lineRule="auto"/>
              <w:rPr>
                <w:sz w:val="20"/>
                <w:szCs w:val="20"/>
              </w:rPr>
            </w:pPr>
            <w:r w:rsidRPr="000656AE">
              <w:rPr>
                <w:sz w:val="20"/>
                <w:szCs w:val="20"/>
              </w:rPr>
              <w:t xml:space="preserve">исследовать теплопроводность и свойство воздуха заполнять пространство </w:t>
            </w:r>
          </w:p>
          <w:p w:rsidR="00780190" w:rsidRPr="000656AE" w:rsidRDefault="00780190" w:rsidP="000D2BBC">
            <w:pPr>
              <w:pStyle w:val="Default"/>
              <w:spacing w:line="264" w:lineRule="auto"/>
              <w:rPr>
                <w:sz w:val="20"/>
                <w:szCs w:val="20"/>
              </w:rPr>
            </w:pPr>
            <w:r w:rsidRPr="000656AE">
              <w:rPr>
                <w:sz w:val="20"/>
                <w:szCs w:val="20"/>
              </w:rPr>
              <w:t xml:space="preserve">объяснять понятие «источник информации» и его важность для проведения исследований </w:t>
            </w:r>
          </w:p>
          <w:p w:rsidR="00780190" w:rsidRPr="000656AE" w:rsidRDefault="00780190" w:rsidP="000D2BBC">
            <w:pPr>
              <w:pStyle w:val="Default"/>
              <w:spacing w:line="264" w:lineRule="auto"/>
              <w:rPr>
                <w:sz w:val="20"/>
                <w:szCs w:val="20"/>
              </w:rPr>
            </w:pPr>
            <w:r w:rsidRPr="000656AE">
              <w:rPr>
                <w:sz w:val="20"/>
                <w:szCs w:val="20"/>
              </w:rPr>
              <w:t xml:space="preserve">определять ведущие признаки эксперимента (цель, гипотеза, ресурсы, план, сроки, результат) </w:t>
            </w:r>
          </w:p>
          <w:p w:rsidR="00780190" w:rsidRPr="000656AE" w:rsidRDefault="00780190" w:rsidP="000D2BBC">
            <w:pPr>
              <w:pStyle w:val="Default"/>
              <w:spacing w:line="264" w:lineRule="auto"/>
              <w:rPr>
                <w:sz w:val="20"/>
                <w:szCs w:val="20"/>
              </w:rPr>
            </w:pPr>
            <w:r w:rsidRPr="000656AE">
              <w:rPr>
                <w:sz w:val="20"/>
                <w:szCs w:val="20"/>
              </w:rPr>
              <w:t xml:space="preserve">проводить эксперимент и фиксировать его результаты в виде таблицы </w:t>
            </w: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r w:rsidRPr="000656AE">
              <w:rPr>
                <w:sz w:val="20"/>
                <w:szCs w:val="20"/>
              </w:rPr>
              <w:t xml:space="preserve">Будут уметь: </w:t>
            </w:r>
          </w:p>
          <w:p w:rsidR="00780190" w:rsidRPr="000656AE" w:rsidRDefault="00780190" w:rsidP="000D2BBC">
            <w:pPr>
              <w:pStyle w:val="Default"/>
              <w:spacing w:line="264" w:lineRule="auto"/>
              <w:rPr>
                <w:sz w:val="20"/>
                <w:szCs w:val="20"/>
              </w:rPr>
            </w:pPr>
            <w:r w:rsidRPr="000656AE">
              <w:rPr>
                <w:sz w:val="20"/>
                <w:szCs w:val="20"/>
              </w:rPr>
              <w:t xml:space="preserve"> определять физические свойства воды (без вкуса, без запаха, без определенной </w:t>
            </w:r>
            <w:r w:rsidRPr="000656AE">
              <w:rPr>
                <w:sz w:val="20"/>
                <w:szCs w:val="20"/>
              </w:rPr>
              <w:lastRenderedPageBreak/>
              <w:t>формы, текучесть);</w:t>
            </w:r>
          </w:p>
          <w:p w:rsidR="00780190" w:rsidRPr="000656AE" w:rsidRDefault="00780190" w:rsidP="000D2BBC">
            <w:pPr>
              <w:pStyle w:val="Default"/>
              <w:spacing w:line="264" w:lineRule="auto"/>
              <w:rPr>
                <w:sz w:val="20"/>
                <w:szCs w:val="20"/>
              </w:rPr>
            </w:pPr>
            <w:r w:rsidRPr="000656AE">
              <w:rPr>
                <w:sz w:val="20"/>
                <w:szCs w:val="20"/>
              </w:rPr>
              <w:t xml:space="preserve">исследовать процесс изменения агрегатного состояния воды; </w:t>
            </w:r>
          </w:p>
          <w:p w:rsidR="00780190" w:rsidRPr="000656AE" w:rsidRDefault="00780190" w:rsidP="000D2BBC">
            <w:pPr>
              <w:pStyle w:val="Default"/>
              <w:spacing w:line="264" w:lineRule="auto"/>
              <w:rPr>
                <w:sz w:val="20"/>
                <w:szCs w:val="20"/>
              </w:rPr>
            </w:pPr>
            <w:r w:rsidRPr="000656AE">
              <w:rPr>
                <w:sz w:val="20"/>
                <w:szCs w:val="20"/>
              </w:rPr>
              <w:t xml:space="preserve">объяснять понятие «источник информации» и его важность для проведения исследований </w:t>
            </w:r>
          </w:p>
          <w:p w:rsidR="00780190" w:rsidRPr="000656AE" w:rsidRDefault="00780190" w:rsidP="000D2BBC">
            <w:pPr>
              <w:pStyle w:val="Default"/>
              <w:spacing w:line="264" w:lineRule="auto"/>
              <w:rPr>
                <w:sz w:val="20"/>
                <w:szCs w:val="20"/>
              </w:rPr>
            </w:pPr>
            <w:r w:rsidRPr="000656AE">
              <w:rPr>
                <w:sz w:val="20"/>
                <w:szCs w:val="20"/>
              </w:rPr>
              <w:t>определять ведущие признаки наблюдения (цель, объект, план, сроки, результат);</w:t>
            </w:r>
          </w:p>
          <w:p w:rsidR="00780190" w:rsidRPr="000656AE" w:rsidRDefault="00780190" w:rsidP="000D2BBC">
            <w:pPr>
              <w:pStyle w:val="Default"/>
              <w:spacing w:line="264" w:lineRule="auto"/>
              <w:rPr>
                <w:sz w:val="20"/>
                <w:szCs w:val="20"/>
              </w:rPr>
            </w:pPr>
            <w:r w:rsidRPr="000656AE">
              <w:rPr>
                <w:sz w:val="20"/>
                <w:szCs w:val="20"/>
              </w:rPr>
              <w:t>уметь фиксировать результаты наблюдения с помощью условных знаков;</w:t>
            </w:r>
          </w:p>
          <w:p w:rsidR="00780190" w:rsidRPr="000656AE" w:rsidRDefault="00780190" w:rsidP="000D2BBC">
            <w:pPr>
              <w:pStyle w:val="Default"/>
              <w:spacing w:line="264" w:lineRule="auto"/>
              <w:rPr>
                <w:sz w:val="20"/>
                <w:szCs w:val="20"/>
              </w:rPr>
            </w:pPr>
            <w:r w:rsidRPr="000656AE">
              <w:rPr>
                <w:sz w:val="20"/>
                <w:szCs w:val="20"/>
              </w:rPr>
              <w:t>составлять план проведения наблюдения;</w:t>
            </w:r>
          </w:p>
          <w:p w:rsidR="00780190" w:rsidRPr="000656AE" w:rsidRDefault="00780190" w:rsidP="000D2BBC">
            <w:pPr>
              <w:pStyle w:val="Default"/>
              <w:spacing w:line="264" w:lineRule="auto"/>
              <w:rPr>
                <w:sz w:val="20"/>
                <w:szCs w:val="20"/>
              </w:rPr>
            </w:pPr>
            <w:r w:rsidRPr="000656AE">
              <w:rPr>
                <w:sz w:val="20"/>
                <w:szCs w:val="20"/>
              </w:rPr>
              <w:t>проводить наблюдения согласно составленному плану и формулировать выводы;</w:t>
            </w:r>
          </w:p>
          <w:p w:rsidR="00780190" w:rsidRPr="000656AE" w:rsidRDefault="00780190" w:rsidP="000D2BBC">
            <w:pPr>
              <w:pStyle w:val="Default"/>
              <w:spacing w:line="264" w:lineRule="auto"/>
              <w:rPr>
                <w:sz w:val="20"/>
                <w:szCs w:val="20"/>
              </w:rPr>
            </w:pPr>
            <w:r w:rsidRPr="000656AE">
              <w:rPr>
                <w:sz w:val="20"/>
                <w:szCs w:val="20"/>
              </w:rPr>
              <w:t>определять ведущие признаки эксперимента (цель, гипотеза, ресурсы, план, сроки, результат);</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проводить эксперимент и фиксировать его результаты в таблице</w:t>
            </w:r>
          </w:p>
          <w:p w:rsidR="00780190" w:rsidRPr="000656AE" w:rsidRDefault="00780190" w:rsidP="000D2BBC">
            <w:pPr>
              <w:pStyle w:val="Default"/>
              <w:spacing w:line="264" w:lineRule="auto"/>
              <w:rPr>
                <w:sz w:val="20"/>
                <w:szCs w:val="20"/>
              </w:rPr>
            </w:pPr>
            <w:r w:rsidRPr="000656AE">
              <w:rPr>
                <w:sz w:val="20"/>
                <w:szCs w:val="20"/>
              </w:rPr>
              <w:t>должны уметь:</w:t>
            </w:r>
          </w:p>
          <w:p w:rsidR="00780190" w:rsidRPr="000656AE" w:rsidRDefault="00780190" w:rsidP="000D2BBC">
            <w:pPr>
              <w:pStyle w:val="Default"/>
              <w:spacing w:line="264" w:lineRule="auto"/>
              <w:rPr>
                <w:sz w:val="20"/>
                <w:szCs w:val="20"/>
              </w:rPr>
            </w:pPr>
            <w:r w:rsidRPr="000656AE">
              <w:rPr>
                <w:sz w:val="20"/>
                <w:szCs w:val="20"/>
              </w:rPr>
              <w:t xml:space="preserve">определять физические свойства воды (без вкуса, без запаха, без определенной формы, текучесть) </w:t>
            </w:r>
          </w:p>
          <w:p w:rsidR="00780190" w:rsidRPr="000656AE" w:rsidRDefault="00780190" w:rsidP="000D2BBC">
            <w:pPr>
              <w:pStyle w:val="Default"/>
              <w:spacing w:line="264" w:lineRule="auto"/>
              <w:rPr>
                <w:sz w:val="20"/>
                <w:szCs w:val="20"/>
              </w:rPr>
            </w:pPr>
            <w:r w:rsidRPr="000656AE">
              <w:rPr>
                <w:sz w:val="20"/>
                <w:szCs w:val="20"/>
              </w:rPr>
              <w:t xml:space="preserve">2.3.3.2 исследовать процесс изменения агрегатного состояния воды </w:t>
            </w:r>
          </w:p>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cantSplit/>
          <w:trHeight w:val="1134"/>
          <w:jc w:val="center"/>
        </w:trPr>
        <w:tc>
          <w:tcPr>
            <w:tcW w:w="488" w:type="pct"/>
            <w:vMerge/>
            <w:textDirection w:val="btLr"/>
          </w:tcPr>
          <w:p w:rsidR="00780190" w:rsidRPr="000656AE" w:rsidRDefault="00780190" w:rsidP="000D2BBC">
            <w:pPr>
              <w:pStyle w:val="a9"/>
              <w:spacing w:line="264" w:lineRule="auto"/>
              <w:ind w:right="113" w:hanging="44"/>
              <w:jc w:val="center"/>
              <w:rPr>
                <w:rFonts w:ascii="Times New Roman" w:hAnsi="Times New Roman"/>
                <w:b/>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Дыхательная система и органы дыхания</w:t>
            </w:r>
          </w:p>
        </w:tc>
        <w:tc>
          <w:tcPr>
            <w:tcW w:w="1066"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(Д, И) Надуйте шарик, попросите учащихся объяснить, чем наполняется шарик. С функцией каких органов можно сравнить можно сравнить выполненные действия?</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Составление санбюллетеня</w:t>
            </w:r>
          </w:p>
        </w:tc>
        <w:tc>
          <w:tcPr>
            <w:tcW w:w="964" w:type="pct"/>
            <w:vMerge/>
          </w:tcPr>
          <w:p w:rsidR="00780190" w:rsidRPr="000656AE" w:rsidRDefault="00780190" w:rsidP="000D2BBC">
            <w:pPr>
              <w:pStyle w:val="a9"/>
              <w:spacing w:line="264" w:lineRule="auto"/>
              <w:rPr>
                <w:rFonts w:ascii="Times New Roman" w:hAnsi="Times New Roman"/>
                <w:sz w:val="20"/>
                <w:szCs w:val="20"/>
              </w:rPr>
            </w:pPr>
          </w:p>
        </w:tc>
      </w:tr>
      <w:tr w:rsidR="00780190" w:rsidRPr="000656AE" w:rsidTr="000D2BBC">
        <w:trPr>
          <w:cantSplit/>
          <w:jc w:val="center"/>
        </w:trPr>
        <w:tc>
          <w:tcPr>
            <w:tcW w:w="488" w:type="pct"/>
            <w:vMerge/>
            <w:textDirection w:val="btLr"/>
          </w:tcPr>
          <w:p w:rsidR="00780190" w:rsidRPr="000656AE" w:rsidRDefault="00780190" w:rsidP="000D2BBC">
            <w:pPr>
              <w:pStyle w:val="a9"/>
              <w:spacing w:line="264" w:lineRule="auto"/>
              <w:ind w:right="113" w:hanging="44"/>
              <w:jc w:val="center"/>
              <w:rPr>
                <w:rFonts w:ascii="Times New Roman" w:hAnsi="Times New Roman"/>
                <w:b/>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2.2.2.2.</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Свойства воздуха</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(К,Г) Поиграйте в игру с надутыми и слегка спущенными шарами. В чем разница? Попробуйте прокатиться на велосипеде со слегка спущенными шинами, рассмотрите важность плотно надутых шин. </w:t>
            </w:r>
          </w:p>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 xml:space="preserve">(Э,Г,Ф) Исследуйте, какой материал дольше всего сохраняет тепло. Предложите ученикам использовать различные материалы для сохранения постоянной температуры в бутылке воды. </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ФО</w:t>
            </w:r>
          </w:p>
        </w:tc>
        <w:tc>
          <w:tcPr>
            <w:tcW w:w="964" w:type="pct"/>
            <w:vMerge/>
          </w:tcPr>
          <w:p w:rsidR="00780190" w:rsidRPr="000656AE" w:rsidRDefault="00780190" w:rsidP="000D2BBC">
            <w:pPr>
              <w:pStyle w:val="a9"/>
              <w:spacing w:line="264" w:lineRule="auto"/>
              <w:rPr>
                <w:rFonts w:ascii="Times New Roman" w:hAnsi="Times New Roman"/>
                <w:sz w:val="20"/>
                <w:szCs w:val="20"/>
              </w:rPr>
            </w:pPr>
          </w:p>
        </w:tc>
      </w:tr>
      <w:tr w:rsidR="00780190" w:rsidRPr="000656AE" w:rsidTr="000D2BBC">
        <w:trPr>
          <w:cantSplit/>
          <w:trHeight w:val="1134"/>
          <w:jc w:val="center"/>
        </w:trPr>
        <w:tc>
          <w:tcPr>
            <w:tcW w:w="488" w:type="pct"/>
            <w:vMerge/>
            <w:textDirection w:val="btLr"/>
          </w:tcPr>
          <w:p w:rsidR="00780190" w:rsidRPr="000656AE" w:rsidRDefault="00780190" w:rsidP="000D2BBC">
            <w:pPr>
              <w:pStyle w:val="a9"/>
              <w:spacing w:line="264" w:lineRule="auto"/>
              <w:ind w:right="113" w:hanging="44"/>
              <w:jc w:val="center"/>
              <w:rPr>
                <w:rFonts w:ascii="Times New Roman" w:hAnsi="Times New Roman"/>
                <w:b/>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Кровеносная система. Сердце и его роль в организме человека</w:t>
            </w:r>
          </w:p>
        </w:tc>
        <w:tc>
          <w:tcPr>
            <w:tcW w:w="1066"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Предлагается восстановить  синквейн с пропущенным ключевым словом, например: Кровь</w:t>
            </w:r>
          </w:p>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Подбор ассоциаций к слову </w:t>
            </w:r>
            <w:r w:rsidRPr="000656AE">
              <w:rPr>
                <w:rFonts w:ascii="Times New Roman" w:eastAsia="Times New Roman" w:hAnsi="Times New Roman"/>
                <w:b/>
                <w:sz w:val="20"/>
                <w:szCs w:val="20"/>
                <w:lang w:eastAsia="ru-RU"/>
              </w:rPr>
              <w:t>кровь</w:t>
            </w:r>
            <w:r w:rsidRPr="000656AE">
              <w:rPr>
                <w:rFonts w:ascii="Times New Roman" w:eastAsia="Times New Roman" w:hAnsi="Times New Roman"/>
                <w:sz w:val="20"/>
                <w:szCs w:val="20"/>
                <w:lang w:eastAsia="ru-RU"/>
              </w:rPr>
              <w:t>.</w:t>
            </w:r>
          </w:p>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Чтение с пометами. Измерение пульса</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Кластер </w:t>
            </w: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pStyle w:val="a9"/>
              <w:spacing w:line="264" w:lineRule="auto"/>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2.3.3.1</w:t>
            </w:r>
          </w:p>
          <w:p w:rsidR="00780190" w:rsidRPr="000656AE" w:rsidRDefault="00780190" w:rsidP="000D2BBC">
            <w:pPr>
              <w:pStyle w:val="a9"/>
              <w:spacing w:line="264" w:lineRule="auto"/>
              <w:rPr>
                <w:rFonts w:ascii="Times New Roman" w:hAnsi="Times New Roman"/>
                <w:sz w:val="20"/>
                <w:szCs w:val="20"/>
              </w:rPr>
            </w:pP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Вода. Физические свойства</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(Э,Г) Каждой группе учащихся предложите провести эксперимент, исследуя свойства воды: </w:t>
            </w:r>
          </w:p>
          <w:p w:rsidR="00780190" w:rsidRPr="000656AE" w:rsidRDefault="00780190" w:rsidP="000D2BBC">
            <w:pPr>
              <w:pStyle w:val="Default"/>
              <w:spacing w:line="264" w:lineRule="auto"/>
              <w:rPr>
                <w:sz w:val="20"/>
                <w:szCs w:val="20"/>
              </w:rPr>
            </w:pPr>
            <w:r w:rsidRPr="000656AE">
              <w:rPr>
                <w:sz w:val="20"/>
                <w:szCs w:val="20"/>
              </w:rPr>
              <w:t xml:space="preserve"> прозрачность; </w:t>
            </w:r>
          </w:p>
          <w:p w:rsidR="00780190" w:rsidRPr="000656AE" w:rsidRDefault="00780190" w:rsidP="000D2BBC">
            <w:pPr>
              <w:pStyle w:val="Default"/>
              <w:spacing w:line="264" w:lineRule="auto"/>
              <w:rPr>
                <w:sz w:val="20"/>
                <w:szCs w:val="20"/>
              </w:rPr>
            </w:pPr>
            <w:r w:rsidRPr="000656AE">
              <w:rPr>
                <w:sz w:val="20"/>
                <w:szCs w:val="20"/>
              </w:rPr>
              <w:t xml:space="preserve"> цвет; </w:t>
            </w:r>
          </w:p>
          <w:p w:rsidR="00780190" w:rsidRPr="000656AE" w:rsidRDefault="00780190" w:rsidP="000D2BBC">
            <w:pPr>
              <w:pStyle w:val="Default"/>
              <w:spacing w:line="264" w:lineRule="auto"/>
              <w:rPr>
                <w:sz w:val="20"/>
                <w:szCs w:val="20"/>
              </w:rPr>
            </w:pPr>
            <w:r w:rsidRPr="000656AE">
              <w:rPr>
                <w:sz w:val="20"/>
                <w:szCs w:val="20"/>
              </w:rPr>
              <w:t xml:space="preserve"> запах; </w:t>
            </w:r>
          </w:p>
          <w:p w:rsidR="00780190" w:rsidRPr="000656AE" w:rsidRDefault="00780190" w:rsidP="000D2BBC">
            <w:pPr>
              <w:pStyle w:val="Default"/>
              <w:spacing w:line="264" w:lineRule="auto"/>
              <w:rPr>
                <w:sz w:val="20"/>
                <w:szCs w:val="20"/>
              </w:rPr>
            </w:pPr>
            <w:r w:rsidRPr="000656AE">
              <w:rPr>
                <w:sz w:val="20"/>
                <w:szCs w:val="20"/>
              </w:rPr>
              <w:t xml:space="preserve"> вкус; </w:t>
            </w:r>
          </w:p>
          <w:p w:rsidR="00780190" w:rsidRPr="000656AE" w:rsidRDefault="00780190" w:rsidP="000D2BBC">
            <w:pPr>
              <w:pStyle w:val="Default"/>
              <w:spacing w:line="264" w:lineRule="auto"/>
              <w:rPr>
                <w:sz w:val="20"/>
                <w:szCs w:val="20"/>
              </w:rPr>
            </w:pPr>
            <w:r w:rsidRPr="000656AE">
              <w:rPr>
                <w:sz w:val="20"/>
                <w:szCs w:val="20"/>
              </w:rPr>
              <w:t xml:space="preserve"> форма; </w:t>
            </w:r>
          </w:p>
          <w:p w:rsidR="00780190" w:rsidRPr="000656AE" w:rsidRDefault="00780190" w:rsidP="000D2BBC">
            <w:pPr>
              <w:pStyle w:val="Default"/>
              <w:spacing w:line="264" w:lineRule="auto"/>
              <w:rPr>
                <w:sz w:val="20"/>
                <w:szCs w:val="20"/>
              </w:rPr>
            </w:pPr>
            <w:r w:rsidRPr="000656AE">
              <w:rPr>
                <w:sz w:val="20"/>
                <w:szCs w:val="20"/>
              </w:rPr>
              <w:t xml:space="preserve"> растворимость. </w:t>
            </w:r>
          </w:p>
          <w:p w:rsidR="00780190" w:rsidRPr="000656AE" w:rsidRDefault="00780190" w:rsidP="000D2BBC">
            <w:pPr>
              <w:pStyle w:val="Default"/>
              <w:spacing w:line="264" w:lineRule="auto"/>
              <w:rPr>
                <w:sz w:val="20"/>
                <w:szCs w:val="20"/>
              </w:rPr>
            </w:pPr>
          </w:p>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 xml:space="preserve">Учащиеся читают инструкцию, выполняют опыт, делают вывод. </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Лист исследования </w:t>
            </w:r>
          </w:p>
        </w:tc>
        <w:tc>
          <w:tcPr>
            <w:tcW w:w="964" w:type="pct"/>
            <w:vMerge/>
          </w:tcPr>
          <w:p w:rsidR="00780190" w:rsidRPr="000656AE" w:rsidRDefault="00780190" w:rsidP="000D2BBC">
            <w:pPr>
              <w:pStyle w:val="a9"/>
              <w:spacing w:line="264" w:lineRule="auto"/>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Нервная система</w:t>
            </w:r>
          </w:p>
        </w:tc>
        <w:tc>
          <w:tcPr>
            <w:tcW w:w="1066"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Предложить карточки с названиями органов. Необходимо сформировать группы –системы организма. </w:t>
            </w:r>
          </w:p>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Задать проблемный вопрос: Кто контролирует работу всех систем организма? </w:t>
            </w:r>
          </w:p>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С помощью нитей модели</w:t>
            </w:r>
            <w:r>
              <w:rPr>
                <w:rFonts w:ascii="Times New Roman" w:eastAsia="Times New Roman" w:hAnsi="Times New Roman"/>
                <w:sz w:val="20"/>
                <w:szCs w:val="20"/>
                <w:lang w:eastAsia="ru-RU"/>
              </w:rPr>
              <w:t xml:space="preserve">руется работа нервной системы. </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Прием Незаконченных предложений </w:t>
            </w:r>
          </w:p>
        </w:tc>
        <w:tc>
          <w:tcPr>
            <w:tcW w:w="964" w:type="pct"/>
            <w:vMerge/>
          </w:tcPr>
          <w:p w:rsidR="00780190" w:rsidRPr="000656AE" w:rsidRDefault="00780190" w:rsidP="000D2BBC">
            <w:pPr>
              <w:pStyle w:val="a9"/>
              <w:spacing w:line="264" w:lineRule="auto"/>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2.3.3.2</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Состояние воды</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Раздайте учащимся ледяные кубики. Предложите взять в руки и пронаблюдать происходящее. </w:t>
            </w:r>
          </w:p>
          <w:p w:rsidR="00780190" w:rsidRPr="000656AE" w:rsidRDefault="00780190" w:rsidP="000D2BBC">
            <w:pPr>
              <w:pStyle w:val="Default"/>
              <w:spacing w:line="264" w:lineRule="auto"/>
              <w:rPr>
                <w:sz w:val="20"/>
                <w:szCs w:val="20"/>
              </w:rPr>
            </w:pPr>
            <w:r w:rsidRPr="000656AE">
              <w:rPr>
                <w:sz w:val="20"/>
                <w:szCs w:val="20"/>
              </w:rPr>
              <w:t xml:space="preserve">(Д) Поставьте сосуд с кубиком льда на огонь. Когда вода, образовавшаяся из льда, закипит, накройте сосуд стеклом. Затем продемонстрируйте капельки воды на стекле. </w:t>
            </w:r>
          </w:p>
          <w:p w:rsidR="00780190" w:rsidRPr="000656AE" w:rsidRDefault="00780190" w:rsidP="000D2BBC">
            <w:pPr>
              <w:pStyle w:val="Default"/>
              <w:spacing w:line="264" w:lineRule="auto"/>
              <w:rPr>
                <w:sz w:val="20"/>
                <w:szCs w:val="20"/>
              </w:rPr>
            </w:pPr>
            <w:r w:rsidRPr="000656AE">
              <w:rPr>
                <w:sz w:val="20"/>
                <w:szCs w:val="20"/>
              </w:rPr>
              <w:t xml:space="preserve">(Ф) Предложите </w:t>
            </w:r>
            <w:r w:rsidRPr="000656AE">
              <w:rPr>
                <w:sz w:val="20"/>
                <w:szCs w:val="20"/>
              </w:rPr>
              <w:lastRenderedPageBreak/>
              <w:t xml:space="preserve">учащимся описать, что с произошло со льдом, используя в объяснении слова «твердый» и «жидкий». </w:t>
            </w:r>
          </w:p>
          <w:p w:rsidR="00780190" w:rsidRPr="000656AE" w:rsidRDefault="00780190" w:rsidP="000D2BBC">
            <w:pPr>
              <w:pStyle w:val="Default"/>
              <w:spacing w:line="264" w:lineRule="auto"/>
              <w:rPr>
                <w:sz w:val="20"/>
                <w:szCs w:val="20"/>
              </w:rPr>
            </w:pPr>
            <w:r w:rsidRPr="000656AE">
              <w:rPr>
                <w:sz w:val="20"/>
                <w:szCs w:val="20"/>
              </w:rPr>
              <w:t xml:space="preserve">(Э,П) Изучите повседневные примеры испарения (например, испарение луж, сушка белья, использование фена и т.д.). Определите, за какой отрезок времени можно высушить руки при помощи полотенца или электросушилки.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(К) Понаблюдайте и сравните сходства и различия между тремя состояниями воды. Опишите внешний вид и свойства каждого состояния </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lastRenderedPageBreak/>
              <w:t xml:space="preserve">Лист наблюдений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Воздух</w:t>
            </w:r>
          </w:p>
        </w:tc>
        <w:tc>
          <w:tcPr>
            <w:tcW w:w="1066"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Чтение отрывка из сказки А.С.Пушкина «О мертвой царевне и 7 богатырях» «Ветер, ветер-ты могуч…» (не называя слова «ветер»)</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Постановка проблемного вопроса: О чем говорится в данном отрывке?</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Провести эксперимент с использованием веера, свечи, пера с целью раскрытия понятия «воздух-передвижение воздушных масс»</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Лист исследования</w:t>
            </w: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Приём Незаконченных предложений</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2.3.4.1</w:t>
            </w:r>
          </w:p>
          <w:p w:rsidR="00780190" w:rsidRPr="000656AE" w:rsidRDefault="00780190" w:rsidP="000D2BBC">
            <w:pPr>
              <w:pStyle w:val="a9"/>
              <w:spacing w:line="264" w:lineRule="auto"/>
              <w:rPr>
                <w:rFonts w:ascii="Times New Roman" w:hAnsi="Times New Roman"/>
                <w:sz w:val="20"/>
                <w:szCs w:val="20"/>
              </w:rPr>
            </w:pP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Природные ресурсы</w:t>
            </w:r>
          </w:p>
        </w:tc>
        <w:tc>
          <w:tcPr>
            <w:tcW w:w="1066" w:type="pct"/>
          </w:tcPr>
          <w:p w:rsidR="00780190" w:rsidRPr="000656AE" w:rsidRDefault="00780190" w:rsidP="000D2BBC">
            <w:pPr>
              <w:pStyle w:val="Default"/>
              <w:spacing w:line="264" w:lineRule="auto"/>
              <w:rPr>
                <w:sz w:val="20"/>
                <w:szCs w:val="20"/>
              </w:rPr>
            </w:pPr>
            <w:r w:rsidRPr="000656AE">
              <w:rPr>
                <w:b/>
                <w:bCs/>
                <w:sz w:val="20"/>
                <w:szCs w:val="20"/>
              </w:rPr>
              <w:t xml:space="preserve">(К) </w:t>
            </w:r>
            <w:r w:rsidRPr="000656AE">
              <w:rPr>
                <w:sz w:val="20"/>
                <w:szCs w:val="20"/>
              </w:rPr>
              <w:t xml:space="preserve">Предложите учащимся просмотреть презентацию Power Point о природных ресурсах или анимационный фильм, который поможет учащимся понимать значение понятия «природные </w:t>
            </w:r>
            <w:r w:rsidRPr="000656AE">
              <w:rPr>
                <w:sz w:val="20"/>
                <w:szCs w:val="20"/>
              </w:rPr>
              <w:lastRenderedPageBreak/>
              <w:t xml:space="preserve">ресурсы».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b/>
                <w:bCs/>
                <w:sz w:val="20"/>
                <w:szCs w:val="20"/>
              </w:rPr>
              <w:t xml:space="preserve">(Г) </w:t>
            </w:r>
            <w:r w:rsidRPr="000656AE">
              <w:rPr>
                <w:rFonts w:ascii="Times New Roman" w:hAnsi="Times New Roman"/>
                <w:sz w:val="20"/>
                <w:szCs w:val="20"/>
              </w:rPr>
              <w:t xml:space="preserve">Предложите учащимся набор рисунков. Попросите учащихся выбрать рисунки с природными ресурсами. Попросите учащихся, правильно сделавших выбор, объяснить другим учащимся, что такое </w:t>
            </w:r>
          </w:p>
          <w:p w:rsidR="00780190" w:rsidRPr="000656AE" w:rsidRDefault="00780190" w:rsidP="000D2BBC">
            <w:pPr>
              <w:pStyle w:val="Default"/>
              <w:spacing w:line="264" w:lineRule="auto"/>
              <w:rPr>
                <w:sz w:val="20"/>
                <w:szCs w:val="20"/>
              </w:rPr>
            </w:pPr>
            <w:r w:rsidRPr="000656AE">
              <w:rPr>
                <w:sz w:val="20"/>
                <w:szCs w:val="20"/>
              </w:rPr>
              <w:t xml:space="preserve">природные ископаемые. </w:t>
            </w:r>
          </w:p>
          <w:p w:rsidR="00780190" w:rsidRPr="000656AE" w:rsidRDefault="00780190" w:rsidP="000D2BBC">
            <w:pPr>
              <w:pStyle w:val="Default"/>
              <w:spacing w:line="264" w:lineRule="auto"/>
              <w:rPr>
                <w:sz w:val="20"/>
                <w:szCs w:val="20"/>
              </w:rPr>
            </w:pPr>
            <w:r w:rsidRPr="000656AE">
              <w:rPr>
                <w:sz w:val="20"/>
                <w:szCs w:val="20"/>
              </w:rPr>
              <w:t xml:space="preserve">(Г) Объясните учащимся, что каждая группа – это семья, проживающая в разных условиях: </w:t>
            </w:r>
          </w:p>
          <w:p w:rsidR="00780190" w:rsidRPr="000656AE" w:rsidRDefault="00780190" w:rsidP="000D2BBC">
            <w:pPr>
              <w:pStyle w:val="Default"/>
              <w:spacing w:line="264" w:lineRule="auto"/>
              <w:rPr>
                <w:sz w:val="20"/>
                <w:szCs w:val="20"/>
              </w:rPr>
            </w:pPr>
            <w:r w:rsidRPr="000656AE">
              <w:rPr>
                <w:sz w:val="20"/>
                <w:szCs w:val="20"/>
              </w:rPr>
              <w:t xml:space="preserve"> 1 семья – в юрте на жайляу; </w:t>
            </w:r>
          </w:p>
          <w:p w:rsidR="00780190" w:rsidRPr="000656AE" w:rsidRDefault="00780190" w:rsidP="000D2BBC">
            <w:pPr>
              <w:pStyle w:val="Default"/>
              <w:spacing w:line="264" w:lineRule="auto"/>
              <w:rPr>
                <w:sz w:val="20"/>
                <w:szCs w:val="20"/>
              </w:rPr>
            </w:pPr>
            <w:r w:rsidRPr="000656AE">
              <w:rPr>
                <w:sz w:val="20"/>
                <w:szCs w:val="20"/>
              </w:rPr>
              <w:t xml:space="preserve"> 2 семья – в доме в горном ауле; </w:t>
            </w:r>
          </w:p>
          <w:p w:rsidR="00780190" w:rsidRPr="000656AE" w:rsidRDefault="00780190" w:rsidP="000D2BBC">
            <w:pPr>
              <w:pStyle w:val="Default"/>
              <w:spacing w:line="264" w:lineRule="auto"/>
              <w:rPr>
                <w:sz w:val="20"/>
                <w:szCs w:val="20"/>
              </w:rPr>
            </w:pPr>
            <w:r w:rsidRPr="000656AE">
              <w:rPr>
                <w:sz w:val="20"/>
                <w:szCs w:val="20"/>
              </w:rPr>
              <w:t xml:space="preserve"> 3 семья – в городской квартире. </w:t>
            </w: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r w:rsidRPr="000656AE">
              <w:rPr>
                <w:sz w:val="20"/>
                <w:szCs w:val="20"/>
              </w:rPr>
              <w:t xml:space="preserve">Предложите учащимся набор рисунков (или названий) природных ресурсов, для того, чтобы каждая семья могла выбрать необходимые ей природные ресурсы. После этого каждая группа наклеивает рисунки на плакат и вывешивает на доску. По завершению работы, обсудите с учащимися, почему каждая семья имеет разные потребности в природных ресурсах.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(Ф,И) Раздайте учащимся оценочные листы, на которых изображены природные ресурсы с их названиями и виды ресурсов. Учитель просит соединить линиями рисунки и виды </w:t>
            </w: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Охрана воздуха</w:t>
            </w:r>
          </w:p>
        </w:tc>
        <w:tc>
          <w:tcPr>
            <w:tcW w:w="1066"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Просмотр видеоролика об охране воздухе.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(Г)Составление постера.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Прием «Интервью»</w:t>
            </w:r>
          </w:p>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Презентация и защита постера</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020"/>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2.3.4.1</w:t>
            </w:r>
          </w:p>
          <w:p w:rsidR="00780190" w:rsidRPr="000656AE" w:rsidRDefault="00780190" w:rsidP="000D2BBC">
            <w:pPr>
              <w:pStyle w:val="a9"/>
              <w:spacing w:line="264" w:lineRule="auto"/>
              <w:rPr>
                <w:rFonts w:ascii="Times New Roman" w:hAnsi="Times New Roman"/>
                <w:sz w:val="20"/>
                <w:szCs w:val="20"/>
              </w:rPr>
            </w:pP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Природные ресурсы</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(П) Раздайте учащимся изображения природного компонента и предложите им найти на рисунке природные ресурсы. </w:t>
            </w:r>
          </w:p>
          <w:p w:rsidR="00780190" w:rsidRPr="000656AE" w:rsidRDefault="00780190" w:rsidP="000D2BBC">
            <w:pPr>
              <w:pStyle w:val="Default"/>
              <w:spacing w:line="264" w:lineRule="auto"/>
              <w:rPr>
                <w:sz w:val="20"/>
                <w:szCs w:val="20"/>
              </w:rPr>
            </w:pPr>
            <w:r w:rsidRPr="000656AE">
              <w:rPr>
                <w:sz w:val="20"/>
                <w:szCs w:val="20"/>
              </w:rPr>
              <w:t xml:space="preserve">(К) После выслушивания идей учащихся обсудите деление природных ресурсов по генезису: природные и антропогенные.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 (Г) Предложите учащимся высказать идеи по сохранению природных ресурсов. </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Рисунок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Вода в природе.   Охрана воды</w:t>
            </w:r>
          </w:p>
        </w:tc>
        <w:tc>
          <w:tcPr>
            <w:tcW w:w="1066"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Демонстрация модели глобуса, вопрос: Чем покрыта большая часть планеты Земля? </w:t>
            </w:r>
          </w:p>
          <w:p w:rsidR="00780190" w:rsidRPr="000656AE" w:rsidRDefault="00780190" w:rsidP="000D2BBC">
            <w:pPr>
              <w:spacing w:after="0" w:line="264" w:lineRule="auto"/>
              <w:ind w:hanging="44"/>
              <w:rPr>
                <w:rFonts w:ascii="Times New Roman" w:hAnsi="Times New Roman"/>
                <w:sz w:val="20"/>
                <w:szCs w:val="20"/>
              </w:rPr>
            </w:pPr>
            <w:r>
              <w:rPr>
                <w:rFonts w:ascii="Times New Roman" w:hAnsi="Times New Roman"/>
                <w:sz w:val="20"/>
                <w:szCs w:val="20"/>
              </w:rPr>
              <w:t>Ассоциации к слову «Вода»</w:t>
            </w:r>
          </w:p>
        </w:tc>
        <w:tc>
          <w:tcPr>
            <w:tcW w:w="922" w:type="pct"/>
          </w:tcPr>
          <w:p w:rsidR="00780190" w:rsidRPr="000656AE" w:rsidRDefault="00780190" w:rsidP="000D2BBC">
            <w:pPr>
              <w:spacing w:after="0" w:line="264" w:lineRule="auto"/>
              <w:ind w:hanging="44"/>
              <w:rPr>
                <w:rFonts w:ascii="Times New Roman" w:hAnsi="Times New Roman"/>
                <w:sz w:val="20"/>
                <w:szCs w:val="20"/>
              </w:rPr>
            </w:pP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Составление синквейна</w:t>
            </w:r>
          </w:p>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531"/>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Суммативное оценивание</w:t>
            </w:r>
          </w:p>
        </w:tc>
        <w:tc>
          <w:tcPr>
            <w:tcW w:w="1066" w:type="pct"/>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 </w:t>
            </w:r>
          </w:p>
        </w:tc>
      </w:tr>
      <w:tr w:rsidR="00780190" w:rsidRPr="000656AE" w:rsidTr="000D2BBC">
        <w:trPr>
          <w:trHeight w:val="798"/>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color w:val="000000"/>
                <w:sz w:val="20"/>
                <w:szCs w:val="20"/>
              </w:rPr>
              <w:t>3 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Облака и осадки</w:t>
            </w:r>
          </w:p>
        </w:tc>
        <w:tc>
          <w:tcPr>
            <w:tcW w:w="1066"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Загадки об осадках</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Моделирование видов облаков из ваты</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Чтение текста учебника с пометками</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Тестирование по теме</w:t>
            </w:r>
          </w:p>
        </w:tc>
        <w:tc>
          <w:tcPr>
            <w:tcW w:w="964" w:type="pct"/>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val="restart"/>
            <w:textDirection w:val="btLr"/>
          </w:tcPr>
          <w:p w:rsidR="00780190" w:rsidRPr="000656AE" w:rsidRDefault="00780190" w:rsidP="000D2BBC">
            <w:pPr>
              <w:pStyle w:val="a9"/>
              <w:spacing w:line="264" w:lineRule="auto"/>
              <w:ind w:right="113" w:hanging="44"/>
              <w:rPr>
                <w:rFonts w:ascii="Times New Roman" w:hAnsi="Times New Roman"/>
                <w:sz w:val="20"/>
                <w:szCs w:val="20"/>
              </w:rPr>
            </w:pPr>
            <w:r w:rsidRPr="000656AE">
              <w:rPr>
                <w:rFonts w:ascii="Times New Roman" w:hAnsi="Times New Roman"/>
                <w:b/>
                <w:sz w:val="20"/>
                <w:szCs w:val="20"/>
              </w:rPr>
              <w:t>Земля и Космос</w:t>
            </w: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2.4.1.1.</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2.4.1.2</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Связь между Землей и Солнцем</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Обсудите с учащимися, что произойдет на Земле, если Солнце больше не будет греть планету? Предложите им творческое задание: оформите свое предположение в виде рисунка.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Обсудите, что такое спутник, и опишите Луну как спутник Земли. Для описания предложите учащимся использовать </w:t>
            </w:r>
            <w:r w:rsidRPr="000656AE">
              <w:rPr>
                <w:rFonts w:ascii="Times New Roman" w:hAnsi="Times New Roman"/>
                <w:sz w:val="20"/>
                <w:szCs w:val="20"/>
              </w:rPr>
              <w:lastRenderedPageBreak/>
              <w:t>дополнительные источники информации. Обсудите с учащимися, в каких источниках можно найти такую информацию</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lastRenderedPageBreak/>
              <w:t>рисунок</w:t>
            </w:r>
          </w:p>
        </w:tc>
        <w:tc>
          <w:tcPr>
            <w:tcW w:w="964" w:type="pct"/>
            <w:vMerge w:val="restart"/>
          </w:tcPr>
          <w:p w:rsidR="00780190" w:rsidRPr="000656AE" w:rsidRDefault="00780190" w:rsidP="000D2BBC">
            <w:pPr>
              <w:pStyle w:val="Default"/>
              <w:spacing w:line="264" w:lineRule="auto"/>
              <w:rPr>
                <w:sz w:val="20"/>
                <w:szCs w:val="20"/>
              </w:rPr>
            </w:pPr>
            <w:r w:rsidRPr="000656AE">
              <w:rPr>
                <w:sz w:val="20"/>
                <w:szCs w:val="20"/>
              </w:rPr>
              <w:t>Смогут:</w:t>
            </w:r>
          </w:p>
          <w:p w:rsidR="00780190" w:rsidRPr="000656AE" w:rsidRDefault="00780190" w:rsidP="000D2BBC">
            <w:pPr>
              <w:pStyle w:val="Default"/>
              <w:spacing w:line="264" w:lineRule="auto"/>
              <w:rPr>
                <w:sz w:val="20"/>
                <w:szCs w:val="20"/>
              </w:rPr>
            </w:pPr>
            <w:r w:rsidRPr="000656AE">
              <w:rPr>
                <w:sz w:val="20"/>
                <w:szCs w:val="20"/>
              </w:rPr>
              <w:t xml:space="preserve">объяснять связи между Землей и Солнцем </w:t>
            </w:r>
          </w:p>
          <w:p w:rsidR="00780190" w:rsidRPr="000656AE" w:rsidRDefault="00780190" w:rsidP="000D2BBC">
            <w:pPr>
              <w:pStyle w:val="Default"/>
              <w:spacing w:line="264" w:lineRule="auto"/>
              <w:rPr>
                <w:sz w:val="20"/>
                <w:szCs w:val="20"/>
              </w:rPr>
            </w:pPr>
            <w:r w:rsidRPr="000656AE">
              <w:rPr>
                <w:sz w:val="20"/>
                <w:szCs w:val="20"/>
              </w:rPr>
              <w:t xml:space="preserve">определять естественный спутник Земли </w:t>
            </w:r>
          </w:p>
          <w:p w:rsidR="00780190" w:rsidRPr="000656AE" w:rsidRDefault="00780190" w:rsidP="000D2BBC">
            <w:pPr>
              <w:pStyle w:val="Default"/>
              <w:spacing w:line="264" w:lineRule="auto"/>
              <w:rPr>
                <w:sz w:val="20"/>
                <w:szCs w:val="20"/>
              </w:rPr>
            </w:pPr>
            <w:r w:rsidRPr="000656AE">
              <w:rPr>
                <w:sz w:val="20"/>
                <w:szCs w:val="20"/>
              </w:rPr>
              <w:t xml:space="preserve">определять порядок расположения планет Солнечной системы; </w:t>
            </w:r>
          </w:p>
          <w:p w:rsidR="00780190" w:rsidRPr="000656AE" w:rsidRDefault="00780190" w:rsidP="000D2BBC">
            <w:pPr>
              <w:pStyle w:val="Default"/>
              <w:spacing w:line="264" w:lineRule="auto"/>
              <w:rPr>
                <w:sz w:val="20"/>
                <w:szCs w:val="20"/>
              </w:rPr>
            </w:pPr>
            <w:r w:rsidRPr="000656AE">
              <w:rPr>
                <w:sz w:val="20"/>
                <w:szCs w:val="20"/>
              </w:rPr>
              <w:t xml:space="preserve">характеризовать планеты Солнечной системы </w:t>
            </w:r>
          </w:p>
          <w:p w:rsidR="00780190" w:rsidRPr="000656AE" w:rsidRDefault="00780190" w:rsidP="000D2BBC">
            <w:pPr>
              <w:pStyle w:val="Default"/>
              <w:spacing w:line="264" w:lineRule="auto"/>
              <w:rPr>
                <w:sz w:val="20"/>
                <w:szCs w:val="20"/>
              </w:rPr>
            </w:pPr>
            <w:r w:rsidRPr="000656AE">
              <w:rPr>
                <w:sz w:val="20"/>
                <w:szCs w:val="20"/>
              </w:rPr>
              <w:t xml:space="preserve">различать </w:t>
            </w:r>
            <w:r w:rsidRPr="000656AE">
              <w:rPr>
                <w:sz w:val="20"/>
                <w:szCs w:val="20"/>
              </w:rPr>
              <w:lastRenderedPageBreak/>
              <w:t xml:space="preserve">основные единицы измерения времени </w:t>
            </w:r>
          </w:p>
          <w:p w:rsidR="00780190" w:rsidRPr="000656AE" w:rsidRDefault="00780190" w:rsidP="000D2BBC">
            <w:pPr>
              <w:pStyle w:val="Default"/>
              <w:spacing w:line="264" w:lineRule="auto"/>
              <w:rPr>
                <w:sz w:val="20"/>
                <w:szCs w:val="20"/>
              </w:rPr>
            </w:pPr>
            <w:r w:rsidRPr="000656AE">
              <w:rPr>
                <w:sz w:val="20"/>
                <w:szCs w:val="20"/>
              </w:rPr>
              <w:t xml:space="preserve">объяснять особенности расстояний и времени в Космосе </w:t>
            </w:r>
          </w:p>
          <w:p w:rsidR="00780190" w:rsidRPr="000656AE" w:rsidRDefault="00780190" w:rsidP="000D2BBC">
            <w:pPr>
              <w:pStyle w:val="Default"/>
              <w:spacing w:line="264" w:lineRule="auto"/>
              <w:rPr>
                <w:sz w:val="20"/>
                <w:szCs w:val="20"/>
              </w:rPr>
            </w:pPr>
            <w:r w:rsidRPr="000656AE">
              <w:rPr>
                <w:sz w:val="20"/>
                <w:szCs w:val="20"/>
              </w:rPr>
              <w:t xml:space="preserve">объяснять понятие «источник информации» и его важность для проведения исследований </w:t>
            </w:r>
          </w:p>
          <w:p w:rsidR="00780190" w:rsidRPr="000656AE" w:rsidRDefault="00780190" w:rsidP="000D2BBC">
            <w:pPr>
              <w:pStyle w:val="Default"/>
              <w:spacing w:line="264" w:lineRule="auto"/>
              <w:rPr>
                <w:sz w:val="20"/>
                <w:szCs w:val="20"/>
              </w:rPr>
            </w:pPr>
            <w:r w:rsidRPr="000656AE">
              <w:rPr>
                <w:sz w:val="20"/>
                <w:szCs w:val="20"/>
              </w:rPr>
              <w:t xml:space="preserve">составлять план проведения наблюдения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проводить наблюдения согласно составленному плану и формулировать выводы </w:t>
            </w:r>
          </w:p>
        </w:tc>
      </w:tr>
      <w:tr w:rsidR="00780190" w:rsidRPr="000656AE" w:rsidTr="000D2BBC">
        <w:trPr>
          <w:trHeight w:val="798"/>
          <w:jc w:val="center"/>
        </w:trPr>
        <w:tc>
          <w:tcPr>
            <w:tcW w:w="488" w:type="pct"/>
            <w:vMerge/>
            <w:textDirection w:val="btLr"/>
          </w:tcPr>
          <w:p w:rsidR="00780190" w:rsidRPr="000656AE" w:rsidRDefault="00780190" w:rsidP="000D2BBC">
            <w:pPr>
              <w:pStyle w:val="a9"/>
              <w:spacing w:line="264" w:lineRule="auto"/>
              <w:ind w:right="113" w:hanging="44"/>
              <w:rPr>
                <w:rFonts w:ascii="Times New Roman" w:hAnsi="Times New Roman"/>
                <w:b/>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ind w:firstLine="102"/>
              <w:rPr>
                <w:rFonts w:ascii="Times New Roman" w:eastAsia="Times New Roman" w:hAnsi="Times New Roman"/>
                <w:sz w:val="20"/>
                <w:szCs w:val="20"/>
                <w:lang w:eastAsia="ru-RU"/>
              </w:rPr>
            </w:pPr>
            <w:r w:rsidRPr="000656AE">
              <w:rPr>
                <w:rFonts w:ascii="Times New Roman" w:hAnsi="Times New Roman"/>
                <w:sz w:val="20"/>
                <w:szCs w:val="20"/>
              </w:rPr>
              <w:t>Горные породы</w:t>
            </w:r>
          </w:p>
        </w:tc>
        <w:tc>
          <w:tcPr>
            <w:tcW w:w="1066"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Подготовить природные материалы- горные породы. Ученики распределяют их согласно теме: твёрдые и рыхлые.</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Корзина идей: где их возможно применить.</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 xml:space="preserve"> Просмотр видеоролика.</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Горячий стул</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2.4.2.1</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2.4.2.2.</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Характеристика планет солнечной системы</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После демонстрации порядка расположения планет в Солнечной системе, раздайте учащимся наборы названий планет (количество наборов соответствует количеству групп). Попросите учащихся прикрепить названия себе на костюм в виде бейджа и выстроиться, в соответствии с расположением в Солнечной системе. </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 xml:space="preserve"> (К) Предложите учащимся в классе организовать выставку рисунков планет Солнечной системы, расположив их в точной последовательности, согласно порядку расположения. </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оценочный лист</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hAnsi="Times New Roman"/>
                <w:sz w:val="20"/>
                <w:szCs w:val="20"/>
              </w:rPr>
              <w:t>Рудные полезные ископаемые</w:t>
            </w:r>
          </w:p>
        </w:tc>
        <w:tc>
          <w:tcPr>
            <w:tcW w:w="1066"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Демонстрируется руда и набор предметов из металла.</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 Как связать эти предметы?</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После прочтения текста в учебнике  составляют таблицу.</w:t>
            </w:r>
          </w:p>
        </w:tc>
        <w:tc>
          <w:tcPr>
            <w:tcW w:w="922"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Таблица </w:t>
            </w: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2.5.1.1.</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2.5.1.2</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Скорость </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Предложите учащимся для обсуждения новостную статью или видеоролик с сообщением о скорости ветра и его последствиях. Объясните учащимся, что скорость ветра измеряется в метрах за секунду и имеет качественные характеристики: </w:t>
            </w:r>
          </w:p>
          <w:p w:rsidR="00780190" w:rsidRPr="000656AE" w:rsidRDefault="00780190" w:rsidP="000D2BBC">
            <w:pPr>
              <w:pStyle w:val="Default"/>
              <w:spacing w:line="264" w:lineRule="auto"/>
              <w:rPr>
                <w:sz w:val="20"/>
                <w:szCs w:val="20"/>
              </w:rPr>
            </w:pPr>
            <w:r w:rsidRPr="000656AE">
              <w:rPr>
                <w:sz w:val="20"/>
                <w:szCs w:val="20"/>
              </w:rPr>
              <w:t xml:space="preserve"> Слабый ветер – 0-5 м/с; </w:t>
            </w:r>
          </w:p>
          <w:p w:rsidR="00780190" w:rsidRPr="000656AE" w:rsidRDefault="00780190" w:rsidP="000D2BBC">
            <w:pPr>
              <w:pStyle w:val="Default"/>
              <w:spacing w:line="264" w:lineRule="auto"/>
              <w:rPr>
                <w:sz w:val="20"/>
                <w:szCs w:val="20"/>
              </w:rPr>
            </w:pPr>
            <w:r w:rsidRPr="000656AE">
              <w:rPr>
                <w:sz w:val="20"/>
                <w:szCs w:val="20"/>
              </w:rPr>
              <w:t xml:space="preserve"> Умеренный – 6-14 м/с; </w:t>
            </w:r>
          </w:p>
          <w:p w:rsidR="00780190" w:rsidRPr="000656AE" w:rsidRDefault="00780190" w:rsidP="000D2BBC">
            <w:pPr>
              <w:pStyle w:val="Default"/>
              <w:spacing w:line="264" w:lineRule="auto"/>
              <w:rPr>
                <w:sz w:val="20"/>
                <w:szCs w:val="20"/>
              </w:rPr>
            </w:pPr>
            <w:r w:rsidRPr="000656AE">
              <w:rPr>
                <w:sz w:val="20"/>
                <w:szCs w:val="20"/>
              </w:rPr>
              <w:t xml:space="preserve"> Сильный – 15-24 м/с; </w:t>
            </w:r>
          </w:p>
          <w:p w:rsidR="00780190" w:rsidRPr="000656AE" w:rsidRDefault="00780190" w:rsidP="000D2BBC">
            <w:pPr>
              <w:pStyle w:val="Default"/>
              <w:spacing w:line="264" w:lineRule="auto"/>
              <w:rPr>
                <w:sz w:val="20"/>
                <w:szCs w:val="20"/>
              </w:rPr>
            </w:pPr>
            <w:r w:rsidRPr="000656AE">
              <w:rPr>
                <w:sz w:val="20"/>
                <w:szCs w:val="20"/>
              </w:rPr>
              <w:t xml:space="preserve"> Очень сильный – 25-32 м/с; </w:t>
            </w:r>
          </w:p>
          <w:p w:rsidR="00780190" w:rsidRPr="000656AE" w:rsidRDefault="00780190" w:rsidP="000D2BBC">
            <w:pPr>
              <w:pStyle w:val="Default"/>
              <w:spacing w:line="264" w:lineRule="auto"/>
              <w:rPr>
                <w:color w:val="auto"/>
                <w:sz w:val="20"/>
                <w:szCs w:val="20"/>
              </w:rPr>
            </w:pPr>
          </w:p>
          <w:p w:rsidR="00780190" w:rsidRPr="000656AE" w:rsidRDefault="00780190" w:rsidP="000D2BBC">
            <w:pPr>
              <w:pStyle w:val="Default"/>
              <w:spacing w:line="264" w:lineRule="auto"/>
              <w:rPr>
                <w:sz w:val="20"/>
                <w:szCs w:val="20"/>
              </w:rPr>
            </w:pPr>
            <w:r w:rsidRPr="000656AE">
              <w:rPr>
                <w:sz w:val="20"/>
                <w:szCs w:val="20"/>
              </w:rPr>
              <w:t xml:space="preserve">Ураганный – 33 и более м/с </w:t>
            </w:r>
          </w:p>
          <w:p w:rsidR="00780190" w:rsidRPr="000656AE" w:rsidRDefault="00780190" w:rsidP="000D2BBC">
            <w:pPr>
              <w:spacing w:after="0" w:line="264" w:lineRule="auto"/>
              <w:rPr>
                <w:rFonts w:ascii="Times New Roman" w:hAnsi="Times New Roman"/>
                <w:sz w:val="20"/>
                <w:szCs w:val="20"/>
              </w:rPr>
            </w:pPr>
            <w:r w:rsidRPr="000656AE">
              <w:rPr>
                <w:rFonts w:ascii="Times New Roman" w:hAnsi="Times New Roman"/>
                <w:sz w:val="20"/>
                <w:szCs w:val="20"/>
              </w:rPr>
              <w:t xml:space="preserve">(Э, К) Предложите учащимся в процессе эксперимента определить скорость ветра на основе перенесения предмета (кусочка фольги или осеннего листа). Помогите учащимся определить качественную характеристику скорости ветра </w:t>
            </w:r>
          </w:p>
          <w:p w:rsidR="00780190" w:rsidRPr="000656AE" w:rsidRDefault="00780190" w:rsidP="000D2BBC">
            <w:pPr>
              <w:pStyle w:val="Default"/>
              <w:spacing w:line="264" w:lineRule="auto"/>
              <w:rPr>
                <w:sz w:val="20"/>
                <w:szCs w:val="20"/>
              </w:rPr>
            </w:pPr>
            <w:r w:rsidRPr="000656AE">
              <w:rPr>
                <w:sz w:val="20"/>
                <w:szCs w:val="20"/>
              </w:rPr>
              <w:t xml:space="preserve">Г) Предложите учащимся изменить скорость тел, находящихся на столе. </w:t>
            </w:r>
          </w:p>
          <w:p w:rsidR="00780190" w:rsidRPr="000656AE" w:rsidRDefault="00780190" w:rsidP="000D2BBC">
            <w:pPr>
              <w:pStyle w:val="Default"/>
              <w:spacing w:line="264" w:lineRule="auto"/>
              <w:rPr>
                <w:sz w:val="20"/>
                <w:szCs w:val="20"/>
              </w:rPr>
            </w:pPr>
            <w:r w:rsidRPr="000656AE">
              <w:rPr>
                <w:sz w:val="20"/>
                <w:szCs w:val="20"/>
              </w:rPr>
              <w:t xml:space="preserve">(К) Обсудите, что нужно, чтобы тело: </w:t>
            </w:r>
          </w:p>
          <w:p w:rsidR="00780190" w:rsidRPr="000656AE" w:rsidRDefault="00780190" w:rsidP="000D2BBC">
            <w:pPr>
              <w:pStyle w:val="Default"/>
              <w:spacing w:line="264" w:lineRule="auto"/>
              <w:rPr>
                <w:sz w:val="20"/>
                <w:szCs w:val="20"/>
              </w:rPr>
            </w:pPr>
            <w:r w:rsidRPr="000656AE">
              <w:rPr>
                <w:sz w:val="20"/>
                <w:szCs w:val="20"/>
              </w:rPr>
              <w:t xml:space="preserve"> начало движение; </w:t>
            </w:r>
          </w:p>
          <w:p w:rsidR="00780190" w:rsidRPr="000656AE" w:rsidRDefault="00780190" w:rsidP="000D2BBC">
            <w:pPr>
              <w:pStyle w:val="Default"/>
              <w:spacing w:line="264" w:lineRule="auto"/>
              <w:rPr>
                <w:sz w:val="20"/>
                <w:szCs w:val="20"/>
              </w:rPr>
            </w:pPr>
            <w:r w:rsidRPr="000656AE">
              <w:rPr>
                <w:sz w:val="20"/>
                <w:szCs w:val="20"/>
              </w:rPr>
              <w:t xml:space="preserve"> остановилось; </w:t>
            </w:r>
          </w:p>
          <w:p w:rsidR="00780190" w:rsidRPr="000656AE" w:rsidRDefault="00780190" w:rsidP="000D2BBC">
            <w:pPr>
              <w:pStyle w:val="Default"/>
              <w:spacing w:line="264" w:lineRule="auto"/>
              <w:rPr>
                <w:sz w:val="20"/>
                <w:szCs w:val="20"/>
              </w:rPr>
            </w:pPr>
            <w:r w:rsidRPr="000656AE">
              <w:rPr>
                <w:sz w:val="20"/>
                <w:szCs w:val="20"/>
              </w:rPr>
              <w:t xml:space="preserve"> ускорилось; </w:t>
            </w:r>
          </w:p>
          <w:p w:rsidR="00780190" w:rsidRPr="000656AE" w:rsidRDefault="00780190" w:rsidP="000D2BBC">
            <w:pPr>
              <w:pStyle w:val="Default"/>
              <w:spacing w:line="264" w:lineRule="auto"/>
              <w:rPr>
                <w:sz w:val="20"/>
                <w:szCs w:val="20"/>
              </w:rPr>
            </w:pPr>
            <w:r w:rsidRPr="000656AE">
              <w:rPr>
                <w:sz w:val="20"/>
                <w:szCs w:val="20"/>
              </w:rPr>
              <w:t xml:space="preserve"> замедлилось. </w:t>
            </w: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r w:rsidRPr="000656AE">
              <w:rPr>
                <w:sz w:val="20"/>
                <w:szCs w:val="20"/>
              </w:rPr>
              <w:t xml:space="preserve">(И) Учащиеся должны сделать вывод, что тело изменяет свою скорость под действием чего-то. </w:t>
            </w:r>
          </w:p>
          <w:p w:rsidR="00780190" w:rsidRPr="000656AE" w:rsidRDefault="00780190" w:rsidP="000D2BBC">
            <w:pPr>
              <w:pStyle w:val="Default"/>
              <w:spacing w:line="264" w:lineRule="auto"/>
              <w:rPr>
                <w:sz w:val="20"/>
                <w:szCs w:val="20"/>
              </w:rPr>
            </w:pPr>
            <w:r w:rsidRPr="000656AE">
              <w:rPr>
                <w:sz w:val="20"/>
                <w:szCs w:val="20"/>
              </w:rPr>
              <w:t xml:space="preserve">(Д) </w:t>
            </w:r>
            <w:r w:rsidRPr="000656AE">
              <w:rPr>
                <w:sz w:val="20"/>
                <w:szCs w:val="20"/>
              </w:rPr>
              <w:lastRenderedPageBreak/>
              <w:t xml:space="preserve">Продемонстрируйте несколько тел (можно картинки) различной массы: мяч, человек, автомобиль, самолет и т. д. </w:t>
            </w:r>
          </w:p>
          <w:p w:rsidR="00780190" w:rsidRPr="000656AE" w:rsidRDefault="00780190" w:rsidP="000D2BBC">
            <w:pPr>
              <w:pStyle w:val="Default"/>
              <w:spacing w:line="264" w:lineRule="auto"/>
              <w:rPr>
                <w:sz w:val="20"/>
                <w:szCs w:val="20"/>
              </w:rPr>
            </w:pPr>
            <w:r w:rsidRPr="000656AE">
              <w:rPr>
                <w:sz w:val="20"/>
                <w:szCs w:val="20"/>
              </w:rPr>
              <w:t xml:space="preserve">(К) Обсудите, одинаковая ли сила нужна для изменения скорости этих тел. </w:t>
            </w:r>
          </w:p>
          <w:p w:rsidR="00780190" w:rsidRPr="000656AE" w:rsidRDefault="00780190" w:rsidP="000D2BBC">
            <w:pPr>
              <w:spacing w:after="0" w:line="264" w:lineRule="auto"/>
              <w:rPr>
                <w:rFonts w:ascii="Times New Roman" w:hAnsi="Times New Roman"/>
                <w:sz w:val="20"/>
                <w:szCs w:val="20"/>
              </w:rPr>
            </w:pPr>
            <w:r w:rsidRPr="000656AE">
              <w:rPr>
                <w:rFonts w:ascii="Times New Roman" w:hAnsi="Times New Roman"/>
                <w:sz w:val="20"/>
                <w:szCs w:val="20"/>
              </w:rPr>
              <w:t xml:space="preserve">(Ф) Предложите учащимся расположить карточки с изображением тел в порядке возрастания изменения скорости при воздействии одинаковой силы </w:t>
            </w: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val="restart"/>
          </w:tcPr>
          <w:p w:rsidR="00780190" w:rsidRPr="000656AE" w:rsidRDefault="00780190" w:rsidP="000D2BBC">
            <w:pPr>
              <w:pStyle w:val="Default"/>
              <w:spacing w:line="264" w:lineRule="auto"/>
              <w:rPr>
                <w:sz w:val="20"/>
                <w:szCs w:val="20"/>
              </w:rPr>
            </w:pPr>
            <w:r w:rsidRPr="000656AE">
              <w:rPr>
                <w:sz w:val="20"/>
                <w:szCs w:val="20"/>
              </w:rPr>
              <w:t>Будут уметь:</w:t>
            </w:r>
          </w:p>
          <w:p w:rsidR="00780190" w:rsidRPr="000656AE" w:rsidRDefault="00780190" w:rsidP="000D2BBC">
            <w:pPr>
              <w:pStyle w:val="Default"/>
              <w:spacing w:line="264" w:lineRule="auto"/>
              <w:rPr>
                <w:sz w:val="20"/>
                <w:szCs w:val="20"/>
              </w:rPr>
            </w:pPr>
            <w:r w:rsidRPr="000656AE">
              <w:rPr>
                <w:sz w:val="20"/>
                <w:szCs w:val="20"/>
              </w:rPr>
              <w:t xml:space="preserve">приводить примеры движения различных тел с разной скоростью </w:t>
            </w:r>
          </w:p>
          <w:p w:rsidR="00780190" w:rsidRPr="000656AE" w:rsidRDefault="00780190" w:rsidP="000D2BBC">
            <w:pPr>
              <w:pStyle w:val="Default"/>
              <w:spacing w:line="264" w:lineRule="auto"/>
              <w:rPr>
                <w:sz w:val="20"/>
                <w:szCs w:val="20"/>
              </w:rPr>
            </w:pPr>
            <w:r w:rsidRPr="000656AE">
              <w:rPr>
                <w:sz w:val="20"/>
                <w:szCs w:val="20"/>
              </w:rPr>
              <w:t xml:space="preserve">использовать при объяснении качественные характеристики скорости </w:t>
            </w:r>
          </w:p>
          <w:p w:rsidR="00780190" w:rsidRPr="000656AE" w:rsidRDefault="00780190" w:rsidP="000D2BBC">
            <w:pPr>
              <w:pStyle w:val="Default"/>
              <w:spacing w:line="264" w:lineRule="auto"/>
              <w:rPr>
                <w:sz w:val="20"/>
                <w:szCs w:val="20"/>
              </w:rPr>
            </w:pPr>
            <w:r w:rsidRPr="000656AE">
              <w:rPr>
                <w:sz w:val="20"/>
                <w:szCs w:val="20"/>
              </w:rPr>
              <w:t xml:space="preserve">исследовать силы, вызывающие движение </w:t>
            </w:r>
          </w:p>
          <w:p w:rsidR="00780190" w:rsidRPr="000656AE" w:rsidRDefault="00780190" w:rsidP="000D2BBC">
            <w:pPr>
              <w:pStyle w:val="Default"/>
              <w:spacing w:line="264" w:lineRule="auto"/>
              <w:rPr>
                <w:sz w:val="20"/>
                <w:szCs w:val="20"/>
              </w:rPr>
            </w:pPr>
            <w:r w:rsidRPr="000656AE">
              <w:rPr>
                <w:sz w:val="20"/>
                <w:szCs w:val="20"/>
              </w:rPr>
              <w:t xml:space="preserve">выбирать и использовать приборы для определения массы </w:t>
            </w: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 </w:t>
            </w:r>
          </w:p>
          <w:p w:rsidR="00780190" w:rsidRPr="000656AE" w:rsidRDefault="00780190" w:rsidP="000D2BBC">
            <w:pPr>
              <w:pStyle w:val="Default"/>
              <w:spacing w:line="264" w:lineRule="auto"/>
              <w:rPr>
                <w:sz w:val="20"/>
                <w:szCs w:val="20"/>
              </w:rPr>
            </w:pPr>
          </w:p>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 xml:space="preserve"> </w:t>
            </w:r>
          </w:p>
          <w:p w:rsidR="00780190" w:rsidRPr="000656AE" w:rsidRDefault="00780190" w:rsidP="000D2BBC">
            <w:pPr>
              <w:pStyle w:val="Default"/>
              <w:spacing w:line="264" w:lineRule="auto"/>
              <w:rPr>
                <w:sz w:val="20"/>
                <w:szCs w:val="20"/>
              </w:rPr>
            </w:pPr>
            <w:r w:rsidRPr="000656AE">
              <w:rPr>
                <w:sz w:val="20"/>
                <w:szCs w:val="20"/>
              </w:rPr>
              <w:t xml:space="preserve">Будут иметь: измерять температуру различных тел </w:t>
            </w: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p>
          <w:p w:rsidR="00780190" w:rsidRPr="000656AE" w:rsidRDefault="00780190" w:rsidP="000D2BBC">
            <w:pPr>
              <w:pStyle w:val="Default"/>
              <w:spacing w:line="264" w:lineRule="auto"/>
              <w:rPr>
                <w:sz w:val="20"/>
                <w:szCs w:val="20"/>
              </w:rPr>
            </w:pPr>
            <w:r w:rsidRPr="000656AE">
              <w:rPr>
                <w:sz w:val="20"/>
                <w:szCs w:val="20"/>
              </w:rPr>
              <w:t>Будут уметь:</w:t>
            </w:r>
          </w:p>
          <w:p w:rsidR="00780190" w:rsidRPr="000656AE" w:rsidRDefault="00780190" w:rsidP="000D2BBC">
            <w:pPr>
              <w:pStyle w:val="Default"/>
              <w:spacing w:line="264" w:lineRule="auto"/>
              <w:rPr>
                <w:sz w:val="20"/>
                <w:szCs w:val="20"/>
              </w:rPr>
            </w:pPr>
            <w:r w:rsidRPr="000656AE">
              <w:rPr>
                <w:sz w:val="20"/>
                <w:szCs w:val="20"/>
              </w:rPr>
              <w:t xml:space="preserve">описывать сферы применения магнитов </w:t>
            </w:r>
          </w:p>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317"/>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spacing w:after="0" w:line="264" w:lineRule="auto"/>
              <w:ind w:hanging="44"/>
              <w:rPr>
                <w:rFonts w:ascii="Times New Roman" w:hAnsi="Times New Roman"/>
                <w:sz w:val="20"/>
                <w:szCs w:val="20"/>
              </w:rPr>
            </w:pPr>
            <w:r w:rsidRPr="000656AE">
              <w:rPr>
                <w:rFonts w:ascii="Times New Roman" w:hAnsi="Times New Roman"/>
                <w:sz w:val="20"/>
                <w:szCs w:val="20"/>
              </w:rPr>
              <w:t>Гранит. Известняк.</w:t>
            </w:r>
          </w:p>
        </w:tc>
        <w:tc>
          <w:tcPr>
            <w:tcW w:w="1066" w:type="pct"/>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798"/>
          <w:jc w:val="center"/>
        </w:trPr>
        <w:tc>
          <w:tcPr>
            <w:tcW w:w="488" w:type="pct"/>
            <w:vMerge w:val="restart"/>
            <w:textDirection w:val="btLr"/>
          </w:tcPr>
          <w:p w:rsidR="00780190" w:rsidRPr="000656AE" w:rsidRDefault="00780190" w:rsidP="000D2BBC">
            <w:pPr>
              <w:pStyle w:val="Default"/>
              <w:spacing w:line="264" w:lineRule="auto"/>
              <w:ind w:right="113"/>
              <w:rPr>
                <w:sz w:val="20"/>
                <w:szCs w:val="20"/>
              </w:rPr>
            </w:pPr>
            <w:r w:rsidRPr="000656AE">
              <w:rPr>
                <w:b/>
                <w:bCs/>
                <w:sz w:val="20"/>
                <w:szCs w:val="20"/>
              </w:rPr>
              <w:t xml:space="preserve">Раздел 5: Физика природы. </w:t>
            </w:r>
          </w:p>
          <w:p w:rsidR="00780190" w:rsidRPr="000656AE" w:rsidRDefault="00780190" w:rsidP="000D2BBC">
            <w:pPr>
              <w:pStyle w:val="a9"/>
              <w:spacing w:line="264" w:lineRule="auto"/>
              <w:ind w:right="113" w:hanging="44"/>
              <w:rPr>
                <w:rFonts w:ascii="Times New Roman" w:hAnsi="Times New Roman"/>
                <w:sz w:val="20"/>
                <w:szCs w:val="20"/>
              </w:rPr>
            </w:pPr>
            <w:r w:rsidRPr="000656AE">
              <w:rPr>
                <w:rFonts w:ascii="Times New Roman" w:hAnsi="Times New Roman"/>
                <w:b/>
                <w:bCs/>
                <w:sz w:val="20"/>
                <w:szCs w:val="20"/>
              </w:rPr>
              <w:t xml:space="preserve">Силы и движение </w:t>
            </w:r>
          </w:p>
        </w:tc>
        <w:tc>
          <w:tcPr>
            <w:tcW w:w="552" w:type="pct"/>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2.5.1.3</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2.5.1.4</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Сила и масса </w:t>
            </w:r>
          </w:p>
        </w:tc>
        <w:tc>
          <w:tcPr>
            <w:tcW w:w="1066" w:type="pct"/>
          </w:tcPr>
          <w:p w:rsidR="00780190" w:rsidRPr="000656AE" w:rsidRDefault="00780190" w:rsidP="000D2BBC">
            <w:pPr>
              <w:pStyle w:val="Default"/>
              <w:spacing w:line="264" w:lineRule="auto"/>
              <w:rPr>
                <w:sz w:val="20"/>
                <w:szCs w:val="20"/>
              </w:rPr>
            </w:pPr>
            <w:r w:rsidRPr="000656AE">
              <w:rPr>
                <w:sz w:val="20"/>
                <w:szCs w:val="20"/>
              </w:rPr>
              <w:t xml:space="preserve">(П) Выдайте ученикам список предметов, а они напротив должны определить, как и в чем чаще всего измеряется масса данных предметов: </w:t>
            </w:r>
          </w:p>
          <w:p w:rsidR="00780190" w:rsidRPr="000656AE" w:rsidRDefault="00780190" w:rsidP="000D2BBC">
            <w:pPr>
              <w:pStyle w:val="Default"/>
              <w:spacing w:line="264" w:lineRule="auto"/>
              <w:rPr>
                <w:sz w:val="20"/>
                <w:szCs w:val="20"/>
              </w:rPr>
            </w:pPr>
            <w:r w:rsidRPr="000656AE">
              <w:rPr>
                <w:sz w:val="20"/>
                <w:szCs w:val="20"/>
              </w:rPr>
              <w:t xml:space="preserve"> Человек; </w:t>
            </w:r>
          </w:p>
          <w:p w:rsidR="00780190" w:rsidRPr="000656AE" w:rsidRDefault="00780190" w:rsidP="000D2BBC">
            <w:pPr>
              <w:pStyle w:val="Default"/>
              <w:spacing w:line="264" w:lineRule="auto"/>
              <w:rPr>
                <w:sz w:val="20"/>
                <w:szCs w:val="20"/>
              </w:rPr>
            </w:pPr>
            <w:r w:rsidRPr="000656AE">
              <w:rPr>
                <w:sz w:val="20"/>
                <w:szCs w:val="20"/>
              </w:rPr>
              <w:t xml:space="preserve"> Машина; </w:t>
            </w:r>
          </w:p>
          <w:p w:rsidR="00780190" w:rsidRPr="000656AE" w:rsidRDefault="00780190" w:rsidP="000D2BBC">
            <w:pPr>
              <w:pStyle w:val="Default"/>
              <w:spacing w:line="264" w:lineRule="auto"/>
              <w:rPr>
                <w:sz w:val="20"/>
                <w:szCs w:val="20"/>
              </w:rPr>
            </w:pPr>
            <w:r w:rsidRPr="000656AE">
              <w:rPr>
                <w:sz w:val="20"/>
                <w:szCs w:val="20"/>
              </w:rPr>
              <w:t xml:space="preserve"> Золото; </w:t>
            </w:r>
          </w:p>
          <w:p w:rsidR="00780190" w:rsidRPr="000656AE" w:rsidRDefault="00780190" w:rsidP="000D2BBC">
            <w:pPr>
              <w:pStyle w:val="Default"/>
              <w:spacing w:line="264" w:lineRule="auto"/>
              <w:rPr>
                <w:sz w:val="20"/>
                <w:szCs w:val="20"/>
              </w:rPr>
            </w:pPr>
            <w:r w:rsidRPr="000656AE">
              <w:rPr>
                <w:sz w:val="20"/>
                <w:szCs w:val="20"/>
              </w:rPr>
              <w:t xml:space="preserve"> Соль; </w:t>
            </w:r>
          </w:p>
          <w:p w:rsidR="00780190" w:rsidRPr="000656AE" w:rsidRDefault="00780190" w:rsidP="000D2BBC">
            <w:pPr>
              <w:pStyle w:val="Default"/>
              <w:spacing w:line="264" w:lineRule="auto"/>
              <w:rPr>
                <w:sz w:val="20"/>
                <w:szCs w:val="20"/>
              </w:rPr>
            </w:pPr>
            <w:r w:rsidRPr="000656AE">
              <w:rPr>
                <w:sz w:val="20"/>
                <w:szCs w:val="20"/>
              </w:rPr>
              <w:t xml:space="preserve"> Картофель; </w:t>
            </w:r>
          </w:p>
          <w:p w:rsidR="00780190" w:rsidRPr="000656AE" w:rsidRDefault="00780190" w:rsidP="000D2BBC">
            <w:pPr>
              <w:pStyle w:val="Default"/>
              <w:spacing w:line="264" w:lineRule="auto"/>
              <w:rPr>
                <w:sz w:val="20"/>
                <w:szCs w:val="20"/>
              </w:rPr>
            </w:pPr>
            <w:r w:rsidRPr="000656AE">
              <w:rPr>
                <w:sz w:val="20"/>
                <w:szCs w:val="20"/>
              </w:rPr>
              <w:t xml:space="preserve"> Алмаз; </w:t>
            </w:r>
          </w:p>
          <w:p w:rsidR="00780190" w:rsidRPr="000656AE" w:rsidRDefault="00780190" w:rsidP="000D2BBC">
            <w:pPr>
              <w:pStyle w:val="Default"/>
              <w:spacing w:line="264" w:lineRule="auto"/>
              <w:rPr>
                <w:sz w:val="20"/>
                <w:szCs w:val="20"/>
              </w:rPr>
            </w:pPr>
            <w:r w:rsidRPr="000656AE">
              <w:rPr>
                <w:sz w:val="20"/>
                <w:szCs w:val="20"/>
              </w:rPr>
              <w:t xml:space="preserve"> Арбуз; </w:t>
            </w:r>
          </w:p>
          <w:p w:rsidR="00780190" w:rsidRPr="000656AE" w:rsidRDefault="00780190" w:rsidP="000D2BBC">
            <w:pPr>
              <w:pStyle w:val="Default"/>
              <w:spacing w:line="264" w:lineRule="auto"/>
              <w:rPr>
                <w:sz w:val="20"/>
                <w:szCs w:val="20"/>
              </w:rPr>
            </w:pPr>
            <w:r w:rsidRPr="000656AE">
              <w:rPr>
                <w:sz w:val="20"/>
                <w:szCs w:val="20"/>
              </w:rPr>
              <w:t xml:space="preserve"> Нефть; </w:t>
            </w:r>
          </w:p>
          <w:p w:rsidR="00780190" w:rsidRPr="000656AE" w:rsidRDefault="00780190" w:rsidP="000D2BBC">
            <w:pPr>
              <w:pStyle w:val="Default"/>
              <w:spacing w:line="264" w:lineRule="auto"/>
              <w:rPr>
                <w:sz w:val="20"/>
                <w:szCs w:val="20"/>
              </w:rPr>
            </w:pPr>
            <w:r w:rsidRPr="000656AE">
              <w:rPr>
                <w:sz w:val="20"/>
                <w:szCs w:val="20"/>
              </w:rPr>
              <w:t xml:space="preserve"> Уголь </w:t>
            </w:r>
          </w:p>
          <w:p w:rsidR="00780190" w:rsidRPr="000656AE" w:rsidRDefault="00780190" w:rsidP="000D2BBC">
            <w:pPr>
              <w:pStyle w:val="Default"/>
              <w:spacing w:line="264" w:lineRule="auto"/>
              <w:rPr>
                <w:sz w:val="20"/>
                <w:szCs w:val="20"/>
              </w:rPr>
            </w:pPr>
            <w:r w:rsidRPr="000656AE">
              <w:rPr>
                <w:sz w:val="20"/>
                <w:szCs w:val="20"/>
              </w:rPr>
              <w:t xml:space="preserve">Обсудите с учащимися результаты. </w:t>
            </w:r>
          </w:p>
          <w:p w:rsidR="00780190" w:rsidRPr="000656AE" w:rsidRDefault="00780190" w:rsidP="000D2BBC">
            <w:pPr>
              <w:pStyle w:val="Default"/>
              <w:spacing w:line="264" w:lineRule="auto"/>
              <w:rPr>
                <w:sz w:val="20"/>
                <w:szCs w:val="20"/>
              </w:rPr>
            </w:pPr>
            <w:r w:rsidRPr="000656AE">
              <w:rPr>
                <w:sz w:val="20"/>
                <w:szCs w:val="20"/>
              </w:rPr>
              <w:t xml:space="preserve">(К) Расскажите учащимся о простых приборах измерения массы тела - весах. Предложите учащимся устроить конкурс рисунков «Самые точные весы». </w:t>
            </w:r>
          </w:p>
          <w:p w:rsidR="00780190" w:rsidRPr="000656AE" w:rsidRDefault="00780190" w:rsidP="000D2BBC">
            <w:pPr>
              <w:pStyle w:val="Default"/>
              <w:spacing w:line="264" w:lineRule="auto"/>
              <w:rPr>
                <w:sz w:val="20"/>
                <w:szCs w:val="20"/>
              </w:rPr>
            </w:pPr>
            <w:r w:rsidRPr="000656AE">
              <w:rPr>
                <w:sz w:val="20"/>
                <w:szCs w:val="20"/>
              </w:rPr>
              <w:t xml:space="preserve">(Д,К) Учащиеся просматривают анимацию «Тяжелее – легче». Попросите учащихся составить в тетради список предметов в классе, а затем измерить их </w:t>
            </w:r>
            <w:r w:rsidRPr="000656AE">
              <w:rPr>
                <w:sz w:val="20"/>
                <w:szCs w:val="20"/>
              </w:rPr>
              <w:lastRenderedPageBreak/>
              <w:t xml:space="preserve">массу. Обсудите, какие предметы они не смогли взвесить, почему? </w:t>
            </w: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65"/>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p>
        </w:tc>
        <w:tc>
          <w:tcPr>
            <w:tcW w:w="1066" w:type="pct"/>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73"/>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2.5.2.1</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Свет </w:t>
            </w:r>
          </w:p>
        </w:tc>
        <w:tc>
          <w:tcPr>
            <w:tcW w:w="1066" w:type="pct"/>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77"/>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p>
        </w:tc>
        <w:tc>
          <w:tcPr>
            <w:tcW w:w="1066" w:type="pct"/>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551"/>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2.5.3.1</w:t>
            </w:r>
          </w:p>
        </w:tc>
        <w:tc>
          <w:tcPr>
            <w:tcW w:w="1007" w:type="pct"/>
          </w:tcPr>
          <w:p w:rsidR="00780190" w:rsidRPr="000656AE" w:rsidRDefault="00780190" w:rsidP="000D2BBC">
            <w:pPr>
              <w:pStyle w:val="a9"/>
              <w:spacing w:line="264" w:lineRule="auto"/>
              <w:ind w:hanging="40"/>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Классификация источников звука </w:t>
            </w:r>
          </w:p>
        </w:tc>
        <w:tc>
          <w:tcPr>
            <w:tcW w:w="1066" w:type="pct"/>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416"/>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p>
        </w:tc>
        <w:tc>
          <w:tcPr>
            <w:tcW w:w="1066" w:type="pct"/>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79"/>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2.5.4.1.</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Температура тел </w:t>
            </w:r>
          </w:p>
        </w:tc>
        <w:tc>
          <w:tcPr>
            <w:tcW w:w="1066" w:type="pct"/>
          </w:tcPr>
          <w:p w:rsidR="00780190" w:rsidRPr="000656AE" w:rsidRDefault="00780190" w:rsidP="000D2BBC">
            <w:pPr>
              <w:pStyle w:val="a9"/>
              <w:spacing w:line="264" w:lineRule="auto"/>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70"/>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p>
        </w:tc>
        <w:tc>
          <w:tcPr>
            <w:tcW w:w="1066" w:type="pct"/>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415"/>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2.5.6.1</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 xml:space="preserve">Сфера применения магнитов </w:t>
            </w:r>
          </w:p>
        </w:tc>
        <w:tc>
          <w:tcPr>
            <w:tcW w:w="1066" w:type="pct"/>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37"/>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p>
        </w:tc>
        <w:tc>
          <w:tcPr>
            <w:tcW w:w="1066" w:type="pct"/>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398"/>
          <w:jc w:val="center"/>
        </w:trPr>
        <w:tc>
          <w:tcPr>
            <w:tcW w:w="488" w:type="pct"/>
            <w:vMerge/>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r w:rsidRPr="000656AE">
              <w:rPr>
                <w:rFonts w:ascii="Times New Roman" w:eastAsia="Times New Roman" w:hAnsi="Times New Roman"/>
                <w:sz w:val="20"/>
                <w:szCs w:val="20"/>
                <w:lang w:eastAsia="ru-RU"/>
              </w:rPr>
              <w:t>Суммативное оценивание</w:t>
            </w:r>
          </w:p>
        </w:tc>
        <w:tc>
          <w:tcPr>
            <w:tcW w:w="1066" w:type="pct"/>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r w:rsidR="00780190" w:rsidRPr="000656AE" w:rsidTr="000D2BBC">
        <w:trPr>
          <w:trHeight w:val="219"/>
          <w:jc w:val="center"/>
        </w:trPr>
        <w:tc>
          <w:tcPr>
            <w:tcW w:w="488" w:type="pct"/>
          </w:tcPr>
          <w:p w:rsidR="00780190" w:rsidRPr="000656AE" w:rsidRDefault="00780190" w:rsidP="000D2BBC">
            <w:pPr>
              <w:pStyle w:val="a9"/>
              <w:spacing w:line="264" w:lineRule="auto"/>
              <w:ind w:hanging="44"/>
              <w:rPr>
                <w:rFonts w:ascii="Times New Roman" w:hAnsi="Times New Roman"/>
                <w:sz w:val="20"/>
                <w:szCs w:val="20"/>
              </w:rPr>
            </w:pPr>
          </w:p>
        </w:tc>
        <w:tc>
          <w:tcPr>
            <w:tcW w:w="552" w:type="pct"/>
          </w:tcPr>
          <w:p w:rsidR="00780190" w:rsidRPr="000656AE" w:rsidRDefault="00780190" w:rsidP="000D2BBC">
            <w:pPr>
              <w:pStyle w:val="a9"/>
              <w:spacing w:line="264" w:lineRule="auto"/>
              <w:ind w:hanging="44"/>
              <w:rPr>
                <w:rFonts w:ascii="Times New Roman" w:hAnsi="Times New Roman"/>
                <w:sz w:val="20"/>
                <w:szCs w:val="20"/>
              </w:rPr>
            </w:pPr>
            <w:r w:rsidRPr="000656AE">
              <w:rPr>
                <w:rFonts w:ascii="Times New Roman" w:hAnsi="Times New Roman"/>
                <w:sz w:val="20"/>
                <w:szCs w:val="20"/>
              </w:rPr>
              <w:t>3кл</w:t>
            </w:r>
          </w:p>
        </w:tc>
        <w:tc>
          <w:tcPr>
            <w:tcW w:w="1007" w:type="pct"/>
          </w:tcPr>
          <w:p w:rsidR="00780190" w:rsidRPr="000656AE" w:rsidRDefault="00780190" w:rsidP="000D2BBC">
            <w:pPr>
              <w:pStyle w:val="a9"/>
              <w:spacing w:line="264" w:lineRule="auto"/>
              <w:rPr>
                <w:rFonts w:ascii="Times New Roman" w:eastAsia="Times New Roman" w:hAnsi="Times New Roman"/>
                <w:sz w:val="20"/>
                <w:szCs w:val="20"/>
                <w:lang w:eastAsia="ru-RU"/>
              </w:rPr>
            </w:pPr>
          </w:p>
        </w:tc>
        <w:tc>
          <w:tcPr>
            <w:tcW w:w="1066" w:type="pct"/>
          </w:tcPr>
          <w:p w:rsidR="00780190" w:rsidRPr="000656AE" w:rsidRDefault="00780190" w:rsidP="000D2BBC">
            <w:pPr>
              <w:spacing w:after="0" w:line="264" w:lineRule="auto"/>
              <w:ind w:hanging="44"/>
              <w:rPr>
                <w:rFonts w:ascii="Times New Roman" w:hAnsi="Times New Roman"/>
                <w:sz w:val="20"/>
                <w:szCs w:val="20"/>
              </w:rPr>
            </w:pPr>
          </w:p>
        </w:tc>
        <w:tc>
          <w:tcPr>
            <w:tcW w:w="922" w:type="pct"/>
          </w:tcPr>
          <w:p w:rsidR="00780190" w:rsidRPr="000656AE" w:rsidRDefault="00780190" w:rsidP="000D2BBC">
            <w:pPr>
              <w:spacing w:after="0" w:line="264" w:lineRule="auto"/>
              <w:ind w:hanging="44"/>
              <w:rPr>
                <w:rFonts w:ascii="Times New Roman" w:hAnsi="Times New Roman"/>
                <w:sz w:val="20"/>
                <w:szCs w:val="20"/>
              </w:rPr>
            </w:pPr>
          </w:p>
        </w:tc>
        <w:tc>
          <w:tcPr>
            <w:tcW w:w="964" w:type="pct"/>
            <w:vMerge/>
          </w:tcPr>
          <w:p w:rsidR="00780190" w:rsidRPr="000656AE" w:rsidRDefault="00780190" w:rsidP="000D2BBC">
            <w:pPr>
              <w:spacing w:after="0" w:line="264" w:lineRule="auto"/>
              <w:ind w:hanging="44"/>
              <w:rPr>
                <w:rFonts w:ascii="Times New Roman" w:hAnsi="Times New Roman"/>
                <w:sz w:val="20"/>
                <w:szCs w:val="20"/>
              </w:rPr>
            </w:pPr>
          </w:p>
        </w:tc>
      </w:tr>
    </w:tbl>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spacing w:after="0" w:line="240" w:lineRule="auto"/>
        <w:ind w:left="-709" w:firstLine="709"/>
        <w:jc w:val="both"/>
        <w:rPr>
          <w:rFonts w:ascii="Times New Roman" w:hAnsi="Times New Roman"/>
          <w:sz w:val="24"/>
          <w:szCs w:val="24"/>
          <w:lang w:val="kk-KZ"/>
        </w:rPr>
      </w:pPr>
    </w:p>
    <w:p w:rsidR="00780190" w:rsidRPr="000656AE" w:rsidRDefault="00780190" w:rsidP="00780190">
      <w:pPr>
        <w:rPr>
          <w:rFonts w:ascii="Times New Roman" w:hAnsi="Times New Roman"/>
          <w:b/>
          <w:sz w:val="24"/>
          <w:szCs w:val="24"/>
          <w:lang w:val="kk-KZ"/>
        </w:rPr>
      </w:pPr>
    </w:p>
    <w:p w:rsidR="00780190" w:rsidRPr="000656AE" w:rsidRDefault="00780190" w:rsidP="00780190">
      <w:pPr>
        <w:spacing w:after="0" w:line="240" w:lineRule="auto"/>
        <w:jc w:val="center"/>
        <w:rPr>
          <w:rFonts w:ascii="Times New Roman" w:hAnsi="Times New Roman"/>
          <w:b/>
          <w:sz w:val="28"/>
          <w:szCs w:val="28"/>
          <w:lang w:val="kk-KZ"/>
        </w:rPr>
      </w:pPr>
      <w:r>
        <w:rPr>
          <w:rFonts w:ascii="Times New Roman" w:hAnsi="Times New Roman"/>
          <w:b/>
          <w:sz w:val="28"/>
          <w:szCs w:val="28"/>
          <w:lang w:val="kk-KZ"/>
        </w:rPr>
        <w:br w:type="page"/>
      </w:r>
      <w:r w:rsidRPr="000656AE">
        <w:rPr>
          <w:rFonts w:ascii="Times New Roman" w:hAnsi="Times New Roman"/>
          <w:b/>
          <w:sz w:val="28"/>
          <w:szCs w:val="28"/>
          <w:lang w:val="kk-KZ"/>
        </w:rPr>
        <w:lastRenderedPageBreak/>
        <w:t>Образец долгосрочного плана по естествознанию для совмещенных  5-6 классов малокомплектных школ обучающихся по действующей и обновленной программам</w:t>
      </w:r>
    </w:p>
    <w:tbl>
      <w:tblPr>
        <w:tblW w:w="9781" w:type="dxa"/>
        <w:tblInd w:w="2" w:type="dxa"/>
        <w:tblLayout w:type="fixed"/>
        <w:tblCellMar>
          <w:left w:w="0" w:type="dxa"/>
          <w:right w:w="0" w:type="dxa"/>
        </w:tblCellMar>
        <w:tblLook w:val="04A0"/>
      </w:tblPr>
      <w:tblGrid>
        <w:gridCol w:w="2552"/>
        <w:gridCol w:w="3827"/>
        <w:gridCol w:w="3402"/>
      </w:tblGrid>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Разделы долгосрочного плана </w:t>
            </w:r>
          </w:p>
        </w:tc>
        <w:tc>
          <w:tcPr>
            <w:tcW w:w="3827" w:type="dxa"/>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Темы/Содержание раздела долгосрочного плана</w:t>
            </w:r>
          </w:p>
        </w:tc>
        <w:tc>
          <w:tcPr>
            <w:tcW w:w="3402" w:type="dxa"/>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Цели обучения</w:t>
            </w:r>
          </w:p>
        </w:tc>
      </w:tr>
      <w:tr w:rsidR="00780190" w:rsidRPr="000656AE" w:rsidTr="000D2BBC">
        <w:tc>
          <w:tcPr>
            <w:tcW w:w="9781"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Обучающиеся должны</w:t>
            </w:r>
            <w:r w:rsidRPr="000656AE">
              <w:rPr>
                <w:rFonts w:ascii="Times New Roman" w:hAnsi="Times New Roman"/>
                <w:b/>
                <w:bCs/>
                <w:sz w:val="24"/>
                <w:szCs w:val="24"/>
                <w:lang w:val="kk-KZ"/>
              </w:rPr>
              <w:t>:</w:t>
            </w:r>
            <w:r w:rsidRPr="000656AE">
              <w:rPr>
                <w:rFonts w:ascii="Times New Roman" w:hAnsi="Times New Roman"/>
                <w:b/>
                <w:bCs/>
                <w:sz w:val="24"/>
                <w:szCs w:val="24"/>
              </w:rPr>
              <w:t xml:space="preserve"> </w:t>
            </w:r>
          </w:p>
        </w:tc>
      </w:tr>
      <w:tr w:rsidR="00780190" w:rsidRPr="000656AE" w:rsidTr="000D2BBC">
        <w:tc>
          <w:tcPr>
            <w:tcW w:w="9781"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 Мир науки</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5.1.1</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Роль науки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Место географии в системе естественнонаучных дисциплин. Связь географии с другими науками. Современная структура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5.1.1.1 </w:t>
            </w:r>
            <w:r w:rsidRPr="000656AE">
              <w:rPr>
                <w:rFonts w:ascii="Times New Roman" w:hAnsi="Times New Roman"/>
                <w:sz w:val="24"/>
                <w:szCs w:val="24"/>
                <w:lang w:val="kk-KZ"/>
              </w:rPr>
              <w:t xml:space="preserve">- </w:t>
            </w:r>
            <w:r w:rsidRPr="000656AE">
              <w:rPr>
                <w:rFonts w:ascii="Times New Roman" w:hAnsi="Times New Roman"/>
                <w:sz w:val="24"/>
                <w:szCs w:val="24"/>
              </w:rPr>
              <w:t>определять функции науки как вида человеческой деятельности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перечислять объекты исследований естественных наук</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5.1.2</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Вопрос исследования</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Источники получения географических знаний</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5.1.2.1 </w:t>
            </w:r>
            <w:r w:rsidRPr="000656AE">
              <w:rPr>
                <w:rFonts w:ascii="Times New Roman" w:hAnsi="Times New Roman"/>
                <w:sz w:val="24"/>
                <w:szCs w:val="24"/>
                <w:lang w:val="kk-KZ"/>
              </w:rPr>
              <w:t xml:space="preserve">- </w:t>
            </w:r>
            <w:r w:rsidRPr="000656AE">
              <w:rPr>
                <w:rFonts w:ascii="Times New Roman" w:hAnsi="Times New Roman"/>
                <w:sz w:val="24"/>
                <w:szCs w:val="24"/>
              </w:rPr>
              <w:t>формулировать вопрос исследования и предположения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w:t>
            </w:r>
            <w:r w:rsidRPr="000656AE">
              <w:rPr>
                <w:rFonts w:ascii="Times New Roman" w:hAnsi="Times New Roman"/>
                <w:sz w:val="24"/>
                <w:szCs w:val="24"/>
              </w:rPr>
              <w:t>определять независимые, зависимые и контролируемые переменные</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5.1.3 Планирова</w:t>
            </w:r>
            <w:r w:rsidRPr="000656AE">
              <w:rPr>
                <w:rFonts w:ascii="Times New Roman" w:eastAsia="Calibri" w:hAnsi="Times New Roman"/>
                <w:sz w:val="24"/>
                <w:szCs w:val="24"/>
                <w:lang w:val="kk-KZ"/>
              </w:rPr>
              <w:t>-</w:t>
            </w:r>
            <w:r w:rsidRPr="000656AE">
              <w:rPr>
                <w:rFonts w:ascii="Times New Roman" w:eastAsia="Calibri" w:hAnsi="Times New Roman"/>
                <w:sz w:val="24"/>
                <w:szCs w:val="24"/>
              </w:rPr>
              <w:t>ние исследования</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hAnsi="Times New Roman"/>
                <w:color w:val="333333"/>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color w:val="333333"/>
                <w:sz w:val="24"/>
                <w:szCs w:val="24"/>
              </w:rPr>
              <w:t>Организация наблюдений за природными явлениями</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hAnsi="Times New Roman"/>
                <w:color w:val="000000"/>
                <w:sz w:val="24"/>
                <w:szCs w:val="24"/>
              </w:rPr>
              <w:t xml:space="preserve">5.1.3.1 </w:t>
            </w:r>
            <w:r w:rsidRPr="000656AE">
              <w:rPr>
                <w:rFonts w:ascii="Times New Roman" w:hAnsi="Times New Roman"/>
                <w:color w:val="000000"/>
                <w:sz w:val="24"/>
                <w:szCs w:val="24"/>
                <w:lang w:val="kk-KZ"/>
              </w:rPr>
              <w:t>- составлять</w:t>
            </w:r>
            <w:r w:rsidRPr="000656AE">
              <w:rPr>
                <w:rFonts w:ascii="Times New Roman" w:eastAsia="Calibri" w:hAnsi="Times New Roman"/>
                <w:sz w:val="24"/>
                <w:szCs w:val="24"/>
              </w:rPr>
              <w:t xml:space="preserve"> план исследования</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5.1.3.2</w:t>
            </w:r>
            <w:r w:rsidRPr="000656AE">
              <w:rPr>
                <w:rFonts w:ascii="Times New Roman" w:eastAsia="Calibri" w:hAnsi="Times New Roman"/>
                <w:sz w:val="24"/>
                <w:szCs w:val="24"/>
                <w:lang w:val="kk-KZ"/>
              </w:rPr>
              <w:t xml:space="preserve"> - с</w:t>
            </w:r>
            <w:r w:rsidRPr="000656AE">
              <w:rPr>
                <w:rFonts w:ascii="Times New Roman" w:eastAsia="Calibri" w:hAnsi="Times New Roman"/>
                <w:sz w:val="24"/>
                <w:szCs w:val="24"/>
              </w:rPr>
              <w:t>формулировать правила техники безопасности при проведении исследования</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проводить исследование по плану</w:t>
            </w:r>
            <w:r w:rsidRPr="000656AE">
              <w:rPr>
                <w:rFonts w:ascii="Times New Roman" w:eastAsia="Calibri" w:hAnsi="Times New Roman"/>
                <w:sz w:val="24"/>
                <w:szCs w:val="24"/>
                <w:lang w:val="kk-KZ"/>
              </w:rPr>
              <w:t>;</w:t>
            </w:r>
            <w:r w:rsidRPr="000656AE">
              <w:rPr>
                <w:rFonts w:ascii="Times New Roman" w:eastAsia="Calibri"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rPr>
              <w:t xml:space="preserve"> определять условия безопасного проведения исследования</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5.1.4</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Сбор и запись данных</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План местности .масштаб.азимут.</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5.1.4.1</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определять параметры объектов в единицах измерений</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5.1.4.2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фиксировать данные наблюдений и измерений</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sz w:val="24"/>
                <w:szCs w:val="24"/>
                <w:lang w:val="kk-KZ"/>
              </w:rPr>
              <w:t xml:space="preserve">- </w:t>
            </w:r>
            <w:r w:rsidRPr="000656AE">
              <w:rPr>
                <w:rFonts w:ascii="Times New Roman" w:hAnsi="Times New Roman"/>
                <w:sz w:val="24"/>
                <w:szCs w:val="24"/>
              </w:rPr>
              <w:t xml:space="preserve">использовать единицы измерения в </w:t>
            </w:r>
            <w:r w:rsidRPr="000656AE">
              <w:rPr>
                <w:rFonts w:ascii="Times New Roman" w:hAnsi="Times New Roman"/>
                <w:bCs/>
                <w:color w:val="000000"/>
                <w:sz w:val="24"/>
                <w:szCs w:val="24"/>
              </w:rPr>
              <w:t>Международной системе единиц</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5.1.5</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Анализ данных</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6 кл </w:t>
            </w:r>
          </w:p>
          <w:p w:rsidR="00780190" w:rsidRPr="000656AE" w:rsidRDefault="00780190" w:rsidP="000D2BBC">
            <w:pPr>
              <w:spacing w:after="0" w:line="264" w:lineRule="auto"/>
              <w:jc w:val="both"/>
              <w:rPr>
                <w:rFonts w:ascii="Times New Roman" w:hAnsi="Times New Roman"/>
                <w:color w:val="333333"/>
                <w:sz w:val="24"/>
                <w:szCs w:val="24"/>
              </w:rPr>
            </w:pPr>
            <w:r w:rsidRPr="000656AE">
              <w:rPr>
                <w:rFonts w:ascii="Times New Roman" w:hAnsi="Times New Roman"/>
                <w:color w:val="333333"/>
                <w:sz w:val="24"/>
                <w:szCs w:val="24"/>
              </w:rPr>
              <w:lastRenderedPageBreak/>
              <w:t xml:space="preserve"> План местности. Абсолютная и относительная высота. Изображение неровностей поверхности горизонталями.</w:t>
            </w:r>
          </w:p>
          <w:p w:rsidR="00780190" w:rsidRPr="000656AE" w:rsidRDefault="00780190" w:rsidP="000D2BBC">
            <w:pPr>
              <w:spacing w:after="0" w:line="264" w:lineRule="auto"/>
              <w:jc w:val="both"/>
              <w:rPr>
                <w:rFonts w:ascii="Times New Roman" w:hAnsi="Times New Roman"/>
                <w:color w:val="333333"/>
                <w:sz w:val="24"/>
                <w:szCs w:val="24"/>
              </w:rPr>
            </w:pPr>
          </w:p>
          <w:p w:rsidR="00780190" w:rsidRPr="000656AE" w:rsidRDefault="00780190" w:rsidP="000D2BBC">
            <w:pPr>
              <w:spacing w:after="0" w:line="264" w:lineRule="auto"/>
              <w:jc w:val="both"/>
              <w:rPr>
                <w:rFonts w:ascii="Times New Roman" w:eastAsia="Calibri" w:hAnsi="Times New Roman"/>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5.1.5.1</w:t>
            </w:r>
            <w:r w:rsidRPr="000656AE">
              <w:rPr>
                <w:rFonts w:ascii="Times New Roman" w:hAnsi="Times New Roman"/>
                <w:sz w:val="24"/>
                <w:szCs w:val="24"/>
                <w:lang w:val="kk-KZ"/>
              </w:rPr>
              <w:t xml:space="preserve"> - </w:t>
            </w:r>
            <w:r w:rsidRPr="000656AE">
              <w:rPr>
                <w:rFonts w:ascii="Times New Roman" w:hAnsi="Times New Roman"/>
                <w:sz w:val="24"/>
                <w:szCs w:val="24"/>
              </w:rPr>
              <w:t>вычислять среднее арифметическое</w:t>
            </w:r>
            <w:r w:rsidRPr="000656AE">
              <w:rPr>
                <w:rFonts w:ascii="Times New Roman" w:hAnsi="Times New Roman"/>
                <w:sz w:val="24"/>
                <w:szCs w:val="24"/>
                <w:lang w:val="kk-KZ"/>
              </w:rPr>
              <w:t xml:space="preserve"> значение</w:t>
            </w:r>
            <w:r w:rsidRPr="000656AE">
              <w:rPr>
                <w:rFonts w:ascii="Times New Roman" w:hAnsi="Times New Roman"/>
                <w:sz w:val="24"/>
                <w:szCs w:val="24"/>
              </w:rPr>
              <w:t xml:space="preserve"> при повторных измерениях и </w:t>
            </w:r>
            <w:r w:rsidRPr="000656AE">
              <w:rPr>
                <w:rFonts w:ascii="Times New Roman" w:hAnsi="Times New Roman"/>
                <w:sz w:val="24"/>
                <w:szCs w:val="24"/>
              </w:rPr>
              <w:lastRenderedPageBreak/>
              <w:t>выявлять тенденции</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sz w:val="24"/>
                <w:szCs w:val="24"/>
              </w:rPr>
              <w:t>графически представлять полученные данные</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5.1.6. Вывод и обсуждение</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6кл</w:t>
            </w:r>
          </w:p>
          <w:p w:rsidR="00780190" w:rsidRPr="000656AE" w:rsidRDefault="00780190" w:rsidP="000D2BBC">
            <w:pPr>
              <w:spacing w:after="0" w:line="264" w:lineRule="auto"/>
              <w:jc w:val="both"/>
              <w:rPr>
                <w:rFonts w:ascii="Times New Roman" w:hAnsi="Times New Roman"/>
                <w:color w:val="333333"/>
                <w:sz w:val="24"/>
                <w:szCs w:val="24"/>
              </w:rPr>
            </w:pPr>
            <w:r w:rsidRPr="000656AE">
              <w:rPr>
                <w:rFonts w:ascii="Times New Roman" w:hAnsi="Times New Roman"/>
                <w:color w:val="333333"/>
                <w:sz w:val="24"/>
                <w:szCs w:val="24"/>
              </w:rPr>
              <w:t>Практическая работа№1</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color w:val="333333"/>
                <w:sz w:val="24"/>
                <w:szCs w:val="24"/>
              </w:rPr>
              <w:t>«Съемка плана местности».</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5.1.6.1</w:t>
            </w:r>
            <w:r w:rsidRPr="000656AE">
              <w:rPr>
                <w:rFonts w:ascii="Times New Roman" w:hAnsi="Times New Roman"/>
                <w:sz w:val="24"/>
                <w:szCs w:val="24"/>
                <w:lang w:val="kk-KZ"/>
              </w:rPr>
              <w:t xml:space="preserve"> - </w:t>
            </w:r>
            <w:r w:rsidRPr="000656AE">
              <w:rPr>
                <w:rFonts w:ascii="Times New Roman" w:hAnsi="Times New Roman"/>
                <w:sz w:val="24"/>
                <w:szCs w:val="24"/>
              </w:rPr>
              <w:t>формулировать вывод по вопросу исследования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sz w:val="24"/>
                <w:szCs w:val="24"/>
              </w:rPr>
              <w:t>представлять полученные выводы в различной форме</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 Вселенная. Земля. Человек</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5.2.1</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Макро- и микромир</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color w:val="333333"/>
                <w:sz w:val="24"/>
                <w:szCs w:val="24"/>
              </w:rPr>
              <w:t>Земля-уникальная планета в Солнечной системе</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5.2.1.1</w:t>
            </w:r>
            <w:r w:rsidRPr="000656AE">
              <w:rPr>
                <w:rFonts w:ascii="Times New Roman" w:hAnsi="Times New Roman"/>
                <w:sz w:val="24"/>
                <w:szCs w:val="24"/>
                <w:lang w:val="kk-KZ"/>
              </w:rPr>
              <w:t xml:space="preserve"> - </w:t>
            </w:r>
            <w:r w:rsidRPr="000656AE">
              <w:rPr>
                <w:rFonts w:ascii="Times New Roman" w:hAnsi="Times New Roman"/>
                <w:sz w:val="24"/>
                <w:szCs w:val="24"/>
              </w:rPr>
              <w:t>различать и приводить примеры объектов макро- и микромира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 называть параметры объектов макро- и микромира</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 xml:space="preserve"> 5.2.2</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Общие сведения о Земле</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Строение Земли</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5.2.2.1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объяснять проис</w:t>
            </w:r>
            <w:r w:rsidRPr="000656AE">
              <w:rPr>
                <w:rFonts w:ascii="Times New Roman" w:eastAsia="Calibri" w:hAnsi="Times New Roman"/>
                <w:sz w:val="24"/>
                <w:szCs w:val="24"/>
                <w:lang w:val="kk-KZ"/>
              </w:rPr>
              <w:t>-</w:t>
            </w:r>
            <w:r w:rsidRPr="000656AE">
              <w:rPr>
                <w:rFonts w:ascii="Times New Roman" w:eastAsia="Calibri" w:hAnsi="Times New Roman"/>
                <w:sz w:val="24"/>
                <w:szCs w:val="24"/>
              </w:rPr>
              <w:t>хождение планеты Земля</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5.2.2.2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называть строение и состав Земли</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6кл</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объяснять наблю</w:t>
            </w:r>
            <w:r w:rsidRPr="000656AE">
              <w:rPr>
                <w:rFonts w:ascii="Times New Roman" w:eastAsia="Calibri" w:hAnsi="Times New Roman"/>
                <w:sz w:val="24"/>
                <w:szCs w:val="24"/>
                <w:lang w:val="kk-KZ"/>
              </w:rPr>
              <w:t>-</w:t>
            </w:r>
            <w:r w:rsidRPr="000656AE">
              <w:rPr>
                <w:rFonts w:ascii="Times New Roman" w:eastAsia="Calibri" w:hAnsi="Times New Roman"/>
                <w:sz w:val="24"/>
                <w:szCs w:val="24"/>
              </w:rPr>
              <w:t>даемые на Земле процессы и явления</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объяснять свойства Земли</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5.2.3</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Сферы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Земли и их составляю</w:t>
            </w:r>
            <w:r w:rsidRPr="000656AE">
              <w:rPr>
                <w:rFonts w:ascii="Times New Roman" w:eastAsia="Calibri" w:hAnsi="Times New Roman"/>
                <w:sz w:val="24"/>
                <w:szCs w:val="24"/>
                <w:lang w:val="kk-KZ"/>
              </w:rPr>
              <w:t>-</w:t>
            </w:r>
            <w:r w:rsidRPr="000656AE">
              <w:rPr>
                <w:rFonts w:ascii="Times New Roman" w:eastAsia="Calibri" w:hAnsi="Times New Roman"/>
                <w:sz w:val="24"/>
                <w:szCs w:val="24"/>
              </w:rPr>
              <w:t>щие</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6кл</w:t>
            </w:r>
          </w:p>
          <w:p w:rsidR="00780190" w:rsidRPr="000656AE" w:rsidRDefault="00780190" w:rsidP="000D2BBC">
            <w:pPr>
              <w:spacing w:after="0" w:line="264" w:lineRule="auto"/>
              <w:jc w:val="both"/>
              <w:rPr>
                <w:rFonts w:ascii="Times New Roman" w:hAnsi="Times New Roman"/>
                <w:color w:val="333333"/>
                <w:sz w:val="24"/>
                <w:szCs w:val="24"/>
              </w:rPr>
            </w:pPr>
            <w:r w:rsidRPr="000656AE">
              <w:rPr>
                <w:rFonts w:ascii="Times New Roman" w:hAnsi="Times New Roman"/>
                <w:color w:val="333333"/>
                <w:sz w:val="24"/>
                <w:szCs w:val="24"/>
              </w:rPr>
              <w:t>Географическая оболочка, ее закономерности. Природный комплекс Земли. Природные комплексы суши и океана. Природная зональность. Природные зоны суши их распределение на материках, связь с климатическими поясами. Географические пояса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 «Составление плана описания и творческая характеристика природной зоны своего края»</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5.2.3.1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характеризовать сферы Земли и их составляющие</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 xml:space="preserve">объяснять способы взаимодействия </w:t>
            </w:r>
            <w:r w:rsidRPr="000656AE">
              <w:rPr>
                <w:rFonts w:ascii="Times New Roman" w:eastAsia="Calibri" w:hAnsi="Times New Roman"/>
                <w:color w:val="000000"/>
                <w:sz w:val="24"/>
                <w:szCs w:val="24"/>
                <w:lang w:val="kk-KZ"/>
              </w:rPr>
              <w:t>внешних</w:t>
            </w:r>
            <w:r w:rsidRPr="000656AE">
              <w:rPr>
                <w:rFonts w:ascii="Times New Roman" w:eastAsia="Calibri" w:hAnsi="Times New Roman"/>
                <w:sz w:val="24"/>
                <w:szCs w:val="24"/>
              </w:rPr>
              <w:t xml:space="preserve"> оболочек Земли</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5.2.4</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Жизнь на Земле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Понятие о биосфере. Особенности распространения живых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Закономерности распространения живых организмов</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5.2.4.1 - описывать возникновение жизни на </w:t>
            </w:r>
            <w:r w:rsidRPr="000656AE">
              <w:rPr>
                <w:rFonts w:ascii="Times New Roman" w:hAnsi="Times New Roman"/>
                <w:sz w:val="24"/>
                <w:szCs w:val="24"/>
              </w:rPr>
              <w:lastRenderedPageBreak/>
              <w:t>Земле;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5.2.4.2 - определять условия существования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сравнивать гипотезы возникновения жизни на Земле;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оценивать современные условия существования человека на Земле</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5.2.5</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Способы изображения земной поверхности</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Глобус-модель Земли.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Географические карты. Классификация карт.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Градусная сетка.Географичекая широта.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Географическая долгота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5.2.5.1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объяснять понятия «план» и «условные знаки»</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5.2.5.2</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читать планы местности, используя условные знаки</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5.2.5.3</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осуществлять съемку местности по одному из способов</w:t>
            </w:r>
            <w:r w:rsidRPr="000656AE">
              <w:rPr>
                <w:rFonts w:ascii="Times New Roman" w:eastAsia="Calibri" w:hAnsi="Times New Roman"/>
                <w:sz w:val="24"/>
                <w:szCs w:val="24"/>
                <w:lang w:val="kk-KZ"/>
              </w:rPr>
              <w:t>;</w:t>
            </w:r>
            <w:r w:rsidRPr="000656AE">
              <w:rPr>
                <w:rFonts w:ascii="Times New Roman" w:eastAsia="Calibri" w:hAnsi="Times New Roman"/>
                <w:sz w:val="24"/>
                <w:szCs w:val="24"/>
              </w:rPr>
              <w:t xml:space="preserve">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5.2.5.4</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составлять простые планы местности в соответствии с правилами оформления планов</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классифицировать географи</w:t>
            </w:r>
            <w:r w:rsidRPr="000656AE">
              <w:rPr>
                <w:rFonts w:ascii="Times New Roman" w:eastAsia="Calibri" w:hAnsi="Times New Roman"/>
                <w:sz w:val="24"/>
                <w:szCs w:val="24"/>
                <w:lang w:val="kk-KZ"/>
              </w:rPr>
              <w:t>-</w:t>
            </w:r>
            <w:r w:rsidRPr="000656AE">
              <w:rPr>
                <w:rFonts w:ascii="Times New Roman" w:eastAsia="Calibri" w:hAnsi="Times New Roman"/>
                <w:sz w:val="24"/>
                <w:szCs w:val="24"/>
              </w:rPr>
              <w:t>ческие карты и условные знаки</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читать географии</w:t>
            </w:r>
            <w:r w:rsidRPr="000656AE">
              <w:rPr>
                <w:rFonts w:ascii="Times New Roman" w:eastAsia="Calibri" w:hAnsi="Times New Roman"/>
                <w:sz w:val="24"/>
                <w:szCs w:val="24"/>
                <w:lang w:val="kk-KZ"/>
              </w:rPr>
              <w:t>-</w:t>
            </w:r>
            <w:r w:rsidRPr="000656AE">
              <w:rPr>
                <w:rFonts w:ascii="Times New Roman" w:eastAsia="Calibri" w:hAnsi="Times New Roman"/>
                <w:sz w:val="24"/>
                <w:szCs w:val="24"/>
              </w:rPr>
              <w:t>ческие карты, используя условные знаки</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рассчитывать расстояния, используя масштаб</w:t>
            </w:r>
            <w:r w:rsidRPr="000656AE">
              <w:rPr>
                <w:rFonts w:ascii="Times New Roman" w:eastAsia="Calibri" w:hAnsi="Times New Roman"/>
                <w:sz w:val="24"/>
                <w:szCs w:val="24"/>
                <w:lang w:val="kk-KZ"/>
              </w:rPr>
              <w:t>;</w:t>
            </w:r>
            <w:r w:rsidRPr="000656AE">
              <w:rPr>
                <w:rFonts w:ascii="Times New Roman" w:eastAsia="Calibri" w:hAnsi="Times New Roman"/>
                <w:sz w:val="24"/>
                <w:szCs w:val="24"/>
              </w:rPr>
              <w:t xml:space="preserve"> </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определять геогра</w:t>
            </w:r>
            <w:r w:rsidRPr="000656AE">
              <w:rPr>
                <w:rFonts w:ascii="Times New Roman" w:eastAsia="Calibri" w:hAnsi="Times New Roman"/>
                <w:sz w:val="24"/>
                <w:szCs w:val="24"/>
                <w:lang w:val="kk-KZ"/>
              </w:rPr>
              <w:t>-</w:t>
            </w:r>
            <w:r w:rsidRPr="000656AE">
              <w:rPr>
                <w:rFonts w:ascii="Times New Roman" w:eastAsia="Calibri" w:hAnsi="Times New Roman"/>
                <w:sz w:val="24"/>
                <w:szCs w:val="24"/>
              </w:rPr>
              <w:t>фические координаты</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определять время, используя карту часовых поясов</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5.2.6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Материки и океаны</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Мировой океан его части. Свойства вод мирового океана. Исследования и охрана вод океана.</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Понятие о литосферных плитах.</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Материковая и океаническая кора.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rPr>
              <w:lastRenderedPageBreak/>
              <w:t>Рекомендовано   СРУ по теме: Горы и равнины дна океана.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lastRenderedPageBreak/>
              <w:t xml:space="preserve">5.2.6.1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характеризовать историю освоения и изучения материков и частей света</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5.2.6.2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характеризовать историю изучения океанов</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Изучить историю образования литосферных плит</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 xml:space="preserve">определять особенности материковой и океанической </w:t>
            </w:r>
            <w:r w:rsidRPr="000656AE">
              <w:rPr>
                <w:rFonts w:ascii="Times New Roman" w:eastAsia="Calibri" w:hAnsi="Times New Roman"/>
                <w:sz w:val="24"/>
                <w:szCs w:val="24"/>
              </w:rPr>
              <w:lastRenderedPageBreak/>
              <w:t>земной коры</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5.2.7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География населения</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6 кл</w:t>
            </w:r>
          </w:p>
          <w:p w:rsidR="00780190" w:rsidRPr="000656AE" w:rsidRDefault="00780190" w:rsidP="000D2BBC">
            <w:pPr>
              <w:spacing w:after="0" w:line="264" w:lineRule="auto"/>
              <w:jc w:val="both"/>
              <w:rPr>
                <w:rFonts w:ascii="Times New Roman" w:hAnsi="Times New Roman"/>
                <w:color w:val="333333"/>
                <w:sz w:val="24"/>
                <w:szCs w:val="24"/>
              </w:rPr>
            </w:pPr>
            <w:r w:rsidRPr="000656AE">
              <w:rPr>
                <w:rFonts w:ascii="Times New Roman" w:hAnsi="Times New Roman"/>
                <w:color w:val="333333"/>
                <w:sz w:val="24"/>
                <w:szCs w:val="24"/>
              </w:rPr>
              <w:t>Человечество на Земле.</w:t>
            </w:r>
          </w:p>
          <w:p w:rsidR="00780190" w:rsidRPr="000656AE" w:rsidRDefault="00780190" w:rsidP="000D2BBC">
            <w:pPr>
              <w:spacing w:after="0" w:line="264" w:lineRule="auto"/>
              <w:jc w:val="both"/>
              <w:rPr>
                <w:rFonts w:ascii="Times New Roman" w:hAnsi="Times New Roman"/>
                <w:color w:val="333333"/>
                <w:sz w:val="24"/>
                <w:szCs w:val="24"/>
              </w:rPr>
            </w:pPr>
            <w:r w:rsidRPr="000656AE">
              <w:rPr>
                <w:rFonts w:ascii="Times New Roman" w:hAnsi="Times New Roman"/>
                <w:color w:val="333333"/>
                <w:sz w:val="24"/>
                <w:szCs w:val="24"/>
              </w:rPr>
              <w:t>Численность населения Земли. Человеческие расы, этносы, география современных религий.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Практическая работа : Нанесение на контурную карту гос-в и их столиц по заданным координатам.</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5.2.7.1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определить расовый состав населения мира и регионы распространения основных рас и межрасовых групп</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5.2.7.2 </w:t>
            </w:r>
            <w:r w:rsidRPr="000656AE">
              <w:rPr>
                <w:rFonts w:ascii="Times New Roman" w:eastAsia="Calibri" w:hAnsi="Times New Roman"/>
                <w:sz w:val="24"/>
                <w:szCs w:val="24"/>
                <w:lang w:val="kk-KZ"/>
              </w:rPr>
              <w:t>-</w:t>
            </w:r>
            <w:r w:rsidRPr="000656AE">
              <w:rPr>
                <w:rFonts w:ascii="Times New Roman" w:eastAsia="Calibri" w:hAnsi="Times New Roman"/>
                <w:sz w:val="24"/>
                <w:szCs w:val="24"/>
              </w:rPr>
              <w:t xml:space="preserve"> факторы формирования расовых признаков</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5.2.7.3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 xml:space="preserve"> равенство рас</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определять регионы с высокой и низкой плотностью населения и объяснять причины</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оценивать показатели плотности населения</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определять закономерности размещения населения</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Вещества и материалы</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5.3.1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Строение и свойства веществ</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Горные породы слагающие земную кору</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Рекомендовано свободным уроком рассмотреть темы: Сейсмические пояса Земли. Землетрясение.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rPr>
              <w:t>Вулканы. Горячие источники, гейзеры.</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5.3.1.1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объяснять распространение частиц в жидкостях и газах</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5.3.1.2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 xml:space="preserve">объяснять структуру твердых, жидких и газообразных веществ </w:t>
            </w:r>
            <w:r w:rsidRPr="000656AE">
              <w:rPr>
                <w:rFonts w:ascii="Times New Roman" w:eastAsia="Calibri" w:hAnsi="Times New Roman"/>
                <w:color w:val="000000"/>
                <w:sz w:val="24"/>
                <w:szCs w:val="24"/>
              </w:rPr>
              <w:t>согласно теории частиц</w:t>
            </w:r>
            <w:r w:rsidRPr="000656AE">
              <w:rPr>
                <w:rFonts w:ascii="Times New Roman" w:eastAsia="Calibri" w:hAnsi="Times New Roman"/>
                <w:color w:val="000000"/>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5.3.1.3</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описывать свойства вещества: текучесть, плотность, тепло- электропроводность, ковкость</w:t>
            </w:r>
            <w:r w:rsidRPr="000656AE">
              <w:rPr>
                <w:rFonts w:ascii="Times New Roman" w:eastAsia="Calibri" w:hAnsi="Times New Roman"/>
                <w:sz w:val="24"/>
                <w:szCs w:val="24"/>
                <w:lang w:val="kk-KZ"/>
              </w:rPr>
              <w:t>,</w:t>
            </w:r>
            <w:r w:rsidRPr="000656AE">
              <w:rPr>
                <w:rFonts w:ascii="Times New Roman" w:eastAsia="Calibri" w:hAnsi="Times New Roman"/>
                <w:sz w:val="24"/>
                <w:szCs w:val="24"/>
              </w:rPr>
              <w:t xml:space="preserve"> пластичность</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5.3.1.4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 xml:space="preserve">различать физические и химические </w:t>
            </w:r>
            <w:r w:rsidRPr="000656AE">
              <w:rPr>
                <w:rFonts w:ascii="Times New Roman" w:eastAsia="Calibri" w:hAnsi="Times New Roman"/>
                <w:sz w:val="24"/>
                <w:szCs w:val="24"/>
                <w:lang w:val="kk-KZ"/>
              </w:rPr>
              <w:t>явления</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6 кл</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различать горные породы слагающие земную кору, описывать горные породы слагающие земную кору. простые и сложные вещества</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описывать свойства вещества</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5.3.2 Классификация веществ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Состав и строение атмосферы.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Водяной пар в воздухе.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Туман и облака.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5.3.2.1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различать чистые вещества и смеси</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5.3.2.2</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описывать виды смесей и предлагать способы их разделения</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5.3.2.3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готовить растворы с определенным составом</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5.3.2.4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вычислять массовую долю растворенного вещества</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5.3.2.5</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классифицировать вещества по растворимости, металлы и неметаллы</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состав атмосферы</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5.3.3</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Образование и получение веществ</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Обобщение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5.3.3.1</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приводить примеры образования некоторых веществ в природе и</w:t>
            </w:r>
            <w:r w:rsidRPr="000656AE">
              <w:rPr>
                <w:rFonts w:ascii="Times New Roman" w:eastAsia="Calibri" w:hAnsi="Times New Roman"/>
                <w:sz w:val="24"/>
                <w:szCs w:val="24"/>
                <w:lang w:val="kk-KZ"/>
              </w:rPr>
              <w:t xml:space="preserve"> веществ</w:t>
            </w:r>
            <w:r w:rsidRPr="000656AE">
              <w:rPr>
                <w:rFonts w:ascii="Times New Roman" w:eastAsia="Calibri" w:hAnsi="Times New Roman"/>
                <w:sz w:val="24"/>
                <w:szCs w:val="24"/>
              </w:rPr>
              <w:t>,</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получен</w:t>
            </w:r>
            <w:r w:rsidRPr="000656AE">
              <w:rPr>
                <w:rFonts w:ascii="Times New Roman" w:eastAsia="Calibri" w:hAnsi="Times New Roman"/>
                <w:sz w:val="24"/>
                <w:szCs w:val="24"/>
                <w:lang w:val="kk-KZ"/>
              </w:rPr>
              <w:t>ных</w:t>
            </w:r>
            <w:r w:rsidRPr="000656AE">
              <w:rPr>
                <w:rFonts w:ascii="Times New Roman" w:eastAsia="Calibri" w:hAnsi="Times New Roman"/>
                <w:sz w:val="24"/>
                <w:szCs w:val="24"/>
              </w:rPr>
              <w:t xml:space="preserve"> искусственным путем</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5.3.3.2 </w:t>
            </w:r>
            <w:r w:rsidRPr="000656AE">
              <w:rPr>
                <w:rFonts w:ascii="Times New Roman" w:eastAsia="Calibri" w:hAnsi="Times New Roman"/>
                <w:sz w:val="24"/>
                <w:szCs w:val="24"/>
                <w:lang w:val="kk-KZ"/>
              </w:rPr>
              <w:t xml:space="preserve">- объяснять выделение </w:t>
            </w:r>
            <w:r w:rsidRPr="000656AE">
              <w:rPr>
                <w:rFonts w:ascii="Times New Roman" w:eastAsia="Calibri" w:hAnsi="Times New Roman"/>
                <w:sz w:val="24"/>
                <w:szCs w:val="24"/>
              </w:rPr>
              <w:t>веществ в лабораторных условиях</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определять месторождения полезных ископаемых в  Казахстане и области их применения</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rPr>
              <w:t xml:space="preserve"> </w:t>
            </w:r>
            <w:r w:rsidRPr="000656AE">
              <w:rPr>
                <w:rFonts w:ascii="Times New Roman" w:eastAsia="Calibri" w:hAnsi="Times New Roman"/>
                <w:sz w:val="24"/>
                <w:szCs w:val="24"/>
                <w:lang w:eastAsia="en-US"/>
              </w:rPr>
              <w:t>называть и показывать</w:t>
            </w:r>
            <w:r w:rsidRPr="000656AE">
              <w:rPr>
                <w:rFonts w:ascii="Times New Roman" w:eastAsia="Calibri" w:hAnsi="Times New Roman"/>
                <w:sz w:val="24"/>
                <w:szCs w:val="24"/>
                <w:lang w:val="kk-KZ" w:eastAsia="en-US"/>
              </w:rPr>
              <w:t xml:space="preserve"> </w:t>
            </w:r>
            <w:r w:rsidRPr="000656AE">
              <w:rPr>
                <w:rFonts w:ascii="Times New Roman" w:eastAsia="Calibri" w:hAnsi="Times New Roman"/>
                <w:sz w:val="24"/>
                <w:szCs w:val="24"/>
                <w:lang w:eastAsia="en-US"/>
              </w:rPr>
              <w:t>крупные добычи и  переработки полезных ископаемых в Казахстане</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объяснять влияние добычи и переработки полезных ископаемых на окружающую среду</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 Процессы в живой и неживой природе</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5.4.1</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Процессы в неживой природе</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hAnsi="Times New Roman"/>
                <w:color w:val="333333"/>
                <w:sz w:val="24"/>
                <w:szCs w:val="24"/>
              </w:rPr>
            </w:pPr>
            <w:r w:rsidRPr="000656AE">
              <w:rPr>
                <w:rFonts w:ascii="Times New Roman" w:hAnsi="Times New Roman"/>
                <w:color w:val="333333"/>
                <w:sz w:val="24"/>
                <w:szCs w:val="24"/>
              </w:rPr>
              <w:t>Горы. Различие гор по высоте.</w:t>
            </w:r>
          </w:p>
          <w:p w:rsidR="00780190" w:rsidRPr="000656AE" w:rsidRDefault="00780190" w:rsidP="000D2BBC">
            <w:pPr>
              <w:spacing w:after="0" w:line="264" w:lineRule="auto"/>
              <w:jc w:val="both"/>
              <w:rPr>
                <w:rFonts w:ascii="Times New Roman" w:hAnsi="Times New Roman"/>
                <w:color w:val="333333"/>
                <w:sz w:val="24"/>
                <w:szCs w:val="24"/>
              </w:rPr>
            </w:pPr>
            <w:r w:rsidRPr="000656AE">
              <w:rPr>
                <w:rFonts w:ascii="Times New Roman" w:hAnsi="Times New Roman"/>
                <w:color w:val="333333"/>
                <w:sz w:val="24"/>
                <w:szCs w:val="24"/>
              </w:rPr>
              <w:t xml:space="preserve">Образование гор. Складчатые, складчато-глыбовые горы. Изменение гор ( выветривание). </w:t>
            </w:r>
            <w:r w:rsidRPr="000656AE">
              <w:rPr>
                <w:rFonts w:ascii="Times New Roman" w:hAnsi="Times New Roman"/>
                <w:color w:val="333333"/>
                <w:sz w:val="24"/>
                <w:szCs w:val="24"/>
              </w:rPr>
              <w:lastRenderedPageBreak/>
              <w:t xml:space="preserve">Равнины. Различие равнин по высоте.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Практическая работа №3 «Определение по карте географического положения и высоты крупнейших гор и равнин,географических координат и высот отдельных объектов»</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lastRenderedPageBreak/>
              <w:t xml:space="preserve">5.4.1.1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называть процессы, происходящие в неживой природе (круговорот веществ в природе, выветривание, горообразование, климатические процессы)</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5.4.1.2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 xml:space="preserve">объяснять причины и последствия процессов, </w:t>
            </w:r>
            <w:r w:rsidRPr="000656AE">
              <w:rPr>
                <w:rFonts w:ascii="Times New Roman" w:eastAsia="Calibri" w:hAnsi="Times New Roman"/>
                <w:sz w:val="24"/>
                <w:szCs w:val="24"/>
              </w:rPr>
              <w:lastRenderedPageBreak/>
              <w:t>происходящих в неживой природе</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моделировать процессы, происходящие в неживой природе (горообразование, выветривание, круговорот веществ в природе).</w:t>
            </w:r>
          </w:p>
          <w:p w:rsidR="00780190" w:rsidRPr="000656AE" w:rsidRDefault="00780190" w:rsidP="000D2BBC">
            <w:pPr>
              <w:spacing w:after="0" w:line="264" w:lineRule="auto"/>
              <w:jc w:val="both"/>
              <w:rPr>
                <w:rFonts w:ascii="Times New Roman" w:eastAsia="Calibri" w:hAnsi="Times New Roman"/>
                <w:sz w:val="24"/>
                <w:szCs w:val="24"/>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5.4.2</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Процессы в живой природе</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Воздействие организмов на литосферу, атмосферу, гидросферу</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Почвы.Разнообразие типов почв.</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 xml:space="preserve">5.4.2.1 </w:t>
            </w:r>
            <w:r w:rsidRPr="000656AE">
              <w:rPr>
                <w:rFonts w:ascii="Times New Roman" w:eastAsia="Calibri" w:hAnsi="Times New Roman"/>
                <w:sz w:val="24"/>
                <w:szCs w:val="24"/>
                <w:lang w:val="kk-KZ"/>
              </w:rPr>
              <w:t xml:space="preserve">- </w:t>
            </w:r>
            <w:r w:rsidRPr="000656AE">
              <w:rPr>
                <w:rFonts w:ascii="Times New Roman" w:eastAsia="Calibri" w:hAnsi="Times New Roman"/>
                <w:sz w:val="24"/>
                <w:szCs w:val="24"/>
              </w:rPr>
              <w:t>описывать  свойства живых организмов</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5.4.2.2</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описывать уровни организации живых организмов</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5.4.2.</w:t>
            </w:r>
            <w:r w:rsidRPr="000656AE">
              <w:rPr>
                <w:rFonts w:ascii="Times New Roman" w:eastAsia="Calibri" w:hAnsi="Times New Roman"/>
                <w:sz w:val="24"/>
                <w:szCs w:val="24"/>
                <w:lang w:val="kk-KZ"/>
              </w:rPr>
              <w:t>3 - п</w:t>
            </w:r>
            <w:r w:rsidRPr="000656AE">
              <w:rPr>
                <w:rFonts w:ascii="Times New Roman" w:eastAsia="Calibri" w:hAnsi="Times New Roman"/>
                <w:sz w:val="24"/>
                <w:szCs w:val="24"/>
              </w:rPr>
              <w:t>рименять правила работы с микроскопом</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5.4.2.</w:t>
            </w:r>
            <w:r w:rsidRPr="000656AE">
              <w:rPr>
                <w:rFonts w:ascii="Times New Roman" w:eastAsia="Calibri" w:hAnsi="Times New Roman"/>
                <w:sz w:val="24"/>
                <w:szCs w:val="24"/>
                <w:lang w:val="kk-KZ"/>
              </w:rPr>
              <w:t xml:space="preserve">4 - </w:t>
            </w:r>
            <w:r w:rsidRPr="000656AE">
              <w:rPr>
                <w:rFonts w:ascii="Times New Roman" w:eastAsia="Calibri" w:hAnsi="Times New Roman"/>
                <w:sz w:val="24"/>
                <w:szCs w:val="24"/>
              </w:rPr>
              <w:t>готовить временные микропрепараты</w:t>
            </w:r>
            <w:r w:rsidRPr="000656AE">
              <w:rPr>
                <w:rFonts w:ascii="Times New Roman" w:eastAsia="Calibri" w:hAnsi="Times New Roman"/>
                <w:sz w:val="24"/>
                <w:szCs w:val="24"/>
                <w:lang w:val="kk-KZ"/>
              </w:rPr>
              <w:t>;</w:t>
            </w:r>
            <w:r w:rsidRPr="000656AE">
              <w:rPr>
                <w:rFonts w:ascii="Times New Roman" w:eastAsia="Calibri" w:hAnsi="Times New Roman"/>
                <w:sz w:val="24"/>
                <w:szCs w:val="24"/>
              </w:rPr>
              <w:t xml:space="preserve"> </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5.4.2.5</w:t>
            </w:r>
            <w:r w:rsidRPr="000656AE">
              <w:rPr>
                <w:rFonts w:ascii="Times New Roman" w:eastAsia="Calibri" w:hAnsi="Times New Roman"/>
                <w:sz w:val="24"/>
                <w:szCs w:val="24"/>
                <w:lang w:val="kk-KZ"/>
              </w:rPr>
              <w:t xml:space="preserve"> - </w:t>
            </w:r>
            <w:r w:rsidRPr="000656AE">
              <w:rPr>
                <w:rFonts w:ascii="Times New Roman" w:eastAsia="Calibri" w:hAnsi="Times New Roman"/>
                <w:sz w:val="24"/>
                <w:szCs w:val="24"/>
              </w:rPr>
              <w:t>объяснять процесс фотосинтеза</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lang w:val="kk-KZ"/>
              </w:rPr>
            </w:pPr>
            <w:r w:rsidRPr="000656AE">
              <w:rPr>
                <w:rFonts w:ascii="Times New Roman" w:eastAsia="Calibri" w:hAnsi="Times New Roman"/>
                <w:sz w:val="24"/>
                <w:szCs w:val="24"/>
              </w:rPr>
              <w:t>5.4.2.</w:t>
            </w:r>
            <w:r w:rsidRPr="000656AE">
              <w:rPr>
                <w:rFonts w:ascii="Times New Roman" w:eastAsia="Calibri" w:hAnsi="Times New Roman"/>
                <w:sz w:val="24"/>
                <w:szCs w:val="24"/>
                <w:lang w:val="kk-KZ"/>
              </w:rPr>
              <w:t xml:space="preserve">6 - </w:t>
            </w:r>
            <w:r w:rsidRPr="000656AE">
              <w:rPr>
                <w:rFonts w:ascii="Times New Roman" w:eastAsia="Calibri" w:hAnsi="Times New Roman"/>
                <w:sz w:val="24"/>
                <w:szCs w:val="24"/>
              </w:rPr>
              <w:t>исследовать наличие различных пигментов у растений</w:t>
            </w:r>
            <w:r w:rsidRPr="000656AE">
              <w:rPr>
                <w:rFonts w:ascii="Times New Roman" w:eastAsia="Calibri" w:hAnsi="Times New Roman"/>
                <w:sz w:val="24"/>
                <w:szCs w:val="24"/>
                <w:lang w:val="kk-KZ"/>
              </w:rPr>
              <w:t>;</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5.4.2.</w:t>
            </w:r>
            <w:r w:rsidRPr="000656AE">
              <w:rPr>
                <w:rFonts w:ascii="Times New Roman" w:eastAsia="Calibri" w:hAnsi="Times New Roman"/>
                <w:sz w:val="24"/>
                <w:szCs w:val="24"/>
                <w:lang w:val="kk-KZ"/>
              </w:rPr>
              <w:t>7 - и</w:t>
            </w:r>
            <w:r w:rsidRPr="000656AE">
              <w:rPr>
                <w:rFonts w:ascii="Times New Roman" w:eastAsia="Calibri" w:hAnsi="Times New Roman"/>
                <w:sz w:val="24"/>
                <w:szCs w:val="24"/>
              </w:rPr>
              <w:t>сследовать необходимые условия для протекания фотосинте</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различать типы питания организмов</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val="kk-KZ" w:eastAsia="en-US"/>
              </w:rPr>
              <w:t xml:space="preserve">- называть </w:t>
            </w:r>
            <w:r w:rsidRPr="000656AE">
              <w:rPr>
                <w:rFonts w:ascii="Times New Roman" w:eastAsia="Calibri" w:hAnsi="Times New Roman"/>
                <w:sz w:val="24"/>
                <w:szCs w:val="24"/>
                <w:lang w:eastAsia="en-US"/>
              </w:rPr>
              <w:t>продукты выделения у организмов</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исследовать реакцию на раздражители</w:t>
            </w:r>
            <w:r w:rsidRPr="000656AE">
              <w:rPr>
                <w:rFonts w:ascii="Times New Roman" w:eastAsia="Calibri" w:hAnsi="Times New Roman"/>
                <w:sz w:val="24"/>
                <w:szCs w:val="24"/>
                <w:lang w:val="kk-KZ" w:eastAsia="en-US"/>
              </w:rPr>
              <w:t xml:space="preserve">  у живых организмов</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объяснять процессы, присущие живым организмам</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исследовать различие в содержании вдыхаемого и выдыхаемого воздуха</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rPr>
            </w:pP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5. Энергия и движение</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5.5.1</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Виды и источники энергии</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Распределение температуры воздуха на Земле.Тепловые пояса.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Температура воздуха.Суточный ход температур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Атмосферное давление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Годовой ход температур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333333"/>
                <w:sz w:val="24"/>
                <w:szCs w:val="24"/>
              </w:rPr>
              <w:t>Амплитуда колебаний температур воздуха.</w:t>
            </w:r>
          </w:p>
          <w:p w:rsidR="00780190" w:rsidRPr="000656AE" w:rsidRDefault="00780190" w:rsidP="000D2BBC">
            <w:pPr>
              <w:spacing w:after="0" w:line="264" w:lineRule="auto"/>
              <w:jc w:val="both"/>
              <w:rPr>
                <w:rFonts w:ascii="Times New Roman" w:eastAsia="Calibri" w:hAnsi="Times New Roman"/>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5.5.1.1</w:t>
            </w:r>
            <w:r w:rsidRPr="000656AE">
              <w:rPr>
                <w:rFonts w:ascii="Times New Roman" w:eastAsia="Calibri" w:hAnsi="Times New Roman"/>
                <w:sz w:val="24"/>
                <w:szCs w:val="24"/>
                <w:lang w:val="kk-KZ" w:eastAsia="en-US"/>
              </w:rPr>
              <w:t xml:space="preserve"> - </w:t>
            </w:r>
            <w:r w:rsidRPr="000656AE">
              <w:rPr>
                <w:rFonts w:ascii="Times New Roman" w:eastAsia="Calibri" w:hAnsi="Times New Roman"/>
                <w:sz w:val="24"/>
                <w:szCs w:val="24"/>
                <w:lang w:eastAsia="en-US"/>
              </w:rPr>
              <w:t>различать виды энергии</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5.5.1.</w:t>
            </w:r>
            <w:r w:rsidRPr="000656AE">
              <w:rPr>
                <w:rFonts w:ascii="Times New Roman" w:eastAsia="Calibri" w:hAnsi="Times New Roman"/>
                <w:sz w:val="24"/>
                <w:szCs w:val="24"/>
                <w:lang w:val="kk-KZ" w:eastAsia="en-US"/>
              </w:rPr>
              <w:t xml:space="preserve">2 - </w:t>
            </w:r>
            <w:r w:rsidRPr="000656AE">
              <w:rPr>
                <w:rFonts w:ascii="Times New Roman" w:eastAsia="Calibri" w:hAnsi="Times New Roman"/>
                <w:sz w:val="24"/>
                <w:szCs w:val="24"/>
                <w:lang w:eastAsia="en-US"/>
              </w:rPr>
              <w:t>различать темпе</w:t>
            </w:r>
            <w:r w:rsidRPr="000656AE">
              <w:rPr>
                <w:rFonts w:ascii="Times New Roman" w:eastAsia="Calibri" w:hAnsi="Times New Roman"/>
                <w:sz w:val="24"/>
                <w:szCs w:val="24"/>
                <w:lang w:val="kk-KZ" w:eastAsia="en-US"/>
              </w:rPr>
              <w:t>-</w:t>
            </w:r>
            <w:r w:rsidRPr="000656AE">
              <w:rPr>
                <w:rFonts w:ascii="Times New Roman" w:eastAsia="Calibri" w:hAnsi="Times New Roman"/>
                <w:sz w:val="24"/>
                <w:szCs w:val="24"/>
                <w:lang w:eastAsia="en-US"/>
              </w:rPr>
              <w:t>ратуру и тепловую энергию</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5.5.1.</w:t>
            </w:r>
            <w:r w:rsidRPr="000656AE">
              <w:rPr>
                <w:rFonts w:ascii="Times New Roman" w:eastAsia="Calibri" w:hAnsi="Times New Roman"/>
                <w:sz w:val="24"/>
                <w:szCs w:val="24"/>
                <w:lang w:val="kk-KZ" w:eastAsia="en-US"/>
              </w:rPr>
              <w:t xml:space="preserve">3 - </w:t>
            </w:r>
            <w:r w:rsidRPr="000656AE">
              <w:rPr>
                <w:rFonts w:ascii="Times New Roman" w:eastAsia="Calibri" w:hAnsi="Times New Roman"/>
                <w:sz w:val="24"/>
                <w:szCs w:val="24"/>
                <w:lang w:eastAsia="en-US"/>
              </w:rPr>
              <w:t>измерять температу</w:t>
            </w:r>
            <w:r w:rsidRPr="000656AE">
              <w:rPr>
                <w:rFonts w:ascii="Times New Roman" w:eastAsia="Calibri" w:hAnsi="Times New Roman"/>
                <w:sz w:val="24"/>
                <w:szCs w:val="24"/>
                <w:lang w:val="kk-KZ" w:eastAsia="en-US"/>
              </w:rPr>
              <w:t>-</w:t>
            </w:r>
            <w:r w:rsidRPr="000656AE">
              <w:rPr>
                <w:rFonts w:ascii="Times New Roman" w:eastAsia="Calibri" w:hAnsi="Times New Roman"/>
                <w:sz w:val="24"/>
                <w:szCs w:val="24"/>
                <w:lang w:eastAsia="en-US"/>
              </w:rPr>
              <w:t>ру с помощью термометра</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5.5.1.</w:t>
            </w:r>
            <w:r w:rsidRPr="000656AE">
              <w:rPr>
                <w:rFonts w:ascii="Times New Roman" w:eastAsia="Calibri" w:hAnsi="Times New Roman"/>
                <w:sz w:val="24"/>
                <w:szCs w:val="24"/>
                <w:lang w:val="kk-KZ" w:eastAsia="en-US"/>
              </w:rPr>
              <w:t xml:space="preserve">4 - </w:t>
            </w:r>
            <w:r w:rsidRPr="000656AE">
              <w:rPr>
                <w:rFonts w:ascii="Times New Roman" w:eastAsia="Calibri" w:hAnsi="Times New Roman"/>
                <w:color w:val="333333"/>
                <w:sz w:val="24"/>
                <w:szCs w:val="24"/>
                <w:lang w:eastAsia="en-US"/>
              </w:rPr>
              <w:t>объяснять использование практических методов тепловой изоляции в зданиях</w:t>
            </w:r>
            <w:r w:rsidRPr="000656AE">
              <w:rPr>
                <w:rFonts w:ascii="Times New Roman" w:eastAsia="Calibri" w:hAnsi="Times New Roman"/>
                <w:color w:val="333333"/>
                <w:sz w:val="24"/>
                <w:szCs w:val="24"/>
                <w:lang w:val="kk-KZ" w:eastAsia="en-US"/>
              </w:rPr>
              <w:t>;</w:t>
            </w:r>
          </w:p>
          <w:p w:rsidR="00780190" w:rsidRPr="000656AE" w:rsidRDefault="00780190" w:rsidP="000D2BBC">
            <w:pPr>
              <w:spacing w:after="0" w:line="264" w:lineRule="auto"/>
              <w:jc w:val="both"/>
              <w:rPr>
                <w:rFonts w:ascii="Times New Roman" w:eastAsia="Calibri" w:hAnsi="Times New Roman"/>
                <w:color w:val="333333"/>
                <w:sz w:val="24"/>
                <w:szCs w:val="24"/>
                <w:lang w:val="kk-KZ" w:eastAsia="en-US"/>
              </w:rPr>
            </w:pPr>
            <w:r w:rsidRPr="000656AE">
              <w:rPr>
                <w:rFonts w:ascii="Times New Roman" w:eastAsia="Calibri" w:hAnsi="Times New Roman"/>
                <w:sz w:val="24"/>
                <w:szCs w:val="24"/>
                <w:lang w:eastAsia="en-US"/>
              </w:rPr>
              <w:t>5.5.1.</w:t>
            </w:r>
            <w:r w:rsidRPr="000656AE">
              <w:rPr>
                <w:rFonts w:ascii="Times New Roman" w:eastAsia="Calibri" w:hAnsi="Times New Roman"/>
                <w:sz w:val="24"/>
                <w:szCs w:val="24"/>
                <w:lang w:val="kk-KZ" w:eastAsia="en-US"/>
              </w:rPr>
              <w:t xml:space="preserve">5 - </w:t>
            </w:r>
            <w:r w:rsidRPr="000656AE">
              <w:rPr>
                <w:rFonts w:ascii="Times New Roman" w:eastAsia="Calibri" w:hAnsi="Times New Roman"/>
                <w:sz w:val="24"/>
                <w:szCs w:val="24"/>
                <w:lang w:eastAsia="en-US"/>
              </w:rPr>
              <w:t>характеризовать тепловое расширение</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5.5.1.</w:t>
            </w:r>
            <w:r w:rsidRPr="000656AE">
              <w:rPr>
                <w:rFonts w:ascii="Times New Roman" w:eastAsia="Calibri" w:hAnsi="Times New Roman"/>
                <w:sz w:val="24"/>
                <w:szCs w:val="24"/>
                <w:lang w:val="kk-KZ" w:eastAsia="en-US"/>
              </w:rPr>
              <w:t xml:space="preserve">6 - </w:t>
            </w:r>
            <w:r w:rsidRPr="000656AE">
              <w:rPr>
                <w:rFonts w:ascii="Times New Roman" w:eastAsia="Calibri" w:hAnsi="Times New Roman"/>
                <w:sz w:val="24"/>
                <w:szCs w:val="24"/>
                <w:lang w:eastAsia="en-US"/>
              </w:rPr>
              <w:t>приводить примеры взаимопревращения энергии</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6 кл </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называть источники энергии</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предлагать альтернативные источники получения энергии</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называть единицу электрической энергии</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называть и приво</w:t>
            </w:r>
            <w:r w:rsidRPr="000656AE">
              <w:rPr>
                <w:rFonts w:ascii="Times New Roman" w:eastAsia="Calibri" w:hAnsi="Times New Roman"/>
                <w:sz w:val="24"/>
                <w:szCs w:val="24"/>
                <w:lang w:val="kk-KZ" w:eastAsia="en-US"/>
              </w:rPr>
              <w:t>-</w:t>
            </w:r>
            <w:r w:rsidRPr="000656AE">
              <w:rPr>
                <w:rFonts w:ascii="Times New Roman" w:eastAsia="Calibri" w:hAnsi="Times New Roman"/>
                <w:sz w:val="24"/>
                <w:szCs w:val="24"/>
                <w:lang w:eastAsia="en-US"/>
              </w:rPr>
              <w:t>дить примеры процессов, протекающих с выделением и поглощением энергии</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5.5.2</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Движение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Движение вод океана.( волны, цунами, приливы, отливы). Течения в океане. Ветер. Типы ВМ. Построение розы ветров</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tabs>
                <w:tab w:val="left" w:pos="317"/>
              </w:tabs>
              <w:spacing w:after="0" w:line="264" w:lineRule="auto"/>
              <w:contextualSpacing/>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5.5.2.1 - приводить примеры и объяснять значение движения в живой и неживой природе</w:t>
            </w:r>
          </w:p>
          <w:p w:rsidR="00780190" w:rsidRPr="000656AE" w:rsidRDefault="00780190" w:rsidP="000D2BBC">
            <w:pPr>
              <w:tabs>
                <w:tab w:val="left" w:pos="317"/>
              </w:tabs>
              <w:spacing w:after="0" w:line="264" w:lineRule="auto"/>
              <w:contextualSpacing/>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5.5.2.2 </w:t>
            </w:r>
            <w:r w:rsidRPr="000656AE">
              <w:rPr>
                <w:rFonts w:ascii="Times New Roman" w:eastAsia="Calibri" w:hAnsi="Times New Roman"/>
                <w:sz w:val="24"/>
                <w:szCs w:val="24"/>
                <w:lang w:val="kk-KZ" w:eastAsia="en-US"/>
              </w:rPr>
              <w:t>- исследовать особенности различных видов скелетов животных</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5.5.2.</w:t>
            </w:r>
            <w:r w:rsidRPr="000656AE">
              <w:rPr>
                <w:rFonts w:ascii="Times New Roman" w:eastAsia="Calibri" w:hAnsi="Times New Roman"/>
                <w:sz w:val="24"/>
                <w:szCs w:val="24"/>
                <w:lang w:val="kk-KZ" w:eastAsia="en-US"/>
              </w:rPr>
              <w:t>3</w:t>
            </w:r>
            <w:r w:rsidRPr="000656AE">
              <w:rPr>
                <w:rFonts w:ascii="Times New Roman" w:eastAsia="Calibri" w:hAnsi="Times New Roman"/>
                <w:sz w:val="24"/>
                <w:szCs w:val="24"/>
                <w:lang w:eastAsia="en-US"/>
              </w:rPr>
              <w:t xml:space="preserve"> </w:t>
            </w:r>
            <w:r w:rsidRPr="000656AE">
              <w:rPr>
                <w:rFonts w:ascii="Times New Roman" w:eastAsia="Calibri" w:hAnsi="Times New Roman"/>
                <w:sz w:val="24"/>
                <w:szCs w:val="24"/>
                <w:lang w:val="kk-KZ" w:eastAsia="en-US"/>
              </w:rPr>
              <w:t xml:space="preserve">- </w:t>
            </w:r>
            <w:r w:rsidRPr="000656AE">
              <w:rPr>
                <w:rFonts w:ascii="Times New Roman" w:eastAsia="Calibri" w:hAnsi="Times New Roman"/>
                <w:sz w:val="24"/>
                <w:szCs w:val="24"/>
                <w:lang w:eastAsia="en-US"/>
              </w:rPr>
              <w:t>определять причин</w:t>
            </w:r>
            <w:r w:rsidRPr="000656AE">
              <w:rPr>
                <w:rFonts w:ascii="Times New Roman" w:eastAsia="Calibri" w:hAnsi="Times New Roman"/>
                <w:sz w:val="24"/>
                <w:szCs w:val="24"/>
                <w:lang w:val="kk-KZ" w:eastAsia="en-US"/>
              </w:rPr>
              <w:t>ы</w:t>
            </w:r>
            <w:r w:rsidRPr="000656AE">
              <w:rPr>
                <w:rFonts w:ascii="Times New Roman" w:eastAsia="Calibri" w:hAnsi="Times New Roman"/>
                <w:sz w:val="24"/>
                <w:szCs w:val="24"/>
                <w:lang w:eastAsia="en-US"/>
              </w:rPr>
              <w:t xml:space="preserve"> движения тел</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 6 кл</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 исследовать виды движения вод океана. </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Экология и устойчивое развитие</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5.6.1. Экосистемы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Реки. Части реки, питание, режим рек, пороги, водопады.</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Озера. Происхождение озерных котловин, сточные, бессточные. Болота.</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lastRenderedPageBreak/>
              <w:t>Подземные воды. Грунтовые, межпластовые.Ледники.</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Искусственные водоёмы.Каналы, водохранилища. Охрана.</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Практическая работа № « Описание одного водного объекта»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lastRenderedPageBreak/>
              <w:t>5.6.1.1</w:t>
            </w:r>
            <w:r w:rsidRPr="000656AE">
              <w:rPr>
                <w:rFonts w:ascii="Times New Roman" w:eastAsia="Calibri" w:hAnsi="Times New Roman"/>
                <w:sz w:val="24"/>
                <w:szCs w:val="24"/>
                <w:lang w:val="kk-KZ" w:eastAsia="en-US"/>
              </w:rPr>
              <w:t xml:space="preserve"> - </w:t>
            </w:r>
            <w:r w:rsidRPr="000656AE">
              <w:rPr>
                <w:rFonts w:ascii="Times New Roman" w:eastAsia="Calibri" w:hAnsi="Times New Roman"/>
                <w:sz w:val="24"/>
                <w:szCs w:val="24"/>
                <w:lang w:eastAsia="en-US"/>
              </w:rPr>
              <w:t>определять компоненты экосистемы</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 xml:space="preserve">5.6.1.2 </w:t>
            </w:r>
            <w:r w:rsidRPr="000656AE">
              <w:rPr>
                <w:rFonts w:ascii="Times New Roman" w:eastAsia="Calibri" w:hAnsi="Times New Roman"/>
                <w:sz w:val="24"/>
                <w:szCs w:val="24"/>
                <w:lang w:val="kk-KZ" w:eastAsia="en-US"/>
              </w:rPr>
              <w:t xml:space="preserve">- </w:t>
            </w:r>
            <w:r w:rsidRPr="000656AE">
              <w:rPr>
                <w:rFonts w:ascii="Times New Roman" w:eastAsia="Calibri" w:hAnsi="Times New Roman"/>
                <w:sz w:val="24"/>
                <w:szCs w:val="24"/>
                <w:lang w:eastAsia="en-US"/>
              </w:rPr>
              <w:t>классифицировать виды экосистем</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5.6.1.3</w:t>
            </w:r>
            <w:r w:rsidRPr="000656AE">
              <w:rPr>
                <w:rFonts w:ascii="Times New Roman" w:eastAsia="Calibri" w:hAnsi="Times New Roman"/>
                <w:sz w:val="24"/>
                <w:szCs w:val="24"/>
                <w:lang w:val="kk-KZ" w:eastAsia="en-US"/>
              </w:rPr>
              <w:t xml:space="preserve"> - </w:t>
            </w:r>
            <w:r w:rsidRPr="000656AE">
              <w:rPr>
                <w:rFonts w:ascii="Times New Roman" w:eastAsia="Calibri" w:hAnsi="Times New Roman"/>
                <w:sz w:val="24"/>
                <w:szCs w:val="24"/>
                <w:lang w:eastAsia="en-US"/>
              </w:rPr>
              <w:t xml:space="preserve">объяснять влияние экологических факторов на функционирование </w:t>
            </w:r>
            <w:r w:rsidRPr="000656AE">
              <w:rPr>
                <w:rFonts w:ascii="Times New Roman" w:eastAsia="Calibri" w:hAnsi="Times New Roman"/>
                <w:sz w:val="24"/>
                <w:szCs w:val="24"/>
                <w:lang w:eastAsia="en-US"/>
              </w:rPr>
              <w:lastRenderedPageBreak/>
              <w:t>экосистем</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5.6.1.4 </w:t>
            </w:r>
            <w:r w:rsidRPr="000656AE">
              <w:rPr>
                <w:rFonts w:ascii="Times New Roman" w:eastAsia="Calibri" w:hAnsi="Times New Roman"/>
                <w:sz w:val="24"/>
                <w:szCs w:val="24"/>
                <w:lang w:val="kk-KZ" w:eastAsia="en-US"/>
              </w:rPr>
              <w:t xml:space="preserve">- </w:t>
            </w:r>
            <w:r w:rsidRPr="000656AE">
              <w:rPr>
                <w:rFonts w:ascii="Times New Roman" w:eastAsia="Calibri" w:hAnsi="Times New Roman"/>
                <w:sz w:val="24"/>
                <w:szCs w:val="24"/>
                <w:lang w:eastAsia="en-US"/>
              </w:rPr>
              <w:t>сравнивать естественные и искусственные экосистемы</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 6 кл</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val="kk-KZ" w:eastAsia="en-US"/>
              </w:rPr>
              <w:t xml:space="preserve">- </w:t>
            </w:r>
            <w:r w:rsidRPr="000656AE">
              <w:rPr>
                <w:rFonts w:ascii="Times New Roman" w:eastAsia="Calibri" w:hAnsi="Times New Roman"/>
                <w:sz w:val="24"/>
                <w:szCs w:val="24"/>
                <w:lang w:eastAsia="en-US"/>
              </w:rPr>
              <w:t>графически представлять и объяснять взаимосвязь компонентов экосистем</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объяснять причины смены экосистем</w:t>
            </w:r>
            <w:r w:rsidRPr="000656AE">
              <w:rPr>
                <w:rFonts w:ascii="Times New Roman" w:eastAsia="Calibri" w:hAnsi="Times New Roman"/>
                <w:sz w:val="24"/>
                <w:szCs w:val="24"/>
                <w:lang w:val="kk-KZ" w:eastAsia="en-US"/>
              </w:rPr>
              <w:t>;</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5.6.2 Многообразие живых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Обобщение темы : оболочки Земли</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5.6.2.1 </w:t>
            </w:r>
            <w:r w:rsidRPr="000656AE">
              <w:rPr>
                <w:rFonts w:ascii="Times New Roman" w:hAnsi="Times New Roman"/>
                <w:sz w:val="24"/>
                <w:szCs w:val="24"/>
                <w:lang w:val="kk-KZ"/>
              </w:rPr>
              <w:t xml:space="preserve">- </w:t>
            </w:r>
            <w:r w:rsidRPr="000656AE">
              <w:rPr>
                <w:rFonts w:ascii="Times New Roman" w:hAnsi="Times New Roman"/>
                <w:sz w:val="24"/>
                <w:szCs w:val="24"/>
              </w:rPr>
              <w:t>классифицировать организмы по царствам живой природы</w:t>
            </w:r>
            <w:r w:rsidRPr="000656AE">
              <w:rPr>
                <w:rFonts w:ascii="Times New Roman" w:hAnsi="Times New Roman"/>
                <w:sz w:val="24"/>
                <w:szCs w:val="24"/>
                <w:lang w:val="kk-KZ"/>
              </w:rPr>
              <w:t>;</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5.6.2.2 - характеризовать </w:t>
            </w:r>
            <w:r w:rsidRPr="000656AE">
              <w:rPr>
                <w:rFonts w:ascii="Times New Roman" w:hAnsi="Times New Roman"/>
                <w:sz w:val="24"/>
                <w:szCs w:val="24"/>
              </w:rPr>
              <w:t>одноклеточные и многоклеточные организмы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исследовать многообразие живых организмов в </w:t>
            </w:r>
            <w:r w:rsidRPr="000656AE">
              <w:rPr>
                <w:rFonts w:ascii="Times New Roman" w:eastAsia="Calibri" w:hAnsi="Times New Roman"/>
                <w:sz w:val="24"/>
                <w:szCs w:val="24"/>
                <w:lang w:val="kk-KZ" w:eastAsia="en-US"/>
              </w:rPr>
              <w:t xml:space="preserve">местных </w:t>
            </w:r>
            <w:r w:rsidRPr="000656AE">
              <w:rPr>
                <w:rFonts w:ascii="Times New Roman" w:eastAsia="Calibri" w:hAnsi="Times New Roman"/>
                <w:sz w:val="24"/>
                <w:szCs w:val="24"/>
                <w:lang w:eastAsia="en-US"/>
              </w:rPr>
              <w:t>экосистемах</w:t>
            </w:r>
          </w:p>
          <w:p w:rsidR="00780190" w:rsidRPr="008311A7"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val="kk-KZ" w:eastAsia="en-US"/>
              </w:rPr>
              <w:t xml:space="preserve">- </w:t>
            </w:r>
            <w:r w:rsidRPr="000656AE">
              <w:rPr>
                <w:rFonts w:ascii="Times New Roman" w:eastAsia="Calibri" w:hAnsi="Times New Roman"/>
                <w:sz w:val="24"/>
                <w:szCs w:val="24"/>
                <w:lang w:eastAsia="en-US"/>
              </w:rPr>
              <w:t>использовать характерные особенности организмов для определе</w:t>
            </w:r>
            <w:r w:rsidRPr="000656AE">
              <w:rPr>
                <w:rFonts w:ascii="Times New Roman" w:eastAsia="Calibri" w:hAnsi="Times New Roman"/>
                <w:sz w:val="24"/>
                <w:szCs w:val="24"/>
                <w:lang w:val="kk-KZ" w:eastAsia="en-US"/>
              </w:rPr>
              <w:t>-</w:t>
            </w:r>
            <w:r w:rsidRPr="000656AE">
              <w:rPr>
                <w:rFonts w:ascii="Times New Roman" w:eastAsia="Calibri" w:hAnsi="Times New Roman"/>
                <w:sz w:val="24"/>
                <w:szCs w:val="24"/>
                <w:lang w:eastAsia="en-US"/>
              </w:rPr>
              <w:t>ния видов растений и животных</w:t>
            </w:r>
            <w:r>
              <w:rPr>
                <w:rFonts w:ascii="Times New Roman" w:eastAsia="Calibri" w:hAnsi="Times New Roman"/>
                <w:sz w:val="24"/>
                <w:szCs w:val="24"/>
                <w:lang w:val="kk-KZ" w:eastAsia="en-US"/>
              </w:rPr>
              <w:t>;</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5.6.3</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Охрана природы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Казахстан на карте мира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5.6.3.1</w:t>
            </w:r>
            <w:r w:rsidRPr="000656AE">
              <w:rPr>
                <w:rFonts w:ascii="Times New Roman" w:eastAsia="Calibri" w:hAnsi="Times New Roman"/>
                <w:sz w:val="24"/>
                <w:szCs w:val="24"/>
                <w:lang w:val="kk-KZ" w:eastAsia="en-US"/>
              </w:rPr>
              <w:t xml:space="preserve"> - </w:t>
            </w:r>
            <w:r w:rsidRPr="000656AE">
              <w:rPr>
                <w:rFonts w:ascii="Times New Roman" w:eastAsia="Calibri" w:hAnsi="Times New Roman"/>
                <w:sz w:val="24"/>
                <w:szCs w:val="24"/>
                <w:lang w:eastAsia="en-US"/>
              </w:rPr>
              <w:t>называть экологические проблемы Р</w:t>
            </w:r>
            <w:r w:rsidRPr="000656AE">
              <w:rPr>
                <w:rFonts w:ascii="Times New Roman" w:eastAsia="Calibri" w:hAnsi="Times New Roman"/>
                <w:sz w:val="24"/>
                <w:szCs w:val="24"/>
                <w:lang w:val="kk-KZ" w:eastAsia="en-US"/>
              </w:rPr>
              <w:t xml:space="preserve">еспублики </w:t>
            </w:r>
            <w:r w:rsidRPr="000656AE">
              <w:rPr>
                <w:rFonts w:ascii="Times New Roman" w:eastAsia="Calibri" w:hAnsi="Times New Roman"/>
                <w:sz w:val="24"/>
                <w:szCs w:val="24"/>
                <w:lang w:eastAsia="en-US"/>
              </w:rPr>
              <w:t>К</w:t>
            </w:r>
            <w:r w:rsidRPr="000656AE">
              <w:rPr>
                <w:rFonts w:ascii="Times New Roman" w:eastAsia="Calibri" w:hAnsi="Times New Roman"/>
                <w:sz w:val="24"/>
                <w:szCs w:val="24"/>
                <w:lang w:val="kk-KZ" w:eastAsia="en-US"/>
              </w:rPr>
              <w:t>азахстан;</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5.6.3.2</w:t>
            </w:r>
            <w:r w:rsidRPr="000656AE">
              <w:rPr>
                <w:rFonts w:ascii="Times New Roman" w:eastAsia="Calibri" w:hAnsi="Times New Roman"/>
                <w:sz w:val="24"/>
                <w:szCs w:val="24"/>
                <w:lang w:val="kk-KZ" w:eastAsia="en-US"/>
              </w:rPr>
              <w:t xml:space="preserve"> - и</w:t>
            </w:r>
            <w:r w:rsidRPr="000656AE">
              <w:rPr>
                <w:rFonts w:ascii="Times New Roman" w:eastAsia="Calibri" w:hAnsi="Times New Roman"/>
                <w:sz w:val="24"/>
                <w:szCs w:val="24"/>
                <w:lang w:eastAsia="en-US"/>
              </w:rPr>
              <w:t>сследовать экологические проблемы своего региона</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eastAsia="en-US"/>
              </w:rPr>
              <w:t>5.6.3.3</w:t>
            </w:r>
            <w:r w:rsidRPr="000656AE">
              <w:rPr>
                <w:rFonts w:ascii="Times New Roman" w:eastAsia="Calibri" w:hAnsi="Times New Roman"/>
                <w:sz w:val="24"/>
                <w:szCs w:val="24"/>
                <w:lang w:val="kk-KZ" w:eastAsia="en-US"/>
              </w:rPr>
              <w:t xml:space="preserve"> - </w:t>
            </w:r>
            <w:r w:rsidRPr="000656AE">
              <w:rPr>
                <w:rFonts w:ascii="Times New Roman" w:eastAsia="Calibri" w:hAnsi="Times New Roman"/>
                <w:sz w:val="24"/>
                <w:szCs w:val="24"/>
                <w:lang w:eastAsia="en-US"/>
              </w:rPr>
              <w:t>определять значение Красной книги Р</w:t>
            </w:r>
            <w:r w:rsidRPr="000656AE">
              <w:rPr>
                <w:rFonts w:ascii="Times New Roman" w:eastAsia="Calibri" w:hAnsi="Times New Roman"/>
                <w:sz w:val="24"/>
                <w:szCs w:val="24"/>
                <w:lang w:val="kk-KZ" w:eastAsia="en-US"/>
              </w:rPr>
              <w:t xml:space="preserve">еспублики </w:t>
            </w:r>
            <w:r w:rsidRPr="000656AE">
              <w:rPr>
                <w:rFonts w:ascii="Times New Roman" w:eastAsia="Calibri" w:hAnsi="Times New Roman"/>
                <w:sz w:val="24"/>
                <w:szCs w:val="24"/>
                <w:lang w:eastAsia="en-US"/>
              </w:rPr>
              <w:t>К</w:t>
            </w:r>
            <w:r w:rsidRPr="000656AE">
              <w:rPr>
                <w:rFonts w:ascii="Times New Roman" w:eastAsia="Calibri" w:hAnsi="Times New Roman"/>
                <w:sz w:val="24"/>
                <w:szCs w:val="24"/>
                <w:lang w:val="kk-KZ" w:eastAsia="en-US"/>
              </w:rPr>
              <w:t>азахстан</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val="kk-KZ" w:eastAsia="en-US"/>
              </w:rPr>
              <w:t xml:space="preserve"> 6 кл</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предлагать пути решения экологических проблем</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анализировать причины некоторых экологических проблем своего региона</w:t>
            </w: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 Открытия, меняющие мир</w:t>
            </w: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5.7.1</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Открытия, меняющие мир</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 6 кл</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Страны мира. Политическая карта мира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5.7.1.1 - приводить примеры научных открытий, изменивших мир</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eastAsia="en-US"/>
              </w:rPr>
              <w:t xml:space="preserve"> 6 кл</w:t>
            </w:r>
          </w:p>
          <w:p w:rsidR="00780190" w:rsidRPr="000656AE" w:rsidRDefault="00780190" w:rsidP="000D2BBC">
            <w:pPr>
              <w:spacing w:after="0" w:line="264" w:lineRule="auto"/>
              <w:jc w:val="both"/>
              <w:rPr>
                <w:rFonts w:ascii="Times New Roman" w:eastAsia="Calibri" w:hAnsi="Times New Roman"/>
                <w:sz w:val="24"/>
                <w:szCs w:val="24"/>
                <w:lang w:val="kk-KZ" w:eastAsia="en-US"/>
              </w:rPr>
            </w:pPr>
            <w:r w:rsidRPr="000656AE">
              <w:rPr>
                <w:rFonts w:ascii="Times New Roman" w:eastAsia="Calibri" w:hAnsi="Times New Roman"/>
                <w:sz w:val="24"/>
                <w:szCs w:val="24"/>
                <w:lang w:val="kk-KZ" w:eastAsia="en-US"/>
              </w:rPr>
              <w:t xml:space="preserve">- </w:t>
            </w:r>
            <w:r w:rsidRPr="000656AE">
              <w:rPr>
                <w:rFonts w:ascii="Times New Roman" w:eastAsia="Calibri" w:hAnsi="Times New Roman"/>
                <w:sz w:val="24"/>
                <w:szCs w:val="24"/>
                <w:lang w:eastAsia="en-US"/>
              </w:rPr>
              <w:t>обсуждать значе</w:t>
            </w:r>
            <w:r w:rsidRPr="000656AE">
              <w:rPr>
                <w:rFonts w:ascii="Times New Roman" w:eastAsia="Calibri" w:hAnsi="Times New Roman"/>
                <w:sz w:val="24"/>
                <w:szCs w:val="24"/>
                <w:lang w:val="kk-KZ" w:eastAsia="en-US"/>
              </w:rPr>
              <w:t>-</w:t>
            </w:r>
            <w:r w:rsidRPr="000656AE">
              <w:rPr>
                <w:rFonts w:ascii="Times New Roman" w:eastAsia="Calibri" w:hAnsi="Times New Roman"/>
                <w:sz w:val="24"/>
                <w:szCs w:val="24"/>
                <w:lang w:eastAsia="en-US"/>
              </w:rPr>
              <w:t>ние открытий, изменивших мир</w:t>
            </w:r>
            <w:r w:rsidRPr="000656AE">
              <w:rPr>
                <w:rFonts w:ascii="Times New Roman" w:eastAsia="Calibri" w:hAnsi="Times New Roman"/>
                <w:sz w:val="24"/>
                <w:szCs w:val="24"/>
                <w:lang w:val="kk-KZ" w:eastAsia="en-US"/>
              </w:rPr>
              <w:t>;</w:t>
            </w:r>
          </w:p>
          <w:p w:rsidR="00780190" w:rsidRPr="000656AE" w:rsidRDefault="00780190" w:rsidP="000D2BBC">
            <w:pPr>
              <w:spacing w:after="0" w:line="264" w:lineRule="auto"/>
              <w:jc w:val="both"/>
              <w:rPr>
                <w:rFonts w:ascii="Times New Roman" w:eastAsia="Calibri" w:hAnsi="Times New Roman"/>
                <w:sz w:val="24"/>
                <w:szCs w:val="24"/>
                <w:lang w:eastAsia="en-US"/>
              </w:rPr>
            </w:pPr>
            <w:r w:rsidRPr="000656AE">
              <w:rPr>
                <w:rFonts w:ascii="Times New Roman" w:eastAsia="Calibri" w:hAnsi="Times New Roman"/>
                <w:sz w:val="24"/>
                <w:szCs w:val="24"/>
                <w:lang w:val="kk-KZ" w:eastAsia="en-US"/>
              </w:rPr>
              <w:lastRenderedPageBreak/>
              <w:t xml:space="preserve">- </w:t>
            </w:r>
            <w:r w:rsidRPr="000656AE">
              <w:rPr>
                <w:rFonts w:ascii="Times New Roman" w:eastAsia="Calibri" w:hAnsi="Times New Roman"/>
                <w:sz w:val="24"/>
                <w:szCs w:val="24"/>
                <w:lang w:eastAsia="en-US"/>
              </w:rPr>
              <w:t>обсуждать вклад казахстанских ученых в развитие естественных наук</w:t>
            </w:r>
          </w:p>
          <w:p w:rsidR="00780190" w:rsidRPr="000656AE" w:rsidRDefault="00780190" w:rsidP="000D2BBC">
            <w:pPr>
              <w:spacing w:after="0" w:line="264" w:lineRule="auto"/>
              <w:jc w:val="both"/>
              <w:rPr>
                <w:rFonts w:ascii="Times New Roman" w:eastAsia="Calibri" w:hAnsi="Times New Roman"/>
                <w:sz w:val="24"/>
                <w:szCs w:val="24"/>
                <w:lang w:eastAsia="en-US"/>
              </w:rPr>
            </w:pPr>
          </w:p>
        </w:tc>
      </w:tr>
      <w:tr w:rsidR="00780190" w:rsidRPr="000656AE" w:rsidTr="000D2BB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382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5.7.2</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Открытия будущего</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rPr>
              <w:t>Итоговое повторение</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5.7.1.2</w:t>
            </w:r>
            <w:r w:rsidRPr="000656AE">
              <w:rPr>
                <w:rFonts w:ascii="Times New Roman" w:hAnsi="Times New Roman"/>
                <w:sz w:val="24"/>
                <w:szCs w:val="24"/>
                <w:lang w:val="kk-KZ"/>
              </w:rPr>
              <w:t xml:space="preserve"> - </w:t>
            </w:r>
            <w:r w:rsidRPr="000656AE">
              <w:rPr>
                <w:rFonts w:ascii="Times New Roman" w:hAnsi="Times New Roman"/>
                <w:sz w:val="24"/>
                <w:szCs w:val="24"/>
              </w:rPr>
              <w:t>предложить идеи для будущих исследований в науке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прогнозировать направления развития исследований науки в будущем</w:t>
            </w:r>
          </w:p>
        </w:tc>
      </w:tr>
    </w:tbl>
    <w:p w:rsidR="00780190" w:rsidRPr="000656AE" w:rsidRDefault="00780190" w:rsidP="00780190">
      <w:pPr>
        <w:jc w:val="both"/>
        <w:rPr>
          <w:rFonts w:ascii="Times New Roman" w:hAnsi="Times New Roman"/>
          <w:b/>
          <w:lang w:val="kk-KZ"/>
        </w:rPr>
      </w:pPr>
    </w:p>
    <w:p w:rsidR="00780190" w:rsidRPr="000656AE" w:rsidRDefault="00780190" w:rsidP="00780190">
      <w:pPr>
        <w:jc w:val="both"/>
        <w:rPr>
          <w:rFonts w:ascii="Times New Roman" w:hAnsi="Times New Roman"/>
          <w:b/>
          <w:lang w:val="kk-KZ"/>
        </w:rPr>
      </w:pPr>
    </w:p>
    <w:p w:rsidR="00780190" w:rsidRPr="000656AE" w:rsidRDefault="00780190" w:rsidP="00780190">
      <w:pPr>
        <w:jc w:val="both"/>
        <w:rPr>
          <w:rFonts w:ascii="Times New Roman" w:hAnsi="Times New Roman"/>
          <w:b/>
          <w:lang w:val="kk-KZ"/>
        </w:rPr>
      </w:pPr>
    </w:p>
    <w:p w:rsidR="00780190" w:rsidRPr="000656AE" w:rsidRDefault="00780190" w:rsidP="00780190">
      <w:pPr>
        <w:spacing w:after="0" w:line="240" w:lineRule="auto"/>
        <w:jc w:val="both"/>
        <w:rPr>
          <w:rFonts w:ascii="Times New Roman" w:hAnsi="Times New Roman"/>
          <w:b/>
          <w:lang w:val="kk-KZ"/>
        </w:rPr>
      </w:pPr>
    </w:p>
    <w:p w:rsidR="00780190" w:rsidRPr="000656AE" w:rsidRDefault="00780190" w:rsidP="00780190">
      <w:pPr>
        <w:spacing w:after="0" w:line="240" w:lineRule="auto"/>
        <w:jc w:val="both"/>
        <w:rPr>
          <w:rFonts w:ascii="Times New Roman" w:hAnsi="Times New Roman"/>
          <w:b/>
          <w:lang w:val="kk-KZ"/>
        </w:rPr>
      </w:pPr>
    </w:p>
    <w:p w:rsidR="00780190" w:rsidRPr="000656AE" w:rsidRDefault="00780190" w:rsidP="00780190">
      <w:pPr>
        <w:spacing w:after="0" w:line="240" w:lineRule="auto"/>
        <w:jc w:val="both"/>
        <w:rPr>
          <w:rFonts w:ascii="Times New Roman" w:hAnsi="Times New Roman"/>
          <w:lang w:val="kk-KZ"/>
        </w:rPr>
      </w:pPr>
    </w:p>
    <w:p w:rsidR="00780190" w:rsidRPr="000656AE" w:rsidRDefault="00780190" w:rsidP="00780190">
      <w:pPr>
        <w:spacing w:after="0" w:line="240" w:lineRule="auto"/>
        <w:jc w:val="both"/>
        <w:rPr>
          <w:rFonts w:ascii="Times New Roman" w:hAnsi="Times New Roman"/>
          <w:lang w:val="kk-KZ"/>
        </w:rPr>
      </w:pPr>
    </w:p>
    <w:p w:rsidR="00780190" w:rsidRPr="000656AE" w:rsidRDefault="00780190" w:rsidP="00780190">
      <w:pPr>
        <w:spacing w:after="0" w:line="240" w:lineRule="auto"/>
        <w:jc w:val="both"/>
        <w:rPr>
          <w:rFonts w:ascii="Times New Roman" w:hAnsi="Times New Roman"/>
          <w:lang w:val="kk-KZ"/>
        </w:rPr>
      </w:pPr>
    </w:p>
    <w:p w:rsidR="00780190" w:rsidRPr="000656AE" w:rsidRDefault="00780190" w:rsidP="00780190">
      <w:pPr>
        <w:spacing w:after="0" w:line="240" w:lineRule="auto"/>
        <w:ind w:firstLine="360"/>
        <w:jc w:val="both"/>
        <w:rPr>
          <w:rFonts w:ascii="Times New Roman" w:hAnsi="Times New Roman"/>
          <w:lang w:val="kk-KZ"/>
        </w:rPr>
      </w:pPr>
    </w:p>
    <w:p w:rsidR="00780190" w:rsidRPr="000656AE" w:rsidRDefault="00780190" w:rsidP="00780190">
      <w:pPr>
        <w:spacing w:after="0" w:line="240" w:lineRule="auto"/>
        <w:jc w:val="center"/>
        <w:rPr>
          <w:rFonts w:ascii="Times New Roman" w:hAnsi="Times New Roman"/>
          <w:b/>
          <w:sz w:val="28"/>
          <w:szCs w:val="28"/>
          <w:lang w:val="kk-KZ"/>
        </w:rPr>
      </w:pPr>
      <w:r>
        <w:rPr>
          <w:rFonts w:ascii="Times New Roman" w:hAnsi="Times New Roman"/>
          <w:b/>
          <w:sz w:val="28"/>
          <w:szCs w:val="28"/>
          <w:lang w:val="kk-KZ"/>
        </w:rPr>
        <w:br w:type="page"/>
      </w:r>
      <w:r w:rsidRPr="000656AE">
        <w:rPr>
          <w:rFonts w:ascii="Times New Roman" w:hAnsi="Times New Roman"/>
          <w:b/>
          <w:sz w:val="28"/>
          <w:szCs w:val="28"/>
          <w:lang w:val="kk-KZ"/>
        </w:rPr>
        <w:lastRenderedPageBreak/>
        <w:t>Образец среднесрочного плана по естествознанию для совмещенных 5-6 классов малокомплектных школ обучающихся по действующей и обновленной программам</w:t>
      </w:r>
    </w:p>
    <w:p w:rsidR="00780190" w:rsidRPr="000656AE" w:rsidRDefault="00780190" w:rsidP="00780190">
      <w:pPr>
        <w:spacing w:after="0" w:line="240" w:lineRule="auto"/>
        <w:ind w:firstLine="360"/>
        <w:jc w:val="both"/>
        <w:rPr>
          <w:rFonts w:ascii="Times New Roman" w:hAnsi="Times New Roman"/>
          <w:b/>
          <w:lang w:val="kk-KZ"/>
        </w:rPr>
      </w:pPr>
    </w:p>
    <w:tbl>
      <w:tblPr>
        <w:tblW w:w="9640" w:type="dxa"/>
        <w:tblInd w:w="61" w:type="dxa"/>
        <w:tblLayout w:type="fixed"/>
        <w:tblCellMar>
          <w:left w:w="0" w:type="dxa"/>
          <w:right w:w="0" w:type="dxa"/>
        </w:tblCellMar>
        <w:tblLook w:val="04A0"/>
      </w:tblPr>
      <w:tblGrid>
        <w:gridCol w:w="568"/>
        <w:gridCol w:w="1560"/>
        <w:gridCol w:w="1701"/>
        <w:gridCol w:w="1560"/>
        <w:gridCol w:w="1417"/>
        <w:gridCol w:w="1560"/>
        <w:gridCol w:w="1274"/>
      </w:tblGrid>
      <w:tr w:rsidR="00780190" w:rsidRPr="000656AE" w:rsidTr="000D2BBC">
        <w:tc>
          <w:tcPr>
            <w:tcW w:w="56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27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c>
          <w:tcPr>
            <w:tcW w:w="964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center"/>
              <w:rPr>
                <w:rFonts w:ascii="Times New Roman" w:hAnsi="Times New Roman"/>
                <w:b/>
                <w:bCs/>
                <w:sz w:val="24"/>
                <w:szCs w:val="24"/>
              </w:rPr>
            </w:pPr>
            <w:r w:rsidRPr="000656AE">
              <w:rPr>
                <w:rFonts w:ascii="Times New Roman" w:hAnsi="Times New Roman"/>
                <w:b/>
                <w:bCs/>
                <w:sz w:val="24"/>
                <w:szCs w:val="24"/>
              </w:rPr>
              <w:t>1 четверть</w:t>
            </w:r>
          </w:p>
        </w:tc>
      </w:tr>
      <w:tr w:rsidR="00780190" w:rsidRPr="000656AE" w:rsidTr="000D2BBC">
        <w:tc>
          <w:tcPr>
            <w:tcW w:w="56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5.1.1.1 - определять функции науки как вида человеческой деятельности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перечислять объекты исследований естественных наук</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5.1.2.1 - формулировать вопрос исследования и предположения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определять независимые, зависимые и контролируемые переменные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5.1.3.1 - составлять план исследования;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5.1.3.2 - сформулировать правила техники безопасности при </w:t>
            </w:r>
            <w:r w:rsidRPr="000656AE">
              <w:rPr>
                <w:rFonts w:ascii="Times New Roman" w:hAnsi="Times New Roman"/>
                <w:sz w:val="24"/>
                <w:szCs w:val="24"/>
              </w:rPr>
              <w:lastRenderedPageBreak/>
              <w:t>проведении исследования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проводить исследование по плану;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определять условия безопасного проведения исследования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5.1.4.1 - определять параметры объектов в единицах измерений;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5.1.4.2 - фиксировать данные наблюдений и измерений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использовать единицы измерения в Международной системе единиц</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5.1.5.1 - вычислять среднее арифметическое значение при повторных измерениях и выявлять тенденции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графически представлять полученные данные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5.1.6.1 - формулировать вывод по вопросу исследования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представлять полученные выводы в различной форме</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При индивидуальной работе и групповой работе:</w:t>
            </w:r>
            <w:r w:rsidRPr="000656AE">
              <w:rPr>
                <w:rFonts w:ascii="Times New Roman" w:hAnsi="Times New Roman"/>
                <w:sz w:val="24"/>
                <w:szCs w:val="24"/>
              </w:rPr>
              <w:t xml:space="preserve"> </w:t>
            </w:r>
            <w:r w:rsidRPr="000656AE">
              <w:rPr>
                <w:rFonts w:ascii="Times New Roman" w:hAnsi="Times New Roman"/>
                <w:sz w:val="24"/>
                <w:szCs w:val="24"/>
                <w:lang w:val="kk-KZ"/>
              </w:rPr>
              <w:t>у</w:t>
            </w:r>
            <w:r w:rsidRPr="000656AE">
              <w:rPr>
                <w:rFonts w:ascii="Times New Roman" w:hAnsi="Times New Roman"/>
                <w:sz w:val="24"/>
                <w:szCs w:val="24"/>
              </w:rPr>
              <w:t xml:space="preserve">чителю предметнику рекомендуется выбирать </w:t>
            </w:r>
            <w:r w:rsidRPr="000656AE">
              <w:rPr>
                <w:rFonts w:ascii="Times New Roman" w:hAnsi="Times New Roman"/>
                <w:sz w:val="24"/>
                <w:szCs w:val="24"/>
                <w:lang w:val="kk-KZ"/>
              </w:rPr>
              <w:t>соответствующиеф</w:t>
            </w:r>
            <w:r w:rsidRPr="000656AE">
              <w:rPr>
                <w:rFonts w:ascii="Times New Roman" w:hAnsi="Times New Roman"/>
                <w:sz w:val="24"/>
                <w:szCs w:val="24"/>
              </w:rPr>
              <w:t>ормы работы, используемые при активном обучении учащихся.</w:t>
            </w:r>
          </w:p>
          <w:p w:rsidR="00780190" w:rsidRPr="000656AE" w:rsidRDefault="00780190" w:rsidP="000D2BBC">
            <w:pPr>
              <w:spacing w:after="0" w:line="264" w:lineRule="auto"/>
              <w:jc w:val="both"/>
              <w:rPr>
                <w:rFonts w:ascii="Times New Roman" w:hAnsi="Times New Roman"/>
                <w:sz w:val="24"/>
                <w:szCs w:val="24"/>
                <w:lang w:val="kk-KZ"/>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r w:rsidRPr="000656AE">
              <w:rPr>
                <w:rFonts w:ascii="Times New Roman" w:hAnsi="Times New Roman"/>
                <w:sz w:val="24"/>
                <w:szCs w:val="24"/>
              </w:rPr>
              <w:t xml:space="preserve">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Критерий:</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1.Знают определения.</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3.Знают фамилии ученых-исследователей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4.Могут составлять план и маршрут исследованя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Приводят примеры применения полученных знании в жизни.</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w:t>
            </w:r>
            <w:r w:rsidRPr="000656AE">
              <w:rPr>
                <w:rFonts w:ascii="Times New Roman" w:hAnsi="Times New Roman"/>
                <w:sz w:val="24"/>
                <w:szCs w:val="24"/>
              </w:rPr>
              <w:tab/>
              <w:t>основные методы полевых исследований в географии;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w:t>
            </w:r>
            <w:r w:rsidRPr="000656AE">
              <w:rPr>
                <w:rFonts w:ascii="Times New Roman" w:hAnsi="Times New Roman"/>
                <w:sz w:val="24"/>
                <w:szCs w:val="24"/>
              </w:rPr>
              <w:tab/>
              <w:t xml:space="preserve"> как </w:t>
            </w:r>
            <w:r w:rsidRPr="000656AE">
              <w:rPr>
                <w:rFonts w:ascii="Times New Roman" w:hAnsi="Times New Roman"/>
                <w:sz w:val="24"/>
                <w:szCs w:val="24"/>
              </w:rPr>
              <w:lastRenderedPageBreak/>
              <w:t xml:space="preserve">изменялись знания, представления о форме и природе Земли, вклад путешественников и исследователей, основные маршруты путешествий;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w:t>
            </w:r>
            <w:r w:rsidRPr="000656AE">
              <w:rPr>
                <w:rFonts w:ascii="Times New Roman" w:hAnsi="Times New Roman"/>
                <w:sz w:val="24"/>
                <w:szCs w:val="24"/>
              </w:rPr>
              <w:tab/>
              <w:t xml:space="preserve"> современные географические исследования;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w:t>
            </w:r>
            <w:r w:rsidRPr="000656AE">
              <w:rPr>
                <w:rFonts w:ascii="Times New Roman" w:hAnsi="Times New Roman"/>
                <w:sz w:val="24"/>
                <w:szCs w:val="24"/>
              </w:rPr>
              <w:tab/>
              <w:t>вклад казахстанских ученых, казахстанские кругосветные путешествия, начало Антарктических исследований Республики Казахстан;</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w:t>
            </w:r>
            <w:r w:rsidRPr="000656AE">
              <w:rPr>
                <w:rFonts w:ascii="Times New Roman" w:hAnsi="Times New Roman"/>
                <w:sz w:val="24"/>
                <w:szCs w:val="24"/>
              </w:rPr>
              <w:tab/>
              <w:t xml:space="preserve"> основные естественнонаучные понятия о Земле, Солнце, Солнечной системе, Вселенной, </w:t>
            </w:r>
            <w:r w:rsidRPr="000656AE">
              <w:rPr>
                <w:rFonts w:ascii="Times New Roman" w:hAnsi="Times New Roman"/>
                <w:sz w:val="24"/>
                <w:szCs w:val="24"/>
              </w:rPr>
              <w:lastRenderedPageBreak/>
              <w:t>о планете Земля и главных ее особенностях (форме и размерах);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w:t>
            </w:r>
            <w:r w:rsidRPr="000656AE">
              <w:rPr>
                <w:rFonts w:ascii="Times New Roman" w:hAnsi="Times New Roman"/>
                <w:sz w:val="24"/>
                <w:szCs w:val="24"/>
              </w:rPr>
              <w:tab/>
              <w:t xml:space="preserve"> понятия о масштабе, плане местности, азимуте, способах съемки местности;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w:t>
            </w:r>
            <w:r w:rsidRPr="000656AE">
              <w:rPr>
                <w:rFonts w:ascii="Times New Roman" w:hAnsi="Times New Roman"/>
                <w:sz w:val="24"/>
                <w:szCs w:val="24"/>
              </w:rPr>
              <w:tab/>
              <w:t xml:space="preserve"> условные топографические знаки на школьной топографической карте;</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w:t>
            </w:r>
            <w:r w:rsidRPr="000656AE">
              <w:rPr>
                <w:rFonts w:ascii="Times New Roman" w:hAnsi="Times New Roman"/>
                <w:sz w:val="24"/>
                <w:szCs w:val="24"/>
              </w:rPr>
              <w:t>Уме</w:t>
            </w:r>
            <w:r w:rsidRPr="000656AE">
              <w:rPr>
                <w:rFonts w:ascii="Times New Roman" w:hAnsi="Times New Roman"/>
                <w:sz w:val="24"/>
                <w:szCs w:val="24"/>
                <w:lang w:val="kk-KZ"/>
              </w:rPr>
              <w:t>ет</w:t>
            </w:r>
            <w:r w:rsidRPr="000656AE">
              <w:rPr>
                <w:rFonts w:ascii="Times New Roman" w:hAnsi="Times New Roman"/>
                <w:sz w:val="24"/>
                <w:szCs w:val="24"/>
              </w:rPr>
              <w:t xml:space="preserve">  применять знания на практике, при выполнении практических работ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2.Применять полученные знания в жизненных ситуациях.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w:t>
            </w:r>
            <w:r w:rsidRPr="000656AE">
              <w:rPr>
                <w:rFonts w:ascii="Times New Roman" w:hAnsi="Times New Roman"/>
                <w:sz w:val="24"/>
                <w:szCs w:val="24"/>
              </w:rPr>
              <w:t xml:space="preserve"> Умеет</w:t>
            </w:r>
            <w:r w:rsidRPr="000656AE">
              <w:rPr>
                <w:rFonts w:ascii="Times New Roman" w:hAnsi="Times New Roman"/>
                <w:sz w:val="24"/>
                <w:szCs w:val="24"/>
              </w:rPr>
              <w:tab/>
              <w:t>вести систематические наблюдения в окружающей среде, осуществлять анализ изменений;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 умеет</w:t>
            </w:r>
            <w:r w:rsidRPr="000656AE">
              <w:rPr>
                <w:rFonts w:ascii="Times New Roman" w:hAnsi="Times New Roman"/>
                <w:sz w:val="24"/>
                <w:szCs w:val="24"/>
              </w:rPr>
              <w:tab/>
              <w:t xml:space="preserve"> использовать методы научного познания: наблюдение, эксперимент, опыт;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6умеют пользоваться приборами и инструментами для познания природы, </w:t>
            </w:r>
            <w:r w:rsidRPr="000656AE">
              <w:rPr>
                <w:rFonts w:ascii="Times New Roman" w:hAnsi="Times New Roman"/>
                <w:sz w:val="24"/>
                <w:szCs w:val="24"/>
              </w:rPr>
              <w:lastRenderedPageBreak/>
              <w:t>вести записи в дневнике  наблюдений;</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p>
        </w:tc>
        <w:tc>
          <w:tcPr>
            <w:tcW w:w="127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Учебник, рабочие тетради, сборник задач, раздаточные материалы, ЦОР-ы </w:t>
            </w:r>
          </w:p>
        </w:tc>
      </w:tr>
      <w:tr w:rsidR="00780190" w:rsidRPr="000656AE" w:rsidTr="000D2BBC">
        <w:tc>
          <w:tcPr>
            <w:tcW w:w="56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5.2.1.1 - различать и приводить примеры объектов макро- и микромира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 называть параметры объектов макро- и микромира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5.2.2.1 - объяснять проис-хождение планеты Земля;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5.2.2.2 - называть строение и состав Земли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объяснять </w:t>
            </w:r>
            <w:r w:rsidRPr="000656AE">
              <w:rPr>
                <w:rFonts w:ascii="Times New Roman" w:hAnsi="Times New Roman"/>
                <w:sz w:val="24"/>
                <w:szCs w:val="24"/>
              </w:rPr>
              <w:lastRenderedPageBreak/>
              <w:t>наблю-даемые на Земле процессы и явления;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объяснять свойства Земли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5.2.3.1 - характеризовать сферы Земли и их составляющие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объяснять способы взаимодействия внешних оболочек Земли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5.2.4.1 - описывать возникновение жизни на Земле;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5.2.4.2 - определять условия существования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кл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сравнивать гипотезы возникновения жизни на Земле;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оценивать современные условия существования человека на Земле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5.2.5.1 - объяснять понятия «план» и </w:t>
            </w:r>
            <w:r w:rsidRPr="000656AE">
              <w:rPr>
                <w:rFonts w:ascii="Times New Roman" w:hAnsi="Times New Roman"/>
                <w:sz w:val="24"/>
                <w:szCs w:val="24"/>
              </w:rPr>
              <w:lastRenderedPageBreak/>
              <w:t>«условные знаки»;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5.2.5.2 - читать планы местности, используя условные знаки;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5.2.5.3 - осуществлять съемку ме</w:t>
            </w:r>
            <w:r>
              <w:rPr>
                <w:rFonts w:ascii="Times New Roman" w:hAnsi="Times New Roman"/>
                <w:sz w:val="24"/>
                <w:szCs w:val="24"/>
              </w:rPr>
              <w:t xml:space="preserve">стности по одному из способов;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При индивидуальной работе и групповой работе:</w:t>
            </w:r>
            <w:r w:rsidRPr="000656AE">
              <w:rPr>
                <w:rFonts w:ascii="Times New Roman" w:hAnsi="Times New Roman"/>
                <w:sz w:val="24"/>
                <w:szCs w:val="24"/>
              </w:rPr>
              <w:t xml:space="preserve"> </w:t>
            </w:r>
            <w:r w:rsidRPr="000656AE">
              <w:rPr>
                <w:rFonts w:ascii="Times New Roman" w:hAnsi="Times New Roman"/>
                <w:sz w:val="24"/>
                <w:szCs w:val="24"/>
                <w:lang w:val="kk-KZ"/>
              </w:rPr>
              <w:t>у</w:t>
            </w:r>
            <w:r w:rsidRPr="000656AE">
              <w:rPr>
                <w:rFonts w:ascii="Times New Roman" w:hAnsi="Times New Roman"/>
                <w:sz w:val="24"/>
                <w:szCs w:val="24"/>
              </w:rPr>
              <w:t xml:space="preserve">чителю предметнику рекомендуется выбирать </w:t>
            </w:r>
            <w:r w:rsidRPr="000656AE">
              <w:rPr>
                <w:rFonts w:ascii="Times New Roman" w:hAnsi="Times New Roman"/>
                <w:sz w:val="24"/>
                <w:szCs w:val="24"/>
                <w:lang w:val="kk-KZ"/>
              </w:rPr>
              <w:t>соответствующиеф</w:t>
            </w:r>
            <w:r w:rsidRPr="000656AE">
              <w:rPr>
                <w:rFonts w:ascii="Times New Roman" w:hAnsi="Times New Roman"/>
                <w:sz w:val="24"/>
                <w:szCs w:val="24"/>
              </w:rPr>
              <w:t>ормы работы, используемые при активном обучении учащихся.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1.Теоретический обзор.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(Инд.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Анализ изученного материала и обсуждение.(Групповая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3.Сделать выводы. (Интегр.)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Краткие выводы записать в тетрадь.(инд.)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1.Знают определения.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3.Знают объекты макро и микро мира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4.Могут объяснить происхождение,строение и состав Земли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 Приводят примеры </w:t>
            </w:r>
            <w:r w:rsidRPr="000656AE">
              <w:rPr>
                <w:rFonts w:ascii="Times New Roman" w:hAnsi="Times New Roman"/>
                <w:sz w:val="24"/>
                <w:szCs w:val="24"/>
                <w:lang w:val="kk-KZ"/>
              </w:rPr>
              <w:lastRenderedPageBreak/>
              <w:t>процессов и явлений происходящих на Земле.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Умеют сравнивать   гипотезы возникновения жизни на Земле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 Осуществляют съёмку плана местности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1.Умеет  применять знания на практике, при выполнении практических работ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2.Применяют полученные знания в жизненных ситуациях.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w:t>
            </w:r>
            <w:r w:rsidRPr="000656AE">
              <w:rPr>
                <w:rFonts w:ascii="Times New Roman" w:hAnsi="Times New Roman"/>
                <w:sz w:val="24"/>
                <w:szCs w:val="24"/>
              </w:rPr>
              <w:t xml:space="preserve"> </w:t>
            </w:r>
            <w:r w:rsidRPr="000656AE">
              <w:rPr>
                <w:rFonts w:ascii="Times New Roman" w:hAnsi="Times New Roman"/>
                <w:sz w:val="24"/>
                <w:szCs w:val="24"/>
                <w:lang w:val="kk-KZ"/>
              </w:rPr>
              <w:t>работать с картами, определять и показывать разные формы поверхности Земли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w:t>
            </w:r>
            <w:r w:rsidRPr="000656AE">
              <w:rPr>
                <w:rFonts w:ascii="Times New Roman" w:hAnsi="Times New Roman"/>
                <w:sz w:val="24"/>
                <w:szCs w:val="24"/>
                <w:lang w:val="kk-KZ"/>
              </w:rPr>
              <w:tab/>
              <w:t xml:space="preserve">определять основные </w:t>
            </w:r>
            <w:r w:rsidRPr="000656AE">
              <w:rPr>
                <w:rFonts w:ascii="Times New Roman" w:hAnsi="Times New Roman"/>
                <w:sz w:val="24"/>
                <w:szCs w:val="24"/>
                <w:lang w:val="kk-KZ"/>
              </w:rPr>
              <w:lastRenderedPageBreak/>
              <w:t xml:space="preserve">физические свойства горных пород и минералов;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w:t>
            </w:r>
            <w:r w:rsidRPr="000656AE">
              <w:rPr>
                <w:rFonts w:ascii="Times New Roman" w:hAnsi="Times New Roman"/>
                <w:sz w:val="24"/>
                <w:szCs w:val="24"/>
                <w:lang w:val="kk-KZ"/>
              </w:rPr>
              <w:tab/>
              <w:t xml:space="preserve"> описывать природные явления в атмосфере, в гидросфере, литосфере;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w:t>
            </w:r>
            <w:r w:rsidRPr="000656AE">
              <w:rPr>
                <w:rFonts w:ascii="Times New Roman" w:hAnsi="Times New Roman"/>
                <w:sz w:val="24"/>
                <w:szCs w:val="24"/>
                <w:lang w:val="kk-KZ"/>
              </w:rPr>
              <w:tab/>
              <w:t xml:space="preserve"> умеет работать с приборами для исследования природы;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w:t>
            </w:r>
            <w:r w:rsidRPr="000656AE">
              <w:rPr>
                <w:rFonts w:ascii="Times New Roman" w:hAnsi="Times New Roman"/>
                <w:sz w:val="24"/>
                <w:szCs w:val="24"/>
                <w:lang w:val="kk-KZ"/>
              </w:rPr>
              <w:tab/>
              <w:t xml:space="preserve"> умеет использовать современные информационно-коммуникационные источники, цифровые образовательные ресурсы;</w:t>
            </w:r>
          </w:p>
          <w:p w:rsidR="00780190" w:rsidRPr="000656AE" w:rsidRDefault="00780190" w:rsidP="000D2BBC">
            <w:pPr>
              <w:spacing w:after="0" w:line="264" w:lineRule="auto"/>
              <w:jc w:val="both"/>
              <w:rPr>
                <w:rFonts w:ascii="Times New Roman" w:hAnsi="Times New Roman"/>
                <w:sz w:val="24"/>
                <w:szCs w:val="24"/>
                <w:lang w:val="kk-KZ"/>
              </w:rPr>
            </w:pPr>
          </w:p>
        </w:tc>
        <w:tc>
          <w:tcPr>
            <w:tcW w:w="127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сборник задач, раздаточные материалы, ЦОР-ы</w:t>
            </w:r>
          </w:p>
        </w:tc>
      </w:tr>
      <w:tr w:rsidR="00780190" w:rsidRPr="000656AE" w:rsidTr="000D2BBC">
        <w:tc>
          <w:tcPr>
            <w:tcW w:w="964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lastRenderedPageBreak/>
              <w:t>2 четверть</w:t>
            </w:r>
          </w:p>
        </w:tc>
      </w:tr>
      <w:tr w:rsidR="00780190" w:rsidRPr="000656AE" w:rsidTr="000D2BBC">
        <w:tc>
          <w:tcPr>
            <w:tcW w:w="56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5.2.5.4 - составлять простые планы местности в соответствии с правилами оформления планов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классифицировать географи-ческие карты и условные знаки;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 читать географии-ческие карты, используя условные знаки;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рассчитывать расстояния, используя масштаб;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определять геогра-фические координаты;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определять время, используя карту часовых поясов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5.2.6.1 - характеризовать историю освоения и изучения материков и частей света;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5.2.6.2 - характеризовать историю изучения океанов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Изучить историю образования литосферных плит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определять особенности материковой и океанической земной коры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5.2.7.1 - определить расовый состав населения мира и регионы распространения основных рас и межрасовых групп;</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5.2.7.2 - факторы формирования расовых признаков;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5.2.7.3 -  равенство рас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определять регионы с высокой и низкой плотностью населения и объяснять причины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оценивать показатели плотности населения;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определять закономерности размещения населения;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5.3.1.1 - объяснять распространение частиц в жидкостях и газах;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5.3.1.2 - объяснять структуру твердых, жидких и газообразных веществ согласно теории частиц;</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5.3.1.3 - описывать свойства вещества: текучесть, плотность, тепло- электропроводность, ковкость, пластичность</w:t>
            </w:r>
            <w:r w:rsidRPr="000656AE">
              <w:rPr>
                <w:rFonts w:ascii="Times New Roman" w:hAnsi="Times New Roman"/>
                <w:sz w:val="24"/>
                <w:szCs w:val="24"/>
                <w:lang w:val="kk-KZ"/>
              </w:rPr>
              <w:lastRenderedPageBreak/>
              <w:t>;</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5.3.1.4 - различать физические и химические явления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различать горные породы слагающие земную кору, описывать горные породы слагающие земную кору. простые и сложные вещества;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описывать свойства вещества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5.3.2.1 - различать чистые вещества и смеси;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5.3.2.2 - описывать виды смесей и предлагать способы их разделения;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5.3.2.3 - готовить растворы с определенным составом;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5.3.2.4 - вычислять массовую долю растворенного вещества;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5.3.2.5 - </w:t>
            </w:r>
            <w:r w:rsidRPr="000656AE">
              <w:rPr>
                <w:rFonts w:ascii="Times New Roman" w:hAnsi="Times New Roman"/>
                <w:sz w:val="24"/>
                <w:szCs w:val="24"/>
                <w:lang w:val="kk-KZ"/>
              </w:rPr>
              <w:lastRenderedPageBreak/>
              <w:t>классифицировать вещества по растворимости, металлы и неметаллы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Изучить состав атмосферы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5.3.3.1 - приводить примеры образования некоторых веществ в природе и веществ, полученных искусственным путем;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5.3.3.2 - объяснять выделение веществ в лабораторных условиях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определять месторождения полезных ископаемых в  Казахстане и области их применения</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называть и показывать крупные добычи и  переработки полезных ископаемых в Казахстане;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объяснять влияние добычи и </w:t>
            </w:r>
            <w:r w:rsidRPr="000656AE">
              <w:rPr>
                <w:rFonts w:ascii="Times New Roman" w:hAnsi="Times New Roman"/>
                <w:sz w:val="24"/>
                <w:szCs w:val="24"/>
                <w:lang w:val="kk-KZ"/>
              </w:rPr>
              <w:lastRenderedPageBreak/>
              <w:t>переработки полезных ископаемых на окружающую среду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5.4.1.1 - называть процессы, происходящие в неживой природе (круговорот веществ в природе, выветривание, горообразование, климатические процессы)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5.4.1.2 - объяснять причины и последствия процессов, происходящих в неживой природе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моделировать процессы, происходящие в неживой природе (горообразование, выветривание, круговорот веществ в природе).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5.4.2.1 - описывать  свойства живых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5.4.2.2 - </w:t>
            </w:r>
            <w:r w:rsidRPr="000656AE">
              <w:rPr>
                <w:rFonts w:ascii="Times New Roman" w:hAnsi="Times New Roman"/>
                <w:sz w:val="24"/>
                <w:szCs w:val="24"/>
                <w:lang w:val="kk-KZ"/>
              </w:rPr>
              <w:lastRenderedPageBreak/>
              <w:t>описывать уровни организации живых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5.4.2.3 - применять правила работы с микроскопом;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5.4.2.4 - готовить временные микропрепараты;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5.4.2.5 - объяснять процесс фотосинтеза;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При индивидуальной работе и групповой работе: у</w:t>
            </w:r>
            <w:r w:rsidRPr="000656AE">
              <w:rPr>
                <w:rFonts w:ascii="Times New Roman" w:hAnsi="Times New Roman"/>
                <w:sz w:val="24"/>
                <w:szCs w:val="24"/>
              </w:rPr>
              <w:t xml:space="preserve">чителю предметнику рекомендуется выбирать </w:t>
            </w:r>
            <w:r w:rsidRPr="000656AE">
              <w:rPr>
                <w:rFonts w:ascii="Times New Roman" w:hAnsi="Times New Roman"/>
                <w:sz w:val="24"/>
                <w:szCs w:val="24"/>
                <w:lang w:val="kk-KZ"/>
              </w:rPr>
              <w:t>соответствующиеф</w:t>
            </w:r>
            <w:r w:rsidRPr="000656AE">
              <w:rPr>
                <w:rFonts w:ascii="Times New Roman" w:hAnsi="Times New Roman"/>
                <w:sz w:val="24"/>
                <w:szCs w:val="24"/>
              </w:rPr>
              <w:t>ормы работы, используемые при активном обучении учащихся.</w:t>
            </w:r>
          </w:p>
          <w:p w:rsidR="00780190" w:rsidRPr="000656AE" w:rsidRDefault="00780190" w:rsidP="000D2BBC">
            <w:pPr>
              <w:spacing w:after="0" w:line="264" w:lineRule="auto"/>
              <w:jc w:val="both"/>
              <w:rPr>
                <w:rFonts w:ascii="Times New Roman" w:hAnsi="Times New Roman"/>
                <w:sz w:val="24"/>
                <w:szCs w:val="24"/>
                <w:lang w:val="kk-KZ"/>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1.Теоретический обзор.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(Инд.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Анализ изученного материала и обсуждение.(Групповая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3.Сделать выводы. (Интегр.)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Краткие выводы записать в тетрадь.(инд.)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w:t>
            </w:r>
            <w:r w:rsidRPr="000656AE">
              <w:rPr>
                <w:rFonts w:ascii="Times New Roman" w:hAnsi="Times New Roman"/>
                <w:sz w:val="24"/>
                <w:szCs w:val="24"/>
                <w:lang w:val="kk-KZ"/>
              </w:rPr>
              <w:tab/>
              <w:t>численность населения Земли и его размещение;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w:t>
            </w:r>
            <w:r w:rsidRPr="000656AE">
              <w:rPr>
                <w:rFonts w:ascii="Times New Roman" w:hAnsi="Times New Roman"/>
                <w:sz w:val="24"/>
                <w:szCs w:val="24"/>
                <w:lang w:val="kk-KZ"/>
              </w:rPr>
              <w:tab/>
              <w:t xml:space="preserve">понятие </w:t>
            </w:r>
            <w:r w:rsidRPr="000656AE">
              <w:rPr>
                <w:rFonts w:ascii="Times New Roman" w:hAnsi="Times New Roman"/>
                <w:sz w:val="24"/>
                <w:szCs w:val="24"/>
                <w:lang w:val="kk-KZ"/>
              </w:rPr>
              <w:lastRenderedPageBreak/>
              <w:t>демографической политики;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8</w:t>
            </w:r>
            <w:r w:rsidRPr="000656AE">
              <w:rPr>
                <w:rFonts w:ascii="Times New Roman" w:hAnsi="Times New Roman"/>
                <w:sz w:val="24"/>
                <w:szCs w:val="24"/>
                <w:lang w:val="kk-KZ"/>
              </w:rPr>
              <w:tab/>
              <w:t xml:space="preserve">основные расы, крупнейшие народы, результаты исследования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9</w:t>
            </w:r>
            <w:r w:rsidRPr="000656AE">
              <w:rPr>
                <w:rFonts w:ascii="Times New Roman" w:hAnsi="Times New Roman"/>
                <w:sz w:val="24"/>
                <w:szCs w:val="24"/>
                <w:lang w:val="kk-KZ"/>
              </w:rPr>
              <w:tab/>
              <w:t>способы изображения населенных пунктов, государств и их столиц на политической карте мира;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10</w:t>
            </w:r>
            <w:r w:rsidRPr="000656AE">
              <w:rPr>
                <w:rFonts w:ascii="Times New Roman" w:hAnsi="Times New Roman"/>
                <w:sz w:val="24"/>
                <w:szCs w:val="24"/>
                <w:lang w:val="kk-KZ"/>
              </w:rPr>
              <w:tab/>
              <w:t>основные виды хозяйственной деятельности своего населенного пункта и его значение;</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11номенклатуру курса.</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Могут составлять простые планы местности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классифицируют географи-ческие карты и условные знаки, читать географии-ческие карты, используя условные знаки.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 историю образования литосферны</w:t>
            </w:r>
            <w:r w:rsidRPr="000656AE">
              <w:rPr>
                <w:rFonts w:ascii="Times New Roman" w:hAnsi="Times New Roman"/>
                <w:sz w:val="24"/>
                <w:szCs w:val="24"/>
                <w:lang w:val="kk-KZ"/>
              </w:rPr>
              <w:lastRenderedPageBreak/>
              <w:t>х плит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 определять расовый состав населения мира и регионы распространения основных рас и межрасовых групп;</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 на практике определять , высчитывать регионы с высокой и низкой плотностью населения и объяснять причины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 классифицировать вещества по растворимости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 месторождения полезных ископаемых в  Казахстане и области их применения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длину окружности Земли, линии градусной сетки – </w:t>
            </w:r>
            <w:r w:rsidRPr="000656AE">
              <w:rPr>
                <w:rFonts w:ascii="Times New Roman" w:hAnsi="Times New Roman"/>
                <w:sz w:val="24"/>
                <w:szCs w:val="24"/>
                <w:lang w:val="kk-KZ"/>
              </w:rPr>
              <w:lastRenderedPageBreak/>
              <w:t xml:space="preserve">меридианы и параллели, их различия при изображении на разных картах;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понятие о географических координатах (широта, долгота);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классификацию карт;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 понятия о литосфере, земной коре, рельефе и разнообразии поверхности Земли;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основные положения теории литосферных плит;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основные формы рельефа материков и дна Океана;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 xml:space="preserve">различие равнин и гор суши </w:t>
            </w:r>
            <w:r w:rsidRPr="000656AE">
              <w:rPr>
                <w:rFonts w:ascii="Times New Roman" w:hAnsi="Times New Roman"/>
                <w:sz w:val="24"/>
                <w:szCs w:val="24"/>
                <w:lang w:val="kk-KZ"/>
              </w:rPr>
              <w:lastRenderedPageBreak/>
              <w:t>по высоте;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виды движения земной коры;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изменение рельефа материков и океанов под воздействием внешних и внутренних процессов;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своеобразие рельефа, горных пород своей местности, влияние на хозяйственную деятельность человека;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w:t>
            </w:r>
            <w:r w:rsidRPr="000656AE">
              <w:rPr>
                <w:rFonts w:ascii="Times New Roman" w:hAnsi="Times New Roman"/>
                <w:sz w:val="24"/>
                <w:szCs w:val="24"/>
                <w:lang w:val="kk-KZ"/>
              </w:rPr>
              <w:tab/>
              <w:t>понятия о гидросфере и водных объектах;</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1.Умеет объяснять функции науки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2.Умеет  применять знания на практике, при выполнении практических работ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3.Применять полученные знания в жизненных ситуациях.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4умеет</w:t>
            </w:r>
            <w:r w:rsidRPr="000656AE">
              <w:rPr>
                <w:rFonts w:ascii="Times New Roman" w:hAnsi="Times New Roman"/>
                <w:sz w:val="24"/>
                <w:szCs w:val="24"/>
                <w:lang w:val="kk-KZ"/>
              </w:rPr>
              <w:tab/>
              <w:t xml:space="preserve">использовать инструменты и приборы для измерения физических величин: массы и объема тела, расстояний (линейкой и рулеткой), объема (мензуркой), </w:t>
            </w:r>
            <w:r w:rsidRPr="000656AE">
              <w:rPr>
                <w:rFonts w:ascii="Times New Roman" w:hAnsi="Times New Roman"/>
                <w:sz w:val="24"/>
                <w:szCs w:val="24"/>
                <w:lang w:val="kk-KZ"/>
              </w:rPr>
              <w:lastRenderedPageBreak/>
              <w:t>влажности воздуха (гигрометром), температуры воздуха и тела (термометром), количества осадков (осадкомером), различий в солнечном освещении в течение года.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определять по плану местности и картам: географические координаты, направления, расстояния между объектами, абсолютную, относительную высоту и глубины отдельных точек;</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w:t>
            </w:r>
            <w:r w:rsidRPr="000656AE">
              <w:rPr>
                <w:rFonts w:ascii="Times New Roman" w:hAnsi="Times New Roman"/>
                <w:sz w:val="24"/>
                <w:szCs w:val="24"/>
                <w:lang w:val="kk-KZ"/>
              </w:rPr>
              <w:tab/>
              <w:t xml:space="preserve"> объяснять различия форм рельефа на поверхности Земли с точки зрения теории литосферных плит;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w:t>
            </w:r>
            <w:r w:rsidRPr="000656AE">
              <w:rPr>
                <w:rFonts w:ascii="Times New Roman" w:hAnsi="Times New Roman"/>
                <w:sz w:val="24"/>
                <w:szCs w:val="24"/>
                <w:lang w:val="kk-KZ"/>
              </w:rPr>
              <w:tab/>
              <w:t xml:space="preserve"> показывать по карте </w:t>
            </w:r>
            <w:r w:rsidRPr="000656AE">
              <w:rPr>
                <w:rFonts w:ascii="Times New Roman" w:hAnsi="Times New Roman"/>
                <w:sz w:val="24"/>
                <w:szCs w:val="24"/>
                <w:lang w:val="kk-KZ"/>
              </w:rPr>
              <w:lastRenderedPageBreak/>
              <w:t>горы, равнины, вулканы, вершины, определять их высоты и географическое положение;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w:t>
            </w:r>
            <w:r w:rsidRPr="000656AE">
              <w:rPr>
                <w:rFonts w:ascii="Times New Roman" w:hAnsi="Times New Roman"/>
                <w:sz w:val="24"/>
                <w:szCs w:val="24"/>
                <w:lang w:val="kk-KZ"/>
              </w:rPr>
              <w:tab/>
              <w:t xml:space="preserve"> определять по ведущим признакам горные породы;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w:t>
            </w:r>
            <w:r w:rsidRPr="000656AE">
              <w:rPr>
                <w:rFonts w:ascii="Times New Roman" w:hAnsi="Times New Roman"/>
                <w:sz w:val="24"/>
                <w:szCs w:val="24"/>
                <w:lang w:val="kk-KZ"/>
              </w:rPr>
              <w:tab/>
              <w:t>устанавливать по плану местности, по картам зависимость течения рек от рельефа;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w:t>
            </w:r>
            <w:r w:rsidRPr="000656AE">
              <w:rPr>
                <w:rFonts w:ascii="Times New Roman" w:hAnsi="Times New Roman"/>
                <w:sz w:val="24"/>
                <w:szCs w:val="24"/>
                <w:lang w:val="kk-KZ"/>
              </w:rPr>
              <w:tab/>
              <w:t>показывать по карте номенклатуру объектов гидросферы с комментированием;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w:t>
            </w:r>
            <w:r w:rsidRPr="000656AE">
              <w:rPr>
                <w:rFonts w:ascii="Times New Roman" w:hAnsi="Times New Roman"/>
                <w:sz w:val="24"/>
                <w:szCs w:val="24"/>
                <w:lang w:val="kk-KZ"/>
              </w:rPr>
              <w:tab/>
              <w:t>объяснять зависимость распределения солнечного света и тепла на поверхности Земли от формы Земли и географической широты;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умеют</w:t>
            </w:r>
            <w:r w:rsidRPr="000656AE">
              <w:rPr>
                <w:rFonts w:ascii="Times New Roman" w:hAnsi="Times New Roman"/>
                <w:sz w:val="24"/>
                <w:szCs w:val="24"/>
                <w:lang w:val="kk-KZ"/>
              </w:rPr>
              <w:lastRenderedPageBreak/>
              <w:tab/>
              <w:t>объяснять  значение вращения Земли вокруг своей оси и вокруг Солнца;</w:t>
            </w:r>
          </w:p>
        </w:tc>
        <w:tc>
          <w:tcPr>
            <w:tcW w:w="127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сборник задач, раздаточные материалы, ЦОР-ы</w:t>
            </w:r>
          </w:p>
        </w:tc>
      </w:tr>
      <w:tr w:rsidR="00780190" w:rsidRPr="000656AE" w:rsidTr="000D2BBC">
        <w:tc>
          <w:tcPr>
            <w:tcW w:w="964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lastRenderedPageBreak/>
              <w:t>3 четверть</w:t>
            </w:r>
          </w:p>
        </w:tc>
      </w:tr>
      <w:tr w:rsidR="00780190" w:rsidRPr="000656AE" w:rsidTr="000D2BBC">
        <w:tc>
          <w:tcPr>
            <w:tcW w:w="56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5.4.2.6 - исследовать наличие различных пигментов у растений;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5.4.2.7 - исследовать необходимые условия для протекания фотосинте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кл</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различать типы питания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называть </w:t>
            </w:r>
            <w:r w:rsidRPr="000656AE">
              <w:rPr>
                <w:rFonts w:ascii="Times New Roman" w:hAnsi="Times New Roman"/>
                <w:sz w:val="24"/>
                <w:szCs w:val="24"/>
                <w:lang w:val="kk-KZ"/>
              </w:rPr>
              <w:lastRenderedPageBreak/>
              <w:t>продукты выделения у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исследовать реакцию на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раздражители  у живых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объяснять процессы, присущие живым организмам;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исследовать различие в содержании вдыхаемого и выдыхаемого воздуха;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5.5.1.1 - различать виды энергии;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5.5.1.2 - различать темпе-ратуру и тепловую энергию;</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5.5.1.3 - измерять температу-ру с помощью термометра;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5.5.1.4 - объяснять использование практических методов тепловой изоляции в зданиях;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5.5.1.5 - характеризовать тепловое расширение;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5.5.1.6 - </w:t>
            </w:r>
            <w:r w:rsidRPr="000656AE">
              <w:rPr>
                <w:rFonts w:ascii="Times New Roman" w:hAnsi="Times New Roman"/>
                <w:sz w:val="24"/>
                <w:szCs w:val="24"/>
                <w:lang w:val="kk-KZ"/>
              </w:rPr>
              <w:lastRenderedPageBreak/>
              <w:t>приводить примеры взаимопревращения энергии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кл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называть источники энергии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предлагать альтернативные источники получения энергии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называть единицу электрической энергии;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называть и приво-дить примеры процессов, протекающих с выделением и поглощением энергии;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5.5.2.1 - приводить примеры и объяснять значение движения в живой и неживой природе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5.5.2.2 - исследовать особенности различных видов скелетов животных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5.5.2.3 - определять причины </w:t>
            </w:r>
            <w:r w:rsidRPr="000656AE">
              <w:rPr>
                <w:rFonts w:ascii="Times New Roman" w:hAnsi="Times New Roman"/>
                <w:sz w:val="24"/>
                <w:szCs w:val="24"/>
                <w:lang w:val="kk-KZ"/>
              </w:rPr>
              <w:lastRenderedPageBreak/>
              <w:t>движения тел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исследовать виды движения вод океана.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5.6.1.1 - определять компоненты экосистемы;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5.6.1.2 - классифицировать виды экосистем;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5.6.1.3 - объяснять влияние экологических факторов на функционирование экосистем;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5.6.1.4 - сравнивать естественные и искусственные экосистемы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графически представлять и объяснять взаимосвязь компонентов экосистем;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объяснять причины смены экосистем;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5.6.2.1 - классифицировать организмы по царствам живой природы;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5.6.2.2 - </w:t>
            </w:r>
            <w:r w:rsidRPr="000656AE">
              <w:rPr>
                <w:rFonts w:ascii="Times New Roman" w:hAnsi="Times New Roman"/>
                <w:sz w:val="24"/>
                <w:szCs w:val="24"/>
                <w:lang w:val="kk-KZ"/>
              </w:rPr>
              <w:lastRenderedPageBreak/>
              <w:t>характеризовать одноклеточные и многоклеточные организмы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исследовать многообразие живых организмов в местных экосистемах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использовать характерные особенности организмов для определе-ния видов растений и животных</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При индивидуальной работе и групповой работе:</w:t>
            </w:r>
            <w:r w:rsidRPr="000656AE">
              <w:rPr>
                <w:rFonts w:ascii="Times New Roman" w:hAnsi="Times New Roman"/>
                <w:sz w:val="24"/>
                <w:szCs w:val="24"/>
              </w:rPr>
              <w:t xml:space="preserve"> </w:t>
            </w:r>
            <w:r w:rsidRPr="000656AE">
              <w:rPr>
                <w:rFonts w:ascii="Times New Roman" w:hAnsi="Times New Roman"/>
                <w:sz w:val="24"/>
                <w:szCs w:val="24"/>
                <w:lang w:val="kk-KZ"/>
              </w:rPr>
              <w:t>у</w:t>
            </w:r>
            <w:r w:rsidRPr="000656AE">
              <w:rPr>
                <w:rFonts w:ascii="Times New Roman" w:hAnsi="Times New Roman"/>
                <w:sz w:val="24"/>
                <w:szCs w:val="24"/>
              </w:rPr>
              <w:t xml:space="preserve">чителю предметнику рекомендуется выбирать </w:t>
            </w:r>
            <w:r w:rsidRPr="000656AE">
              <w:rPr>
                <w:rFonts w:ascii="Times New Roman" w:hAnsi="Times New Roman"/>
                <w:sz w:val="24"/>
                <w:szCs w:val="24"/>
                <w:lang w:val="kk-KZ"/>
              </w:rPr>
              <w:t>соответствующие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ф</w:t>
            </w:r>
            <w:r w:rsidRPr="000656AE">
              <w:rPr>
                <w:rFonts w:ascii="Times New Roman" w:hAnsi="Times New Roman"/>
                <w:sz w:val="24"/>
                <w:szCs w:val="24"/>
              </w:rPr>
              <w:t>ормы работы, используемые при активном обучении учащихся.</w:t>
            </w:r>
          </w:p>
          <w:p w:rsidR="00780190" w:rsidRPr="000656AE" w:rsidRDefault="00780190" w:rsidP="000D2BBC">
            <w:pPr>
              <w:spacing w:after="0" w:line="264" w:lineRule="auto"/>
              <w:jc w:val="both"/>
              <w:rPr>
                <w:rFonts w:ascii="Times New Roman" w:hAnsi="Times New Roman"/>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1.Теоретический обзор.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(Инд.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Анализ изученного материала и обсуждение.(Групповая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3.Сделать выводы. (Интегр.)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Краткие выводы записать в тетрадь.(инд.)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 Привести примеры </w:t>
            </w:r>
            <w:r w:rsidRPr="000656AE">
              <w:rPr>
                <w:rFonts w:ascii="Times New Roman" w:hAnsi="Times New Roman"/>
                <w:sz w:val="24"/>
                <w:szCs w:val="24"/>
                <w:lang w:val="kk-KZ"/>
              </w:rPr>
              <w:lastRenderedPageBreak/>
              <w:t>применения полученных знаний в жизни.</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1умеет .Применять полученные знания в жизненных ситуациях.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w:t>
            </w:r>
            <w:r w:rsidRPr="000656AE">
              <w:rPr>
                <w:rFonts w:ascii="Times New Roman" w:hAnsi="Times New Roman"/>
                <w:sz w:val="24"/>
                <w:szCs w:val="24"/>
                <w:lang w:val="kk-KZ"/>
              </w:rPr>
              <w:tab/>
              <w:t xml:space="preserve">соблюдать технику безопасности при работе с приборами; формулировать выводы и заключения по итогам наблюдении и опытов;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3.</w:t>
            </w:r>
            <w:r w:rsidRPr="000656AE">
              <w:rPr>
                <w:rFonts w:ascii="Times New Roman" w:hAnsi="Times New Roman"/>
                <w:sz w:val="24"/>
                <w:szCs w:val="24"/>
                <w:lang w:val="kk-KZ"/>
              </w:rPr>
              <w:tab/>
              <w:t>работать с лабораторным оборудованием, с биологическими объектами, гербариями, муляжами;</w:t>
            </w:r>
          </w:p>
          <w:p w:rsidR="00780190" w:rsidRPr="000656AE" w:rsidRDefault="00780190" w:rsidP="000D2BBC">
            <w:pPr>
              <w:spacing w:after="0" w:line="264" w:lineRule="auto"/>
              <w:jc w:val="both"/>
              <w:rPr>
                <w:rFonts w:ascii="Times New Roman" w:hAnsi="Times New Roman"/>
                <w:sz w:val="24"/>
                <w:szCs w:val="24"/>
                <w:lang w:val="kk-KZ"/>
              </w:rPr>
            </w:pPr>
          </w:p>
        </w:tc>
        <w:tc>
          <w:tcPr>
            <w:tcW w:w="127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сборник задач, раздаточные материалы, ЦОР-ы</w:t>
            </w:r>
          </w:p>
        </w:tc>
      </w:tr>
      <w:tr w:rsidR="00780190" w:rsidRPr="000656AE" w:rsidTr="000D2BBC">
        <w:tc>
          <w:tcPr>
            <w:tcW w:w="964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center"/>
              <w:rPr>
                <w:rFonts w:ascii="Times New Roman" w:hAnsi="Times New Roman"/>
                <w:b/>
                <w:sz w:val="24"/>
                <w:szCs w:val="24"/>
                <w:lang w:val="kk-KZ"/>
              </w:rPr>
            </w:pPr>
          </w:p>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t>4 четверть</w:t>
            </w:r>
          </w:p>
        </w:tc>
      </w:tr>
      <w:tr w:rsidR="00780190" w:rsidRPr="000656AE" w:rsidTr="000D2BBC">
        <w:tc>
          <w:tcPr>
            <w:tcW w:w="56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5.6.3.1 - называть экологические проблемы Республики Казахстан;</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5.6.3.2 - исследовать экологические проблемы своего региона;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5.6.3.3 - определять значение Красной книги Республики Казахстан</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предлагать пути решения экологически</w:t>
            </w:r>
            <w:r w:rsidRPr="000656AE">
              <w:rPr>
                <w:rFonts w:ascii="Times New Roman" w:hAnsi="Times New Roman"/>
                <w:sz w:val="24"/>
                <w:szCs w:val="24"/>
                <w:lang w:val="kk-KZ"/>
              </w:rPr>
              <w:lastRenderedPageBreak/>
              <w:t>х проблем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анализировать причины некоторых экологических проблем своего региона5.7.1.2 - предложить идеи для будущих исследований в науке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прогнозировать направления развития исследований науки в будущем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5.7.1.1 - приводить примеры научных открытий, изменивших мир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6 кл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обсуждать значе-ние открытий, изменивших мир;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обсуждать вклад казахстанских ученых в развитие естественных наук</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При индивидуальной работе и групповой работе: у</w:t>
            </w:r>
            <w:r w:rsidRPr="000656AE">
              <w:rPr>
                <w:rFonts w:ascii="Times New Roman" w:hAnsi="Times New Roman"/>
                <w:sz w:val="24"/>
                <w:szCs w:val="24"/>
              </w:rPr>
              <w:t xml:space="preserve">чителю предметнику рекомендуется выбирать </w:t>
            </w:r>
            <w:r w:rsidRPr="000656AE">
              <w:rPr>
                <w:rFonts w:ascii="Times New Roman" w:hAnsi="Times New Roman"/>
                <w:sz w:val="24"/>
                <w:szCs w:val="24"/>
                <w:lang w:val="kk-KZ"/>
              </w:rPr>
              <w:t>соответствующиеф</w:t>
            </w:r>
            <w:r w:rsidRPr="000656AE">
              <w:rPr>
                <w:rFonts w:ascii="Times New Roman" w:hAnsi="Times New Roman"/>
                <w:sz w:val="24"/>
                <w:szCs w:val="24"/>
              </w:rPr>
              <w:t>ормы работы, используемые при активном обучении учащихся.</w:t>
            </w:r>
          </w:p>
          <w:p w:rsidR="00780190" w:rsidRPr="000656AE" w:rsidRDefault="00780190" w:rsidP="000D2BBC">
            <w:pPr>
              <w:spacing w:after="0" w:line="264" w:lineRule="auto"/>
              <w:jc w:val="both"/>
              <w:rPr>
                <w:rFonts w:ascii="Times New Roman" w:hAnsi="Times New Roman"/>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1.Теоретический обзор.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(Инд.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Анализ изученного материала и обсуждение.(Групповая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3.Сделать выводы. (Интегр.)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Краткие выводы записать в тетрадь.(инд.)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Могут анализировать причины экологических проблем, предлагать пути решения экологических проблем, прогнозировать направления развития </w:t>
            </w:r>
            <w:r w:rsidRPr="000656AE">
              <w:rPr>
                <w:rFonts w:ascii="Times New Roman" w:hAnsi="Times New Roman"/>
                <w:sz w:val="24"/>
                <w:szCs w:val="24"/>
                <w:lang w:val="kk-KZ"/>
              </w:rPr>
              <w:lastRenderedPageBreak/>
              <w:t xml:space="preserve">исследований науки в будущем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Знают открытий, изменивших мир, значение Красной книги Республики Казахстана. Фамилии и имена казахстанских ученых внёсших  вклад в развитие естественных наук</w:t>
            </w:r>
          </w:p>
          <w:p w:rsidR="00780190" w:rsidRPr="000656AE" w:rsidRDefault="00780190" w:rsidP="000D2BBC">
            <w:pPr>
              <w:spacing w:after="0" w:line="264" w:lineRule="auto"/>
              <w:jc w:val="both"/>
              <w:rPr>
                <w:rFonts w:ascii="Times New Roman" w:hAnsi="Times New Roman"/>
                <w:sz w:val="24"/>
                <w:szCs w:val="24"/>
                <w:lang w:val="kk-KZ"/>
              </w:rPr>
            </w:pP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1.Умеет  применять знания на практике, при выполнении практических работ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w:t>
            </w:r>
            <w:r w:rsidRPr="000656AE">
              <w:rPr>
                <w:rFonts w:ascii="Times New Roman" w:hAnsi="Times New Roman"/>
                <w:sz w:val="24"/>
                <w:szCs w:val="24"/>
                <w:lang w:val="kk-KZ"/>
              </w:rPr>
              <w:tab/>
              <w:t>дать оценку экологического состояния своей местности и презентация результатов;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w:t>
            </w:r>
            <w:r w:rsidRPr="000656AE">
              <w:rPr>
                <w:rFonts w:ascii="Times New Roman" w:hAnsi="Times New Roman"/>
                <w:sz w:val="24"/>
                <w:szCs w:val="24"/>
                <w:lang w:val="kk-KZ"/>
              </w:rPr>
              <w:tab/>
              <w:t xml:space="preserve">осуществлять экологические акции (через язык рисунков, плакатов и </w:t>
            </w:r>
            <w:r w:rsidRPr="000656AE">
              <w:rPr>
                <w:rFonts w:ascii="Times New Roman" w:hAnsi="Times New Roman"/>
                <w:sz w:val="24"/>
                <w:szCs w:val="24"/>
                <w:lang w:val="kk-KZ"/>
              </w:rPr>
              <w:lastRenderedPageBreak/>
              <w:t>другие формы);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w:t>
            </w:r>
            <w:r w:rsidRPr="000656AE">
              <w:rPr>
                <w:rFonts w:ascii="Times New Roman" w:hAnsi="Times New Roman"/>
                <w:sz w:val="24"/>
                <w:szCs w:val="24"/>
                <w:lang w:val="kk-KZ"/>
              </w:rPr>
              <w:tab/>
              <w:t xml:space="preserve"> работать через интернет в заочных конкурсах и олимпиадах в дистанционном режиме;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5.организовывать действия по поддержанию чистоты территории по месту жительства.</w:t>
            </w:r>
          </w:p>
        </w:tc>
        <w:tc>
          <w:tcPr>
            <w:tcW w:w="127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сборник задач, раздаточные материалы, ЦОР-ы</w:t>
            </w:r>
          </w:p>
        </w:tc>
      </w:tr>
    </w:tbl>
    <w:p w:rsidR="00780190" w:rsidRPr="000656AE" w:rsidRDefault="00780190" w:rsidP="00780190">
      <w:pPr>
        <w:spacing w:after="0" w:line="240" w:lineRule="auto"/>
        <w:ind w:firstLine="360"/>
        <w:jc w:val="both"/>
        <w:rPr>
          <w:rFonts w:ascii="Times New Roman" w:hAnsi="Times New Roman"/>
          <w:sz w:val="24"/>
          <w:szCs w:val="24"/>
        </w:rPr>
      </w:pPr>
    </w:p>
    <w:p w:rsidR="00780190" w:rsidRPr="000656AE" w:rsidRDefault="00780190" w:rsidP="00780190">
      <w:pPr>
        <w:spacing w:after="0" w:line="240" w:lineRule="auto"/>
        <w:ind w:firstLine="567"/>
        <w:jc w:val="both"/>
        <w:rPr>
          <w:rFonts w:ascii="Times New Roman" w:hAnsi="Times New Roman"/>
          <w:sz w:val="24"/>
          <w:szCs w:val="24"/>
          <w:lang w:val="kk-KZ"/>
        </w:rPr>
      </w:pPr>
      <w:r w:rsidRPr="000656AE">
        <w:rPr>
          <w:rFonts w:ascii="Times New Roman" w:hAnsi="Times New Roman"/>
          <w:b/>
          <w:sz w:val="28"/>
          <w:szCs w:val="28"/>
        </w:rPr>
        <w:t>Примечание</w:t>
      </w:r>
      <w:r w:rsidRPr="000656AE">
        <w:rPr>
          <w:rFonts w:ascii="Times New Roman" w:hAnsi="Times New Roman"/>
          <w:b/>
          <w:sz w:val="28"/>
          <w:szCs w:val="28"/>
          <w:lang w:val="kk-KZ"/>
        </w:rPr>
        <w:t>.</w:t>
      </w:r>
      <w:r w:rsidRPr="000656AE">
        <w:rPr>
          <w:rFonts w:ascii="Times New Roman" w:hAnsi="Times New Roman"/>
          <w:sz w:val="28"/>
          <w:szCs w:val="28"/>
          <w:lang w:val="kk-KZ"/>
        </w:rPr>
        <w:t xml:space="preserve"> </w:t>
      </w:r>
      <w:r w:rsidRPr="000656AE">
        <w:rPr>
          <w:rFonts w:ascii="Times New Roman" w:hAnsi="Times New Roman"/>
          <w:sz w:val="28"/>
          <w:szCs w:val="28"/>
        </w:rPr>
        <w:t xml:space="preserve">Темы  6 класса  Ориентирование на местности, изображение высот и глубин на  географических картах, значение планов и карт, горы и </w:t>
      </w:r>
      <w:r w:rsidRPr="000656AE">
        <w:rPr>
          <w:rFonts w:ascii="Times New Roman" w:hAnsi="Times New Roman"/>
          <w:sz w:val="28"/>
          <w:szCs w:val="28"/>
        </w:rPr>
        <w:lastRenderedPageBreak/>
        <w:t>равнины дна океана, понятие о гидросфере, погода, климат, климатические пояса земли, климатическая карта, климатообразующие факторы, рекомендуется  давать в виде свободного урока или как  самостоятельная работа обучающегося.</w:t>
      </w:r>
    </w:p>
    <w:p w:rsidR="00780190" w:rsidRPr="000656AE" w:rsidRDefault="00780190" w:rsidP="00780190">
      <w:pPr>
        <w:spacing w:after="0" w:line="240" w:lineRule="auto"/>
        <w:jc w:val="center"/>
        <w:rPr>
          <w:rFonts w:ascii="Times New Roman" w:hAnsi="Times New Roman"/>
          <w:b/>
          <w:sz w:val="28"/>
          <w:szCs w:val="24"/>
          <w:lang w:val="kk-KZ"/>
        </w:rPr>
        <w:sectPr w:rsidR="00780190" w:rsidRPr="000656AE" w:rsidSect="00FD384E">
          <w:pgSz w:w="11906" w:h="16838"/>
          <w:pgMar w:top="1134" w:right="1134" w:bottom="1134" w:left="1134" w:header="708" w:footer="708" w:gutter="0"/>
          <w:cols w:space="708"/>
          <w:docGrid w:linePitch="360"/>
        </w:sectPr>
      </w:pPr>
    </w:p>
    <w:p w:rsidR="00780190" w:rsidRPr="000656AE" w:rsidRDefault="00780190" w:rsidP="00780190">
      <w:pPr>
        <w:spacing w:after="0" w:line="240" w:lineRule="auto"/>
        <w:jc w:val="center"/>
        <w:rPr>
          <w:rFonts w:ascii="Times New Roman" w:hAnsi="Times New Roman"/>
          <w:b/>
          <w:sz w:val="28"/>
          <w:szCs w:val="24"/>
          <w:lang w:val="kk-KZ"/>
        </w:rPr>
      </w:pPr>
      <w:r w:rsidRPr="000656AE">
        <w:rPr>
          <w:rFonts w:ascii="Times New Roman" w:hAnsi="Times New Roman"/>
          <w:b/>
          <w:sz w:val="28"/>
          <w:szCs w:val="24"/>
          <w:lang w:val="kk-KZ"/>
        </w:rPr>
        <w:lastRenderedPageBreak/>
        <w:t>Образец долгосрочного плана по математике для совмещенных 2-3 классов обучающихся по действующей и обновленной учебным программам</w:t>
      </w:r>
    </w:p>
    <w:p w:rsidR="00780190" w:rsidRPr="000656AE" w:rsidRDefault="00780190" w:rsidP="00780190">
      <w:pPr>
        <w:spacing w:after="0" w:line="240" w:lineRule="auto"/>
        <w:jc w:val="center"/>
        <w:rPr>
          <w:rFonts w:ascii="Times New Roman" w:hAnsi="Times New Roman"/>
          <w:b/>
          <w:sz w:val="28"/>
          <w:szCs w:val="24"/>
          <w:lang w:val="kk-KZ"/>
        </w:rPr>
      </w:pPr>
    </w:p>
    <w:tbl>
      <w:tblPr>
        <w:tblW w:w="14567" w:type="dxa"/>
        <w:jc w:val="center"/>
        <w:shd w:val="clear" w:color="auto" w:fill="FFFFFF"/>
        <w:tblLayout w:type="fixed"/>
        <w:tblCellMar>
          <w:left w:w="0" w:type="dxa"/>
          <w:right w:w="0" w:type="dxa"/>
        </w:tblCellMar>
        <w:tblLook w:val="04A0"/>
      </w:tblPr>
      <w:tblGrid>
        <w:gridCol w:w="1985"/>
        <w:gridCol w:w="10030"/>
        <w:gridCol w:w="2552"/>
      </w:tblGrid>
      <w:tr w:rsidR="00780190" w:rsidRPr="000656AE" w:rsidTr="000D2BBC">
        <w:trPr>
          <w:trHeight w:val="1091"/>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bCs/>
                <w:sz w:val="24"/>
                <w:szCs w:val="24"/>
                <w:lang w:val="kk-KZ"/>
              </w:rPr>
              <w:t>№</w:t>
            </w:r>
          </w:p>
        </w:tc>
        <w:tc>
          <w:tcPr>
            <w:tcW w:w="10030"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0656AE" w:rsidRDefault="00780190" w:rsidP="000D2BBC">
            <w:pPr>
              <w:spacing w:after="0" w:line="264" w:lineRule="auto"/>
              <w:rPr>
                <w:rFonts w:ascii="Times New Roman" w:hAnsi="Times New Roman"/>
                <w:b/>
                <w:bCs/>
                <w:sz w:val="24"/>
                <w:szCs w:val="24"/>
                <w:lang w:val="kk-KZ"/>
              </w:rPr>
            </w:pPr>
            <w:r w:rsidRPr="000656AE">
              <w:rPr>
                <w:rFonts w:ascii="Times New Roman" w:hAnsi="Times New Roman"/>
                <w:b/>
                <w:bCs/>
                <w:sz w:val="24"/>
                <w:szCs w:val="24"/>
                <w:lang w:val="kk-KZ"/>
              </w:rPr>
              <w:t>Содержание учебного материала</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bCs/>
                <w:sz w:val="24"/>
                <w:szCs w:val="24"/>
                <w:lang w:val="kk-KZ"/>
              </w:rPr>
              <w:t>2 класс</w:t>
            </w:r>
          </w:p>
        </w:tc>
        <w:tc>
          <w:tcPr>
            <w:tcW w:w="2552" w:type="dxa"/>
            <w:tcBorders>
              <w:top w:val="single" w:sz="8" w:space="0" w:color="000000"/>
              <w:left w:val="single" w:sz="8" w:space="0" w:color="000000"/>
              <w:bottom w:val="single" w:sz="8" w:space="0" w:color="000000"/>
              <w:right w:val="single" w:sz="8" w:space="0" w:color="000000"/>
            </w:tcBorders>
            <w:shd w:val="clear" w:color="auto" w:fill="F2F2F2"/>
            <w:tcMar>
              <w:top w:w="17" w:type="dxa"/>
              <w:left w:w="108" w:type="dxa"/>
              <w:bottom w:w="0" w:type="dxa"/>
              <w:right w:w="108" w:type="dxa"/>
            </w:tcMar>
            <w:vAlign w:val="center"/>
            <w:hideMark/>
          </w:tcPr>
          <w:p w:rsidR="00780190" w:rsidRPr="000656AE" w:rsidRDefault="00780190" w:rsidP="000D2BBC">
            <w:pPr>
              <w:spacing w:after="0" w:line="264" w:lineRule="auto"/>
              <w:rPr>
                <w:rFonts w:ascii="Times New Roman" w:hAnsi="Times New Roman"/>
                <w:b/>
                <w:bCs/>
                <w:sz w:val="24"/>
                <w:szCs w:val="24"/>
                <w:lang w:val="kk-KZ"/>
              </w:rPr>
            </w:pPr>
            <w:r w:rsidRPr="000656AE">
              <w:rPr>
                <w:rFonts w:ascii="Times New Roman" w:hAnsi="Times New Roman"/>
                <w:b/>
                <w:bCs/>
                <w:sz w:val="24"/>
                <w:szCs w:val="24"/>
                <w:lang w:val="kk-KZ"/>
              </w:rPr>
              <w:t>Содержание учебного материала</w:t>
            </w: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bCs/>
                <w:sz w:val="24"/>
                <w:szCs w:val="24"/>
                <w:lang w:val="kk-KZ"/>
              </w:rPr>
              <w:t>3 класс</w:t>
            </w:r>
          </w:p>
        </w:tc>
      </w:tr>
      <w:tr w:rsidR="00780190" w:rsidRPr="000656AE" w:rsidTr="000D2BBC">
        <w:trPr>
          <w:trHeight w:val="228"/>
          <w:jc w:val="center"/>
        </w:trPr>
        <w:tc>
          <w:tcPr>
            <w:tcW w:w="14567" w:type="dxa"/>
            <w:gridSpan w:val="3"/>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656AE" w:rsidRDefault="00780190" w:rsidP="000D2BBC">
            <w:pPr>
              <w:spacing w:after="0" w:line="264" w:lineRule="auto"/>
              <w:rPr>
                <w:rFonts w:ascii="Times New Roman" w:hAnsi="Times New Roman"/>
                <w:b/>
                <w:bCs/>
                <w:sz w:val="24"/>
                <w:szCs w:val="24"/>
                <w:lang w:val="kk-KZ"/>
              </w:rPr>
            </w:pPr>
            <w:r w:rsidRPr="000656AE">
              <w:rPr>
                <w:rFonts w:ascii="Times New Roman" w:hAnsi="Times New Roman"/>
                <w:b/>
                <w:bCs/>
                <w:sz w:val="24"/>
                <w:szCs w:val="24"/>
                <w:lang w:val="kk-KZ"/>
              </w:rPr>
              <w:t>І четверть</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hd w:val="clear" w:color="auto" w:fill="FFFFFF"/>
              <w:spacing w:after="0" w:line="264" w:lineRule="auto"/>
              <w:rPr>
                <w:rFonts w:ascii="Times New Roman" w:hAnsi="Times New Roman"/>
                <w:sz w:val="24"/>
                <w:szCs w:val="24"/>
              </w:rPr>
            </w:pPr>
            <w:r w:rsidRPr="000656AE">
              <w:rPr>
                <w:rFonts w:ascii="Times New Roman" w:hAnsi="Times New Roman"/>
                <w:bCs/>
                <w:sz w:val="24"/>
                <w:szCs w:val="24"/>
                <w:lang w:val="kk-KZ"/>
              </w:rPr>
              <w:t xml:space="preserve">1.1 </w:t>
            </w:r>
            <w:r w:rsidRPr="000656AE">
              <w:rPr>
                <w:rFonts w:ascii="Times New Roman" w:hAnsi="Times New Roman"/>
                <w:sz w:val="24"/>
                <w:szCs w:val="24"/>
                <w:lang w:val="kk-KZ"/>
              </w:rPr>
              <w:t xml:space="preserve"> </w:t>
            </w:r>
            <w:r w:rsidRPr="000656AE">
              <w:rPr>
                <w:rFonts w:ascii="Times New Roman" w:hAnsi="Times New Roman"/>
                <w:bCs/>
                <w:sz w:val="24"/>
                <w:szCs w:val="24"/>
              </w:rPr>
              <w:t xml:space="preserve"> Натураль-ные числа и число 0. </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rPr>
              <w:t>2.1.1.1</w:t>
            </w:r>
            <w:r w:rsidRPr="000656AE">
              <w:rPr>
                <w:rFonts w:ascii="Times New Roman" w:hAnsi="Times New Roman"/>
                <w:sz w:val="24"/>
                <w:szCs w:val="24"/>
                <w:lang w:val="kk-KZ"/>
              </w:rPr>
              <w:t xml:space="preserve">-понимать </w:t>
            </w:r>
            <w:r w:rsidRPr="000656AE">
              <w:rPr>
                <w:rFonts w:ascii="Times New Roman" w:hAnsi="Times New Roman"/>
                <w:sz w:val="24"/>
                <w:szCs w:val="24"/>
              </w:rPr>
              <w:t>образование чисел</w:t>
            </w:r>
            <w:r w:rsidRPr="000656AE">
              <w:rPr>
                <w:rFonts w:ascii="Times New Roman" w:hAnsi="Times New Roman"/>
                <w:sz w:val="24"/>
                <w:szCs w:val="24"/>
                <w:lang w:val="kk-KZ"/>
              </w:rPr>
              <w:t xml:space="preserve"> в пределах </w:t>
            </w:r>
            <w:r w:rsidRPr="000656AE">
              <w:rPr>
                <w:rFonts w:ascii="Times New Roman" w:hAnsi="Times New Roman"/>
                <w:sz w:val="24"/>
                <w:szCs w:val="24"/>
              </w:rPr>
              <w:t xml:space="preserve">100; считать в прямом и обратном порядке в пределах </w:t>
            </w:r>
            <w:r w:rsidRPr="000656AE">
              <w:rPr>
                <w:rFonts w:ascii="Times New Roman" w:hAnsi="Times New Roman"/>
                <w:sz w:val="24"/>
                <w:szCs w:val="24"/>
                <w:lang w:val="kk-KZ"/>
              </w:rPr>
              <w:t>100</w:t>
            </w:r>
            <w:r w:rsidRPr="000656AE">
              <w:rPr>
                <w:rFonts w:ascii="Times New Roman" w:hAnsi="Times New Roman"/>
                <w:sz w:val="24"/>
                <w:szCs w:val="24"/>
              </w:rPr>
              <w:t>; определять место в натуральном ряду чисел</w:t>
            </w:r>
          </w:p>
          <w:p w:rsidR="00780190" w:rsidRPr="000656AE" w:rsidRDefault="00780190" w:rsidP="000D2BBC">
            <w:pPr>
              <w:shd w:val="clear" w:color="auto" w:fill="FFFFFF"/>
              <w:spacing w:after="0" w:line="264" w:lineRule="auto"/>
              <w:rPr>
                <w:rFonts w:ascii="Times New Roman" w:hAnsi="Times New Roman"/>
                <w:sz w:val="24"/>
                <w:szCs w:val="24"/>
              </w:rPr>
            </w:pPr>
            <w:r w:rsidRPr="000656AE">
              <w:rPr>
                <w:rFonts w:ascii="Times New Roman" w:hAnsi="Times New Roman"/>
                <w:sz w:val="24"/>
                <w:szCs w:val="24"/>
              </w:rPr>
              <w:t>2.1.1.2</w:t>
            </w:r>
            <w:r w:rsidRPr="000656AE">
              <w:rPr>
                <w:rFonts w:ascii="Times New Roman" w:hAnsi="Times New Roman"/>
                <w:sz w:val="24"/>
                <w:szCs w:val="24"/>
                <w:lang w:val="kk-KZ"/>
              </w:rPr>
              <w:t xml:space="preserve"> –</w:t>
            </w:r>
            <w:r w:rsidRPr="000656AE">
              <w:rPr>
                <w:rFonts w:ascii="Times New Roman" w:hAnsi="Times New Roman"/>
                <w:sz w:val="24"/>
                <w:szCs w:val="24"/>
              </w:rPr>
              <w:t xml:space="preserve"> читать, записывать и сравнивать двузначные числа</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color w:val="000000"/>
                <w:spacing w:val="2"/>
                <w:sz w:val="24"/>
                <w:szCs w:val="24"/>
              </w:rPr>
              <w:t xml:space="preserve">2.1.1.3** </w:t>
            </w:r>
            <w:r w:rsidRPr="000656AE">
              <w:rPr>
                <w:rFonts w:ascii="Times New Roman" w:hAnsi="Times New Roman"/>
                <w:sz w:val="24"/>
                <w:szCs w:val="24"/>
                <w:lang w:val="kk-KZ"/>
              </w:rPr>
              <w:t>–</w:t>
            </w:r>
            <w:r w:rsidRPr="000656AE">
              <w:rPr>
                <w:rFonts w:ascii="Times New Roman" w:hAnsi="Times New Roman"/>
                <w:sz w:val="24"/>
                <w:szCs w:val="24"/>
              </w:rPr>
              <w:t>определять разрядный состав двухзначных чисел, раскладывать на разрядные слагаемые</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Cs/>
                <w:spacing w:val="-2"/>
                <w:sz w:val="24"/>
                <w:szCs w:val="24"/>
              </w:rPr>
              <w:t>Числа в пределах от 0 до 1000</w:t>
            </w:r>
            <w:r w:rsidRPr="000656AE">
              <w:rPr>
                <w:rFonts w:ascii="Times New Roman" w:hAnsi="Times New Roman"/>
                <w:sz w:val="24"/>
                <w:szCs w:val="24"/>
                <w:lang w:val="kk-KZ"/>
              </w:rPr>
              <w:t>.</w:t>
            </w:r>
          </w:p>
          <w:p w:rsidR="00780190" w:rsidRPr="000656AE" w:rsidRDefault="00780190" w:rsidP="000D2BBC">
            <w:pPr>
              <w:spacing w:after="0" w:line="264" w:lineRule="auto"/>
              <w:rPr>
                <w:rFonts w:ascii="Times New Roman" w:hAnsi="Times New Roman"/>
                <w:b/>
                <w:bCs/>
                <w:sz w:val="24"/>
                <w:szCs w:val="24"/>
                <w:lang w:val="kk-KZ"/>
              </w:rPr>
            </w:pPr>
            <w:r w:rsidRPr="000656AE">
              <w:rPr>
                <w:rFonts w:ascii="Times New Roman" w:hAnsi="Times New Roman"/>
                <w:bCs/>
                <w:spacing w:val="-2"/>
                <w:sz w:val="24"/>
                <w:szCs w:val="24"/>
              </w:rPr>
              <w:t>Устное сложение и вычитание</w:t>
            </w:r>
            <w:r w:rsidRPr="000656AE">
              <w:rPr>
                <w:rFonts w:ascii="Times New Roman" w:hAnsi="Times New Roman"/>
                <w:sz w:val="24"/>
                <w:szCs w:val="24"/>
                <w:lang w:val="kk-KZ"/>
              </w:rPr>
              <w:t>.</w:t>
            </w:r>
          </w:p>
        </w:tc>
      </w:tr>
      <w:tr w:rsidR="00780190" w:rsidRPr="000656AE" w:rsidTr="000D2BBC">
        <w:trPr>
          <w:trHeight w:val="251"/>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bCs/>
                <w:sz w:val="24"/>
                <w:szCs w:val="24"/>
              </w:rPr>
              <w:t>5.2 Математи-ческий язык</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sz w:val="24"/>
                <w:szCs w:val="24"/>
              </w:rPr>
              <w:t xml:space="preserve">2.5.2.1 -  строить графические модели </w:t>
            </w:r>
            <w:r w:rsidRPr="000656AE">
              <w:rPr>
                <w:rFonts w:ascii="Times New Roman" w:hAnsi="Times New Roman"/>
                <w:sz w:val="24"/>
                <w:szCs w:val="24"/>
                <w:lang w:val="kk-KZ"/>
              </w:rPr>
              <w:t xml:space="preserve">двузначных чисел, </w:t>
            </w:r>
            <w:r w:rsidRPr="000656AE">
              <w:rPr>
                <w:rFonts w:ascii="Times New Roman" w:hAnsi="Times New Roman"/>
                <w:sz w:val="24"/>
                <w:szCs w:val="24"/>
              </w:rPr>
              <w:t>использовать</w:t>
            </w:r>
            <w:r w:rsidRPr="000656AE">
              <w:rPr>
                <w:rFonts w:ascii="Times New Roman" w:hAnsi="Times New Roman"/>
                <w:sz w:val="24"/>
                <w:szCs w:val="24"/>
                <w:lang w:val="kk-KZ"/>
              </w:rPr>
              <w:t xml:space="preserve"> таблицу разрядов</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656AE" w:rsidRDefault="00780190" w:rsidP="000D2BBC">
            <w:pPr>
              <w:spacing w:after="0" w:line="264" w:lineRule="auto"/>
              <w:rPr>
                <w:rFonts w:ascii="Times New Roman" w:hAnsi="Times New Roman"/>
                <w:b/>
                <w:bCs/>
                <w:sz w:val="24"/>
                <w:szCs w:val="24"/>
                <w:lang w:val="kk-KZ"/>
              </w:rPr>
            </w:pPr>
          </w:p>
        </w:tc>
      </w:tr>
      <w:tr w:rsidR="00780190" w:rsidRPr="000656AE" w:rsidTr="000D2BBC">
        <w:trPr>
          <w:trHeight w:val="1657"/>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hd w:val="clear" w:color="auto" w:fill="FFFFFF"/>
              <w:spacing w:after="0" w:line="264" w:lineRule="auto"/>
              <w:rPr>
                <w:rFonts w:ascii="Times New Roman" w:hAnsi="Times New Roman"/>
                <w:bCs/>
                <w:sz w:val="24"/>
                <w:szCs w:val="24"/>
              </w:rPr>
            </w:pPr>
            <w:r w:rsidRPr="000656AE">
              <w:rPr>
                <w:rFonts w:ascii="Times New Roman" w:hAnsi="Times New Roman"/>
                <w:bCs/>
                <w:sz w:val="24"/>
                <w:szCs w:val="24"/>
              </w:rPr>
              <w:t>1.2 Операции над числами</w:t>
            </w:r>
          </w:p>
          <w:p w:rsidR="00780190" w:rsidRPr="000656AE" w:rsidRDefault="00780190" w:rsidP="000D2BBC">
            <w:pPr>
              <w:shd w:val="clear" w:color="auto" w:fill="FFFFFF"/>
              <w:spacing w:after="0" w:line="264" w:lineRule="auto"/>
              <w:rPr>
                <w:rFonts w:ascii="Times New Roman" w:hAnsi="Times New Roman"/>
                <w:bCs/>
                <w:sz w:val="24"/>
                <w:szCs w:val="24"/>
              </w:rPr>
            </w:pP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contextualSpacing/>
              <w:rPr>
                <w:rFonts w:ascii="Times New Roman" w:hAnsi="Times New Roman"/>
                <w:sz w:val="24"/>
                <w:szCs w:val="24"/>
              </w:rPr>
            </w:pPr>
            <w:r w:rsidRPr="000656AE">
              <w:rPr>
                <w:rFonts w:ascii="Times New Roman" w:hAnsi="Times New Roman"/>
                <w:sz w:val="24"/>
                <w:szCs w:val="24"/>
              </w:rPr>
              <w:t>2.1.2.4</w:t>
            </w:r>
            <w:r w:rsidRPr="000656AE">
              <w:rPr>
                <w:rFonts w:ascii="Times New Roman" w:hAnsi="Times New Roman"/>
                <w:sz w:val="24"/>
                <w:szCs w:val="24"/>
                <w:lang w:val="kk-KZ"/>
              </w:rPr>
              <w:t xml:space="preserve">** - </w:t>
            </w:r>
            <w:r w:rsidRPr="000656AE">
              <w:rPr>
                <w:rFonts w:ascii="Times New Roman" w:hAnsi="Times New Roman"/>
                <w:sz w:val="24"/>
                <w:szCs w:val="24"/>
              </w:rPr>
              <w:t xml:space="preserve"> составлять, знать и применять таблицу сложения  однозначных, двухзначных чисел; составлять, знать и применять таблицу сложения с переходом через десяток</w:t>
            </w:r>
          </w:p>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hAnsi="Times New Roman"/>
                <w:sz w:val="24"/>
                <w:szCs w:val="24"/>
              </w:rPr>
              <w:t>2.1.2.5</w:t>
            </w:r>
            <w:r w:rsidRPr="000656AE">
              <w:rPr>
                <w:rFonts w:ascii="Times New Roman" w:hAnsi="Times New Roman"/>
                <w:sz w:val="24"/>
                <w:szCs w:val="24"/>
                <w:lang w:val="kk-KZ"/>
              </w:rPr>
              <w:t xml:space="preserve">** - </w:t>
            </w:r>
            <w:r w:rsidRPr="000656AE">
              <w:rPr>
                <w:rFonts w:ascii="Times New Roman" w:hAnsi="Times New Roman"/>
                <w:sz w:val="24"/>
                <w:szCs w:val="24"/>
              </w:rPr>
              <w:t xml:space="preserve"> выполнять устн</w:t>
            </w:r>
            <w:r w:rsidRPr="000656AE">
              <w:rPr>
                <w:rFonts w:ascii="Times New Roman" w:hAnsi="Times New Roman"/>
                <w:sz w:val="24"/>
                <w:szCs w:val="24"/>
                <w:lang w:val="kk-KZ"/>
              </w:rPr>
              <w:t xml:space="preserve">ое </w:t>
            </w:r>
            <w:r w:rsidRPr="000656AE">
              <w:rPr>
                <w:rFonts w:ascii="Times New Roman" w:hAnsi="Times New Roman"/>
                <w:sz w:val="24"/>
                <w:szCs w:val="24"/>
              </w:rPr>
              <w:t>сложени</w:t>
            </w:r>
            <w:r w:rsidRPr="000656AE">
              <w:rPr>
                <w:rFonts w:ascii="Times New Roman" w:hAnsi="Times New Roman"/>
                <w:sz w:val="24"/>
                <w:szCs w:val="24"/>
                <w:lang w:val="kk-KZ"/>
              </w:rPr>
              <w:t>е</w:t>
            </w:r>
            <w:r w:rsidRPr="000656AE">
              <w:rPr>
                <w:rFonts w:ascii="Times New Roman" w:hAnsi="Times New Roman"/>
                <w:sz w:val="24"/>
                <w:szCs w:val="24"/>
              </w:rPr>
              <w:t xml:space="preserve"> и вычитани</w:t>
            </w:r>
            <w:r w:rsidRPr="000656AE">
              <w:rPr>
                <w:rFonts w:ascii="Times New Roman" w:hAnsi="Times New Roman"/>
                <w:sz w:val="24"/>
                <w:szCs w:val="24"/>
                <w:lang w:val="kk-KZ"/>
              </w:rPr>
              <w:t xml:space="preserve">е </w:t>
            </w:r>
            <w:r w:rsidRPr="000656AE">
              <w:rPr>
                <w:rFonts w:ascii="Times New Roman" w:hAnsi="Times New Roman"/>
                <w:sz w:val="24"/>
                <w:szCs w:val="24"/>
              </w:rPr>
              <w:t>однозначн</w:t>
            </w:r>
            <w:r w:rsidRPr="000656AE">
              <w:rPr>
                <w:rFonts w:ascii="Times New Roman" w:hAnsi="Times New Roman"/>
                <w:sz w:val="24"/>
                <w:szCs w:val="24"/>
                <w:lang w:val="kk-KZ"/>
              </w:rPr>
              <w:t>ых</w:t>
            </w:r>
            <w:r w:rsidRPr="000656AE">
              <w:rPr>
                <w:rFonts w:ascii="Times New Roman" w:hAnsi="Times New Roman"/>
                <w:sz w:val="24"/>
                <w:szCs w:val="24"/>
              </w:rPr>
              <w:t xml:space="preserve"> чисел с переходом через десяток</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lang w:val="kk-KZ"/>
              </w:rPr>
              <w:t>2.1.2.3** - применять переместительное, сочетательное свойства сложения для рационализации вычислений</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sz w:val="24"/>
                <w:szCs w:val="24"/>
                <w:lang w:val="kk-KZ"/>
              </w:rPr>
              <w:t>Письменный способ записи трехзначных чисел</w:t>
            </w:r>
          </w:p>
        </w:tc>
      </w:tr>
      <w:tr w:rsidR="00780190" w:rsidRPr="000656AE" w:rsidTr="000D2BBC">
        <w:trPr>
          <w:trHeight w:val="779"/>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hd w:val="clear" w:color="auto" w:fill="FFFFFF"/>
              <w:spacing w:after="0" w:line="264" w:lineRule="auto"/>
              <w:rPr>
                <w:rFonts w:ascii="Times New Roman" w:hAnsi="Times New Roman"/>
                <w:color w:val="000000"/>
                <w:spacing w:val="2"/>
                <w:sz w:val="24"/>
                <w:szCs w:val="24"/>
              </w:rPr>
            </w:pPr>
            <w:r w:rsidRPr="000656AE">
              <w:rPr>
                <w:rFonts w:ascii="Times New Roman" w:hAnsi="Times New Roman"/>
                <w:sz w:val="24"/>
                <w:szCs w:val="24"/>
              </w:rPr>
              <w:t>2.1 Числовые и буквенные выражения</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lang w:val="kk-KZ"/>
              </w:rPr>
              <w:t>2</w:t>
            </w:r>
            <w:r w:rsidRPr="000656AE">
              <w:rPr>
                <w:rFonts w:ascii="Times New Roman" w:hAnsi="Times New Roman"/>
                <w:sz w:val="24"/>
                <w:szCs w:val="24"/>
              </w:rPr>
              <w:t>.2.1.6</w:t>
            </w:r>
            <w:r w:rsidRPr="000656AE">
              <w:rPr>
                <w:rFonts w:ascii="Times New Roman" w:hAnsi="Times New Roman"/>
                <w:sz w:val="24"/>
                <w:szCs w:val="24"/>
                <w:lang w:val="kk-KZ"/>
              </w:rPr>
              <w:t xml:space="preserve"> - </w:t>
            </w:r>
            <w:r w:rsidRPr="000656AE">
              <w:rPr>
                <w:rFonts w:ascii="Times New Roman" w:hAnsi="Times New Roman"/>
                <w:sz w:val="24"/>
                <w:szCs w:val="24"/>
              </w:rPr>
              <w:t xml:space="preserve"> находить значения выражений со скобками и без скобок</w:t>
            </w:r>
            <w:r w:rsidRPr="000656AE">
              <w:rPr>
                <w:rFonts w:ascii="Times New Roman" w:hAnsi="Times New Roman"/>
                <w:sz w:val="24"/>
                <w:szCs w:val="24"/>
                <w:lang w:val="kk-KZ"/>
              </w:rPr>
              <w:t xml:space="preserve">, </w:t>
            </w:r>
            <w:r w:rsidRPr="000656AE">
              <w:rPr>
                <w:rFonts w:ascii="Times New Roman" w:hAnsi="Times New Roman"/>
                <w:sz w:val="24"/>
                <w:szCs w:val="24"/>
              </w:rPr>
              <w:t xml:space="preserve">содержащих </w:t>
            </w:r>
            <w:r w:rsidRPr="000656AE">
              <w:rPr>
                <w:rFonts w:ascii="Times New Roman" w:hAnsi="Times New Roman"/>
                <w:sz w:val="24"/>
                <w:szCs w:val="24"/>
                <w:lang w:val="kk-KZ"/>
              </w:rPr>
              <w:t>два</w:t>
            </w:r>
            <w:r w:rsidRPr="000656AE">
              <w:rPr>
                <w:rFonts w:ascii="Times New Roman" w:hAnsi="Times New Roman"/>
                <w:sz w:val="24"/>
                <w:szCs w:val="24"/>
              </w:rPr>
              <w:t>,</w:t>
            </w:r>
            <w:r w:rsidRPr="000656AE">
              <w:rPr>
                <w:rFonts w:ascii="Times New Roman" w:hAnsi="Times New Roman"/>
                <w:sz w:val="24"/>
                <w:szCs w:val="24"/>
                <w:lang w:val="kk-KZ"/>
              </w:rPr>
              <w:t xml:space="preserve">три </w:t>
            </w:r>
            <w:r w:rsidRPr="000656AE">
              <w:rPr>
                <w:rFonts w:ascii="Times New Roman" w:hAnsi="Times New Roman"/>
                <w:sz w:val="24"/>
                <w:szCs w:val="24"/>
              </w:rPr>
              <w:t>арифметических действия, и определять порядок действий</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widowControl w:val="0"/>
              <w:shd w:val="clear" w:color="auto" w:fill="FFFFFF"/>
              <w:spacing w:after="0" w:line="264" w:lineRule="auto"/>
              <w:rPr>
                <w:rFonts w:ascii="Times New Roman" w:hAnsi="Times New Roman"/>
                <w:sz w:val="24"/>
                <w:szCs w:val="24"/>
                <w:lang w:val="kk-KZ"/>
              </w:rPr>
            </w:pPr>
            <w:r w:rsidRPr="000656AE">
              <w:rPr>
                <w:rFonts w:ascii="Times New Roman" w:hAnsi="Times New Roman"/>
                <w:sz w:val="24"/>
                <w:szCs w:val="24"/>
                <w:lang w:val="kk-KZ"/>
              </w:rPr>
              <w:t>Операции над числами</w:t>
            </w:r>
          </w:p>
          <w:p w:rsidR="00780190" w:rsidRPr="000656AE" w:rsidRDefault="00780190" w:rsidP="000D2BBC">
            <w:pPr>
              <w:spacing w:after="0" w:line="264" w:lineRule="auto"/>
              <w:rPr>
                <w:rFonts w:ascii="Times New Roman" w:hAnsi="Times New Roman"/>
                <w:b/>
                <w:sz w:val="24"/>
                <w:szCs w:val="24"/>
                <w:lang w:val="kk-KZ"/>
              </w:rPr>
            </w:pPr>
          </w:p>
        </w:tc>
      </w:tr>
      <w:tr w:rsidR="00780190" w:rsidRPr="000656AE" w:rsidTr="000D2BBC">
        <w:trPr>
          <w:trHeight w:val="1065"/>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hd w:val="clear" w:color="auto" w:fill="FFFFFF"/>
              <w:spacing w:after="0" w:line="264" w:lineRule="auto"/>
              <w:rPr>
                <w:rFonts w:ascii="Times New Roman" w:hAnsi="Times New Roman"/>
                <w:bCs/>
                <w:sz w:val="24"/>
                <w:szCs w:val="24"/>
              </w:rPr>
            </w:pPr>
            <w:r w:rsidRPr="000656AE">
              <w:rPr>
                <w:rFonts w:ascii="Times New Roman" w:hAnsi="Times New Roman"/>
                <w:bCs/>
                <w:sz w:val="24"/>
                <w:szCs w:val="24"/>
              </w:rPr>
              <w:t>5.1 Задачи и математи-ческая модель</w:t>
            </w: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sz w:val="24"/>
                <w:szCs w:val="24"/>
              </w:rPr>
              <w:t>2</w:t>
            </w:r>
            <w:r w:rsidRPr="000656AE">
              <w:rPr>
                <w:rFonts w:ascii="Times New Roman" w:hAnsi="Times New Roman"/>
                <w:sz w:val="24"/>
                <w:szCs w:val="24"/>
                <w:lang w:val="kk-KZ"/>
              </w:rPr>
              <w:t>.5.1.1 - моделировать в виде таблицы, схемы, краткой записи задачи в одно действие; в два действия</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2.5.1.8** </w:t>
            </w:r>
            <w:r w:rsidRPr="000656AE">
              <w:rPr>
                <w:rFonts w:ascii="Times New Roman" w:hAnsi="Times New Roman"/>
                <w:sz w:val="24"/>
                <w:szCs w:val="24"/>
                <w:lang w:val="kk-KZ"/>
              </w:rPr>
              <w:t xml:space="preserve"> -  моделировать и решать  простые задачи на все арифметические действия в виде числового выражения; </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sz w:val="24"/>
                <w:szCs w:val="24"/>
                <w:lang w:val="kk-KZ"/>
              </w:rPr>
              <w:t>Решение задач</w:t>
            </w:r>
          </w:p>
        </w:tc>
      </w:tr>
      <w:tr w:rsidR="00780190" w:rsidRPr="000656AE" w:rsidTr="000D2BBC">
        <w:trPr>
          <w:trHeight w:val="672"/>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1.3</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bCs/>
                <w:sz w:val="24"/>
                <w:szCs w:val="24"/>
              </w:rPr>
              <w:t>Величины</w:t>
            </w:r>
            <w:r w:rsidRPr="000656AE">
              <w:rPr>
                <w:rFonts w:ascii="Times New Roman" w:hAnsi="Times New Roman"/>
                <w:bCs/>
                <w:sz w:val="24"/>
                <w:szCs w:val="24"/>
                <w:lang w:val="kk-KZ"/>
              </w:rPr>
              <w:t xml:space="preserve"> и</w:t>
            </w:r>
            <w:r w:rsidRPr="000656AE">
              <w:rPr>
                <w:rFonts w:ascii="Times New Roman" w:hAnsi="Times New Roman"/>
                <w:bCs/>
                <w:sz w:val="24"/>
                <w:szCs w:val="24"/>
              </w:rPr>
              <w:t xml:space="preserve"> </w:t>
            </w:r>
            <w:r w:rsidRPr="000656AE">
              <w:rPr>
                <w:rFonts w:ascii="Times New Roman" w:hAnsi="Times New Roman"/>
                <w:bCs/>
                <w:sz w:val="24"/>
                <w:szCs w:val="24"/>
              </w:rPr>
              <w:lastRenderedPageBreak/>
              <w:t>единицы</w:t>
            </w:r>
            <w:r w:rsidRPr="000656AE">
              <w:rPr>
                <w:rFonts w:ascii="Times New Roman" w:hAnsi="Times New Roman"/>
                <w:bCs/>
                <w:sz w:val="24"/>
                <w:szCs w:val="24"/>
                <w:lang w:val="kk-KZ"/>
              </w:rPr>
              <w:t xml:space="preserve"> измерения</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hd w:val="clear" w:color="auto" w:fill="FFFFFF"/>
              <w:spacing w:after="0" w:line="264" w:lineRule="auto"/>
              <w:rPr>
                <w:rFonts w:ascii="Times New Roman" w:hAnsi="Times New Roman"/>
                <w:sz w:val="24"/>
                <w:szCs w:val="24"/>
              </w:rPr>
            </w:pPr>
            <w:r w:rsidRPr="000656AE">
              <w:rPr>
                <w:rFonts w:ascii="Times New Roman" w:hAnsi="Times New Roman"/>
                <w:color w:val="000000"/>
                <w:spacing w:val="2"/>
                <w:sz w:val="24"/>
                <w:szCs w:val="24"/>
                <w:lang w:val="kk-KZ"/>
              </w:rPr>
              <w:lastRenderedPageBreak/>
              <w:t xml:space="preserve">2.1.3.1 – </w:t>
            </w:r>
            <w:r w:rsidRPr="000656AE">
              <w:rPr>
                <w:rFonts w:ascii="Times New Roman" w:hAnsi="Times New Roman"/>
                <w:sz w:val="24"/>
                <w:szCs w:val="24"/>
              </w:rPr>
              <w:t xml:space="preserve"> различать шкалы различных</w:t>
            </w:r>
            <w:r w:rsidRPr="000656AE">
              <w:rPr>
                <w:rFonts w:ascii="Times New Roman" w:hAnsi="Times New Roman"/>
                <w:sz w:val="24"/>
                <w:szCs w:val="24"/>
                <w:lang w:val="kk-KZ"/>
              </w:rPr>
              <w:t xml:space="preserve"> </w:t>
            </w:r>
            <w:r w:rsidRPr="000656AE">
              <w:rPr>
                <w:rFonts w:ascii="Times New Roman" w:hAnsi="Times New Roman"/>
                <w:sz w:val="24"/>
                <w:szCs w:val="24"/>
              </w:rPr>
              <w:t>измерительных прибор</w:t>
            </w:r>
            <w:r w:rsidRPr="000656AE">
              <w:rPr>
                <w:rFonts w:ascii="Times New Roman" w:hAnsi="Times New Roman"/>
                <w:sz w:val="24"/>
                <w:szCs w:val="24"/>
                <w:lang w:val="kk-KZ"/>
              </w:rPr>
              <w:t>ов</w:t>
            </w:r>
            <w:r w:rsidRPr="000656AE">
              <w:rPr>
                <w:rFonts w:ascii="Times New Roman" w:hAnsi="Times New Roman"/>
                <w:sz w:val="24"/>
                <w:szCs w:val="24"/>
              </w:rPr>
              <w:t xml:space="preserve"> и определять</w:t>
            </w:r>
            <w:r w:rsidRPr="000656AE">
              <w:rPr>
                <w:rFonts w:ascii="Times New Roman" w:hAnsi="Times New Roman"/>
                <w:sz w:val="24"/>
                <w:szCs w:val="24"/>
                <w:lang w:val="kk-KZ"/>
              </w:rPr>
              <w:t xml:space="preserve"> </w:t>
            </w:r>
            <w:r w:rsidRPr="000656AE">
              <w:rPr>
                <w:rFonts w:ascii="Times New Roman" w:hAnsi="Times New Roman"/>
                <w:sz w:val="24"/>
                <w:szCs w:val="24"/>
              </w:rPr>
              <w:t>соответствующие значения величин</w:t>
            </w:r>
          </w:p>
          <w:p w:rsidR="00780190" w:rsidRPr="000656AE" w:rsidRDefault="00780190" w:rsidP="000D2BBC">
            <w:pPr>
              <w:spacing w:after="0" w:line="264" w:lineRule="auto"/>
              <w:textAlignment w:val="baseline"/>
              <w:rPr>
                <w:rFonts w:ascii="Times New Roman" w:hAnsi="Times New Roman"/>
                <w:sz w:val="24"/>
                <w:szCs w:val="24"/>
                <w:lang w:val="kk-KZ"/>
              </w:rPr>
            </w:pPr>
            <w:r w:rsidRPr="000656AE">
              <w:rPr>
                <w:rFonts w:ascii="Times New Roman" w:hAnsi="Times New Roman"/>
                <w:color w:val="000000"/>
                <w:spacing w:val="2"/>
                <w:sz w:val="24"/>
                <w:szCs w:val="24"/>
                <w:lang w:val="kk-KZ"/>
              </w:rPr>
              <w:lastRenderedPageBreak/>
              <w:t xml:space="preserve">2.1.3.2** - </w:t>
            </w:r>
            <w:r w:rsidRPr="000656AE">
              <w:rPr>
                <w:rFonts w:ascii="Times New Roman" w:hAnsi="Times New Roman"/>
                <w:sz w:val="24"/>
                <w:szCs w:val="24"/>
              </w:rPr>
              <w:t xml:space="preserve"> </w:t>
            </w:r>
            <w:r w:rsidRPr="000656AE">
              <w:rPr>
                <w:rFonts w:ascii="Times New Roman" w:hAnsi="Times New Roman"/>
                <w:sz w:val="24"/>
                <w:szCs w:val="24"/>
                <w:lang w:val="kk-KZ"/>
              </w:rPr>
              <w:t>производить измерения с применением</w:t>
            </w:r>
            <w:r w:rsidRPr="000656AE">
              <w:rPr>
                <w:rFonts w:ascii="Times New Roman" w:hAnsi="Times New Roman"/>
                <w:sz w:val="24"/>
                <w:szCs w:val="24"/>
              </w:rPr>
              <w:t xml:space="preserve"> значения величин длины (</w:t>
            </w:r>
            <w:r w:rsidRPr="000656AE">
              <w:rPr>
                <w:rFonts w:ascii="Times New Roman" w:hAnsi="Times New Roman"/>
                <w:i/>
                <w:sz w:val="24"/>
                <w:szCs w:val="24"/>
              </w:rPr>
              <w:t>м</w:t>
            </w:r>
            <w:r w:rsidRPr="000656AE">
              <w:rPr>
                <w:rFonts w:ascii="Times New Roman" w:hAnsi="Times New Roman"/>
                <w:sz w:val="24"/>
                <w:szCs w:val="24"/>
              </w:rPr>
              <w:t>),</w:t>
            </w:r>
            <w:r w:rsidRPr="000656AE">
              <w:rPr>
                <w:rFonts w:ascii="Times New Roman" w:hAnsi="Times New Roman"/>
                <w:sz w:val="24"/>
                <w:szCs w:val="24"/>
                <w:lang w:val="kk-KZ"/>
              </w:rPr>
              <w:t xml:space="preserve"> </w:t>
            </w:r>
            <w:r w:rsidRPr="000656AE">
              <w:rPr>
                <w:rFonts w:ascii="Times New Roman" w:hAnsi="Times New Roman"/>
                <w:sz w:val="24"/>
                <w:szCs w:val="24"/>
              </w:rPr>
              <w:t>массы (</w:t>
            </w:r>
            <w:r w:rsidRPr="000656AE">
              <w:rPr>
                <w:rFonts w:ascii="Times New Roman" w:hAnsi="Times New Roman"/>
                <w:i/>
                <w:sz w:val="24"/>
                <w:szCs w:val="24"/>
                <w:lang w:val="kk-KZ"/>
              </w:rPr>
              <w:t>ц</w:t>
            </w:r>
            <w:r w:rsidRPr="000656AE">
              <w:rPr>
                <w:rFonts w:ascii="Times New Roman" w:hAnsi="Times New Roman"/>
                <w:sz w:val="24"/>
                <w:szCs w:val="24"/>
              </w:rPr>
              <w:t>)</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2.1.3.3** - </w:t>
            </w:r>
            <w:r w:rsidRPr="000656AE">
              <w:rPr>
                <w:rFonts w:ascii="Times New Roman" w:hAnsi="Times New Roman"/>
                <w:sz w:val="24"/>
                <w:szCs w:val="24"/>
              </w:rPr>
              <w:t xml:space="preserve"> сравнивать значения величин длины (</w:t>
            </w:r>
            <w:r w:rsidRPr="000656AE">
              <w:rPr>
                <w:rFonts w:ascii="Times New Roman" w:hAnsi="Times New Roman"/>
                <w:i/>
                <w:sz w:val="24"/>
                <w:szCs w:val="24"/>
              </w:rPr>
              <w:t>см, дм, м</w:t>
            </w:r>
            <w:r w:rsidRPr="000656AE">
              <w:rPr>
                <w:rFonts w:ascii="Times New Roman" w:hAnsi="Times New Roman"/>
                <w:sz w:val="24"/>
                <w:szCs w:val="24"/>
              </w:rPr>
              <w:t>),</w:t>
            </w:r>
            <w:r w:rsidRPr="000656AE">
              <w:rPr>
                <w:rFonts w:ascii="Times New Roman" w:hAnsi="Times New Roman"/>
                <w:sz w:val="24"/>
                <w:szCs w:val="24"/>
                <w:lang w:val="kk-KZ"/>
              </w:rPr>
              <w:t xml:space="preserve"> </w:t>
            </w:r>
            <w:r w:rsidRPr="000656AE">
              <w:rPr>
                <w:rFonts w:ascii="Times New Roman" w:hAnsi="Times New Roman"/>
                <w:sz w:val="24"/>
                <w:szCs w:val="24"/>
              </w:rPr>
              <w:t>массы (</w:t>
            </w:r>
            <w:r w:rsidRPr="000656AE">
              <w:rPr>
                <w:rFonts w:ascii="Times New Roman" w:hAnsi="Times New Roman"/>
                <w:i/>
                <w:sz w:val="24"/>
                <w:szCs w:val="24"/>
              </w:rPr>
              <w:t>кг, ц),</w:t>
            </w:r>
            <w:r w:rsidRPr="000656AE">
              <w:rPr>
                <w:rFonts w:ascii="Times New Roman" w:hAnsi="Times New Roman"/>
                <w:sz w:val="24"/>
                <w:szCs w:val="24"/>
                <w:lang w:val="kk-KZ"/>
              </w:rPr>
              <w:t xml:space="preserve"> </w:t>
            </w:r>
            <w:r w:rsidRPr="000656AE">
              <w:rPr>
                <w:rFonts w:ascii="Times New Roman" w:hAnsi="Times New Roman"/>
                <w:sz w:val="24"/>
                <w:szCs w:val="24"/>
              </w:rPr>
              <w:t xml:space="preserve">объема емкости (л) и выполнять действия </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2.1.3.4** - </w:t>
            </w:r>
            <w:r w:rsidRPr="000656AE">
              <w:rPr>
                <w:rFonts w:ascii="Times New Roman" w:hAnsi="Times New Roman"/>
                <w:sz w:val="24"/>
                <w:szCs w:val="24"/>
              </w:rPr>
              <w:t xml:space="preserve"> преобразовывать единицы измерения длины (</w:t>
            </w:r>
            <w:r w:rsidRPr="000656AE">
              <w:rPr>
                <w:rFonts w:ascii="Times New Roman" w:hAnsi="Times New Roman"/>
                <w:i/>
                <w:sz w:val="24"/>
                <w:szCs w:val="24"/>
              </w:rPr>
              <w:t>см, дм, м</w:t>
            </w:r>
            <w:r w:rsidRPr="000656AE">
              <w:rPr>
                <w:rFonts w:ascii="Times New Roman" w:hAnsi="Times New Roman"/>
                <w:sz w:val="24"/>
                <w:szCs w:val="24"/>
              </w:rPr>
              <w:t>), массы (</w:t>
            </w:r>
            <w:r w:rsidRPr="000656AE">
              <w:rPr>
                <w:rFonts w:ascii="Times New Roman" w:hAnsi="Times New Roman"/>
                <w:i/>
                <w:sz w:val="24"/>
                <w:szCs w:val="24"/>
              </w:rPr>
              <w:t>кг, ц</w:t>
            </w:r>
            <w:r w:rsidRPr="000656AE">
              <w:rPr>
                <w:rFonts w:ascii="Times New Roman" w:hAnsi="Times New Roman"/>
                <w:sz w:val="24"/>
                <w:szCs w:val="24"/>
              </w:rPr>
              <w:t>)  на основе соотношений между ними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656AE" w:rsidRDefault="00780190" w:rsidP="000D2BBC">
            <w:pPr>
              <w:spacing w:after="0" w:line="264" w:lineRule="auto"/>
              <w:rPr>
                <w:rFonts w:ascii="Times New Roman" w:hAnsi="Times New Roman"/>
                <w:b/>
                <w:bCs/>
                <w:sz w:val="24"/>
                <w:szCs w:val="24"/>
                <w:lang w:val="kk-KZ"/>
              </w:rPr>
            </w:pPr>
            <w:r w:rsidRPr="000656AE">
              <w:rPr>
                <w:rFonts w:ascii="Times New Roman" w:hAnsi="Times New Roman"/>
                <w:b/>
                <w:bCs/>
                <w:sz w:val="24"/>
                <w:szCs w:val="24"/>
                <w:lang w:val="kk-KZ"/>
              </w:rPr>
              <w:lastRenderedPageBreak/>
              <w:t xml:space="preserve">Действия над натуральными </w:t>
            </w:r>
            <w:r w:rsidRPr="000656AE">
              <w:rPr>
                <w:rFonts w:ascii="Times New Roman" w:hAnsi="Times New Roman"/>
                <w:b/>
                <w:bCs/>
                <w:sz w:val="24"/>
                <w:szCs w:val="24"/>
                <w:lang w:val="kk-KZ"/>
              </w:rPr>
              <w:lastRenderedPageBreak/>
              <w:t>числами.</w:t>
            </w:r>
          </w:p>
        </w:tc>
      </w:tr>
      <w:tr w:rsidR="00780190" w:rsidRPr="000656AE" w:rsidTr="000D2BBC">
        <w:trPr>
          <w:trHeight w:val="406"/>
          <w:jc w:val="center"/>
        </w:trPr>
        <w:tc>
          <w:tcPr>
            <w:tcW w:w="14567" w:type="dxa"/>
            <w:gridSpan w:val="3"/>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line="264" w:lineRule="auto"/>
              <w:jc w:val="center"/>
              <w:rPr>
                <w:rFonts w:ascii="Times New Roman" w:hAnsi="Times New Roman"/>
                <w:b/>
                <w:bCs/>
                <w:sz w:val="24"/>
                <w:szCs w:val="24"/>
                <w:lang w:val="kk-KZ"/>
              </w:rPr>
            </w:pPr>
            <w:r w:rsidRPr="000656AE">
              <w:rPr>
                <w:rFonts w:ascii="Times New Roman" w:hAnsi="Times New Roman"/>
                <w:b/>
                <w:color w:val="000000"/>
                <w:spacing w:val="2"/>
                <w:sz w:val="24"/>
                <w:szCs w:val="24"/>
              </w:rPr>
              <w:lastRenderedPageBreak/>
              <w:t xml:space="preserve">ІІ </w:t>
            </w:r>
            <w:r w:rsidRPr="000656AE">
              <w:rPr>
                <w:rFonts w:ascii="Times New Roman" w:hAnsi="Times New Roman"/>
                <w:b/>
                <w:color w:val="000000"/>
                <w:spacing w:val="2"/>
                <w:sz w:val="24"/>
                <w:szCs w:val="24"/>
                <w:lang w:val="kk-KZ"/>
              </w:rPr>
              <w:t>четверть</w:t>
            </w:r>
          </w:p>
        </w:tc>
      </w:tr>
      <w:tr w:rsidR="00780190" w:rsidRPr="000656AE" w:rsidTr="000D2BBC">
        <w:trPr>
          <w:trHeight w:val="1562"/>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1.1</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Натураль-ные числа и число 0. Дроби</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2.1.1.4 – </w:t>
            </w:r>
            <w:r w:rsidRPr="000656AE">
              <w:rPr>
                <w:rFonts w:ascii="Times New Roman" w:hAnsi="Times New Roman"/>
                <w:sz w:val="24"/>
                <w:szCs w:val="24"/>
              </w:rPr>
              <w:t xml:space="preserve"> образовывать укрупненную единицу счета - сотни; считать сотнями до 1000, записывать, сравнивать</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656AE" w:rsidRDefault="00780190" w:rsidP="000D2BBC">
            <w:pPr>
              <w:spacing w:line="264" w:lineRule="auto"/>
              <w:jc w:val="center"/>
              <w:rPr>
                <w:rFonts w:ascii="Times New Roman" w:hAnsi="Times New Roman"/>
                <w:b/>
                <w:bCs/>
                <w:sz w:val="24"/>
                <w:szCs w:val="24"/>
                <w:lang w:val="kk-KZ"/>
              </w:rPr>
            </w:pPr>
            <w:r w:rsidRPr="000656AE">
              <w:rPr>
                <w:rFonts w:ascii="Times New Roman" w:hAnsi="Times New Roman"/>
                <w:b/>
                <w:bCs/>
                <w:sz w:val="24"/>
                <w:szCs w:val="24"/>
                <w:lang w:val="kk-KZ"/>
              </w:rPr>
              <w:t xml:space="preserve">Записывать, сравнивать и читать многозначные числа </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1.2</w:t>
            </w:r>
          </w:p>
          <w:p w:rsidR="00780190" w:rsidRPr="000656AE" w:rsidRDefault="00780190" w:rsidP="000D2BBC">
            <w:pPr>
              <w:shd w:val="clear" w:color="auto" w:fill="FFFFFF"/>
              <w:spacing w:after="0" w:line="264" w:lineRule="auto"/>
              <w:rPr>
                <w:rFonts w:ascii="Times New Roman" w:hAnsi="Times New Roman"/>
                <w:bCs/>
                <w:sz w:val="24"/>
                <w:szCs w:val="24"/>
              </w:rPr>
            </w:pPr>
            <w:r w:rsidRPr="000656AE">
              <w:rPr>
                <w:rFonts w:ascii="Times New Roman" w:hAnsi="Times New Roman"/>
                <w:bCs/>
                <w:sz w:val="24"/>
                <w:szCs w:val="24"/>
              </w:rPr>
              <w:t>Операции над числами</w:t>
            </w: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hideMark/>
          </w:tcPr>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rPr>
              <w:t>2.1.2.3</w:t>
            </w:r>
            <w:r w:rsidRPr="000656AE">
              <w:rPr>
                <w:rFonts w:ascii="Times New Roman" w:hAnsi="Times New Roman"/>
                <w:sz w:val="24"/>
                <w:szCs w:val="24"/>
                <w:lang w:val="kk-KZ"/>
              </w:rPr>
              <w:t xml:space="preserve">** -  применять переместительное, сочетательное свойства сложения для рационализации вычислений; </w:t>
            </w:r>
          </w:p>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hAnsi="Times New Roman"/>
                <w:sz w:val="24"/>
                <w:szCs w:val="24"/>
                <w:lang w:val="kk-KZ"/>
              </w:rPr>
              <w:t xml:space="preserve">2.1.2.5 - </w:t>
            </w:r>
            <w:r w:rsidRPr="000656AE">
              <w:rPr>
                <w:rFonts w:ascii="Times New Roman" w:hAnsi="Times New Roman"/>
                <w:sz w:val="24"/>
                <w:szCs w:val="24"/>
              </w:rPr>
              <w:t xml:space="preserve"> выполнять устн</w:t>
            </w:r>
            <w:r w:rsidRPr="000656AE">
              <w:rPr>
                <w:rFonts w:ascii="Times New Roman" w:hAnsi="Times New Roman"/>
                <w:sz w:val="24"/>
                <w:szCs w:val="24"/>
                <w:lang w:val="kk-KZ"/>
              </w:rPr>
              <w:t>ое</w:t>
            </w:r>
            <w:r w:rsidRPr="000656AE">
              <w:rPr>
                <w:rFonts w:ascii="Times New Roman" w:hAnsi="Times New Roman"/>
                <w:sz w:val="24"/>
                <w:szCs w:val="24"/>
              </w:rPr>
              <w:t xml:space="preserve"> сложени</w:t>
            </w:r>
            <w:r w:rsidRPr="000656AE">
              <w:rPr>
                <w:rFonts w:ascii="Times New Roman" w:hAnsi="Times New Roman"/>
                <w:sz w:val="24"/>
                <w:szCs w:val="24"/>
                <w:lang w:val="kk-KZ"/>
              </w:rPr>
              <w:t>е</w:t>
            </w:r>
            <w:r w:rsidRPr="000656AE">
              <w:rPr>
                <w:rFonts w:ascii="Times New Roman" w:hAnsi="Times New Roman"/>
                <w:sz w:val="24"/>
                <w:szCs w:val="24"/>
              </w:rPr>
              <w:t xml:space="preserve"> и вычитани</w:t>
            </w:r>
            <w:r w:rsidRPr="000656AE">
              <w:rPr>
                <w:rFonts w:ascii="Times New Roman" w:hAnsi="Times New Roman"/>
                <w:sz w:val="24"/>
                <w:szCs w:val="24"/>
                <w:lang w:val="kk-KZ"/>
              </w:rPr>
              <w:t>е</w:t>
            </w:r>
            <w:r w:rsidRPr="000656AE">
              <w:rPr>
                <w:rFonts w:ascii="Times New Roman" w:hAnsi="Times New Roman"/>
                <w:sz w:val="24"/>
                <w:szCs w:val="24"/>
              </w:rPr>
              <w:t xml:space="preserve"> однозначн</w:t>
            </w:r>
            <w:r w:rsidRPr="000656AE">
              <w:rPr>
                <w:rFonts w:ascii="Times New Roman" w:hAnsi="Times New Roman"/>
                <w:sz w:val="24"/>
                <w:szCs w:val="24"/>
                <w:lang w:val="kk-KZ"/>
              </w:rPr>
              <w:t>ых</w:t>
            </w:r>
            <w:r w:rsidRPr="000656AE">
              <w:rPr>
                <w:rFonts w:ascii="Times New Roman" w:hAnsi="Times New Roman"/>
                <w:sz w:val="24"/>
                <w:szCs w:val="24"/>
              </w:rPr>
              <w:t xml:space="preserve"> чисел с переходом через десяток/</w:t>
            </w:r>
            <w:r w:rsidRPr="000656AE">
              <w:rPr>
                <w:rFonts w:ascii="Times New Roman" w:hAnsi="Times New Roman"/>
                <w:sz w:val="24"/>
                <w:szCs w:val="24"/>
                <w:lang w:val="kk-KZ"/>
              </w:rPr>
              <w:t xml:space="preserve"> </w:t>
            </w:r>
            <w:r w:rsidRPr="000656AE">
              <w:rPr>
                <w:rFonts w:ascii="Times New Roman" w:hAnsi="Times New Roman"/>
                <w:sz w:val="24"/>
                <w:szCs w:val="24"/>
              </w:rPr>
              <w:t xml:space="preserve"> 300+200 (3с.+2с.),  сложени</w:t>
            </w:r>
            <w:r w:rsidRPr="000656AE">
              <w:rPr>
                <w:rFonts w:ascii="Times New Roman" w:hAnsi="Times New Roman"/>
                <w:sz w:val="24"/>
                <w:szCs w:val="24"/>
                <w:lang w:val="kk-KZ"/>
              </w:rPr>
              <w:t>е</w:t>
            </w:r>
            <w:r w:rsidRPr="000656AE">
              <w:rPr>
                <w:rFonts w:ascii="Times New Roman" w:hAnsi="Times New Roman"/>
                <w:sz w:val="24"/>
                <w:szCs w:val="24"/>
              </w:rPr>
              <w:t xml:space="preserve"> и вычитани</w:t>
            </w:r>
            <w:r w:rsidRPr="000656AE">
              <w:rPr>
                <w:rFonts w:ascii="Times New Roman" w:hAnsi="Times New Roman"/>
                <w:sz w:val="24"/>
                <w:szCs w:val="24"/>
                <w:lang w:val="kk-KZ"/>
              </w:rPr>
              <w:t>е</w:t>
            </w:r>
            <w:r w:rsidRPr="000656AE">
              <w:rPr>
                <w:rFonts w:ascii="Times New Roman" w:hAnsi="Times New Roman"/>
                <w:sz w:val="24"/>
                <w:szCs w:val="24"/>
              </w:rPr>
              <w:t xml:space="preserve"> вида: 170-130 (17дес.-13 дес.)</w:t>
            </w:r>
            <w:r w:rsidRPr="000656AE">
              <w:rPr>
                <w:rFonts w:ascii="Times New Roman" w:hAnsi="Times New Roman"/>
                <w:sz w:val="24"/>
                <w:szCs w:val="24"/>
                <w:lang w:val="kk-KZ"/>
              </w:rPr>
              <w:t>;</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2.1.2.7 - </w:t>
            </w:r>
            <w:r w:rsidRPr="000656AE">
              <w:rPr>
                <w:rFonts w:ascii="Times New Roman" w:hAnsi="Times New Roman"/>
                <w:sz w:val="24"/>
                <w:szCs w:val="24"/>
              </w:rPr>
              <w:t xml:space="preserve"> выполнять устное сложение и вычитание чисел с  переходом через десяток в </w:t>
            </w:r>
            <w:r w:rsidRPr="000656AE">
              <w:rPr>
                <w:rFonts w:ascii="Times New Roman" w:hAnsi="Times New Roman"/>
                <w:sz w:val="24"/>
                <w:szCs w:val="24"/>
                <w:lang w:val="kk-KZ"/>
              </w:rPr>
              <w:t xml:space="preserve">случаях вида:  </w:t>
            </w:r>
            <w:r w:rsidRPr="000656AE">
              <w:rPr>
                <w:rFonts w:ascii="Times New Roman" w:hAnsi="Times New Roman"/>
                <w:sz w:val="24"/>
                <w:szCs w:val="24"/>
              </w:rPr>
              <w:t>45±9</w:t>
            </w:r>
            <w:r w:rsidRPr="000656AE">
              <w:rPr>
                <w:rFonts w:ascii="Times New Roman" w:hAnsi="Times New Roman"/>
                <w:sz w:val="24"/>
                <w:szCs w:val="24"/>
                <w:lang w:val="kk-KZ"/>
              </w:rPr>
              <w:t>,</w:t>
            </w:r>
            <w:r w:rsidRPr="000656AE">
              <w:rPr>
                <w:rFonts w:ascii="Times New Roman" w:hAnsi="Times New Roman"/>
                <w:sz w:val="24"/>
                <w:szCs w:val="24"/>
              </w:rPr>
              <w:t xml:space="preserve"> 40-14, </w:t>
            </w:r>
            <w:r w:rsidRPr="000656AE">
              <w:rPr>
                <w:rFonts w:ascii="Times New Roman" w:hAnsi="Times New Roman"/>
                <w:bCs/>
                <w:sz w:val="24"/>
                <w:szCs w:val="24"/>
              </w:rPr>
              <w:t>100-35</w:t>
            </w:r>
            <w:r w:rsidRPr="000656AE">
              <w:rPr>
                <w:rFonts w:ascii="Times New Roman" w:hAnsi="Times New Roman"/>
                <w:bCs/>
                <w:sz w:val="24"/>
                <w:szCs w:val="24"/>
                <w:lang w:val="kk-KZ"/>
              </w:rPr>
              <w:t>;</w:t>
            </w:r>
            <w:r w:rsidRPr="000656AE">
              <w:rPr>
                <w:rFonts w:ascii="Times New Roman" w:hAnsi="Times New Roman"/>
                <w:sz w:val="24"/>
                <w:szCs w:val="24"/>
                <w:lang w:val="kk-KZ"/>
              </w:rPr>
              <w:t xml:space="preserve">  </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lang w:val="kk-KZ"/>
              </w:rPr>
              <w:t xml:space="preserve">2.1.2.8 - </w:t>
            </w:r>
            <w:r w:rsidRPr="000656AE">
              <w:rPr>
                <w:rFonts w:ascii="Times New Roman" w:hAnsi="Times New Roman"/>
                <w:sz w:val="24"/>
                <w:szCs w:val="24"/>
              </w:rPr>
              <w:t xml:space="preserve"> применять алгоритмы сложения и вычитания двузначных чисел </w:t>
            </w:r>
            <w:r w:rsidRPr="000656AE">
              <w:rPr>
                <w:rFonts w:ascii="Times New Roman" w:hAnsi="Times New Roman"/>
                <w:sz w:val="24"/>
                <w:szCs w:val="24"/>
                <w:lang w:val="kk-KZ"/>
              </w:rPr>
              <w:t>в таких случаях, как 34</w:t>
            </w:r>
            <w:r w:rsidRPr="000656AE">
              <w:rPr>
                <w:rFonts w:ascii="Times New Roman" w:hAnsi="Times New Roman"/>
                <w:sz w:val="24"/>
                <w:szCs w:val="24"/>
              </w:rPr>
              <w:t>+23, 57-23, 45±19, , 47+33, 80-47, 100-35</w:t>
            </w:r>
            <w:r w:rsidRPr="000656AE">
              <w:rPr>
                <w:rFonts w:ascii="Times New Roman" w:hAnsi="Times New Roman"/>
                <w:sz w:val="24"/>
                <w:szCs w:val="24"/>
                <w:lang w:val="kk-KZ"/>
              </w:rPr>
              <w:t>;</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hideMark/>
          </w:tcPr>
          <w:p w:rsidR="00780190" w:rsidRPr="000656AE" w:rsidRDefault="00780190" w:rsidP="000D2BBC">
            <w:pPr>
              <w:spacing w:line="264" w:lineRule="auto"/>
              <w:jc w:val="center"/>
              <w:rPr>
                <w:rFonts w:ascii="Times New Roman" w:hAnsi="Times New Roman"/>
                <w:b/>
                <w:bCs/>
                <w:sz w:val="24"/>
                <w:szCs w:val="24"/>
                <w:lang w:val="kk-KZ"/>
              </w:rPr>
            </w:pPr>
            <w:r w:rsidRPr="000656AE">
              <w:rPr>
                <w:rFonts w:ascii="Times New Roman" w:hAnsi="Times New Roman"/>
                <w:sz w:val="24"/>
                <w:szCs w:val="24"/>
                <w:lang w:val="kk-KZ"/>
              </w:rPr>
              <w:t xml:space="preserve">Переместительное, сочетательное свойства умножения </w:t>
            </w:r>
          </w:p>
        </w:tc>
      </w:tr>
      <w:tr w:rsidR="00780190" w:rsidRPr="000656AE" w:rsidTr="000D2BBC">
        <w:trPr>
          <w:trHeight w:val="1654"/>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4.3</w:t>
            </w:r>
          </w:p>
          <w:p w:rsidR="00780190" w:rsidRPr="000656AE" w:rsidRDefault="00780190" w:rsidP="000D2BBC">
            <w:pPr>
              <w:shd w:val="clear" w:color="auto" w:fill="FFFFFF"/>
              <w:spacing w:after="0" w:line="264" w:lineRule="auto"/>
              <w:rPr>
                <w:rFonts w:ascii="Times New Roman" w:hAnsi="Times New Roman"/>
                <w:sz w:val="24"/>
                <w:szCs w:val="24"/>
              </w:rPr>
            </w:pPr>
            <w:r w:rsidRPr="000656AE">
              <w:rPr>
                <w:rFonts w:ascii="Times New Roman" w:hAnsi="Times New Roman"/>
                <w:bCs/>
                <w:sz w:val="24"/>
                <w:szCs w:val="24"/>
              </w:rPr>
              <w:t>Последова-тельности</w:t>
            </w: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color w:val="000000"/>
                <w:spacing w:val="2"/>
                <w:sz w:val="24"/>
                <w:szCs w:val="24"/>
              </w:rPr>
              <w:t xml:space="preserve">2.4.3.1 </w:t>
            </w:r>
            <w:r w:rsidRPr="000656AE">
              <w:rPr>
                <w:rFonts w:ascii="Times New Roman" w:hAnsi="Times New Roman"/>
                <w:sz w:val="24"/>
                <w:szCs w:val="24"/>
              </w:rPr>
              <w:t xml:space="preserve"> определять закономерность в последовательности чисел до 100/  сотнями до 1000</w:t>
            </w:r>
            <w:r w:rsidRPr="000656AE">
              <w:rPr>
                <w:rFonts w:ascii="Times New Roman" w:hAnsi="Times New Roman"/>
                <w:color w:val="000000"/>
                <w:spacing w:val="2"/>
                <w:sz w:val="24"/>
                <w:szCs w:val="24"/>
              </w:rPr>
              <w:br/>
              <w:t xml:space="preserve">2.4.3.2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составлять последовательность по заданной закономерности, находить нарушение</w:t>
            </w:r>
            <w:r w:rsidRPr="000656AE">
              <w:rPr>
                <w:rFonts w:ascii="Times New Roman" w:hAnsi="Times New Roman"/>
                <w:sz w:val="24"/>
                <w:szCs w:val="24"/>
                <w:lang w:val="kk-KZ"/>
              </w:rPr>
              <w:t xml:space="preserve"> закономерности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b/>
                <w:bCs/>
                <w:sz w:val="24"/>
                <w:szCs w:val="24"/>
              </w:rPr>
            </w:pPr>
            <w:r w:rsidRPr="000656AE">
              <w:rPr>
                <w:rFonts w:ascii="Times New Roman" w:hAnsi="Times New Roman"/>
                <w:sz w:val="24"/>
                <w:szCs w:val="24"/>
              </w:rPr>
              <w:t>Определить закономерность в последовательности чисел до 100/  сотнями до 1000</w:t>
            </w:r>
          </w:p>
        </w:tc>
      </w:tr>
      <w:tr w:rsidR="00780190" w:rsidRPr="000656AE" w:rsidTr="000D2BBC">
        <w:trPr>
          <w:trHeight w:val="1101"/>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5.1</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bCs/>
                <w:sz w:val="24"/>
                <w:szCs w:val="24"/>
              </w:rPr>
              <w:t>Задачи и математи-ческая модель</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rPr>
              <w:t>2.5.1.1**</w:t>
            </w:r>
            <w:r w:rsidRPr="000656AE">
              <w:rPr>
                <w:rFonts w:ascii="Times New Roman" w:hAnsi="Times New Roman"/>
                <w:sz w:val="24"/>
                <w:szCs w:val="24"/>
                <w:lang w:val="kk-KZ"/>
              </w:rPr>
              <w:t xml:space="preserve"> моделировать в виде таблицы, схемы, краткой записи задачи в два действия;</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 2.5.1.7** - </w:t>
            </w:r>
            <w:r w:rsidRPr="000656AE">
              <w:rPr>
                <w:rFonts w:ascii="Times New Roman" w:hAnsi="Times New Roman"/>
                <w:sz w:val="24"/>
                <w:szCs w:val="24"/>
                <w:lang w:val="kk-KZ"/>
              </w:rPr>
              <w:t xml:space="preserve"> моделировать и решать задачи в два действия</w:t>
            </w:r>
            <w:r w:rsidRPr="000656AE">
              <w:rPr>
                <w:rFonts w:ascii="Times New Roman" w:hAnsi="Times New Roman"/>
                <w:color w:val="000000"/>
                <w:spacing w:val="2"/>
                <w:sz w:val="24"/>
                <w:szCs w:val="24"/>
                <w:lang w:val="kk-KZ"/>
              </w:rPr>
              <w:t xml:space="preserve"> </w:t>
            </w:r>
            <w:r w:rsidRPr="000656AE">
              <w:rPr>
                <w:rFonts w:ascii="Times New Roman" w:hAnsi="Times New Roman"/>
                <w:color w:val="000000"/>
                <w:spacing w:val="2"/>
                <w:sz w:val="24"/>
                <w:szCs w:val="24"/>
                <w:lang w:val="kk-KZ"/>
              </w:rPr>
              <w:br/>
              <w:t xml:space="preserve">2.5.1.8** - </w:t>
            </w:r>
            <w:r w:rsidRPr="000656AE">
              <w:rPr>
                <w:rFonts w:ascii="Times New Roman" w:hAnsi="Times New Roman"/>
                <w:sz w:val="24"/>
                <w:szCs w:val="24"/>
                <w:lang w:val="kk-KZ"/>
              </w:rPr>
              <w:t xml:space="preserve"> моделировать решение</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lang w:val="kk-KZ"/>
              </w:rPr>
              <w:t xml:space="preserve"> составных задач  в виде числового выражения и отдельных действий</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lang w:val="kk-KZ"/>
              </w:rPr>
              <w:t xml:space="preserve"> и решать их</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sz w:val="24"/>
                <w:szCs w:val="24"/>
                <w:lang w:val="kk-KZ"/>
              </w:rPr>
              <w:t>Табличное и внетабличное умножение</w:t>
            </w:r>
            <w:r w:rsidRPr="000656AE">
              <w:rPr>
                <w:rFonts w:ascii="Times New Roman" w:hAnsi="Times New Roman"/>
                <w:color w:val="000000"/>
                <w:spacing w:val="2"/>
                <w:sz w:val="24"/>
                <w:szCs w:val="24"/>
                <w:lang w:val="kk-KZ"/>
              </w:rPr>
              <w:t xml:space="preserve"> и деление </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lastRenderedPageBreak/>
              <w:t>1.3</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bCs/>
                <w:sz w:val="24"/>
                <w:szCs w:val="24"/>
              </w:rPr>
              <w:t>Величины</w:t>
            </w:r>
            <w:r w:rsidRPr="000656AE">
              <w:rPr>
                <w:rFonts w:ascii="Times New Roman" w:hAnsi="Times New Roman"/>
                <w:bCs/>
                <w:sz w:val="24"/>
                <w:szCs w:val="24"/>
                <w:lang w:val="kk-KZ"/>
              </w:rPr>
              <w:t xml:space="preserve"> и</w:t>
            </w:r>
            <w:r w:rsidRPr="000656AE">
              <w:rPr>
                <w:rFonts w:ascii="Times New Roman" w:hAnsi="Times New Roman"/>
                <w:bCs/>
                <w:sz w:val="24"/>
                <w:szCs w:val="24"/>
              </w:rPr>
              <w:t xml:space="preserve"> и</w:t>
            </w:r>
            <w:r w:rsidRPr="000656AE">
              <w:rPr>
                <w:rFonts w:ascii="Times New Roman" w:hAnsi="Times New Roman"/>
                <w:bCs/>
                <w:sz w:val="24"/>
                <w:szCs w:val="24"/>
                <w:lang w:val="kk-KZ"/>
              </w:rPr>
              <w:t>х</w:t>
            </w:r>
            <w:r w:rsidRPr="000656AE">
              <w:rPr>
                <w:rFonts w:ascii="Times New Roman" w:hAnsi="Times New Roman"/>
                <w:bCs/>
                <w:sz w:val="24"/>
                <w:szCs w:val="24"/>
              </w:rPr>
              <w:t xml:space="preserve"> единицы</w:t>
            </w:r>
            <w:r w:rsidRPr="000656AE">
              <w:rPr>
                <w:rFonts w:ascii="Times New Roman" w:hAnsi="Times New Roman"/>
                <w:bCs/>
                <w:sz w:val="24"/>
                <w:szCs w:val="24"/>
                <w:lang w:val="kk-KZ"/>
              </w:rPr>
              <w:t xml:space="preserve"> измерения</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hAnsi="Times New Roman"/>
                <w:sz w:val="24"/>
                <w:szCs w:val="24"/>
                <w:lang w:val="kk-KZ"/>
              </w:rPr>
              <w:t xml:space="preserve">2.1.1.3** - </w:t>
            </w:r>
            <w:r w:rsidRPr="000656AE">
              <w:rPr>
                <w:rFonts w:ascii="Times New Roman" w:hAnsi="Times New Roman"/>
                <w:sz w:val="24"/>
                <w:szCs w:val="24"/>
              </w:rPr>
              <w:t xml:space="preserve"> читать, записывать и использовать   римскую нумерацию чисел до 12</w:t>
            </w:r>
            <w:r w:rsidRPr="000656AE">
              <w:rPr>
                <w:rFonts w:ascii="Times New Roman" w:hAnsi="Times New Roman"/>
                <w:sz w:val="24"/>
                <w:szCs w:val="24"/>
                <w:lang w:val="kk-KZ"/>
              </w:rPr>
              <w:t>;</w:t>
            </w:r>
          </w:p>
          <w:p w:rsidR="00780190" w:rsidRPr="000656AE" w:rsidRDefault="00780190" w:rsidP="000D2BBC">
            <w:pPr>
              <w:pStyle w:val="ab"/>
              <w:shd w:val="clear" w:color="auto" w:fill="FFFFFF"/>
              <w:spacing w:after="0" w:line="264" w:lineRule="auto"/>
              <w:ind w:left="0"/>
              <w:contextualSpacing w:val="0"/>
              <w:rPr>
                <w:rFonts w:ascii="Times New Roman" w:hAnsi="Times New Roman"/>
                <w:sz w:val="24"/>
                <w:szCs w:val="24"/>
                <w:lang w:val="kk-KZ"/>
              </w:rPr>
            </w:pPr>
            <w:r w:rsidRPr="000656AE">
              <w:rPr>
                <w:rFonts w:ascii="Times New Roman" w:hAnsi="Times New Roman"/>
                <w:sz w:val="24"/>
                <w:szCs w:val="24"/>
                <w:lang w:val="kk-KZ"/>
              </w:rPr>
              <w:t xml:space="preserve">2.1.3.3 - </w:t>
            </w:r>
            <w:r w:rsidRPr="000656AE">
              <w:rPr>
                <w:rFonts w:ascii="Times New Roman" w:hAnsi="Times New Roman"/>
                <w:sz w:val="24"/>
                <w:szCs w:val="24"/>
              </w:rPr>
              <w:t xml:space="preserve"> сравнивать значения величин длины: см, дм, м/</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массы: кг, ц/</w:t>
            </w:r>
            <w:r w:rsidRPr="000656AE">
              <w:rPr>
                <w:rFonts w:ascii="Times New Roman" w:hAnsi="Times New Roman"/>
                <w:sz w:val="24"/>
                <w:szCs w:val="24"/>
                <w:lang w:val="kk-KZ"/>
              </w:rPr>
              <w:t xml:space="preserve"> </w:t>
            </w:r>
            <w:r w:rsidRPr="000656AE">
              <w:rPr>
                <w:rFonts w:ascii="Times New Roman" w:hAnsi="Times New Roman"/>
                <w:sz w:val="24"/>
                <w:szCs w:val="24"/>
              </w:rPr>
              <w:t>объема</w:t>
            </w:r>
            <w:r w:rsidRPr="000656AE">
              <w:rPr>
                <w:rFonts w:ascii="Times New Roman" w:hAnsi="Times New Roman"/>
                <w:sz w:val="24"/>
                <w:szCs w:val="24"/>
                <w:lang w:val="kk-KZ"/>
              </w:rPr>
              <w:t xml:space="preserve"> </w:t>
            </w:r>
          </w:p>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hAnsi="Times New Roman"/>
                <w:sz w:val="24"/>
                <w:szCs w:val="24"/>
                <w:lang w:val="kk-KZ"/>
              </w:rPr>
              <w:t>(</w:t>
            </w:r>
            <w:r w:rsidRPr="000656AE">
              <w:rPr>
                <w:rFonts w:ascii="Times New Roman" w:hAnsi="Times New Roman"/>
                <w:sz w:val="24"/>
                <w:szCs w:val="24"/>
              </w:rPr>
              <w:t>емкости):  л/ времени: ч</w:t>
            </w:r>
            <w:r w:rsidRPr="000656AE">
              <w:rPr>
                <w:rFonts w:ascii="Times New Roman" w:hAnsi="Times New Roman"/>
                <w:sz w:val="24"/>
                <w:szCs w:val="24"/>
                <w:lang w:val="kk-KZ"/>
              </w:rPr>
              <w:t>,</w:t>
            </w:r>
            <w:r w:rsidRPr="000656AE">
              <w:rPr>
                <w:rFonts w:ascii="Times New Roman" w:hAnsi="Times New Roman"/>
                <w:sz w:val="24"/>
                <w:szCs w:val="24"/>
              </w:rPr>
              <w:t xml:space="preserve"> мин, сут., неделя, месяц, год и выполнять действия</w:t>
            </w:r>
          </w:p>
          <w:p w:rsidR="00780190" w:rsidRPr="000656AE" w:rsidRDefault="00780190" w:rsidP="000D2BBC">
            <w:pPr>
              <w:pStyle w:val="ab"/>
              <w:shd w:val="clear" w:color="auto" w:fill="FFFFFF"/>
              <w:spacing w:after="0" w:line="264" w:lineRule="auto"/>
              <w:ind w:left="0"/>
              <w:contextualSpacing w:val="0"/>
              <w:rPr>
                <w:rFonts w:ascii="Times New Roman" w:hAnsi="Times New Roman"/>
                <w:sz w:val="24"/>
                <w:szCs w:val="24"/>
                <w:lang w:val="kk-KZ"/>
              </w:rPr>
            </w:pPr>
            <w:r w:rsidRPr="000656AE">
              <w:rPr>
                <w:rFonts w:ascii="Times New Roman" w:hAnsi="Times New Roman"/>
                <w:sz w:val="24"/>
                <w:szCs w:val="24"/>
                <w:lang w:val="kk-KZ"/>
              </w:rPr>
              <w:t>2.1.3.4 -</w:t>
            </w:r>
            <w:r w:rsidRPr="000656AE">
              <w:rPr>
                <w:rFonts w:ascii="Times New Roman" w:hAnsi="Times New Roman"/>
                <w:sz w:val="24"/>
                <w:szCs w:val="24"/>
              </w:rPr>
              <w:t xml:space="preserve"> сравнивать значения величин длины (см, дм, м);</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массы (кг, ц);</w:t>
            </w:r>
            <w:r w:rsidRPr="000656AE">
              <w:rPr>
                <w:rFonts w:ascii="Times New Roman" w:hAnsi="Times New Roman"/>
                <w:sz w:val="24"/>
                <w:szCs w:val="24"/>
                <w:lang w:val="kk-KZ"/>
              </w:rPr>
              <w:t xml:space="preserve"> </w:t>
            </w:r>
            <w:r w:rsidRPr="000656AE">
              <w:rPr>
                <w:rFonts w:ascii="Times New Roman" w:hAnsi="Times New Roman"/>
                <w:sz w:val="24"/>
                <w:szCs w:val="24"/>
              </w:rPr>
              <w:t>объема</w:t>
            </w:r>
            <w:r w:rsidRPr="000656AE">
              <w:rPr>
                <w:rFonts w:ascii="Times New Roman" w:hAnsi="Times New Roman"/>
                <w:sz w:val="24"/>
                <w:szCs w:val="24"/>
                <w:lang w:val="kk-KZ"/>
              </w:rPr>
              <w:t xml:space="preserve"> </w:t>
            </w:r>
          </w:p>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hAnsi="Times New Roman"/>
                <w:sz w:val="24"/>
                <w:szCs w:val="24"/>
              </w:rPr>
              <w:t>емкости  (л); времени (ч</w:t>
            </w:r>
            <w:r w:rsidRPr="000656AE">
              <w:rPr>
                <w:rFonts w:ascii="Times New Roman" w:hAnsi="Times New Roman"/>
                <w:sz w:val="24"/>
                <w:szCs w:val="24"/>
                <w:lang w:val="kk-KZ"/>
              </w:rPr>
              <w:t>,</w:t>
            </w:r>
            <w:r w:rsidRPr="000656AE">
              <w:rPr>
                <w:rFonts w:ascii="Times New Roman" w:hAnsi="Times New Roman"/>
                <w:sz w:val="24"/>
                <w:szCs w:val="24"/>
              </w:rPr>
              <w:t xml:space="preserve"> мин, сут., неделя, месяц, год) и выполнять действия</w:t>
            </w:r>
            <w:r w:rsidRPr="000656AE">
              <w:rPr>
                <w:rFonts w:ascii="Times New Roman" w:hAnsi="Times New Roman"/>
                <w:sz w:val="24"/>
                <w:szCs w:val="24"/>
                <w:lang w:val="kk-KZ"/>
              </w:rPr>
              <w:t>;</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lang w:val="kk-KZ"/>
              </w:rPr>
              <w:t xml:space="preserve">2.1.3.5 - </w:t>
            </w:r>
            <w:r w:rsidRPr="000656AE">
              <w:rPr>
                <w:rFonts w:ascii="Times New Roman" w:hAnsi="Times New Roman"/>
                <w:sz w:val="24"/>
                <w:szCs w:val="24"/>
              </w:rPr>
              <w:t xml:space="preserve"> определять время по циферблату: часы и минуты</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Величины </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4.1</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rPr>
              <w:t>Множества и операции над ними</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2.4.1.2 -</w:t>
            </w:r>
            <w:r w:rsidRPr="000656AE">
              <w:rPr>
                <w:rFonts w:ascii="Times New Roman" w:hAnsi="Times New Roman"/>
                <w:sz w:val="24"/>
                <w:szCs w:val="24"/>
                <w:lang w:val="kk-KZ"/>
              </w:rPr>
              <w:t xml:space="preserve"> составлять и к</w:t>
            </w:r>
            <w:r w:rsidRPr="000656AE">
              <w:rPr>
                <w:rFonts w:ascii="Times New Roman" w:hAnsi="Times New Roman"/>
                <w:sz w:val="24"/>
                <w:szCs w:val="24"/>
              </w:rPr>
              <w:t>лассифицировать</w:t>
            </w:r>
            <w:r w:rsidRPr="000656AE">
              <w:rPr>
                <w:rFonts w:ascii="Times New Roman" w:hAnsi="Times New Roman"/>
                <w:sz w:val="24"/>
                <w:szCs w:val="24"/>
                <w:lang w:val="kk-KZ"/>
              </w:rPr>
              <w:t xml:space="preserve"> </w:t>
            </w:r>
            <w:r w:rsidRPr="000656AE">
              <w:rPr>
                <w:rFonts w:ascii="Times New Roman" w:hAnsi="Times New Roman"/>
                <w:sz w:val="24"/>
                <w:szCs w:val="24"/>
              </w:rPr>
              <w:t xml:space="preserve"> </w:t>
            </w:r>
            <w:r w:rsidRPr="000656AE">
              <w:rPr>
                <w:rFonts w:ascii="Times New Roman" w:hAnsi="Times New Roman"/>
                <w:sz w:val="24"/>
                <w:szCs w:val="24"/>
                <w:lang w:val="kk-KZ"/>
              </w:rPr>
              <w:t xml:space="preserve">(разбивать) числовые </w:t>
            </w:r>
            <w:r w:rsidRPr="000656AE">
              <w:rPr>
                <w:rFonts w:ascii="Times New Roman" w:hAnsi="Times New Roman"/>
                <w:sz w:val="24"/>
                <w:szCs w:val="24"/>
              </w:rPr>
              <w:t xml:space="preserve">множества </w:t>
            </w:r>
            <w:r w:rsidRPr="000656AE">
              <w:rPr>
                <w:rFonts w:ascii="Times New Roman" w:hAnsi="Times New Roman"/>
                <w:sz w:val="24"/>
                <w:szCs w:val="24"/>
                <w:lang w:val="kk-KZ"/>
              </w:rPr>
              <w:t>по количеству цифр в записи чисел, делимости числа на 2, месту, занимаемому в числовой последовательности</w:t>
            </w:r>
            <w:r w:rsidRPr="000656AE">
              <w:rPr>
                <w:rFonts w:ascii="Times New Roman" w:hAnsi="Times New Roman"/>
                <w:color w:val="000000"/>
                <w:spacing w:val="2"/>
                <w:sz w:val="24"/>
                <w:szCs w:val="24"/>
              </w:rPr>
              <w:br/>
              <w:t xml:space="preserve">2.4.1.3 </w:t>
            </w:r>
            <w:r w:rsidRPr="000656AE">
              <w:rPr>
                <w:rFonts w:ascii="Times New Roman" w:hAnsi="Times New Roman"/>
                <w:color w:val="000000"/>
                <w:spacing w:val="2"/>
                <w:sz w:val="24"/>
                <w:szCs w:val="24"/>
                <w:lang w:val="kk-KZ"/>
              </w:rPr>
              <w:t>–</w:t>
            </w:r>
            <w:r w:rsidRPr="000656AE">
              <w:rPr>
                <w:rFonts w:ascii="Times New Roman" w:hAnsi="Times New Roman"/>
                <w:sz w:val="24"/>
                <w:szCs w:val="24"/>
              </w:rPr>
              <w:t xml:space="preserve"> </w:t>
            </w:r>
            <w:r w:rsidRPr="000656AE">
              <w:rPr>
                <w:rFonts w:ascii="Times New Roman" w:hAnsi="Times New Roman"/>
                <w:sz w:val="24"/>
                <w:szCs w:val="24"/>
                <w:lang w:val="kk-KZ"/>
              </w:rPr>
              <w:t xml:space="preserve">обозначать </w:t>
            </w:r>
            <w:r w:rsidRPr="000656AE">
              <w:rPr>
                <w:rFonts w:ascii="Times New Roman" w:hAnsi="Times New Roman"/>
                <w:sz w:val="24"/>
                <w:szCs w:val="24"/>
              </w:rPr>
              <w:t>множества и его элементы на диаграмме; о</w:t>
            </w:r>
            <w:r w:rsidRPr="000656AE">
              <w:rPr>
                <w:rFonts w:ascii="Times New Roman" w:hAnsi="Times New Roman"/>
                <w:sz w:val="24"/>
                <w:szCs w:val="24"/>
                <w:lang w:val="kk-KZ"/>
              </w:rPr>
              <w:t xml:space="preserve">пределять </w:t>
            </w:r>
            <w:r w:rsidRPr="000656AE">
              <w:rPr>
                <w:rFonts w:ascii="Times New Roman" w:hAnsi="Times New Roman"/>
                <w:sz w:val="24"/>
                <w:szCs w:val="24"/>
              </w:rPr>
              <w:t>принадлежность элементов множеству, объединению и пересечению множеств</w:t>
            </w:r>
            <w:r w:rsidRPr="000656AE">
              <w:rPr>
                <w:rFonts w:ascii="Times New Roman" w:hAnsi="Times New Roman"/>
                <w:color w:val="000000"/>
                <w:spacing w:val="2"/>
                <w:sz w:val="24"/>
                <w:szCs w:val="24"/>
                <w:lang w:val="kk-KZ"/>
              </w:rPr>
              <w:t xml:space="preserve">  </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Делимость числа на 2 </w:t>
            </w:r>
          </w:p>
        </w:tc>
      </w:tr>
      <w:tr w:rsidR="00780190" w:rsidRPr="000656AE" w:rsidTr="000D2BBC">
        <w:trPr>
          <w:trHeight w:val="636"/>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4.2</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rPr>
              <w:t>Высказывания</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color w:val="000000"/>
                <w:spacing w:val="2"/>
                <w:sz w:val="24"/>
                <w:szCs w:val="24"/>
              </w:rPr>
              <w:t xml:space="preserve">2.4.2.1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определять  истинность и ложность утверждений, составлять истинные и ложные утверждения</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p>
        </w:tc>
      </w:tr>
      <w:tr w:rsidR="00780190" w:rsidRPr="000656AE" w:rsidTr="000D2BBC">
        <w:trPr>
          <w:trHeight w:val="815"/>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4.4</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bCs/>
                <w:sz w:val="24"/>
                <w:szCs w:val="24"/>
              </w:rPr>
              <w:t>Комбина-ции предметов</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2.4.4.1 -</w:t>
            </w:r>
            <w:r w:rsidRPr="000656AE">
              <w:rPr>
                <w:rFonts w:ascii="Times New Roman" w:hAnsi="Times New Roman"/>
                <w:sz w:val="24"/>
                <w:szCs w:val="24"/>
              </w:rPr>
              <w:t xml:space="preserve"> составлять </w:t>
            </w:r>
            <w:r w:rsidRPr="000656AE">
              <w:rPr>
                <w:rFonts w:ascii="Times New Roman" w:hAnsi="Times New Roman"/>
                <w:sz w:val="24"/>
                <w:szCs w:val="24"/>
                <w:lang w:val="kk-KZ"/>
              </w:rPr>
              <w:t>множества</w:t>
            </w:r>
            <w:r w:rsidRPr="000656AE">
              <w:rPr>
                <w:rFonts w:ascii="Times New Roman" w:hAnsi="Times New Roman"/>
                <w:sz w:val="24"/>
                <w:szCs w:val="24"/>
              </w:rPr>
              <w:t xml:space="preserve"> комбинаций «по три» из предметов окружающего мира</w:t>
            </w:r>
            <w:r w:rsidRPr="000656AE">
              <w:rPr>
                <w:rFonts w:ascii="Times New Roman" w:hAnsi="Times New Roman"/>
                <w:color w:val="000000"/>
                <w:spacing w:val="2"/>
                <w:sz w:val="24"/>
                <w:szCs w:val="24"/>
                <w:lang w:val="kk-KZ"/>
              </w:rPr>
              <w:t xml:space="preserve">  </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p>
        </w:tc>
      </w:tr>
      <w:tr w:rsidR="00780190" w:rsidRPr="000656AE" w:rsidTr="000D2BBC">
        <w:trPr>
          <w:trHeight w:val="1083"/>
          <w:jc w:val="center"/>
        </w:trPr>
        <w:tc>
          <w:tcPr>
            <w:tcW w:w="1985"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5.2</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bCs/>
                <w:sz w:val="24"/>
                <w:szCs w:val="24"/>
              </w:rPr>
              <w:t>Математи-ческий язык</w:t>
            </w:r>
          </w:p>
        </w:tc>
        <w:tc>
          <w:tcPr>
            <w:tcW w:w="10030"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tcPr>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rPr>
              <w:t xml:space="preserve">2.5.2.2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использовать </w:t>
            </w:r>
            <w:r w:rsidRPr="000656AE">
              <w:rPr>
                <w:rFonts w:ascii="Times New Roman" w:hAnsi="Times New Roman"/>
                <w:sz w:val="24"/>
                <w:szCs w:val="24"/>
                <w:lang w:val="kk-KZ"/>
              </w:rPr>
              <w:t xml:space="preserve">заглавные буквы латинского алфавита для обозначения множества,и его элементов  строчными буквами, </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rPr>
              <w:t>принадлежность  и непринадлежность элемента множеству -</w:t>
            </w:r>
            <w:r w:rsidRPr="000656AE">
              <w:rPr>
                <w:rFonts w:ascii="Times New Roman" w:hAnsi="Times New Roman"/>
                <w:sz w:val="24"/>
                <w:szCs w:val="24"/>
                <w:lang w:val="kk-KZ"/>
              </w:rPr>
              <w:t xml:space="preserve"> </w:t>
            </w:r>
            <w:r w:rsidRPr="000656AE">
              <w:rPr>
                <w:rFonts w:ascii="Times New Roman" w:hAnsi="Times New Roman"/>
                <w:sz w:val="24"/>
                <w:szCs w:val="24"/>
              </w:rPr>
              <w:t>знак</w:t>
            </w:r>
            <w:r w:rsidRPr="000656AE">
              <w:rPr>
                <w:rFonts w:ascii="Times New Roman" w:hAnsi="Times New Roman"/>
                <w:sz w:val="24"/>
                <w:szCs w:val="24"/>
                <w:lang w:val="kk-KZ"/>
              </w:rPr>
              <w:t>и</w:t>
            </w:r>
            <w:r w:rsidRPr="000656AE">
              <w:rPr>
                <w:rFonts w:ascii="Times New Roman" w:hAnsi="Times New Roman"/>
                <w:position w:val="-4"/>
                <w:sz w:val="24"/>
                <w:szCs w:val="24"/>
                <w:lang w:val="kk-KZ"/>
              </w:rPr>
              <w:object w:dxaOrig="20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5pt;height:13.65pt" o:ole="">
                  <v:imagedata r:id="rId127" o:title=""/>
                </v:shape>
                <o:OLEObject Type="Embed" ProgID="Equation.3" ShapeID="_x0000_i1025" DrawAspect="Content" ObjectID="_1564558700" r:id="rId128"/>
              </w:object>
            </w:r>
            <w:r w:rsidRPr="000656AE">
              <w:rPr>
                <w:rFonts w:ascii="Times New Roman" w:hAnsi="Times New Roman"/>
                <w:sz w:val="24"/>
                <w:szCs w:val="24"/>
              </w:rPr>
              <w:t>и</w:t>
            </w:r>
            <w:r w:rsidRPr="000656AE">
              <w:rPr>
                <w:rFonts w:ascii="Times New Roman" w:hAnsi="Times New Roman"/>
                <w:i/>
                <w:sz w:val="24"/>
                <w:szCs w:val="24"/>
                <w:lang w:val="kk-KZ"/>
              </w:rPr>
              <w:t xml:space="preserve"> </w:t>
            </w:r>
            <w:r w:rsidRPr="000656AE">
              <w:rPr>
                <w:rFonts w:ascii="Times New Roman" w:hAnsi="Times New Roman"/>
                <w:i/>
                <w:position w:val="-6"/>
                <w:sz w:val="24"/>
                <w:szCs w:val="24"/>
                <w:lang w:val="kk-KZ"/>
              </w:rPr>
              <w:object w:dxaOrig="200" w:dyaOrig="240">
                <v:shape id="_x0000_i1026" type="#_x0000_t75" style="width:13.65pt;height:13.65pt" o:ole="">
                  <v:imagedata r:id="rId129" o:title=""/>
                </v:shape>
                <o:OLEObject Type="Embed" ProgID="Equation.3" ShapeID="_x0000_i1026" DrawAspect="Content" ObjectID="_1564558701" r:id="rId130"/>
              </w:objec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2.5.2.5 - </w:t>
            </w:r>
            <w:r w:rsidRPr="000656AE">
              <w:rPr>
                <w:rFonts w:ascii="Times New Roman" w:hAnsi="Times New Roman"/>
                <w:sz w:val="24"/>
                <w:szCs w:val="24"/>
              </w:rPr>
              <w:t xml:space="preserve"> проводить сбор данных, систематизация данных.</w:t>
            </w:r>
          </w:p>
        </w:tc>
        <w:tc>
          <w:tcPr>
            <w:tcW w:w="2552" w:type="dxa"/>
            <w:tcBorders>
              <w:top w:val="single" w:sz="8" w:space="0" w:color="000000"/>
              <w:left w:val="single" w:sz="8" w:space="0" w:color="000000"/>
              <w:bottom w:val="single" w:sz="4" w:space="0" w:color="auto"/>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p>
        </w:tc>
      </w:tr>
      <w:tr w:rsidR="00780190" w:rsidRPr="000656AE" w:rsidTr="000D2BBC">
        <w:trPr>
          <w:trHeight w:val="150"/>
          <w:jc w:val="center"/>
        </w:trPr>
        <w:tc>
          <w:tcPr>
            <w:tcW w:w="1985" w:type="dxa"/>
            <w:tcBorders>
              <w:top w:val="single" w:sz="4" w:space="0" w:color="auto"/>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line="264" w:lineRule="auto"/>
              <w:jc w:val="center"/>
              <w:rPr>
                <w:rFonts w:ascii="Times New Roman" w:hAnsi="Times New Roman"/>
                <w:b/>
                <w:bCs/>
                <w:sz w:val="24"/>
                <w:szCs w:val="24"/>
                <w:lang w:val="kk-KZ"/>
              </w:rPr>
            </w:pPr>
            <w:r w:rsidRPr="000656AE">
              <w:rPr>
                <w:rFonts w:ascii="Times New Roman" w:hAnsi="Times New Roman"/>
                <w:b/>
                <w:color w:val="000000"/>
                <w:spacing w:val="2"/>
                <w:sz w:val="24"/>
                <w:szCs w:val="24"/>
              </w:rPr>
              <w:t>ІІІ четверть</w:t>
            </w:r>
          </w:p>
        </w:tc>
        <w:tc>
          <w:tcPr>
            <w:tcW w:w="10030" w:type="dxa"/>
            <w:tcBorders>
              <w:top w:val="single" w:sz="4" w:space="0" w:color="auto"/>
              <w:left w:val="single" w:sz="8" w:space="0" w:color="000000"/>
              <w:bottom w:val="single" w:sz="8" w:space="0" w:color="000000"/>
              <w:right w:val="single" w:sz="8" w:space="0" w:color="000000"/>
            </w:tcBorders>
            <w:shd w:val="clear" w:color="auto" w:fill="FFFFFF"/>
          </w:tcPr>
          <w:p w:rsidR="00780190" w:rsidRPr="000656AE" w:rsidRDefault="00780190" w:rsidP="000D2BBC">
            <w:pPr>
              <w:spacing w:line="264" w:lineRule="auto"/>
              <w:jc w:val="center"/>
              <w:rPr>
                <w:rFonts w:ascii="Times New Roman" w:hAnsi="Times New Roman"/>
                <w:b/>
                <w:bCs/>
                <w:sz w:val="24"/>
                <w:szCs w:val="24"/>
                <w:lang w:val="kk-KZ"/>
              </w:rPr>
            </w:pPr>
          </w:p>
        </w:tc>
        <w:tc>
          <w:tcPr>
            <w:tcW w:w="2552" w:type="dxa"/>
            <w:tcBorders>
              <w:top w:val="single" w:sz="4" w:space="0" w:color="auto"/>
              <w:left w:val="single" w:sz="8" w:space="0" w:color="000000"/>
              <w:bottom w:val="single" w:sz="8" w:space="0" w:color="000000"/>
              <w:right w:val="single" w:sz="8" w:space="0" w:color="000000"/>
            </w:tcBorders>
            <w:shd w:val="clear" w:color="auto" w:fill="FFFFFF"/>
          </w:tcPr>
          <w:p w:rsidR="00780190" w:rsidRPr="000656AE" w:rsidRDefault="00780190" w:rsidP="000D2BBC">
            <w:pPr>
              <w:spacing w:line="264" w:lineRule="auto"/>
              <w:jc w:val="center"/>
              <w:rPr>
                <w:rFonts w:ascii="Times New Roman" w:hAnsi="Times New Roman"/>
                <w:b/>
                <w:bCs/>
                <w:sz w:val="24"/>
                <w:szCs w:val="24"/>
                <w:lang w:val="kk-KZ"/>
              </w:rPr>
            </w:pP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3.1</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rPr>
              <w:t>Геометри-ческие фигуры и их классификация</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2.3.1.1 -</w:t>
            </w:r>
            <w:r w:rsidRPr="000656AE">
              <w:rPr>
                <w:rFonts w:ascii="Times New Roman" w:hAnsi="Times New Roman"/>
                <w:sz w:val="24"/>
                <w:szCs w:val="24"/>
                <w:lang w:val="kk-KZ"/>
              </w:rPr>
              <w:t xml:space="preserve"> распознавать и называть виды углов (прямой, острый, тупой)/  определять существенные признаки прямоугольника, квадрата, прямоугольного треугольника</w:t>
            </w:r>
            <w:r w:rsidRPr="000656AE">
              <w:rPr>
                <w:rFonts w:ascii="Times New Roman" w:hAnsi="Times New Roman"/>
                <w:color w:val="000000"/>
                <w:spacing w:val="2"/>
                <w:sz w:val="24"/>
                <w:szCs w:val="24"/>
                <w:lang w:val="kk-KZ"/>
              </w:rPr>
              <w:t xml:space="preserve"> </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sz w:val="24"/>
                <w:szCs w:val="24"/>
                <w:lang w:val="kk-KZ"/>
              </w:rPr>
              <w:t>Виды углов (прямой, острый, тупой)</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lastRenderedPageBreak/>
              <w:t>3.2</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rPr>
              <w:t>Изображе-ние и построение геометрических фигур</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2.3.2.1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чертить  отрезки и прямые, геометрические фигуры на </w:t>
            </w:r>
            <w:r w:rsidRPr="000656AE">
              <w:rPr>
                <w:rFonts w:ascii="Times New Roman" w:hAnsi="Times New Roman"/>
                <w:sz w:val="24"/>
                <w:szCs w:val="24"/>
                <w:lang w:val="kk-KZ"/>
              </w:rPr>
              <w:t>точечной</w:t>
            </w:r>
            <w:r w:rsidRPr="000656AE">
              <w:rPr>
                <w:rFonts w:ascii="Times New Roman" w:hAnsi="Times New Roman"/>
                <w:sz w:val="24"/>
                <w:szCs w:val="24"/>
              </w:rPr>
              <w:t xml:space="preserve"> бумаге, следуя инструкции о позиции, направлении и движении</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br/>
              <w:t xml:space="preserve">2.3.2.2 - </w:t>
            </w:r>
            <w:r w:rsidRPr="000656AE">
              <w:rPr>
                <w:rFonts w:ascii="Times New Roman" w:hAnsi="Times New Roman"/>
                <w:sz w:val="24"/>
                <w:szCs w:val="24"/>
                <w:lang w:val="kk-KZ"/>
              </w:rPr>
              <w:t xml:space="preserve"> чертить  прямой угол</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Чертить прямоугольник</w:t>
            </w:r>
          </w:p>
        </w:tc>
      </w:tr>
      <w:tr w:rsidR="00780190" w:rsidRPr="000656AE" w:rsidTr="000D2BBC">
        <w:trPr>
          <w:trHeight w:val="767"/>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4.3</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bCs/>
                <w:sz w:val="24"/>
                <w:szCs w:val="24"/>
              </w:rPr>
              <w:t>Последовательности</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2.4.3.2 </w:t>
            </w:r>
            <w:r w:rsidRPr="000656AE">
              <w:rPr>
                <w:rFonts w:ascii="Times New Roman" w:hAnsi="Times New Roman"/>
                <w:color w:val="000000"/>
                <w:spacing w:val="2"/>
                <w:sz w:val="24"/>
                <w:szCs w:val="24"/>
                <w:lang w:val="kk-KZ"/>
              </w:rPr>
              <w:t>–</w:t>
            </w:r>
            <w:r w:rsidRPr="000656AE">
              <w:rPr>
                <w:rFonts w:ascii="Times New Roman" w:hAnsi="Times New Roman"/>
                <w:sz w:val="24"/>
                <w:szCs w:val="24"/>
              </w:rPr>
              <w:t xml:space="preserve"> составлять последовательность по заданной закономерности, находить нарушение закономерности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p>
        </w:tc>
      </w:tr>
      <w:tr w:rsidR="00780190" w:rsidRPr="000656AE" w:rsidTr="000D2BBC">
        <w:trPr>
          <w:trHeight w:val="1177"/>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1.1</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color w:val="000000"/>
                <w:spacing w:val="2"/>
                <w:sz w:val="24"/>
                <w:szCs w:val="24"/>
              </w:rPr>
              <w:t>Натураль-ные числа и число 0. Дроби</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2.1.1.5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считать в прямом и обратном порядке числовыми группами по 3, 4, 5 </w:t>
            </w:r>
            <w:r w:rsidRPr="000656AE">
              <w:rPr>
                <w:rFonts w:ascii="Times New Roman" w:hAnsi="Times New Roman"/>
                <w:sz w:val="24"/>
                <w:szCs w:val="24"/>
                <w:lang w:val="kk-KZ"/>
              </w:rPr>
              <w:t>до 5</w:t>
            </w:r>
            <w:r w:rsidRPr="000656AE">
              <w:rPr>
                <w:rFonts w:ascii="Times New Roman" w:hAnsi="Times New Roman"/>
                <w:sz w:val="24"/>
                <w:szCs w:val="24"/>
              </w:rPr>
              <w:t>0</w:t>
            </w:r>
            <w:r w:rsidRPr="000656AE">
              <w:rPr>
                <w:rFonts w:ascii="Times New Roman" w:hAnsi="Times New Roman"/>
                <w:sz w:val="24"/>
                <w:szCs w:val="24"/>
                <w:lang w:val="kk-KZ"/>
              </w:rPr>
              <w:t>/ различать четные/нечетные числа/ демонстрировать</w:t>
            </w:r>
            <w:r w:rsidRPr="000656AE">
              <w:rPr>
                <w:rFonts w:ascii="Times New Roman" w:hAnsi="Times New Roman"/>
                <w:sz w:val="24"/>
                <w:szCs w:val="24"/>
              </w:rPr>
              <w:t xml:space="preserve"> деление группы предметов на 6,7,8,9 равных частей</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Доля числа </w:t>
            </w:r>
          </w:p>
        </w:tc>
      </w:tr>
      <w:tr w:rsidR="00780190" w:rsidRPr="000656AE" w:rsidTr="000D2BBC">
        <w:trPr>
          <w:trHeight w:val="1520"/>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color w:val="000000"/>
                <w:spacing w:val="2"/>
                <w:sz w:val="24"/>
                <w:szCs w:val="24"/>
              </w:rPr>
              <w:t>1.2</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bCs/>
                <w:sz w:val="24"/>
                <w:szCs w:val="24"/>
              </w:rPr>
              <w:t>Операции над числами</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2.1.2.1 – </w:t>
            </w:r>
            <w:r w:rsidRPr="000656AE">
              <w:rPr>
                <w:rFonts w:ascii="Times New Roman" w:hAnsi="Times New Roman"/>
                <w:sz w:val="24"/>
                <w:szCs w:val="24"/>
              </w:rPr>
              <w:t xml:space="preserve"> понимать умножение как сложение одинаковых</w:t>
            </w:r>
            <w:r w:rsidRPr="000656AE">
              <w:rPr>
                <w:rFonts w:ascii="Times New Roman" w:hAnsi="Times New Roman"/>
                <w:sz w:val="24"/>
                <w:szCs w:val="24"/>
                <w:lang w:val="kk-KZ"/>
              </w:rPr>
              <w:t xml:space="preserve"> слагаемых</w:t>
            </w:r>
            <w:r w:rsidRPr="000656AE">
              <w:rPr>
                <w:rFonts w:ascii="Times New Roman" w:hAnsi="Times New Roman"/>
                <w:sz w:val="24"/>
                <w:szCs w:val="24"/>
              </w:rPr>
              <w:t xml:space="preserve"> и деление  как разбиение множества элементов  на равные части по содержанию </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2.1.2.2 – </w:t>
            </w:r>
            <w:r w:rsidRPr="000656AE">
              <w:rPr>
                <w:rFonts w:ascii="Times New Roman" w:hAnsi="Times New Roman"/>
                <w:sz w:val="24"/>
                <w:szCs w:val="24"/>
                <w:lang w:val="kk-KZ"/>
              </w:rPr>
              <w:t xml:space="preserve"> понимать, что умножение и деление – взаимообратные действия, определять зависимость между компонентами умножения и деления</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2.1.2.4 - </w:t>
            </w:r>
            <w:r w:rsidRPr="000656AE">
              <w:rPr>
                <w:rFonts w:ascii="Times New Roman" w:hAnsi="Times New Roman"/>
                <w:sz w:val="24"/>
                <w:szCs w:val="24"/>
                <w:lang w:val="kk-KZ"/>
              </w:rPr>
              <w:t xml:space="preserve"> составлять, знать и применять таблицу умножения и деления на 2; 3; 4; 5</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sz w:val="24"/>
                <w:szCs w:val="24"/>
                <w:lang w:val="kk-KZ"/>
              </w:rPr>
              <w:t>Составлять, знать и применять таблицу умножения и деления на 2; 3; 4; 5</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2.1</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rPr>
              <w:t>Числовые и буквенные выражения</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2.2.1.1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распознавать, составлять,  записывать  и читать числовые и буквенные выражения (произведение, частное)/</w:t>
            </w:r>
            <w:r w:rsidRPr="000656AE">
              <w:rPr>
                <w:rFonts w:ascii="Times New Roman" w:hAnsi="Times New Roman"/>
                <w:sz w:val="24"/>
                <w:szCs w:val="24"/>
                <w:lang w:val="kk-KZ"/>
              </w:rPr>
              <w:t xml:space="preserve"> </w:t>
            </w:r>
            <w:r w:rsidRPr="000656AE">
              <w:rPr>
                <w:rFonts w:ascii="Times New Roman" w:hAnsi="Times New Roman"/>
                <w:sz w:val="24"/>
                <w:szCs w:val="24"/>
              </w:rPr>
              <w:t xml:space="preserve"> </w:t>
            </w:r>
            <w:r w:rsidRPr="000656AE">
              <w:rPr>
                <w:rFonts w:ascii="Times New Roman" w:hAnsi="Times New Roman"/>
                <w:sz w:val="24"/>
                <w:szCs w:val="24"/>
                <w:lang w:val="kk-KZ"/>
              </w:rPr>
              <w:t>равенства и неравенства</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2.2.1.2 – </w:t>
            </w:r>
            <w:r w:rsidRPr="000656AE">
              <w:rPr>
                <w:rFonts w:ascii="Times New Roman" w:hAnsi="Times New Roman"/>
                <w:sz w:val="24"/>
                <w:szCs w:val="24"/>
                <w:lang w:val="kk-KZ"/>
              </w:rPr>
              <w:t xml:space="preserve"> находить значение буквенного выражения в два действия, при заданном значении буквы</w:t>
            </w:r>
            <w:r w:rsidRPr="000656AE">
              <w:rPr>
                <w:rFonts w:ascii="Times New Roman" w:hAnsi="Times New Roman"/>
                <w:color w:val="000000"/>
                <w:spacing w:val="2"/>
                <w:sz w:val="24"/>
                <w:szCs w:val="24"/>
                <w:lang w:val="kk-KZ"/>
              </w:rPr>
              <w:t xml:space="preserve"> </w:t>
            </w:r>
          </w:p>
          <w:p w:rsidR="00780190" w:rsidRPr="000656AE" w:rsidRDefault="00780190" w:rsidP="000D2BBC">
            <w:pPr>
              <w:spacing w:after="0" w:line="264" w:lineRule="auto"/>
              <w:textAlignment w:val="baseline"/>
              <w:rPr>
                <w:rFonts w:ascii="Times New Roman" w:hAnsi="Times New Roman"/>
                <w:i/>
                <w:sz w:val="24"/>
                <w:szCs w:val="24"/>
                <w:lang w:val="kk-KZ"/>
              </w:rPr>
            </w:pPr>
            <w:r w:rsidRPr="000656AE">
              <w:rPr>
                <w:rFonts w:ascii="Times New Roman" w:hAnsi="Times New Roman"/>
                <w:color w:val="000000"/>
                <w:spacing w:val="2"/>
                <w:sz w:val="24"/>
                <w:szCs w:val="24"/>
                <w:lang w:val="kk-KZ"/>
              </w:rPr>
              <w:t xml:space="preserve">2.2.1.3 - </w:t>
            </w:r>
            <w:r w:rsidRPr="000656AE">
              <w:rPr>
                <w:rFonts w:ascii="Times New Roman" w:hAnsi="Times New Roman"/>
                <w:sz w:val="24"/>
                <w:szCs w:val="24"/>
                <w:lang w:val="kk-KZ"/>
              </w:rPr>
              <w:t xml:space="preserve"> представлять и применять в виде буквенного равенства </w:t>
            </w:r>
            <w:r w:rsidRPr="000656AE">
              <w:rPr>
                <w:rFonts w:ascii="Times New Roman" w:hAnsi="Times New Roman"/>
                <w:color w:val="000000"/>
                <w:spacing w:val="2"/>
                <w:sz w:val="24"/>
                <w:szCs w:val="24"/>
                <w:lang w:val="kk-KZ"/>
              </w:rPr>
              <w:t>: </w:t>
            </w:r>
            <w:r w:rsidRPr="000656AE">
              <w:rPr>
                <w:rFonts w:ascii="Times New Roman" w:hAnsi="Times New Roman"/>
                <w:i/>
                <w:iCs/>
                <w:color w:val="000000"/>
                <w:spacing w:val="2"/>
                <w:sz w:val="24"/>
                <w:szCs w:val="24"/>
                <w:bdr w:val="none" w:sz="0" w:space="0" w:color="auto" w:frame="1"/>
                <w:lang w:val="kk-KZ"/>
              </w:rPr>
              <w:t>a+b=b+a; (a+b)+c=a+(b+c)</w:t>
            </w:r>
            <w:r w:rsidRPr="000656AE">
              <w:rPr>
                <w:rFonts w:ascii="Times New Roman" w:hAnsi="Times New Roman"/>
                <w:i/>
                <w:iCs/>
                <w:color w:val="000000"/>
                <w:spacing w:val="2"/>
                <w:sz w:val="24"/>
                <w:szCs w:val="24"/>
                <w:lang w:val="kk-KZ"/>
              </w:rPr>
              <w:t> </w:t>
            </w:r>
            <w:r w:rsidRPr="000656AE">
              <w:rPr>
                <w:rFonts w:ascii="Times New Roman" w:hAnsi="Times New Roman"/>
                <w:color w:val="000000"/>
                <w:spacing w:val="2"/>
                <w:sz w:val="24"/>
                <w:szCs w:val="24"/>
                <w:lang w:val="kk-KZ"/>
              </w:rPr>
              <w:br/>
            </w:r>
            <w:r w:rsidRPr="000656AE">
              <w:rPr>
                <w:rFonts w:ascii="Times New Roman" w:hAnsi="Times New Roman"/>
                <w:i/>
                <w:iCs/>
                <w:color w:val="000000"/>
                <w:spacing w:val="2"/>
                <w:sz w:val="24"/>
                <w:szCs w:val="24"/>
                <w:bdr w:val="none" w:sz="0" w:space="0" w:color="auto" w:frame="1"/>
                <w:lang w:val="kk-KZ"/>
              </w:rPr>
              <w:t>ab=ba</w:t>
            </w:r>
            <w:r w:rsidRPr="000656AE">
              <w:rPr>
                <w:rFonts w:ascii="Times New Roman" w:hAnsi="Times New Roman"/>
                <w:sz w:val="24"/>
                <w:szCs w:val="24"/>
                <w:lang w:val="kk-KZ"/>
              </w:rPr>
              <w:t xml:space="preserve"> свойства сложения и умножения</w:t>
            </w:r>
            <w:r w:rsidRPr="000656AE">
              <w:rPr>
                <w:rFonts w:ascii="Times New Roman" w:hAnsi="Times New Roman"/>
                <w:i/>
                <w:sz w:val="24"/>
                <w:szCs w:val="24"/>
                <w:lang w:val="kk-KZ"/>
              </w:rPr>
              <w:t xml:space="preserve">: </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2.2.1.4 - </w:t>
            </w:r>
            <w:r w:rsidRPr="000656AE">
              <w:rPr>
                <w:rFonts w:ascii="Times New Roman" w:hAnsi="Times New Roman"/>
                <w:sz w:val="24"/>
                <w:szCs w:val="24"/>
              </w:rPr>
              <w:t xml:space="preserve"> представлять </w:t>
            </w:r>
            <w:r w:rsidRPr="000656AE">
              <w:rPr>
                <w:rFonts w:ascii="Times New Roman" w:hAnsi="Times New Roman"/>
                <w:sz w:val="24"/>
                <w:szCs w:val="24"/>
                <w:lang w:val="kk-KZ"/>
              </w:rPr>
              <w:t>в виде буквенного равенства</w:t>
            </w:r>
            <w:r w:rsidRPr="000656AE">
              <w:rPr>
                <w:rFonts w:ascii="Times New Roman" w:hAnsi="Times New Roman"/>
                <w:sz w:val="24"/>
                <w:szCs w:val="24"/>
              </w:rPr>
              <w:t xml:space="preserve"> свойства умножения числа на  1, деление числа </w:t>
            </w:r>
            <w:r w:rsidRPr="000656AE">
              <w:rPr>
                <w:rFonts w:ascii="Times New Roman" w:hAnsi="Times New Roman"/>
                <w:sz w:val="24"/>
                <w:szCs w:val="24"/>
                <w:lang w:val="kk-KZ"/>
              </w:rPr>
              <w:t xml:space="preserve">на </w:t>
            </w:r>
            <w:r w:rsidRPr="000656AE">
              <w:rPr>
                <w:rFonts w:ascii="Times New Roman" w:hAnsi="Times New Roman"/>
                <w:sz w:val="24"/>
                <w:szCs w:val="24"/>
              </w:rPr>
              <w:t xml:space="preserve"> 1: a∙1=a,  a:1=a</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sz w:val="24"/>
                <w:szCs w:val="24"/>
              </w:rPr>
              <w:t>Числовые и буквенные выражения</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2.2</w:t>
            </w:r>
          </w:p>
          <w:p w:rsidR="00780190" w:rsidRPr="000656AE" w:rsidRDefault="00780190" w:rsidP="000D2BBC">
            <w:pPr>
              <w:shd w:val="clear" w:color="auto" w:fill="FFFFFF"/>
              <w:spacing w:after="0" w:line="264" w:lineRule="auto"/>
              <w:rPr>
                <w:rFonts w:ascii="Times New Roman" w:hAnsi="Times New Roman"/>
                <w:sz w:val="24"/>
                <w:szCs w:val="24"/>
              </w:rPr>
            </w:pPr>
            <w:r w:rsidRPr="000656AE">
              <w:rPr>
                <w:rFonts w:ascii="Times New Roman" w:hAnsi="Times New Roman"/>
                <w:bCs/>
                <w:sz w:val="24"/>
                <w:szCs w:val="24"/>
              </w:rPr>
              <w:t>Равенства и неравенст-ва. Уравнения</w:t>
            </w: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hd w:val="clear" w:color="auto" w:fill="FFFFFF"/>
              <w:spacing w:after="0" w:line="264" w:lineRule="auto"/>
              <w:rPr>
                <w:rFonts w:ascii="Times New Roman" w:hAnsi="Times New Roman"/>
                <w:sz w:val="24"/>
                <w:szCs w:val="24"/>
              </w:rPr>
            </w:pPr>
            <w:r w:rsidRPr="000656AE">
              <w:rPr>
                <w:rFonts w:ascii="Times New Roman" w:hAnsi="Times New Roman"/>
                <w:color w:val="000000"/>
                <w:spacing w:val="2"/>
                <w:sz w:val="24"/>
                <w:szCs w:val="24"/>
              </w:rPr>
              <w:lastRenderedPageBreak/>
              <w:t xml:space="preserve">2.2.2.1 </w:t>
            </w:r>
            <w:r w:rsidRPr="000656AE">
              <w:rPr>
                <w:rFonts w:ascii="Times New Roman" w:hAnsi="Times New Roman"/>
                <w:sz w:val="24"/>
                <w:szCs w:val="24"/>
                <w:lang w:val="kk-KZ" w:eastAsia="ar-SA"/>
              </w:rPr>
              <w:t xml:space="preserve"> определять подходящие числа для неравенств вида </w:t>
            </w:r>
            <w:r w:rsidRPr="000656AE">
              <w:rPr>
                <w:rFonts w:ascii="Times New Roman" w:hAnsi="Times New Roman"/>
                <w:i/>
                <w:sz w:val="24"/>
                <w:szCs w:val="24"/>
                <w:lang w:val="kk-KZ" w:eastAsia="ar-SA"/>
              </w:rPr>
              <w:t>х</w:t>
            </w:r>
            <w:r w:rsidRPr="000656AE">
              <w:rPr>
                <w:rFonts w:ascii="Times New Roman" w:hAnsi="Times New Roman"/>
                <w:i/>
                <w:sz w:val="24"/>
                <w:szCs w:val="24"/>
              </w:rPr>
              <w:t xml:space="preserve">&lt;􀂅 </w:t>
            </w:r>
            <w:r w:rsidRPr="000656AE">
              <w:rPr>
                <w:rFonts w:ascii="Times New Roman" w:hAnsi="Times New Roman"/>
                <w:sz w:val="24"/>
                <w:szCs w:val="24"/>
                <w:lang w:val="kk-KZ"/>
              </w:rPr>
              <w:t>и</w:t>
            </w:r>
            <w:r w:rsidRPr="000656AE">
              <w:rPr>
                <w:rFonts w:ascii="Times New Roman" w:hAnsi="Times New Roman"/>
                <w:i/>
                <w:sz w:val="24"/>
                <w:szCs w:val="24"/>
                <w:lang w:val="kk-KZ"/>
              </w:rPr>
              <w:t xml:space="preserve"> х</w:t>
            </w:r>
            <w:r w:rsidRPr="000656AE">
              <w:rPr>
                <w:rFonts w:ascii="Times New Roman" w:hAnsi="Times New Roman"/>
                <w:i/>
                <w:sz w:val="24"/>
                <w:szCs w:val="24"/>
              </w:rPr>
              <w:t>&gt;􀂅</w:t>
            </w:r>
            <w:r w:rsidRPr="000656AE">
              <w:rPr>
                <w:rFonts w:ascii="Times New Roman" w:hAnsi="Times New Roman"/>
                <w:color w:val="000000"/>
                <w:spacing w:val="2"/>
                <w:sz w:val="24"/>
                <w:szCs w:val="24"/>
              </w:rPr>
              <w:t xml:space="preserve"> </w:t>
            </w:r>
            <w:r w:rsidRPr="000656AE">
              <w:rPr>
                <w:rFonts w:ascii="Times New Roman" w:hAnsi="Times New Roman"/>
                <w:color w:val="000000"/>
                <w:spacing w:val="2"/>
                <w:sz w:val="24"/>
                <w:szCs w:val="24"/>
              </w:rPr>
              <w:br/>
              <w:t xml:space="preserve">2.2.2.2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решать простейшие уравнения, содержащие действия умножения и деления; уравнения сложной структуры вида:</w:t>
            </w:r>
          </w:p>
          <w:p w:rsidR="00780190" w:rsidRPr="000656AE" w:rsidRDefault="00780190" w:rsidP="000D2BBC">
            <w:pPr>
              <w:shd w:val="clear" w:color="auto" w:fill="FFFFFF"/>
              <w:spacing w:after="0" w:line="264" w:lineRule="auto"/>
              <w:rPr>
                <w:rFonts w:ascii="Times New Roman" w:hAnsi="Times New Roman"/>
                <w:i/>
                <w:sz w:val="24"/>
                <w:szCs w:val="24"/>
              </w:rPr>
            </w:pPr>
            <w:r w:rsidRPr="000656AE">
              <w:rPr>
                <w:rFonts w:ascii="Times New Roman" w:hAnsi="Times New Roman"/>
                <w:i/>
                <w:sz w:val="24"/>
                <w:szCs w:val="24"/>
              </w:rPr>
              <w:t>х+(25-6)=38; (24-3)-х=8; а+6=7+80</w:t>
            </w: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rPr>
            </w:pP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lastRenderedPageBreak/>
              <w:t>5.1</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bCs/>
                <w:sz w:val="24"/>
                <w:szCs w:val="24"/>
              </w:rPr>
              <w:t>Задачи и математи-ческая модель</w:t>
            </w:r>
            <w:r w:rsidRPr="000656AE">
              <w:rPr>
                <w:rFonts w:ascii="Times New Roman" w:hAnsi="Times New Roman"/>
                <w:color w:val="000000"/>
                <w:spacing w:val="2"/>
                <w:sz w:val="24"/>
                <w:szCs w:val="24"/>
              </w:rPr>
              <w:t xml:space="preserve"> </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contextualSpacing/>
              <w:rPr>
                <w:rFonts w:ascii="Times New Roman" w:eastAsia="Calibri" w:hAnsi="Times New Roman"/>
                <w:sz w:val="24"/>
                <w:szCs w:val="24"/>
                <w:lang w:val="kk-KZ"/>
              </w:rPr>
            </w:pPr>
            <w:r w:rsidRPr="000656AE">
              <w:rPr>
                <w:rFonts w:ascii="Times New Roman" w:eastAsia="Calibri" w:hAnsi="Times New Roman"/>
                <w:sz w:val="24"/>
                <w:szCs w:val="24"/>
              </w:rPr>
              <w:t>2</w:t>
            </w:r>
            <w:r w:rsidRPr="000656AE">
              <w:rPr>
                <w:rFonts w:ascii="Times New Roman" w:eastAsia="Calibri" w:hAnsi="Times New Roman"/>
                <w:sz w:val="24"/>
                <w:szCs w:val="24"/>
                <w:lang w:val="kk-KZ"/>
              </w:rPr>
              <w:t xml:space="preserve">.5.1.2 – </w:t>
            </w:r>
            <w:r w:rsidRPr="000656AE">
              <w:rPr>
                <w:rFonts w:ascii="Times New Roman" w:hAnsi="Times New Roman"/>
                <w:sz w:val="24"/>
                <w:szCs w:val="24"/>
              </w:rPr>
              <w:t xml:space="preserve"> использовать </w:t>
            </w:r>
            <w:r w:rsidRPr="000656AE">
              <w:rPr>
                <w:rFonts w:ascii="Times New Roman" w:hAnsi="Times New Roman"/>
                <w:sz w:val="24"/>
                <w:szCs w:val="24"/>
                <w:lang w:val="kk-KZ"/>
              </w:rPr>
              <w:t xml:space="preserve">при решении задач зависимость между величинами: </w:t>
            </w:r>
            <w:r w:rsidRPr="000656AE">
              <w:rPr>
                <w:rFonts w:ascii="Times New Roman" w:hAnsi="Times New Roman"/>
                <w:sz w:val="24"/>
                <w:szCs w:val="24"/>
              </w:rPr>
              <w:t>цена,  количество, стоимость</w:t>
            </w:r>
          </w:p>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eastAsia="Calibri" w:hAnsi="Times New Roman"/>
                <w:sz w:val="24"/>
                <w:szCs w:val="24"/>
                <w:lang w:val="kk-KZ"/>
              </w:rPr>
              <w:t>2.5.1.4 –</w:t>
            </w:r>
            <w:r w:rsidRPr="000656AE">
              <w:rPr>
                <w:rFonts w:ascii="Times New Roman" w:hAnsi="Times New Roman"/>
                <w:bCs/>
                <w:sz w:val="24"/>
                <w:szCs w:val="24"/>
              </w:rPr>
              <w:t xml:space="preserve"> анализировать и решать задачи на </w:t>
            </w:r>
            <w:r w:rsidRPr="000656AE">
              <w:rPr>
                <w:rFonts w:ascii="Times New Roman" w:hAnsi="Times New Roman"/>
                <w:bCs/>
                <w:sz w:val="24"/>
                <w:szCs w:val="24"/>
                <w:lang w:val="kk-KZ"/>
              </w:rPr>
              <w:t xml:space="preserve"> </w:t>
            </w:r>
            <w:r w:rsidRPr="000656AE">
              <w:rPr>
                <w:rFonts w:ascii="Times New Roman" w:hAnsi="Times New Roman"/>
                <w:sz w:val="24"/>
                <w:szCs w:val="24"/>
                <w:lang w:val="kk-KZ"/>
              </w:rPr>
              <w:t>увеличение</w:t>
            </w:r>
            <w:r w:rsidRPr="000656AE">
              <w:rPr>
                <w:rFonts w:ascii="Times New Roman" w:hAnsi="Times New Roman"/>
                <w:sz w:val="24"/>
                <w:szCs w:val="24"/>
              </w:rPr>
              <w:t>/</w:t>
            </w:r>
            <w:r w:rsidRPr="000656AE">
              <w:rPr>
                <w:rFonts w:ascii="Times New Roman" w:hAnsi="Times New Roman"/>
                <w:sz w:val="24"/>
                <w:szCs w:val="24"/>
                <w:lang w:val="kk-KZ"/>
              </w:rPr>
              <w:t xml:space="preserve"> уменьшение числа в несколько раз; на </w:t>
            </w:r>
            <w:r w:rsidRPr="000656AE">
              <w:rPr>
                <w:rFonts w:ascii="Times New Roman" w:hAnsi="Times New Roman"/>
                <w:bCs/>
                <w:sz w:val="24"/>
                <w:szCs w:val="24"/>
                <w:lang w:val="kk-KZ"/>
              </w:rPr>
              <w:t xml:space="preserve">кратное сравнение,  </w:t>
            </w:r>
            <w:r w:rsidRPr="000656AE">
              <w:rPr>
                <w:rFonts w:ascii="Times New Roman" w:hAnsi="Times New Roman"/>
                <w:bCs/>
                <w:sz w:val="24"/>
                <w:szCs w:val="24"/>
              </w:rPr>
              <w:t xml:space="preserve">составлять </w:t>
            </w:r>
            <w:r w:rsidRPr="000656AE">
              <w:rPr>
                <w:rFonts w:ascii="Times New Roman" w:hAnsi="Times New Roman"/>
                <w:bCs/>
                <w:sz w:val="24"/>
                <w:szCs w:val="24"/>
                <w:lang w:val="kk-KZ"/>
              </w:rPr>
              <w:t xml:space="preserve">и сравнивать </w:t>
            </w:r>
            <w:r w:rsidRPr="000656AE">
              <w:rPr>
                <w:rFonts w:ascii="Times New Roman" w:hAnsi="Times New Roman"/>
                <w:sz w:val="24"/>
                <w:szCs w:val="24"/>
                <w:lang w:val="kk-KZ"/>
              </w:rPr>
              <w:t>обратные задачи</w:t>
            </w:r>
          </w:p>
          <w:p w:rsidR="00780190" w:rsidRPr="000656AE" w:rsidRDefault="00780190" w:rsidP="000D2BBC">
            <w:pPr>
              <w:spacing w:after="0" w:line="264" w:lineRule="auto"/>
              <w:contextualSpacing/>
              <w:rPr>
                <w:rFonts w:ascii="Times New Roman" w:eastAsia="Calibri" w:hAnsi="Times New Roman"/>
                <w:sz w:val="24"/>
                <w:szCs w:val="24"/>
                <w:lang w:val="kk-KZ"/>
              </w:rPr>
            </w:pPr>
            <w:r w:rsidRPr="000656AE">
              <w:rPr>
                <w:rFonts w:ascii="Times New Roman" w:eastAsia="Calibri" w:hAnsi="Times New Roman"/>
                <w:sz w:val="24"/>
                <w:szCs w:val="24"/>
                <w:lang w:val="kk-KZ"/>
              </w:rPr>
              <w:t>2.5.1.5** -</w:t>
            </w:r>
            <w:r w:rsidRPr="000656AE">
              <w:rPr>
                <w:rFonts w:ascii="Times New Roman" w:hAnsi="Times New Roman"/>
                <w:sz w:val="24"/>
                <w:szCs w:val="24"/>
                <w:lang w:val="kk-KZ"/>
              </w:rPr>
              <w:t xml:space="preserve"> а</w:t>
            </w:r>
            <w:r w:rsidRPr="000656AE">
              <w:rPr>
                <w:rFonts w:ascii="Times New Roman" w:hAnsi="Times New Roman"/>
                <w:bCs/>
                <w:sz w:val="24"/>
                <w:szCs w:val="24"/>
              </w:rPr>
              <w:t xml:space="preserve">нализировать и решать задачи на </w:t>
            </w:r>
            <w:r w:rsidRPr="000656AE">
              <w:rPr>
                <w:rFonts w:ascii="Times New Roman" w:hAnsi="Times New Roman"/>
                <w:sz w:val="24"/>
                <w:szCs w:val="24"/>
                <w:lang w:val="kk-KZ"/>
              </w:rPr>
              <w:t xml:space="preserve">нахождение неизвестных компонентов умножения и деления; </w:t>
            </w:r>
            <w:r w:rsidRPr="000656AE">
              <w:rPr>
                <w:rFonts w:ascii="Times New Roman" w:hAnsi="Times New Roman"/>
                <w:bCs/>
                <w:sz w:val="24"/>
                <w:szCs w:val="24"/>
              </w:rPr>
              <w:t xml:space="preserve">составлять </w:t>
            </w:r>
            <w:r w:rsidRPr="000656AE">
              <w:rPr>
                <w:rFonts w:ascii="Times New Roman" w:hAnsi="Times New Roman"/>
                <w:bCs/>
                <w:sz w:val="24"/>
                <w:szCs w:val="24"/>
                <w:lang w:val="kk-KZ"/>
              </w:rPr>
              <w:t xml:space="preserve">и решать </w:t>
            </w:r>
            <w:r w:rsidRPr="000656AE">
              <w:rPr>
                <w:rFonts w:ascii="Times New Roman" w:hAnsi="Times New Roman"/>
                <w:sz w:val="24"/>
                <w:szCs w:val="24"/>
                <w:lang w:val="kk-KZ"/>
              </w:rPr>
              <w:t>обратные задачи, различать задачи с прямыми и косвенными вопросами (связанные с отношениями «больше</w:t>
            </w:r>
            <w:r w:rsidRPr="000656AE">
              <w:rPr>
                <w:rFonts w:ascii="Times New Roman" w:hAnsi="Times New Roman"/>
                <w:sz w:val="24"/>
                <w:szCs w:val="24"/>
              </w:rPr>
              <w:t>/</w:t>
            </w:r>
            <w:r w:rsidRPr="000656AE">
              <w:rPr>
                <w:rFonts w:ascii="Times New Roman" w:hAnsi="Times New Roman"/>
                <w:sz w:val="24"/>
                <w:szCs w:val="24"/>
                <w:lang w:val="kk-KZ"/>
              </w:rPr>
              <w:t xml:space="preserve"> меньше на несколько единиц», «больше</w:t>
            </w:r>
            <w:r w:rsidRPr="000656AE">
              <w:rPr>
                <w:rFonts w:ascii="Times New Roman" w:hAnsi="Times New Roman"/>
                <w:sz w:val="24"/>
                <w:szCs w:val="24"/>
              </w:rPr>
              <w:t>/</w:t>
            </w:r>
            <w:r w:rsidRPr="000656AE">
              <w:rPr>
                <w:rFonts w:ascii="Times New Roman" w:hAnsi="Times New Roman"/>
                <w:sz w:val="24"/>
                <w:szCs w:val="24"/>
                <w:lang w:val="kk-KZ"/>
              </w:rPr>
              <w:t xml:space="preserve"> меньше в несколько раз»)</w:t>
            </w:r>
          </w:p>
          <w:p w:rsidR="00780190" w:rsidRPr="000656AE" w:rsidRDefault="00780190" w:rsidP="000D2BBC">
            <w:pPr>
              <w:spacing w:after="0" w:line="264" w:lineRule="auto"/>
              <w:contextualSpacing/>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 2.5.1.6 - </w:t>
            </w:r>
            <w:r w:rsidRPr="000656AE">
              <w:rPr>
                <w:rFonts w:ascii="Times New Roman" w:hAnsi="Times New Roman"/>
                <w:sz w:val="24"/>
                <w:szCs w:val="24"/>
                <w:lang w:val="kk-KZ"/>
              </w:rPr>
              <w:t xml:space="preserve"> обосновывать выбор действий и </w:t>
            </w:r>
            <w:r w:rsidRPr="000656AE">
              <w:rPr>
                <w:rFonts w:ascii="Times New Roman" w:hAnsi="Times New Roman"/>
                <w:sz w:val="24"/>
                <w:szCs w:val="24"/>
              </w:rPr>
              <w:t>объясн</w:t>
            </w:r>
            <w:r w:rsidRPr="000656AE">
              <w:rPr>
                <w:rFonts w:ascii="Times New Roman" w:hAnsi="Times New Roman"/>
                <w:sz w:val="24"/>
                <w:szCs w:val="24"/>
                <w:lang w:val="kk-KZ"/>
              </w:rPr>
              <w:t>ять способ</w:t>
            </w:r>
            <w:r w:rsidRPr="000656AE">
              <w:rPr>
                <w:rFonts w:ascii="Times New Roman" w:hAnsi="Times New Roman"/>
                <w:sz w:val="24"/>
                <w:szCs w:val="24"/>
              </w:rPr>
              <w:t xml:space="preserve"> решения</w:t>
            </w:r>
            <w:r w:rsidRPr="000656AE">
              <w:rPr>
                <w:rFonts w:ascii="Times New Roman" w:hAnsi="Times New Roman"/>
                <w:sz w:val="24"/>
                <w:szCs w:val="24"/>
                <w:lang w:val="kk-KZ"/>
              </w:rPr>
              <w:t xml:space="preserve"> задачи на умножение и деление</w:t>
            </w:r>
            <w:r w:rsidRPr="000656AE">
              <w:rPr>
                <w:rFonts w:ascii="Times New Roman" w:eastAsia="Calibri" w:hAnsi="Times New Roman"/>
                <w:sz w:val="24"/>
                <w:szCs w:val="24"/>
                <w:lang w:val="kk-KZ"/>
              </w:rPr>
              <w:t xml:space="preserve"> </w:t>
            </w:r>
          </w:p>
          <w:p w:rsidR="00780190" w:rsidRPr="000656AE" w:rsidRDefault="00780190" w:rsidP="000D2BBC">
            <w:pPr>
              <w:spacing w:after="0" w:line="264" w:lineRule="auto"/>
              <w:contextualSpacing/>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2.5.1.7 – </w:t>
            </w:r>
            <w:r w:rsidRPr="000656AE">
              <w:rPr>
                <w:rFonts w:ascii="Times New Roman" w:hAnsi="Times New Roman"/>
                <w:sz w:val="24"/>
                <w:szCs w:val="24"/>
              </w:rPr>
              <w:t xml:space="preserve"> моделировать и решать задачи </w:t>
            </w:r>
            <w:r w:rsidRPr="000656AE">
              <w:rPr>
                <w:rFonts w:ascii="Times New Roman" w:hAnsi="Times New Roman"/>
                <w:sz w:val="24"/>
                <w:szCs w:val="24"/>
                <w:lang w:val="kk-KZ"/>
              </w:rPr>
              <w:t xml:space="preserve">в 2 действия (разные комбинации простых задач </w:t>
            </w:r>
            <w:r w:rsidRPr="000656AE">
              <w:rPr>
                <w:rFonts w:ascii="Times New Roman" w:hAnsi="Times New Roman"/>
                <w:sz w:val="24"/>
                <w:szCs w:val="24"/>
              </w:rPr>
              <w:t>на все действия)</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lang w:val="kk-KZ"/>
              </w:rPr>
              <w:t xml:space="preserve">2.5.1.8 – моделировать и решать простые задачи на все арифметические действия в виде числового выражения и уравнения; составных – в виде числового выражения и отдельных действий  </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b/>
                <w:bCs/>
                <w:sz w:val="24"/>
                <w:szCs w:val="24"/>
                <w:lang w:val="kk-KZ"/>
              </w:rPr>
              <w:t xml:space="preserve">Числа больше или меньше в несколько раз заданного числа </w:t>
            </w:r>
          </w:p>
        </w:tc>
      </w:tr>
      <w:tr w:rsidR="00780190" w:rsidRPr="000656AE" w:rsidTr="000D2BBC">
        <w:trPr>
          <w:trHeight w:val="120"/>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line="264" w:lineRule="auto"/>
              <w:jc w:val="center"/>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rPr>
              <w:t>ІV четверть</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Pr>
          <w:p w:rsidR="00780190" w:rsidRPr="000656AE" w:rsidRDefault="00780190" w:rsidP="000D2BBC">
            <w:pPr>
              <w:spacing w:line="264" w:lineRule="auto"/>
              <w:jc w:val="center"/>
              <w:rPr>
                <w:rFonts w:ascii="Times New Roman" w:hAnsi="Times New Roman"/>
                <w:b/>
                <w:color w:val="000000"/>
                <w:spacing w:val="2"/>
                <w:sz w:val="24"/>
                <w:szCs w:val="24"/>
                <w:lang w:val="kk-KZ"/>
              </w:rPr>
            </w:pPr>
          </w:p>
        </w:tc>
        <w:tc>
          <w:tcPr>
            <w:tcW w:w="2552" w:type="dxa"/>
            <w:tcBorders>
              <w:top w:val="single" w:sz="8" w:space="0" w:color="000000"/>
              <w:left w:val="single" w:sz="8" w:space="0" w:color="000000"/>
              <w:bottom w:val="single" w:sz="8" w:space="0" w:color="000000"/>
              <w:right w:val="single" w:sz="8" w:space="0" w:color="000000"/>
            </w:tcBorders>
            <w:shd w:val="clear" w:color="auto" w:fill="FFFFFF"/>
          </w:tcPr>
          <w:p w:rsidR="00780190" w:rsidRPr="000656AE" w:rsidRDefault="00780190" w:rsidP="000D2BBC">
            <w:pPr>
              <w:spacing w:line="264" w:lineRule="auto"/>
              <w:jc w:val="center"/>
              <w:rPr>
                <w:rFonts w:ascii="Times New Roman" w:hAnsi="Times New Roman"/>
                <w:b/>
                <w:color w:val="000000"/>
                <w:spacing w:val="2"/>
                <w:sz w:val="24"/>
                <w:szCs w:val="24"/>
                <w:lang w:val="kk-KZ"/>
              </w:rPr>
            </w:pPr>
          </w:p>
        </w:tc>
      </w:tr>
      <w:tr w:rsidR="00780190" w:rsidRPr="000656AE" w:rsidTr="000D2BBC">
        <w:trPr>
          <w:trHeight w:val="1055"/>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1.2</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rPr>
              <w:t>Операции над числами</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2.1.2.3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lang w:val="kk-KZ"/>
              </w:rPr>
              <w:t xml:space="preserve"> применять переместительное, сочетательное свойства сложения и переместительное свойство умножения для рационализации вычислений</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sz w:val="24"/>
                <w:szCs w:val="24"/>
                <w:lang w:val="kk-KZ"/>
              </w:rPr>
              <w:t>Переместительное, сочетательное свойства умножения</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2.1</w:t>
            </w:r>
          </w:p>
          <w:p w:rsidR="00780190" w:rsidRPr="000656AE" w:rsidRDefault="00780190" w:rsidP="000D2BBC">
            <w:pPr>
              <w:shd w:val="clear" w:color="auto" w:fill="FFFFFF"/>
              <w:spacing w:after="0" w:line="264" w:lineRule="auto"/>
              <w:rPr>
                <w:rFonts w:ascii="Times New Roman" w:hAnsi="Times New Roman"/>
                <w:bCs/>
                <w:sz w:val="24"/>
                <w:szCs w:val="24"/>
              </w:rPr>
            </w:pPr>
            <w:r w:rsidRPr="000656AE">
              <w:rPr>
                <w:rFonts w:ascii="Times New Roman" w:hAnsi="Times New Roman"/>
                <w:bCs/>
                <w:sz w:val="24"/>
                <w:szCs w:val="24"/>
              </w:rPr>
              <w:t>Числовые и буквенные выражения</w:t>
            </w: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2.2.1.5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сравнивать числовые выражения со скобками и без них, содержащих более </w:t>
            </w:r>
            <w:r w:rsidRPr="000656AE">
              <w:rPr>
                <w:rFonts w:ascii="Times New Roman" w:hAnsi="Times New Roman"/>
                <w:sz w:val="24"/>
                <w:szCs w:val="24"/>
                <w:lang w:val="kk-KZ"/>
              </w:rPr>
              <w:t>2</w:t>
            </w:r>
            <w:r w:rsidRPr="000656AE">
              <w:rPr>
                <w:rFonts w:ascii="Times New Roman" w:hAnsi="Times New Roman"/>
                <w:sz w:val="24"/>
                <w:szCs w:val="24"/>
              </w:rPr>
              <w:t>-х  действий</w:t>
            </w:r>
            <w:r w:rsidRPr="000656AE">
              <w:rPr>
                <w:rFonts w:ascii="Times New Roman" w:hAnsi="Times New Roman"/>
                <w:color w:val="000000"/>
                <w:spacing w:val="2"/>
                <w:sz w:val="24"/>
                <w:szCs w:val="24"/>
              </w:rPr>
              <w:t xml:space="preserve"> </w:t>
            </w:r>
            <w:r w:rsidRPr="000656AE">
              <w:rPr>
                <w:rFonts w:ascii="Times New Roman" w:hAnsi="Times New Roman"/>
                <w:color w:val="000000"/>
                <w:spacing w:val="2"/>
                <w:sz w:val="24"/>
                <w:szCs w:val="24"/>
              </w:rPr>
              <w:br/>
              <w:t xml:space="preserve">2.2.1.6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определять порядок действий и находить  значения выражений со скобками и без скобок</w:t>
            </w:r>
            <w:r w:rsidRPr="000656AE">
              <w:rPr>
                <w:rFonts w:ascii="Times New Roman" w:hAnsi="Times New Roman"/>
                <w:sz w:val="24"/>
                <w:szCs w:val="24"/>
                <w:lang w:val="kk-KZ"/>
              </w:rPr>
              <w:t xml:space="preserve">, </w:t>
            </w:r>
            <w:r w:rsidRPr="000656AE">
              <w:rPr>
                <w:rFonts w:ascii="Times New Roman" w:hAnsi="Times New Roman"/>
                <w:sz w:val="24"/>
                <w:szCs w:val="24"/>
              </w:rPr>
              <w:t xml:space="preserve">содержащих </w:t>
            </w:r>
            <w:r w:rsidRPr="000656AE">
              <w:rPr>
                <w:rFonts w:ascii="Times New Roman" w:hAnsi="Times New Roman"/>
                <w:sz w:val="24"/>
                <w:szCs w:val="24"/>
                <w:lang w:val="kk-KZ"/>
              </w:rPr>
              <w:t xml:space="preserve">два/три </w:t>
            </w:r>
            <w:r w:rsidRPr="000656AE">
              <w:rPr>
                <w:rFonts w:ascii="Times New Roman" w:hAnsi="Times New Roman"/>
                <w:sz w:val="24"/>
                <w:szCs w:val="24"/>
              </w:rPr>
              <w:t>арифметических действия</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sz w:val="24"/>
                <w:szCs w:val="24"/>
              </w:rPr>
              <w:t xml:space="preserve">Определять порядок арифметических действий </w:t>
            </w:r>
          </w:p>
        </w:tc>
      </w:tr>
      <w:tr w:rsidR="00780190" w:rsidRPr="000656AE" w:rsidTr="000D2BBC">
        <w:trPr>
          <w:trHeight w:val="39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lastRenderedPageBreak/>
              <w:t>5.1</w:t>
            </w:r>
          </w:p>
          <w:p w:rsidR="00780190" w:rsidRPr="000656AE" w:rsidRDefault="00780190" w:rsidP="000D2BBC">
            <w:pPr>
              <w:shd w:val="clear" w:color="auto" w:fill="FFFFFF"/>
              <w:spacing w:after="0" w:line="264" w:lineRule="auto"/>
              <w:rPr>
                <w:rFonts w:ascii="Times New Roman" w:hAnsi="Times New Roman"/>
                <w:bCs/>
                <w:sz w:val="24"/>
                <w:szCs w:val="24"/>
              </w:rPr>
            </w:pPr>
            <w:r w:rsidRPr="000656AE">
              <w:rPr>
                <w:rFonts w:ascii="Times New Roman" w:hAnsi="Times New Roman"/>
                <w:bCs/>
                <w:sz w:val="24"/>
                <w:szCs w:val="24"/>
              </w:rPr>
              <w:t>Задачи и математи-ческая модель</w:t>
            </w:r>
          </w:p>
          <w:p w:rsidR="00780190" w:rsidRPr="000656AE" w:rsidRDefault="00780190" w:rsidP="000D2BBC">
            <w:pPr>
              <w:spacing w:after="0" w:line="264" w:lineRule="auto"/>
              <w:textAlignment w:val="baseline"/>
              <w:rPr>
                <w:rFonts w:ascii="Times New Roman" w:hAnsi="Times New Roman"/>
                <w:color w:val="000000"/>
                <w:spacing w:val="2"/>
                <w:sz w:val="24"/>
                <w:szCs w:val="24"/>
              </w:rPr>
            </w:pP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2.5.1.4 </w:t>
            </w:r>
            <w:r w:rsidRPr="000656AE">
              <w:rPr>
                <w:rFonts w:ascii="Times New Roman" w:hAnsi="Times New Roman"/>
                <w:color w:val="000000"/>
                <w:spacing w:val="2"/>
                <w:sz w:val="24"/>
                <w:szCs w:val="24"/>
                <w:lang w:val="kk-KZ"/>
              </w:rPr>
              <w:t xml:space="preserve">– </w:t>
            </w:r>
            <w:r w:rsidRPr="000656AE">
              <w:rPr>
                <w:rFonts w:ascii="Times New Roman" w:hAnsi="Times New Roman"/>
                <w:bCs/>
                <w:sz w:val="24"/>
                <w:szCs w:val="24"/>
              </w:rPr>
              <w:t xml:space="preserve"> анализировать и решать задачи на </w:t>
            </w:r>
            <w:r w:rsidRPr="000656AE">
              <w:rPr>
                <w:rFonts w:ascii="Times New Roman" w:hAnsi="Times New Roman"/>
                <w:bCs/>
                <w:sz w:val="24"/>
                <w:szCs w:val="24"/>
                <w:lang w:val="kk-KZ"/>
              </w:rPr>
              <w:t xml:space="preserve"> </w:t>
            </w:r>
            <w:r w:rsidRPr="000656AE">
              <w:rPr>
                <w:rFonts w:ascii="Times New Roman" w:hAnsi="Times New Roman"/>
                <w:sz w:val="24"/>
                <w:szCs w:val="24"/>
                <w:lang w:val="kk-KZ"/>
              </w:rPr>
              <w:t>увеличение</w:t>
            </w:r>
            <w:r w:rsidRPr="000656AE">
              <w:rPr>
                <w:rFonts w:ascii="Times New Roman" w:hAnsi="Times New Roman"/>
                <w:sz w:val="24"/>
                <w:szCs w:val="24"/>
              </w:rPr>
              <w:t>/</w:t>
            </w:r>
            <w:r w:rsidRPr="000656AE">
              <w:rPr>
                <w:rFonts w:ascii="Times New Roman" w:hAnsi="Times New Roman"/>
                <w:sz w:val="24"/>
                <w:szCs w:val="24"/>
                <w:lang w:val="kk-KZ"/>
              </w:rPr>
              <w:t xml:space="preserve"> уменьшение числа в несколько раз; на</w:t>
            </w:r>
            <w:r w:rsidRPr="000656AE">
              <w:rPr>
                <w:rFonts w:ascii="Times New Roman" w:hAnsi="Times New Roman"/>
                <w:bCs/>
                <w:sz w:val="24"/>
                <w:szCs w:val="24"/>
                <w:lang w:val="kk-KZ"/>
              </w:rPr>
              <w:t xml:space="preserve"> кратное сравнение,  </w:t>
            </w:r>
            <w:r w:rsidRPr="000656AE">
              <w:rPr>
                <w:rFonts w:ascii="Times New Roman" w:hAnsi="Times New Roman"/>
                <w:bCs/>
                <w:sz w:val="24"/>
                <w:szCs w:val="24"/>
              </w:rPr>
              <w:t xml:space="preserve">составлять </w:t>
            </w:r>
            <w:r w:rsidRPr="000656AE">
              <w:rPr>
                <w:rFonts w:ascii="Times New Roman" w:hAnsi="Times New Roman"/>
                <w:bCs/>
                <w:sz w:val="24"/>
                <w:szCs w:val="24"/>
                <w:lang w:val="kk-KZ"/>
              </w:rPr>
              <w:t xml:space="preserve">и решать </w:t>
            </w:r>
            <w:r w:rsidRPr="000656AE">
              <w:rPr>
                <w:rFonts w:ascii="Times New Roman" w:hAnsi="Times New Roman"/>
                <w:sz w:val="24"/>
                <w:szCs w:val="24"/>
                <w:lang w:val="kk-KZ"/>
              </w:rPr>
              <w:t>обратные задачи</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2.5.1.5** -</w:t>
            </w:r>
            <w:r w:rsidRPr="000656AE">
              <w:rPr>
                <w:rFonts w:ascii="Times New Roman" w:hAnsi="Times New Roman"/>
                <w:sz w:val="24"/>
                <w:szCs w:val="24"/>
                <w:lang w:val="kk-KZ"/>
              </w:rPr>
              <w:t xml:space="preserve"> различать задачи с прямыми и косвенными вопросами (связанные с отношениями «больше</w:t>
            </w:r>
            <w:r w:rsidRPr="000656AE">
              <w:rPr>
                <w:rFonts w:ascii="Times New Roman" w:hAnsi="Times New Roman"/>
                <w:sz w:val="24"/>
                <w:szCs w:val="24"/>
              </w:rPr>
              <w:t>/</w:t>
            </w:r>
            <w:r w:rsidRPr="000656AE">
              <w:rPr>
                <w:rFonts w:ascii="Times New Roman" w:hAnsi="Times New Roman"/>
                <w:sz w:val="24"/>
                <w:szCs w:val="24"/>
                <w:lang w:val="kk-KZ"/>
              </w:rPr>
              <w:t xml:space="preserve"> меньше в раз»)</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2.5.1.8 – </w:t>
            </w:r>
            <w:r w:rsidRPr="000656AE">
              <w:rPr>
                <w:rFonts w:ascii="Times New Roman" w:hAnsi="Times New Roman"/>
                <w:sz w:val="24"/>
                <w:szCs w:val="24"/>
                <w:lang w:val="kk-KZ"/>
              </w:rPr>
              <w:t>моделировать и решать простые задачи на все действия в виде числового выражения и уравнения; составных – в виде числового выражения и отдельных действий</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Составные задачи</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3.1</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rPr>
              <w:t>Геометри-ческие фигуры и их классификация</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sz w:val="24"/>
                <w:szCs w:val="24"/>
                <w:lang w:val="kk-KZ"/>
              </w:rPr>
            </w:pPr>
            <w:r w:rsidRPr="000656AE">
              <w:rPr>
                <w:rFonts w:ascii="Times New Roman" w:hAnsi="Times New Roman"/>
                <w:color w:val="000000"/>
                <w:spacing w:val="2"/>
                <w:sz w:val="24"/>
                <w:szCs w:val="24"/>
                <w:lang w:val="kk-KZ"/>
              </w:rPr>
              <w:t xml:space="preserve">2.3.1.3 - </w:t>
            </w:r>
            <w:r w:rsidRPr="000656AE">
              <w:rPr>
                <w:rFonts w:ascii="Times New Roman" w:hAnsi="Times New Roman"/>
                <w:sz w:val="24"/>
                <w:szCs w:val="24"/>
                <w:lang w:val="kk-KZ"/>
              </w:rPr>
              <w:t xml:space="preserve"> измерять длины сторон многоугольни-ков, предметов  окружающего мира и обобщать, составлять, применять формулы нахождения периметра </w:t>
            </w:r>
          </w:p>
          <w:p w:rsidR="00780190" w:rsidRPr="000656AE" w:rsidRDefault="00780190" w:rsidP="000D2BBC">
            <w:pPr>
              <w:shd w:val="clear" w:color="auto" w:fill="FFFFFF"/>
              <w:spacing w:after="0" w:line="264" w:lineRule="auto"/>
              <w:rPr>
                <w:rFonts w:ascii="Times New Roman" w:hAnsi="Times New Roman"/>
                <w:sz w:val="24"/>
                <w:szCs w:val="24"/>
              </w:rPr>
            </w:pPr>
            <w:r w:rsidRPr="000656AE">
              <w:rPr>
                <w:rFonts w:ascii="Times New Roman" w:hAnsi="Times New Roman"/>
                <w:color w:val="000000"/>
                <w:spacing w:val="2"/>
                <w:sz w:val="24"/>
                <w:szCs w:val="24"/>
                <w:lang w:val="kk-KZ"/>
              </w:rPr>
              <w:t xml:space="preserve"> Р=2(а+b),</w:t>
            </w:r>
            <w:r w:rsidRPr="000656AE">
              <w:rPr>
                <w:rFonts w:ascii="Times New Roman" w:hAnsi="Times New Roman"/>
                <w:color w:val="000000"/>
                <w:spacing w:val="2"/>
                <w:sz w:val="24"/>
                <w:szCs w:val="24"/>
                <w:lang w:val="kk-KZ"/>
              </w:rPr>
              <w:br/>
              <w:t>Р= 4а,</w:t>
            </w:r>
            <w:r w:rsidRPr="000656AE">
              <w:rPr>
                <w:rFonts w:ascii="Times New Roman" w:hAnsi="Times New Roman"/>
                <w:color w:val="000000"/>
                <w:spacing w:val="2"/>
                <w:sz w:val="24"/>
                <w:szCs w:val="24"/>
                <w:lang w:val="kk-KZ"/>
              </w:rPr>
              <w:br/>
            </w:r>
            <w:r w:rsidRPr="000656AE">
              <w:rPr>
                <w:rFonts w:ascii="Times New Roman" w:hAnsi="Times New Roman"/>
                <w:i/>
                <w:iCs/>
                <w:color w:val="000000"/>
                <w:spacing w:val="2"/>
                <w:sz w:val="24"/>
                <w:szCs w:val="24"/>
                <w:bdr w:val="none" w:sz="0" w:space="0" w:color="auto" w:frame="1"/>
                <w:lang w:val="kk-KZ"/>
              </w:rPr>
              <w:t>Р = a+b+c</w:t>
            </w:r>
            <w:r w:rsidRPr="000656AE">
              <w:rPr>
                <w:rFonts w:ascii="Times New Roman" w:hAnsi="Times New Roman"/>
                <w:color w:val="000000"/>
                <w:spacing w:val="2"/>
                <w:sz w:val="24"/>
                <w:szCs w:val="24"/>
                <w:lang w:val="kk-KZ"/>
              </w:rPr>
              <w:t xml:space="preserve">  </w:t>
            </w:r>
            <w:r w:rsidRPr="000656AE">
              <w:rPr>
                <w:rFonts w:ascii="Times New Roman" w:hAnsi="Times New Roman"/>
                <w:color w:val="000000"/>
                <w:spacing w:val="2"/>
                <w:sz w:val="24"/>
                <w:szCs w:val="24"/>
                <w:lang w:val="kk-KZ"/>
              </w:rPr>
              <w:br/>
              <w:t xml:space="preserve">2.3.1.4 </w:t>
            </w:r>
            <w:r w:rsidRPr="000656AE">
              <w:rPr>
                <w:rFonts w:ascii="Times New Roman" w:hAnsi="Times New Roman"/>
                <w:sz w:val="24"/>
                <w:szCs w:val="24"/>
              </w:rPr>
              <w:t xml:space="preserve"> находить неизвестную сторону фигуры по периметру и известным сторонам</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2.3.1.5 – </w:t>
            </w:r>
            <w:r w:rsidRPr="000656AE">
              <w:rPr>
                <w:rFonts w:ascii="Times New Roman" w:hAnsi="Times New Roman"/>
                <w:sz w:val="24"/>
                <w:szCs w:val="24"/>
              </w:rPr>
              <w:t xml:space="preserve"> строить плоские фигуры на бумаге в клетку по заданным значениям периметра, объяснять, как изменяется периметр </w:t>
            </w:r>
            <w:r w:rsidRPr="000656AE">
              <w:rPr>
                <w:rFonts w:ascii="Times New Roman" w:hAnsi="Times New Roman"/>
                <w:sz w:val="24"/>
                <w:szCs w:val="24"/>
                <w:lang w:val="kk-KZ"/>
              </w:rPr>
              <w:t xml:space="preserve">с </w:t>
            </w:r>
            <w:r w:rsidRPr="000656AE">
              <w:rPr>
                <w:rFonts w:ascii="Times New Roman" w:hAnsi="Times New Roman"/>
                <w:sz w:val="24"/>
                <w:szCs w:val="24"/>
              </w:rPr>
              <w:t xml:space="preserve"> измен</w:t>
            </w:r>
            <w:r w:rsidRPr="000656AE">
              <w:rPr>
                <w:rFonts w:ascii="Times New Roman" w:hAnsi="Times New Roman"/>
                <w:sz w:val="24"/>
                <w:szCs w:val="24"/>
                <w:lang w:val="kk-KZ"/>
              </w:rPr>
              <w:t>ением ее</w:t>
            </w:r>
            <w:r w:rsidRPr="000656AE">
              <w:rPr>
                <w:rFonts w:ascii="Times New Roman" w:hAnsi="Times New Roman"/>
                <w:sz w:val="24"/>
                <w:szCs w:val="24"/>
              </w:rPr>
              <w:t xml:space="preserve"> форм</w:t>
            </w:r>
            <w:r w:rsidRPr="000656AE">
              <w:rPr>
                <w:rFonts w:ascii="Times New Roman" w:hAnsi="Times New Roman"/>
                <w:sz w:val="24"/>
                <w:szCs w:val="24"/>
                <w:lang w:val="kk-KZ"/>
              </w:rPr>
              <w:t>ы</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r w:rsidRPr="000656AE">
              <w:rPr>
                <w:rFonts w:ascii="Times New Roman" w:hAnsi="Times New Roman"/>
                <w:sz w:val="24"/>
                <w:szCs w:val="24"/>
                <w:lang w:val="kk-KZ"/>
              </w:rPr>
              <w:t>Формулы нахождения периметра</w:t>
            </w:r>
            <w:r w:rsidRPr="000656AE">
              <w:rPr>
                <w:rFonts w:ascii="Times New Roman" w:hAnsi="Times New Roman"/>
                <w:color w:val="000000"/>
                <w:spacing w:val="2"/>
                <w:sz w:val="24"/>
                <w:szCs w:val="24"/>
                <w:lang w:val="kk-KZ"/>
              </w:rPr>
              <w:t>: Р=2(а+b),</w:t>
            </w:r>
            <w:r w:rsidRPr="000656AE">
              <w:rPr>
                <w:rFonts w:ascii="Times New Roman" w:hAnsi="Times New Roman"/>
                <w:color w:val="000000"/>
                <w:spacing w:val="2"/>
                <w:sz w:val="24"/>
                <w:szCs w:val="24"/>
                <w:lang w:val="kk-KZ"/>
              </w:rPr>
              <w:br/>
              <w:t>Р= 4а,</w:t>
            </w:r>
          </w:p>
        </w:tc>
      </w:tr>
      <w:tr w:rsidR="00780190" w:rsidRPr="000656AE" w:rsidTr="000D2BBC">
        <w:trPr>
          <w:trHeight w:val="1433"/>
          <w:jc w:val="center"/>
        </w:trPr>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3.2</w:t>
            </w:r>
          </w:p>
          <w:p w:rsidR="00780190" w:rsidRPr="000656AE" w:rsidRDefault="00780190" w:rsidP="000D2BBC">
            <w:pPr>
              <w:spacing w:after="0" w:line="264" w:lineRule="auto"/>
              <w:textAlignment w:val="baseline"/>
              <w:rPr>
                <w:rFonts w:ascii="Times New Roman" w:hAnsi="Times New Roman"/>
                <w:color w:val="000000"/>
                <w:spacing w:val="2"/>
                <w:sz w:val="24"/>
                <w:szCs w:val="24"/>
              </w:rPr>
            </w:pPr>
            <w:r w:rsidRPr="000656AE">
              <w:rPr>
                <w:rFonts w:ascii="Times New Roman" w:hAnsi="Times New Roman"/>
                <w:sz w:val="24"/>
                <w:szCs w:val="24"/>
              </w:rPr>
              <w:t>Изображе-ние и построение геометрических фигур</w:t>
            </w:r>
          </w:p>
        </w:tc>
        <w:tc>
          <w:tcPr>
            <w:tcW w:w="10030"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tcPr>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rPr>
              <w:t xml:space="preserve">2.3.2.3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 xml:space="preserve"> делить модели плоских фигур на части и составлять из них композиции</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br/>
              <w:t xml:space="preserve">2.3.2.4 – </w:t>
            </w:r>
            <w:r w:rsidRPr="000656AE">
              <w:rPr>
                <w:rFonts w:ascii="Times New Roman" w:hAnsi="Times New Roman"/>
                <w:sz w:val="24"/>
                <w:szCs w:val="24"/>
                <w:lang w:val="kk-KZ"/>
              </w:rPr>
              <w:t xml:space="preserve"> выполнять действия по </w:t>
            </w:r>
            <w:r w:rsidRPr="000656AE">
              <w:rPr>
                <w:rFonts w:ascii="Times New Roman" w:hAnsi="Times New Roman"/>
                <w:sz w:val="24"/>
                <w:szCs w:val="24"/>
              </w:rPr>
              <w:t xml:space="preserve"> инструкции и определ</w:t>
            </w:r>
            <w:r w:rsidRPr="000656AE">
              <w:rPr>
                <w:rFonts w:ascii="Times New Roman" w:hAnsi="Times New Roman"/>
                <w:sz w:val="24"/>
                <w:szCs w:val="24"/>
                <w:lang w:val="kk-KZ"/>
              </w:rPr>
              <w:t>я</w:t>
            </w:r>
            <w:r w:rsidRPr="000656AE">
              <w:rPr>
                <w:rFonts w:ascii="Times New Roman" w:hAnsi="Times New Roman"/>
                <w:sz w:val="24"/>
                <w:szCs w:val="24"/>
              </w:rPr>
              <w:t>ть исходную позицию, направление и движение (направо, налево, прямо, полный поворот, половина и четверть поворота почасовой и против часовой стрелки)</w:t>
            </w:r>
          </w:p>
        </w:tc>
        <w:tc>
          <w:tcPr>
            <w:tcW w:w="2552" w:type="dxa"/>
            <w:tcBorders>
              <w:top w:val="single" w:sz="8" w:space="0" w:color="000000"/>
              <w:left w:val="single" w:sz="8" w:space="0" w:color="000000"/>
              <w:bottom w:val="single" w:sz="8" w:space="0" w:color="000000"/>
              <w:right w:val="single" w:sz="8" w:space="0" w:color="000000"/>
            </w:tcBorders>
            <w:shd w:val="clear" w:color="auto" w:fill="FFFFFF"/>
            <w:tcMar>
              <w:top w:w="17" w:type="dxa"/>
              <w:left w:w="108" w:type="dxa"/>
              <w:bottom w:w="0" w:type="dxa"/>
              <w:right w:w="108" w:type="dxa"/>
            </w:tcMar>
            <w:vAlign w:val="center"/>
          </w:tcPr>
          <w:p w:rsidR="00780190" w:rsidRPr="000656AE" w:rsidRDefault="00780190" w:rsidP="000D2BBC">
            <w:pPr>
              <w:spacing w:line="264" w:lineRule="auto"/>
              <w:jc w:val="center"/>
              <w:rPr>
                <w:rFonts w:ascii="Times New Roman" w:hAnsi="Times New Roman"/>
                <w:color w:val="000000"/>
                <w:spacing w:val="2"/>
                <w:sz w:val="24"/>
                <w:szCs w:val="24"/>
                <w:lang w:val="kk-KZ"/>
              </w:rPr>
            </w:pPr>
          </w:p>
        </w:tc>
      </w:tr>
    </w:tbl>
    <w:p w:rsidR="00780190" w:rsidRDefault="00780190" w:rsidP="00780190">
      <w:pPr>
        <w:spacing w:after="0" w:line="240" w:lineRule="auto"/>
        <w:ind w:firstLine="360"/>
        <w:jc w:val="both"/>
        <w:rPr>
          <w:rFonts w:ascii="Times New Roman" w:hAnsi="Times New Roman"/>
          <w:b/>
          <w:sz w:val="28"/>
          <w:szCs w:val="28"/>
        </w:rPr>
      </w:pPr>
    </w:p>
    <w:p w:rsidR="00780190" w:rsidRPr="000656AE" w:rsidRDefault="00780190" w:rsidP="00780190">
      <w:pPr>
        <w:spacing w:after="0" w:line="240" w:lineRule="auto"/>
        <w:ind w:firstLine="360"/>
        <w:jc w:val="both"/>
        <w:rPr>
          <w:rFonts w:ascii="Times New Roman" w:hAnsi="Times New Roman"/>
          <w:b/>
          <w:sz w:val="28"/>
          <w:szCs w:val="28"/>
        </w:rPr>
      </w:pPr>
    </w:p>
    <w:p w:rsidR="00780190" w:rsidRPr="000656AE" w:rsidRDefault="00780190" w:rsidP="00780190">
      <w:pPr>
        <w:spacing w:after="0" w:line="240" w:lineRule="auto"/>
        <w:jc w:val="center"/>
        <w:rPr>
          <w:rFonts w:ascii="Times New Roman" w:hAnsi="Times New Roman"/>
          <w:b/>
          <w:sz w:val="28"/>
          <w:szCs w:val="24"/>
          <w:lang w:val="kk-KZ"/>
        </w:rPr>
      </w:pPr>
      <w:r w:rsidRPr="000656AE">
        <w:rPr>
          <w:rFonts w:ascii="Times New Roman" w:hAnsi="Times New Roman"/>
          <w:b/>
          <w:sz w:val="28"/>
          <w:szCs w:val="24"/>
          <w:lang w:val="kk-KZ"/>
        </w:rPr>
        <w:t xml:space="preserve">Образец среднесрочного плана для совмещенных 2-3 классов обучающихся по действующей и обновленной </w:t>
      </w:r>
    </w:p>
    <w:p w:rsidR="00780190" w:rsidRPr="000656AE" w:rsidRDefault="00780190" w:rsidP="00780190">
      <w:pPr>
        <w:spacing w:after="0" w:line="240" w:lineRule="auto"/>
        <w:jc w:val="center"/>
        <w:rPr>
          <w:rFonts w:ascii="Times New Roman" w:hAnsi="Times New Roman"/>
          <w:b/>
          <w:sz w:val="28"/>
          <w:szCs w:val="24"/>
          <w:lang w:val="kk-KZ"/>
        </w:rPr>
      </w:pPr>
      <w:r w:rsidRPr="000656AE">
        <w:rPr>
          <w:rFonts w:ascii="Times New Roman" w:hAnsi="Times New Roman"/>
          <w:b/>
          <w:sz w:val="28"/>
          <w:szCs w:val="24"/>
          <w:lang w:val="kk-KZ"/>
        </w:rPr>
        <w:t>учебным программам</w:t>
      </w:r>
    </w:p>
    <w:p w:rsidR="00780190" w:rsidRPr="000656AE" w:rsidRDefault="00780190" w:rsidP="00780190">
      <w:pPr>
        <w:spacing w:after="0" w:line="240" w:lineRule="auto"/>
        <w:ind w:firstLine="360"/>
        <w:jc w:val="center"/>
        <w:rPr>
          <w:rFonts w:ascii="Times New Roman" w:hAnsi="Times New Roman"/>
          <w:b/>
          <w:sz w:val="28"/>
          <w:szCs w:val="28"/>
          <w:lang w:val="kk-KZ"/>
        </w:rPr>
      </w:pPr>
    </w:p>
    <w:tbl>
      <w:tblPr>
        <w:tblW w:w="23246" w:type="dxa"/>
        <w:tblInd w:w="61" w:type="dxa"/>
        <w:tblLayout w:type="fixed"/>
        <w:tblCellMar>
          <w:left w:w="0" w:type="dxa"/>
          <w:right w:w="0" w:type="dxa"/>
        </w:tblCellMar>
        <w:tblLook w:val="04A0"/>
      </w:tblPr>
      <w:tblGrid>
        <w:gridCol w:w="1134"/>
        <w:gridCol w:w="3402"/>
        <w:gridCol w:w="2127"/>
        <w:gridCol w:w="1984"/>
        <w:gridCol w:w="1701"/>
        <w:gridCol w:w="1985"/>
        <w:gridCol w:w="2126"/>
        <w:gridCol w:w="1983"/>
        <w:gridCol w:w="1701"/>
        <w:gridCol w:w="1701"/>
        <w:gridCol w:w="1701"/>
        <w:gridCol w:w="1701"/>
      </w:tblGrid>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center"/>
              <w:rPr>
                <w:rFonts w:ascii="Times New Roman" w:hAnsi="Times New Roman"/>
                <w:sz w:val="24"/>
                <w:szCs w:val="24"/>
              </w:rPr>
            </w:pPr>
            <w:r w:rsidRPr="000656AE">
              <w:rPr>
                <w:rFonts w:ascii="Times New Roman" w:hAnsi="Times New Roman"/>
                <w:b/>
                <w:bCs/>
                <w:sz w:val="24"/>
                <w:szCs w:val="24"/>
              </w:rPr>
              <w:t>Основные цели  и задачи обучения</w:t>
            </w:r>
          </w:p>
          <w:p w:rsidR="00780190" w:rsidRPr="000656AE" w:rsidRDefault="00780190" w:rsidP="000D2BBC">
            <w:pPr>
              <w:spacing w:after="0" w:line="264" w:lineRule="auto"/>
              <w:jc w:val="center"/>
              <w:rPr>
                <w:rFonts w:ascii="Times New Roman" w:hAnsi="Times New Roman"/>
                <w:sz w:val="24"/>
                <w:szCs w:val="24"/>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lang w:val="kk-KZ"/>
              </w:rPr>
              <w:t>Виды деятельности активного обучения</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b/>
                <w:bCs/>
                <w:sz w:val="24"/>
                <w:szCs w:val="24"/>
                <w:lang w:val="kk-KZ"/>
              </w:rPr>
            </w:pPr>
            <w:r w:rsidRPr="000656AE">
              <w:rPr>
                <w:rFonts w:ascii="Times New Roman" w:hAnsi="Times New Roman"/>
                <w:b/>
                <w:bCs/>
                <w:sz w:val="24"/>
                <w:szCs w:val="24"/>
                <w:lang w:val="kk-KZ"/>
              </w:rPr>
              <w:t>Виды деятельности на уроке</w:t>
            </w:r>
          </w:p>
          <w:p w:rsidR="00780190" w:rsidRPr="000656AE" w:rsidRDefault="00780190" w:rsidP="000D2BBC">
            <w:pPr>
              <w:spacing w:after="0" w:line="264" w:lineRule="auto"/>
              <w:jc w:val="center"/>
              <w:rPr>
                <w:rFonts w:ascii="Times New Roman" w:hAnsi="Times New Roman"/>
                <w:sz w:val="24"/>
                <w:szCs w:val="24"/>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center"/>
              <w:rPr>
                <w:rFonts w:ascii="Times New Roman" w:hAnsi="Times New Roman"/>
                <w:sz w:val="24"/>
                <w:szCs w:val="24"/>
              </w:rPr>
            </w:pPr>
            <w:r w:rsidRPr="000656AE">
              <w:rPr>
                <w:rFonts w:ascii="Times New Roman" w:hAnsi="Times New Roman"/>
                <w:b/>
                <w:bCs/>
                <w:sz w:val="24"/>
                <w:szCs w:val="24"/>
                <w:lang w:val="kk-KZ"/>
              </w:rPr>
              <w:t>Оценка</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lang w:val="kk-KZ"/>
              </w:rPr>
              <w:t>Результаты обучения</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bCs/>
                <w:sz w:val="24"/>
                <w:szCs w:val="24"/>
              </w:rPr>
              <w:t>Ресурсы</w:t>
            </w:r>
          </w:p>
        </w:tc>
      </w:tr>
      <w:tr w:rsidR="00780190" w:rsidRPr="000656AE" w:rsidTr="000D2BBC">
        <w:trPr>
          <w:gridAfter w:val="5"/>
          <w:wAfter w:w="8787" w:type="dxa"/>
        </w:trPr>
        <w:tc>
          <w:tcPr>
            <w:tcW w:w="14459"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b/>
                <w:bCs/>
                <w:sz w:val="24"/>
                <w:szCs w:val="24"/>
                <w:lang w:val="kk-KZ"/>
              </w:rPr>
            </w:pPr>
            <w:r w:rsidRPr="000656AE">
              <w:rPr>
                <w:rFonts w:ascii="Times New Roman" w:hAnsi="Times New Roman"/>
                <w:b/>
                <w:bCs/>
                <w:sz w:val="24"/>
                <w:szCs w:val="24"/>
                <w:lang w:val="kk-KZ"/>
              </w:rPr>
              <w:t xml:space="preserve">І </w:t>
            </w:r>
            <w:r w:rsidRPr="000656AE">
              <w:rPr>
                <w:rFonts w:ascii="Times New Roman" w:hAnsi="Times New Roman"/>
                <w:b/>
                <w:color w:val="000000"/>
                <w:spacing w:val="2"/>
                <w:sz w:val="24"/>
                <w:szCs w:val="24"/>
              </w:rPr>
              <w:t>четверть</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widowControl w:val="0"/>
              <w:shd w:val="clear" w:color="auto" w:fill="FFFFFF"/>
              <w:spacing w:after="0" w:line="264" w:lineRule="auto"/>
              <w:rPr>
                <w:rFonts w:ascii="Times New Roman" w:hAnsi="Times New Roman"/>
                <w:sz w:val="24"/>
                <w:szCs w:val="24"/>
              </w:rPr>
            </w:pPr>
            <w:r w:rsidRPr="000656AE">
              <w:rPr>
                <w:rFonts w:ascii="Times New Roman" w:hAnsi="Times New Roman"/>
                <w:color w:val="000000"/>
                <w:spacing w:val="2"/>
                <w:sz w:val="24"/>
                <w:szCs w:val="24"/>
              </w:rPr>
              <w:t xml:space="preserve">1А </w:t>
            </w:r>
            <w:r w:rsidRPr="000656AE">
              <w:rPr>
                <w:rFonts w:ascii="Times New Roman" w:hAnsi="Times New Roman"/>
                <w:sz w:val="24"/>
                <w:szCs w:val="24"/>
              </w:rPr>
              <w:lastRenderedPageBreak/>
              <w:t>Двузначные числа</w:t>
            </w:r>
          </w:p>
          <w:p w:rsidR="00780190" w:rsidRPr="000656AE" w:rsidRDefault="00780190" w:rsidP="000D2BBC">
            <w:pPr>
              <w:spacing w:after="0" w:line="264" w:lineRule="auto"/>
              <w:jc w:val="both"/>
              <w:rPr>
                <w:rFonts w:ascii="Times New Roman" w:hAnsi="Times New Roman"/>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lastRenderedPageBreak/>
              <w:t xml:space="preserve">2.1.1.1 </w:t>
            </w:r>
            <w:r w:rsidRPr="000656AE">
              <w:rPr>
                <w:rFonts w:ascii="Times New Roman" w:hAnsi="Times New Roman"/>
                <w:sz w:val="24"/>
                <w:szCs w:val="24"/>
                <w:lang w:val="kk-KZ"/>
              </w:rPr>
              <w:t xml:space="preserve">понимать </w:t>
            </w:r>
            <w:r w:rsidRPr="000656AE">
              <w:rPr>
                <w:rFonts w:ascii="Times New Roman" w:hAnsi="Times New Roman"/>
                <w:sz w:val="24"/>
                <w:szCs w:val="24"/>
              </w:rPr>
              <w:lastRenderedPageBreak/>
              <w:t>образование чисел</w:t>
            </w:r>
            <w:r w:rsidRPr="000656AE">
              <w:rPr>
                <w:rFonts w:ascii="Times New Roman" w:hAnsi="Times New Roman"/>
                <w:sz w:val="24"/>
                <w:szCs w:val="24"/>
                <w:lang w:val="kk-KZ"/>
              </w:rPr>
              <w:t xml:space="preserve"> в пределах </w:t>
            </w:r>
            <w:r w:rsidRPr="000656AE">
              <w:rPr>
                <w:rFonts w:ascii="Times New Roman" w:hAnsi="Times New Roman"/>
                <w:sz w:val="24"/>
                <w:szCs w:val="24"/>
              </w:rPr>
              <w:t xml:space="preserve">100; считать в прямом и обратном порядке в пределах </w:t>
            </w:r>
            <w:r w:rsidRPr="000656AE">
              <w:rPr>
                <w:rFonts w:ascii="Times New Roman" w:hAnsi="Times New Roman"/>
                <w:sz w:val="24"/>
                <w:szCs w:val="24"/>
                <w:lang w:val="kk-KZ"/>
              </w:rPr>
              <w:t>100</w:t>
            </w:r>
            <w:r w:rsidRPr="000656AE">
              <w:rPr>
                <w:rFonts w:ascii="Times New Roman" w:hAnsi="Times New Roman"/>
                <w:sz w:val="24"/>
                <w:szCs w:val="24"/>
              </w:rPr>
              <w:t>; определять место числа в натуральном ряду чисел</w:t>
            </w:r>
            <w:r w:rsidRPr="000656AE">
              <w:rPr>
                <w:rFonts w:ascii="Times New Roman" w:hAnsi="Times New Roman"/>
                <w:color w:val="000000"/>
                <w:spacing w:val="2"/>
                <w:sz w:val="24"/>
                <w:szCs w:val="24"/>
                <w:lang w:val="kk-KZ"/>
              </w:rPr>
              <w:t xml:space="preserve"> </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b/>
                <w:color w:val="000000"/>
                <w:spacing w:val="2"/>
                <w:sz w:val="24"/>
                <w:szCs w:val="24"/>
                <w:lang w:val="kk-KZ"/>
              </w:rPr>
              <w:t xml:space="preserve"> (3-класс)</w:t>
            </w: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sz w:val="24"/>
                <w:szCs w:val="24"/>
                <w:lang w:val="kk-KZ"/>
              </w:rPr>
              <w:t>Числа от 0 до 1000. Устное сложение и вычитание.</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Понимает новую </w:t>
            </w:r>
            <w:r w:rsidRPr="000656AE">
              <w:rPr>
                <w:rFonts w:ascii="Times New Roman" w:hAnsi="Times New Roman"/>
                <w:sz w:val="24"/>
                <w:szCs w:val="24"/>
                <w:lang w:val="kk-KZ"/>
              </w:rPr>
              <w:lastRenderedPageBreak/>
              <w:t>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Деление на </w:t>
            </w:r>
            <w:r w:rsidRPr="000656AE">
              <w:rPr>
                <w:rFonts w:ascii="Times New Roman" w:hAnsi="Times New Roman"/>
                <w:sz w:val="24"/>
                <w:szCs w:val="24"/>
                <w:lang w:val="kk-KZ"/>
              </w:rPr>
              <w:lastRenderedPageBreak/>
              <w:t>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Раздаточные </w:t>
            </w:r>
            <w:r w:rsidRPr="000656AE">
              <w:rPr>
                <w:rFonts w:ascii="Times New Roman" w:hAnsi="Times New Roman"/>
                <w:sz w:val="24"/>
                <w:szCs w:val="24"/>
                <w:lang w:val="kk-KZ"/>
              </w:rPr>
              <w:lastRenderedPageBreak/>
              <w:t>листы Смайлики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Анализирует </w:t>
            </w:r>
            <w:r w:rsidRPr="000656AE">
              <w:rPr>
                <w:rFonts w:ascii="Times New Roman" w:hAnsi="Times New Roman"/>
                <w:sz w:val="24"/>
                <w:szCs w:val="24"/>
                <w:lang w:val="kk-KZ"/>
              </w:rPr>
              <w:lastRenderedPageBreak/>
              <w:t>способы решения задач, доказывает мнения, выполняет задания</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Методика </w:t>
            </w:r>
            <w:r w:rsidRPr="000656AE">
              <w:rPr>
                <w:rFonts w:ascii="Times New Roman" w:hAnsi="Times New Roman"/>
                <w:sz w:val="24"/>
                <w:szCs w:val="24"/>
                <w:lang w:val="kk-KZ"/>
              </w:rPr>
              <w:lastRenderedPageBreak/>
              <w:t>математического обучения, СБР</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pacing w:val="2"/>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2.1.1.2 </w:t>
            </w:r>
            <w:r w:rsidRPr="000656AE">
              <w:rPr>
                <w:rFonts w:ascii="Times New Roman" w:hAnsi="Times New Roman"/>
                <w:sz w:val="24"/>
                <w:szCs w:val="24"/>
              </w:rPr>
              <w:t>читать, записывать и сравнивать двузначные числа</w:t>
            </w:r>
            <w:r w:rsidRPr="000656AE">
              <w:rPr>
                <w:rFonts w:ascii="Times New Roman" w:hAnsi="Times New Roman"/>
                <w:color w:val="000000"/>
                <w:spacing w:val="2"/>
                <w:sz w:val="24"/>
                <w:szCs w:val="24"/>
              </w:rPr>
              <w:t xml:space="preserve"> </w:t>
            </w:r>
          </w:p>
          <w:p w:rsidR="00780190" w:rsidRPr="000656AE" w:rsidRDefault="00780190" w:rsidP="000D2BBC">
            <w:pPr>
              <w:spacing w:after="0" w:line="264" w:lineRule="auto"/>
              <w:ind w:firstLine="360"/>
              <w:jc w:val="both"/>
              <w:rPr>
                <w:rFonts w:ascii="Times New Roman" w:hAnsi="Times New Roman"/>
                <w:color w:val="000000"/>
                <w:spacing w:val="2"/>
                <w:sz w:val="24"/>
                <w:szCs w:val="24"/>
                <w:lang w:val="kk-KZ"/>
              </w:rPr>
            </w:pPr>
          </w:p>
          <w:p w:rsidR="00780190" w:rsidRPr="000656AE" w:rsidRDefault="00780190" w:rsidP="000D2BBC">
            <w:pPr>
              <w:spacing w:after="0" w:line="264" w:lineRule="auto"/>
              <w:ind w:firstLine="360"/>
              <w:jc w:val="both"/>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 класс)</w:t>
            </w:r>
          </w:p>
          <w:p w:rsidR="00780190" w:rsidRPr="000656AE" w:rsidRDefault="00780190" w:rsidP="000D2BBC">
            <w:pPr>
              <w:spacing w:after="0" w:line="264" w:lineRule="auto"/>
              <w:ind w:firstLine="360"/>
              <w:jc w:val="both"/>
              <w:rPr>
                <w:rFonts w:ascii="Times New Roman" w:hAnsi="Times New Roman"/>
                <w:sz w:val="24"/>
                <w:szCs w:val="24"/>
                <w:lang w:val="kk-KZ"/>
              </w:rPr>
            </w:pPr>
            <w:r w:rsidRPr="000656AE">
              <w:rPr>
                <w:rFonts w:ascii="Times New Roman" w:hAnsi="Times New Roman"/>
                <w:sz w:val="24"/>
                <w:szCs w:val="24"/>
                <w:lang w:val="kk-KZ"/>
              </w:rPr>
              <w:t xml:space="preserve">Задачи на сложение и вычитание </w:t>
            </w:r>
          </w:p>
          <w:p w:rsidR="00780190" w:rsidRPr="000656AE" w:rsidRDefault="00780190" w:rsidP="000D2BBC">
            <w:pPr>
              <w:spacing w:after="0" w:line="264" w:lineRule="auto"/>
              <w:ind w:firstLine="360"/>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Раздаточные листы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color w:val="000000"/>
                <w:sz w:val="24"/>
                <w:szCs w:val="24"/>
                <w:lang w:val="kk-KZ"/>
              </w:rPr>
              <w:t xml:space="preserve">Учащиеся могут работать индивидулаьно,  в группах,  понимают задания и выполняют их без ошибок  </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2.1.1.3 </w:t>
            </w:r>
            <w:r w:rsidRPr="000656AE">
              <w:rPr>
                <w:rFonts w:ascii="Times New Roman" w:hAnsi="Times New Roman"/>
                <w:sz w:val="24"/>
                <w:szCs w:val="24"/>
              </w:rPr>
              <w:t>определять разрядный состав двузначных чисел, раскладывать на разрядные слагаемые</w:t>
            </w:r>
            <w:r w:rsidRPr="000656AE">
              <w:rPr>
                <w:rFonts w:ascii="Times New Roman" w:hAnsi="Times New Roman"/>
                <w:color w:val="000000"/>
                <w:spacing w:val="2"/>
                <w:sz w:val="24"/>
                <w:szCs w:val="24"/>
                <w:lang w:val="kk-KZ"/>
              </w:rPr>
              <w:t xml:space="preserve"> </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lang w:val="kk-KZ"/>
              </w:rPr>
              <w:t>(</w:t>
            </w:r>
            <w:r w:rsidRPr="000656AE">
              <w:rPr>
                <w:rFonts w:ascii="Times New Roman" w:hAnsi="Times New Roman"/>
                <w:b/>
                <w:color w:val="000000"/>
                <w:spacing w:val="2"/>
                <w:sz w:val="24"/>
                <w:szCs w:val="24"/>
                <w:lang w:val="kk-KZ"/>
              </w:rPr>
              <w:t>3-класс)</w:t>
            </w:r>
          </w:p>
          <w:p w:rsidR="00780190" w:rsidRPr="002A3181"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Сложение и вычитание</w:t>
            </w:r>
            <w:r>
              <w:rPr>
                <w:rFonts w:ascii="Times New Roman" w:hAnsi="Times New Roman"/>
                <w:sz w:val="24"/>
                <w:szCs w:val="24"/>
                <w:lang w:val="kk-KZ"/>
              </w:rPr>
              <w:t xml:space="preserve"> трехзначных чисел по разрядам.</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Открыто делится своим мнением, самостоятельно выполняет задания</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Геометрические фигупы (звезда, прячетырехугольник, треугольник)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В ходе выполнения заданий, учатся друг у друга, принимают решения </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Инструкции для учителя, занимательная грамматика</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2.1.1.3  </w:t>
            </w:r>
            <w:r w:rsidRPr="000656AE">
              <w:rPr>
                <w:rFonts w:ascii="Times New Roman" w:hAnsi="Times New Roman"/>
                <w:sz w:val="24"/>
                <w:szCs w:val="24"/>
              </w:rPr>
              <w:t>определять разрядный состав двузначных чисел, раскладывать на разрядные слагаемые</w:t>
            </w:r>
            <w:r w:rsidRPr="000656AE">
              <w:rPr>
                <w:rFonts w:ascii="Times New Roman" w:hAnsi="Times New Roman"/>
                <w:color w:val="000000"/>
                <w:spacing w:val="2"/>
                <w:sz w:val="24"/>
                <w:szCs w:val="24"/>
                <w:lang w:val="kk-KZ"/>
              </w:rPr>
              <w:t>;</w:t>
            </w: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(3-класс) </w:t>
            </w:r>
          </w:p>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sz w:val="24"/>
                <w:szCs w:val="24"/>
                <w:lang w:val="kk-KZ"/>
              </w:rPr>
              <w:t xml:space="preserve">Сложение и вычитание </w:t>
            </w:r>
            <w:r w:rsidRPr="000656AE">
              <w:rPr>
                <w:rFonts w:ascii="Times New Roman" w:hAnsi="Times New Roman"/>
                <w:sz w:val="24"/>
                <w:szCs w:val="24"/>
                <w:lang w:val="kk-KZ"/>
              </w:rPr>
              <w:lastRenderedPageBreak/>
              <w:t>трехзначных чисел по разрядам.</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Раздаточные листы Смайлики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color w:val="000000"/>
                <w:sz w:val="24"/>
                <w:szCs w:val="24"/>
                <w:lang w:val="kk-KZ"/>
              </w:rPr>
              <w:t xml:space="preserve">Учащиеся знают, понимают понятие о двухзначных числах и используют их в </w:t>
            </w:r>
            <w:r w:rsidRPr="000656AE">
              <w:rPr>
                <w:rFonts w:ascii="Times New Roman" w:hAnsi="Times New Roman"/>
                <w:color w:val="000000"/>
                <w:sz w:val="24"/>
                <w:szCs w:val="24"/>
                <w:lang w:val="kk-KZ"/>
              </w:rPr>
              <w:lastRenderedPageBreak/>
              <w:t xml:space="preserve">ходе работы над заданиями </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Методика математического обучения, СБР</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 5.2.1 -</w:t>
            </w:r>
            <w:r w:rsidRPr="000656AE">
              <w:rPr>
                <w:rFonts w:ascii="Times New Roman" w:hAnsi="Times New Roman"/>
                <w:sz w:val="24"/>
                <w:szCs w:val="24"/>
              </w:rPr>
              <w:t xml:space="preserve"> строить графические модели </w:t>
            </w:r>
            <w:r w:rsidRPr="000656AE">
              <w:rPr>
                <w:rFonts w:ascii="Times New Roman" w:hAnsi="Times New Roman"/>
                <w:sz w:val="24"/>
                <w:szCs w:val="24"/>
                <w:lang w:val="kk-KZ"/>
              </w:rPr>
              <w:t xml:space="preserve">двузначных чисел, </w:t>
            </w:r>
            <w:r w:rsidRPr="000656AE">
              <w:rPr>
                <w:rFonts w:ascii="Times New Roman" w:hAnsi="Times New Roman"/>
                <w:sz w:val="24"/>
                <w:szCs w:val="24"/>
              </w:rPr>
              <w:t>использовать</w:t>
            </w:r>
            <w:r w:rsidRPr="000656AE">
              <w:rPr>
                <w:rFonts w:ascii="Times New Roman" w:hAnsi="Times New Roman"/>
                <w:sz w:val="24"/>
                <w:szCs w:val="24"/>
                <w:lang w:val="kk-KZ"/>
              </w:rPr>
              <w:t xml:space="preserve"> таблицу разрядов</w:t>
            </w:r>
            <w:r w:rsidRPr="000656AE">
              <w:rPr>
                <w:rFonts w:ascii="Times New Roman" w:hAnsi="Times New Roman"/>
                <w:color w:val="000000"/>
                <w:spacing w:val="2"/>
                <w:sz w:val="24"/>
                <w:szCs w:val="24"/>
                <w:lang w:val="kk-KZ"/>
              </w:rPr>
              <w:t xml:space="preserve"> </w:t>
            </w:r>
          </w:p>
          <w:p w:rsidR="00780190" w:rsidRPr="000656AE" w:rsidRDefault="00780190" w:rsidP="000D2BBC">
            <w:pPr>
              <w:spacing w:after="0" w:line="264" w:lineRule="auto"/>
              <w:rPr>
                <w:rFonts w:ascii="Times New Roman" w:hAnsi="Times New Roman"/>
                <w:color w:val="000000"/>
                <w:spacing w:val="2"/>
                <w:sz w:val="24"/>
                <w:szCs w:val="24"/>
                <w:lang w:val="kk-KZ"/>
              </w:rPr>
            </w:pP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color w:val="000000"/>
                <w:spacing w:val="2"/>
                <w:sz w:val="24"/>
                <w:szCs w:val="24"/>
                <w:lang w:val="kk-KZ"/>
              </w:rPr>
              <w:t xml:space="preserve"> </w:t>
            </w:r>
            <w:r w:rsidRPr="000656AE">
              <w:rPr>
                <w:rFonts w:ascii="Times New Roman" w:hAnsi="Times New Roman"/>
                <w:b/>
                <w:color w:val="000000"/>
                <w:spacing w:val="2"/>
                <w:sz w:val="24"/>
                <w:szCs w:val="24"/>
                <w:lang w:val="kk-KZ"/>
              </w:rPr>
              <w:t xml:space="preserve">(3-класс) </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Письменный способ сложения и вычитания  </w:t>
            </w:r>
            <w:r w:rsidRPr="000656AE">
              <w:rPr>
                <w:rFonts w:ascii="Times New Roman" w:hAnsi="Times New Roman"/>
                <w:sz w:val="24"/>
                <w:szCs w:val="24"/>
              </w:rPr>
              <w:t>чисел с одним переходом через разряд</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color w:val="000000"/>
                <w:spacing w:val="2"/>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 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Раздаточные листы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Выполняет задания, получает навыки правильного выполнения задания по теме, посредством умения донести свою мысль до однокласс</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ников</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rPr>
            </w:pPr>
            <w:r w:rsidRPr="000656AE">
              <w:rPr>
                <w:rFonts w:ascii="Times New Roman" w:hAnsi="Times New Roman"/>
                <w:color w:val="000000"/>
                <w:spacing w:val="2"/>
                <w:sz w:val="24"/>
                <w:szCs w:val="24"/>
              </w:rPr>
              <w:t>1В –</w:t>
            </w:r>
            <w:r w:rsidRPr="000656AE">
              <w:rPr>
                <w:rFonts w:ascii="Times New Roman" w:hAnsi="Times New Roman"/>
                <w:bCs/>
                <w:sz w:val="24"/>
                <w:szCs w:val="24"/>
              </w:rPr>
              <w:t xml:space="preserve"> Действия с числами</w:t>
            </w:r>
            <w:r w:rsidRPr="000656AE">
              <w:rPr>
                <w:rFonts w:ascii="Times New Roman" w:hAnsi="Times New Roman"/>
                <w:bCs/>
                <w:sz w:val="24"/>
                <w:szCs w:val="24"/>
                <w:lang w:val="kk-KZ"/>
              </w:rPr>
              <w:t>. Задачи</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2.1.2.3 </w:t>
            </w:r>
            <w:r w:rsidRPr="000656AE">
              <w:rPr>
                <w:rFonts w:ascii="Times New Roman" w:hAnsi="Times New Roman"/>
                <w:sz w:val="24"/>
                <w:szCs w:val="24"/>
              </w:rPr>
              <w:t xml:space="preserve">- </w:t>
            </w:r>
            <w:r w:rsidRPr="000656AE">
              <w:rPr>
                <w:rFonts w:ascii="Times New Roman" w:hAnsi="Times New Roman"/>
                <w:sz w:val="24"/>
                <w:szCs w:val="24"/>
                <w:lang w:val="kk-KZ"/>
              </w:rPr>
              <w:t>применять переместительное, сочетательное свойства сложения, для рационализации вычислений</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b/>
                <w:sz w:val="24"/>
                <w:szCs w:val="24"/>
                <w:lang w:val="kk-KZ"/>
              </w:rPr>
            </w:pPr>
            <w:r w:rsidRPr="000656AE">
              <w:rPr>
                <w:rFonts w:ascii="Times New Roman" w:hAnsi="Times New Roman"/>
                <w:sz w:val="24"/>
                <w:szCs w:val="24"/>
                <w:lang w:val="kk-KZ"/>
              </w:rPr>
              <w:t xml:space="preserve"> </w:t>
            </w:r>
            <w:r w:rsidRPr="000656AE">
              <w:rPr>
                <w:rFonts w:ascii="Times New Roman" w:hAnsi="Times New Roman"/>
                <w:b/>
                <w:sz w:val="24"/>
                <w:szCs w:val="24"/>
                <w:lang w:val="kk-KZ"/>
              </w:rPr>
              <w:t>3-класс</w:t>
            </w:r>
          </w:p>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sz w:val="24"/>
                <w:szCs w:val="24"/>
                <w:lang w:val="kk-KZ"/>
              </w:rPr>
              <w:t xml:space="preserve">Умножение и деление. Распределительное свойство умножения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Раздаточные листы Смайлики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Совместно с группой усваивает тему, учится закреплять полученные знания и делать выводы.</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Методика математического обучения, СБР</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2.2.1.6 –</w:t>
            </w:r>
            <w:r w:rsidRPr="000656AE">
              <w:rPr>
                <w:rFonts w:ascii="Times New Roman" w:hAnsi="Times New Roman"/>
                <w:sz w:val="24"/>
                <w:szCs w:val="24"/>
              </w:rPr>
              <w:t>определять порядок арифметических действий выражений со скобками и без скобок</w:t>
            </w:r>
            <w:r w:rsidRPr="000656AE">
              <w:rPr>
                <w:rFonts w:ascii="Times New Roman" w:hAnsi="Times New Roman"/>
                <w:sz w:val="24"/>
                <w:szCs w:val="24"/>
                <w:lang w:val="kk-KZ"/>
              </w:rPr>
              <w:t xml:space="preserve">, </w:t>
            </w:r>
            <w:r w:rsidRPr="000656AE">
              <w:rPr>
                <w:rFonts w:ascii="Times New Roman" w:hAnsi="Times New Roman"/>
                <w:sz w:val="24"/>
                <w:szCs w:val="24"/>
              </w:rPr>
              <w:t xml:space="preserve">содержащих </w:t>
            </w:r>
            <w:r w:rsidRPr="000656AE">
              <w:rPr>
                <w:rFonts w:ascii="Times New Roman" w:hAnsi="Times New Roman"/>
                <w:sz w:val="24"/>
                <w:szCs w:val="24"/>
                <w:lang w:val="kk-KZ"/>
              </w:rPr>
              <w:t xml:space="preserve">два/три </w:t>
            </w:r>
            <w:r w:rsidRPr="000656AE">
              <w:rPr>
                <w:rFonts w:ascii="Times New Roman" w:hAnsi="Times New Roman"/>
                <w:sz w:val="24"/>
                <w:szCs w:val="24"/>
              </w:rPr>
              <w:t>действия и находить их значения</w:t>
            </w: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3-класс </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Определять порядок </w:t>
            </w:r>
            <w:r w:rsidRPr="000656AE">
              <w:rPr>
                <w:rFonts w:ascii="Times New Roman" w:hAnsi="Times New Roman"/>
                <w:sz w:val="24"/>
                <w:szCs w:val="24"/>
                <w:lang w:val="kk-KZ"/>
              </w:rPr>
              <w:lastRenderedPageBreak/>
              <w:t xml:space="preserve">выполнения действий  </w:t>
            </w:r>
          </w:p>
          <w:p w:rsidR="00780190" w:rsidRPr="000656AE" w:rsidRDefault="00780190" w:rsidP="000D2BBC">
            <w:pPr>
              <w:spacing w:after="0" w:line="264" w:lineRule="auto"/>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Усваивает тему, в соответствии с возрастными особенностями, обсуждает в группе методы решения задачи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вопрос-ответ,работа в группах</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Раздаточные листы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lang w:val="kk-KZ"/>
              </w:rPr>
              <w:t xml:space="preserve">Посредством критического мышления может совмещать имеющиеся знания с новыми знаниями. Формирются </w:t>
            </w:r>
            <w:r w:rsidRPr="000656AE">
              <w:rPr>
                <w:rFonts w:ascii="Times New Roman" w:hAnsi="Times New Roman"/>
                <w:sz w:val="24"/>
                <w:szCs w:val="24"/>
                <w:lang w:val="kk-KZ"/>
              </w:rPr>
              <w:lastRenderedPageBreak/>
              <w:t>наывки работы  в группе</w:t>
            </w:r>
            <w:r w:rsidRPr="000656AE">
              <w:rPr>
                <w:rFonts w:ascii="Times New Roman" w:hAnsi="Times New Roman"/>
                <w:sz w:val="24"/>
                <w:szCs w:val="24"/>
              </w:rPr>
              <w:t>.</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Математические загадки, логические задания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2.5.1.1 </w:t>
            </w:r>
            <w:r w:rsidRPr="000656AE">
              <w:rPr>
                <w:rFonts w:ascii="Times New Roman" w:hAnsi="Times New Roman"/>
                <w:sz w:val="24"/>
                <w:szCs w:val="24"/>
                <w:lang w:val="kk-KZ"/>
              </w:rPr>
              <w:t>-  моделировать в виде таблицы, схемы, краткой записи задачи в одно; два действия</w:t>
            </w:r>
          </w:p>
          <w:p w:rsidR="00780190" w:rsidRPr="000656AE" w:rsidRDefault="00780190" w:rsidP="000D2BBC">
            <w:pPr>
              <w:spacing w:after="0" w:line="264" w:lineRule="auto"/>
              <w:rPr>
                <w:rFonts w:ascii="Times New Roman" w:hAnsi="Times New Roman"/>
                <w:color w:val="000000"/>
                <w:spacing w:val="2"/>
                <w:sz w:val="24"/>
                <w:szCs w:val="24"/>
                <w:lang w:val="kk-KZ"/>
              </w:rPr>
            </w:pP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Решение задач, обратные задачи</w:t>
            </w:r>
          </w:p>
          <w:p w:rsidR="00780190" w:rsidRPr="000656AE" w:rsidRDefault="00780190" w:rsidP="000D2BBC">
            <w:pPr>
              <w:spacing w:after="0" w:line="264" w:lineRule="auto"/>
              <w:rPr>
                <w:rFonts w:ascii="Times New Roman" w:hAnsi="Times New Roman"/>
                <w:color w:val="000000"/>
                <w:spacing w:val="2"/>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Открыто делится своим мнением, самостоятельно выполняет задания</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Геометрические фигуры (звезда, четырехугольник, треугольник).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Ученики получают сведения по новой теме, изучаютих и применяют на практике.</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Инструкции для учителей, занимательная грамматика</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lang w:val="kk-KZ"/>
              </w:rPr>
              <w:t xml:space="preserve">2.5.1.8 - </w:t>
            </w:r>
            <w:r w:rsidRPr="000656AE">
              <w:rPr>
                <w:rFonts w:ascii="Times New Roman" w:hAnsi="Times New Roman"/>
                <w:sz w:val="24"/>
                <w:szCs w:val="24"/>
                <w:lang w:val="kk-KZ"/>
              </w:rPr>
              <w:t xml:space="preserve">моделировать решение простых задач на все арифметические действия в виде числового выражения </w:t>
            </w: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3-класс </w:t>
            </w:r>
          </w:p>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sz w:val="24"/>
                <w:szCs w:val="24"/>
                <w:lang w:val="kk-KZ"/>
              </w:rPr>
              <w:t>Порядок выполнения действий в выражениях.</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вопрос-ответ,работа в группах</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Раздаточные листы.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Повышает интерес к уроку, системно доводит свои мысли</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 Ученики учатся мыслить критически</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1С– </w:t>
            </w:r>
            <w:r w:rsidRPr="000656AE">
              <w:rPr>
                <w:rFonts w:ascii="Times New Roman" w:hAnsi="Times New Roman"/>
                <w:sz w:val="24"/>
                <w:szCs w:val="24"/>
                <w:lang w:val="kk-KZ"/>
              </w:rPr>
              <w:t>Величины и их единицы измерения</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2.1.3.1 –</w:t>
            </w:r>
            <w:r w:rsidRPr="000656AE">
              <w:rPr>
                <w:rFonts w:ascii="Times New Roman" w:hAnsi="Times New Roman"/>
                <w:sz w:val="24"/>
                <w:szCs w:val="24"/>
              </w:rPr>
              <w:t xml:space="preserve"> различать шкалы различных</w:t>
            </w:r>
            <w:r w:rsidRPr="000656AE">
              <w:rPr>
                <w:rFonts w:ascii="Times New Roman" w:hAnsi="Times New Roman"/>
                <w:sz w:val="24"/>
                <w:szCs w:val="24"/>
                <w:lang w:val="kk-KZ"/>
              </w:rPr>
              <w:t xml:space="preserve"> </w:t>
            </w:r>
            <w:r w:rsidRPr="000656AE">
              <w:rPr>
                <w:rFonts w:ascii="Times New Roman" w:hAnsi="Times New Roman"/>
                <w:sz w:val="24"/>
                <w:szCs w:val="24"/>
              </w:rPr>
              <w:t>измерительных прибор</w:t>
            </w:r>
            <w:r w:rsidRPr="000656AE">
              <w:rPr>
                <w:rFonts w:ascii="Times New Roman" w:hAnsi="Times New Roman"/>
                <w:sz w:val="24"/>
                <w:szCs w:val="24"/>
                <w:lang w:val="kk-KZ"/>
              </w:rPr>
              <w:t>ов</w:t>
            </w:r>
            <w:r w:rsidRPr="000656AE">
              <w:rPr>
                <w:rFonts w:ascii="Times New Roman" w:hAnsi="Times New Roman"/>
                <w:sz w:val="24"/>
                <w:szCs w:val="24"/>
              </w:rPr>
              <w:t xml:space="preserve"> и определять соответствующие значения величин</w:t>
            </w:r>
          </w:p>
          <w:p w:rsidR="00780190" w:rsidRPr="000656AE" w:rsidRDefault="00780190" w:rsidP="000D2BBC">
            <w:pPr>
              <w:spacing w:after="0" w:line="264" w:lineRule="auto"/>
              <w:rPr>
                <w:rFonts w:ascii="Times New Roman" w:hAnsi="Times New Roman"/>
                <w:color w:val="000000"/>
                <w:spacing w:val="2"/>
                <w:sz w:val="24"/>
                <w:szCs w:val="24"/>
                <w:lang w:val="kk-KZ"/>
              </w:rPr>
            </w:pP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Миллиметр.</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Раздаточные листы Смайлики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Работая с группой, формулирует свою мысль и делает выводы</w:t>
            </w:r>
          </w:p>
          <w:p w:rsidR="00780190" w:rsidRPr="000656AE" w:rsidRDefault="00780190" w:rsidP="000D2BBC">
            <w:pPr>
              <w:spacing w:after="0" w:line="264" w:lineRule="auto"/>
              <w:rPr>
                <w:rFonts w:ascii="Times New Roman" w:hAnsi="Times New Roman"/>
                <w:sz w:val="24"/>
                <w:szCs w:val="24"/>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Методика математического обучения,СБР</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2.1.3.2 - </w:t>
            </w:r>
            <w:r w:rsidRPr="000656AE">
              <w:rPr>
                <w:rFonts w:ascii="Times New Roman" w:hAnsi="Times New Roman"/>
                <w:sz w:val="24"/>
                <w:szCs w:val="24"/>
              </w:rPr>
              <w:t>производить измерение величин, используя  единицы измерения: длина (м), масса (ц)</w:t>
            </w:r>
            <w:r w:rsidRPr="000656AE">
              <w:rPr>
                <w:rFonts w:ascii="Times New Roman" w:hAnsi="Times New Roman"/>
                <w:sz w:val="24"/>
                <w:szCs w:val="24"/>
                <w:lang w:val="kk-KZ"/>
              </w:rPr>
              <w:t xml:space="preserve"> </w:t>
            </w:r>
            <w:r w:rsidRPr="000656AE">
              <w:rPr>
                <w:rFonts w:ascii="Times New Roman" w:hAnsi="Times New Roman"/>
                <w:sz w:val="24"/>
                <w:szCs w:val="24"/>
              </w:rPr>
              <w:t>мин, сутки</w:t>
            </w:r>
          </w:p>
          <w:p w:rsidR="00780190" w:rsidRPr="000656AE" w:rsidRDefault="00780190" w:rsidP="000D2BBC">
            <w:pPr>
              <w:spacing w:after="0" w:line="264" w:lineRule="auto"/>
              <w:rPr>
                <w:rFonts w:ascii="Times New Roman" w:hAnsi="Times New Roman"/>
                <w:color w:val="000000"/>
                <w:spacing w:val="2"/>
                <w:sz w:val="24"/>
                <w:szCs w:val="24"/>
                <w:lang w:val="kk-KZ"/>
              </w:rPr>
            </w:pP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lastRenderedPageBreak/>
              <w:t>3-класс</w:t>
            </w:r>
          </w:p>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sz w:val="24"/>
                <w:szCs w:val="24"/>
                <w:lang w:val="kk-KZ"/>
              </w:rPr>
              <w:t>Площадь геометрических   фигур (S ).  Единица измерения площади.(  см 2 ) Палетка</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Открыто делится своим мнением, самостоятельно выполняет задания</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 xml:space="preserve">Геометрические фигупы (звезда, прячетырехугольник, </w:t>
            </w:r>
            <w:r w:rsidRPr="000656AE">
              <w:rPr>
                <w:rFonts w:ascii="Times New Roman" w:hAnsi="Times New Roman"/>
                <w:sz w:val="24"/>
                <w:szCs w:val="24"/>
                <w:lang w:val="kk-KZ"/>
              </w:rPr>
              <w:lastRenderedPageBreak/>
              <w:t>треугольник)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lastRenderedPageBreak/>
              <w:t>Получая знания по теме, учится выполнять задания в группахі</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Инструкции для учителей, занимательная грамматика</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2.1.3.3 –</w:t>
            </w:r>
            <w:r w:rsidRPr="000656AE">
              <w:rPr>
                <w:rFonts w:ascii="Times New Roman" w:hAnsi="Times New Roman"/>
                <w:sz w:val="24"/>
                <w:szCs w:val="24"/>
              </w:rPr>
              <w:t xml:space="preserve"> сравнивать значения величин длины (</w:t>
            </w:r>
            <w:r w:rsidRPr="000656AE">
              <w:rPr>
                <w:rFonts w:ascii="Times New Roman" w:hAnsi="Times New Roman"/>
                <w:i/>
                <w:sz w:val="24"/>
                <w:szCs w:val="24"/>
              </w:rPr>
              <w:t>см, дм, м</w:t>
            </w:r>
            <w:r w:rsidRPr="000656AE">
              <w:rPr>
                <w:rFonts w:ascii="Times New Roman" w:hAnsi="Times New Roman"/>
                <w:sz w:val="24"/>
                <w:szCs w:val="24"/>
              </w:rPr>
              <w:t>),</w:t>
            </w:r>
            <w:r w:rsidRPr="000656AE">
              <w:rPr>
                <w:rFonts w:ascii="Times New Roman" w:hAnsi="Times New Roman"/>
                <w:sz w:val="24"/>
                <w:szCs w:val="24"/>
                <w:lang w:val="kk-KZ"/>
              </w:rPr>
              <w:t xml:space="preserve"> </w:t>
            </w:r>
            <w:r w:rsidRPr="000656AE">
              <w:rPr>
                <w:rFonts w:ascii="Times New Roman" w:hAnsi="Times New Roman"/>
                <w:sz w:val="24"/>
                <w:szCs w:val="24"/>
              </w:rPr>
              <w:t>массы (</w:t>
            </w:r>
            <w:r w:rsidRPr="000656AE">
              <w:rPr>
                <w:rFonts w:ascii="Times New Roman" w:hAnsi="Times New Roman"/>
                <w:i/>
                <w:sz w:val="24"/>
                <w:szCs w:val="24"/>
              </w:rPr>
              <w:t>кг, ц),</w:t>
            </w:r>
            <w:r w:rsidRPr="000656AE">
              <w:rPr>
                <w:rFonts w:ascii="Times New Roman" w:hAnsi="Times New Roman"/>
                <w:sz w:val="24"/>
                <w:szCs w:val="24"/>
                <w:lang w:val="kk-KZ"/>
              </w:rPr>
              <w:t xml:space="preserve"> </w:t>
            </w:r>
            <w:r w:rsidRPr="000656AE">
              <w:rPr>
                <w:rFonts w:ascii="Times New Roman" w:hAnsi="Times New Roman"/>
                <w:sz w:val="24"/>
                <w:szCs w:val="24"/>
              </w:rPr>
              <w:t xml:space="preserve">объема емкости (л) и выполнять действия </w:t>
            </w:r>
          </w:p>
          <w:p w:rsidR="00780190" w:rsidRPr="000656AE" w:rsidRDefault="00780190" w:rsidP="000D2BBC">
            <w:pPr>
              <w:spacing w:after="0" w:line="264" w:lineRule="auto"/>
              <w:rPr>
                <w:rFonts w:ascii="Times New Roman" w:hAnsi="Times New Roman"/>
                <w:color w:val="000000"/>
                <w:spacing w:val="2"/>
                <w:sz w:val="24"/>
                <w:szCs w:val="24"/>
                <w:lang w:val="kk-KZ"/>
              </w:rPr>
            </w:pP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Площадь прямоугольника и квадрата.  Квадрат  числа.</w:t>
            </w:r>
          </w:p>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sz w:val="24"/>
                <w:szCs w:val="24"/>
                <w:lang w:val="kk-KZ"/>
              </w:rPr>
              <w:t xml:space="preserve"> 3-класс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Раздаточные листы Смайлики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Усваивает особенности темы. Посредством групповой работы учится принимать совместные решения и вести работу в сотрудничестве. Делает выоды и обобщения</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Методика математического обучения,СБР</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b/>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2.1.3.4 -</w:t>
            </w:r>
            <w:r w:rsidRPr="000656AE">
              <w:rPr>
                <w:rFonts w:ascii="Times New Roman" w:hAnsi="Times New Roman"/>
                <w:b/>
                <w:sz w:val="24"/>
                <w:szCs w:val="24"/>
                <w:lang w:val="kk-KZ"/>
              </w:rPr>
              <w:t xml:space="preserve"> </w:t>
            </w:r>
            <w:r w:rsidRPr="000656AE">
              <w:rPr>
                <w:rFonts w:ascii="Times New Roman" w:hAnsi="Times New Roman"/>
                <w:sz w:val="24"/>
                <w:szCs w:val="24"/>
                <w:lang w:val="kk-KZ"/>
              </w:rPr>
              <w:t>преобразовывать единицы измерения длины: см, дм, м, массы: кг, ц на основе соотношений между ними</w:t>
            </w: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sz w:val="24"/>
                <w:szCs w:val="24"/>
                <w:lang w:val="kk-KZ"/>
              </w:rPr>
              <w:t xml:space="preserve"> </w:t>
            </w:r>
            <w:r w:rsidRPr="000656AE">
              <w:rPr>
                <w:rFonts w:ascii="Times New Roman" w:hAnsi="Times New Roman"/>
                <w:sz w:val="24"/>
                <w:szCs w:val="24"/>
                <w:lang w:val="kk-KZ"/>
              </w:rPr>
              <w:t>Единицы измерения площади ( дм, м). Находить площадь прямоугольника и квадрата.</w:t>
            </w:r>
          </w:p>
          <w:p w:rsidR="00780190" w:rsidRPr="000656AE" w:rsidRDefault="00780190" w:rsidP="000D2BBC">
            <w:pPr>
              <w:spacing w:after="0" w:line="264" w:lineRule="auto"/>
              <w:rPr>
                <w:rFonts w:ascii="Times New Roman" w:hAnsi="Times New Roman"/>
                <w:b/>
                <w:color w:val="000000"/>
                <w:spacing w:val="2"/>
                <w:sz w:val="24"/>
                <w:szCs w:val="24"/>
                <w:lang w:val="kk-KZ"/>
              </w:rPr>
            </w:pPr>
            <w:r w:rsidRPr="000656AE">
              <w:rPr>
                <w:rFonts w:ascii="Times New Roman" w:hAnsi="Times New Roman"/>
                <w:b/>
                <w:sz w:val="24"/>
                <w:szCs w:val="24"/>
                <w:lang w:val="kk-KZ"/>
              </w:rPr>
              <w:t xml:space="preserve">3-класс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Раздаточные листы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Учащиеся развивают своим общие описательные понятия по теме, учатся применять их  на практике</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c>
          <w:tcPr>
            <w:tcW w:w="14459"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center"/>
              <w:rPr>
                <w:rFonts w:ascii="Times New Roman" w:hAnsi="Times New Roman"/>
                <w:b/>
                <w:sz w:val="24"/>
                <w:szCs w:val="24"/>
                <w:lang w:val="kk-KZ"/>
              </w:rPr>
            </w:pPr>
            <w:r w:rsidRPr="000656AE">
              <w:rPr>
                <w:rFonts w:ascii="Times New Roman" w:hAnsi="Times New Roman"/>
                <w:b/>
                <w:color w:val="000000"/>
                <w:spacing w:val="2"/>
                <w:sz w:val="24"/>
                <w:szCs w:val="24"/>
                <w:lang w:val="kk-KZ"/>
              </w:rPr>
              <w:t>ІІ</w:t>
            </w:r>
            <w:r w:rsidRPr="000656AE">
              <w:rPr>
                <w:rFonts w:ascii="Times New Roman" w:hAnsi="Times New Roman"/>
                <w:b/>
                <w:color w:val="000000"/>
                <w:spacing w:val="2"/>
                <w:sz w:val="24"/>
                <w:szCs w:val="24"/>
              </w:rPr>
              <w:t xml:space="preserve"> четверть</w:t>
            </w:r>
          </w:p>
        </w:tc>
        <w:tc>
          <w:tcPr>
            <w:tcW w:w="1983" w:type="dxa"/>
          </w:tcPr>
          <w:p w:rsidR="00780190" w:rsidRPr="000656AE" w:rsidRDefault="00780190" w:rsidP="000D2BBC">
            <w:pPr>
              <w:spacing w:line="264" w:lineRule="auto"/>
              <w:rPr>
                <w:sz w:val="24"/>
                <w:szCs w:val="24"/>
              </w:rPr>
            </w:pPr>
          </w:p>
        </w:tc>
        <w:tc>
          <w:tcPr>
            <w:tcW w:w="1701" w:type="dxa"/>
          </w:tcPr>
          <w:p w:rsidR="00780190" w:rsidRPr="000656AE" w:rsidRDefault="00780190" w:rsidP="000D2BBC">
            <w:pPr>
              <w:spacing w:line="264" w:lineRule="auto"/>
              <w:rPr>
                <w:sz w:val="24"/>
                <w:szCs w:val="24"/>
              </w:rPr>
            </w:pPr>
          </w:p>
        </w:tc>
        <w:tc>
          <w:tcPr>
            <w:tcW w:w="1701" w:type="dxa"/>
          </w:tcPr>
          <w:p w:rsidR="00780190" w:rsidRPr="000656AE" w:rsidRDefault="00780190" w:rsidP="000D2BBC">
            <w:pPr>
              <w:spacing w:line="264" w:lineRule="auto"/>
              <w:rPr>
                <w:sz w:val="24"/>
                <w:szCs w:val="24"/>
              </w:rPr>
            </w:pPr>
          </w:p>
        </w:tc>
        <w:tc>
          <w:tcPr>
            <w:tcW w:w="1701" w:type="dxa"/>
          </w:tcPr>
          <w:p w:rsidR="00780190" w:rsidRPr="000656AE" w:rsidRDefault="00780190" w:rsidP="000D2BBC">
            <w:pPr>
              <w:spacing w:line="264" w:lineRule="auto"/>
              <w:rPr>
                <w:sz w:val="24"/>
                <w:szCs w:val="24"/>
              </w:rPr>
            </w:pPr>
          </w:p>
        </w:tc>
        <w:tc>
          <w:tcPr>
            <w:tcW w:w="1701" w:type="dxa"/>
          </w:tcPr>
          <w:p w:rsidR="00780190" w:rsidRPr="000656AE" w:rsidRDefault="00780190" w:rsidP="000D2BBC">
            <w:pPr>
              <w:spacing w:after="0"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2A– </w:t>
            </w:r>
          </w:p>
          <w:p w:rsidR="00780190" w:rsidRPr="000656AE" w:rsidRDefault="00780190" w:rsidP="000D2BBC">
            <w:pPr>
              <w:shd w:val="clear" w:color="auto" w:fill="FFFFFF"/>
              <w:spacing w:after="0" w:line="264" w:lineRule="auto"/>
              <w:rPr>
                <w:rFonts w:ascii="Times New Roman" w:hAnsi="Times New Roman"/>
                <w:bCs/>
                <w:sz w:val="24"/>
                <w:szCs w:val="24"/>
              </w:rPr>
            </w:pPr>
            <w:r w:rsidRPr="000656AE">
              <w:rPr>
                <w:rFonts w:ascii="Times New Roman" w:hAnsi="Times New Roman"/>
                <w:bCs/>
                <w:sz w:val="24"/>
                <w:szCs w:val="24"/>
              </w:rPr>
              <w:t>Сложени</w:t>
            </w:r>
            <w:r w:rsidRPr="000656AE">
              <w:rPr>
                <w:rFonts w:ascii="Times New Roman" w:hAnsi="Times New Roman"/>
                <w:bCs/>
                <w:sz w:val="24"/>
                <w:szCs w:val="24"/>
              </w:rPr>
              <w:lastRenderedPageBreak/>
              <w:t>е и вычитание двузначных чисел. Сотни</w:t>
            </w:r>
            <w:r w:rsidRPr="000656AE">
              <w:rPr>
                <w:rFonts w:ascii="Times New Roman" w:hAnsi="Times New Roman"/>
                <w:bCs/>
                <w:sz w:val="24"/>
                <w:szCs w:val="24"/>
                <w:lang w:val="kk-KZ"/>
              </w:rPr>
              <w:t xml:space="preserve">. </w:t>
            </w:r>
          </w:p>
          <w:p w:rsidR="00780190" w:rsidRPr="000656AE" w:rsidRDefault="00780190" w:rsidP="000D2BBC">
            <w:pPr>
              <w:spacing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Задачи</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b/>
                <w:bCs/>
                <w:sz w:val="24"/>
                <w:szCs w:val="24"/>
                <w:lang w:val="kk-KZ"/>
              </w:rPr>
            </w:pPr>
          </w:p>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color w:val="000000"/>
                <w:spacing w:val="2"/>
                <w:sz w:val="24"/>
                <w:szCs w:val="24"/>
                <w:lang w:val="kk-KZ"/>
              </w:rPr>
              <w:t xml:space="preserve">2.1.1.4 - </w:t>
            </w:r>
            <w:r w:rsidRPr="000656AE">
              <w:rPr>
                <w:rFonts w:ascii="Times New Roman" w:hAnsi="Times New Roman"/>
                <w:sz w:val="24"/>
                <w:szCs w:val="24"/>
              </w:rPr>
              <w:t xml:space="preserve">образовывать укрупненную единицу счета  - </w:t>
            </w:r>
            <w:r w:rsidRPr="000656AE">
              <w:rPr>
                <w:rFonts w:ascii="Times New Roman" w:hAnsi="Times New Roman"/>
                <w:sz w:val="24"/>
                <w:szCs w:val="24"/>
              </w:rPr>
              <w:lastRenderedPageBreak/>
              <w:t>сотня; считать сотнями до 1000, записывать, сравнивать</w:t>
            </w:r>
          </w:p>
          <w:p w:rsidR="00780190" w:rsidRPr="000656AE" w:rsidRDefault="00780190" w:rsidP="000D2BBC">
            <w:pPr>
              <w:spacing w:after="0" w:line="264" w:lineRule="auto"/>
              <w:rPr>
                <w:rFonts w:ascii="Times New Roman" w:hAnsi="Times New Roman"/>
                <w:sz w:val="24"/>
                <w:szCs w:val="24"/>
              </w:rPr>
            </w:pPr>
          </w:p>
          <w:p w:rsidR="00780190" w:rsidRPr="000656AE" w:rsidRDefault="00780190" w:rsidP="000D2BBC">
            <w:pPr>
              <w:spacing w:after="0" w:line="264" w:lineRule="auto"/>
              <w:rPr>
                <w:rFonts w:ascii="Times New Roman" w:hAnsi="Times New Roman"/>
                <w:b/>
                <w:bCs/>
                <w:sz w:val="24"/>
                <w:szCs w:val="24"/>
                <w:lang w:val="kk-KZ"/>
              </w:rPr>
            </w:pPr>
          </w:p>
          <w:p w:rsidR="00780190" w:rsidRPr="000656AE" w:rsidRDefault="00780190" w:rsidP="000D2BBC">
            <w:pPr>
              <w:spacing w:after="0" w:line="264" w:lineRule="auto"/>
              <w:rPr>
                <w:rFonts w:ascii="Times New Roman" w:hAnsi="Times New Roman"/>
                <w:b/>
                <w:bCs/>
                <w:sz w:val="24"/>
                <w:szCs w:val="24"/>
                <w:lang w:val="kk-KZ"/>
              </w:rPr>
            </w:pPr>
            <w:r w:rsidRPr="000656AE">
              <w:rPr>
                <w:rFonts w:ascii="Times New Roman" w:hAnsi="Times New Roman"/>
                <w:b/>
                <w:bCs/>
                <w:sz w:val="24"/>
                <w:szCs w:val="24"/>
                <w:lang w:val="kk-KZ"/>
              </w:rPr>
              <w:t xml:space="preserve">3-класс </w:t>
            </w:r>
          </w:p>
          <w:p w:rsidR="00780190" w:rsidRPr="000656AE" w:rsidRDefault="00780190" w:rsidP="000D2BBC">
            <w:pPr>
              <w:spacing w:after="0" w:line="264" w:lineRule="auto"/>
              <w:rPr>
                <w:rFonts w:ascii="Times New Roman" w:hAnsi="Times New Roman"/>
                <w:color w:val="000000"/>
                <w:spacing w:val="2"/>
                <w:sz w:val="24"/>
                <w:szCs w:val="24"/>
                <w:lang w:val="kk-KZ"/>
              </w:rPr>
            </w:pPr>
            <w:r w:rsidRPr="000656AE">
              <w:rPr>
                <w:rFonts w:ascii="Times New Roman" w:hAnsi="Times New Roman"/>
                <w:bCs/>
                <w:sz w:val="24"/>
                <w:szCs w:val="24"/>
                <w:lang w:val="kk-KZ"/>
              </w:rPr>
              <w:t xml:space="preserve">Запись, сравнение, чтение многозначных чисел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Понимает новую тему, готовит и защищает в группе </w:t>
            </w:r>
            <w:r w:rsidRPr="000656AE">
              <w:rPr>
                <w:rFonts w:ascii="Times New Roman" w:hAnsi="Times New Roman"/>
                <w:sz w:val="24"/>
                <w:szCs w:val="24"/>
                <w:lang w:val="kk-KZ"/>
              </w:rPr>
              <w:lastRenderedPageBreak/>
              <w:t>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Деление на группы, вопрос-</w:t>
            </w:r>
            <w:r w:rsidRPr="000656AE">
              <w:rPr>
                <w:rFonts w:ascii="Times New Roman" w:hAnsi="Times New Roman"/>
                <w:sz w:val="24"/>
                <w:szCs w:val="24"/>
                <w:lang w:val="kk-KZ"/>
              </w:rPr>
              <w:lastRenderedPageBreak/>
              <w:t>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Раздаточные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color w:val="000000"/>
                <w:kern w:val="24"/>
                <w:sz w:val="24"/>
                <w:szCs w:val="24"/>
                <w:lang w:val="kk-KZ"/>
              </w:rPr>
              <w:t xml:space="preserve">Формирует навыки постановки </w:t>
            </w:r>
            <w:r w:rsidRPr="000656AE">
              <w:rPr>
                <w:rFonts w:ascii="Times New Roman" w:hAnsi="Times New Roman"/>
                <w:color w:val="000000"/>
                <w:kern w:val="24"/>
                <w:sz w:val="24"/>
                <w:szCs w:val="24"/>
                <w:lang w:val="kk-KZ"/>
              </w:rPr>
              <w:lastRenderedPageBreak/>
              <w:t>вопроса и подготовки ответа. Сравнение мнений</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Методика математического </w:t>
            </w:r>
            <w:r w:rsidRPr="000656AE">
              <w:rPr>
                <w:rFonts w:ascii="Times New Roman" w:hAnsi="Times New Roman"/>
                <w:sz w:val="24"/>
                <w:szCs w:val="24"/>
                <w:lang w:val="kk-KZ"/>
              </w:rPr>
              <w:lastRenderedPageBreak/>
              <w:t>обучения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rPr>
                <w:rFonts w:ascii="Times New Roman" w:hAnsi="Times New Roman"/>
                <w:sz w:val="24"/>
                <w:szCs w:val="24"/>
              </w:rPr>
            </w:pPr>
            <w:r w:rsidRPr="000656AE">
              <w:rPr>
                <w:rFonts w:ascii="Times New Roman" w:hAnsi="Times New Roman"/>
                <w:sz w:val="24"/>
                <w:szCs w:val="24"/>
                <w:lang w:val="kk-KZ"/>
              </w:rPr>
              <w:t xml:space="preserve">2.1.2.3**- применять </w:t>
            </w:r>
            <w:r w:rsidRPr="000656AE">
              <w:rPr>
                <w:rFonts w:ascii="Times New Roman" w:hAnsi="Times New Roman"/>
                <w:sz w:val="24"/>
                <w:szCs w:val="24"/>
              </w:rPr>
              <w:t>переместительное, сочетательное свойства сложения для рационализации вычислений</w:t>
            </w:r>
          </w:p>
          <w:p w:rsidR="00780190" w:rsidRPr="000656AE" w:rsidRDefault="00780190" w:rsidP="000D2BBC">
            <w:pPr>
              <w:widowControl w:val="0"/>
              <w:spacing w:after="0" w:line="264" w:lineRule="auto"/>
              <w:rPr>
                <w:rFonts w:ascii="Times New Roman" w:hAnsi="Times New Roman"/>
                <w:b/>
                <w:sz w:val="24"/>
                <w:szCs w:val="24"/>
                <w:lang w:val="kk-KZ"/>
              </w:rPr>
            </w:pPr>
            <w:r w:rsidRPr="000656AE">
              <w:rPr>
                <w:rFonts w:ascii="Times New Roman" w:hAnsi="Times New Roman"/>
                <w:b/>
                <w:sz w:val="24"/>
                <w:szCs w:val="24"/>
                <w:lang w:val="kk-KZ"/>
              </w:rPr>
              <w:t>3-класс</w:t>
            </w:r>
          </w:p>
          <w:p w:rsidR="00780190" w:rsidRPr="000656AE" w:rsidRDefault="00780190" w:rsidP="000D2BBC">
            <w:pPr>
              <w:widowControl w:val="0"/>
              <w:spacing w:after="0" w:line="264" w:lineRule="auto"/>
              <w:rPr>
                <w:rFonts w:ascii="Times New Roman" w:hAnsi="Times New Roman"/>
                <w:bCs/>
                <w:sz w:val="24"/>
                <w:szCs w:val="24"/>
                <w:lang w:val="kk-KZ"/>
              </w:rPr>
            </w:pPr>
            <w:r w:rsidRPr="000656AE">
              <w:rPr>
                <w:rFonts w:ascii="Times New Roman" w:hAnsi="Times New Roman"/>
                <w:sz w:val="24"/>
                <w:szCs w:val="24"/>
              </w:rPr>
              <w:t>Переместительное и сочетательное свойства умножения</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Смайлики Раздаточные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Реализует необходимости, учится применять полученные знания, формируется математическая грамотность, проявляет лидерство</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lang w:val="kk-KZ"/>
              </w:rPr>
              <w:t xml:space="preserve">2.4.3.1 – </w:t>
            </w:r>
            <w:r w:rsidRPr="000656AE">
              <w:rPr>
                <w:rFonts w:ascii="Times New Roman" w:hAnsi="Times New Roman"/>
                <w:sz w:val="24"/>
                <w:szCs w:val="24"/>
                <w:lang w:val="kk-KZ"/>
              </w:rPr>
              <w:t>о</w:t>
            </w:r>
            <w:r w:rsidRPr="000656AE">
              <w:rPr>
                <w:rFonts w:ascii="Times New Roman" w:hAnsi="Times New Roman"/>
                <w:sz w:val="24"/>
                <w:szCs w:val="24"/>
              </w:rPr>
              <w:t>пределять закономерность в последовательности чисел до 100/сотнями до 1000</w:t>
            </w:r>
            <w:r w:rsidRPr="000656AE">
              <w:rPr>
                <w:rFonts w:ascii="Times New Roman" w:hAnsi="Times New Roman"/>
                <w:sz w:val="24"/>
                <w:szCs w:val="24"/>
                <w:lang w:val="kk-KZ"/>
              </w:rPr>
              <w:t xml:space="preserve">; </w:t>
            </w:r>
          </w:p>
          <w:p w:rsidR="00780190" w:rsidRPr="000656AE" w:rsidRDefault="00780190" w:rsidP="000D2BBC">
            <w:pPr>
              <w:widowControl w:val="0"/>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widowControl w:val="0"/>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lang w:val="kk-KZ"/>
              </w:rPr>
              <w:t>Определять закономерности последовательности чисел до 100, сотен до 1000</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Открыто делится своим мнением, самостоятельно выполняет задания</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Геометрические фигуры (звезда, четырехугольник, треугольник)</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color w:val="000000"/>
                <w:kern w:val="24"/>
                <w:sz w:val="24"/>
                <w:szCs w:val="24"/>
                <w:lang w:val="kk-KZ"/>
              </w:rPr>
            </w:pPr>
            <w:r w:rsidRPr="000656AE">
              <w:rPr>
                <w:rFonts w:ascii="Times New Roman" w:hAnsi="Times New Roman"/>
                <w:color w:val="000000"/>
                <w:kern w:val="24"/>
                <w:sz w:val="24"/>
                <w:szCs w:val="24"/>
                <w:lang w:val="kk-KZ"/>
              </w:rPr>
              <w:t>Учится связывать с жизнью, делать умозаключения</w:t>
            </w:r>
          </w:p>
          <w:p w:rsidR="00780190" w:rsidRPr="000656AE" w:rsidRDefault="00780190" w:rsidP="000D2BBC">
            <w:pPr>
              <w:spacing w:after="0" w:line="264" w:lineRule="auto"/>
              <w:rPr>
                <w:rFonts w:ascii="Times New Roman" w:hAnsi="Times New Roman"/>
                <w:color w:val="000000"/>
                <w:kern w:val="24"/>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Инструкции для учителей, занимательная грамматика</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2.5.1.1** -</w:t>
            </w:r>
            <w:r w:rsidRPr="000656AE">
              <w:rPr>
                <w:rFonts w:ascii="Times New Roman" w:hAnsi="Times New Roman"/>
                <w:sz w:val="24"/>
                <w:szCs w:val="24"/>
                <w:lang w:val="kk-KZ"/>
              </w:rPr>
              <w:t xml:space="preserve"> моделировать в виде таблицы, схемы, краткой записи задачи в два действия</w:t>
            </w:r>
          </w:p>
          <w:p w:rsidR="00780190" w:rsidRPr="000656AE" w:rsidRDefault="00780190" w:rsidP="000D2BBC">
            <w:pPr>
              <w:widowControl w:val="0"/>
              <w:spacing w:after="0" w:line="264" w:lineRule="auto"/>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3-класс </w:t>
            </w:r>
          </w:p>
          <w:p w:rsidR="00780190" w:rsidRPr="000656AE" w:rsidRDefault="00780190" w:rsidP="000D2BBC">
            <w:pPr>
              <w:widowControl w:val="0"/>
              <w:spacing w:after="0" w:line="264" w:lineRule="auto"/>
              <w:rPr>
                <w:rFonts w:ascii="Times New Roman" w:hAnsi="Times New Roman"/>
                <w:color w:val="000000"/>
                <w:spacing w:val="2"/>
                <w:sz w:val="24"/>
                <w:szCs w:val="24"/>
                <w:lang w:val="kk-KZ"/>
              </w:rPr>
            </w:pPr>
            <w:r w:rsidRPr="000656AE">
              <w:rPr>
                <w:rFonts w:ascii="Times New Roman" w:hAnsi="Times New Roman"/>
                <w:sz w:val="24"/>
                <w:szCs w:val="24"/>
                <w:lang w:val="kk-KZ"/>
              </w:rPr>
              <w:t xml:space="preserve">Табличное и внетабличное </w:t>
            </w:r>
            <w:r w:rsidRPr="000656AE">
              <w:rPr>
                <w:rFonts w:ascii="Times New Roman" w:hAnsi="Times New Roman"/>
                <w:sz w:val="24"/>
                <w:szCs w:val="24"/>
                <w:lang w:val="kk-KZ"/>
              </w:rPr>
              <w:lastRenderedPageBreak/>
              <w:t>умножение и деление чисел</w:t>
            </w:r>
          </w:p>
          <w:p w:rsidR="00780190" w:rsidRPr="000656AE" w:rsidRDefault="00780190" w:rsidP="000D2BBC">
            <w:pPr>
              <w:widowControl w:val="0"/>
              <w:spacing w:after="0" w:line="264" w:lineRule="auto"/>
              <w:rPr>
                <w:rFonts w:ascii="Times New Roman" w:hAnsi="Times New Roman"/>
                <w:color w:val="000000"/>
                <w:spacing w:val="2"/>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Понимает новую тему, готовит и защищает в группе проекты. </w:t>
            </w:r>
            <w:r w:rsidRPr="000656AE">
              <w:rPr>
                <w:rFonts w:ascii="Times New Roman" w:hAnsi="Times New Roman"/>
                <w:sz w:val="24"/>
                <w:szCs w:val="24"/>
                <w:lang w:val="kk-KZ"/>
              </w:rPr>
              <w:lastRenderedPageBreak/>
              <w:t>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Раздаточные листы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11"/>
              <w:spacing w:after="0" w:line="264" w:lineRule="auto"/>
              <w:ind w:left="0"/>
              <w:rPr>
                <w:rFonts w:ascii="Times New Roman" w:hAnsi="Times New Roman"/>
                <w:sz w:val="24"/>
                <w:szCs w:val="24"/>
                <w:lang w:val="kk-KZ"/>
              </w:rPr>
            </w:pPr>
            <w:r w:rsidRPr="000656AE">
              <w:rPr>
                <w:rFonts w:ascii="Times New Roman" w:hAnsi="Times New Roman"/>
                <w:sz w:val="24"/>
                <w:szCs w:val="24"/>
                <w:lang w:val="kk-KZ"/>
              </w:rPr>
              <w:t>Формируются знания и умения, развивается математический язык</w:t>
            </w:r>
          </w:p>
          <w:p w:rsidR="00780190" w:rsidRPr="000656AE" w:rsidRDefault="00780190" w:rsidP="000D2BBC">
            <w:pPr>
              <w:spacing w:after="0" w:line="264" w:lineRule="auto"/>
              <w:rPr>
                <w:rFonts w:ascii="Times New Roman" w:hAnsi="Times New Roman"/>
                <w:sz w:val="24"/>
                <w:szCs w:val="24"/>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Методика математического обучения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hAnsi="Times New Roman"/>
                <w:sz w:val="24"/>
                <w:szCs w:val="24"/>
                <w:lang w:val="kk-KZ"/>
              </w:rPr>
              <w:t xml:space="preserve">2.1.3.3 – </w:t>
            </w:r>
            <w:r w:rsidRPr="000656AE">
              <w:rPr>
                <w:rFonts w:ascii="Times New Roman" w:hAnsi="Times New Roman"/>
                <w:sz w:val="24"/>
                <w:szCs w:val="24"/>
              </w:rPr>
              <w:t>сравнивать значения величин длины (</w:t>
            </w:r>
            <w:r w:rsidRPr="000656AE">
              <w:rPr>
                <w:rFonts w:ascii="Times New Roman" w:hAnsi="Times New Roman"/>
                <w:i/>
                <w:sz w:val="24"/>
                <w:szCs w:val="24"/>
              </w:rPr>
              <w:t>см, дм, м</w:t>
            </w:r>
            <w:r w:rsidRPr="000656AE">
              <w:rPr>
                <w:rFonts w:ascii="Times New Roman" w:hAnsi="Times New Roman"/>
                <w:sz w:val="24"/>
                <w:szCs w:val="24"/>
              </w:rPr>
              <w:t>),</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массы (</w:t>
            </w:r>
            <w:r w:rsidRPr="000656AE">
              <w:rPr>
                <w:rFonts w:ascii="Times New Roman" w:hAnsi="Times New Roman"/>
                <w:i/>
                <w:sz w:val="24"/>
                <w:szCs w:val="24"/>
              </w:rPr>
              <w:t>кг, ц</w:t>
            </w:r>
            <w:r w:rsidRPr="000656AE">
              <w:rPr>
                <w:rFonts w:ascii="Times New Roman" w:hAnsi="Times New Roman"/>
                <w:sz w:val="24"/>
                <w:szCs w:val="24"/>
              </w:rPr>
              <w:t>), объема емкостиь (</w:t>
            </w:r>
            <w:r w:rsidRPr="000656AE">
              <w:rPr>
                <w:rFonts w:ascii="Times New Roman" w:hAnsi="Times New Roman"/>
                <w:i/>
                <w:sz w:val="24"/>
                <w:szCs w:val="24"/>
              </w:rPr>
              <w:t>л</w:t>
            </w:r>
            <w:r w:rsidRPr="000656AE">
              <w:rPr>
                <w:rFonts w:ascii="Times New Roman" w:hAnsi="Times New Roman"/>
                <w:sz w:val="24"/>
                <w:szCs w:val="24"/>
              </w:rPr>
              <w:t xml:space="preserve">), </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времени (</w:t>
            </w:r>
            <w:r w:rsidRPr="000656AE">
              <w:rPr>
                <w:rFonts w:ascii="Times New Roman" w:hAnsi="Times New Roman"/>
                <w:i/>
                <w:sz w:val="24"/>
                <w:szCs w:val="24"/>
              </w:rPr>
              <w:t>ч</w:t>
            </w:r>
            <w:r w:rsidRPr="000656AE">
              <w:rPr>
                <w:rFonts w:ascii="Times New Roman" w:hAnsi="Times New Roman"/>
                <w:i/>
                <w:sz w:val="24"/>
                <w:szCs w:val="24"/>
                <w:lang w:val="kk-KZ"/>
              </w:rPr>
              <w:t>,</w:t>
            </w:r>
            <w:r w:rsidRPr="000656AE">
              <w:rPr>
                <w:rFonts w:ascii="Times New Roman" w:hAnsi="Times New Roman"/>
                <w:i/>
                <w:sz w:val="24"/>
                <w:szCs w:val="24"/>
              </w:rPr>
              <w:t xml:space="preserve"> мин, месяц, год</w:t>
            </w:r>
            <w:r w:rsidRPr="000656AE">
              <w:rPr>
                <w:rFonts w:ascii="Times New Roman" w:hAnsi="Times New Roman"/>
                <w:sz w:val="24"/>
                <w:szCs w:val="24"/>
              </w:rPr>
              <w:t>)  и выполнять действия со значениями величин</w:t>
            </w:r>
          </w:p>
          <w:p w:rsidR="00780190" w:rsidRPr="000656AE" w:rsidRDefault="00780190" w:rsidP="000D2BBC">
            <w:pPr>
              <w:spacing w:after="0" w:line="264" w:lineRule="auto"/>
              <w:contextualSpacing/>
              <w:rPr>
                <w:rFonts w:ascii="Times New Roman" w:hAnsi="Times New Roman"/>
                <w:b/>
                <w:sz w:val="24"/>
                <w:szCs w:val="24"/>
                <w:lang w:val="kk-KZ"/>
              </w:rPr>
            </w:pPr>
            <w:r w:rsidRPr="000656AE">
              <w:rPr>
                <w:rFonts w:ascii="Times New Roman" w:hAnsi="Times New Roman"/>
                <w:b/>
                <w:sz w:val="24"/>
                <w:szCs w:val="24"/>
                <w:lang w:val="kk-KZ"/>
              </w:rPr>
              <w:t xml:space="preserve">3класс </w:t>
            </w:r>
          </w:p>
          <w:p w:rsidR="00780190" w:rsidRPr="000656AE" w:rsidRDefault="00780190" w:rsidP="000D2BBC">
            <w:pPr>
              <w:widowControl w:val="0"/>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Величины</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Оценочные листы 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Учащиеся могут открыто выражать свое мнение. Выполняют работу в группах</w:t>
            </w:r>
          </w:p>
          <w:p w:rsidR="00780190" w:rsidRPr="000656AE" w:rsidRDefault="00780190" w:rsidP="000D2BBC">
            <w:pPr>
              <w:spacing w:after="0" w:line="264" w:lineRule="auto"/>
              <w:rPr>
                <w:rFonts w:ascii="Times New Roman" w:hAnsi="Times New Roman"/>
                <w:sz w:val="24"/>
                <w:szCs w:val="24"/>
                <w:lang w:val="kk-KZ"/>
              </w:rPr>
            </w:pPr>
          </w:p>
          <w:p w:rsidR="00780190" w:rsidRPr="000656AE" w:rsidRDefault="00780190" w:rsidP="000D2BBC">
            <w:pPr>
              <w:spacing w:after="0" w:line="264" w:lineRule="auto"/>
              <w:rPr>
                <w:rFonts w:ascii="Times New Roman" w:hAnsi="Times New Roman"/>
                <w:sz w:val="24"/>
                <w:szCs w:val="24"/>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2.4.1.2 –</w:t>
            </w:r>
            <w:r w:rsidRPr="000656AE">
              <w:rPr>
                <w:rFonts w:ascii="Times New Roman" w:hAnsi="Times New Roman"/>
                <w:sz w:val="24"/>
                <w:szCs w:val="24"/>
                <w:lang w:val="kk-KZ"/>
              </w:rPr>
              <w:t xml:space="preserve"> составлять и к</w:t>
            </w:r>
            <w:r w:rsidRPr="000656AE">
              <w:rPr>
                <w:rFonts w:ascii="Times New Roman" w:hAnsi="Times New Roman"/>
                <w:sz w:val="24"/>
                <w:szCs w:val="24"/>
              </w:rPr>
              <w:t xml:space="preserve">лассифицировать </w:t>
            </w:r>
            <w:r w:rsidRPr="000656AE">
              <w:rPr>
                <w:rFonts w:ascii="Times New Roman" w:hAnsi="Times New Roman"/>
                <w:sz w:val="24"/>
                <w:szCs w:val="24"/>
                <w:lang w:val="kk-KZ"/>
              </w:rPr>
              <w:t xml:space="preserve">(разбивать) числовые </w:t>
            </w:r>
            <w:r w:rsidRPr="000656AE">
              <w:rPr>
                <w:rFonts w:ascii="Times New Roman" w:hAnsi="Times New Roman"/>
                <w:sz w:val="24"/>
                <w:szCs w:val="24"/>
              </w:rPr>
              <w:t xml:space="preserve">множества </w:t>
            </w:r>
            <w:r w:rsidRPr="000656AE">
              <w:rPr>
                <w:rFonts w:ascii="Times New Roman" w:hAnsi="Times New Roman"/>
                <w:sz w:val="24"/>
                <w:szCs w:val="24"/>
                <w:lang w:val="kk-KZ"/>
              </w:rPr>
              <w:t>по количеству цифр в записи чисел, делимости числа на 2, месту, занимаемому в числовой последовательности</w:t>
            </w: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2-класс</w:t>
            </w:r>
          </w:p>
          <w:p w:rsidR="00780190" w:rsidRPr="000656AE" w:rsidRDefault="00780190" w:rsidP="000D2BBC">
            <w:pPr>
              <w:spacing w:after="0" w:line="264" w:lineRule="auto"/>
              <w:contextualSpacing/>
              <w:rPr>
                <w:rFonts w:ascii="Times New Roman" w:hAnsi="Times New Roman"/>
                <w:sz w:val="24"/>
                <w:szCs w:val="24"/>
                <w:lang w:val="kk-KZ"/>
              </w:rPr>
            </w:pPr>
            <w:r w:rsidRPr="000656AE">
              <w:rPr>
                <w:rFonts w:ascii="Times New Roman" w:hAnsi="Times New Roman"/>
                <w:color w:val="000000"/>
                <w:spacing w:val="2"/>
                <w:sz w:val="24"/>
                <w:szCs w:val="24"/>
                <w:lang w:val="kk-KZ"/>
              </w:rPr>
              <w:t>Делимость числа на 2</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Смайлики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Учится открыто и свободно выражать свою мысль. В классе устанавливает обстановку сотрудничества, посредством групповой работы в классе.</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Методика математического обучения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4459"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center"/>
              <w:rPr>
                <w:rFonts w:ascii="Times New Roman" w:hAnsi="Times New Roman"/>
                <w:b/>
                <w:sz w:val="24"/>
                <w:szCs w:val="24"/>
                <w:lang w:val="kk-KZ"/>
              </w:rPr>
            </w:pPr>
            <w:r w:rsidRPr="000656AE">
              <w:rPr>
                <w:rFonts w:ascii="Times New Roman" w:hAnsi="Times New Roman"/>
                <w:b/>
                <w:sz w:val="24"/>
                <w:szCs w:val="24"/>
                <w:lang w:val="kk-KZ"/>
              </w:rPr>
              <w:t xml:space="preserve">ІІІ  </w:t>
            </w:r>
            <w:r w:rsidRPr="000656AE">
              <w:rPr>
                <w:rFonts w:ascii="Times New Roman" w:hAnsi="Times New Roman"/>
                <w:b/>
                <w:color w:val="000000"/>
                <w:spacing w:val="2"/>
                <w:sz w:val="24"/>
                <w:szCs w:val="24"/>
              </w:rPr>
              <w:t>четверть</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2.3.1.1 –</w:t>
            </w:r>
            <w:r w:rsidRPr="000656AE">
              <w:rPr>
                <w:rFonts w:ascii="Times New Roman" w:hAnsi="Times New Roman"/>
                <w:sz w:val="24"/>
                <w:szCs w:val="24"/>
              </w:rPr>
              <w:t xml:space="preserve"> распознавать и называть вид</w:t>
            </w:r>
            <w:r w:rsidRPr="000656AE">
              <w:rPr>
                <w:rFonts w:ascii="Times New Roman" w:hAnsi="Times New Roman"/>
                <w:sz w:val="24"/>
                <w:szCs w:val="24"/>
                <w:lang w:val="kk-KZ"/>
              </w:rPr>
              <w:t>ы</w:t>
            </w:r>
            <w:r w:rsidRPr="000656AE">
              <w:rPr>
                <w:rFonts w:ascii="Times New Roman" w:hAnsi="Times New Roman"/>
                <w:sz w:val="24"/>
                <w:szCs w:val="24"/>
              </w:rPr>
              <w:t xml:space="preserve"> углов (прямой, острый, тупой),</w:t>
            </w:r>
            <w:r w:rsidRPr="000656AE">
              <w:rPr>
                <w:rFonts w:ascii="Times New Roman" w:hAnsi="Times New Roman"/>
                <w:sz w:val="24"/>
                <w:szCs w:val="24"/>
                <w:lang w:val="kk-KZ"/>
              </w:rPr>
              <w:t xml:space="preserve"> определять существенные признаки прямоугольника, квадрата, прямоугольного треугольника</w:t>
            </w: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color w:val="000000"/>
                <w:spacing w:val="2"/>
                <w:sz w:val="24"/>
                <w:szCs w:val="24"/>
                <w:lang w:val="kk-KZ"/>
              </w:rPr>
              <w:t xml:space="preserve"> </w:t>
            </w: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Виды углов </w:t>
            </w:r>
            <w:r w:rsidRPr="000656AE">
              <w:rPr>
                <w:rFonts w:ascii="Times New Roman" w:hAnsi="Times New Roman"/>
                <w:sz w:val="24"/>
                <w:szCs w:val="24"/>
              </w:rPr>
              <w:t>(прямой, острый, тупой)</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 xml:space="preserve">Оценочные листы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Реализует необходимость, учится применять полученные знания, формируется  математическая грамотность, проявляется </w:t>
            </w:r>
            <w:r w:rsidRPr="000656AE">
              <w:rPr>
                <w:rFonts w:ascii="Times New Roman" w:hAnsi="Times New Roman"/>
                <w:sz w:val="24"/>
                <w:szCs w:val="24"/>
                <w:lang w:val="kk-KZ"/>
              </w:rPr>
              <w:lastRenderedPageBreak/>
              <w:t>лидерство</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Математические загадки, 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2.3.2.1 –</w:t>
            </w:r>
            <w:r w:rsidRPr="000656AE">
              <w:rPr>
                <w:rFonts w:ascii="Times New Roman" w:hAnsi="Times New Roman"/>
                <w:sz w:val="24"/>
                <w:szCs w:val="24"/>
              </w:rPr>
              <w:t xml:space="preserve"> чертить отрезки и прямые, геометрические фигуры на </w:t>
            </w:r>
            <w:r w:rsidRPr="000656AE">
              <w:rPr>
                <w:rFonts w:ascii="Times New Roman" w:hAnsi="Times New Roman"/>
                <w:sz w:val="24"/>
                <w:szCs w:val="24"/>
                <w:lang w:val="kk-KZ"/>
              </w:rPr>
              <w:t>точечной</w:t>
            </w:r>
            <w:r w:rsidRPr="000656AE">
              <w:rPr>
                <w:rFonts w:ascii="Times New Roman" w:hAnsi="Times New Roman"/>
                <w:sz w:val="24"/>
                <w:szCs w:val="24"/>
              </w:rPr>
              <w:t xml:space="preserve"> бумаге, следуя инструкции о позиции, направлении и движении</w:t>
            </w:r>
            <w:r w:rsidRPr="000656AE">
              <w:rPr>
                <w:rFonts w:ascii="Times New Roman" w:hAnsi="Times New Roman"/>
                <w:color w:val="000000"/>
                <w:spacing w:val="2"/>
                <w:sz w:val="24"/>
                <w:szCs w:val="24"/>
                <w:lang w:val="kk-KZ"/>
              </w:rPr>
              <w:t xml:space="preserve"> </w:t>
            </w: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2-класс </w:t>
            </w:r>
          </w:p>
          <w:p w:rsidR="00780190" w:rsidRPr="000656AE" w:rsidRDefault="00780190" w:rsidP="000D2BBC">
            <w:pPr>
              <w:spacing w:after="0" w:line="264" w:lineRule="auto"/>
              <w:contextualSpacing/>
              <w:rPr>
                <w:rFonts w:ascii="Times New Roman" w:hAnsi="Times New Roman"/>
                <w:color w:val="000000"/>
                <w:spacing w:val="2"/>
                <w:sz w:val="24"/>
                <w:szCs w:val="24"/>
              </w:rPr>
            </w:pPr>
            <w:r w:rsidRPr="000656AE">
              <w:rPr>
                <w:rFonts w:ascii="Times New Roman" w:hAnsi="Times New Roman"/>
                <w:color w:val="000000"/>
                <w:spacing w:val="2"/>
                <w:sz w:val="24"/>
                <w:szCs w:val="24"/>
              </w:rPr>
              <w:t>Чертить прямоугольник</w:t>
            </w: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 3-класс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Открыто делится своим мнением, самостоятельно выполняет задания</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 xml:space="preserve">Оценочные листы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eastAsia="Calibri" w:hAnsi="Times New Roman"/>
                <w:sz w:val="24"/>
                <w:szCs w:val="24"/>
                <w:lang w:val="kk-KZ"/>
              </w:rPr>
              <w:t>Учится эффективно применять полученные знания в работе.Проявляет креативность в действиях. Учится групповой и внутригрупповой оценке</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Инструкции для учителей, занимательная грамматика</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2.1.1.5 – </w:t>
            </w:r>
            <w:r w:rsidRPr="000656AE">
              <w:rPr>
                <w:rFonts w:ascii="Times New Roman" w:hAnsi="Times New Roman"/>
                <w:sz w:val="24"/>
                <w:szCs w:val="24"/>
              </w:rPr>
              <w:t xml:space="preserve">считать в прямом и обратном порядке числовыми группами по 3, 4, 5 </w:t>
            </w:r>
            <w:r w:rsidRPr="000656AE">
              <w:rPr>
                <w:rFonts w:ascii="Times New Roman" w:hAnsi="Times New Roman"/>
                <w:sz w:val="24"/>
                <w:szCs w:val="24"/>
                <w:lang w:val="kk-KZ"/>
              </w:rPr>
              <w:t>до 5</w:t>
            </w:r>
            <w:r w:rsidRPr="000656AE">
              <w:rPr>
                <w:rFonts w:ascii="Times New Roman" w:hAnsi="Times New Roman"/>
                <w:sz w:val="24"/>
                <w:szCs w:val="24"/>
              </w:rPr>
              <w:t>0;</w:t>
            </w:r>
            <w:r w:rsidRPr="000656AE">
              <w:rPr>
                <w:rFonts w:ascii="Times New Roman" w:hAnsi="Times New Roman"/>
                <w:sz w:val="24"/>
                <w:szCs w:val="24"/>
                <w:lang w:val="kk-KZ"/>
              </w:rPr>
              <w:t xml:space="preserve">  различать четные, нечетные числа/  демонстрировать</w:t>
            </w:r>
            <w:r w:rsidRPr="000656AE">
              <w:rPr>
                <w:rFonts w:ascii="Times New Roman" w:hAnsi="Times New Roman"/>
                <w:sz w:val="24"/>
                <w:szCs w:val="24"/>
              </w:rPr>
              <w:t xml:space="preserve"> деление  на равные части группы предметов на 6, 7, 8, 9 </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3-класс </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Pr>
                <w:rFonts w:ascii="Times New Roman" w:hAnsi="Times New Roman"/>
                <w:color w:val="000000"/>
                <w:spacing w:val="2"/>
                <w:sz w:val="24"/>
                <w:szCs w:val="24"/>
                <w:lang w:val="kk-KZ"/>
              </w:rPr>
              <w:t xml:space="preserve">Доля числа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Смайлики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Критически мыслит, дает ответы. Выражает свое мнение, открыто выражает свою мысль, осуществляет самостоятельный поиск</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Методика математического обучения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2.1.2.2 – </w:t>
            </w:r>
            <w:r w:rsidRPr="000656AE">
              <w:rPr>
                <w:rFonts w:ascii="Times New Roman" w:hAnsi="Times New Roman"/>
                <w:sz w:val="24"/>
                <w:szCs w:val="24"/>
                <w:lang w:val="kk-KZ"/>
              </w:rPr>
              <w:t xml:space="preserve">понимать, что умножение и деление– </w:t>
            </w:r>
            <w:r w:rsidRPr="000656AE">
              <w:rPr>
                <w:rFonts w:ascii="Times New Roman" w:hAnsi="Times New Roman"/>
                <w:sz w:val="24"/>
                <w:szCs w:val="24"/>
              </w:rPr>
              <w:t>взаимообратные действия</w:t>
            </w:r>
            <w:r w:rsidRPr="000656AE">
              <w:rPr>
                <w:rFonts w:ascii="Times New Roman" w:hAnsi="Times New Roman"/>
                <w:sz w:val="24"/>
                <w:szCs w:val="24"/>
                <w:lang w:val="kk-KZ"/>
              </w:rPr>
              <w:t>, определять</w:t>
            </w:r>
            <w:r w:rsidRPr="000656AE">
              <w:rPr>
                <w:rFonts w:ascii="Times New Roman" w:hAnsi="Times New Roman"/>
                <w:sz w:val="24"/>
                <w:szCs w:val="24"/>
              </w:rPr>
              <w:t xml:space="preserve"> зависимость между компонентами</w:t>
            </w:r>
            <w:r w:rsidRPr="000656AE">
              <w:rPr>
                <w:rFonts w:ascii="Times New Roman" w:hAnsi="Times New Roman"/>
                <w:sz w:val="24"/>
                <w:szCs w:val="24"/>
                <w:lang w:val="kk-KZ"/>
              </w:rPr>
              <w:t xml:space="preserve">, </w:t>
            </w:r>
            <w:r w:rsidRPr="000656AE">
              <w:rPr>
                <w:rFonts w:ascii="Times New Roman" w:hAnsi="Times New Roman"/>
                <w:sz w:val="24"/>
                <w:szCs w:val="24"/>
              </w:rPr>
              <w:t xml:space="preserve">результатами </w:t>
            </w:r>
            <w:r w:rsidRPr="000656AE">
              <w:rPr>
                <w:rFonts w:ascii="Times New Roman" w:hAnsi="Times New Roman"/>
                <w:sz w:val="24"/>
                <w:szCs w:val="24"/>
                <w:lang w:val="kk-KZ"/>
              </w:rPr>
              <w:t xml:space="preserve">этих </w:t>
            </w:r>
            <w:r w:rsidRPr="000656AE">
              <w:rPr>
                <w:rFonts w:ascii="Times New Roman" w:hAnsi="Times New Roman"/>
                <w:sz w:val="24"/>
                <w:szCs w:val="24"/>
              </w:rPr>
              <w:t>действий</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2.1.2.4 – </w:t>
            </w:r>
            <w:r w:rsidRPr="000656AE">
              <w:rPr>
                <w:rFonts w:ascii="Times New Roman" w:hAnsi="Times New Roman"/>
                <w:sz w:val="24"/>
                <w:szCs w:val="24"/>
              </w:rPr>
              <w:t xml:space="preserve">составлять, знать и </w:t>
            </w:r>
            <w:r w:rsidRPr="000656AE">
              <w:rPr>
                <w:rFonts w:ascii="Times New Roman" w:hAnsi="Times New Roman"/>
                <w:sz w:val="24"/>
                <w:szCs w:val="24"/>
                <w:lang w:val="kk-KZ"/>
              </w:rPr>
              <w:lastRenderedPageBreak/>
              <w:t>применять</w:t>
            </w:r>
            <w:r w:rsidRPr="000656AE">
              <w:rPr>
                <w:rFonts w:ascii="Times New Roman" w:hAnsi="Times New Roman"/>
                <w:sz w:val="24"/>
                <w:szCs w:val="24"/>
              </w:rPr>
              <w:t xml:space="preserve"> таблицу умножения на 2; 3; 4; 5</w:t>
            </w: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3-класс </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sz w:val="24"/>
                <w:szCs w:val="24"/>
              </w:rPr>
              <w:t xml:space="preserve">Составлять, знать и </w:t>
            </w:r>
            <w:r w:rsidRPr="000656AE">
              <w:rPr>
                <w:rFonts w:ascii="Times New Roman" w:hAnsi="Times New Roman"/>
                <w:sz w:val="24"/>
                <w:szCs w:val="24"/>
                <w:lang w:val="kk-KZ"/>
              </w:rPr>
              <w:t>применять</w:t>
            </w:r>
            <w:r w:rsidRPr="000656AE">
              <w:rPr>
                <w:rFonts w:ascii="Times New Roman" w:hAnsi="Times New Roman"/>
                <w:sz w:val="24"/>
                <w:szCs w:val="24"/>
              </w:rPr>
              <w:t xml:space="preserve"> таблицу умножения на 2; 3; 4; 5</w:t>
            </w:r>
            <w:r w:rsidRPr="000656AE">
              <w:rPr>
                <w:rFonts w:ascii="Times New Roman" w:hAnsi="Times New Roman"/>
                <w:sz w:val="24"/>
                <w:szCs w:val="24"/>
                <w:lang w:val="kk-KZ"/>
              </w:rPr>
              <w:t xml:space="preserve">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Смайлики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Учится свободно давать ответы на вопросы с критчиеским мышлением.  В ходе групповой работы, у учащихся </w:t>
            </w:r>
            <w:r w:rsidRPr="000656AE">
              <w:rPr>
                <w:rFonts w:ascii="Times New Roman" w:hAnsi="Times New Roman"/>
                <w:sz w:val="24"/>
                <w:szCs w:val="24"/>
                <w:lang w:val="kk-KZ"/>
              </w:rPr>
              <w:lastRenderedPageBreak/>
              <w:t>формируются речевые навыки</w:t>
            </w:r>
          </w:p>
          <w:p w:rsidR="00780190" w:rsidRPr="000656AE" w:rsidRDefault="00780190" w:rsidP="000D2BBC">
            <w:pPr>
              <w:spacing w:after="0" w:line="264" w:lineRule="auto"/>
              <w:rPr>
                <w:rFonts w:ascii="Times New Roman" w:hAnsi="Times New Roman"/>
                <w:sz w:val="24"/>
                <w:szCs w:val="24"/>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Методика математического обучения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2.2.1.1 –</w:t>
            </w:r>
            <w:r w:rsidRPr="000656AE">
              <w:rPr>
                <w:rFonts w:ascii="Times New Roman" w:hAnsi="Times New Roman"/>
                <w:sz w:val="24"/>
                <w:szCs w:val="24"/>
              </w:rPr>
              <w:t xml:space="preserve"> распознавать, составлять, записывать и читать числовые и буквенные выражения (произведения, частного)/  </w:t>
            </w:r>
            <w:r w:rsidRPr="000656AE">
              <w:rPr>
                <w:rFonts w:ascii="Times New Roman" w:hAnsi="Times New Roman"/>
                <w:sz w:val="24"/>
                <w:szCs w:val="24"/>
                <w:lang w:val="kk-KZ"/>
              </w:rPr>
              <w:t>равенства и неравенства</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 xml:space="preserve">3-класс </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sz w:val="24"/>
                <w:szCs w:val="24"/>
              </w:rPr>
              <w:t>Числовые и буквенные выражения</w:t>
            </w:r>
            <w:r w:rsidRPr="000656AE">
              <w:rPr>
                <w:rFonts w:ascii="Times New Roman" w:hAnsi="Times New Roman"/>
                <w:color w:val="000000"/>
                <w:spacing w:val="2"/>
                <w:sz w:val="24"/>
                <w:szCs w:val="24"/>
                <w:lang w:val="kk-KZ"/>
              </w:rPr>
              <w:t xml:space="preserve">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 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 xml:space="preserve">Оценочные листы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Учащиеся знают, понимают тему и посредством логических заданий используют ее для пополнения словарного запаса</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eastAsia="Calibri" w:hAnsi="Times New Roman"/>
                <w:sz w:val="24"/>
                <w:szCs w:val="24"/>
                <w:lang w:val="kk-KZ"/>
              </w:rPr>
            </w:pPr>
            <w:r w:rsidRPr="000656AE">
              <w:rPr>
                <w:rFonts w:ascii="Times New Roman" w:eastAsia="Calibri" w:hAnsi="Times New Roman"/>
                <w:sz w:val="24"/>
                <w:szCs w:val="24"/>
                <w:lang w:val="kk-KZ"/>
              </w:rPr>
              <w:t xml:space="preserve">2.5.1.4 – </w:t>
            </w:r>
            <w:r w:rsidRPr="000656AE">
              <w:rPr>
                <w:rFonts w:ascii="Times New Roman" w:hAnsi="Times New Roman"/>
                <w:sz w:val="24"/>
                <w:szCs w:val="24"/>
                <w:lang w:val="kk-KZ"/>
              </w:rPr>
              <w:t>а</w:t>
            </w:r>
            <w:r w:rsidRPr="000656AE">
              <w:rPr>
                <w:rFonts w:ascii="Times New Roman" w:hAnsi="Times New Roman"/>
                <w:bCs/>
                <w:sz w:val="24"/>
                <w:szCs w:val="24"/>
              </w:rPr>
              <w:t xml:space="preserve">нализировать и решать задачи на </w:t>
            </w:r>
            <w:r w:rsidRPr="000656AE">
              <w:rPr>
                <w:rFonts w:ascii="Times New Roman" w:hAnsi="Times New Roman"/>
                <w:bCs/>
                <w:sz w:val="24"/>
                <w:szCs w:val="24"/>
                <w:lang w:val="kk-KZ"/>
              </w:rPr>
              <w:t>увеличение</w:t>
            </w:r>
            <w:r w:rsidRPr="000656AE">
              <w:rPr>
                <w:rFonts w:ascii="Times New Roman" w:hAnsi="Times New Roman"/>
                <w:sz w:val="24"/>
                <w:szCs w:val="24"/>
                <w:lang w:val="kk-KZ"/>
              </w:rPr>
              <w:t>/ уменьшение числа в несколько раз,</w:t>
            </w:r>
            <w:r w:rsidRPr="000656AE">
              <w:rPr>
                <w:rFonts w:ascii="Times New Roman" w:hAnsi="Times New Roman"/>
                <w:bCs/>
                <w:sz w:val="24"/>
                <w:szCs w:val="24"/>
                <w:lang w:val="kk-KZ"/>
              </w:rPr>
              <w:t xml:space="preserve"> кратное сравнение; составлять</w:t>
            </w:r>
            <w:r w:rsidRPr="000656AE">
              <w:rPr>
                <w:rFonts w:ascii="Times New Roman" w:hAnsi="Times New Roman"/>
                <w:bCs/>
                <w:sz w:val="24"/>
                <w:szCs w:val="24"/>
              </w:rPr>
              <w:t xml:space="preserve"> </w:t>
            </w:r>
            <w:r w:rsidRPr="000656AE">
              <w:rPr>
                <w:rFonts w:ascii="Times New Roman" w:hAnsi="Times New Roman"/>
                <w:bCs/>
                <w:sz w:val="24"/>
                <w:szCs w:val="24"/>
                <w:lang w:val="kk-KZ"/>
              </w:rPr>
              <w:t xml:space="preserve">и решать </w:t>
            </w:r>
            <w:r w:rsidRPr="000656AE">
              <w:rPr>
                <w:rFonts w:ascii="Times New Roman" w:hAnsi="Times New Roman"/>
                <w:sz w:val="24"/>
                <w:szCs w:val="24"/>
                <w:lang w:val="kk-KZ"/>
              </w:rPr>
              <w:t>обратные задачи</w:t>
            </w:r>
          </w:p>
          <w:p w:rsidR="00780190" w:rsidRPr="000656AE" w:rsidRDefault="00780190" w:rsidP="000D2BBC">
            <w:pPr>
              <w:spacing w:after="0" w:line="264" w:lineRule="auto"/>
              <w:contextualSpacing/>
              <w:rPr>
                <w:rFonts w:ascii="Times New Roman" w:eastAsia="Calibri" w:hAnsi="Times New Roman"/>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8311A7" w:rsidRDefault="00780190" w:rsidP="000D2BBC">
            <w:pPr>
              <w:spacing w:after="0" w:line="264" w:lineRule="auto"/>
              <w:contextualSpacing/>
              <w:rPr>
                <w:rFonts w:ascii="Times New Roman" w:hAnsi="Times New Roman"/>
                <w:bCs/>
                <w:sz w:val="24"/>
                <w:szCs w:val="24"/>
                <w:lang w:val="kk-KZ"/>
              </w:rPr>
            </w:pPr>
            <w:r w:rsidRPr="000656AE">
              <w:rPr>
                <w:rFonts w:ascii="Times New Roman" w:hAnsi="Times New Roman"/>
                <w:bCs/>
                <w:sz w:val="24"/>
                <w:szCs w:val="24"/>
                <w:lang w:val="kk-KZ"/>
              </w:rPr>
              <w:t>Числа больше и меньше в не</w:t>
            </w:r>
            <w:r>
              <w:rPr>
                <w:rFonts w:ascii="Times New Roman" w:hAnsi="Times New Roman"/>
                <w:bCs/>
                <w:sz w:val="24"/>
                <w:szCs w:val="24"/>
                <w:lang w:val="kk-KZ"/>
              </w:rPr>
              <w:t xml:space="preserve">соклько раз от заданного числа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Смайлики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Оценочные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Посредством формирования у учащихся навыков выполнения заданий, развиваются мыслительн</w:t>
            </w:r>
            <w:r>
              <w:rPr>
                <w:rFonts w:ascii="Times New Roman" w:hAnsi="Times New Roman"/>
                <w:sz w:val="24"/>
                <w:szCs w:val="24"/>
                <w:lang w:val="kk-KZ"/>
              </w:rPr>
              <w:t>ые способности и речевые навыки</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Методика математического обучения</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Height w:val="388"/>
        </w:trPr>
        <w:tc>
          <w:tcPr>
            <w:tcW w:w="14459"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center"/>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rPr>
              <w:t>ІV четверть</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1.2</w:t>
            </w:r>
          </w:p>
          <w:p w:rsidR="00780190" w:rsidRPr="000656AE" w:rsidRDefault="00780190" w:rsidP="000D2BBC">
            <w:pPr>
              <w:widowControl w:val="0"/>
              <w:shd w:val="clear" w:color="auto" w:fill="FFFFFF"/>
              <w:spacing w:after="0" w:line="264" w:lineRule="auto"/>
              <w:rPr>
                <w:rFonts w:ascii="Times New Roman" w:hAnsi="Times New Roman"/>
                <w:bCs/>
                <w:sz w:val="24"/>
                <w:szCs w:val="24"/>
                <w:lang w:val="kk-KZ"/>
              </w:rPr>
            </w:pPr>
            <w:r w:rsidRPr="000656AE">
              <w:rPr>
                <w:rFonts w:ascii="Times New Roman" w:hAnsi="Times New Roman"/>
                <w:sz w:val="24"/>
                <w:szCs w:val="24"/>
              </w:rPr>
              <w:t>Операци</w:t>
            </w:r>
            <w:r w:rsidRPr="000656AE">
              <w:rPr>
                <w:rFonts w:ascii="Times New Roman" w:hAnsi="Times New Roman"/>
                <w:sz w:val="24"/>
                <w:szCs w:val="24"/>
              </w:rPr>
              <w:lastRenderedPageBreak/>
              <w:t>и над числами</w:t>
            </w:r>
            <w:r w:rsidRPr="000656AE">
              <w:rPr>
                <w:rFonts w:ascii="Times New Roman" w:hAnsi="Times New Roman"/>
                <w:bCs/>
                <w:sz w:val="24"/>
                <w:szCs w:val="24"/>
                <w:lang w:val="kk-KZ"/>
              </w:rPr>
              <w:t xml:space="preserve"> </w:t>
            </w:r>
          </w:p>
          <w:p w:rsidR="00780190" w:rsidRPr="000656AE" w:rsidRDefault="00780190" w:rsidP="000D2BBC">
            <w:pPr>
              <w:spacing w:line="264" w:lineRule="auto"/>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lastRenderedPageBreak/>
              <w:t>2.1.2.3 –</w:t>
            </w:r>
            <w:r w:rsidRPr="000656AE">
              <w:rPr>
                <w:rFonts w:ascii="Times New Roman" w:hAnsi="Times New Roman"/>
                <w:sz w:val="24"/>
                <w:szCs w:val="24"/>
                <w:lang w:val="kk-KZ"/>
              </w:rPr>
              <w:t xml:space="preserve"> применять </w:t>
            </w:r>
            <w:r w:rsidRPr="000656AE">
              <w:rPr>
                <w:rFonts w:ascii="Times New Roman" w:hAnsi="Times New Roman"/>
                <w:sz w:val="24"/>
                <w:szCs w:val="24"/>
              </w:rPr>
              <w:t xml:space="preserve">переместительное, </w:t>
            </w:r>
            <w:r w:rsidRPr="000656AE">
              <w:rPr>
                <w:rFonts w:ascii="Times New Roman" w:hAnsi="Times New Roman"/>
                <w:sz w:val="24"/>
                <w:szCs w:val="24"/>
              </w:rPr>
              <w:lastRenderedPageBreak/>
              <w:t>сочетательное свойства сложения/умножения для рационализации вычислений</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contextualSpacing/>
              <w:rPr>
                <w:rFonts w:ascii="Times New Roman" w:eastAsia="Calibri" w:hAnsi="Times New Roman"/>
                <w:sz w:val="24"/>
                <w:szCs w:val="24"/>
                <w:lang w:val="kk-KZ"/>
              </w:rPr>
            </w:pPr>
            <w:r w:rsidRPr="000656AE">
              <w:rPr>
                <w:rFonts w:ascii="Times New Roman" w:hAnsi="Times New Roman"/>
                <w:sz w:val="24"/>
                <w:szCs w:val="24"/>
              </w:rPr>
              <w:t xml:space="preserve">Переместительное, сочетательное свойства умножения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Усваивает тему, в соответствии с </w:t>
            </w:r>
            <w:r w:rsidRPr="000656AE">
              <w:rPr>
                <w:rFonts w:ascii="Times New Roman" w:hAnsi="Times New Roman"/>
                <w:sz w:val="24"/>
                <w:szCs w:val="24"/>
                <w:lang w:val="kk-KZ"/>
              </w:rPr>
              <w:lastRenderedPageBreak/>
              <w:t>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Объяснение, вопрос-</w:t>
            </w:r>
            <w:r w:rsidRPr="000656AE">
              <w:rPr>
                <w:rFonts w:ascii="Times New Roman" w:hAnsi="Times New Roman"/>
                <w:sz w:val="24"/>
                <w:szCs w:val="24"/>
                <w:lang w:val="kk-KZ"/>
              </w:rPr>
              <w:lastRenderedPageBreak/>
              <w:t>ответ,работа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lastRenderedPageBreak/>
              <w:t xml:space="preserve">Раздаточные </w:t>
            </w:r>
            <w:r w:rsidRPr="000656AE">
              <w:rPr>
                <w:rFonts w:ascii="Times New Roman" w:hAnsi="Times New Roman"/>
                <w:sz w:val="24"/>
                <w:szCs w:val="24"/>
                <w:lang w:val="kk-KZ"/>
              </w:rPr>
              <w:lastRenderedPageBreak/>
              <w:t>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навыки слушания, </w:t>
            </w:r>
            <w:r w:rsidRPr="000656AE">
              <w:rPr>
                <w:rFonts w:ascii="Times New Roman" w:hAnsi="Times New Roman"/>
                <w:sz w:val="24"/>
                <w:szCs w:val="24"/>
                <w:lang w:val="kk-KZ"/>
              </w:rPr>
              <w:lastRenderedPageBreak/>
              <w:t>аккуратности, точности</w:t>
            </w:r>
          </w:p>
          <w:p w:rsidR="00780190" w:rsidRPr="000656AE" w:rsidRDefault="00780190" w:rsidP="000D2BBC">
            <w:pPr>
              <w:spacing w:after="0" w:line="264" w:lineRule="auto"/>
              <w:rPr>
                <w:rFonts w:ascii="Times New Roman" w:hAnsi="Times New Roman"/>
                <w:sz w:val="24"/>
                <w:szCs w:val="24"/>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Математические загадки, </w:t>
            </w:r>
            <w:r w:rsidRPr="000656AE">
              <w:rPr>
                <w:rFonts w:ascii="Times New Roman" w:hAnsi="Times New Roman"/>
                <w:sz w:val="24"/>
                <w:szCs w:val="24"/>
                <w:lang w:val="kk-KZ"/>
              </w:rPr>
              <w:lastRenderedPageBreak/>
              <w:t>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lastRenderedPageBreak/>
              <w:t>2.1</w:t>
            </w:r>
          </w:p>
          <w:p w:rsidR="00780190" w:rsidRPr="000656AE" w:rsidRDefault="00780190" w:rsidP="000D2BBC">
            <w:pPr>
              <w:shd w:val="clear" w:color="auto" w:fill="FFFFFF"/>
              <w:spacing w:after="0" w:line="264" w:lineRule="auto"/>
              <w:ind w:firstLine="34"/>
              <w:rPr>
                <w:rFonts w:ascii="Times New Roman" w:hAnsi="Times New Roman"/>
                <w:sz w:val="24"/>
                <w:szCs w:val="24"/>
              </w:rPr>
            </w:pPr>
            <w:r w:rsidRPr="000656AE">
              <w:rPr>
                <w:rFonts w:ascii="Times New Roman" w:hAnsi="Times New Roman"/>
                <w:sz w:val="24"/>
                <w:szCs w:val="24"/>
              </w:rPr>
              <w:t>Числовые и буквенные выражения</w:t>
            </w:r>
          </w:p>
          <w:p w:rsidR="00780190" w:rsidRPr="000656AE" w:rsidRDefault="00780190" w:rsidP="000D2BBC">
            <w:pPr>
              <w:spacing w:line="264" w:lineRule="auto"/>
              <w:rPr>
                <w:rFonts w:ascii="Times New Roman" w:hAnsi="Times New Roman"/>
                <w:color w:val="000000"/>
                <w:spacing w:val="2"/>
                <w:sz w:val="24"/>
                <w:szCs w:val="24"/>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 xml:space="preserve">2.2.1.6 </w:t>
            </w:r>
            <w:r w:rsidRPr="000656AE">
              <w:rPr>
                <w:rFonts w:ascii="Times New Roman" w:hAnsi="Times New Roman"/>
                <w:color w:val="000000"/>
                <w:spacing w:val="2"/>
                <w:sz w:val="24"/>
                <w:szCs w:val="24"/>
                <w:lang w:val="kk-KZ"/>
              </w:rPr>
              <w:t xml:space="preserve">– </w:t>
            </w:r>
            <w:r w:rsidRPr="000656AE">
              <w:rPr>
                <w:rFonts w:ascii="Times New Roman" w:hAnsi="Times New Roman"/>
                <w:sz w:val="24"/>
                <w:szCs w:val="24"/>
              </w:rPr>
              <w:t>определять порядок арифметических действий в выражениях со скобками и без скобок</w:t>
            </w:r>
            <w:r w:rsidRPr="000656AE">
              <w:rPr>
                <w:rFonts w:ascii="Times New Roman" w:hAnsi="Times New Roman"/>
                <w:sz w:val="24"/>
                <w:szCs w:val="24"/>
                <w:lang w:val="kk-KZ"/>
              </w:rPr>
              <w:t xml:space="preserve">, </w:t>
            </w:r>
            <w:r w:rsidRPr="000656AE">
              <w:rPr>
                <w:rFonts w:ascii="Times New Roman" w:hAnsi="Times New Roman"/>
                <w:sz w:val="24"/>
                <w:szCs w:val="24"/>
              </w:rPr>
              <w:t xml:space="preserve">содержащих </w:t>
            </w:r>
            <w:r w:rsidRPr="000656AE">
              <w:rPr>
                <w:rFonts w:ascii="Times New Roman" w:hAnsi="Times New Roman"/>
                <w:sz w:val="24"/>
                <w:szCs w:val="24"/>
                <w:lang w:val="kk-KZ"/>
              </w:rPr>
              <w:t xml:space="preserve">два/три </w:t>
            </w:r>
            <w:r w:rsidRPr="000656AE">
              <w:rPr>
                <w:rFonts w:ascii="Times New Roman" w:hAnsi="Times New Roman"/>
                <w:sz w:val="24"/>
                <w:szCs w:val="24"/>
              </w:rPr>
              <w:t>действия, и  находить их значения</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 класс</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sz w:val="24"/>
                <w:szCs w:val="24"/>
              </w:rPr>
              <w:t xml:space="preserve">Определять порядок арифметических действий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Понимает новую тему, готовит и 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Деление на группы, вопрос-ответ,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Раздаточные листы</w:t>
            </w:r>
          </w:p>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Геометрические фигуры (звезда, четырехугольник, треугольник)</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sz w:val="24"/>
                <w:szCs w:val="24"/>
                <w:lang w:val="kk-KZ"/>
              </w:rPr>
              <w:t xml:space="preserve">Понимает тему, учится совместной работе в группе, выжать свое мнение и доказывать его </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Методика математического обучения,СБР</w:t>
            </w:r>
          </w:p>
          <w:p w:rsidR="00780190" w:rsidRPr="000656AE" w:rsidRDefault="00780190" w:rsidP="000D2BBC">
            <w:pPr>
              <w:spacing w:line="264" w:lineRule="auto"/>
              <w:rPr>
                <w:rFonts w:ascii="Times New Roman" w:hAnsi="Times New Roman"/>
                <w:sz w:val="24"/>
                <w:szCs w:val="24"/>
                <w:lang w:val="kk-KZ"/>
              </w:rPr>
            </w:pP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rPr>
              <w:t>5.1</w:t>
            </w:r>
          </w:p>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bCs/>
                <w:sz w:val="24"/>
                <w:szCs w:val="24"/>
                <w:lang w:val="kk-KZ"/>
              </w:rPr>
              <w:t xml:space="preserve">Задачи и математическая </w:t>
            </w:r>
            <w:r w:rsidRPr="000656AE">
              <w:rPr>
                <w:rFonts w:ascii="Times New Roman" w:hAnsi="Times New Roman"/>
                <w:sz w:val="24"/>
                <w:szCs w:val="24"/>
              </w:rPr>
              <w:t>модел</w:t>
            </w:r>
            <w:r w:rsidRPr="000656AE">
              <w:rPr>
                <w:rFonts w:ascii="Times New Roman" w:hAnsi="Times New Roman"/>
                <w:sz w:val="24"/>
                <w:szCs w:val="24"/>
                <w:lang w:val="kk-KZ"/>
              </w:rPr>
              <w:t>ь</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2.5.1.8 – </w:t>
            </w:r>
            <w:r w:rsidRPr="000656AE">
              <w:rPr>
                <w:rFonts w:ascii="Times New Roman" w:hAnsi="Times New Roman"/>
                <w:sz w:val="24"/>
                <w:szCs w:val="24"/>
                <w:lang w:val="kk-KZ"/>
              </w:rPr>
              <w:t>моделировать и решать простые задачи на все арифметические  действия в виде числового выражения; составных – в виде числового выражения и отдельных действий</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 xml:space="preserve">Составные задачи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Усваивает тему, в соответствии с возрастными особенностями, обсуждает в группе</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Объяснение, вопрос-ответ, работа с группой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Раздаточные листы</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Посредством формирования у учащихся навыков выполнения заданий, развиваются мыслительн</w:t>
            </w:r>
            <w:r>
              <w:rPr>
                <w:rFonts w:ascii="Times New Roman" w:hAnsi="Times New Roman"/>
                <w:sz w:val="24"/>
                <w:szCs w:val="24"/>
                <w:lang w:val="kk-KZ"/>
              </w:rPr>
              <w:t>ые способности и речевые навыки</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Математические загадки, логические задания</w:t>
            </w:r>
          </w:p>
        </w:tc>
      </w:tr>
      <w:tr w:rsidR="00780190" w:rsidRPr="000656AE" w:rsidTr="000D2BBC">
        <w:trPr>
          <w:gridAfter w:val="5"/>
          <w:wAfter w:w="8787" w:type="dxa"/>
        </w:trPr>
        <w:tc>
          <w:tcPr>
            <w:tcW w:w="113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t>3.1</w:t>
            </w:r>
          </w:p>
          <w:p w:rsidR="00780190" w:rsidRPr="000656AE" w:rsidRDefault="00780190" w:rsidP="000D2BBC">
            <w:pPr>
              <w:spacing w:after="0" w:line="264" w:lineRule="auto"/>
              <w:textAlignment w:val="baseline"/>
              <w:rPr>
                <w:rFonts w:ascii="Times New Roman" w:hAnsi="Times New Roman"/>
                <w:color w:val="000000"/>
                <w:spacing w:val="2"/>
                <w:sz w:val="24"/>
                <w:szCs w:val="24"/>
                <w:lang w:val="kk-KZ"/>
              </w:rPr>
            </w:pPr>
            <w:r w:rsidRPr="000656AE">
              <w:rPr>
                <w:rFonts w:ascii="Times New Roman" w:hAnsi="Times New Roman"/>
                <w:sz w:val="24"/>
                <w:szCs w:val="24"/>
                <w:lang w:val="kk-KZ"/>
              </w:rPr>
              <w:t>Геометри</w:t>
            </w:r>
            <w:r w:rsidRPr="000656AE">
              <w:rPr>
                <w:rFonts w:ascii="Times New Roman" w:hAnsi="Times New Roman"/>
                <w:sz w:val="24"/>
                <w:szCs w:val="24"/>
                <w:lang w:val="kk-KZ"/>
              </w:rPr>
              <w:lastRenderedPageBreak/>
              <w:t xml:space="preserve">ческие фигуры </w:t>
            </w:r>
            <w:r w:rsidRPr="000656AE">
              <w:rPr>
                <w:rFonts w:ascii="Times New Roman" w:hAnsi="Times New Roman"/>
                <w:sz w:val="24"/>
                <w:szCs w:val="24"/>
              </w:rPr>
              <w:t>и их классификация</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hd w:val="clear" w:color="auto" w:fill="FFFFFF"/>
              <w:spacing w:after="0" w:line="264" w:lineRule="auto"/>
              <w:rPr>
                <w:rFonts w:ascii="Times New Roman" w:hAnsi="Times New Roman"/>
                <w:color w:val="000000"/>
                <w:spacing w:val="2"/>
                <w:sz w:val="24"/>
                <w:szCs w:val="24"/>
                <w:lang w:val="kk-KZ"/>
              </w:rPr>
            </w:pPr>
            <w:r w:rsidRPr="000656AE">
              <w:rPr>
                <w:rFonts w:ascii="Times New Roman" w:hAnsi="Times New Roman"/>
                <w:color w:val="000000"/>
                <w:spacing w:val="2"/>
                <w:sz w:val="24"/>
                <w:szCs w:val="24"/>
                <w:lang w:val="kk-KZ"/>
              </w:rPr>
              <w:lastRenderedPageBreak/>
              <w:t xml:space="preserve">2.3.1.3 – </w:t>
            </w:r>
            <w:r w:rsidRPr="000656AE">
              <w:rPr>
                <w:rFonts w:ascii="Times New Roman" w:hAnsi="Times New Roman"/>
                <w:sz w:val="24"/>
                <w:szCs w:val="24"/>
              </w:rPr>
              <w:t>измерять</w:t>
            </w:r>
            <w:r w:rsidRPr="000656AE">
              <w:rPr>
                <w:rFonts w:ascii="Times New Roman" w:hAnsi="Times New Roman"/>
                <w:sz w:val="24"/>
                <w:szCs w:val="24"/>
                <w:lang w:val="kk-KZ"/>
              </w:rPr>
              <w:t xml:space="preserve"> длины сторон</w:t>
            </w:r>
            <w:r w:rsidRPr="000656AE">
              <w:rPr>
                <w:rFonts w:ascii="Times New Roman" w:hAnsi="Times New Roman"/>
                <w:sz w:val="24"/>
                <w:szCs w:val="24"/>
              </w:rPr>
              <w:t xml:space="preserve"> многоугольников, </w:t>
            </w:r>
            <w:r w:rsidRPr="000656AE">
              <w:rPr>
                <w:rFonts w:ascii="Times New Roman" w:hAnsi="Times New Roman"/>
                <w:sz w:val="24"/>
                <w:szCs w:val="24"/>
              </w:rPr>
              <w:lastRenderedPageBreak/>
              <w:t>предметов  окружающего мира и обобщать, составлять, применять формулы нахождения периметра</w:t>
            </w:r>
            <w:r w:rsidRPr="000656AE">
              <w:rPr>
                <w:rFonts w:ascii="Times New Roman" w:hAnsi="Times New Roman"/>
                <w:color w:val="000000"/>
                <w:spacing w:val="2"/>
                <w:sz w:val="24"/>
                <w:szCs w:val="24"/>
                <w:lang w:val="kk-KZ"/>
              </w:rPr>
              <w:t>:</w:t>
            </w:r>
          </w:p>
          <w:p w:rsidR="00780190" w:rsidRPr="000656AE" w:rsidRDefault="00780190" w:rsidP="000D2BBC">
            <w:pPr>
              <w:shd w:val="clear" w:color="auto" w:fill="FFFFFF"/>
              <w:spacing w:after="0" w:line="264" w:lineRule="auto"/>
              <w:rPr>
                <w:rFonts w:ascii="Times New Roman" w:hAnsi="Times New Roman"/>
                <w:sz w:val="24"/>
                <w:szCs w:val="24"/>
                <w:lang w:val="kk-KZ"/>
              </w:rPr>
            </w:pPr>
            <w:r w:rsidRPr="000656AE">
              <w:rPr>
                <w:rFonts w:ascii="Times New Roman" w:hAnsi="Times New Roman"/>
                <w:color w:val="000000"/>
                <w:spacing w:val="2"/>
                <w:sz w:val="24"/>
                <w:szCs w:val="24"/>
                <w:lang w:val="kk-KZ"/>
              </w:rPr>
              <w:t xml:space="preserve"> Р=2(а+b),</w:t>
            </w:r>
            <w:r w:rsidRPr="000656AE">
              <w:rPr>
                <w:rFonts w:ascii="Times New Roman" w:hAnsi="Times New Roman"/>
                <w:color w:val="000000"/>
                <w:spacing w:val="2"/>
                <w:sz w:val="24"/>
                <w:szCs w:val="24"/>
                <w:lang w:val="kk-KZ"/>
              </w:rPr>
              <w:br/>
              <w:t>Р= 4а,</w:t>
            </w:r>
            <w:r w:rsidRPr="000656AE">
              <w:rPr>
                <w:rFonts w:ascii="Times New Roman" w:hAnsi="Times New Roman"/>
                <w:color w:val="000000"/>
                <w:spacing w:val="2"/>
                <w:sz w:val="24"/>
                <w:szCs w:val="24"/>
                <w:lang w:val="kk-KZ"/>
              </w:rPr>
              <w:br/>
            </w:r>
            <w:r w:rsidRPr="000656AE">
              <w:rPr>
                <w:rFonts w:ascii="Times New Roman" w:hAnsi="Times New Roman"/>
                <w:i/>
                <w:iCs/>
                <w:color w:val="000000"/>
                <w:spacing w:val="2"/>
                <w:sz w:val="24"/>
                <w:szCs w:val="24"/>
                <w:bdr w:val="none" w:sz="0" w:space="0" w:color="auto" w:frame="1"/>
                <w:lang w:val="kk-KZ"/>
              </w:rPr>
              <w:t>Р = a+b+c</w:t>
            </w:r>
            <w:r w:rsidRPr="000656AE">
              <w:rPr>
                <w:rFonts w:ascii="Times New Roman" w:hAnsi="Times New Roman"/>
                <w:color w:val="000000"/>
                <w:spacing w:val="2"/>
                <w:sz w:val="24"/>
                <w:szCs w:val="24"/>
                <w:lang w:val="kk-KZ"/>
              </w:rPr>
              <w:t> қорытындылау, құру және қолдану </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p>
          <w:p w:rsidR="00780190" w:rsidRPr="000656AE" w:rsidRDefault="00780190" w:rsidP="000D2BBC">
            <w:pPr>
              <w:spacing w:after="0" w:line="264" w:lineRule="auto"/>
              <w:contextualSpacing/>
              <w:rPr>
                <w:rFonts w:ascii="Times New Roman" w:hAnsi="Times New Roman"/>
                <w:b/>
                <w:color w:val="000000"/>
                <w:spacing w:val="2"/>
                <w:sz w:val="24"/>
                <w:szCs w:val="24"/>
                <w:lang w:val="kk-KZ"/>
              </w:rPr>
            </w:pPr>
            <w:r w:rsidRPr="000656AE">
              <w:rPr>
                <w:rFonts w:ascii="Times New Roman" w:hAnsi="Times New Roman"/>
                <w:b/>
                <w:color w:val="000000"/>
                <w:spacing w:val="2"/>
                <w:sz w:val="24"/>
                <w:szCs w:val="24"/>
                <w:lang w:val="kk-KZ"/>
              </w:rPr>
              <w:t>3-класс</w:t>
            </w:r>
          </w:p>
          <w:p w:rsidR="00780190" w:rsidRPr="000656AE" w:rsidRDefault="00780190" w:rsidP="000D2BBC">
            <w:pPr>
              <w:spacing w:after="0" w:line="264" w:lineRule="auto"/>
              <w:contextualSpacing/>
              <w:rPr>
                <w:rFonts w:ascii="Times New Roman" w:hAnsi="Times New Roman"/>
                <w:color w:val="000000"/>
                <w:spacing w:val="2"/>
                <w:sz w:val="24"/>
                <w:szCs w:val="24"/>
                <w:lang w:val="kk-KZ"/>
              </w:rPr>
            </w:pPr>
            <w:r w:rsidRPr="000656AE">
              <w:rPr>
                <w:rFonts w:ascii="Times New Roman" w:hAnsi="Times New Roman"/>
                <w:sz w:val="24"/>
                <w:szCs w:val="24"/>
              </w:rPr>
              <w:t>Формулы нахождения периметра</w:t>
            </w:r>
            <w:r w:rsidRPr="000656AE">
              <w:rPr>
                <w:rFonts w:ascii="Times New Roman" w:hAnsi="Times New Roman"/>
                <w:color w:val="000000"/>
                <w:spacing w:val="2"/>
                <w:sz w:val="24"/>
                <w:szCs w:val="24"/>
                <w:lang w:val="kk-KZ"/>
              </w:rPr>
              <w:t>: Р=2(а+b),</w:t>
            </w:r>
            <w:r w:rsidRPr="000656AE">
              <w:rPr>
                <w:rFonts w:ascii="Times New Roman" w:hAnsi="Times New Roman"/>
                <w:color w:val="000000"/>
                <w:spacing w:val="2"/>
                <w:sz w:val="24"/>
                <w:szCs w:val="24"/>
                <w:lang w:val="kk-KZ"/>
              </w:rPr>
              <w:br/>
              <w:t>Р= 4а</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Понимает новую тему, готовит и </w:t>
            </w:r>
            <w:r w:rsidRPr="000656AE">
              <w:rPr>
                <w:rFonts w:ascii="Times New Roman" w:hAnsi="Times New Roman"/>
                <w:sz w:val="24"/>
                <w:szCs w:val="24"/>
                <w:lang w:val="kk-KZ"/>
              </w:rPr>
              <w:lastRenderedPageBreak/>
              <w:t>защищает в группе проекты. оценивает</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Деление на группы, вопрос-</w:t>
            </w:r>
            <w:r w:rsidRPr="000656AE">
              <w:rPr>
                <w:rFonts w:ascii="Times New Roman" w:hAnsi="Times New Roman"/>
                <w:sz w:val="24"/>
                <w:szCs w:val="24"/>
                <w:lang w:val="kk-KZ"/>
              </w:rPr>
              <w:lastRenderedPageBreak/>
              <w:t>ответ, СТО</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Раздаточные </w:t>
            </w:r>
            <w:r w:rsidRPr="000656AE">
              <w:rPr>
                <w:rFonts w:ascii="Times New Roman" w:hAnsi="Times New Roman"/>
                <w:sz w:val="24"/>
                <w:szCs w:val="24"/>
                <w:lang w:val="kk-KZ"/>
              </w:rPr>
              <w:lastRenderedPageBreak/>
              <w:t>листы</w:t>
            </w:r>
          </w:p>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Геометрические фигуры (звезда, четырехугольник, треугольник)</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Понимает тему, учится </w:t>
            </w:r>
            <w:r w:rsidRPr="000656AE">
              <w:rPr>
                <w:rFonts w:ascii="Times New Roman" w:hAnsi="Times New Roman"/>
                <w:sz w:val="24"/>
                <w:szCs w:val="24"/>
                <w:lang w:val="kk-KZ"/>
              </w:rPr>
              <w:lastRenderedPageBreak/>
              <w:t xml:space="preserve">совместной работе в группе, выражать свое мнение и отстаивать его </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lastRenderedPageBreak/>
              <w:t xml:space="preserve">Методика математического </w:t>
            </w:r>
            <w:r w:rsidRPr="000656AE">
              <w:rPr>
                <w:rFonts w:ascii="Times New Roman" w:hAnsi="Times New Roman"/>
                <w:sz w:val="24"/>
                <w:szCs w:val="24"/>
                <w:lang w:val="kk-KZ"/>
              </w:rPr>
              <w:lastRenderedPageBreak/>
              <w:t xml:space="preserve">обучения, оқулық, СБР </w:t>
            </w:r>
          </w:p>
          <w:p w:rsidR="00780190" w:rsidRPr="000656AE" w:rsidRDefault="00780190" w:rsidP="000D2BBC">
            <w:pPr>
              <w:spacing w:line="264" w:lineRule="auto"/>
              <w:rPr>
                <w:rFonts w:ascii="Times New Roman" w:hAnsi="Times New Roman"/>
                <w:sz w:val="24"/>
                <w:szCs w:val="24"/>
                <w:lang w:val="kk-KZ"/>
              </w:rPr>
            </w:pPr>
          </w:p>
        </w:tc>
      </w:tr>
    </w:tbl>
    <w:p w:rsidR="00780190" w:rsidRPr="000656AE" w:rsidRDefault="00780190" w:rsidP="00780190">
      <w:pPr>
        <w:spacing w:after="0" w:line="240" w:lineRule="auto"/>
        <w:ind w:left="-709"/>
        <w:jc w:val="both"/>
        <w:rPr>
          <w:rFonts w:ascii="Times New Roman" w:hAnsi="Times New Roman"/>
          <w:sz w:val="24"/>
          <w:szCs w:val="24"/>
          <w:lang w:val="kk-KZ"/>
        </w:rPr>
      </w:pPr>
    </w:p>
    <w:p w:rsidR="00780190" w:rsidRPr="000656AE" w:rsidRDefault="00780190" w:rsidP="00780190">
      <w:pPr>
        <w:spacing w:after="0" w:line="240" w:lineRule="auto"/>
        <w:ind w:left="-709"/>
        <w:jc w:val="both"/>
        <w:rPr>
          <w:rFonts w:ascii="Times New Roman" w:hAnsi="Times New Roman"/>
          <w:sz w:val="24"/>
          <w:szCs w:val="24"/>
          <w:lang w:val="kk-KZ"/>
        </w:rPr>
      </w:pPr>
    </w:p>
    <w:p w:rsidR="00780190" w:rsidRPr="000656AE" w:rsidRDefault="00780190" w:rsidP="00780190">
      <w:pPr>
        <w:spacing w:after="0" w:line="240" w:lineRule="auto"/>
        <w:ind w:firstLine="709"/>
        <w:jc w:val="both"/>
        <w:rPr>
          <w:rFonts w:ascii="Times New Roman" w:hAnsi="Times New Roman"/>
          <w:b/>
          <w:sz w:val="28"/>
          <w:szCs w:val="28"/>
        </w:rPr>
      </w:pPr>
      <w:r w:rsidRPr="000656AE">
        <w:rPr>
          <w:rFonts w:ascii="Times New Roman" w:hAnsi="Times New Roman"/>
          <w:b/>
          <w:sz w:val="28"/>
          <w:szCs w:val="28"/>
        </w:rPr>
        <w:t>Базовое содержание математики 5,7 класса</w:t>
      </w:r>
    </w:p>
    <w:p w:rsidR="00780190" w:rsidRPr="000656AE" w:rsidRDefault="00780190" w:rsidP="00780190">
      <w:pPr>
        <w:spacing w:after="0" w:line="240" w:lineRule="auto"/>
        <w:jc w:val="both"/>
        <w:rPr>
          <w:rFonts w:ascii="Times New Roman" w:hAnsi="Times New Roman"/>
          <w:b/>
          <w:sz w:val="28"/>
          <w:szCs w:val="28"/>
        </w:rPr>
      </w:pP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sz w:val="24"/>
          <w:szCs w:val="24"/>
        </w:rPr>
        <w:t xml:space="preserve"> </w:t>
      </w:r>
      <w:r w:rsidRPr="000656AE">
        <w:rPr>
          <w:rFonts w:ascii="Times New Roman" w:hAnsi="Times New Roman"/>
          <w:sz w:val="28"/>
          <w:szCs w:val="28"/>
        </w:rPr>
        <w:t xml:space="preserve">«Натуральные числа и нуль» (15 часов). Натуральные числа и нуль. </w:t>
      </w:r>
      <w:r w:rsidRPr="000656AE">
        <w:rPr>
          <w:rFonts w:ascii="Times New Roman" w:hAnsi="Times New Roman"/>
          <w:sz w:val="28"/>
          <w:szCs w:val="28"/>
          <w:lang w:bidi="en-US"/>
        </w:rPr>
        <w:t>Координатный луч</w:t>
      </w:r>
      <w:r w:rsidRPr="000656AE">
        <w:rPr>
          <w:rFonts w:ascii="Times New Roman" w:hAnsi="Times New Roman"/>
          <w:sz w:val="28"/>
          <w:szCs w:val="28"/>
        </w:rPr>
        <w:t>. Сравнение натуральных чисел. Двойное неравенство. Сложение натуральных чисел. Вычитание натуральных чисел. Умножение натуральных чисел. Деление натуральных чисел. Свойства арифметических действий. Арифметические действия над натуральными числами. Числовые выражения. Буквенные выражения. Значения числовых и буквенных выражений. Упрощение выражений. Уравнение. Корень уравнения. Решение текстовых задач с помощью уравнений. Формулы. Вычисление по формулам. Числовые последовательности, составленные из натуральных чисел</w:t>
      </w:r>
      <w:r w:rsidRPr="000656AE">
        <w:rPr>
          <w:rFonts w:ascii="Times New Roman" w:hAnsi="Times New Roman"/>
          <w:sz w:val="28"/>
          <w:szCs w:val="28"/>
          <w:lang w:val="kk-KZ"/>
        </w:rPr>
        <w:t>.</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 xml:space="preserve">«Делимость натуральных чисел».(24ч) </w:t>
      </w:r>
      <w:r w:rsidRPr="000656AE">
        <w:rPr>
          <w:rFonts w:ascii="Times New Roman" w:hAnsi="Times New Roman"/>
          <w:sz w:val="28"/>
          <w:szCs w:val="28"/>
          <w:lang w:val="kk-KZ"/>
        </w:rPr>
        <w:t>Делители и кратные натуральных чисел. Простые и составные числа. Основные свойства делимости. Признаки делимости на 2; 3; 5; 9; 10. Четные и нечетные числа. Степень. Основание степени. Показатель степени. Разложение натуральных чисел на простые множители. Наибольший общий делитель. Взаимно простые числа. Наименьшее общее кратное.</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«Обыкновенные дроби</w:t>
      </w:r>
      <w:r w:rsidRPr="000656AE">
        <w:rPr>
          <w:rFonts w:ascii="Times New Roman" w:hAnsi="Times New Roman"/>
          <w:sz w:val="28"/>
          <w:szCs w:val="28"/>
          <w:lang w:val="kk-KZ"/>
        </w:rPr>
        <w:t xml:space="preserve"> и д</w:t>
      </w:r>
      <w:r w:rsidRPr="000656AE">
        <w:rPr>
          <w:rFonts w:ascii="Times New Roman" w:hAnsi="Times New Roman"/>
          <w:sz w:val="28"/>
          <w:szCs w:val="28"/>
        </w:rPr>
        <w:t xml:space="preserve">ействия над обыкновенными дробями». (49ч)Чтение и запись обыкновенных дробей. Основное свойство обыкновенной дроби. Правильные и неправильные обыкновенные дроби. Смешанные числа. Целая и дробная части смешанного числа. Перевод неправильной дроби в смешанное число. Представление смешанного числа в </w:t>
      </w:r>
      <w:r w:rsidRPr="000656AE">
        <w:rPr>
          <w:rFonts w:ascii="Times New Roman" w:hAnsi="Times New Roman"/>
          <w:sz w:val="28"/>
          <w:szCs w:val="28"/>
        </w:rPr>
        <w:lastRenderedPageBreak/>
        <w:t>виде неправильной дроби. Изображение обыкновенных дробей и смешанных чисел на координатном луче. Приведение обыкновенных дробей к общему знаменателю. Сравнение обыкновенных дробей и смешанных чисел. Сложение и вычитание обыкновенных дробей. Сложение смешанных чисел. Вычитание смешанных чисел. Умножение обыкновенных дробей и смешанных чисел. Взаимно обратные числа. Деление обыкновенных дробей и смешанных чисел. Арифметические действия над обыкновенными дробями и смешанными числами. Нахождение дроби от числа и числа по его дроби. Задачи на совместную работу</w:t>
      </w:r>
      <w:r w:rsidRPr="000656AE">
        <w:rPr>
          <w:rFonts w:ascii="Times New Roman" w:hAnsi="Times New Roman"/>
          <w:sz w:val="28"/>
          <w:szCs w:val="28"/>
          <w:lang w:val="kk-KZ"/>
        </w:rPr>
        <w:t>.</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«Десятичные дроби и действия над ними».(45ч) Десятичная дробь. Чтение и запись десятичных дробей. Перевод десятичной дроби в обыкновенную дробь. Изображение десятичных дробей на координатном луче. Сравнение десятичных дробей. Сложение и вычитание десятичных дробей. Умножение десятичной дроби на натуральное число. Умножение десятичных дробей. Деление десятичной дроби на натуральное число. Деление десятичных дробей. Умножение и деление десятичных дробей на 10; 100; 1000;... и на 0,1; 0,01; 0,001;.... Арифметические действия над обыкновенными и десятичными дробями. Округление десятичных дробей. Числовые последовательности, составленные из дробей</w:t>
      </w:r>
      <w:r w:rsidRPr="000656AE">
        <w:rPr>
          <w:rFonts w:ascii="Times New Roman" w:hAnsi="Times New Roman"/>
          <w:sz w:val="28"/>
          <w:szCs w:val="28"/>
          <w:lang w:val="kk-KZ"/>
        </w:rPr>
        <w:t>.</w:t>
      </w:r>
    </w:p>
    <w:p w:rsidR="00780190" w:rsidRPr="000656AE" w:rsidRDefault="00780190" w:rsidP="00780190">
      <w:pPr>
        <w:numPr>
          <w:ilvl w:val="0"/>
          <w:numId w:val="32"/>
        </w:numPr>
        <w:spacing w:after="0" w:line="240" w:lineRule="auto"/>
        <w:ind w:left="0" w:firstLine="709"/>
        <w:jc w:val="both"/>
        <w:rPr>
          <w:rFonts w:ascii="Times New Roman" w:hAnsi="Times New Roman"/>
          <w:sz w:val="28"/>
          <w:szCs w:val="28"/>
        </w:rPr>
      </w:pPr>
      <w:r w:rsidRPr="000656AE">
        <w:rPr>
          <w:rFonts w:ascii="Times New Roman" w:hAnsi="Times New Roman"/>
          <w:sz w:val="28"/>
          <w:szCs w:val="28"/>
        </w:rPr>
        <w:t>«Множества». Множество(5ч). Элементы множества. Изображение множеств. Отношения между множествами. Подмножество. Объединение и пересечение множеств.</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 xml:space="preserve">«Проценты».(12ч) Процент. Нахождение процентов от числа и числа по его процентам. </w:t>
      </w:r>
      <w:r w:rsidRPr="000656AE">
        <w:rPr>
          <w:rFonts w:ascii="Times New Roman" w:hAnsi="Times New Roman"/>
          <w:sz w:val="28"/>
          <w:szCs w:val="28"/>
          <w:lang w:val="kk-KZ"/>
        </w:rPr>
        <w:t>Решение текстовых задач.</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«Углы</w:t>
      </w:r>
      <w:r w:rsidRPr="000656AE">
        <w:rPr>
          <w:rFonts w:ascii="Times New Roman" w:hAnsi="Times New Roman"/>
          <w:sz w:val="28"/>
          <w:szCs w:val="28"/>
          <w:lang w:val="kk-KZ"/>
        </w:rPr>
        <w:t xml:space="preserve">. </w:t>
      </w:r>
      <w:r w:rsidRPr="000656AE">
        <w:rPr>
          <w:rFonts w:ascii="Times New Roman" w:hAnsi="Times New Roman"/>
          <w:sz w:val="28"/>
          <w:szCs w:val="28"/>
        </w:rPr>
        <w:t>Многоугольники». (3ч)Угол. Величина угла. Построение и измерение углов. Транспортир. Сравнение углов. Многоугольник. Измерение углов и сторон многоугольника, нахождение его периметра</w:t>
      </w:r>
      <w:r w:rsidRPr="000656AE">
        <w:rPr>
          <w:rFonts w:ascii="Times New Roman" w:hAnsi="Times New Roman"/>
          <w:sz w:val="28"/>
          <w:szCs w:val="28"/>
          <w:lang w:val="kk-KZ"/>
        </w:rPr>
        <w:t>.</w:t>
      </w:r>
      <w:r w:rsidRPr="000656AE">
        <w:rPr>
          <w:rFonts w:ascii="Times New Roman" w:hAnsi="Times New Roman"/>
          <w:sz w:val="28"/>
          <w:szCs w:val="28"/>
        </w:rPr>
        <w:t xml:space="preserve"> </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«Диаграммы».(5ч) Окружность. Круг. Круговой сектор. Диаграмма. Виды диаграмм: столбчатая, линейная и круговая. Способы представления статистических данных</w:t>
      </w:r>
      <w:r w:rsidRPr="000656AE">
        <w:rPr>
          <w:rFonts w:ascii="Times New Roman" w:hAnsi="Times New Roman"/>
          <w:sz w:val="28"/>
          <w:szCs w:val="28"/>
          <w:lang w:val="kk-KZ"/>
        </w:rPr>
        <w:t>.</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 xml:space="preserve">«Развертки пространственных фигур».(3ч) Прямоугольный параллелепипед </w:t>
      </w:r>
      <w:r w:rsidRPr="000656AE">
        <w:rPr>
          <w:rFonts w:ascii="Times New Roman" w:hAnsi="Times New Roman"/>
          <w:sz w:val="28"/>
          <w:szCs w:val="28"/>
          <w:lang w:val="kk-KZ"/>
        </w:rPr>
        <w:t>(</w:t>
      </w:r>
      <w:r w:rsidRPr="000656AE">
        <w:rPr>
          <w:rFonts w:ascii="Times New Roman" w:hAnsi="Times New Roman"/>
          <w:sz w:val="28"/>
          <w:szCs w:val="28"/>
        </w:rPr>
        <w:t>куб</w:t>
      </w:r>
      <w:r w:rsidRPr="000656AE">
        <w:rPr>
          <w:rFonts w:ascii="Times New Roman" w:hAnsi="Times New Roman"/>
          <w:sz w:val="28"/>
          <w:szCs w:val="28"/>
          <w:lang w:val="kk-KZ"/>
        </w:rPr>
        <w:t>)</w:t>
      </w:r>
      <w:r w:rsidRPr="000656AE">
        <w:rPr>
          <w:rFonts w:ascii="Times New Roman" w:hAnsi="Times New Roman"/>
          <w:sz w:val="28"/>
          <w:szCs w:val="28"/>
        </w:rPr>
        <w:t xml:space="preserve">. Развертка прямоугольного параллелепипеда </w:t>
      </w:r>
      <w:r w:rsidRPr="000656AE">
        <w:rPr>
          <w:rFonts w:ascii="Times New Roman" w:hAnsi="Times New Roman"/>
          <w:sz w:val="28"/>
          <w:szCs w:val="28"/>
          <w:lang w:val="kk-KZ"/>
        </w:rPr>
        <w:t>(</w:t>
      </w:r>
      <w:r w:rsidRPr="000656AE">
        <w:rPr>
          <w:rFonts w:ascii="Times New Roman" w:hAnsi="Times New Roman"/>
          <w:sz w:val="28"/>
          <w:szCs w:val="28"/>
        </w:rPr>
        <w:t>куба</w:t>
      </w:r>
      <w:r w:rsidRPr="000656AE">
        <w:rPr>
          <w:rFonts w:ascii="Times New Roman" w:hAnsi="Times New Roman"/>
          <w:sz w:val="28"/>
          <w:szCs w:val="28"/>
          <w:lang w:val="kk-KZ"/>
        </w:rPr>
        <w:t>)</w:t>
      </w:r>
      <w:r w:rsidRPr="000656AE">
        <w:rPr>
          <w:rFonts w:ascii="Times New Roman" w:hAnsi="Times New Roman"/>
          <w:sz w:val="28"/>
          <w:szCs w:val="28"/>
        </w:rPr>
        <w:t>. Задачи на разрезание фигур. Задачи на складывание фигур</w:t>
      </w:r>
      <w:r w:rsidRPr="000656AE">
        <w:rPr>
          <w:rFonts w:ascii="Times New Roman" w:hAnsi="Times New Roman"/>
          <w:sz w:val="28"/>
          <w:szCs w:val="28"/>
          <w:lang w:val="kk-KZ"/>
        </w:rPr>
        <w:t>.</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Повторение курса математики 5 класса. (5ч )</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r w:rsidRPr="000656AE">
        <w:rPr>
          <w:rFonts w:ascii="Times New Roman" w:hAnsi="Times New Roman"/>
          <w:sz w:val="28"/>
          <w:szCs w:val="28"/>
        </w:rPr>
        <w:t>СОЧ (4ч)</w:t>
      </w:r>
    </w:p>
    <w:p w:rsidR="00780190" w:rsidRPr="000656AE" w:rsidRDefault="00780190" w:rsidP="00780190">
      <w:pPr>
        <w:numPr>
          <w:ilvl w:val="0"/>
          <w:numId w:val="32"/>
        </w:numPr>
        <w:tabs>
          <w:tab w:val="left" w:pos="8790"/>
        </w:tabs>
        <w:spacing w:after="0" w:line="240" w:lineRule="auto"/>
        <w:ind w:left="0" w:firstLine="709"/>
        <w:jc w:val="both"/>
        <w:rPr>
          <w:rFonts w:ascii="Times New Roman" w:hAnsi="Times New Roman"/>
          <w:sz w:val="28"/>
          <w:szCs w:val="28"/>
        </w:rPr>
      </w:pPr>
    </w:p>
    <w:p w:rsidR="00780190" w:rsidRPr="000656AE" w:rsidRDefault="00780190" w:rsidP="00780190">
      <w:pPr>
        <w:numPr>
          <w:ilvl w:val="0"/>
          <w:numId w:val="34"/>
        </w:numPr>
        <w:spacing w:after="0" w:line="240" w:lineRule="auto"/>
        <w:jc w:val="both"/>
        <w:rPr>
          <w:rFonts w:ascii="Times New Roman" w:hAnsi="Times New Roman"/>
          <w:b/>
          <w:sz w:val="28"/>
          <w:szCs w:val="28"/>
          <w:lang w:val="kk-KZ"/>
        </w:rPr>
      </w:pPr>
      <w:r w:rsidRPr="000656AE">
        <w:rPr>
          <w:rFonts w:ascii="Times New Roman" w:hAnsi="Times New Roman"/>
          <w:b/>
          <w:sz w:val="28"/>
          <w:szCs w:val="28"/>
          <w:lang w:val="kk-KZ"/>
        </w:rPr>
        <w:t xml:space="preserve">Базовое </w:t>
      </w:r>
      <w:r w:rsidRPr="000656AE">
        <w:rPr>
          <w:rFonts w:ascii="Times New Roman" w:hAnsi="Times New Roman"/>
          <w:b/>
          <w:sz w:val="28"/>
          <w:szCs w:val="28"/>
        </w:rPr>
        <w:t>содержание учебного предмета «Алгебра» 7 класса:</w:t>
      </w:r>
    </w:p>
    <w:p w:rsidR="00780190" w:rsidRPr="000656AE" w:rsidRDefault="00780190" w:rsidP="00780190">
      <w:pPr>
        <w:numPr>
          <w:ilvl w:val="0"/>
          <w:numId w:val="33"/>
        </w:numPr>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t>Повторение курса математики 5</w:t>
      </w:r>
      <w:r w:rsidRPr="000656AE">
        <w:rPr>
          <w:rFonts w:ascii="Times New Roman" w:hAnsi="Times New Roman"/>
          <w:sz w:val="28"/>
          <w:szCs w:val="28"/>
          <w:lang w:val="kk-KZ"/>
        </w:rPr>
        <w:t>-6</w:t>
      </w:r>
      <w:r w:rsidRPr="000656AE">
        <w:rPr>
          <w:rFonts w:ascii="Times New Roman" w:hAnsi="Times New Roman"/>
          <w:sz w:val="28"/>
          <w:szCs w:val="28"/>
        </w:rPr>
        <w:t xml:space="preserve"> класс</w:t>
      </w:r>
      <w:r w:rsidRPr="000656AE">
        <w:rPr>
          <w:rFonts w:ascii="Times New Roman" w:hAnsi="Times New Roman"/>
          <w:sz w:val="28"/>
          <w:szCs w:val="28"/>
          <w:lang w:val="kk-KZ"/>
        </w:rPr>
        <w:t>ов</w:t>
      </w:r>
      <w:r w:rsidRPr="000656AE">
        <w:rPr>
          <w:rFonts w:ascii="Times New Roman" w:hAnsi="Times New Roman"/>
          <w:sz w:val="28"/>
          <w:szCs w:val="28"/>
        </w:rPr>
        <w:t>. (5ч.)</w:t>
      </w:r>
    </w:p>
    <w:p w:rsidR="00780190" w:rsidRPr="000656AE" w:rsidRDefault="00780190" w:rsidP="00780190">
      <w:pPr>
        <w:numPr>
          <w:ilvl w:val="0"/>
          <w:numId w:val="33"/>
        </w:numPr>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lastRenderedPageBreak/>
        <w:t xml:space="preserve">«Степень с целым показателем» (15ч.). Степень с натуральным показателем и </w:t>
      </w:r>
      <w:r w:rsidRPr="000656AE">
        <w:rPr>
          <w:rFonts w:ascii="Times New Roman" w:hAnsi="Times New Roman"/>
          <w:sz w:val="28"/>
          <w:szCs w:val="28"/>
          <w:lang w:val="kk-KZ"/>
        </w:rPr>
        <w:t>е</w:t>
      </w:r>
      <w:r w:rsidRPr="000656AE">
        <w:rPr>
          <w:rFonts w:ascii="Times New Roman" w:hAnsi="Times New Roman"/>
          <w:sz w:val="28"/>
          <w:szCs w:val="28"/>
        </w:rPr>
        <w:t xml:space="preserve">ё свойства. Степень с целым показателем и </w:t>
      </w:r>
      <w:r w:rsidRPr="000656AE">
        <w:rPr>
          <w:rFonts w:ascii="Times New Roman" w:hAnsi="Times New Roman"/>
          <w:sz w:val="28"/>
          <w:szCs w:val="28"/>
          <w:lang w:val="kk-KZ"/>
        </w:rPr>
        <w:t>е</w:t>
      </w:r>
      <w:r w:rsidRPr="000656AE">
        <w:rPr>
          <w:rFonts w:ascii="Times New Roman" w:hAnsi="Times New Roman"/>
          <w:sz w:val="28"/>
          <w:szCs w:val="28"/>
        </w:rPr>
        <w:t>ё свойства. Преобразование выражений, содержащих степени. Стандартный вид числа. Решение практических задач, содержащих большие и малые величины. Числовые последовательности, содержащие степени.</w:t>
      </w:r>
    </w:p>
    <w:p w:rsidR="00780190" w:rsidRPr="000656AE" w:rsidRDefault="00780190" w:rsidP="00780190">
      <w:pPr>
        <w:numPr>
          <w:ilvl w:val="0"/>
          <w:numId w:val="33"/>
        </w:numPr>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t xml:space="preserve">«Многочлены» (16 ч.). Одночлены и действия над ними. Многочлены и действия над ними. Степень одночлена и многочлена. Стандартный вид одночлена и многочлена. </w:t>
      </w:r>
      <w:r w:rsidRPr="000656AE">
        <w:rPr>
          <w:rFonts w:ascii="Times New Roman" w:hAnsi="Times New Roman"/>
          <w:sz w:val="28"/>
          <w:szCs w:val="28"/>
          <w:lang w:val="kk-KZ"/>
        </w:rPr>
        <w:t>Разложение многочлена на множители. Тождественные преобразования выражений.</w:t>
      </w:r>
    </w:p>
    <w:p w:rsidR="00780190" w:rsidRPr="000656AE" w:rsidRDefault="00780190" w:rsidP="00780190">
      <w:pPr>
        <w:numPr>
          <w:ilvl w:val="0"/>
          <w:numId w:val="33"/>
        </w:numPr>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t>«Функци</w:t>
      </w:r>
      <w:r w:rsidRPr="000656AE">
        <w:rPr>
          <w:rFonts w:ascii="Times New Roman" w:hAnsi="Times New Roman"/>
          <w:sz w:val="28"/>
          <w:szCs w:val="28"/>
          <w:lang w:val="kk-KZ"/>
        </w:rPr>
        <w:t>я</w:t>
      </w:r>
      <w:r w:rsidRPr="000656AE">
        <w:rPr>
          <w:rFonts w:ascii="Times New Roman" w:hAnsi="Times New Roman"/>
          <w:sz w:val="28"/>
          <w:szCs w:val="28"/>
        </w:rPr>
        <w:t>. График функции» (11 ч).</w:t>
      </w:r>
      <w:r w:rsidRPr="000656AE">
        <w:rPr>
          <w:rFonts w:ascii="Times New Roman" w:hAnsi="Times New Roman"/>
          <w:sz w:val="28"/>
          <w:szCs w:val="28"/>
          <w:lang w:val="kk-KZ"/>
        </w:rPr>
        <w:t xml:space="preserve"> </w:t>
      </w:r>
      <w:r w:rsidRPr="000656AE">
        <w:rPr>
          <w:rFonts w:ascii="Times New Roman" w:hAnsi="Times New Roman"/>
          <w:sz w:val="28"/>
          <w:szCs w:val="28"/>
        </w:rPr>
        <w:t xml:space="preserve">Понятие функции. График функции. Линейная функция и её график. Взаимное расположение графиков линейных функций. Решение систем линейных уравнений с двумя переменными графическим </w:t>
      </w:r>
      <w:r w:rsidRPr="000656AE">
        <w:rPr>
          <w:rFonts w:ascii="Times New Roman" w:hAnsi="Times New Roman"/>
          <w:sz w:val="28"/>
          <w:szCs w:val="28"/>
          <w:lang w:val="kk-KZ"/>
        </w:rPr>
        <w:t>способом</w:t>
      </w:r>
      <w:r w:rsidRPr="000656AE">
        <w:rPr>
          <w:rFonts w:ascii="Times New Roman" w:hAnsi="Times New Roman"/>
          <w:sz w:val="28"/>
          <w:szCs w:val="28"/>
        </w:rPr>
        <w:t>. Функции вида у=ах</w:t>
      </w:r>
      <w:r w:rsidRPr="000656AE">
        <w:rPr>
          <w:rFonts w:ascii="Times New Roman" w:hAnsi="Times New Roman"/>
          <w:sz w:val="28"/>
          <w:szCs w:val="28"/>
          <w:vertAlign w:val="superscript"/>
        </w:rPr>
        <w:t>2</w:t>
      </w:r>
      <w:r w:rsidRPr="000656AE">
        <w:rPr>
          <w:rFonts w:ascii="Times New Roman" w:hAnsi="Times New Roman"/>
          <w:sz w:val="28"/>
          <w:szCs w:val="28"/>
        </w:rPr>
        <w:t>, у=ах</w:t>
      </w:r>
      <w:r w:rsidRPr="000656AE">
        <w:rPr>
          <w:rFonts w:ascii="Times New Roman" w:hAnsi="Times New Roman"/>
          <w:sz w:val="28"/>
          <w:szCs w:val="28"/>
          <w:vertAlign w:val="superscript"/>
        </w:rPr>
        <w:t>3</w:t>
      </w:r>
      <w:r w:rsidRPr="000656AE">
        <w:rPr>
          <w:rFonts w:ascii="Times New Roman" w:hAnsi="Times New Roman"/>
          <w:sz w:val="28"/>
          <w:szCs w:val="28"/>
          <w:lang w:val="kk-KZ"/>
        </w:rPr>
        <w:t xml:space="preserve"> и</w:t>
      </w:r>
      <w:r w:rsidRPr="000656AE">
        <w:rPr>
          <w:rFonts w:ascii="Times New Roman" w:hAnsi="Times New Roman"/>
          <w:sz w:val="28"/>
          <w:szCs w:val="28"/>
        </w:rPr>
        <w:t xml:space="preserve"> </w:t>
      </w:r>
      <m:oMath>
        <m:r>
          <w:rPr>
            <w:rFonts w:ascii="Cambria Math" w:hAnsi="Cambria Math"/>
            <w:sz w:val="24"/>
            <w:szCs w:val="24"/>
          </w:rPr>
          <m:t>у=</m:t>
        </m:r>
        <m:f>
          <m:fPr>
            <m:ctrlPr>
              <w:rPr>
                <w:rFonts w:ascii="Cambria Math" w:hAnsi="Cambria Math"/>
                <w:i/>
                <w:sz w:val="24"/>
                <w:szCs w:val="24"/>
              </w:rPr>
            </m:ctrlPr>
          </m:fPr>
          <m:num>
            <m:r>
              <w:rPr>
                <w:rFonts w:ascii="Cambria Math" w:hAnsi="Cambria Math"/>
                <w:sz w:val="24"/>
                <w:szCs w:val="24"/>
              </w:rPr>
              <m:t>к</m:t>
            </m:r>
          </m:num>
          <m:den>
            <m:r>
              <w:rPr>
                <w:rFonts w:ascii="Cambria Math" w:hAnsi="Cambria Math"/>
                <w:sz w:val="24"/>
                <w:szCs w:val="24"/>
              </w:rPr>
              <m:t>х</m:t>
            </m:r>
          </m:den>
        </m:f>
        <m:r>
          <w:rPr>
            <w:rFonts w:ascii="Cambria Math" w:hAnsi="Cambria Math"/>
            <w:sz w:val="24"/>
            <w:szCs w:val="24"/>
          </w:rPr>
          <m:t xml:space="preserve">  </m:t>
        </m:r>
      </m:oMath>
      <w:r w:rsidRPr="000656AE">
        <w:rPr>
          <w:rFonts w:ascii="Times New Roman" w:hAnsi="Times New Roman"/>
          <w:sz w:val="28"/>
          <w:szCs w:val="28"/>
        </w:rPr>
        <w:t xml:space="preserve"> </w:t>
      </w:r>
      <w:r w:rsidRPr="000656AE">
        <w:rPr>
          <w:rFonts w:ascii="Times New Roman" w:hAnsi="Times New Roman"/>
          <w:sz w:val="28"/>
          <w:szCs w:val="28"/>
          <w:lang w:val="kk-KZ"/>
        </w:rPr>
        <w:t xml:space="preserve">(k≠0), </w:t>
      </w:r>
      <w:r w:rsidRPr="000656AE">
        <w:rPr>
          <w:rFonts w:ascii="Times New Roman" w:hAnsi="Times New Roman"/>
          <w:sz w:val="28"/>
          <w:szCs w:val="28"/>
        </w:rPr>
        <w:t>их графики и свойства.</w:t>
      </w:r>
    </w:p>
    <w:p w:rsidR="00780190" w:rsidRPr="000656AE" w:rsidRDefault="00780190" w:rsidP="00780190">
      <w:pPr>
        <w:widowControl w:val="0"/>
        <w:numPr>
          <w:ilvl w:val="0"/>
          <w:numId w:val="33"/>
        </w:numPr>
        <w:shd w:val="clear" w:color="auto" w:fill="FFFFFF"/>
        <w:spacing w:after="0" w:line="240" w:lineRule="auto"/>
        <w:ind w:left="0" w:firstLine="709"/>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lang w:val="kk-KZ"/>
        </w:rPr>
        <w:t>Элементы статистики» (6ч)</w:t>
      </w:r>
      <w:r w:rsidRPr="000656AE">
        <w:rPr>
          <w:rFonts w:ascii="Times New Roman" w:hAnsi="Times New Roman"/>
          <w:sz w:val="28"/>
          <w:szCs w:val="28"/>
        </w:rPr>
        <w:t xml:space="preserve">. Понятия генеральной совокупности, случайной выборки, вариационного ряда, варианты. </w:t>
      </w:r>
      <w:r w:rsidRPr="000656AE">
        <w:rPr>
          <w:rFonts w:ascii="Times New Roman" w:hAnsi="Times New Roman"/>
          <w:sz w:val="28"/>
          <w:szCs w:val="28"/>
          <w:lang w:val="kk-KZ" w:eastAsia="en-GB"/>
        </w:rPr>
        <w:t>Абсолютная частота и относительная частота. Таблица частот.</w:t>
      </w:r>
      <w:r w:rsidRPr="000656AE">
        <w:rPr>
          <w:rFonts w:ascii="Times New Roman" w:hAnsi="Times New Roman"/>
          <w:sz w:val="28"/>
          <w:szCs w:val="28"/>
          <w:lang w:val="kk-KZ"/>
        </w:rPr>
        <w:t xml:space="preserve"> </w:t>
      </w:r>
      <w:r w:rsidRPr="000656AE">
        <w:rPr>
          <w:rFonts w:ascii="Times New Roman" w:hAnsi="Times New Roman"/>
          <w:sz w:val="28"/>
          <w:szCs w:val="28"/>
          <w:lang w:val="kk-KZ" w:eastAsia="en-GB"/>
        </w:rPr>
        <w:t xml:space="preserve">Полигон частот. </w:t>
      </w:r>
    </w:p>
    <w:p w:rsidR="00780190" w:rsidRPr="000656AE" w:rsidRDefault="00780190" w:rsidP="00780190">
      <w:pPr>
        <w:widowControl w:val="0"/>
        <w:numPr>
          <w:ilvl w:val="0"/>
          <w:numId w:val="33"/>
        </w:numPr>
        <w:shd w:val="clear" w:color="auto" w:fill="FFFFFF"/>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t>«</w:t>
      </w:r>
      <w:r w:rsidRPr="000656AE">
        <w:rPr>
          <w:rFonts w:ascii="Times New Roman" w:hAnsi="Times New Roman"/>
          <w:sz w:val="28"/>
          <w:szCs w:val="28"/>
          <w:lang w:val="kk-KZ"/>
        </w:rPr>
        <w:t xml:space="preserve">Формулы сокращенного умножения» (20ч). </w:t>
      </w:r>
      <w:r w:rsidRPr="000656AE">
        <w:rPr>
          <w:rFonts w:ascii="Times New Roman" w:hAnsi="Times New Roman"/>
          <w:sz w:val="28"/>
          <w:szCs w:val="28"/>
        </w:rPr>
        <w:t xml:space="preserve">Формула разности квадратов двух выражений. Формула квадрата суммы двух выражений. Формула квадрата разности двух выражений. Формула куба суммы двух выражений. Формула куба разности двух выражений. Формула разности кубов двух выражений. Формула суммы кубов двух выражений. Тождественные преобразования выражений. Решение текстовых задач с помощью составления уравнений и неравенств. </w:t>
      </w:r>
    </w:p>
    <w:p w:rsidR="00780190" w:rsidRPr="000656AE" w:rsidRDefault="00780190" w:rsidP="00780190">
      <w:pPr>
        <w:widowControl w:val="0"/>
        <w:numPr>
          <w:ilvl w:val="0"/>
          <w:numId w:val="33"/>
        </w:numPr>
        <w:shd w:val="clear" w:color="auto" w:fill="FFFFFF"/>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t xml:space="preserve"> «Алгебраические дроби» (20 ч). </w:t>
      </w:r>
      <w:r w:rsidRPr="000656AE">
        <w:rPr>
          <w:rFonts w:ascii="Times New Roman" w:hAnsi="Times New Roman"/>
          <w:sz w:val="28"/>
          <w:szCs w:val="28"/>
          <w:lang w:val="kk-KZ"/>
        </w:rPr>
        <w:t>Алгебраическая дробь и её</w:t>
      </w:r>
      <w:r w:rsidRPr="000656AE">
        <w:rPr>
          <w:rFonts w:ascii="Times New Roman" w:hAnsi="Times New Roman"/>
          <w:sz w:val="28"/>
          <w:szCs w:val="28"/>
        </w:rPr>
        <w:t xml:space="preserve"> основное свойство. Действия над алгебраическими дробями.</w:t>
      </w:r>
      <w:r w:rsidRPr="000656AE">
        <w:rPr>
          <w:rFonts w:ascii="Times New Roman" w:hAnsi="Times New Roman"/>
          <w:sz w:val="28"/>
          <w:szCs w:val="28"/>
          <w:lang w:val="kk-KZ"/>
        </w:rPr>
        <w:t xml:space="preserve"> Сложение</w:t>
      </w:r>
      <w:r w:rsidRPr="000656AE">
        <w:rPr>
          <w:rFonts w:ascii="Times New Roman" w:hAnsi="Times New Roman"/>
          <w:sz w:val="28"/>
          <w:szCs w:val="28"/>
        </w:rPr>
        <w:t xml:space="preserve">, вычитание, произведение, деление, возведение в степень алгебраических дробей. Тождественные преобразования алгебраических выражений. </w:t>
      </w:r>
    </w:p>
    <w:p w:rsidR="00780190" w:rsidRPr="000656AE" w:rsidRDefault="00780190" w:rsidP="00780190">
      <w:pPr>
        <w:widowControl w:val="0"/>
        <w:numPr>
          <w:ilvl w:val="0"/>
          <w:numId w:val="33"/>
        </w:numPr>
        <w:shd w:val="clear" w:color="auto" w:fill="FFFFFF"/>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t xml:space="preserve">Повторение курса </w:t>
      </w:r>
      <w:r w:rsidRPr="000656AE">
        <w:rPr>
          <w:rFonts w:ascii="Times New Roman" w:hAnsi="Times New Roman"/>
          <w:sz w:val="28"/>
          <w:szCs w:val="28"/>
          <w:lang w:val="kk-KZ"/>
        </w:rPr>
        <w:t>алгебры</w:t>
      </w:r>
      <w:r w:rsidRPr="000656AE">
        <w:rPr>
          <w:rFonts w:ascii="Times New Roman" w:hAnsi="Times New Roman"/>
          <w:sz w:val="28"/>
          <w:szCs w:val="28"/>
        </w:rPr>
        <w:t xml:space="preserve"> </w:t>
      </w:r>
      <w:r w:rsidRPr="000656AE">
        <w:rPr>
          <w:rFonts w:ascii="Times New Roman" w:hAnsi="Times New Roman"/>
          <w:sz w:val="28"/>
          <w:szCs w:val="28"/>
          <w:lang w:val="kk-KZ"/>
        </w:rPr>
        <w:t>7</w:t>
      </w:r>
      <w:r w:rsidRPr="000656AE">
        <w:rPr>
          <w:rFonts w:ascii="Times New Roman" w:hAnsi="Times New Roman"/>
          <w:sz w:val="28"/>
          <w:szCs w:val="28"/>
        </w:rPr>
        <w:t xml:space="preserve"> класса. (5ч)</w:t>
      </w:r>
    </w:p>
    <w:p w:rsidR="00780190" w:rsidRPr="000656AE" w:rsidRDefault="00780190" w:rsidP="00780190">
      <w:pPr>
        <w:widowControl w:val="0"/>
        <w:numPr>
          <w:ilvl w:val="0"/>
          <w:numId w:val="33"/>
        </w:numPr>
        <w:shd w:val="clear" w:color="auto" w:fill="FFFFFF"/>
        <w:spacing w:after="0" w:line="240" w:lineRule="auto"/>
        <w:ind w:left="0" w:firstLine="709"/>
        <w:jc w:val="both"/>
        <w:rPr>
          <w:rFonts w:ascii="Times New Roman" w:hAnsi="Times New Roman"/>
          <w:sz w:val="28"/>
          <w:szCs w:val="28"/>
          <w:lang w:val="kk-KZ"/>
        </w:rPr>
      </w:pPr>
      <w:r w:rsidRPr="000656AE">
        <w:rPr>
          <w:rFonts w:ascii="Times New Roman" w:hAnsi="Times New Roman"/>
          <w:sz w:val="28"/>
          <w:szCs w:val="28"/>
        </w:rPr>
        <w:t>СОЧ (4ч)</w:t>
      </w:r>
    </w:p>
    <w:p w:rsidR="00780190" w:rsidRPr="000656AE" w:rsidRDefault="00780190" w:rsidP="00780190">
      <w:pPr>
        <w:numPr>
          <w:ilvl w:val="0"/>
          <w:numId w:val="34"/>
        </w:numPr>
        <w:spacing w:after="0" w:line="240" w:lineRule="auto"/>
        <w:jc w:val="both"/>
        <w:rPr>
          <w:rFonts w:ascii="Times New Roman" w:hAnsi="Times New Roman"/>
          <w:sz w:val="28"/>
          <w:szCs w:val="28"/>
          <w:lang w:val="kk-KZ"/>
        </w:rPr>
      </w:pPr>
      <w:r w:rsidRPr="000656AE">
        <w:rPr>
          <w:rFonts w:ascii="Times New Roman" w:hAnsi="Times New Roman"/>
          <w:sz w:val="28"/>
          <w:szCs w:val="28"/>
          <w:lang w:val="kk-KZ"/>
        </w:rPr>
        <w:t>Базовое содержание учебного предмета геометрии 7 класса включает следующие разделы:</w:t>
      </w:r>
    </w:p>
    <w:p w:rsidR="00780190" w:rsidRPr="000656AE" w:rsidRDefault="00780190" w:rsidP="00780190">
      <w:pPr>
        <w:spacing w:after="0" w:line="240" w:lineRule="auto"/>
        <w:ind w:left="709"/>
        <w:jc w:val="both"/>
        <w:rPr>
          <w:rFonts w:ascii="Times New Roman" w:hAnsi="Times New Roman"/>
          <w:sz w:val="28"/>
          <w:szCs w:val="28"/>
          <w:lang w:val="kk-KZ"/>
        </w:rPr>
      </w:pPr>
      <w:r w:rsidRPr="000656AE">
        <w:rPr>
          <w:rFonts w:ascii="Times New Roman" w:hAnsi="Times New Roman"/>
          <w:sz w:val="28"/>
          <w:szCs w:val="28"/>
        </w:rPr>
        <w:t>1).«Начальные геометрические сведения»(13ч).</w:t>
      </w:r>
      <w:r w:rsidRPr="000656AE">
        <w:rPr>
          <w:rFonts w:ascii="Times New Roman" w:hAnsi="Times New Roman"/>
          <w:sz w:val="28"/>
          <w:szCs w:val="28"/>
          <w:lang w:val="kk-KZ"/>
        </w:rPr>
        <w:t xml:space="preserve"> </w:t>
      </w:r>
      <w:r w:rsidRPr="000656AE">
        <w:rPr>
          <w:rFonts w:ascii="Times New Roman" w:hAnsi="Times New Roman"/>
          <w:sz w:val="28"/>
          <w:szCs w:val="28"/>
        </w:rPr>
        <w:t xml:space="preserve">Основные понятия геометрии. Простейшие фигуры геометрии. Аксиома и теорема. Равенство фигур. Доказательство теоремы. Метод доказательства от противного. Смежные и вертикальные углы и их свойства. Биссектриса угла. Перпендикуляр. </w:t>
      </w:r>
    </w:p>
    <w:p w:rsidR="00780190" w:rsidRPr="000656AE" w:rsidRDefault="00780190" w:rsidP="00780190">
      <w:pPr>
        <w:widowControl w:val="0"/>
        <w:shd w:val="clear" w:color="auto" w:fill="FFFFFF"/>
        <w:spacing w:after="0" w:line="240" w:lineRule="auto"/>
        <w:ind w:left="709"/>
        <w:jc w:val="both"/>
        <w:rPr>
          <w:rFonts w:ascii="Times New Roman" w:hAnsi="Times New Roman"/>
          <w:sz w:val="28"/>
          <w:szCs w:val="28"/>
        </w:rPr>
      </w:pPr>
      <w:r w:rsidRPr="000656AE">
        <w:rPr>
          <w:rFonts w:ascii="Times New Roman" w:hAnsi="Times New Roman"/>
          <w:sz w:val="28"/>
          <w:szCs w:val="28"/>
        </w:rPr>
        <w:t xml:space="preserve">2)«Треугольники»(19ч). Треугольник и его виды. Равенство треугольников. Признаки равенства треугольников. Равнобедренный треугольник. Медиана, биссектриса, высота, средняя линия треугольника. </w:t>
      </w:r>
    </w:p>
    <w:p w:rsidR="00780190" w:rsidRPr="000656AE" w:rsidRDefault="00780190" w:rsidP="00780190">
      <w:pPr>
        <w:widowControl w:val="0"/>
        <w:shd w:val="clear" w:color="auto" w:fill="FFFFFF"/>
        <w:spacing w:after="0" w:line="240" w:lineRule="auto"/>
        <w:ind w:left="709"/>
        <w:jc w:val="both"/>
        <w:rPr>
          <w:rFonts w:ascii="Times New Roman" w:hAnsi="Times New Roman"/>
          <w:sz w:val="28"/>
          <w:szCs w:val="28"/>
        </w:rPr>
      </w:pPr>
      <w:r w:rsidRPr="000656AE">
        <w:rPr>
          <w:rFonts w:ascii="Times New Roman" w:hAnsi="Times New Roman"/>
          <w:sz w:val="28"/>
          <w:szCs w:val="28"/>
        </w:rPr>
        <w:t>3) «Взаимное расположение прямых» (12ч)</w:t>
      </w:r>
      <w:r w:rsidRPr="000656AE">
        <w:rPr>
          <w:rFonts w:ascii="Times New Roman" w:hAnsi="Times New Roman"/>
          <w:sz w:val="28"/>
          <w:szCs w:val="28"/>
          <w:lang w:val="kk-KZ"/>
        </w:rPr>
        <w:t xml:space="preserve">. </w:t>
      </w:r>
      <w:r w:rsidRPr="000656AE">
        <w:rPr>
          <w:rFonts w:ascii="Times New Roman" w:hAnsi="Times New Roman"/>
          <w:sz w:val="28"/>
          <w:szCs w:val="28"/>
        </w:rPr>
        <w:t xml:space="preserve">Углы, образованные при пересечении двух прямых секущей. </w:t>
      </w:r>
      <w:r w:rsidRPr="000656AE">
        <w:rPr>
          <w:rFonts w:ascii="Times New Roman" w:hAnsi="Times New Roman"/>
          <w:sz w:val="28"/>
          <w:szCs w:val="28"/>
          <w:lang w:val="kk-KZ" w:eastAsia="en-GB"/>
        </w:rPr>
        <w:t xml:space="preserve">Признаки параллельности прямых. Свойства параллельных прямых. </w:t>
      </w:r>
      <w:r w:rsidRPr="000656AE">
        <w:rPr>
          <w:rFonts w:ascii="Times New Roman" w:hAnsi="Times New Roman"/>
          <w:sz w:val="28"/>
          <w:szCs w:val="28"/>
          <w:lang w:val="kk-KZ"/>
        </w:rPr>
        <w:t xml:space="preserve">Сумма углов треугольника. </w:t>
      </w:r>
      <w:r w:rsidRPr="000656AE">
        <w:rPr>
          <w:rFonts w:ascii="Times New Roman" w:hAnsi="Times New Roman"/>
          <w:sz w:val="28"/>
          <w:szCs w:val="28"/>
        </w:rPr>
        <w:t xml:space="preserve">Внешний угол </w:t>
      </w:r>
      <w:r w:rsidRPr="000656AE">
        <w:rPr>
          <w:rFonts w:ascii="Times New Roman" w:hAnsi="Times New Roman"/>
          <w:sz w:val="28"/>
          <w:szCs w:val="28"/>
        </w:rPr>
        <w:lastRenderedPageBreak/>
        <w:t>треугольника. Неравенство треугольника. Признаки равенства прямоугольных треугольников. Свойства прямоугольного треугольника.</w:t>
      </w:r>
      <w:r w:rsidRPr="000656AE">
        <w:rPr>
          <w:rFonts w:ascii="Times New Roman" w:hAnsi="Times New Roman"/>
          <w:sz w:val="28"/>
          <w:szCs w:val="28"/>
          <w:lang w:val="kk-KZ"/>
        </w:rPr>
        <w:t xml:space="preserve"> Перпендикулярные прямые. Н</w:t>
      </w:r>
      <w:r w:rsidRPr="000656AE">
        <w:rPr>
          <w:rFonts w:ascii="Times New Roman" w:hAnsi="Times New Roman"/>
          <w:sz w:val="28"/>
          <w:szCs w:val="28"/>
        </w:rPr>
        <w:t>аклонная и</w:t>
      </w:r>
      <w:r w:rsidRPr="000656AE">
        <w:rPr>
          <w:rFonts w:ascii="Times New Roman" w:hAnsi="Times New Roman"/>
          <w:sz w:val="28"/>
          <w:szCs w:val="28"/>
          <w:lang w:val="kk-KZ"/>
        </w:rPr>
        <w:t xml:space="preserve"> ее</w:t>
      </w:r>
      <w:r w:rsidRPr="000656AE">
        <w:rPr>
          <w:rFonts w:ascii="Times New Roman" w:hAnsi="Times New Roman"/>
          <w:sz w:val="28"/>
          <w:szCs w:val="28"/>
        </w:rPr>
        <w:t xml:space="preserve"> проекция. Единственность перпендикуляра к прямой.</w:t>
      </w:r>
    </w:p>
    <w:p w:rsidR="00780190" w:rsidRPr="000656AE" w:rsidRDefault="00780190" w:rsidP="00780190">
      <w:pPr>
        <w:widowControl w:val="0"/>
        <w:shd w:val="clear" w:color="auto" w:fill="FFFFFF"/>
        <w:spacing w:after="0" w:line="240" w:lineRule="auto"/>
        <w:ind w:left="709"/>
        <w:jc w:val="both"/>
        <w:rPr>
          <w:rFonts w:ascii="Times New Roman" w:hAnsi="Times New Roman"/>
          <w:sz w:val="28"/>
          <w:szCs w:val="28"/>
        </w:rPr>
      </w:pPr>
      <w:r w:rsidRPr="000656AE">
        <w:rPr>
          <w:rFonts w:ascii="Times New Roman" w:hAnsi="Times New Roman"/>
          <w:sz w:val="28"/>
          <w:szCs w:val="28"/>
        </w:rPr>
        <w:t>4)«Окружность. Геометрические построения» (2ч). Окружность</w:t>
      </w:r>
      <w:r w:rsidRPr="000656AE">
        <w:rPr>
          <w:rFonts w:ascii="Times New Roman" w:hAnsi="Times New Roman"/>
          <w:sz w:val="28"/>
          <w:szCs w:val="28"/>
          <w:lang w:val="kk-KZ"/>
        </w:rPr>
        <w:t>, круг, их элементы и части. Центральный угол.</w:t>
      </w:r>
      <w:r w:rsidRPr="000656AE">
        <w:rPr>
          <w:rFonts w:ascii="Times New Roman" w:hAnsi="Times New Roman"/>
          <w:sz w:val="28"/>
          <w:szCs w:val="28"/>
        </w:rPr>
        <w:t xml:space="preserve"> Взаимное расположение прямой и окружности, двух окружностей. Касательная к окружности. Свойства касательных к окружности. Окружности, описанная и вписанная в треугольник. Задачи на построение. </w:t>
      </w:r>
    </w:p>
    <w:p w:rsidR="00780190" w:rsidRPr="000656AE" w:rsidRDefault="00780190" w:rsidP="00780190">
      <w:pPr>
        <w:widowControl w:val="0"/>
        <w:shd w:val="clear" w:color="auto" w:fill="FFFFFF"/>
        <w:spacing w:after="0" w:line="240" w:lineRule="auto"/>
        <w:ind w:left="709"/>
        <w:jc w:val="both"/>
        <w:rPr>
          <w:rFonts w:ascii="Times New Roman" w:hAnsi="Times New Roman"/>
          <w:sz w:val="28"/>
          <w:szCs w:val="28"/>
          <w:lang w:val="kk-KZ"/>
        </w:rPr>
      </w:pPr>
      <w:r w:rsidRPr="000656AE">
        <w:rPr>
          <w:rFonts w:ascii="Times New Roman" w:hAnsi="Times New Roman"/>
          <w:sz w:val="28"/>
          <w:szCs w:val="28"/>
        </w:rPr>
        <w:t xml:space="preserve">5)Повторение курса </w:t>
      </w:r>
      <w:r w:rsidRPr="000656AE">
        <w:rPr>
          <w:rFonts w:ascii="Times New Roman" w:hAnsi="Times New Roman"/>
          <w:sz w:val="28"/>
          <w:szCs w:val="28"/>
          <w:lang w:val="kk-KZ"/>
        </w:rPr>
        <w:t>геометрии</w:t>
      </w:r>
      <w:r w:rsidRPr="000656AE">
        <w:rPr>
          <w:rFonts w:ascii="Times New Roman" w:hAnsi="Times New Roman"/>
          <w:sz w:val="28"/>
          <w:szCs w:val="28"/>
        </w:rPr>
        <w:t xml:space="preserve"> </w:t>
      </w:r>
      <w:r w:rsidRPr="000656AE">
        <w:rPr>
          <w:rFonts w:ascii="Times New Roman" w:hAnsi="Times New Roman"/>
          <w:sz w:val="28"/>
          <w:szCs w:val="28"/>
          <w:lang w:val="kk-KZ"/>
        </w:rPr>
        <w:t>7</w:t>
      </w:r>
      <w:r w:rsidRPr="000656AE">
        <w:rPr>
          <w:rFonts w:ascii="Times New Roman" w:hAnsi="Times New Roman"/>
          <w:sz w:val="28"/>
          <w:szCs w:val="28"/>
        </w:rPr>
        <w:t xml:space="preserve"> класса. (2ч)</w:t>
      </w:r>
    </w:p>
    <w:p w:rsidR="00780190" w:rsidRPr="000656AE" w:rsidRDefault="00780190" w:rsidP="00780190">
      <w:pPr>
        <w:widowControl w:val="0"/>
        <w:shd w:val="clear" w:color="auto" w:fill="FFFFFF"/>
        <w:spacing w:after="0" w:line="240" w:lineRule="auto"/>
        <w:ind w:left="709"/>
        <w:jc w:val="both"/>
        <w:rPr>
          <w:rFonts w:ascii="Times New Roman" w:hAnsi="Times New Roman"/>
          <w:sz w:val="28"/>
          <w:szCs w:val="28"/>
          <w:lang w:val="kk-KZ"/>
        </w:rPr>
      </w:pPr>
      <w:r w:rsidRPr="000656AE">
        <w:rPr>
          <w:rFonts w:ascii="Times New Roman" w:hAnsi="Times New Roman"/>
          <w:sz w:val="28"/>
          <w:szCs w:val="28"/>
          <w:lang w:val="kk-KZ"/>
        </w:rPr>
        <w:t>6) СОЧ (4ч)</w:t>
      </w:r>
    </w:p>
    <w:p w:rsidR="00780190" w:rsidRPr="000656AE" w:rsidRDefault="00780190" w:rsidP="00780190">
      <w:pPr>
        <w:spacing w:after="0"/>
        <w:jc w:val="both"/>
        <w:rPr>
          <w:rFonts w:ascii="Times New Roman" w:hAnsi="Times New Roman"/>
          <w:sz w:val="28"/>
          <w:szCs w:val="28"/>
          <w:lang w:val="kk-KZ"/>
        </w:rPr>
      </w:pPr>
    </w:p>
    <w:p w:rsidR="00780190" w:rsidRPr="000656AE" w:rsidRDefault="00780190" w:rsidP="00780190">
      <w:pPr>
        <w:spacing w:after="0"/>
        <w:jc w:val="both"/>
        <w:rPr>
          <w:rFonts w:ascii="Times New Roman" w:hAnsi="Times New Roman"/>
          <w:sz w:val="28"/>
          <w:szCs w:val="28"/>
          <w:lang w:val="kk-KZ"/>
        </w:rPr>
      </w:pPr>
    </w:p>
    <w:p w:rsidR="00780190" w:rsidRPr="000656AE" w:rsidRDefault="00780190" w:rsidP="00780190">
      <w:pPr>
        <w:spacing w:after="0"/>
        <w:jc w:val="center"/>
        <w:rPr>
          <w:rFonts w:ascii="Times New Roman" w:hAnsi="Times New Roman"/>
          <w:b/>
          <w:sz w:val="28"/>
          <w:szCs w:val="28"/>
          <w:lang w:val="kk-KZ"/>
        </w:rPr>
      </w:pPr>
      <w:r w:rsidRPr="000656AE">
        <w:rPr>
          <w:rFonts w:ascii="Times New Roman" w:hAnsi="Times New Roman"/>
          <w:b/>
          <w:sz w:val="28"/>
          <w:szCs w:val="28"/>
          <w:lang w:val="kk-KZ"/>
        </w:rPr>
        <w:t>Образец д</w:t>
      </w:r>
      <w:r w:rsidRPr="000656AE">
        <w:rPr>
          <w:rFonts w:ascii="Times New Roman" w:hAnsi="Times New Roman"/>
          <w:b/>
          <w:sz w:val="28"/>
          <w:szCs w:val="28"/>
        </w:rPr>
        <w:t>олгосрочно</w:t>
      </w:r>
      <w:r w:rsidRPr="000656AE">
        <w:rPr>
          <w:rFonts w:ascii="Times New Roman" w:hAnsi="Times New Roman"/>
          <w:b/>
          <w:sz w:val="28"/>
          <w:szCs w:val="28"/>
          <w:lang w:val="kk-KZ"/>
        </w:rPr>
        <w:t>го</w:t>
      </w:r>
      <w:r w:rsidRPr="000656AE">
        <w:rPr>
          <w:rFonts w:ascii="Times New Roman" w:hAnsi="Times New Roman"/>
          <w:b/>
          <w:sz w:val="28"/>
          <w:szCs w:val="28"/>
        </w:rPr>
        <w:t xml:space="preserve"> планировани</w:t>
      </w:r>
      <w:r w:rsidRPr="000656AE">
        <w:rPr>
          <w:rFonts w:ascii="Times New Roman" w:hAnsi="Times New Roman"/>
          <w:b/>
          <w:sz w:val="28"/>
          <w:szCs w:val="28"/>
          <w:lang w:val="kk-KZ"/>
        </w:rPr>
        <w:t>я</w:t>
      </w:r>
      <w:r w:rsidRPr="000656AE">
        <w:rPr>
          <w:rFonts w:ascii="Times New Roman" w:hAnsi="Times New Roman"/>
          <w:b/>
          <w:sz w:val="28"/>
          <w:szCs w:val="28"/>
        </w:rPr>
        <w:t xml:space="preserve"> уроков математики в совмещенных 5,7</w:t>
      </w:r>
      <w:r w:rsidRPr="000656AE">
        <w:rPr>
          <w:rFonts w:ascii="Times New Roman" w:hAnsi="Times New Roman"/>
          <w:b/>
          <w:sz w:val="28"/>
          <w:szCs w:val="28"/>
          <w:lang w:val="kk-KZ"/>
        </w:rPr>
        <w:t>-х</w:t>
      </w:r>
      <w:r w:rsidRPr="000656AE">
        <w:rPr>
          <w:rFonts w:ascii="Times New Roman" w:hAnsi="Times New Roman"/>
          <w:b/>
          <w:sz w:val="28"/>
          <w:szCs w:val="28"/>
        </w:rPr>
        <w:t xml:space="preserve"> классах малокомплектных школ</w:t>
      </w:r>
    </w:p>
    <w:p w:rsidR="00780190" w:rsidRPr="000656AE" w:rsidRDefault="00780190" w:rsidP="00780190">
      <w:pPr>
        <w:spacing w:after="0"/>
        <w:jc w:val="center"/>
        <w:rPr>
          <w:rFonts w:ascii="Times New Roman" w:hAnsi="Times New Roman"/>
          <w:b/>
          <w:sz w:val="28"/>
          <w:szCs w:val="28"/>
          <w:lang w:val="kk-KZ"/>
        </w:rPr>
      </w:pPr>
    </w:p>
    <w:tbl>
      <w:tblPr>
        <w:tblW w:w="503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33"/>
        <w:gridCol w:w="1884"/>
        <w:gridCol w:w="2885"/>
        <w:gridCol w:w="1983"/>
        <w:gridCol w:w="1414"/>
        <w:gridCol w:w="2840"/>
        <w:gridCol w:w="2545"/>
      </w:tblGrid>
      <w:tr w:rsidR="00780190" w:rsidRPr="000656AE" w:rsidTr="000D2BBC">
        <w:tc>
          <w:tcPr>
            <w:tcW w:w="448"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Раздел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долгосрочного плана</w:t>
            </w: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Содержание раздела долгосрочного плана</w:t>
            </w:r>
          </w:p>
        </w:tc>
        <w:tc>
          <w:tcPr>
            <w:tcW w:w="969" w:type="pct"/>
            <w:vAlign w:val="cente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Цели обучения</w:t>
            </w:r>
          </w:p>
        </w:tc>
        <w:tc>
          <w:tcPr>
            <w:tcW w:w="666"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Совмещение</w:t>
            </w: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Раздел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долгосрочного плана</w:t>
            </w:r>
          </w:p>
        </w:tc>
        <w:tc>
          <w:tcPr>
            <w:tcW w:w="954"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Содержание раздела долгосрочного плана</w:t>
            </w:r>
          </w:p>
        </w:tc>
        <w:tc>
          <w:tcPr>
            <w:tcW w:w="855" w:type="pct"/>
            <w:vAlign w:val="cente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Цели обучения</w:t>
            </w:r>
          </w:p>
        </w:tc>
      </w:tr>
      <w:tr w:rsidR="00780190" w:rsidRPr="000656AE" w:rsidTr="000D2BBC">
        <w:tc>
          <w:tcPr>
            <w:tcW w:w="5000" w:type="pct"/>
            <w:gridSpan w:val="7"/>
          </w:tcPr>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sz w:val="24"/>
                <w:szCs w:val="24"/>
                <w:lang w:val="kk-KZ"/>
              </w:rPr>
              <w:t>1</w:t>
            </w:r>
            <w:r w:rsidRPr="000656AE">
              <w:rPr>
                <w:rFonts w:ascii="Times New Roman" w:hAnsi="Times New Roman"/>
                <w:sz w:val="24"/>
                <w:szCs w:val="24"/>
              </w:rPr>
              <w:t xml:space="preserve"> четверть</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Натуральные числа и нуль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15 ч</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Натуральные числа и нуль</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 xml:space="preserve">5.1.1.1 - </w:t>
            </w:r>
            <w:r w:rsidRPr="000656AE">
              <w:rPr>
                <w:rFonts w:ascii="Times New Roman" w:hAnsi="Times New Roman"/>
                <w:sz w:val="24"/>
                <w:szCs w:val="24"/>
              </w:rPr>
              <w:t xml:space="preserve">усвоить </w:t>
            </w:r>
            <w:r w:rsidRPr="000656AE">
              <w:rPr>
                <w:rFonts w:ascii="Times New Roman" w:hAnsi="Times New Roman"/>
                <w:sz w:val="24"/>
                <w:szCs w:val="24"/>
                <w:lang w:val="kk-KZ"/>
              </w:rPr>
              <w:t xml:space="preserve">понятие множества </w:t>
            </w:r>
            <w:r w:rsidRPr="000656AE">
              <w:rPr>
                <w:rFonts w:ascii="Times New Roman" w:hAnsi="Times New Roman"/>
                <w:sz w:val="24"/>
                <w:szCs w:val="24"/>
              </w:rPr>
              <w:t>натуральн</w:t>
            </w:r>
            <w:r w:rsidRPr="000656AE">
              <w:rPr>
                <w:rFonts w:ascii="Times New Roman" w:hAnsi="Times New Roman"/>
                <w:sz w:val="24"/>
                <w:szCs w:val="24"/>
                <w:lang w:val="kk-KZ"/>
              </w:rPr>
              <w:t xml:space="preserve">ых </w:t>
            </w:r>
            <w:r w:rsidRPr="000656AE">
              <w:rPr>
                <w:rFonts w:ascii="Times New Roman" w:hAnsi="Times New Roman"/>
                <w:sz w:val="24"/>
                <w:szCs w:val="24"/>
              </w:rPr>
              <w:t>чис</w:t>
            </w:r>
            <w:r w:rsidRPr="000656AE">
              <w:rPr>
                <w:rFonts w:ascii="Times New Roman" w:hAnsi="Times New Roman"/>
                <w:sz w:val="24"/>
                <w:szCs w:val="24"/>
                <w:lang w:val="kk-KZ"/>
              </w:rPr>
              <w:t>ел</w:t>
            </w:r>
            <w:r w:rsidRPr="000656AE">
              <w:rPr>
                <w:rFonts w:ascii="Times New Roman" w:hAnsi="Times New Roman"/>
                <w:sz w:val="24"/>
                <w:szCs w:val="24"/>
              </w:rPr>
              <w:t>;</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5.1.1.2 - </w:t>
            </w:r>
            <w:r w:rsidRPr="000656AE">
              <w:rPr>
                <w:rFonts w:ascii="Times New Roman" w:hAnsi="Times New Roman"/>
                <w:sz w:val="24"/>
                <w:szCs w:val="24"/>
              </w:rPr>
              <w:t>усвоить понятия четных и нечетных чисел;</w:t>
            </w:r>
          </w:p>
          <w:p w:rsidR="00780190" w:rsidRPr="000656AE" w:rsidRDefault="00780190" w:rsidP="000D2BBC">
            <w:pPr>
              <w:spacing w:after="0" w:line="264" w:lineRule="auto"/>
              <w:jc w:val="both"/>
              <w:rPr>
                <w:rFonts w:ascii="Times New Roman" w:hAnsi="Times New Roman"/>
                <w:sz w:val="28"/>
                <w:szCs w:val="28"/>
              </w:rPr>
            </w:pPr>
            <w:r w:rsidRPr="000656AE">
              <w:rPr>
                <w:rFonts w:ascii="Times New Roman" w:hAnsi="Times New Roman"/>
                <w:sz w:val="28"/>
                <w:szCs w:val="28"/>
              </w:rPr>
              <w:t xml:space="preserve"> 7.1.1.1</w:t>
            </w:r>
          </w:p>
          <w:p w:rsidR="00780190" w:rsidRPr="000656AE" w:rsidRDefault="00780190" w:rsidP="000D2BBC">
            <w:pPr>
              <w:pStyle w:val="12"/>
              <w:spacing w:line="264" w:lineRule="auto"/>
              <w:ind w:firstLine="34"/>
              <w:jc w:val="both"/>
              <w:rPr>
                <w:rFonts w:ascii="Times New Roman" w:hAnsi="Times New Roman"/>
                <w:sz w:val="24"/>
                <w:szCs w:val="24"/>
              </w:rPr>
            </w:pPr>
          </w:p>
        </w:tc>
        <w:tc>
          <w:tcPr>
            <w:tcW w:w="666" w:type="pct"/>
          </w:tcPr>
          <w:p w:rsidR="00780190" w:rsidRPr="000656AE" w:rsidRDefault="00780190" w:rsidP="000D2BBC">
            <w:pPr>
              <w:spacing w:after="0" w:line="264" w:lineRule="auto"/>
              <w:jc w:val="both"/>
              <w:rPr>
                <w:rFonts w:ascii="Times New Roman" w:hAnsi="Times New Roman"/>
                <w:sz w:val="28"/>
                <w:szCs w:val="28"/>
              </w:rPr>
            </w:pPr>
            <w:r w:rsidRPr="000656AE">
              <w:rPr>
                <w:rFonts w:ascii="Times New Roman" w:hAnsi="Times New Roman"/>
                <w:sz w:val="24"/>
                <w:szCs w:val="24"/>
              </w:rPr>
              <w:t>.1.2.2</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устанавливать порядок действий и находить значения числовых выражений со скобками и без </w:t>
            </w:r>
            <w:r w:rsidRPr="000656AE">
              <w:rPr>
                <w:rFonts w:ascii="Times New Roman" w:hAnsi="Times New Roman"/>
                <w:sz w:val="24"/>
                <w:szCs w:val="24"/>
                <w:lang w:val="kk-KZ"/>
              </w:rPr>
              <w:t>скобок,</w:t>
            </w:r>
            <w:r w:rsidRPr="000656AE">
              <w:rPr>
                <w:rFonts w:ascii="Times New Roman" w:hAnsi="Times New Roman"/>
                <w:sz w:val="24"/>
                <w:szCs w:val="24"/>
              </w:rPr>
              <w:t xml:space="preserve"> содержащих </w:t>
            </w:r>
            <w:r w:rsidRPr="000656AE">
              <w:rPr>
                <w:rFonts w:ascii="Times New Roman" w:hAnsi="Times New Roman"/>
                <w:sz w:val="24"/>
                <w:szCs w:val="24"/>
                <w:lang w:val="kk-KZ"/>
              </w:rPr>
              <w:t xml:space="preserve">более четырёх </w:t>
            </w:r>
            <w:r w:rsidRPr="000656AE">
              <w:rPr>
                <w:rFonts w:ascii="Times New Roman" w:hAnsi="Times New Roman"/>
                <w:sz w:val="24"/>
                <w:szCs w:val="24"/>
              </w:rPr>
              <w:t>действий;</w:t>
            </w:r>
          </w:p>
          <w:p w:rsidR="00780190" w:rsidRPr="008311A7" w:rsidRDefault="00780190" w:rsidP="000D2BBC">
            <w:pPr>
              <w:spacing w:after="0" w:line="264" w:lineRule="auto"/>
              <w:jc w:val="both"/>
              <w:rPr>
                <w:rFonts w:ascii="Times New Roman" w:hAnsi="Times New Roman"/>
                <w:sz w:val="28"/>
                <w:szCs w:val="28"/>
              </w:rPr>
            </w:pPr>
            <w:r w:rsidRPr="000656AE">
              <w:rPr>
                <w:rFonts w:ascii="Times New Roman" w:hAnsi="Times New Roman"/>
                <w:sz w:val="24"/>
                <w:szCs w:val="24"/>
              </w:rPr>
              <w:lastRenderedPageBreak/>
              <w:t>5.1.2.3</w:t>
            </w:r>
            <w:r w:rsidRPr="000656AE">
              <w:rPr>
                <w:rFonts w:ascii="Times New Roman" w:hAnsi="Times New Roman"/>
                <w:sz w:val="24"/>
                <w:szCs w:val="24"/>
                <w:lang w:val="kk-KZ"/>
              </w:rPr>
              <w:t xml:space="preserve"> - </w:t>
            </w:r>
            <w:r w:rsidRPr="000656AE">
              <w:rPr>
                <w:rFonts w:ascii="Times New Roman" w:hAnsi="Times New Roman"/>
                <w:sz w:val="24"/>
                <w:szCs w:val="24"/>
              </w:rPr>
              <w:t>использовать свойства сложения и умножения для нахождения значений числовых выражений;</w:t>
            </w: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5часов</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p w:rsidR="00780190" w:rsidRPr="000656AE" w:rsidRDefault="00780190" w:rsidP="000D2BBC">
            <w:pPr>
              <w:spacing w:after="0" w:line="264" w:lineRule="auto"/>
              <w:jc w:val="both"/>
              <w:rPr>
                <w:rFonts w:ascii="Times New Roman" w:hAnsi="Times New Roman"/>
                <w:sz w:val="28"/>
                <w:szCs w:val="28"/>
              </w:rPr>
            </w:pPr>
            <w:r w:rsidRPr="000656AE">
              <w:rPr>
                <w:rFonts w:ascii="Times New Roman" w:hAnsi="Times New Roman"/>
                <w:sz w:val="24"/>
                <w:szCs w:val="24"/>
                <w:lang w:val="kk-KZ"/>
              </w:rPr>
              <w:t>5часов</w:t>
            </w:r>
          </w:p>
        </w:tc>
        <w:tc>
          <w:tcPr>
            <w:tcW w:w="855"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Повторить арифметические действия с натуральнфми числами.</w:t>
            </w:r>
          </w:p>
          <w:p w:rsidR="00780190" w:rsidRPr="000656AE" w:rsidRDefault="00780190" w:rsidP="000D2BBC">
            <w:pPr>
              <w:pStyle w:val="12"/>
              <w:spacing w:line="264" w:lineRule="auto"/>
              <w:ind w:firstLine="34"/>
              <w:jc w:val="both"/>
              <w:rPr>
                <w:rFonts w:ascii="Times New Roman" w:hAnsi="Times New Roman"/>
                <w:sz w:val="24"/>
                <w:szCs w:val="24"/>
                <w:lang w:val="kk-KZ"/>
              </w:rPr>
            </w:pPr>
          </w:p>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Уметь решать линейные уравнения и неравенства.</w:t>
            </w:r>
          </w:p>
          <w:p w:rsidR="00780190" w:rsidRPr="000656AE" w:rsidRDefault="00780190" w:rsidP="000D2BBC">
            <w:pPr>
              <w:pStyle w:val="12"/>
              <w:spacing w:line="264" w:lineRule="auto"/>
              <w:ind w:firstLine="34"/>
              <w:jc w:val="both"/>
              <w:rPr>
                <w:rFonts w:ascii="Times New Roman" w:hAnsi="Times New Roman"/>
                <w:sz w:val="24"/>
                <w:szCs w:val="24"/>
                <w:lang w:val="kk-KZ"/>
              </w:rPr>
            </w:pPr>
          </w:p>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Решене задач методом пропорций.</w:t>
            </w:r>
          </w:p>
          <w:p w:rsidR="00780190" w:rsidRPr="000656AE" w:rsidRDefault="00780190" w:rsidP="000D2BBC">
            <w:pPr>
              <w:pStyle w:val="12"/>
              <w:spacing w:line="264" w:lineRule="auto"/>
              <w:ind w:firstLine="34"/>
              <w:jc w:val="both"/>
              <w:rPr>
                <w:rFonts w:ascii="Times New Roman" w:hAnsi="Times New Roman"/>
                <w:sz w:val="24"/>
                <w:szCs w:val="24"/>
                <w:lang w:val="kk-KZ"/>
              </w:rPr>
            </w:pP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bidi="en-US"/>
              </w:rPr>
              <w:t>Координатный луч</w:t>
            </w:r>
            <w:r w:rsidRPr="000656AE">
              <w:rPr>
                <w:rFonts w:ascii="Times New Roman" w:hAnsi="Times New Roman"/>
                <w:sz w:val="24"/>
                <w:szCs w:val="24"/>
              </w:rPr>
              <w:t>. Сравнение натуральных чисел. Двойное неравенство</w:t>
            </w:r>
          </w:p>
        </w:tc>
        <w:tc>
          <w:tcPr>
            <w:tcW w:w="969" w:type="pct"/>
          </w:tcPr>
          <w:p w:rsidR="00780190" w:rsidRPr="000656AE" w:rsidRDefault="00780190" w:rsidP="000D2BBC">
            <w:pPr>
              <w:pStyle w:val="a9"/>
              <w:spacing w:line="264" w:lineRule="auto"/>
              <w:ind w:firstLine="34"/>
              <w:rPr>
                <w:rFonts w:ascii="Times New Roman" w:hAnsi="Times New Roman"/>
                <w:sz w:val="24"/>
                <w:szCs w:val="24"/>
                <w:lang w:val="kk-KZ"/>
              </w:rPr>
            </w:pPr>
            <w:r w:rsidRPr="000656AE">
              <w:rPr>
                <w:rFonts w:ascii="Times New Roman" w:hAnsi="Times New Roman"/>
                <w:sz w:val="24"/>
                <w:szCs w:val="24"/>
              </w:rPr>
              <w:t>5.3.1.1</w:t>
            </w:r>
            <w:r w:rsidRPr="000656AE">
              <w:rPr>
                <w:rFonts w:ascii="Times New Roman" w:hAnsi="Times New Roman"/>
                <w:sz w:val="24"/>
                <w:szCs w:val="24"/>
                <w:lang w:val="kk-KZ"/>
              </w:rPr>
              <w:t xml:space="preserve"> - </w:t>
            </w:r>
            <w:r w:rsidRPr="000656AE">
              <w:rPr>
                <w:rFonts w:ascii="Times New Roman" w:hAnsi="Times New Roman"/>
                <w:sz w:val="24"/>
                <w:szCs w:val="24"/>
              </w:rPr>
              <w:t>знать различные единицы длины и понимать, что такое единичный отрезок на координатном луче;</w:t>
            </w:r>
          </w:p>
          <w:p w:rsidR="00780190" w:rsidRPr="000656AE" w:rsidRDefault="00780190" w:rsidP="000D2BBC">
            <w:pPr>
              <w:pStyle w:val="a9"/>
              <w:spacing w:line="264" w:lineRule="auto"/>
              <w:ind w:firstLine="34"/>
              <w:rPr>
                <w:rFonts w:ascii="Times New Roman" w:hAnsi="Times New Roman"/>
                <w:sz w:val="24"/>
                <w:szCs w:val="24"/>
                <w:lang w:val="kk-KZ"/>
              </w:rPr>
            </w:pPr>
            <w:r w:rsidRPr="000656AE">
              <w:rPr>
                <w:rFonts w:ascii="Times New Roman" w:hAnsi="Times New Roman"/>
                <w:sz w:val="24"/>
                <w:szCs w:val="24"/>
              </w:rPr>
              <w:t>5.5.2.2</w:t>
            </w:r>
            <w:r w:rsidRPr="000656AE">
              <w:rPr>
                <w:rFonts w:ascii="Times New Roman" w:hAnsi="Times New Roman"/>
                <w:sz w:val="24"/>
                <w:szCs w:val="24"/>
                <w:lang w:val="kk-KZ"/>
              </w:rPr>
              <w:t xml:space="preserve"> - </w:t>
            </w:r>
            <w:r w:rsidRPr="000656AE">
              <w:rPr>
                <w:rFonts w:ascii="Times New Roman" w:hAnsi="Times New Roman"/>
                <w:sz w:val="24"/>
                <w:szCs w:val="24"/>
              </w:rPr>
              <w:t>изображать натуральные числа на координатном луче;</w:t>
            </w:r>
          </w:p>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5.1.2.1</w:t>
            </w:r>
            <w:r w:rsidRPr="000656AE">
              <w:rPr>
                <w:rFonts w:ascii="Times New Roman" w:hAnsi="Times New Roman"/>
                <w:sz w:val="24"/>
                <w:szCs w:val="24"/>
                <w:lang w:val="kk-KZ"/>
              </w:rPr>
              <w:t xml:space="preserve"> - </w:t>
            </w:r>
            <w:r w:rsidRPr="000656AE">
              <w:rPr>
                <w:rFonts w:ascii="Times New Roman" w:hAnsi="Times New Roman"/>
                <w:sz w:val="24"/>
                <w:szCs w:val="24"/>
              </w:rPr>
              <w:t>сравнивать натуральные числа, в том числе с помощью координатного луча;</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.6</w:t>
            </w:r>
            <w:r w:rsidRPr="000656AE">
              <w:rPr>
                <w:rFonts w:ascii="Times New Roman" w:hAnsi="Times New Roman"/>
                <w:sz w:val="24"/>
                <w:szCs w:val="24"/>
                <w:lang w:val="kk-KZ"/>
              </w:rPr>
              <w:t xml:space="preserve"> - </w:t>
            </w:r>
            <w:r w:rsidRPr="000656AE">
              <w:rPr>
                <w:rFonts w:ascii="Times New Roman" w:hAnsi="Times New Roman"/>
                <w:sz w:val="24"/>
                <w:szCs w:val="24"/>
              </w:rPr>
              <w:t>записывать результат</w:t>
            </w:r>
            <w:r w:rsidRPr="000656AE">
              <w:rPr>
                <w:rFonts w:ascii="Times New Roman" w:hAnsi="Times New Roman"/>
                <w:sz w:val="24"/>
                <w:szCs w:val="24"/>
                <w:lang w:val="kk-KZ"/>
              </w:rPr>
              <w:t xml:space="preserve"> сравнения натуральных чисел</w:t>
            </w:r>
            <w:r w:rsidRPr="000656AE">
              <w:rPr>
                <w:rFonts w:ascii="Times New Roman" w:hAnsi="Times New Roman"/>
                <w:sz w:val="24"/>
                <w:szCs w:val="24"/>
              </w:rPr>
              <w:t xml:space="preserve"> с помощью знаков </w:t>
            </w:r>
            <w:r w:rsidRPr="000656AE">
              <w:rPr>
                <w:rFonts w:ascii="Times New Roman" w:hAnsi="Times New Roman"/>
                <w:sz w:val="24"/>
                <w:szCs w:val="24"/>
              </w:rPr>
              <w:fldChar w:fldCharType="begin"/>
            </w:r>
            <w:r w:rsidRPr="000656AE">
              <w:rPr>
                <w:rFonts w:ascii="Times New Roman" w:hAnsi="Times New Roman"/>
                <w:sz w:val="24"/>
                <w:szCs w:val="24"/>
              </w:rPr>
              <w:instrText xml:space="preserve"> QUOTE </w:instrText>
            </w:r>
            <w:r>
              <w:rPr>
                <w:rFonts w:ascii="Times New Roman" w:hAnsi="Times New Roman"/>
                <w:noProof/>
                <w:sz w:val="24"/>
                <w:szCs w:val="24"/>
              </w:rPr>
              <w:drawing>
                <wp:inline distT="0" distB="0" distL="0" distR="0">
                  <wp:extent cx="438150" cy="161925"/>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1" cstate="print">
                            <a:clrChange>
                              <a:clrFrom>
                                <a:srgbClr val="FFFFFF"/>
                              </a:clrFrom>
                              <a:clrTo>
                                <a:srgbClr val="FFFFFF">
                                  <a:alpha val="0"/>
                                </a:srgbClr>
                              </a:clrTo>
                            </a:clrChange>
                          </a:blip>
                          <a:srcRect/>
                          <a:stretch>
                            <a:fillRect/>
                          </a:stretch>
                        </pic:blipFill>
                        <pic:spPr bwMode="auto">
                          <a:xfrm>
                            <a:off x="0" y="0"/>
                            <a:ext cx="438150" cy="161925"/>
                          </a:xfrm>
                          <a:prstGeom prst="rect">
                            <a:avLst/>
                          </a:prstGeom>
                          <a:noFill/>
                          <a:ln w="9525">
                            <a:noFill/>
                            <a:miter lim="800000"/>
                            <a:headEnd/>
                            <a:tailEnd/>
                          </a:ln>
                        </pic:spPr>
                      </pic:pic>
                    </a:graphicData>
                  </a:graphic>
                </wp:inline>
              </w:drawing>
            </w:r>
            <w:r w:rsidRPr="000656AE">
              <w:rPr>
                <w:rFonts w:ascii="Times New Roman" w:hAnsi="Times New Roman"/>
                <w:sz w:val="24"/>
                <w:szCs w:val="24"/>
              </w:rPr>
              <w:fldChar w:fldCharType="separate"/>
            </w:r>
            <w:r>
              <w:rPr>
                <w:rFonts w:ascii="Times New Roman" w:hAnsi="Times New Roman"/>
                <w:noProof/>
                <w:sz w:val="24"/>
                <w:szCs w:val="24"/>
              </w:rPr>
              <w:drawing>
                <wp:inline distT="0" distB="0" distL="0" distR="0">
                  <wp:extent cx="438150" cy="161925"/>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1" cstate="print">
                            <a:clrChange>
                              <a:clrFrom>
                                <a:srgbClr val="FFFFFF"/>
                              </a:clrFrom>
                              <a:clrTo>
                                <a:srgbClr val="FFFFFF">
                                  <a:alpha val="0"/>
                                </a:srgbClr>
                              </a:clrTo>
                            </a:clrChange>
                          </a:blip>
                          <a:srcRect/>
                          <a:stretch>
                            <a:fillRect/>
                          </a:stretch>
                        </pic:blipFill>
                        <pic:spPr bwMode="auto">
                          <a:xfrm>
                            <a:off x="0" y="0"/>
                            <a:ext cx="438150" cy="161925"/>
                          </a:xfrm>
                          <a:prstGeom prst="rect">
                            <a:avLst/>
                          </a:prstGeom>
                          <a:noFill/>
                          <a:ln w="9525">
                            <a:noFill/>
                            <a:miter lim="800000"/>
                            <a:headEnd/>
                            <a:tailEnd/>
                          </a:ln>
                        </pic:spPr>
                      </pic:pic>
                    </a:graphicData>
                  </a:graphic>
                </wp:inline>
              </w:drawing>
            </w:r>
            <w:r w:rsidRPr="000656AE">
              <w:rPr>
                <w:rFonts w:ascii="Times New Roman" w:hAnsi="Times New Roman"/>
                <w:sz w:val="24"/>
                <w:szCs w:val="24"/>
              </w:rPr>
              <w:fldChar w:fldCharType="end"/>
            </w:r>
            <w:r w:rsidRPr="000656AE">
              <w:rPr>
                <w:rFonts w:ascii="Times New Roman" w:hAnsi="Times New Roman"/>
                <w:sz w:val="24"/>
                <w:szCs w:val="24"/>
              </w:rPr>
              <w:t>;</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.7</w:t>
            </w:r>
            <w:r w:rsidRPr="000656AE">
              <w:rPr>
                <w:rFonts w:ascii="Times New Roman" w:hAnsi="Times New Roman"/>
                <w:sz w:val="24"/>
                <w:szCs w:val="24"/>
                <w:lang w:val="kk-KZ"/>
              </w:rPr>
              <w:t xml:space="preserve"> - </w:t>
            </w:r>
            <w:r w:rsidRPr="000656AE">
              <w:rPr>
                <w:rFonts w:ascii="Times New Roman" w:hAnsi="Times New Roman"/>
                <w:sz w:val="24"/>
                <w:szCs w:val="24"/>
              </w:rPr>
              <w:t>исследовать ситуацию, требующую сравнения и упорядочивания натуральных чисел;</w:t>
            </w:r>
          </w:p>
        </w:tc>
        <w:tc>
          <w:tcPr>
            <w:tcW w:w="666" w:type="pct"/>
          </w:tcPr>
          <w:p w:rsidR="00780190" w:rsidRPr="000656AE" w:rsidRDefault="00780190" w:rsidP="000D2BBC">
            <w:pPr>
              <w:pStyle w:val="a9"/>
              <w:spacing w:line="264" w:lineRule="auto"/>
              <w:ind w:firstLine="34"/>
              <w:rPr>
                <w:rFonts w:ascii="Times New Roman" w:hAnsi="Times New Roman"/>
                <w:sz w:val="24"/>
                <w:szCs w:val="24"/>
              </w:rPr>
            </w:pPr>
          </w:p>
        </w:tc>
        <w:tc>
          <w:tcPr>
            <w:tcW w:w="475" w:type="pct"/>
          </w:tcPr>
          <w:p w:rsidR="00780190" w:rsidRPr="000656AE" w:rsidRDefault="00780190" w:rsidP="000D2BBC">
            <w:pPr>
              <w:pStyle w:val="11"/>
              <w:spacing w:after="0" w:line="264" w:lineRule="auto"/>
              <w:ind w:left="0" w:firstLine="34"/>
              <w:jc w:val="both"/>
              <w:rPr>
                <w:rFonts w:ascii="Times New Roman" w:hAnsi="Times New Roman"/>
                <w:sz w:val="28"/>
                <w:szCs w:val="28"/>
              </w:rPr>
            </w:pPr>
            <w:r w:rsidRPr="000656AE">
              <w:rPr>
                <w:rFonts w:ascii="Times New Roman" w:hAnsi="Times New Roman"/>
                <w:sz w:val="24"/>
                <w:szCs w:val="24"/>
              </w:rPr>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p w:rsidR="00780190" w:rsidRPr="000656AE" w:rsidRDefault="00780190" w:rsidP="000D2BBC">
            <w:pPr>
              <w:spacing w:after="0" w:line="264" w:lineRule="auto"/>
              <w:jc w:val="both"/>
              <w:rPr>
                <w:rFonts w:ascii="Times New Roman" w:hAnsi="Times New Roman"/>
                <w:sz w:val="28"/>
                <w:szCs w:val="28"/>
              </w:rPr>
            </w:pPr>
            <w:r w:rsidRPr="000656AE">
              <w:rPr>
                <w:rFonts w:ascii="Times New Roman" w:hAnsi="Times New Roman"/>
                <w:sz w:val="24"/>
                <w:szCs w:val="24"/>
                <w:lang w:val="kk-KZ"/>
              </w:rPr>
              <w:t>5часов</w:t>
            </w:r>
          </w:p>
        </w:tc>
        <w:tc>
          <w:tcPr>
            <w:tcW w:w="855"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 xml:space="preserve">  Решать примеры и задачи на действия с обыкновенными и десятичными дробями.</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Решать задачи на проценты .</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Уметь читать и чертить графики и диаграммы.</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Свойства </w:t>
            </w:r>
            <w:r w:rsidRPr="000656AE">
              <w:rPr>
                <w:rFonts w:ascii="Times New Roman" w:hAnsi="Times New Roman"/>
                <w:sz w:val="24"/>
                <w:szCs w:val="24"/>
              </w:rPr>
              <w:lastRenderedPageBreak/>
              <w:t>арифметических действий.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Арифметические действия над натуральными числами</w:t>
            </w:r>
          </w:p>
        </w:tc>
        <w:tc>
          <w:tcPr>
            <w:tcW w:w="969"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lastRenderedPageBreak/>
              <w:t>5.1.2.2</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устанавливать </w:t>
            </w:r>
            <w:r w:rsidRPr="000656AE">
              <w:rPr>
                <w:rFonts w:ascii="Times New Roman" w:hAnsi="Times New Roman"/>
                <w:sz w:val="24"/>
                <w:szCs w:val="24"/>
              </w:rPr>
              <w:lastRenderedPageBreak/>
              <w:t xml:space="preserve">порядок действий и находить значения числовых выражений со скобками и без </w:t>
            </w:r>
            <w:r w:rsidRPr="000656AE">
              <w:rPr>
                <w:rFonts w:ascii="Times New Roman" w:hAnsi="Times New Roman"/>
                <w:sz w:val="24"/>
                <w:szCs w:val="24"/>
                <w:lang w:val="kk-KZ"/>
              </w:rPr>
              <w:t>скобок,</w:t>
            </w:r>
            <w:r w:rsidRPr="000656AE">
              <w:rPr>
                <w:rFonts w:ascii="Times New Roman" w:hAnsi="Times New Roman"/>
                <w:sz w:val="24"/>
                <w:szCs w:val="24"/>
              </w:rPr>
              <w:t xml:space="preserve"> содержащих </w:t>
            </w:r>
            <w:r w:rsidRPr="000656AE">
              <w:rPr>
                <w:rFonts w:ascii="Times New Roman" w:hAnsi="Times New Roman"/>
                <w:sz w:val="24"/>
                <w:szCs w:val="24"/>
                <w:lang w:val="kk-KZ"/>
              </w:rPr>
              <w:t xml:space="preserve">более четырёх </w:t>
            </w:r>
            <w:r w:rsidRPr="000656AE">
              <w:rPr>
                <w:rFonts w:ascii="Times New Roman" w:hAnsi="Times New Roman"/>
                <w:sz w:val="24"/>
                <w:szCs w:val="24"/>
              </w:rPr>
              <w:t>действий;</w:t>
            </w:r>
          </w:p>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5.1.2.3</w:t>
            </w:r>
            <w:r w:rsidRPr="000656AE">
              <w:rPr>
                <w:rFonts w:ascii="Times New Roman" w:hAnsi="Times New Roman"/>
                <w:sz w:val="24"/>
                <w:szCs w:val="24"/>
                <w:lang w:val="kk-KZ"/>
              </w:rPr>
              <w:t xml:space="preserve"> - </w:t>
            </w:r>
            <w:r w:rsidRPr="000656AE">
              <w:rPr>
                <w:rFonts w:ascii="Times New Roman" w:hAnsi="Times New Roman"/>
                <w:sz w:val="24"/>
                <w:szCs w:val="24"/>
              </w:rPr>
              <w:t>использовать свойства сложения и умножения для нахождения значений числовых выражений;</w:t>
            </w:r>
          </w:p>
        </w:tc>
        <w:tc>
          <w:tcPr>
            <w:tcW w:w="666"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pStyle w:val="11"/>
              <w:spacing w:after="0" w:line="264" w:lineRule="auto"/>
              <w:ind w:left="0" w:firstLine="34"/>
              <w:jc w:val="both"/>
              <w:rPr>
                <w:rFonts w:ascii="Times New Roman" w:hAnsi="Times New Roman"/>
                <w:sz w:val="28"/>
                <w:szCs w:val="28"/>
              </w:rPr>
            </w:pPr>
            <w:r w:rsidRPr="000656AE">
              <w:rPr>
                <w:rFonts w:ascii="Times New Roman" w:hAnsi="Times New Roman"/>
                <w:sz w:val="24"/>
                <w:szCs w:val="24"/>
              </w:rPr>
              <w:t>Повторени</w:t>
            </w:r>
            <w:r w:rsidRPr="000656AE">
              <w:rPr>
                <w:rFonts w:ascii="Times New Roman" w:hAnsi="Times New Roman"/>
                <w:sz w:val="24"/>
                <w:szCs w:val="24"/>
              </w:rPr>
              <w:lastRenderedPageBreak/>
              <w:t>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Повторение курса </w:t>
            </w:r>
            <w:r w:rsidRPr="000656AE">
              <w:rPr>
                <w:rFonts w:ascii="Times New Roman" w:hAnsi="Times New Roman"/>
                <w:sz w:val="24"/>
                <w:szCs w:val="24"/>
              </w:rPr>
              <w:lastRenderedPageBreak/>
              <w:t>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p w:rsidR="00780190" w:rsidRPr="000656AE" w:rsidRDefault="00780190" w:rsidP="000D2BBC">
            <w:pPr>
              <w:pStyle w:val="11"/>
              <w:spacing w:after="0" w:line="264" w:lineRule="auto"/>
              <w:ind w:left="0" w:firstLine="34"/>
              <w:jc w:val="both"/>
              <w:rPr>
                <w:rFonts w:ascii="Times New Roman" w:hAnsi="Times New Roman"/>
                <w:sz w:val="28"/>
                <w:szCs w:val="28"/>
              </w:rPr>
            </w:pPr>
            <w:r w:rsidRPr="000656AE">
              <w:rPr>
                <w:rFonts w:ascii="Times New Roman" w:hAnsi="Times New Roman"/>
                <w:sz w:val="24"/>
                <w:szCs w:val="24"/>
                <w:lang w:val="kk-KZ"/>
              </w:rPr>
              <w:t>5часов.</w:t>
            </w:r>
          </w:p>
        </w:tc>
        <w:tc>
          <w:tcPr>
            <w:tcW w:w="855"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lastRenderedPageBreak/>
              <w:t xml:space="preserve">Решать системы </w:t>
            </w:r>
            <w:r w:rsidRPr="000656AE">
              <w:rPr>
                <w:rFonts w:ascii="Times New Roman" w:hAnsi="Times New Roman"/>
                <w:sz w:val="24"/>
                <w:szCs w:val="24"/>
              </w:rPr>
              <w:lastRenderedPageBreak/>
              <w:t>уравнений и неравенств с двумя переменными.</w:t>
            </w:r>
          </w:p>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t>Решать уравнения , содержащие переменную под знаком модуля.</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Числовые </w:t>
            </w:r>
            <w:r w:rsidRPr="000656AE">
              <w:rPr>
                <w:rFonts w:ascii="Times New Roman" w:hAnsi="Times New Roman"/>
                <w:sz w:val="24"/>
                <w:szCs w:val="24"/>
                <w:lang w:val="kk-KZ"/>
              </w:rPr>
              <w:t>и б</w:t>
            </w:r>
            <w:r w:rsidRPr="000656AE">
              <w:rPr>
                <w:rFonts w:ascii="Times New Roman" w:hAnsi="Times New Roman"/>
                <w:sz w:val="24"/>
                <w:szCs w:val="24"/>
              </w:rPr>
              <w:t>уквенные выражения</w:t>
            </w:r>
            <w:r w:rsidRPr="000656AE">
              <w:rPr>
                <w:rFonts w:ascii="Times New Roman" w:hAnsi="Times New Roman"/>
                <w:sz w:val="24"/>
                <w:szCs w:val="24"/>
                <w:lang w:val="kk-KZ"/>
              </w:rPr>
              <w:t xml:space="preserve"> и их з</w:t>
            </w:r>
            <w:r w:rsidRPr="000656AE">
              <w:rPr>
                <w:rFonts w:ascii="Times New Roman" w:hAnsi="Times New Roman"/>
                <w:sz w:val="24"/>
                <w:szCs w:val="24"/>
              </w:rPr>
              <w:t>начения. Упрощение выражений</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5.2.1.1</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преобразовывать буквенные выражения, используя </w:t>
            </w:r>
            <w:r w:rsidRPr="000656AE">
              <w:rPr>
                <w:rFonts w:ascii="Times New Roman" w:hAnsi="Times New Roman"/>
                <w:sz w:val="24"/>
                <w:szCs w:val="24"/>
                <w:lang w:val="kk-KZ"/>
              </w:rPr>
              <w:t xml:space="preserve">свойства </w:t>
            </w:r>
            <w:r w:rsidRPr="000656AE">
              <w:rPr>
                <w:rFonts w:ascii="Times New Roman" w:hAnsi="Times New Roman"/>
                <w:sz w:val="24"/>
                <w:szCs w:val="24"/>
              </w:rPr>
              <w:t>сложения и умножения;</w:t>
            </w:r>
          </w:p>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rPr>
              <w:t>5.2.1.2</w:t>
            </w:r>
            <w:r w:rsidRPr="000656AE">
              <w:rPr>
                <w:rFonts w:ascii="Times New Roman" w:hAnsi="Times New Roman"/>
                <w:sz w:val="24"/>
                <w:szCs w:val="24"/>
                <w:lang w:val="kk-KZ"/>
              </w:rPr>
              <w:t xml:space="preserve"> - </w:t>
            </w:r>
            <w:r w:rsidRPr="000656AE">
              <w:rPr>
                <w:rFonts w:ascii="Times New Roman" w:hAnsi="Times New Roman"/>
                <w:sz w:val="24"/>
                <w:szCs w:val="24"/>
              </w:rPr>
              <w:t>находить значения буквенного выражения по заданным значениям букв</w:t>
            </w:r>
            <w:r w:rsidRPr="000656AE">
              <w:rPr>
                <w:rFonts w:ascii="Times New Roman" w:hAnsi="Times New Roman"/>
                <w:sz w:val="24"/>
                <w:szCs w:val="24"/>
                <w:lang w:val="kk-KZ"/>
              </w:rPr>
              <w:t>;</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Основные понятия геометрии. </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Основные понятия геометрии. </w:t>
            </w:r>
          </w:p>
        </w:tc>
        <w:tc>
          <w:tcPr>
            <w:tcW w:w="855" w:type="pct"/>
          </w:tcPr>
          <w:p w:rsidR="00780190" w:rsidRPr="008311A7" w:rsidRDefault="00780190" w:rsidP="000D2BBC">
            <w:pPr>
              <w:pStyle w:val="a9"/>
              <w:spacing w:line="264" w:lineRule="auto"/>
              <w:rPr>
                <w:rFonts w:ascii="Times New Roman" w:hAnsi="Times New Roman"/>
                <w:sz w:val="24"/>
                <w:szCs w:val="28"/>
              </w:rPr>
            </w:pPr>
            <w:r w:rsidRPr="008311A7">
              <w:rPr>
                <w:rFonts w:ascii="Times New Roman" w:hAnsi="Times New Roman"/>
                <w:sz w:val="24"/>
                <w:szCs w:val="28"/>
              </w:rPr>
              <w:t>7.1.1.1</w:t>
            </w:r>
            <w:r w:rsidRPr="008311A7">
              <w:rPr>
                <w:rFonts w:ascii="Times New Roman" w:hAnsi="Times New Roman"/>
                <w:color w:val="000000"/>
                <w:sz w:val="24"/>
                <w:szCs w:val="28"/>
                <w:lang w:val="kk-KZ"/>
              </w:rPr>
              <w:t xml:space="preserve"> - </w:t>
            </w:r>
            <w:r w:rsidRPr="008311A7">
              <w:rPr>
                <w:rFonts w:ascii="Times New Roman" w:hAnsi="Times New Roman"/>
                <w:sz w:val="24"/>
                <w:szCs w:val="28"/>
              </w:rPr>
              <w:t>знать основные фигуры планиметрии: точка, прямая;</w:t>
            </w:r>
          </w:p>
          <w:p w:rsidR="00780190" w:rsidRPr="008311A7" w:rsidRDefault="00780190" w:rsidP="000D2BBC">
            <w:pPr>
              <w:pStyle w:val="a9"/>
              <w:spacing w:line="264" w:lineRule="auto"/>
              <w:rPr>
                <w:rFonts w:ascii="Times New Roman" w:hAnsi="Times New Roman"/>
                <w:sz w:val="24"/>
                <w:szCs w:val="28"/>
              </w:rPr>
            </w:pPr>
            <w:r w:rsidRPr="008311A7">
              <w:rPr>
                <w:rFonts w:ascii="Times New Roman" w:hAnsi="Times New Roman"/>
                <w:sz w:val="24"/>
                <w:szCs w:val="28"/>
              </w:rPr>
              <w:t>7.1.1.5</w:t>
            </w:r>
            <w:r w:rsidRPr="008311A7">
              <w:rPr>
                <w:rFonts w:ascii="Times New Roman" w:hAnsi="Times New Roman"/>
                <w:color w:val="000000"/>
                <w:sz w:val="24"/>
                <w:szCs w:val="28"/>
                <w:lang w:val="kk-KZ"/>
              </w:rPr>
              <w:t xml:space="preserve"> - </w:t>
            </w:r>
            <w:r w:rsidRPr="008311A7">
              <w:rPr>
                <w:rFonts w:ascii="Times New Roman" w:hAnsi="Times New Roman"/>
                <w:sz w:val="24"/>
                <w:szCs w:val="28"/>
              </w:rPr>
              <w:t>знать определения отрезка, луча, угла, треугольника, полуплоскости;</w:t>
            </w:r>
          </w:p>
          <w:p w:rsidR="00780190" w:rsidRPr="008311A7" w:rsidRDefault="00780190" w:rsidP="000D2BBC">
            <w:pPr>
              <w:pStyle w:val="a9"/>
              <w:spacing w:line="264" w:lineRule="auto"/>
              <w:rPr>
                <w:rFonts w:ascii="Times New Roman" w:hAnsi="Times New Roman"/>
                <w:sz w:val="24"/>
                <w:szCs w:val="28"/>
              </w:rPr>
            </w:pPr>
            <w:r w:rsidRPr="008311A7">
              <w:rPr>
                <w:rFonts w:ascii="Times New Roman" w:hAnsi="Times New Roman"/>
                <w:sz w:val="24"/>
                <w:szCs w:val="28"/>
              </w:rPr>
              <w:t>7.1.1.2</w:t>
            </w:r>
            <w:r w:rsidRPr="008311A7">
              <w:rPr>
                <w:rFonts w:ascii="Times New Roman" w:hAnsi="Times New Roman"/>
                <w:color w:val="000000"/>
                <w:sz w:val="24"/>
                <w:szCs w:val="28"/>
                <w:lang w:val="kk-KZ"/>
              </w:rPr>
              <w:t xml:space="preserve"> - </w:t>
            </w:r>
            <w:r w:rsidRPr="008311A7">
              <w:rPr>
                <w:rFonts w:ascii="Times New Roman" w:hAnsi="Times New Roman"/>
                <w:sz w:val="24"/>
                <w:szCs w:val="28"/>
              </w:rPr>
              <w:t>знать и применять аксиомы принадлежности точек и</w:t>
            </w:r>
            <w:r>
              <w:rPr>
                <w:rFonts w:ascii="Times New Roman" w:hAnsi="Times New Roman"/>
                <w:sz w:val="24"/>
                <w:szCs w:val="28"/>
              </w:rPr>
              <w:t xml:space="preserve"> прямых;</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Уравнение. Корень уравнения. Решение уравнений</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5.2.2.1 - решать уравнения на основе правил нахождения неизвестных компонентов арифметических действий;</w:t>
            </w:r>
          </w:p>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lastRenderedPageBreak/>
              <w:t>5.2.2.2 - использовать приёмы проверки правильности решения уравнений;</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lang w:val="kk-KZ"/>
              </w:rPr>
            </w:pPr>
          </w:p>
        </w:tc>
        <w:tc>
          <w:tcPr>
            <w:tcW w:w="475"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Аксиомы. Теоремы</w:t>
            </w:r>
          </w:p>
        </w:tc>
        <w:tc>
          <w:tcPr>
            <w:tcW w:w="954" w:type="pct"/>
          </w:tcPr>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Аксиомы. Теоремы</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7.1.1.3</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понимать, чем отличается </w:t>
            </w:r>
            <w:r w:rsidRPr="000656AE">
              <w:rPr>
                <w:rFonts w:ascii="Times New Roman" w:hAnsi="Times New Roman"/>
                <w:sz w:val="24"/>
                <w:szCs w:val="24"/>
                <w:lang w:val="kk-KZ"/>
              </w:rPr>
              <w:t>аксиома от теоремы; выделять условие и заключение теоремы</w:t>
            </w:r>
            <w:r w:rsidRPr="000656AE">
              <w:rPr>
                <w:rFonts w:ascii="Times New Roman" w:hAnsi="Times New Roman"/>
                <w:sz w:val="24"/>
                <w:szCs w:val="24"/>
              </w:rPr>
              <w:t>;</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7.1.2.1</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знать и применять аксиомы </w:t>
            </w:r>
            <w:r w:rsidRPr="000656AE">
              <w:rPr>
                <w:rFonts w:ascii="Times New Roman" w:hAnsi="Times New Roman"/>
                <w:sz w:val="24"/>
                <w:szCs w:val="24"/>
              </w:rPr>
              <w:lastRenderedPageBreak/>
              <w:t xml:space="preserve">расположения точек на прямой и на плоскости (аксиома порядка); </w:t>
            </w:r>
          </w:p>
          <w:p w:rsidR="00780190" w:rsidRPr="000656AE" w:rsidRDefault="00780190" w:rsidP="000D2BBC">
            <w:pPr>
              <w:pStyle w:val="12"/>
              <w:spacing w:line="264" w:lineRule="auto"/>
              <w:ind w:firstLine="34"/>
              <w:jc w:val="both"/>
              <w:rPr>
                <w:rFonts w:ascii="Times New Roman" w:hAnsi="Times New Roman"/>
                <w:sz w:val="24"/>
                <w:szCs w:val="24"/>
              </w:rPr>
            </w:pP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Формулы. Вычисление по формулам. Решение</w:t>
            </w:r>
            <w:r w:rsidRPr="000656AE">
              <w:rPr>
                <w:rFonts w:ascii="Times New Roman" w:hAnsi="Times New Roman"/>
                <w:sz w:val="24"/>
                <w:szCs w:val="24"/>
                <w:lang w:val="kk-KZ"/>
              </w:rPr>
              <w:t xml:space="preserve"> текстовых</w:t>
            </w:r>
            <w:r w:rsidRPr="000656AE">
              <w:rPr>
                <w:rFonts w:ascii="Times New Roman" w:hAnsi="Times New Roman"/>
                <w:sz w:val="24"/>
                <w:szCs w:val="24"/>
              </w:rPr>
              <w:t xml:space="preserve"> задач. Последовательности из натуральных чисел</w:t>
            </w:r>
          </w:p>
        </w:tc>
        <w:tc>
          <w:tcPr>
            <w:tcW w:w="969"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.1</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решать текстовые задачи с помощью </w:t>
            </w:r>
            <w:r w:rsidRPr="000656AE">
              <w:rPr>
                <w:rFonts w:ascii="Times New Roman" w:hAnsi="Times New Roman"/>
                <w:sz w:val="24"/>
                <w:szCs w:val="24"/>
                <w:lang w:val="kk-KZ"/>
              </w:rPr>
              <w:t>арифметических действий над натуральными числами;</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.8</w:t>
            </w:r>
            <w:r w:rsidRPr="000656AE">
              <w:rPr>
                <w:rFonts w:ascii="Times New Roman" w:hAnsi="Times New Roman"/>
                <w:sz w:val="24"/>
                <w:szCs w:val="24"/>
                <w:lang w:val="kk-KZ"/>
              </w:rPr>
              <w:t xml:space="preserve"> - </w:t>
            </w:r>
            <w:r w:rsidRPr="000656AE">
              <w:rPr>
                <w:rFonts w:ascii="Times New Roman" w:hAnsi="Times New Roman"/>
                <w:sz w:val="24"/>
                <w:szCs w:val="24"/>
              </w:rPr>
              <w:t>составлять буквенные выражения и использовать их для решения задач;</w:t>
            </w:r>
          </w:p>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.9</w:t>
            </w:r>
            <w:r w:rsidRPr="000656AE">
              <w:rPr>
                <w:rFonts w:ascii="Times New Roman" w:hAnsi="Times New Roman"/>
                <w:sz w:val="24"/>
                <w:szCs w:val="24"/>
                <w:lang w:val="kk-KZ"/>
              </w:rPr>
              <w:t xml:space="preserve"> - </w:t>
            </w:r>
            <w:r w:rsidRPr="000656AE">
              <w:rPr>
                <w:rFonts w:ascii="Times New Roman" w:hAnsi="Times New Roman"/>
                <w:sz w:val="24"/>
                <w:szCs w:val="24"/>
              </w:rPr>
              <w:t>использовать формулы для решения текстовых задачи</w:t>
            </w:r>
            <w:r w:rsidRPr="000656AE">
              <w:rPr>
                <w:rFonts w:ascii="Times New Roman" w:hAnsi="Times New Roman"/>
                <w:sz w:val="24"/>
                <w:szCs w:val="24"/>
                <w:lang w:val="kk-KZ"/>
              </w:rPr>
              <w:t>;</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5.2.3.1</w:t>
            </w:r>
            <w:r w:rsidRPr="000656AE">
              <w:rPr>
                <w:rFonts w:ascii="Times New Roman" w:hAnsi="Times New Roman"/>
                <w:sz w:val="24"/>
                <w:szCs w:val="24"/>
                <w:lang w:val="kk-KZ"/>
              </w:rPr>
              <w:t xml:space="preserve"> - </w:t>
            </w:r>
            <w:r w:rsidRPr="000656AE">
              <w:rPr>
                <w:rFonts w:ascii="Times New Roman" w:hAnsi="Times New Roman"/>
                <w:sz w:val="24"/>
                <w:szCs w:val="24"/>
              </w:rPr>
              <w:t>устанавливать закономерности в последовательности из натуральных чисел;</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5.2.3.2</w:t>
            </w:r>
            <w:r w:rsidRPr="000656AE">
              <w:rPr>
                <w:rFonts w:ascii="Times New Roman" w:hAnsi="Times New Roman"/>
                <w:sz w:val="24"/>
                <w:szCs w:val="24"/>
                <w:lang w:val="kk-KZ"/>
              </w:rPr>
              <w:t xml:space="preserve"> - </w:t>
            </w:r>
            <w:r w:rsidRPr="000656AE">
              <w:rPr>
                <w:rFonts w:ascii="Times New Roman" w:hAnsi="Times New Roman"/>
                <w:sz w:val="24"/>
                <w:szCs w:val="24"/>
              </w:rPr>
              <w:t>находить недостающие элементы в последовательностях из натуральных чисел;</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5.2.3.3</w:t>
            </w:r>
            <w:r w:rsidRPr="000656AE">
              <w:rPr>
                <w:rFonts w:ascii="Times New Roman" w:hAnsi="Times New Roman"/>
                <w:sz w:val="24"/>
                <w:szCs w:val="24"/>
                <w:lang w:val="kk-KZ"/>
              </w:rPr>
              <w:t xml:space="preserve"> - </w:t>
            </w:r>
            <w:r w:rsidRPr="000656AE">
              <w:rPr>
                <w:rFonts w:ascii="Times New Roman" w:hAnsi="Times New Roman"/>
                <w:sz w:val="24"/>
                <w:szCs w:val="24"/>
              </w:rPr>
              <w:t>придумывать закономерности и составлять последовательности из натуральных чисел;</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Аксиомы. Теоремы</w:t>
            </w:r>
          </w:p>
        </w:tc>
        <w:tc>
          <w:tcPr>
            <w:tcW w:w="954"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Аксиомы. Теоремы</w:t>
            </w:r>
          </w:p>
        </w:tc>
        <w:tc>
          <w:tcPr>
            <w:tcW w:w="855" w:type="pct"/>
          </w:tcPr>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7.1.1.6</w:t>
            </w:r>
            <w:r w:rsidRPr="000656AE">
              <w:rPr>
                <w:rFonts w:ascii="Times New Roman" w:hAnsi="Times New Roman"/>
                <w:color w:val="000000"/>
                <w:sz w:val="24"/>
                <w:lang w:val="kk-KZ"/>
              </w:rPr>
              <w:t xml:space="preserve"> - </w:t>
            </w:r>
            <w:r w:rsidRPr="000656AE">
              <w:rPr>
                <w:rFonts w:ascii="Times New Roman" w:hAnsi="Times New Roman"/>
                <w:sz w:val="24"/>
                <w:szCs w:val="24"/>
              </w:rPr>
              <w:t>знать и применять аксиомы измерения отрезков и углов;</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7.1.1.8</w:t>
            </w:r>
            <w:r w:rsidRPr="000656AE">
              <w:rPr>
                <w:rFonts w:ascii="Times New Roman" w:hAnsi="Times New Roman"/>
                <w:color w:val="000000"/>
                <w:sz w:val="24"/>
                <w:lang w:val="kk-KZ"/>
              </w:rPr>
              <w:t xml:space="preserve"> - </w:t>
            </w:r>
            <w:r w:rsidRPr="000656AE">
              <w:rPr>
                <w:rFonts w:ascii="Times New Roman" w:hAnsi="Times New Roman"/>
                <w:sz w:val="24"/>
                <w:szCs w:val="24"/>
              </w:rPr>
              <w:t>знать и применять аксиомы откладывания отрезков и углов;</w:t>
            </w:r>
          </w:p>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7.1.1.11</w:t>
            </w:r>
            <w:r w:rsidRPr="000656AE">
              <w:rPr>
                <w:rFonts w:ascii="Times New Roman" w:hAnsi="Times New Roman"/>
                <w:color w:val="000000"/>
                <w:sz w:val="24"/>
                <w:lang w:val="kk-KZ"/>
              </w:rPr>
              <w:t xml:space="preserve"> - </w:t>
            </w:r>
            <w:r w:rsidRPr="000656AE">
              <w:rPr>
                <w:rFonts w:ascii="Times New Roman" w:hAnsi="Times New Roman"/>
                <w:sz w:val="24"/>
                <w:szCs w:val="24"/>
              </w:rPr>
              <w:t>знать аксиому существования треугольника, равного данному</w:t>
            </w:r>
            <w:r w:rsidRPr="000656AE">
              <w:rPr>
                <w:rFonts w:ascii="Times New Roman" w:hAnsi="Times New Roman"/>
                <w:sz w:val="24"/>
                <w:szCs w:val="24"/>
                <w:lang w:val="kk-KZ"/>
              </w:rPr>
              <w:t>;</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t xml:space="preserve"> </w:t>
            </w:r>
            <w:r w:rsidRPr="000656AE">
              <w:rPr>
                <w:rFonts w:ascii="Times New Roman" w:hAnsi="Times New Roman"/>
                <w:sz w:val="24"/>
                <w:szCs w:val="24"/>
              </w:rPr>
              <w:t>7.1.2.2</w:t>
            </w:r>
            <w:r w:rsidRPr="000656AE">
              <w:rPr>
                <w:rFonts w:ascii="Times New Roman" w:hAnsi="Times New Roman"/>
                <w:color w:val="000000"/>
                <w:sz w:val="24"/>
                <w:lang w:val="kk-KZ"/>
              </w:rPr>
              <w:t xml:space="preserve"> - </w:t>
            </w:r>
            <w:r w:rsidRPr="000656AE">
              <w:rPr>
                <w:rFonts w:ascii="Times New Roman" w:hAnsi="Times New Roman"/>
                <w:sz w:val="24"/>
                <w:szCs w:val="24"/>
              </w:rPr>
              <w:t>знать аксиому параллельности прямых;</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Делимость натуральных чисел </w:t>
            </w: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Делители и кратные натуральных чисел</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 xml:space="preserve">5.1.1.5 - </w:t>
            </w:r>
            <w:r w:rsidRPr="000656AE">
              <w:rPr>
                <w:rFonts w:ascii="Times New Roman" w:hAnsi="Times New Roman"/>
                <w:sz w:val="24"/>
                <w:szCs w:val="24"/>
              </w:rPr>
              <w:t>знать определения делителя и кратного натурального числа;</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5.1.2.8</w:t>
            </w:r>
            <w:r w:rsidRPr="000656AE">
              <w:rPr>
                <w:rFonts w:ascii="Times New Roman" w:hAnsi="Times New Roman"/>
                <w:sz w:val="24"/>
                <w:szCs w:val="24"/>
                <w:lang w:val="kk-KZ"/>
              </w:rPr>
              <w:t xml:space="preserve"> - </w:t>
            </w:r>
            <w:r w:rsidRPr="000656AE">
              <w:rPr>
                <w:rFonts w:ascii="Times New Roman" w:hAnsi="Times New Roman"/>
                <w:sz w:val="24"/>
                <w:szCs w:val="24"/>
              </w:rPr>
              <w:t>находить делители натуральных чисел;</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5.1.2.9</w:t>
            </w:r>
            <w:r w:rsidRPr="000656AE">
              <w:rPr>
                <w:rFonts w:ascii="Times New Roman" w:hAnsi="Times New Roman"/>
                <w:sz w:val="24"/>
                <w:szCs w:val="24"/>
                <w:lang w:val="kk-KZ"/>
              </w:rPr>
              <w:t xml:space="preserve"> - </w:t>
            </w:r>
            <w:r w:rsidRPr="000656AE">
              <w:rPr>
                <w:rFonts w:ascii="Times New Roman" w:hAnsi="Times New Roman"/>
                <w:sz w:val="24"/>
                <w:szCs w:val="24"/>
              </w:rPr>
              <w:t>находить кратные натуральных чисел;</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lang w:val="kk-KZ"/>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Равенство фигур</w:t>
            </w:r>
          </w:p>
        </w:tc>
        <w:tc>
          <w:tcPr>
            <w:tcW w:w="954"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Равенство фигур</w:t>
            </w:r>
          </w:p>
        </w:tc>
        <w:tc>
          <w:tcPr>
            <w:tcW w:w="855"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7.1.1.7</w:t>
            </w:r>
            <w:r w:rsidRPr="000656AE">
              <w:rPr>
                <w:rFonts w:ascii="Times New Roman" w:hAnsi="Times New Roman"/>
                <w:color w:val="000000"/>
                <w:sz w:val="24"/>
                <w:lang w:val="kk-KZ"/>
              </w:rPr>
              <w:t xml:space="preserve"> - </w:t>
            </w:r>
            <w:r w:rsidRPr="000656AE">
              <w:rPr>
                <w:rFonts w:ascii="Times New Roman" w:hAnsi="Times New Roman"/>
                <w:sz w:val="24"/>
                <w:szCs w:val="24"/>
              </w:rPr>
              <w:t>знать и применять определение и свойства равных фигур;</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Простые и составные числа</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 xml:space="preserve">5.1.1.6 - </w:t>
            </w:r>
            <w:r w:rsidRPr="000656AE">
              <w:rPr>
                <w:rFonts w:ascii="Times New Roman" w:hAnsi="Times New Roman"/>
                <w:sz w:val="24"/>
                <w:szCs w:val="24"/>
              </w:rPr>
              <w:t>знать определения простого и составного чис</w:t>
            </w:r>
            <w:r w:rsidRPr="000656AE">
              <w:rPr>
                <w:rFonts w:ascii="Times New Roman" w:hAnsi="Times New Roman"/>
                <w:sz w:val="24"/>
                <w:szCs w:val="24"/>
                <w:lang w:val="kk-KZ"/>
              </w:rPr>
              <w:t>е</w:t>
            </w:r>
            <w:r w:rsidRPr="000656AE">
              <w:rPr>
                <w:rFonts w:ascii="Times New Roman" w:hAnsi="Times New Roman"/>
                <w:sz w:val="24"/>
                <w:szCs w:val="24"/>
              </w:rPr>
              <w:t>л;</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lang w:val="kk-KZ"/>
              </w:rPr>
            </w:pPr>
          </w:p>
        </w:tc>
        <w:tc>
          <w:tcPr>
            <w:tcW w:w="475"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Методы доказательства теорем: прямой метод и метод «от противного»</w:t>
            </w:r>
          </w:p>
        </w:tc>
        <w:tc>
          <w:tcPr>
            <w:tcW w:w="954"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Методы доказательства теорем: прямой метод и метод «от противного»</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7.1.1.4</w:t>
            </w:r>
            <w:r w:rsidRPr="000656AE">
              <w:rPr>
                <w:rFonts w:ascii="Times New Roman" w:hAnsi="Times New Roman"/>
                <w:color w:val="000000"/>
                <w:sz w:val="24"/>
                <w:lang w:val="kk-KZ"/>
              </w:rPr>
              <w:t xml:space="preserve"> - </w:t>
            </w:r>
            <w:r w:rsidRPr="000656AE">
              <w:rPr>
                <w:rFonts w:ascii="Times New Roman" w:hAnsi="Times New Roman"/>
                <w:sz w:val="24"/>
                <w:szCs w:val="24"/>
              </w:rPr>
              <w:t>знать методы доказательства теорем: прямой метод и метод «от противного»;</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Основные свойства делимости</w:t>
            </w:r>
          </w:p>
        </w:tc>
        <w:tc>
          <w:tcPr>
            <w:tcW w:w="969"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t>5.1.2.10</w:t>
            </w:r>
            <w:r w:rsidRPr="000656AE">
              <w:rPr>
                <w:rFonts w:ascii="Times New Roman" w:hAnsi="Times New Roman"/>
                <w:sz w:val="24"/>
                <w:szCs w:val="24"/>
                <w:lang w:val="kk-KZ"/>
              </w:rPr>
              <w:t xml:space="preserve"> - </w:t>
            </w:r>
            <w:r w:rsidRPr="000656AE">
              <w:rPr>
                <w:rFonts w:ascii="Times New Roman" w:hAnsi="Times New Roman"/>
                <w:sz w:val="24"/>
                <w:szCs w:val="24"/>
              </w:rPr>
              <w:t>анализировать делимость произведения на данное натуральное число;</w:t>
            </w:r>
          </w:p>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t>5.1.2.11</w:t>
            </w:r>
            <w:r w:rsidRPr="000656AE">
              <w:rPr>
                <w:rFonts w:ascii="Times New Roman" w:hAnsi="Times New Roman"/>
                <w:sz w:val="24"/>
                <w:szCs w:val="24"/>
                <w:lang w:val="kk-KZ"/>
              </w:rPr>
              <w:t xml:space="preserve"> - </w:t>
            </w:r>
            <w:r w:rsidRPr="000656AE">
              <w:rPr>
                <w:rFonts w:ascii="Times New Roman" w:hAnsi="Times New Roman"/>
                <w:sz w:val="24"/>
                <w:szCs w:val="24"/>
              </w:rPr>
              <w:t>анализировать делимость суммы и разности на данное натуральное число;</w:t>
            </w:r>
          </w:p>
        </w:tc>
        <w:tc>
          <w:tcPr>
            <w:tcW w:w="666"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tc>
        <w:tc>
          <w:tcPr>
            <w:tcW w:w="954"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tc>
        <w:tc>
          <w:tcPr>
            <w:tcW w:w="855"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t>Решать задачи с помощью систем уравнений.</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Признаки делимости на 2; 3; 5; 9; 10</w:t>
            </w:r>
          </w:p>
        </w:tc>
        <w:tc>
          <w:tcPr>
            <w:tcW w:w="969" w:type="pct"/>
          </w:tcPr>
          <w:p w:rsidR="00780190" w:rsidRPr="000656AE" w:rsidRDefault="00780190" w:rsidP="000D2BBC">
            <w:pPr>
              <w:pStyle w:val="a9"/>
              <w:spacing w:line="264" w:lineRule="auto"/>
              <w:ind w:firstLine="34"/>
              <w:rPr>
                <w:rFonts w:ascii="Times New Roman" w:hAnsi="Times New Roman"/>
                <w:sz w:val="24"/>
                <w:szCs w:val="24"/>
                <w:lang w:val="kk-KZ"/>
              </w:rPr>
            </w:pPr>
            <w:r w:rsidRPr="000656AE">
              <w:rPr>
                <w:rFonts w:ascii="Times New Roman" w:hAnsi="Times New Roman"/>
                <w:sz w:val="24"/>
                <w:szCs w:val="24"/>
              </w:rPr>
              <w:t>5.1.2.5</w:t>
            </w:r>
            <w:r w:rsidRPr="000656AE">
              <w:rPr>
                <w:rFonts w:ascii="Times New Roman" w:hAnsi="Times New Roman"/>
                <w:sz w:val="24"/>
                <w:szCs w:val="24"/>
                <w:lang w:val="kk-KZ"/>
              </w:rPr>
              <w:t xml:space="preserve"> - </w:t>
            </w:r>
            <w:r w:rsidRPr="000656AE">
              <w:rPr>
                <w:rFonts w:ascii="Times New Roman" w:hAnsi="Times New Roman"/>
                <w:sz w:val="24"/>
                <w:szCs w:val="24"/>
              </w:rPr>
              <w:t>применять признаки делимости натуральных чисел на 2, 5, 10;</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lastRenderedPageBreak/>
              <w:t>5.1.2.6</w:t>
            </w:r>
            <w:r w:rsidRPr="000656AE">
              <w:rPr>
                <w:rFonts w:ascii="Times New Roman" w:hAnsi="Times New Roman"/>
                <w:sz w:val="24"/>
                <w:szCs w:val="24"/>
                <w:lang w:val="kk-KZ"/>
              </w:rPr>
              <w:t xml:space="preserve"> - </w:t>
            </w:r>
            <w:r w:rsidRPr="000656AE">
              <w:rPr>
                <w:rFonts w:ascii="Times New Roman" w:hAnsi="Times New Roman"/>
                <w:sz w:val="24"/>
                <w:szCs w:val="24"/>
              </w:rPr>
              <w:t>применять признаки делимости натуральных чисел на 3 и 9;</w:t>
            </w:r>
          </w:p>
        </w:tc>
        <w:tc>
          <w:tcPr>
            <w:tcW w:w="666" w:type="pct"/>
          </w:tcPr>
          <w:p w:rsidR="00780190" w:rsidRPr="000656AE" w:rsidRDefault="00780190" w:rsidP="000D2BBC">
            <w:pPr>
              <w:pStyle w:val="a9"/>
              <w:spacing w:line="264" w:lineRule="auto"/>
              <w:ind w:firstLine="34"/>
              <w:rPr>
                <w:rFonts w:ascii="Times New Roman" w:hAnsi="Times New Roman"/>
                <w:sz w:val="24"/>
                <w:szCs w:val="24"/>
              </w:rPr>
            </w:pPr>
          </w:p>
        </w:tc>
        <w:tc>
          <w:tcPr>
            <w:tcW w:w="475"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w:t>
            </w:r>
            <w:r w:rsidRPr="000656AE">
              <w:rPr>
                <w:rFonts w:ascii="Times New Roman" w:hAnsi="Times New Roman"/>
                <w:sz w:val="24"/>
                <w:szCs w:val="24"/>
              </w:rPr>
              <w:lastRenderedPageBreak/>
              <w:t>класс</w:t>
            </w:r>
            <w:r w:rsidRPr="000656AE">
              <w:rPr>
                <w:rFonts w:ascii="Times New Roman" w:hAnsi="Times New Roman"/>
                <w:sz w:val="24"/>
                <w:szCs w:val="24"/>
                <w:lang w:val="kk-KZ"/>
              </w:rPr>
              <w:t>ов</w:t>
            </w:r>
          </w:p>
        </w:tc>
        <w:tc>
          <w:tcPr>
            <w:tcW w:w="954"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lastRenderedPageBreak/>
              <w:t>Повторение курса математики 5</w:t>
            </w:r>
            <w:r w:rsidRPr="000656AE">
              <w:rPr>
                <w:rFonts w:ascii="Times New Roman" w:hAnsi="Times New Roman"/>
                <w:sz w:val="24"/>
                <w:szCs w:val="24"/>
                <w:lang w:val="kk-KZ"/>
              </w:rPr>
              <w:t>-6</w:t>
            </w:r>
            <w:r w:rsidRPr="000656AE">
              <w:rPr>
                <w:rFonts w:ascii="Times New Roman" w:hAnsi="Times New Roman"/>
                <w:sz w:val="24"/>
                <w:szCs w:val="24"/>
              </w:rPr>
              <w:t xml:space="preserve"> класс</w:t>
            </w:r>
            <w:r w:rsidRPr="000656AE">
              <w:rPr>
                <w:rFonts w:ascii="Times New Roman" w:hAnsi="Times New Roman"/>
                <w:sz w:val="24"/>
                <w:szCs w:val="24"/>
                <w:lang w:val="kk-KZ"/>
              </w:rPr>
              <w:t>ов</w:t>
            </w:r>
          </w:p>
        </w:tc>
        <w:tc>
          <w:tcPr>
            <w:tcW w:w="855"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Решать задачи с помощью систем уравнений</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Степень</w:t>
            </w:r>
          </w:p>
        </w:tc>
        <w:tc>
          <w:tcPr>
            <w:tcW w:w="969" w:type="pct"/>
          </w:tcPr>
          <w:p w:rsidR="00780190" w:rsidRPr="000656AE" w:rsidRDefault="00780190" w:rsidP="000D2BBC">
            <w:pPr>
              <w:pStyle w:val="11"/>
              <w:spacing w:after="0" w:line="264" w:lineRule="auto"/>
              <w:ind w:left="0" w:firstLine="34"/>
              <w:jc w:val="both"/>
              <w:rPr>
                <w:rFonts w:ascii="Times New Roman" w:hAnsi="Times New Roman"/>
                <w:sz w:val="24"/>
                <w:szCs w:val="24"/>
              </w:rPr>
            </w:pPr>
            <w:r w:rsidRPr="000656AE">
              <w:rPr>
                <w:rFonts w:ascii="Times New Roman" w:hAnsi="Times New Roman"/>
                <w:sz w:val="24"/>
                <w:szCs w:val="24"/>
                <w:lang w:val="kk-KZ"/>
              </w:rPr>
              <w:t xml:space="preserve">5.1.1.3 - </w:t>
            </w:r>
            <w:r w:rsidRPr="000656AE">
              <w:rPr>
                <w:rFonts w:ascii="Times New Roman" w:hAnsi="Times New Roman"/>
                <w:sz w:val="24"/>
                <w:szCs w:val="24"/>
              </w:rPr>
              <w:t>знать определение степени натурального числа;</w:t>
            </w:r>
          </w:p>
          <w:p w:rsidR="00780190" w:rsidRPr="000656AE" w:rsidRDefault="00780190" w:rsidP="000D2BBC">
            <w:pPr>
              <w:pStyle w:val="11"/>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5.1.1.4 - представлять натуральное число в виде десятичной записи;</w:t>
            </w:r>
          </w:p>
          <w:p w:rsidR="00780190" w:rsidRPr="000656AE" w:rsidRDefault="00780190" w:rsidP="000D2BBC">
            <w:pPr>
              <w:pStyle w:val="11"/>
              <w:spacing w:after="0" w:line="264" w:lineRule="auto"/>
              <w:ind w:left="0"/>
              <w:jc w:val="both"/>
              <w:rPr>
                <w:rFonts w:ascii="Times New Roman" w:hAnsi="Times New Roman"/>
                <w:sz w:val="24"/>
                <w:szCs w:val="24"/>
              </w:rPr>
            </w:pPr>
            <w:r w:rsidRPr="000656AE">
              <w:rPr>
                <w:rFonts w:ascii="Times New Roman" w:hAnsi="Times New Roman"/>
                <w:sz w:val="24"/>
                <w:szCs w:val="24"/>
              </w:rPr>
              <w:t>5.1.2.4</w:t>
            </w:r>
            <w:r w:rsidRPr="000656AE">
              <w:rPr>
                <w:rFonts w:ascii="Times New Roman" w:hAnsi="Times New Roman"/>
                <w:sz w:val="24"/>
                <w:szCs w:val="24"/>
                <w:lang w:val="kk-KZ"/>
              </w:rPr>
              <w:t xml:space="preserve"> - </w:t>
            </w:r>
            <w:r w:rsidRPr="000656AE">
              <w:rPr>
                <w:rFonts w:ascii="Times New Roman" w:hAnsi="Times New Roman"/>
                <w:sz w:val="24"/>
                <w:szCs w:val="24"/>
              </w:rPr>
              <w:t>записывать произведение одинаковых чисел в виде степени;</w:t>
            </w:r>
          </w:p>
        </w:tc>
        <w:tc>
          <w:tcPr>
            <w:tcW w:w="666" w:type="pct"/>
          </w:tcPr>
          <w:p w:rsidR="00780190" w:rsidRPr="000656AE" w:rsidRDefault="00780190" w:rsidP="000D2BBC">
            <w:pPr>
              <w:pStyle w:val="11"/>
              <w:spacing w:after="0" w:line="264" w:lineRule="auto"/>
              <w:ind w:left="0" w:firstLine="34"/>
              <w:jc w:val="both"/>
              <w:rPr>
                <w:rFonts w:ascii="Times New Roman" w:hAnsi="Times New Roman"/>
                <w:sz w:val="28"/>
                <w:szCs w:val="28"/>
              </w:rPr>
            </w:pPr>
            <w:r w:rsidRPr="000656AE">
              <w:rPr>
                <w:rFonts w:ascii="Times New Roman" w:hAnsi="Times New Roman"/>
                <w:sz w:val="28"/>
                <w:szCs w:val="28"/>
              </w:rPr>
              <w:t>7.1.2.1</w:t>
            </w:r>
          </w:p>
          <w:p w:rsidR="00780190" w:rsidRPr="000656AE" w:rsidRDefault="00780190" w:rsidP="000D2BBC">
            <w:pPr>
              <w:pStyle w:val="11"/>
              <w:spacing w:after="0" w:line="264" w:lineRule="auto"/>
              <w:ind w:left="0" w:firstLine="34"/>
              <w:jc w:val="both"/>
              <w:rPr>
                <w:rFonts w:ascii="Times New Roman" w:hAnsi="Times New Roman"/>
                <w:sz w:val="24"/>
                <w:szCs w:val="24"/>
              </w:rPr>
            </w:pPr>
            <w:r w:rsidRPr="000656AE">
              <w:rPr>
                <w:rFonts w:ascii="Times New Roman" w:hAnsi="Times New Roman"/>
                <w:sz w:val="28"/>
                <w:szCs w:val="28"/>
              </w:rPr>
              <w:t>5.1.1.3</w:t>
            </w:r>
            <w:r w:rsidRPr="000656AE">
              <w:rPr>
                <w:rFonts w:ascii="Times New Roman" w:hAnsi="Times New Roman"/>
                <w:sz w:val="24"/>
                <w:szCs w:val="24"/>
              </w:rPr>
              <w:t xml:space="preserve"> знать определение степени натурального числа;</w:t>
            </w:r>
          </w:p>
          <w:p w:rsidR="00780190" w:rsidRPr="000656AE" w:rsidRDefault="00780190" w:rsidP="000D2BBC">
            <w:pPr>
              <w:spacing w:after="0" w:line="264" w:lineRule="auto"/>
              <w:jc w:val="both"/>
              <w:rPr>
                <w:rFonts w:ascii="Times New Roman" w:hAnsi="Times New Roman"/>
                <w:sz w:val="28"/>
                <w:szCs w:val="28"/>
              </w:rPr>
            </w:pPr>
          </w:p>
        </w:tc>
        <w:tc>
          <w:tcPr>
            <w:tcW w:w="475" w:type="pct"/>
          </w:tcPr>
          <w:p w:rsidR="00780190" w:rsidRPr="000656AE" w:rsidRDefault="00780190" w:rsidP="000D2BBC">
            <w:pPr>
              <w:pStyle w:val="11"/>
              <w:spacing w:after="0" w:line="264" w:lineRule="auto"/>
              <w:ind w:left="0" w:firstLine="34"/>
              <w:jc w:val="both"/>
              <w:rPr>
                <w:rFonts w:ascii="Times New Roman" w:hAnsi="Times New Roman"/>
                <w:sz w:val="24"/>
                <w:szCs w:val="24"/>
                <w:lang w:val="kk-KZ"/>
              </w:rPr>
            </w:pPr>
            <w:r w:rsidRPr="000656AE">
              <w:rPr>
                <w:rFonts w:ascii="Times New Roman" w:hAnsi="Times New Roman"/>
                <w:sz w:val="24"/>
                <w:szCs w:val="24"/>
              </w:rPr>
              <w:t>Степень с натуральным показателем и ее свойства</w:t>
            </w:r>
          </w:p>
        </w:tc>
        <w:tc>
          <w:tcPr>
            <w:tcW w:w="954" w:type="pct"/>
          </w:tcPr>
          <w:p w:rsidR="00780190" w:rsidRPr="000656AE" w:rsidRDefault="00780190" w:rsidP="000D2BBC">
            <w:pPr>
              <w:pStyle w:val="11"/>
              <w:spacing w:after="0" w:line="264" w:lineRule="auto"/>
              <w:ind w:left="0"/>
              <w:jc w:val="both"/>
              <w:rPr>
                <w:rFonts w:ascii="Times New Roman" w:hAnsi="Times New Roman"/>
                <w:sz w:val="24"/>
                <w:szCs w:val="24"/>
              </w:rPr>
            </w:pPr>
          </w:p>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Степень с натуральным показателем и ее свойства</w:t>
            </w:r>
          </w:p>
          <w:p w:rsidR="00780190" w:rsidRPr="000656AE" w:rsidRDefault="00780190" w:rsidP="000D2BBC">
            <w:pPr>
              <w:pStyle w:val="11"/>
              <w:spacing w:after="0" w:line="264" w:lineRule="auto"/>
              <w:ind w:left="0" w:firstLine="34"/>
              <w:jc w:val="both"/>
              <w:rPr>
                <w:rFonts w:ascii="Times New Roman" w:hAnsi="Times New Roman"/>
                <w:sz w:val="24"/>
                <w:szCs w:val="24"/>
                <w:lang w:val="kk-KZ"/>
              </w:rPr>
            </w:pPr>
          </w:p>
        </w:tc>
        <w:tc>
          <w:tcPr>
            <w:tcW w:w="855" w:type="pct"/>
          </w:tcPr>
          <w:p w:rsidR="00780190" w:rsidRPr="000656AE" w:rsidRDefault="00780190" w:rsidP="000D2BBC">
            <w:pPr>
              <w:pStyle w:val="11"/>
              <w:spacing w:after="0" w:line="264" w:lineRule="auto"/>
              <w:ind w:left="0"/>
              <w:jc w:val="both"/>
              <w:rPr>
                <w:rFonts w:ascii="Times New Roman" w:hAnsi="Times New Roman"/>
                <w:sz w:val="24"/>
                <w:szCs w:val="24"/>
                <w:lang w:val="kk-KZ"/>
              </w:rPr>
            </w:pPr>
            <w:r w:rsidRPr="000656AE">
              <w:rPr>
                <w:rFonts w:ascii="Times New Roman" w:hAnsi="Times New Roman"/>
                <w:sz w:val="24"/>
                <w:szCs w:val="24"/>
              </w:rPr>
              <w:t>7.1.2.1</w:t>
            </w:r>
            <w:r w:rsidRPr="000656AE">
              <w:rPr>
                <w:rFonts w:ascii="Times New Roman" w:hAnsi="Times New Roman"/>
                <w:sz w:val="24"/>
                <w:szCs w:val="24"/>
                <w:lang w:val="kk-KZ"/>
              </w:rPr>
              <w:t xml:space="preserve"> - </w:t>
            </w:r>
            <w:r w:rsidRPr="000656AE">
              <w:rPr>
                <w:rFonts w:ascii="Times New Roman" w:hAnsi="Times New Roman"/>
                <w:sz w:val="24"/>
                <w:szCs w:val="24"/>
              </w:rPr>
              <w:t>знать определение степени с натуральным показателем и её свойства; 7.1.2.4</w:t>
            </w:r>
            <w:r w:rsidRPr="000656AE">
              <w:rPr>
                <w:rFonts w:ascii="Times New Roman" w:hAnsi="Times New Roman"/>
                <w:sz w:val="24"/>
                <w:szCs w:val="24"/>
                <w:lang w:val="kk-KZ"/>
              </w:rPr>
              <w:t xml:space="preserve"> - </w:t>
            </w:r>
            <w:r w:rsidRPr="000656AE">
              <w:rPr>
                <w:rFonts w:ascii="Times New Roman" w:hAnsi="Times New Roman"/>
                <w:sz w:val="24"/>
                <w:szCs w:val="24"/>
              </w:rPr>
              <w:t>находить числовое значение степени с целым показателем и представлять заданные числа в виде степени;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7.1.2.6</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находить допустимые значения переменных в </w:t>
            </w:r>
            <w:r w:rsidRPr="000656AE">
              <w:rPr>
                <w:rFonts w:ascii="Times New Roman" w:hAnsi="Times New Roman"/>
                <w:sz w:val="24"/>
                <w:szCs w:val="24"/>
                <w:lang w:val="kk-KZ"/>
              </w:rPr>
              <w:t xml:space="preserve">основании </w:t>
            </w:r>
            <w:r w:rsidRPr="000656AE">
              <w:rPr>
                <w:rFonts w:ascii="Times New Roman" w:hAnsi="Times New Roman"/>
                <w:sz w:val="24"/>
                <w:szCs w:val="24"/>
              </w:rPr>
              <w:t>степени</w:t>
            </w:r>
            <w:r w:rsidRPr="000656AE">
              <w:rPr>
                <w:rFonts w:ascii="Times New Roman" w:hAnsi="Times New Roman"/>
                <w:sz w:val="24"/>
                <w:szCs w:val="24"/>
                <w:lang w:val="kk-KZ"/>
              </w:rPr>
              <w:t xml:space="preserve"> с нулевым показателем;</w:t>
            </w:r>
          </w:p>
          <w:p w:rsidR="00780190" w:rsidRPr="008311A7"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7.2.1.1</w:t>
            </w:r>
            <w:r w:rsidRPr="000656AE">
              <w:rPr>
                <w:rFonts w:ascii="Times New Roman" w:hAnsi="Times New Roman"/>
                <w:sz w:val="24"/>
                <w:szCs w:val="24"/>
                <w:lang w:val="kk-KZ"/>
              </w:rPr>
              <w:t xml:space="preserve"> - </w:t>
            </w:r>
            <w:r w:rsidRPr="000656AE">
              <w:rPr>
                <w:rFonts w:ascii="Times New Roman" w:hAnsi="Times New Roman"/>
                <w:sz w:val="24"/>
                <w:szCs w:val="24"/>
              </w:rPr>
              <w:t>применять свойства степени с целым показателем при нахожден</w:t>
            </w:r>
            <w:r>
              <w:rPr>
                <w:rFonts w:ascii="Times New Roman" w:hAnsi="Times New Roman"/>
                <w:sz w:val="24"/>
                <w:szCs w:val="24"/>
              </w:rPr>
              <w:t>ии значений числовых выражений;</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Разложение натуральных чисел на простые множители</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5.1.2.7</w:t>
            </w:r>
            <w:r w:rsidRPr="000656AE">
              <w:rPr>
                <w:rFonts w:ascii="Times New Roman" w:hAnsi="Times New Roman"/>
                <w:sz w:val="24"/>
                <w:szCs w:val="24"/>
                <w:lang w:val="kk-KZ"/>
              </w:rPr>
              <w:t xml:space="preserve"> - </w:t>
            </w:r>
            <w:r w:rsidRPr="000656AE">
              <w:rPr>
                <w:rFonts w:ascii="Times New Roman" w:hAnsi="Times New Roman"/>
                <w:sz w:val="24"/>
                <w:szCs w:val="24"/>
              </w:rPr>
              <w:t>раскладывать составные числа на простые множители;</w:t>
            </w:r>
          </w:p>
        </w:tc>
        <w:tc>
          <w:tcPr>
            <w:tcW w:w="666" w:type="pct"/>
          </w:tcPr>
          <w:p w:rsidR="00780190" w:rsidRPr="000656AE" w:rsidRDefault="00780190" w:rsidP="000D2BBC">
            <w:pPr>
              <w:pStyle w:val="11"/>
              <w:spacing w:after="0" w:line="264" w:lineRule="auto"/>
              <w:ind w:left="0" w:firstLine="34"/>
              <w:jc w:val="both"/>
              <w:rPr>
                <w:rFonts w:ascii="Times New Roman" w:hAnsi="Times New Roman"/>
                <w:sz w:val="24"/>
                <w:szCs w:val="24"/>
              </w:rPr>
            </w:pPr>
          </w:p>
          <w:p w:rsidR="00780190" w:rsidRPr="000656AE" w:rsidRDefault="00780190" w:rsidP="000D2BBC">
            <w:pPr>
              <w:pStyle w:val="11"/>
              <w:spacing w:after="0" w:line="264" w:lineRule="auto"/>
              <w:ind w:left="0" w:firstLine="34"/>
              <w:jc w:val="both"/>
              <w:rPr>
                <w:rFonts w:ascii="Times New Roman" w:hAnsi="Times New Roman"/>
                <w:sz w:val="28"/>
                <w:szCs w:val="28"/>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Степень с целым показателем и е</w:t>
            </w:r>
            <w:r w:rsidRPr="000656AE">
              <w:rPr>
                <w:rFonts w:ascii="Times New Roman" w:hAnsi="Times New Roman"/>
                <w:sz w:val="24"/>
                <w:szCs w:val="24"/>
                <w:lang w:val="kk-KZ"/>
              </w:rPr>
              <w:t>е</w:t>
            </w:r>
            <w:r w:rsidRPr="000656AE">
              <w:rPr>
                <w:rFonts w:ascii="Times New Roman" w:hAnsi="Times New Roman"/>
                <w:sz w:val="24"/>
                <w:szCs w:val="24"/>
              </w:rPr>
              <w:t xml:space="preserve"> свойства</w:t>
            </w:r>
          </w:p>
        </w:tc>
        <w:tc>
          <w:tcPr>
            <w:tcW w:w="954" w:type="pct"/>
          </w:tcPr>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Степень с целым показателем и е</w:t>
            </w:r>
            <w:r w:rsidRPr="000656AE">
              <w:rPr>
                <w:rFonts w:ascii="Times New Roman" w:hAnsi="Times New Roman"/>
                <w:sz w:val="24"/>
                <w:szCs w:val="24"/>
                <w:lang w:val="kk-KZ"/>
              </w:rPr>
              <w:t>е</w:t>
            </w:r>
            <w:r w:rsidRPr="000656AE">
              <w:rPr>
                <w:rFonts w:ascii="Times New Roman" w:hAnsi="Times New Roman"/>
                <w:sz w:val="24"/>
                <w:szCs w:val="24"/>
              </w:rPr>
              <w:t xml:space="preserve"> свойства</w:t>
            </w:r>
          </w:p>
        </w:tc>
        <w:tc>
          <w:tcPr>
            <w:tcW w:w="855" w:type="pct"/>
          </w:tcPr>
          <w:p w:rsidR="00780190" w:rsidRPr="000656AE" w:rsidRDefault="00780190" w:rsidP="000D2BBC">
            <w:pPr>
              <w:pStyle w:val="11"/>
              <w:spacing w:after="0" w:line="264" w:lineRule="auto"/>
              <w:ind w:left="0"/>
              <w:jc w:val="both"/>
              <w:rPr>
                <w:rFonts w:ascii="Times New Roman" w:hAnsi="Times New Roman"/>
                <w:sz w:val="24"/>
                <w:szCs w:val="24"/>
              </w:rPr>
            </w:pPr>
            <w:r w:rsidRPr="000656AE">
              <w:rPr>
                <w:rFonts w:ascii="Times New Roman" w:hAnsi="Times New Roman"/>
                <w:sz w:val="24"/>
                <w:szCs w:val="24"/>
              </w:rPr>
              <w:t>7.1.2.3</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знать определение степени с нулевым и целым отрицательным показателем и её </w:t>
            </w:r>
            <w:r w:rsidRPr="000656AE">
              <w:rPr>
                <w:rFonts w:ascii="Times New Roman" w:hAnsi="Times New Roman"/>
                <w:sz w:val="24"/>
                <w:szCs w:val="24"/>
              </w:rPr>
              <w:lastRenderedPageBreak/>
              <w:t>свойства;</w:t>
            </w:r>
          </w:p>
          <w:p w:rsidR="00780190" w:rsidRPr="000656AE" w:rsidRDefault="00780190" w:rsidP="000D2BBC">
            <w:pPr>
              <w:pStyle w:val="11"/>
              <w:spacing w:after="0" w:line="264" w:lineRule="auto"/>
              <w:ind w:left="0"/>
              <w:jc w:val="both"/>
              <w:rPr>
                <w:rFonts w:ascii="Times New Roman" w:hAnsi="Times New Roman"/>
                <w:sz w:val="24"/>
                <w:szCs w:val="24"/>
                <w:lang w:val="kk-KZ"/>
              </w:rPr>
            </w:pPr>
            <w:r w:rsidRPr="000656AE">
              <w:rPr>
                <w:rFonts w:ascii="Times New Roman" w:hAnsi="Times New Roman"/>
                <w:sz w:val="24"/>
                <w:szCs w:val="24"/>
              </w:rPr>
              <w:t>7.1.2.4</w:t>
            </w:r>
            <w:r w:rsidRPr="000656AE">
              <w:rPr>
                <w:rFonts w:ascii="Times New Roman" w:hAnsi="Times New Roman"/>
                <w:sz w:val="24"/>
                <w:szCs w:val="24"/>
                <w:lang w:val="kk-KZ"/>
              </w:rPr>
              <w:t xml:space="preserve"> - </w:t>
            </w:r>
            <w:r w:rsidRPr="000656AE">
              <w:rPr>
                <w:rFonts w:ascii="Times New Roman" w:hAnsi="Times New Roman"/>
                <w:sz w:val="24"/>
                <w:szCs w:val="24"/>
              </w:rPr>
              <w:t>находить числовое значение степени с целым показателем и представлять заданные числа в виде степени;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7.1.2.6</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находить допустимые значения переменных в </w:t>
            </w:r>
            <w:r w:rsidRPr="000656AE">
              <w:rPr>
                <w:rFonts w:ascii="Times New Roman" w:hAnsi="Times New Roman"/>
                <w:sz w:val="24"/>
                <w:szCs w:val="24"/>
                <w:lang w:val="kk-KZ"/>
              </w:rPr>
              <w:t xml:space="preserve">основании </w:t>
            </w:r>
            <w:r w:rsidRPr="000656AE">
              <w:rPr>
                <w:rFonts w:ascii="Times New Roman" w:hAnsi="Times New Roman"/>
                <w:sz w:val="24"/>
                <w:szCs w:val="24"/>
              </w:rPr>
              <w:t>степени</w:t>
            </w:r>
            <w:r w:rsidRPr="000656AE">
              <w:rPr>
                <w:rFonts w:ascii="Times New Roman" w:hAnsi="Times New Roman"/>
                <w:sz w:val="24"/>
                <w:szCs w:val="24"/>
                <w:lang w:val="kk-KZ"/>
              </w:rPr>
              <w:t xml:space="preserve"> с нулевым показателем;</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7.2.1.1</w:t>
            </w:r>
            <w:r w:rsidRPr="000656AE">
              <w:rPr>
                <w:rFonts w:ascii="Times New Roman" w:hAnsi="Times New Roman"/>
                <w:sz w:val="24"/>
                <w:szCs w:val="24"/>
                <w:lang w:val="kk-KZ"/>
              </w:rPr>
              <w:t xml:space="preserve"> - </w:t>
            </w:r>
            <w:r w:rsidRPr="000656AE">
              <w:rPr>
                <w:rFonts w:ascii="Times New Roman" w:hAnsi="Times New Roman"/>
                <w:sz w:val="24"/>
                <w:szCs w:val="24"/>
              </w:rPr>
              <w:t>применять свойства степени с целым показателем при нахождении значений числовых выражений;</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Наибольший общий делитель. Взаимно простые числа. Наименьшее общее кратное</w:t>
            </w:r>
          </w:p>
        </w:tc>
        <w:tc>
          <w:tcPr>
            <w:tcW w:w="969" w:type="pct"/>
          </w:tcPr>
          <w:p w:rsidR="00780190" w:rsidRPr="000656AE" w:rsidRDefault="00780190" w:rsidP="000D2BBC">
            <w:pPr>
              <w:pStyle w:val="11"/>
              <w:spacing w:after="0" w:line="264" w:lineRule="auto"/>
              <w:ind w:left="0"/>
              <w:jc w:val="both"/>
              <w:rPr>
                <w:rFonts w:ascii="Times New Roman" w:hAnsi="Times New Roman"/>
                <w:spacing w:val="-2"/>
                <w:sz w:val="24"/>
                <w:szCs w:val="24"/>
              </w:rPr>
            </w:pPr>
            <w:r w:rsidRPr="000656AE">
              <w:rPr>
                <w:rFonts w:ascii="Times New Roman" w:hAnsi="Times New Roman"/>
                <w:sz w:val="24"/>
                <w:szCs w:val="24"/>
                <w:lang w:val="kk-KZ"/>
              </w:rPr>
              <w:t xml:space="preserve">5.1.1.7 - </w:t>
            </w:r>
            <w:r w:rsidRPr="000656AE">
              <w:rPr>
                <w:rFonts w:ascii="Times New Roman" w:hAnsi="Times New Roman"/>
                <w:spacing w:val="-2"/>
                <w:sz w:val="24"/>
                <w:szCs w:val="24"/>
              </w:rPr>
              <w:t>знать определения понятий общий делитель, общее кратное, НОД и НОК;</w:t>
            </w:r>
          </w:p>
          <w:p w:rsidR="00780190" w:rsidRPr="000656AE" w:rsidRDefault="00780190" w:rsidP="000D2BBC">
            <w:pPr>
              <w:shd w:val="clear" w:color="auto" w:fill="FFFFFF"/>
              <w:spacing w:after="0" w:line="264" w:lineRule="auto"/>
              <w:ind w:firstLine="34"/>
              <w:jc w:val="both"/>
              <w:rPr>
                <w:rFonts w:ascii="Times New Roman" w:hAnsi="Times New Roman"/>
                <w:spacing w:val="-2"/>
                <w:sz w:val="24"/>
                <w:szCs w:val="24"/>
                <w:lang w:val="kk-KZ"/>
              </w:rPr>
            </w:pPr>
            <w:r w:rsidRPr="000656AE">
              <w:rPr>
                <w:rFonts w:ascii="Times New Roman" w:hAnsi="Times New Roman"/>
                <w:sz w:val="24"/>
                <w:szCs w:val="24"/>
              </w:rPr>
              <w:t>5.1.2.12</w:t>
            </w:r>
            <w:r w:rsidRPr="000656AE">
              <w:rPr>
                <w:rFonts w:ascii="Times New Roman" w:hAnsi="Times New Roman"/>
                <w:sz w:val="24"/>
                <w:szCs w:val="24"/>
                <w:lang w:val="kk-KZ"/>
              </w:rPr>
              <w:t xml:space="preserve"> - </w:t>
            </w:r>
            <w:r w:rsidRPr="000656AE">
              <w:rPr>
                <w:rFonts w:ascii="Times New Roman" w:hAnsi="Times New Roman"/>
                <w:spacing w:val="-2"/>
                <w:sz w:val="24"/>
                <w:szCs w:val="24"/>
              </w:rPr>
              <w:t>находить НОД и НОК двух и более чисел;</w:t>
            </w:r>
          </w:p>
          <w:p w:rsidR="00780190" w:rsidRPr="000656AE" w:rsidRDefault="00780190" w:rsidP="000D2BBC">
            <w:pPr>
              <w:pStyle w:val="11"/>
              <w:spacing w:after="0" w:line="264" w:lineRule="auto"/>
              <w:ind w:left="0"/>
              <w:jc w:val="both"/>
              <w:rPr>
                <w:rFonts w:ascii="Times New Roman" w:hAnsi="Times New Roman"/>
                <w:sz w:val="24"/>
                <w:szCs w:val="24"/>
              </w:rPr>
            </w:pPr>
            <w:r w:rsidRPr="000656AE">
              <w:rPr>
                <w:rFonts w:ascii="Times New Roman" w:hAnsi="Times New Roman"/>
                <w:sz w:val="24"/>
                <w:szCs w:val="24"/>
                <w:lang w:val="kk-KZ"/>
              </w:rPr>
              <w:t xml:space="preserve">5.1.1.8 - </w:t>
            </w:r>
            <w:r w:rsidRPr="000656AE">
              <w:rPr>
                <w:rFonts w:ascii="Times New Roman" w:hAnsi="Times New Roman"/>
                <w:sz w:val="24"/>
                <w:szCs w:val="24"/>
              </w:rPr>
              <w:t>знать определение взаимно простых чисел;</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.2</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использовать НОД и НОК при решении </w:t>
            </w:r>
            <w:r w:rsidRPr="000656AE">
              <w:rPr>
                <w:rFonts w:ascii="Times New Roman" w:hAnsi="Times New Roman"/>
                <w:sz w:val="24"/>
                <w:szCs w:val="24"/>
              </w:rPr>
              <w:lastRenderedPageBreak/>
              <w:t>текстовых задач;</w:t>
            </w:r>
          </w:p>
        </w:tc>
        <w:tc>
          <w:tcPr>
            <w:tcW w:w="666" w:type="pct"/>
          </w:tcPr>
          <w:p w:rsidR="00780190" w:rsidRPr="000656AE" w:rsidRDefault="00780190" w:rsidP="000D2BBC">
            <w:pPr>
              <w:pStyle w:val="11"/>
              <w:spacing w:after="0" w:line="264" w:lineRule="auto"/>
              <w:ind w:left="0" w:firstLine="34"/>
              <w:jc w:val="both"/>
              <w:rPr>
                <w:rFonts w:ascii="Times New Roman" w:hAnsi="Times New Roman"/>
                <w:sz w:val="24"/>
                <w:szCs w:val="24"/>
              </w:rPr>
            </w:pPr>
          </w:p>
          <w:p w:rsidR="00780190" w:rsidRPr="000656AE" w:rsidRDefault="00780190" w:rsidP="000D2BBC">
            <w:pPr>
              <w:pStyle w:val="11"/>
              <w:spacing w:after="0" w:line="264" w:lineRule="auto"/>
              <w:ind w:left="0" w:firstLine="34"/>
              <w:jc w:val="both"/>
              <w:rPr>
                <w:rFonts w:ascii="Times New Roman" w:hAnsi="Times New Roman"/>
                <w:sz w:val="28"/>
                <w:szCs w:val="28"/>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Преобразование выражений, содержащих степени</w:t>
            </w:r>
          </w:p>
        </w:tc>
        <w:tc>
          <w:tcPr>
            <w:tcW w:w="954" w:type="pct"/>
          </w:tcPr>
          <w:p w:rsidR="00780190" w:rsidRPr="000656AE" w:rsidRDefault="00780190" w:rsidP="000D2BBC">
            <w:pPr>
              <w:widowControl w:val="0"/>
              <w:shd w:val="clear" w:color="auto" w:fill="FFFFFF"/>
              <w:tabs>
                <w:tab w:val="left" w:pos="426"/>
              </w:tabs>
              <w:spacing w:after="0" w:line="264" w:lineRule="auto"/>
              <w:jc w:val="both"/>
              <w:rPr>
                <w:rFonts w:ascii="Times New Roman" w:hAnsi="Times New Roman"/>
                <w:sz w:val="24"/>
                <w:szCs w:val="24"/>
              </w:rPr>
            </w:pPr>
            <w:r w:rsidRPr="000656AE">
              <w:rPr>
                <w:rFonts w:ascii="Times New Roman" w:hAnsi="Times New Roman"/>
                <w:sz w:val="24"/>
                <w:szCs w:val="24"/>
              </w:rPr>
              <w:t>Преобразование выражений, содержащих степени</w:t>
            </w:r>
          </w:p>
        </w:tc>
        <w:tc>
          <w:tcPr>
            <w:tcW w:w="855" w:type="pct"/>
          </w:tcPr>
          <w:p w:rsidR="00780190" w:rsidRPr="000656AE" w:rsidRDefault="00780190" w:rsidP="000D2BBC">
            <w:pPr>
              <w:pStyle w:val="11"/>
              <w:spacing w:after="0" w:line="264" w:lineRule="auto"/>
              <w:ind w:left="0"/>
              <w:jc w:val="both"/>
              <w:rPr>
                <w:rFonts w:ascii="Times New Roman" w:hAnsi="Times New Roman"/>
                <w:sz w:val="24"/>
                <w:szCs w:val="24"/>
              </w:rPr>
            </w:pPr>
            <w:r w:rsidRPr="000656AE">
              <w:rPr>
                <w:rFonts w:ascii="Times New Roman" w:hAnsi="Times New Roman"/>
                <w:sz w:val="24"/>
                <w:szCs w:val="24"/>
              </w:rPr>
              <w:t>7.2.3.1</w:t>
            </w:r>
            <w:r w:rsidRPr="000656AE">
              <w:rPr>
                <w:rFonts w:ascii="Times New Roman" w:hAnsi="Times New Roman"/>
                <w:sz w:val="24"/>
                <w:szCs w:val="24"/>
                <w:lang w:val="kk-KZ"/>
              </w:rPr>
              <w:t xml:space="preserve"> - </w:t>
            </w:r>
            <w:r w:rsidRPr="000656AE">
              <w:rPr>
                <w:rFonts w:ascii="Times New Roman" w:hAnsi="Times New Roman"/>
                <w:sz w:val="24"/>
                <w:szCs w:val="24"/>
              </w:rPr>
              <w:t>определять закономерности и находить недостающие члены последовательности, содержащей степени;</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Обыкновен</w:t>
            </w:r>
            <w:r w:rsidRPr="000656AE">
              <w:rPr>
                <w:rFonts w:ascii="Times New Roman" w:hAnsi="Times New Roman"/>
                <w:sz w:val="24"/>
                <w:szCs w:val="24"/>
                <w:lang w:val="kk-KZ"/>
              </w:rPr>
              <w:t>-</w:t>
            </w:r>
            <w:r w:rsidRPr="000656AE">
              <w:rPr>
                <w:rFonts w:ascii="Times New Roman" w:hAnsi="Times New Roman"/>
                <w:sz w:val="24"/>
                <w:szCs w:val="24"/>
              </w:rPr>
              <w:t xml:space="preserve">ные дроби </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Обыкновенная дробь. </w:t>
            </w:r>
            <w:r w:rsidRPr="000656AE">
              <w:rPr>
                <w:rFonts w:ascii="Times New Roman" w:hAnsi="Times New Roman"/>
                <w:sz w:val="24"/>
                <w:szCs w:val="24"/>
              </w:rPr>
              <w:t>Чтение и запись обыкновенных дробей</w:t>
            </w:r>
          </w:p>
        </w:tc>
        <w:tc>
          <w:tcPr>
            <w:tcW w:w="969" w:type="pct"/>
          </w:tcPr>
          <w:p w:rsidR="00780190" w:rsidRPr="000656AE" w:rsidRDefault="00780190" w:rsidP="000D2BBC">
            <w:pPr>
              <w:pStyle w:val="11"/>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5.1.1.9 - усвоить понятие обыкновенной дроби;</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.1</w:t>
            </w:r>
            <w:r w:rsidRPr="000656AE">
              <w:rPr>
                <w:rFonts w:ascii="Times New Roman" w:hAnsi="Times New Roman"/>
                <w:sz w:val="24"/>
                <w:szCs w:val="24"/>
                <w:lang w:val="kk-KZ"/>
              </w:rPr>
              <w:t xml:space="preserve"> - </w:t>
            </w:r>
            <w:r w:rsidRPr="000656AE">
              <w:rPr>
                <w:rFonts w:ascii="Times New Roman" w:hAnsi="Times New Roman"/>
                <w:sz w:val="24"/>
                <w:szCs w:val="24"/>
              </w:rPr>
              <w:t>читать и записывать обыкновенные дроби;</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lang w:val="kk-KZ"/>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Стандартный вид числа</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Стандартный вид числа</w:t>
            </w:r>
          </w:p>
        </w:tc>
        <w:tc>
          <w:tcPr>
            <w:tcW w:w="85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7..1.1.1 - </w:t>
            </w:r>
            <w:r w:rsidRPr="000656AE">
              <w:rPr>
                <w:rFonts w:ascii="Times New Roman" w:hAnsi="Times New Roman"/>
                <w:sz w:val="24"/>
                <w:szCs w:val="24"/>
              </w:rPr>
              <w:t>записывать числа в стандартном виде;</w:t>
            </w:r>
            <w:r w:rsidRPr="000656AE">
              <w:rPr>
                <w:rFonts w:ascii="Times New Roman" w:hAnsi="Times New Roman"/>
                <w:sz w:val="24"/>
                <w:szCs w:val="24"/>
                <w:lang w:val="kk-KZ"/>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7.1.2.7</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арифметические действия над числами, записанными в стандартном виде;</w:t>
            </w:r>
          </w:p>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7.1.2.8</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находить значащую часть и порядок числа, записанного в стандартном виде; </w:t>
            </w:r>
          </w:p>
          <w:p w:rsidR="00780190" w:rsidRPr="000656AE" w:rsidRDefault="00780190" w:rsidP="000D2BBC">
            <w:pPr>
              <w:pStyle w:val="12"/>
              <w:spacing w:line="264" w:lineRule="auto"/>
              <w:jc w:val="both"/>
              <w:rPr>
                <w:rFonts w:ascii="Times New Roman" w:hAnsi="Times New Roman"/>
              </w:rPr>
            </w:pPr>
            <w:r w:rsidRPr="000656AE">
              <w:rPr>
                <w:rFonts w:ascii="Times New Roman" w:hAnsi="Times New Roman"/>
                <w:sz w:val="24"/>
                <w:szCs w:val="24"/>
              </w:rPr>
              <w:t>7.1.2.9</w:t>
            </w:r>
            <w:r w:rsidRPr="000656AE">
              <w:rPr>
                <w:rFonts w:ascii="Times New Roman" w:hAnsi="Times New Roman"/>
                <w:sz w:val="24"/>
                <w:szCs w:val="24"/>
                <w:lang w:val="kk-KZ"/>
              </w:rPr>
              <w:t xml:space="preserve"> - </w:t>
            </w:r>
            <w:r w:rsidRPr="000656AE">
              <w:rPr>
                <w:rFonts w:ascii="Times New Roman" w:hAnsi="Times New Roman"/>
              </w:rPr>
              <w:t xml:space="preserve">сравнивать числа, записанные в стандартном виде; </w:t>
            </w:r>
          </w:p>
          <w:p w:rsidR="00780190" w:rsidRPr="000656AE" w:rsidRDefault="00780190" w:rsidP="000D2BBC">
            <w:pPr>
              <w:pStyle w:val="12"/>
              <w:spacing w:line="264" w:lineRule="auto"/>
              <w:jc w:val="both"/>
              <w:rPr>
                <w:rFonts w:ascii="Times New Roman" w:hAnsi="Times New Roman"/>
              </w:rPr>
            </w:pPr>
            <w:r w:rsidRPr="000656AE">
              <w:rPr>
                <w:rFonts w:ascii="Times New Roman" w:hAnsi="Times New Roman"/>
                <w:sz w:val="24"/>
                <w:szCs w:val="24"/>
              </w:rPr>
              <w:t>7.1.2.10</w:t>
            </w:r>
            <w:r w:rsidRPr="000656AE">
              <w:rPr>
                <w:rFonts w:ascii="Times New Roman" w:hAnsi="Times New Roman"/>
                <w:sz w:val="24"/>
                <w:szCs w:val="24"/>
                <w:lang w:val="kk-KZ"/>
              </w:rPr>
              <w:t xml:space="preserve"> - </w:t>
            </w:r>
            <w:r w:rsidRPr="000656AE">
              <w:rPr>
                <w:rFonts w:ascii="Times New Roman" w:hAnsi="Times New Roman"/>
              </w:rPr>
              <w:t xml:space="preserve">переводить величины из одних </w:t>
            </w:r>
          </w:p>
          <w:p w:rsidR="00780190" w:rsidRPr="000656AE" w:rsidRDefault="00780190" w:rsidP="000D2BBC">
            <w:pPr>
              <w:pStyle w:val="21"/>
              <w:spacing w:line="264" w:lineRule="auto"/>
              <w:ind w:left="0"/>
              <w:jc w:val="both"/>
              <w:rPr>
                <w:lang w:val="ru-RU"/>
              </w:rPr>
            </w:pPr>
            <w:r w:rsidRPr="000656AE">
              <w:rPr>
                <w:lang w:val="ru-RU"/>
              </w:rPr>
              <w:t>единиц измерения в другие и записывать результаты в стандартном виде;</w:t>
            </w:r>
          </w:p>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7.1.2.11</w:t>
            </w:r>
            <w:r w:rsidRPr="000656AE">
              <w:rPr>
                <w:rFonts w:ascii="Times New Roman" w:hAnsi="Times New Roman"/>
                <w:sz w:val="24"/>
                <w:szCs w:val="24"/>
                <w:lang w:val="kk-KZ"/>
              </w:rPr>
              <w:t xml:space="preserve"> - </w:t>
            </w:r>
            <w:r w:rsidRPr="000656AE">
              <w:rPr>
                <w:rFonts w:ascii="Times New Roman" w:hAnsi="Times New Roman"/>
                <w:sz w:val="24"/>
                <w:szCs w:val="24"/>
              </w:rPr>
              <w:t>находить приближённые значения величин и записывать их в стандартном виде;</w:t>
            </w:r>
          </w:p>
          <w:p w:rsidR="00780190" w:rsidRPr="008311A7" w:rsidRDefault="00780190" w:rsidP="000D2BBC">
            <w:pPr>
              <w:pStyle w:val="12"/>
              <w:spacing w:line="264" w:lineRule="auto"/>
              <w:jc w:val="both"/>
              <w:rPr>
                <w:rFonts w:ascii="Times New Roman" w:hAnsi="Times New Roman"/>
                <w:sz w:val="24"/>
                <w:szCs w:val="24"/>
              </w:rPr>
            </w:pPr>
            <w:r w:rsidRPr="008311A7">
              <w:rPr>
                <w:rFonts w:ascii="Times New Roman" w:hAnsi="Times New Roman"/>
                <w:sz w:val="24"/>
                <w:szCs w:val="24"/>
              </w:rPr>
              <w:t>7.1.2.12</w:t>
            </w:r>
            <w:r w:rsidRPr="008311A7">
              <w:rPr>
                <w:rFonts w:ascii="Times New Roman" w:hAnsi="Times New Roman"/>
                <w:sz w:val="24"/>
                <w:szCs w:val="24"/>
                <w:lang w:val="kk-KZ"/>
              </w:rPr>
              <w:t xml:space="preserve"> - </w:t>
            </w:r>
            <w:r w:rsidRPr="008311A7">
              <w:rPr>
                <w:rFonts w:ascii="Times New Roman" w:hAnsi="Times New Roman"/>
                <w:sz w:val="24"/>
                <w:szCs w:val="24"/>
              </w:rPr>
              <w:t xml:space="preserve">вычислять абсолютную и относительную погрешности </w:t>
            </w:r>
            <w:r w:rsidRPr="008311A7">
              <w:rPr>
                <w:rFonts w:ascii="Times New Roman" w:hAnsi="Times New Roman"/>
                <w:sz w:val="24"/>
                <w:szCs w:val="24"/>
              </w:rPr>
              <w:lastRenderedPageBreak/>
              <w:t>приближённых значений величин;</w:t>
            </w:r>
          </w:p>
          <w:p w:rsidR="00780190" w:rsidRPr="000656AE" w:rsidRDefault="00780190" w:rsidP="000D2BBC">
            <w:pPr>
              <w:pStyle w:val="a9"/>
              <w:spacing w:line="264" w:lineRule="auto"/>
            </w:pPr>
            <w:r w:rsidRPr="008311A7">
              <w:rPr>
                <w:rFonts w:ascii="Times New Roman" w:hAnsi="Times New Roman"/>
                <w:sz w:val="24"/>
                <w:szCs w:val="24"/>
              </w:rPr>
              <w:t>7.1.2.13</w:t>
            </w:r>
            <w:r w:rsidRPr="008311A7">
              <w:rPr>
                <w:rFonts w:ascii="Times New Roman" w:hAnsi="Times New Roman"/>
                <w:sz w:val="24"/>
                <w:szCs w:val="24"/>
                <w:lang w:val="kk-KZ"/>
              </w:rPr>
              <w:t xml:space="preserve"> - </w:t>
            </w:r>
            <w:r w:rsidRPr="008311A7">
              <w:rPr>
                <w:rFonts w:ascii="Times New Roman" w:hAnsi="Times New Roman"/>
                <w:sz w:val="24"/>
                <w:szCs w:val="24"/>
              </w:rPr>
              <w:t>выполнять приближенные вычисления с использованием калькулятора</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Основное свойство обыкновенной дроби</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5.1.2.14</w:t>
            </w:r>
            <w:r w:rsidRPr="000656AE">
              <w:rPr>
                <w:rFonts w:ascii="Times New Roman" w:hAnsi="Times New Roman"/>
                <w:sz w:val="24"/>
                <w:szCs w:val="24"/>
                <w:lang w:val="kk-KZ"/>
              </w:rPr>
              <w:t xml:space="preserve"> - применять основное свойство дроби при сокращении обыкновенных дробей;</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5.1.2.15</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приводить обыкновенные дроби к </w:t>
            </w:r>
            <w:r w:rsidRPr="000656AE">
              <w:rPr>
                <w:rFonts w:ascii="Times New Roman" w:hAnsi="Times New Roman"/>
                <w:sz w:val="24"/>
                <w:szCs w:val="24"/>
                <w:lang w:val="kk-KZ"/>
              </w:rPr>
              <w:t>новому</w:t>
            </w:r>
            <w:r w:rsidRPr="000656AE">
              <w:rPr>
                <w:rFonts w:ascii="Times New Roman" w:hAnsi="Times New Roman"/>
                <w:sz w:val="24"/>
                <w:szCs w:val="24"/>
              </w:rPr>
              <w:t xml:space="preserve"> знаменателю;</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Решение</w:t>
            </w:r>
            <w:r w:rsidRPr="000656AE">
              <w:rPr>
                <w:rFonts w:ascii="Times New Roman" w:hAnsi="Times New Roman"/>
                <w:sz w:val="24"/>
                <w:szCs w:val="24"/>
                <w:lang w:val="kk-KZ"/>
              </w:rPr>
              <w:t xml:space="preserve"> текстовых</w:t>
            </w:r>
            <w:r w:rsidRPr="000656AE">
              <w:rPr>
                <w:rFonts w:ascii="Times New Roman" w:hAnsi="Times New Roman"/>
                <w:sz w:val="24"/>
                <w:szCs w:val="24"/>
              </w:rPr>
              <w:t xml:space="preserve"> задач</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Решение</w:t>
            </w:r>
            <w:r w:rsidRPr="000656AE">
              <w:rPr>
                <w:rFonts w:ascii="Times New Roman" w:hAnsi="Times New Roman"/>
                <w:sz w:val="24"/>
                <w:szCs w:val="24"/>
                <w:lang w:val="kk-KZ"/>
              </w:rPr>
              <w:t xml:space="preserve"> текстовых</w:t>
            </w:r>
            <w:r w:rsidRPr="000656AE">
              <w:rPr>
                <w:rFonts w:ascii="Times New Roman" w:hAnsi="Times New Roman"/>
                <w:sz w:val="24"/>
                <w:szCs w:val="24"/>
              </w:rPr>
              <w:t xml:space="preserve"> задач</w:t>
            </w:r>
          </w:p>
        </w:tc>
        <w:tc>
          <w:tcPr>
            <w:tcW w:w="855"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7.</w:t>
            </w:r>
            <w:r w:rsidRPr="000656AE">
              <w:rPr>
                <w:rFonts w:ascii="Times New Roman" w:hAnsi="Times New Roman"/>
                <w:sz w:val="24"/>
                <w:szCs w:val="24"/>
                <w:lang w:val="kk-KZ"/>
              </w:rPr>
              <w:t>4</w:t>
            </w:r>
            <w:r w:rsidRPr="000656AE">
              <w:rPr>
                <w:rFonts w:ascii="Times New Roman" w:hAnsi="Times New Roman"/>
                <w:sz w:val="24"/>
                <w:szCs w:val="24"/>
              </w:rPr>
              <w:t>.2.1</w:t>
            </w:r>
            <w:r w:rsidRPr="000656AE">
              <w:rPr>
                <w:rFonts w:ascii="Times New Roman" w:hAnsi="Times New Roman"/>
                <w:sz w:val="24"/>
                <w:szCs w:val="24"/>
                <w:lang w:val="kk-KZ"/>
              </w:rPr>
              <w:t xml:space="preserve"> - </w:t>
            </w:r>
            <w:r w:rsidRPr="000656AE">
              <w:rPr>
                <w:rFonts w:ascii="Times New Roman" w:hAnsi="Times New Roman"/>
                <w:sz w:val="24"/>
                <w:szCs w:val="24"/>
              </w:rPr>
              <w:t>решать задачи, в которых величины выражены очень большими или очень малыми числами;</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Правильные и неправильные обыкновенные дроби</w:t>
            </w:r>
          </w:p>
        </w:tc>
        <w:tc>
          <w:tcPr>
            <w:tcW w:w="969" w:type="pct"/>
          </w:tcPr>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lang w:val="kk-KZ"/>
              </w:rPr>
              <w:t xml:space="preserve">5.1.1.10 - </w:t>
            </w:r>
            <w:r w:rsidRPr="000656AE">
              <w:rPr>
                <w:rFonts w:ascii="Times New Roman" w:hAnsi="Times New Roman"/>
                <w:sz w:val="24"/>
                <w:szCs w:val="24"/>
              </w:rPr>
              <w:t>распознавать правильные и неправильные дроби</w:t>
            </w:r>
            <w:r w:rsidRPr="000656AE">
              <w:rPr>
                <w:rFonts w:ascii="Times New Roman" w:hAnsi="Times New Roman"/>
                <w:sz w:val="24"/>
                <w:szCs w:val="24"/>
                <w:lang w:val="kk-KZ"/>
              </w:rPr>
              <w:t>;</w:t>
            </w:r>
          </w:p>
        </w:tc>
        <w:tc>
          <w:tcPr>
            <w:tcW w:w="666" w:type="pct"/>
          </w:tcPr>
          <w:p w:rsidR="00780190" w:rsidRPr="000656AE" w:rsidRDefault="00780190" w:rsidP="000D2BBC">
            <w:pPr>
              <w:pStyle w:val="12"/>
              <w:spacing w:line="264" w:lineRule="auto"/>
              <w:jc w:val="both"/>
              <w:rPr>
                <w:rFonts w:ascii="Times New Roman" w:hAnsi="Times New Roman"/>
                <w:sz w:val="24"/>
                <w:szCs w:val="24"/>
                <w:lang w:val="kk-KZ"/>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Одночлены и действия над ними</w:t>
            </w:r>
            <w:r w:rsidRPr="000656AE">
              <w:rPr>
                <w:rFonts w:ascii="Times New Roman" w:hAnsi="Times New Roman"/>
                <w:sz w:val="24"/>
                <w:szCs w:val="24"/>
                <w:lang w:val="kk-KZ"/>
              </w:rPr>
              <w:t xml:space="preserve">. </w:t>
            </w:r>
            <w:r w:rsidRPr="000656AE">
              <w:rPr>
                <w:rFonts w:ascii="Times New Roman" w:hAnsi="Times New Roman"/>
                <w:sz w:val="24"/>
                <w:szCs w:val="24"/>
              </w:rPr>
              <w:t xml:space="preserve">Степень </w:t>
            </w:r>
            <w:r w:rsidRPr="000656AE">
              <w:rPr>
                <w:rFonts w:ascii="Times New Roman" w:hAnsi="Times New Roman"/>
                <w:sz w:val="24"/>
                <w:szCs w:val="24"/>
                <w:lang w:val="kk-KZ"/>
              </w:rPr>
              <w:t>и с</w:t>
            </w:r>
            <w:r w:rsidRPr="000656AE">
              <w:rPr>
                <w:rFonts w:ascii="Times New Roman" w:hAnsi="Times New Roman"/>
                <w:sz w:val="24"/>
                <w:szCs w:val="24"/>
              </w:rPr>
              <w:t>тандартный вид одночлена</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Одночлены и действия над ними</w:t>
            </w:r>
            <w:r w:rsidRPr="000656AE">
              <w:rPr>
                <w:rFonts w:ascii="Times New Roman" w:hAnsi="Times New Roman"/>
                <w:sz w:val="24"/>
                <w:szCs w:val="24"/>
                <w:lang w:val="kk-KZ"/>
              </w:rPr>
              <w:t xml:space="preserve">. </w:t>
            </w:r>
            <w:r w:rsidRPr="000656AE">
              <w:rPr>
                <w:rFonts w:ascii="Times New Roman" w:hAnsi="Times New Roman"/>
                <w:sz w:val="24"/>
                <w:szCs w:val="24"/>
              </w:rPr>
              <w:t xml:space="preserve">Степень </w:t>
            </w:r>
            <w:r w:rsidRPr="000656AE">
              <w:rPr>
                <w:rFonts w:ascii="Times New Roman" w:hAnsi="Times New Roman"/>
                <w:sz w:val="24"/>
                <w:szCs w:val="24"/>
                <w:lang w:val="kk-KZ"/>
              </w:rPr>
              <w:t>и с</w:t>
            </w:r>
            <w:r w:rsidRPr="000656AE">
              <w:rPr>
                <w:rFonts w:ascii="Times New Roman" w:hAnsi="Times New Roman"/>
                <w:sz w:val="24"/>
                <w:szCs w:val="24"/>
              </w:rPr>
              <w:t>тандартный вид одночлена</w:t>
            </w:r>
          </w:p>
        </w:tc>
        <w:tc>
          <w:tcPr>
            <w:tcW w:w="855" w:type="pct"/>
          </w:tcPr>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7.2.1.2</w:t>
            </w:r>
            <w:r w:rsidRPr="000656AE">
              <w:rPr>
                <w:rFonts w:ascii="Times New Roman" w:hAnsi="Times New Roman"/>
                <w:sz w:val="24"/>
                <w:szCs w:val="24"/>
                <w:lang w:val="kk-KZ"/>
              </w:rPr>
              <w:t xml:space="preserve"> - </w:t>
            </w:r>
            <w:r w:rsidRPr="000656AE">
              <w:rPr>
                <w:rFonts w:ascii="Times New Roman" w:hAnsi="Times New Roman"/>
                <w:sz w:val="24"/>
                <w:szCs w:val="24"/>
              </w:rPr>
              <w:t>знать определение одночлена, находить его коэффициент и степень;</w:t>
            </w:r>
          </w:p>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7.2.1.3</w:t>
            </w:r>
            <w:r w:rsidRPr="000656AE">
              <w:rPr>
                <w:rFonts w:ascii="Times New Roman" w:hAnsi="Times New Roman"/>
                <w:sz w:val="24"/>
                <w:szCs w:val="24"/>
                <w:lang w:val="kk-KZ"/>
              </w:rPr>
              <w:t xml:space="preserve"> - </w:t>
            </w:r>
            <w:r w:rsidRPr="000656AE">
              <w:rPr>
                <w:rFonts w:ascii="Times New Roman" w:hAnsi="Times New Roman"/>
                <w:sz w:val="24"/>
                <w:szCs w:val="24"/>
              </w:rPr>
              <w:t>записывать одночлен в стандартном виде;</w:t>
            </w:r>
          </w:p>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7.2.1.4</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умножение одночленов и</w:t>
            </w:r>
            <w:r w:rsidRPr="000656AE">
              <w:rPr>
                <w:rFonts w:ascii="Times New Roman" w:hAnsi="Times New Roman"/>
                <w:sz w:val="24"/>
                <w:szCs w:val="24"/>
                <w:lang w:val="kk-KZ"/>
              </w:rPr>
              <w:t xml:space="preserve"> </w:t>
            </w:r>
            <w:r w:rsidRPr="000656AE">
              <w:rPr>
                <w:rFonts w:ascii="Times New Roman" w:hAnsi="Times New Roman"/>
                <w:sz w:val="24"/>
                <w:szCs w:val="24"/>
              </w:rPr>
              <w:t xml:space="preserve">представлять </w:t>
            </w:r>
            <w:r w:rsidRPr="000656AE">
              <w:rPr>
                <w:rFonts w:ascii="Times New Roman" w:hAnsi="Times New Roman"/>
                <w:sz w:val="24"/>
                <w:szCs w:val="24"/>
                <w:lang w:val="kk-KZ"/>
              </w:rPr>
              <w:t>одночлен</w:t>
            </w:r>
            <w:r w:rsidRPr="000656AE">
              <w:rPr>
                <w:rFonts w:ascii="Times New Roman" w:hAnsi="Times New Roman"/>
                <w:sz w:val="24"/>
                <w:szCs w:val="24"/>
              </w:rPr>
              <w:t xml:space="preserve"> в виде произведения множителей;</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Смешанные числа</w:t>
            </w:r>
          </w:p>
        </w:tc>
        <w:tc>
          <w:tcPr>
            <w:tcW w:w="969" w:type="pct"/>
          </w:tcPr>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5.1.1.11 - </w:t>
            </w:r>
            <w:r w:rsidRPr="000656AE">
              <w:rPr>
                <w:rFonts w:ascii="Times New Roman" w:hAnsi="Times New Roman"/>
                <w:sz w:val="24"/>
                <w:szCs w:val="24"/>
              </w:rPr>
              <w:t xml:space="preserve">знать определение смешанного </w:t>
            </w:r>
            <w:r w:rsidRPr="000656AE">
              <w:rPr>
                <w:rFonts w:ascii="Times New Roman" w:hAnsi="Times New Roman"/>
                <w:sz w:val="24"/>
                <w:szCs w:val="24"/>
              </w:rPr>
              <w:lastRenderedPageBreak/>
              <w:t>числа;</w:t>
            </w:r>
          </w:p>
          <w:p w:rsidR="00780190" w:rsidRPr="000656AE" w:rsidRDefault="00780190" w:rsidP="000D2BBC">
            <w:pPr>
              <w:shd w:val="clear" w:color="auto" w:fill="FFFFFF"/>
              <w:spacing w:after="0" w:line="264" w:lineRule="auto"/>
              <w:ind w:firstLine="34"/>
              <w:jc w:val="both"/>
              <w:rPr>
                <w:rFonts w:ascii="Times New Roman" w:hAnsi="Times New Roman"/>
                <w:sz w:val="24"/>
                <w:szCs w:val="24"/>
              </w:rPr>
            </w:pPr>
            <w:r w:rsidRPr="000656AE">
              <w:rPr>
                <w:rFonts w:ascii="Times New Roman" w:hAnsi="Times New Roman"/>
                <w:sz w:val="24"/>
                <w:szCs w:val="24"/>
              </w:rPr>
              <w:t>5.1.2.13</w:t>
            </w:r>
            <w:r w:rsidRPr="000656AE">
              <w:rPr>
                <w:rFonts w:ascii="Times New Roman" w:hAnsi="Times New Roman"/>
                <w:sz w:val="24"/>
                <w:szCs w:val="24"/>
                <w:lang w:val="kk-KZ"/>
              </w:rPr>
              <w:t xml:space="preserve"> - </w:t>
            </w:r>
            <w:r w:rsidRPr="000656AE">
              <w:rPr>
                <w:rFonts w:ascii="Times New Roman" w:hAnsi="Times New Roman"/>
                <w:sz w:val="24"/>
                <w:szCs w:val="24"/>
              </w:rPr>
              <w:t>преобразовывать неправильную дробь в смешанное число и смешанное число в неправильную дробь</w:t>
            </w:r>
            <w:r w:rsidRPr="000656AE" w:rsidDel="00E1177B">
              <w:rPr>
                <w:rFonts w:ascii="Times New Roman" w:hAnsi="Times New Roman"/>
                <w:sz w:val="24"/>
                <w:szCs w:val="24"/>
              </w:rPr>
              <w:t>;</w:t>
            </w:r>
          </w:p>
        </w:tc>
        <w:tc>
          <w:tcPr>
            <w:tcW w:w="666" w:type="pct"/>
          </w:tcPr>
          <w:p w:rsidR="00780190" w:rsidRPr="000656AE" w:rsidRDefault="00780190" w:rsidP="000D2BBC">
            <w:pPr>
              <w:pStyle w:val="12"/>
              <w:spacing w:line="264" w:lineRule="auto"/>
              <w:jc w:val="both"/>
              <w:rPr>
                <w:rFonts w:ascii="Times New Roman" w:hAnsi="Times New Roman"/>
                <w:sz w:val="24"/>
                <w:szCs w:val="24"/>
                <w:lang w:val="kk-KZ"/>
              </w:rPr>
            </w:pPr>
          </w:p>
        </w:tc>
        <w:tc>
          <w:tcPr>
            <w:tcW w:w="475"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 xml:space="preserve">Действия над </w:t>
            </w:r>
            <w:r w:rsidRPr="000656AE">
              <w:rPr>
                <w:rFonts w:ascii="Times New Roman" w:hAnsi="Times New Roman"/>
                <w:sz w:val="24"/>
                <w:szCs w:val="24"/>
                <w:lang w:val="kk-KZ"/>
              </w:rPr>
              <w:lastRenderedPageBreak/>
              <w:t>многочленами</w:t>
            </w:r>
          </w:p>
        </w:tc>
        <w:tc>
          <w:tcPr>
            <w:tcW w:w="954"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lastRenderedPageBreak/>
              <w:t>Действия над многочленами</w:t>
            </w:r>
          </w:p>
        </w:tc>
        <w:tc>
          <w:tcPr>
            <w:tcW w:w="855" w:type="pct"/>
          </w:tcPr>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7.2.1.7</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выполнять сложение и вычитание </w:t>
            </w:r>
            <w:r w:rsidRPr="000656AE">
              <w:rPr>
                <w:rFonts w:ascii="Times New Roman" w:hAnsi="Times New Roman"/>
                <w:sz w:val="24"/>
                <w:szCs w:val="24"/>
              </w:rPr>
              <w:lastRenderedPageBreak/>
              <w:t>многочленов;</w:t>
            </w:r>
          </w:p>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7.2.1.8</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умножение многочлена на одночлен;</w:t>
            </w:r>
          </w:p>
          <w:p w:rsidR="00780190" w:rsidRPr="000656AE" w:rsidRDefault="00780190" w:rsidP="000D2BBC">
            <w:pPr>
              <w:shd w:val="clear" w:color="auto" w:fill="FFFFFF"/>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7.2.1.9</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умножение многочлена на многочлен;</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Изображение обыкновенных дробей и смешанных чисел на координатном луче</w:t>
            </w:r>
          </w:p>
        </w:tc>
        <w:tc>
          <w:tcPr>
            <w:tcW w:w="969" w:type="pct"/>
          </w:tcPr>
          <w:p w:rsidR="00780190" w:rsidRPr="000656AE" w:rsidRDefault="00780190" w:rsidP="000D2BBC">
            <w:pPr>
              <w:pStyle w:val="12"/>
              <w:spacing w:line="264" w:lineRule="auto"/>
              <w:ind w:firstLine="34"/>
              <w:jc w:val="both"/>
              <w:rPr>
                <w:rFonts w:ascii="Times New Roman" w:eastAsia="Calibri"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.3</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изображать на координатном луче </w:t>
            </w:r>
            <w:r w:rsidRPr="000656AE">
              <w:rPr>
                <w:rFonts w:ascii="Times New Roman" w:hAnsi="Times New Roman"/>
                <w:sz w:val="24"/>
                <w:szCs w:val="24"/>
                <w:lang w:val="kk-KZ"/>
              </w:rPr>
              <w:t>обыкновенны</w:t>
            </w:r>
            <w:r w:rsidRPr="000656AE">
              <w:rPr>
                <w:rFonts w:ascii="Times New Roman" w:hAnsi="Times New Roman"/>
                <w:sz w:val="24"/>
                <w:szCs w:val="24"/>
              </w:rPr>
              <w:t>е дроби, смешанные числа;</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Тождественные преобразования выражений</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Тождественные преобразования выражений</w:t>
            </w:r>
          </w:p>
        </w:tc>
        <w:tc>
          <w:tcPr>
            <w:tcW w:w="855" w:type="pct"/>
          </w:tcPr>
          <w:p w:rsidR="00780190" w:rsidRPr="000656AE" w:rsidRDefault="00780190" w:rsidP="000D2BBC">
            <w:pPr>
              <w:tabs>
                <w:tab w:val="left" w:pos="1320"/>
              </w:tabs>
              <w:spacing w:after="0" w:line="264" w:lineRule="auto"/>
              <w:contextualSpacing/>
              <w:jc w:val="both"/>
              <w:rPr>
                <w:rFonts w:ascii="Times New Roman" w:hAnsi="Times New Roman"/>
                <w:sz w:val="24"/>
                <w:szCs w:val="24"/>
              </w:rPr>
            </w:pPr>
            <w:r w:rsidRPr="000656AE">
              <w:rPr>
                <w:rFonts w:ascii="Times New Roman" w:hAnsi="Times New Roman"/>
                <w:sz w:val="24"/>
                <w:szCs w:val="24"/>
              </w:rPr>
              <w:t>7.2.1.13</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тождественные преобразования алгебраических выражений с помощью действий над многочленами, разложения многочлена на множители;</w:t>
            </w:r>
          </w:p>
        </w:tc>
      </w:tr>
      <w:tr w:rsidR="00780190" w:rsidRPr="000656AE" w:rsidTr="000D2BBC">
        <w:tc>
          <w:tcPr>
            <w:tcW w:w="5000" w:type="pct"/>
            <w:gridSpan w:val="7"/>
          </w:tcPr>
          <w:p w:rsidR="00780190" w:rsidRPr="000656AE" w:rsidRDefault="00780190" w:rsidP="000D2BBC">
            <w:pPr>
              <w:pStyle w:val="12"/>
              <w:spacing w:line="264" w:lineRule="auto"/>
              <w:jc w:val="center"/>
              <w:rPr>
                <w:rFonts w:ascii="Times New Roman" w:hAnsi="Times New Roman"/>
                <w:sz w:val="24"/>
                <w:szCs w:val="24"/>
                <w:lang w:val="kk-KZ"/>
              </w:rPr>
            </w:pPr>
            <w:r w:rsidRPr="000656AE">
              <w:rPr>
                <w:rFonts w:ascii="Times New Roman" w:hAnsi="Times New Roman"/>
                <w:sz w:val="24"/>
                <w:szCs w:val="24"/>
                <w:lang w:val="kk-KZ"/>
              </w:rPr>
              <w:t>2</w:t>
            </w:r>
            <w:r w:rsidRPr="000656AE">
              <w:rPr>
                <w:rFonts w:ascii="Times New Roman" w:hAnsi="Times New Roman"/>
                <w:sz w:val="24"/>
                <w:szCs w:val="24"/>
              </w:rPr>
              <w:t xml:space="preserve"> четверть</w:t>
            </w:r>
          </w:p>
        </w:tc>
      </w:tr>
      <w:tr w:rsidR="00780190" w:rsidRPr="000656AE" w:rsidTr="000D2BBC">
        <w:tc>
          <w:tcPr>
            <w:tcW w:w="448" w:type="pct"/>
            <w:vMerge w:val="restart"/>
          </w:tcPr>
          <w:p w:rsidR="00780190" w:rsidRPr="000656AE" w:rsidRDefault="00780190" w:rsidP="000D2BBC">
            <w:pPr>
              <w:spacing w:after="0" w:line="264" w:lineRule="auto"/>
              <w:ind w:right="-73"/>
              <w:jc w:val="both"/>
              <w:rPr>
                <w:rFonts w:ascii="Times New Roman" w:hAnsi="Times New Roman"/>
                <w:sz w:val="24"/>
                <w:szCs w:val="24"/>
                <w:lang w:val="kk-KZ"/>
              </w:rPr>
            </w:pPr>
            <w:r w:rsidRPr="000656AE">
              <w:rPr>
                <w:rFonts w:ascii="Times New Roman" w:hAnsi="Times New Roman"/>
                <w:sz w:val="24"/>
                <w:szCs w:val="24"/>
                <w:lang w:val="kk-KZ"/>
              </w:rPr>
              <w:t>Д</w:t>
            </w:r>
            <w:r w:rsidRPr="000656AE">
              <w:rPr>
                <w:rFonts w:ascii="Times New Roman" w:hAnsi="Times New Roman"/>
                <w:sz w:val="24"/>
                <w:szCs w:val="24"/>
              </w:rPr>
              <w:t>ействия над обыкновен</w:t>
            </w:r>
            <w:r w:rsidRPr="000656AE">
              <w:rPr>
                <w:rFonts w:ascii="Times New Roman" w:hAnsi="Times New Roman"/>
                <w:sz w:val="24"/>
                <w:szCs w:val="24"/>
                <w:lang w:val="kk-KZ"/>
              </w:rPr>
              <w:t>-</w:t>
            </w:r>
            <w:r w:rsidRPr="000656AE">
              <w:rPr>
                <w:rFonts w:ascii="Times New Roman" w:hAnsi="Times New Roman"/>
                <w:sz w:val="24"/>
                <w:szCs w:val="24"/>
              </w:rPr>
              <w:t xml:space="preserve">ными дробями </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Приведение обыкновенных дробей к общему знаменателю. </w:t>
            </w:r>
            <w:r w:rsidRPr="000656AE">
              <w:rPr>
                <w:rFonts w:ascii="Times New Roman" w:hAnsi="Times New Roman"/>
                <w:sz w:val="24"/>
                <w:szCs w:val="24"/>
              </w:rPr>
              <w:t>Сравнение обыкновенных дробей и смешанных чисел</w:t>
            </w:r>
          </w:p>
        </w:tc>
        <w:tc>
          <w:tcPr>
            <w:tcW w:w="969"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5.1.2.16</w:t>
            </w:r>
            <w:r w:rsidRPr="000656AE">
              <w:rPr>
                <w:rFonts w:ascii="Times New Roman" w:hAnsi="Times New Roman"/>
                <w:sz w:val="24"/>
                <w:szCs w:val="24"/>
                <w:lang w:val="kk-KZ"/>
              </w:rPr>
              <w:t xml:space="preserve"> - </w:t>
            </w:r>
            <w:r w:rsidRPr="000656AE">
              <w:rPr>
                <w:rFonts w:ascii="Times New Roman" w:hAnsi="Times New Roman"/>
                <w:sz w:val="24"/>
                <w:szCs w:val="24"/>
              </w:rPr>
              <w:t>приводить обыкновенные дроби к общему знаменателю;сравнивать обыкновенные дроби, смешанные числа;</w:t>
            </w:r>
          </w:p>
        </w:tc>
        <w:tc>
          <w:tcPr>
            <w:tcW w:w="666"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t>Ф</w:t>
            </w:r>
            <w:r w:rsidRPr="000656AE">
              <w:rPr>
                <w:rFonts w:ascii="Times New Roman" w:hAnsi="Times New Roman"/>
                <w:sz w:val="24"/>
                <w:szCs w:val="24"/>
              </w:rPr>
              <w:t>ункци</w:t>
            </w:r>
            <w:r w:rsidRPr="000656AE">
              <w:rPr>
                <w:rFonts w:ascii="Times New Roman" w:hAnsi="Times New Roman"/>
                <w:sz w:val="24"/>
                <w:szCs w:val="24"/>
                <w:lang w:val="kk-KZ"/>
              </w:rPr>
              <w:t xml:space="preserve">я </w:t>
            </w:r>
            <w:r w:rsidRPr="000656AE">
              <w:rPr>
                <w:rFonts w:ascii="Times New Roman" w:hAnsi="Times New Roman"/>
                <w:sz w:val="24"/>
                <w:szCs w:val="24"/>
              </w:rPr>
              <w:t>и график функции</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________</w:t>
            </w: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 xml:space="preserve">Линейная функция и её график   </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________</w:t>
            </w: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Взаимное расположение графиков линейных функций</w:t>
            </w:r>
          </w:p>
        </w:tc>
        <w:tc>
          <w:tcPr>
            <w:tcW w:w="954"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lastRenderedPageBreak/>
              <w:t>Ф</w:t>
            </w:r>
            <w:r w:rsidRPr="000656AE">
              <w:rPr>
                <w:rFonts w:ascii="Times New Roman" w:hAnsi="Times New Roman"/>
                <w:sz w:val="24"/>
                <w:szCs w:val="24"/>
              </w:rPr>
              <w:t>ункци</w:t>
            </w:r>
            <w:r w:rsidRPr="000656AE">
              <w:rPr>
                <w:rFonts w:ascii="Times New Roman" w:hAnsi="Times New Roman"/>
                <w:sz w:val="24"/>
                <w:szCs w:val="24"/>
                <w:lang w:val="kk-KZ"/>
              </w:rPr>
              <w:t xml:space="preserve">я </w:t>
            </w:r>
            <w:r w:rsidRPr="000656AE">
              <w:rPr>
                <w:rFonts w:ascii="Times New Roman" w:hAnsi="Times New Roman"/>
                <w:sz w:val="24"/>
                <w:szCs w:val="24"/>
              </w:rPr>
              <w:t>и график функции</w:t>
            </w: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rPr>
            </w:pPr>
          </w:p>
          <w:p w:rsidR="00780190" w:rsidRPr="000656AE" w:rsidRDefault="00780190" w:rsidP="000D2BBC">
            <w:pPr>
              <w:spacing w:after="0" w:line="264" w:lineRule="auto"/>
              <w:ind w:firstLine="34"/>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Линейная функция и её график</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Взаимное расположение графиков линейных функций</w:t>
            </w:r>
          </w:p>
        </w:tc>
        <w:tc>
          <w:tcPr>
            <w:tcW w:w="855" w:type="pct"/>
          </w:tcPr>
          <w:p w:rsidR="00780190" w:rsidRPr="000656AE" w:rsidRDefault="00780190" w:rsidP="000D2BBC">
            <w:pPr>
              <w:pStyle w:val="21"/>
              <w:spacing w:line="264" w:lineRule="auto"/>
              <w:ind w:left="0"/>
              <w:jc w:val="both"/>
              <w:rPr>
                <w:lang w:val="ru-RU"/>
              </w:rPr>
            </w:pPr>
            <w:r w:rsidRPr="000656AE">
              <w:rPr>
                <w:lang w:val="ru-RU"/>
              </w:rPr>
              <w:lastRenderedPageBreak/>
              <w:t>7.4.1.1</w:t>
            </w:r>
            <w:r w:rsidRPr="000656AE">
              <w:rPr>
                <w:lang w:val="kk-KZ"/>
              </w:rPr>
              <w:t xml:space="preserve"> - </w:t>
            </w:r>
            <w:r w:rsidRPr="000656AE">
              <w:rPr>
                <w:lang w:val="ru-RU"/>
              </w:rPr>
              <w:t xml:space="preserve">усвоить понятия функции и графика функции; </w:t>
            </w:r>
          </w:p>
          <w:p w:rsidR="00780190" w:rsidRPr="000656AE" w:rsidRDefault="00780190" w:rsidP="000D2BBC">
            <w:pPr>
              <w:pStyle w:val="21"/>
              <w:spacing w:line="264" w:lineRule="auto"/>
              <w:ind w:left="0"/>
              <w:jc w:val="both"/>
              <w:rPr>
                <w:lang w:val="ru-RU"/>
              </w:rPr>
            </w:pPr>
            <w:r w:rsidRPr="000656AE">
              <w:rPr>
                <w:lang w:val="ru-RU"/>
              </w:rPr>
              <w:t>7.4.1.2</w:t>
            </w:r>
            <w:r w:rsidRPr="000656AE">
              <w:rPr>
                <w:lang w:val="kk-KZ"/>
              </w:rPr>
              <w:t xml:space="preserve"> - </w:t>
            </w:r>
            <w:r w:rsidRPr="000656AE">
              <w:rPr>
                <w:lang w:val="ru-RU"/>
              </w:rPr>
              <w:t>знать способы задания функции;</w:t>
            </w:r>
          </w:p>
          <w:p w:rsidR="00780190" w:rsidRPr="000656AE" w:rsidRDefault="00780190" w:rsidP="000D2BBC">
            <w:pPr>
              <w:pStyle w:val="21"/>
              <w:tabs>
                <w:tab w:val="left" w:pos="2490"/>
              </w:tabs>
              <w:spacing w:line="264" w:lineRule="auto"/>
              <w:ind w:left="0"/>
              <w:jc w:val="both"/>
              <w:rPr>
                <w:lang w:val="ru-RU"/>
              </w:rPr>
            </w:pPr>
            <w:r w:rsidRPr="000656AE">
              <w:rPr>
                <w:lang w:val="ru-RU"/>
              </w:rPr>
              <w:t>7.4.1.3</w:t>
            </w:r>
            <w:r w:rsidRPr="000656AE">
              <w:rPr>
                <w:lang w:val="kk-KZ"/>
              </w:rPr>
              <w:t xml:space="preserve"> - </w:t>
            </w:r>
            <w:r w:rsidRPr="000656AE">
              <w:rPr>
                <w:lang w:val="ru-RU"/>
              </w:rPr>
              <w:t>находить область определения и множество значений функции;</w:t>
            </w:r>
          </w:p>
          <w:p w:rsidR="00780190" w:rsidRPr="000656AE" w:rsidRDefault="00780190" w:rsidP="000D2BBC">
            <w:pPr>
              <w:pStyle w:val="21"/>
              <w:spacing w:line="264" w:lineRule="auto"/>
              <w:ind w:left="0"/>
              <w:jc w:val="both"/>
              <w:rPr>
                <w:lang w:val="kk-KZ"/>
              </w:rPr>
            </w:pPr>
            <w:r w:rsidRPr="000656AE">
              <w:rPr>
                <w:lang w:val="ru-RU"/>
              </w:rPr>
              <w:t>7.4.1.4</w:t>
            </w:r>
            <w:r w:rsidRPr="000656AE">
              <w:rPr>
                <w:lang w:val="kk-KZ"/>
              </w:rPr>
              <w:t xml:space="preserve"> - </w:t>
            </w:r>
            <w:r w:rsidRPr="000656AE">
              <w:rPr>
                <w:lang w:val="ru-RU"/>
              </w:rPr>
              <w:t>зна</w:t>
            </w:r>
            <w:r w:rsidRPr="000656AE">
              <w:rPr>
                <w:lang w:val="kk-KZ"/>
              </w:rPr>
              <w:t>ть</w:t>
            </w:r>
            <w:r w:rsidRPr="000656AE">
              <w:rPr>
                <w:lang w:val="ru-RU"/>
              </w:rPr>
              <w:t xml:space="preserve"> определение функции </w:t>
            </w:r>
            <m:oMath>
              <m:r>
                <w:rPr>
                  <w:rFonts w:ascii="Cambria Math" w:hAnsi="Cambria Math"/>
                </w:rPr>
                <w:lastRenderedPageBreak/>
                <m:t>y=kx</m:t>
              </m:r>
            </m:oMath>
            <w:r w:rsidRPr="000656AE">
              <w:rPr>
                <w:lang w:val="ru-RU"/>
              </w:rPr>
              <w:t>, стро</w:t>
            </w:r>
            <w:r w:rsidRPr="000656AE">
              <w:rPr>
                <w:lang w:val="kk-KZ"/>
              </w:rPr>
              <w:t>ить</w:t>
            </w:r>
            <w:r w:rsidRPr="000656AE">
              <w:rPr>
                <w:lang w:val="ru-RU"/>
              </w:rPr>
              <w:t xml:space="preserve"> её график и устанавливать его расположение в зависимости от </w:t>
            </w:r>
            <w:r w:rsidRPr="000656AE">
              <w:t>k</w:t>
            </w:r>
            <w:r w:rsidRPr="000656AE">
              <w:rPr>
                <w:lang w:val="ru-RU"/>
              </w:rPr>
              <w:t>;</w:t>
            </w:r>
          </w:p>
          <w:p w:rsidR="00780190" w:rsidRPr="000656AE" w:rsidRDefault="00780190" w:rsidP="000D2BBC">
            <w:pPr>
              <w:pStyle w:val="21"/>
              <w:spacing w:line="264" w:lineRule="auto"/>
              <w:ind w:left="0"/>
              <w:jc w:val="both"/>
              <w:rPr>
                <w:lang w:val="ru-RU"/>
              </w:rPr>
            </w:pPr>
            <w:r w:rsidRPr="000656AE">
              <w:rPr>
                <w:lang w:val="ru-RU"/>
              </w:rPr>
              <w:t>7.4.1.5</w:t>
            </w:r>
            <w:r w:rsidRPr="000656AE">
              <w:rPr>
                <w:lang w:val="kk-KZ"/>
              </w:rPr>
              <w:t xml:space="preserve"> - </w:t>
            </w:r>
            <w:r w:rsidRPr="000656AE">
              <w:rPr>
                <w:lang w:val="ru-RU"/>
              </w:rPr>
              <w:t xml:space="preserve">знать определение линейной функции </w:t>
            </w:r>
            <m:oMath>
              <m:r>
                <w:rPr>
                  <w:rFonts w:ascii="Cambria Math" w:hAnsi="Cambria Math"/>
                </w:rPr>
                <m:t>y=kx+b</m:t>
              </m:r>
            </m:oMath>
            <w:r w:rsidRPr="000656AE">
              <w:rPr>
                <w:lang w:val="ru-RU"/>
              </w:rPr>
              <w:t xml:space="preserve">, строить её график и устанавливать его расположение в зависимости от значений </w:t>
            </w:r>
            <w:r w:rsidRPr="000656AE">
              <w:rPr>
                <w:lang w:val="en-US"/>
              </w:rPr>
              <w:t>k</w:t>
            </w:r>
            <w:r w:rsidRPr="000656AE">
              <w:rPr>
                <w:lang w:val="ru-RU"/>
              </w:rPr>
              <w:t xml:space="preserve"> и </w:t>
            </w:r>
            <w:r w:rsidRPr="000656AE">
              <w:t>b</w:t>
            </w:r>
            <w:r w:rsidRPr="000656AE">
              <w:rPr>
                <w:lang w:val="ru-RU"/>
              </w:rPr>
              <w:t>;</w:t>
            </w:r>
          </w:p>
          <w:p w:rsidR="00780190" w:rsidRPr="000656AE" w:rsidRDefault="00780190" w:rsidP="000D2BBC">
            <w:pPr>
              <w:pStyle w:val="21"/>
              <w:spacing w:line="264" w:lineRule="auto"/>
              <w:ind w:left="0"/>
              <w:jc w:val="both"/>
              <w:rPr>
                <w:lang w:val="kk-KZ"/>
              </w:rPr>
            </w:pPr>
            <w:r w:rsidRPr="000656AE">
              <w:rPr>
                <w:lang w:val="ru-RU"/>
              </w:rPr>
              <w:t>7.4.1.6</w:t>
            </w:r>
            <w:r w:rsidRPr="000656AE">
              <w:rPr>
                <w:lang w:val="kk-KZ"/>
              </w:rPr>
              <w:t xml:space="preserve"> - </w:t>
            </w:r>
            <w:r w:rsidRPr="000656AE">
              <w:rPr>
                <w:lang w:val="ru-RU"/>
              </w:rPr>
              <w:t>находить точки пересечения графика линейной функции с осями координат (без построения графика);</w:t>
            </w:r>
          </w:p>
          <w:p w:rsidR="00780190" w:rsidRPr="000656AE" w:rsidRDefault="00780190" w:rsidP="000D2BBC">
            <w:pPr>
              <w:pStyle w:val="21"/>
              <w:tabs>
                <w:tab w:val="left" w:pos="2490"/>
              </w:tabs>
              <w:spacing w:line="264" w:lineRule="auto"/>
              <w:ind w:left="0"/>
              <w:jc w:val="both"/>
              <w:rPr>
                <w:lang w:val="ru-RU"/>
              </w:rPr>
            </w:pPr>
            <w:r w:rsidRPr="000656AE">
              <w:rPr>
                <w:lang w:val="ru-RU"/>
              </w:rPr>
              <w:t>7.4.1.7</w:t>
            </w:r>
            <w:r w:rsidRPr="000656AE">
              <w:rPr>
                <w:lang w:val="kk-KZ"/>
              </w:rPr>
              <w:t xml:space="preserve"> - определять знаки </w:t>
            </w:r>
            <w:r w:rsidRPr="000656AE">
              <w:rPr>
                <w:lang w:val="en-US"/>
              </w:rPr>
              <w:t>k</w:t>
            </w:r>
            <w:r w:rsidRPr="000656AE">
              <w:rPr>
                <w:lang w:val="ru-RU"/>
              </w:rPr>
              <w:t xml:space="preserve"> </w:t>
            </w:r>
            <w:r w:rsidRPr="000656AE">
              <w:rPr>
                <w:lang w:val="kk-KZ"/>
              </w:rPr>
              <w:t xml:space="preserve">и </w:t>
            </w:r>
            <w:r w:rsidRPr="000656AE">
              <w:rPr>
                <w:lang w:val="en-US"/>
              </w:rPr>
              <w:t>b</w:t>
            </w:r>
            <w:r w:rsidRPr="000656AE">
              <w:rPr>
                <w:lang w:val="kk-KZ"/>
              </w:rPr>
              <w:t xml:space="preserve"> линейной функции </w:t>
            </w:r>
            <m:oMath>
              <m:r>
                <w:rPr>
                  <w:rFonts w:ascii="Cambria Math" w:hAnsi="Cambria Math"/>
                  <w:lang w:val="en-US"/>
                </w:rPr>
                <m:t>y</m:t>
              </m:r>
              <m:r>
                <w:rPr>
                  <w:rFonts w:ascii="Cambria Math" w:hAnsi="Cambria Math"/>
                </w:rPr>
                <m:t>=</m:t>
              </m:r>
              <m:r>
                <w:rPr>
                  <w:rFonts w:ascii="Cambria Math" w:hAnsi="Cambria Math"/>
                  <w:lang w:val="en-US"/>
                </w:rPr>
                <m:t>kx</m:t>
              </m:r>
              <m:r>
                <w:rPr>
                  <w:rFonts w:ascii="Cambria Math" w:hAnsi="Cambria Math"/>
                </w:rPr>
                <m:t>+</m:t>
              </m:r>
              <m:r>
                <w:rPr>
                  <w:rFonts w:ascii="Cambria Math" w:hAnsi="Cambria Math"/>
                  <w:lang w:val="en-US"/>
                </w:rPr>
                <m:t>b</m:t>
              </m:r>
              <m:r>
                <w:rPr>
                  <w:rFonts w:ascii="Cambria Math" w:hAnsi="Cambria Math"/>
                </w:rPr>
                <m:t>,</m:t>
              </m:r>
            </m:oMath>
            <w:r w:rsidRPr="000656AE">
              <w:rPr>
                <w:lang w:val="kk-KZ"/>
              </w:rPr>
              <w:t xml:space="preserve"> заданной графиком;</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Сложение и вычитание обыкновенных дробей</w:t>
            </w:r>
          </w:p>
        </w:tc>
        <w:tc>
          <w:tcPr>
            <w:tcW w:w="969"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5.1.2.17</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сложение и вычитание дробей с одинаковыми знаменателями</w:t>
            </w:r>
            <w:r w:rsidRPr="000656AE">
              <w:rPr>
                <w:rFonts w:ascii="Times New Roman" w:hAnsi="Times New Roman"/>
                <w:sz w:val="24"/>
                <w:szCs w:val="24"/>
                <w:lang w:val="kk-KZ"/>
              </w:rPr>
              <w:t>;</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5.1.2.18</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выполнять сложение и вычитание дробей с разными </w:t>
            </w:r>
            <w:r w:rsidRPr="000656AE">
              <w:rPr>
                <w:rFonts w:ascii="Times New Roman" w:hAnsi="Times New Roman"/>
                <w:sz w:val="24"/>
                <w:szCs w:val="24"/>
              </w:rPr>
              <w:lastRenderedPageBreak/>
              <w:t>знаменателями</w:t>
            </w:r>
            <w:r w:rsidRPr="000656AE">
              <w:rPr>
                <w:rFonts w:ascii="Times New Roman" w:hAnsi="Times New Roman"/>
                <w:sz w:val="24"/>
                <w:szCs w:val="24"/>
                <w:lang w:val="kk-KZ"/>
              </w:rPr>
              <w:t>;</w:t>
            </w:r>
          </w:p>
        </w:tc>
        <w:tc>
          <w:tcPr>
            <w:tcW w:w="666" w:type="pct"/>
          </w:tcPr>
          <w:p w:rsidR="00780190" w:rsidRPr="000656AE" w:rsidRDefault="00780190" w:rsidP="000D2BBC">
            <w:pPr>
              <w:shd w:val="clear" w:color="auto" w:fill="FFFFFF"/>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p>
        </w:tc>
        <w:tc>
          <w:tcPr>
            <w:tcW w:w="855" w:type="pct"/>
          </w:tcPr>
          <w:p w:rsidR="00780190" w:rsidRPr="000656AE" w:rsidRDefault="00780190" w:rsidP="000D2BBC">
            <w:pPr>
              <w:pStyle w:val="21"/>
              <w:spacing w:line="264" w:lineRule="auto"/>
              <w:ind w:left="0"/>
              <w:jc w:val="both"/>
              <w:rPr>
                <w:lang w:val="kk-KZ"/>
              </w:rPr>
            </w:pP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Сложение смешанных чисел.</w:t>
            </w:r>
            <w:r w:rsidRPr="000656AE">
              <w:rPr>
                <w:rFonts w:ascii="Times New Roman" w:hAnsi="Times New Roman"/>
                <w:sz w:val="24"/>
                <w:szCs w:val="24"/>
                <w:lang w:val="kk-KZ"/>
              </w:rPr>
              <w:t xml:space="preserve"> </w:t>
            </w:r>
            <w:r w:rsidRPr="000656AE">
              <w:rPr>
                <w:rFonts w:ascii="Times New Roman" w:hAnsi="Times New Roman"/>
                <w:sz w:val="24"/>
                <w:szCs w:val="24"/>
              </w:rPr>
              <w:t>Вычитание смешанных чисел</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5.1.2.19</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выполнять вычитание дроби из </w:t>
            </w:r>
            <w:r w:rsidRPr="000656AE">
              <w:rPr>
                <w:rFonts w:ascii="Times New Roman" w:hAnsi="Times New Roman"/>
                <w:sz w:val="24"/>
                <w:szCs w:val="24"/>
                <w:lang w:val="kk-KZ"/>
              </w:rPr>
              <w:t>натурального</w:t>
            </w:r>
            <w:r w:rsidRPr="000656AE">
              <w:rPr>
                <w:rFonts w:ascii="Times New Roman" w:hAnsi="Times New Roman"/>
                <w:sz w:val="24"/>
                <w:szCs w:val="24"/>
              </w:rPr>
              <w:t xml:space="preserve"> числа;</w:t>
            </w:r>
          </w:p>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5.1.2.20</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сложение и вычитание смешанных чисел;</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Функции вида у=ах</w:t>
            </w:r>
            <w:r w:rsidRPr="000656AE">
              <w:rPr>
                <w:rFonts w:ascii="Times New Roman" w:hAnsi="Times New Roman"/>
                <w:sz w:val="24"/>
                <w:szCs w:val="24"/>
                <w:vertAlign w:val="superscript"/>
              </w:rPr>
              <w:t>2</w:t>
            </w:r>
            <w:r w:rsidRPr="000656AE">
              <w:rPr>
                <w:rFonts w:ascii="Times New Roman" w:hAnsi="Times New Roman"/>
                <w:sz w:val="24"/>
                <w:szCs w:val="24"/>
              </w:rPr>
              <w:t>, у=ах</w:t>
            </w:r>
            <w:r w:rsidRPr="000656AE">
              <w:rPr>
                <w:rFonts w:ascii="Times New Roman" w:hAnsi="Times New Roman"/>
                <w:sz w:val="24"/>
                <w:szCs w:val="24"/>
                <w:vertAlign w:val="superscript"/>
              </w:rPr>
              <w:t>3</w:t>
            </w:r>
            <w:r w:rsidRPr="000656AE">
              <w:rPr>
                <w:rFonts w:ascii="Times New Roman" w:hAnsi="Times New Roman"/>
                <w:sz w:val="24"/>
                <w:szCs w:val="24"/>
                <w:lang w:val="kk-KZ"/>
              </w:rPr>
              <w:t xml:space="preserve"> и </w:t>
            </w:r>
            <m:oMath>
              <m:r>
                <w:rPr>
                  <w:rFonts w:ascii="Cambria Math" w:eastAsia="Times New Roman" w:hAnsi="Cambria Math" w:cs="Times New Roman"/>
                  <w:sz w:val="24"/>
                  <w:szCs w:val="24"/>
                </w:rPr>
                <m:t>у=</m:t>
              </m:r>
              <m:f>
                <m:fPr>
                  <m:ctrlPr>
                    <w:rPr>
                      <w:rFonts w:ascii="Cambria Math" w:hAnsi="Cambria Math"/>
                      <w:i/>
                      <w:sz w:val="24"/>
                      <w:szCs w:val="24"/>
                    </w:rPr>
                  </m:ctrlPr>
                </m:fPr>
                <m:num>
                  <m:r>
                    <w:rPr>
                      <w:rFonts w:ascii="Cambria Math" w:hAnsi="Cambria Math"/>
                      <w:sz w:val="24"/>
                      <w:szCs w:val="24"/>
                    </w:rPr>
                    <m:t>к</m:t>
                  </m:r>
                </m:num>
                <m:den>
                  <m:r>
                    <w:rPr>
                      <w:rFonts w:ascii="Cambria Math" w:hAnsi="Cambria Math"/>
                      <w:sz w:val="24"/>
                      <w:szCs w:val="24"/>
                    </w:rPr>
                    <m:t>х</m:t>
                  </m:r>
                </m:den>
              </m:f>
              <m:r>
                <w:rPr>
                  <w:rFonts w:ascii="Cambria Math" w:hAnsi="Cambria Math"/>
                  <w:sz w:val="24"/>
                  <w:szCs w:val="24"/>
                </w:rPr>
                <m:t xml:space="preserve"> </m:t>
              </m:r>
            </m:oMath>
            <w:r w:rsidRPr="000656AE">
              <w:rPr>
                <w:rFonts w:ascii="Times New Roman" w:hAnsi="Times New Roman"/>
                <w:sz w:val="24"/>
                <w:szCs w:val="24"/>
              </w:rPr>
              <w:t xml:space="preserve"> (</w:t>
            </w:r>
            <w:r w:rsidRPr="000656AE">
              <w:rPr>
                <w:rFonts w:ascii="Times New Roman" w:hAnsi="Times New Roman"/>
                <w:sz w:val="24"/>
                <w:szCs w:val="24"/>
                <w:lang w:val="kk-KZ"/>
              </w:rPr>
              <w:t xml:space="preserve"> </w:t>
            </w:r>
            <w:r w:rsidRPr="000656AE">
              <w:rPr>
                <w:rFonts w:ascii="Times New Roman" w:hAnsi="Times New Roman"/>
                <w:sz w:val="24"/>
                <w:szCs w:val="24"/>
                <w:lang w:val="en-US"/>
              </w:rPr>
              <w:t>k</w:t>
            </w:r>
            <w:r w:rsidRPr="000656AE">
              <w:rPr>
                <w:rFonts w:ascii="Times New Roman" w:hAnsi="Times New Roman"/>
                <w:sz w:val="24"/>
                <w:szCs w:val="24"/>
              </w:rPr>
              <w:t xml:space="preserve">≠0) </w:t>
            </w:r>
            <w:r w:rsidRPr="000656AE">
              <w:rPr>
                <w:rFonts w:ascii="Times New Roman" w:hAnsi="Times New Roman"/>
                <w:sz w:val="24"/>
                <w:szCs w:val="24"/>
                <w:lang w:val="kk-KZ"/>
              </w:rPr>
              <w:fldChar w:fldCharType="begin"/>
            </w:r>
            <w:r w:rsidRPr="000656AE">
              <w:rPr>
                <w:rFonts w:ascii="Times New Roman" w:hAnsi="Times New Roman"/>
                <w:sz w:val="24"/>
                <w:szCs w:val="24"/>
                <w:lang w:val="kk-KZ"/>
              </w:rPr>
              <w:instrText xml:space="preserve"> QUOTE </w:instrText>
            </w:r>
            <m:oMath>
              <m:r>
                <m:rPr>
                  <m:sty m:val="p"/>
                </m:rPr>
                <w:rPr>
                  <w:rFonts w:ascii="Cambria Math" w:eastAsia="Times New Roman" w:hAnsi="Cambria Math" w:cs="Times New Roman"/>
                  <w:sz w:val="24"/>
                  <w:szCs w:val="24"/>
                </w:rPr>
                <m:t>у=</m:t>
              </m:r>
              <m:f>
                <m:fPr>
                  <m:ctrlPr>
                    <w:rPr>
                      <w:rFonts w:ascii="Cambria Math" w:hAnsi="Cambria Math"/>
                      <w:i/>
                      <w:sz w:val="24"/>
                      <w:szCs w:val="24"/>
                    </w:rPr>
                  </m:ctrlPr>
                </m:fPr>
                <m:num>
                  <m:r>
                    <m:rPr>
                      <m:sty m:val="p"/>
                    </m:rPr>
                    <w:rPr>
                      <w:rFonts w:ascii="Cambria Math" w:hAnsi="Cambria Math"/>
                      <w:sz w:val="24"/>
                      <w:szCs w:val="24"/>
                    </w:rPr>
                    <m:t>к</m:t>
                  </m:r>
                </m:num>
                <m:den>
                  <m:r>
                    <m:rPr>
                      <m:sty m:val="p"/>
                    </m:rPr>
                    <w:rPr>
                      <w:rFonts w:ascii="Cambria Math" w:hAnsi="Cambria Math"/>
                      <w:sz w:val="24"/>
                      <w:szCs w:val="24"/>
                    </w:rPr>
                    <m:t>х</m:t>
                  </m:r>
                </m:den>
              </m:f>
              <m:r>
                <m:rPr>
                  <m:sty m:val="p"/>
                </m:rPr>
                <w:rPr>
                  <w:rFonts w:ascii="Cambria Math" w:hAnsi="Cambria Math"/>
                  <w:sz w:val="24"/>
                  <w:szCs w:val="24"/>
                </w:rPr>
                <m:t xml:space="preserve">  </m:t>
              </m:r>
            </m:oMath>
            <w:r w:rsidRPr="000656AE">
              <w:rPr>
                <w:rFonts w:ascii="Times New Roman" w:hAnsi="Times New Roman"/>
                <w:sz w:val="24"/>
                <w:szCs w:val="24"/>
                <w:lang w:val="kk-KZ"/>
              </w:rPr>
              <w:instrText xml:space="preserve"> </w:instrText>
            </w:r>
            <w:r w:rsidRPr="000656AE">
              <w:rPr>
                <w:rFonts w:ascii="Times New Roman" w:hAnsi="Times New Roman"/>
                <w:sz w:val="24"/>
                <w:szCs w:val="24"/>
                <w:lang w:val="kk-KZ"/>
              </w:rPr>
              <w:fldChar w:fldCharType="end"/>
            </w:r>
            <w:r w:rsidRPr="000656AE">
              <w:rPr>
                <w:rFonts w:ascii="Times New Roman" w:hAnsi="Times New Roman"/>
                <w:sz w:val="24"/>
                <w:szCs w:val="24"/>
                <w:lang w:val="kk-KZ"/>
              </w:rPr>
              <w:t>,</w:t>
            </w:r>
            <w:r w:rsidRPr="000656AE">
              <w:rPr>
                <w:rFonts w:ascii="Times New Roman" w:hAnsi="Times New Roman"/>
                <w:sz w:val="24"/>
                <w:szCs w:val="24"/>
              </w:rPr>
              <w:t xml:space="preserve"> их графики и свойства</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Функции вида у=ах</w:t>
            </w:r>
            <w:r w:rsidRPr="000656AE">
              <w:rPr>
                <w:rFonts w:ascii="Times New Roman" w:hAnsi="Times New Roman"/>
                <w:sz w:val="24"/>
                <w:szCs w:val="24"/>
                <w:vertAlign w:val="superscript"/>
              </w:rPr>
              <w:t>2</w:t>
            </w:r>
            <w:r w:rsidRPr="000656AE">
              <w:rPr>
                <w:rFonts w:ascii="Times New Roman" w:hAnsi="Times New Roman"/>
                <w:sz w:val="24"/>
                <w:szCs w:val="24"/>
              </w:rPr>
              <w:t>, у=ах</w:t>
            </w:r>
            <w:r w:rsidRPr="000656AE">
              <w:rPr>
                <w:rFonts w:ascii="Times New Roman" w:hAnsi="Times New Roman"/>
                <w:sz w:val="24"/>
                <w:szCs w:val="24"/>
                <w:vertAlign w:val="superscript"/>
              </w:rPr>
              <w:t>3</w:t>
            </w:r>
            <w:r w:rsidRPr="000656AE">
              <w:rPr>
                <w:rFonts w:ascii="Times New Roman" w:hAnsi="Times New Roman"/>
                <w:sz w:val="24"/>
                <w:szCs w:val="24"/>
                <w:lang w:val="kk-KZ"/>
              </w:rPr>
              <w:t xml:space="preserve"> и </w:t>
            </w:r>
            <m:oMath>
              <m:r>
                <w:rPr>
                  <w:rFonts w:ascii="Cambria Math" w:eastAsia="Times New Roman" w:hAnsi="Cambria Math" w:cs="Times New Roman"/>
                  <w:sz w:val="24"/>
                  <w:szCs w:val="24"/>
                </w:rPr>
                <m:t>у=</m:t>
              </m:r>
              <m:f>
                <m:fPr>
                  <m:ctrlPr>
                    <w:rPr>
                      <w:rFonts w:ascii="Cambria Math" w:hAnsi="Cambria Math"/>
                      <w:i/>
                      <w:sz w:val="24"/>
                      <w:szCs w:val="24"/>
                    </w:rPr>
                  </m:ctrlPr>
                </m:fPr>
                <m:num>
                  <m:r>
                    <w:rPr>
                      <w:rFonts w:ascii="Cambria Math" w:hAnsi="Cambria Math"/>
                      <w:sz w:val="24"/>
                      <w:szCs w:val="24"/>
                    </w:rPr>
                    <m:t>к</m:t>
                  </m:r>
                </m:num>
                <m:den>
                  <m:r>
                    <w:rPr>
                      <w:rFonts w:ascii="Cambria Math" w:hAnsi="Cambria Math"/>
                      <w:sz w:val="24"/>
                      <w:szCs w:val="24"/>
                    </w:rPr>
                    <m:t>х</m:t>
                  </m:r>
                </m:den>
              </m:f>
              <m:r>
                <w:rPr>
                  <w:rFonts w:ascii="Cambria Math" w:hAnsi="Cambria Math"/>
                  <w:sz w:val="24"/>
                  <w:szCs w:val="24"/>
                </w:rPr>
                <m:t xml:space="preserve"> </m:t>
              </m:r>
            </m:oMath>
            <w:r w:rsidRPr="000656AE">
              <w:rPr>
                <w:rFonts w:ascii="Times New Roman" w:hAnsi="Times New Roman"/>
                <w:sz w:val="24"/>
                <w:szCs w:val="24"/>
              </w:rPr>
              <w:t xml:space="preserve"> (</w:t>
            </w:r>
            <w:r w:rsidRPr="000656AE">
              <w:rPr>
                <w:rFonts w:ascii="Times New Roman" w:hAnsi="Times New Roman"/>
                <w:sz w:val="24"/>
                <w:szCs w:val="24"/>
                <w:lang w:val="kk-KZ"/>
              </w:rPr>
              <w:t xml:space="preserve"> </w:t>
            </w:r>
            <w:r w:rsidRPr="000656AE">
              <w:rPr>
                <w:rFonts w:ascii="Times New Roman" w:hAnsi="Times New Roman"/>
                <w:sz w:val="24"/>
                <w:szCs w:val="24"/>
                <w:lang w:val="en-US"/>
              </w:rPr>
              <w:t>k</w:t>
            </w:r>
            <w:r w:rsidRPr="000656AE">
              <w:rPr>
                <w:rFonts w:ascii="Times New Roman" w:hAnsi="Times New Roman"/>
                <w:sz w:val="24"/>
                <w:szCs w:val="24"/>
              </w:rPr>
              <w:t xml:space="preserve">≠0) </w:t>
            </w:r>
            <w:r w:rsidRPr="000656AE">
              <w:rPr>
                <w:rFonts w:ascii="Times New Roman" w:hAnsi="Times New Roman"/>
                <w:sz w:val="24"/>
                <w:szCs w:val="24"/>
                <w:lang w:val="kk-KZ"/>
              </w:rPr>
              <w:fldChar w:fldCharType="begin"/>
            </w:r>
            <w:r w:rsidRPr="000656AE">
              <w:rPr>
                <w:rFonts w:ascii="Times New Roman" w:hAnsi="Times New Roman"/>
                <w:sz w:val="24"/>
                <w:szCs w:val="24"/>
                <w:lang w:val="kk-KZ"/>
              </w:rPr>
              <w:instrText xml:space="preserve"> QUOTE </w:instrText>
            </w:r>
            <m:oMath>
              <m:r>
                <m:rPr>
                  <m:sty m:val="p"/>
                </m:rPr>
                <w:rPr>
                  <w:rFonts w:ascii="Cambria Math" w:eastAsia="Times New Roman" w:hAnsi="Cambria Math" w:cs="Times New Roman"/>
                  <w:sz w:val="24"/>
                  <w:szCs w:val="24"/>
                </w:rPr>
                <m:t>у=</m:t>
              </m:r>
              <m:f>
                <m:fPr>
                  <m:ctrlPr>
                    <w:rPr>
                      <w:rFonts w:ascii="Cambria Math" w:hAnsi="Cambria Math"/>
                      <w:i/>
                      <w:sz w:val="24"/>
                      <w:szCs w:val="24"/>
                    </w:rPr>
                  </m:ctrlPr>
                </m:fPr>
                <m:num>
                  <m:r>
                    <m:rPr>
                      <m:sty m:val="p"/>
                    </m:rPr>
                    <w:rPr>
                      <w:rFonts w:ascii="Cambria Math" w:hAnsi="Cambria Math"/>
                      <w:sz w:val="24"/>
                      <w:szCs w:val="24"/>
                    </w:rPr>
                    <m:t>к</m:t>
                  </m:r>
                </m:num>
                <m:den>
                  <m:r>
                    <m:rPr>
                      <m:sty m:val="p"/>
                    </m:rPr>
                    <w:rPr>
                      <w:rFonts w:ascii="Cambria Math" w:hAnsi="Cambria Math"/>
                      <w:sz w:val="24"/>
                      <w:szCs w:val="24"/>
                    </w:rPr>
                    <m:t>х</m:t>
                  </m:r>
                </m:den>
              </m:f>
              <m:r>
                <m:rPr>
                  <m:sty m:val="p"/>
                </m:rPr>
                <w:rPr>
                  <w:rFonts w:ascii="Cambria Math" w:hAnsi="Cambria Math"/>
                  <w:sz w:val="24"/>
                  <w:szCs w:val="24"/>
                </w:rPr>
                <m:t xml:space="preserve">  </m:t>
              </m:r>
            </m:oMath>
            <w:r w:rsidRPr="000656AE">
              <w:rPr>
                <w:rFonts w:ascii="Times New Roman" w:hAnsi="Times New Roman"/>
                <w:sz w:val="24"/>
                <w:szCs w:val="24"/>
                <w:lang w:val="kk-KZ"/>
              </w:rPr>
              <w:instrText xml:space="preserve"> </w:instrText>
            </w:r>
            <w:r w:rsidRPr="000656AE">
              <w:rPr>
                <w:rFonts w:ascii="Times New Roman" w:hAnsi="Times New Roman"/>
                <w:sz w:val="24"/>
                <w:szCs w:val="24"/>
                <w:lang w:val="kk-KZ"/>
              </w:rPr>
              <w:fldChar w:fldCharType="end"/>
            </w:r>
            <w:r w:rsidRPr="000656AE">
              <w:rPr>
                <w:rFonts w:ascii="Times New Roman" w:hAnsi="Times New Roman"/>
                <w:sz w:val="24"/>
                <w:szCs w:val="24"/>
                <w:lang w:val="kk-KZ"/>
              </w:rPr>
              <w:t>,</w:t>
            </w:r>
            <w:r w:rsidRPr="000656AE">
              <w:rPr>
                <w:rFonts w:ascii="Times New Roman" w:hAnsi="Times New Roman"/>
                <w:sz w:val="24"/>
                <w:szCs w:val="24"/>
              </w:rPr>
              <w:t xml:space="preserve"> их графики и свойства</w:t>
            </w:r>
          </w:p>
        </w:tc>
        <w:tc>
          <w:tcPr>
            <w:tcW w:w="855" w:type="pct"/>
          </w:tcPr>
          <w:p w:rsidR="00780190" w:rsidRPr="000656AE" w:rsidRDefault="00780190" w:rsidP="000D2BBC">
            <w:pPr>
              <w:pStyle w:val="21"/>
              <w:spacing w:line="264" w:lineRule="auto"/>
              <w:ind w:left="0"/>
              <w:jc w:val="both"/>
              <w:rPr>
                <w:lang w:val="ru-RU"/>
              </w:rPr>
            </w:pPr>
            <w:r w:rsidRPr="000656AE">
              <w:rPr>
                <w:lang w:val="ru-RU"/>
              </w:rPr>
              <w:t>7.4.1.10</w:t>
            </w:r>
            <w:r w:rsidRPr="000656AE">
              <w:rPr>
                <w:lang w:val="kk-KZ"/>
              </w:rPr>
              <w:t xml:space="preserve"> - </w:t>
            </w:r>
            <w:r w:rsidRPr="000656AE">
              <w:rPr>
                <w:lang w:val="ru-RU"/>
              </w:rPr>
              <w:t>строить график функции у=ах</w:t>
            </w:r>
            <w:r w:rsidRPr="000656AE">
              <w:rPr>
                <w:vertAlign w:val="superscript"/>
                <w:lang w:val="ru-RU"/>
              </w:rPr>
              <w:t>2</w:t>
            </w:r>
            <w:r w:rsidRPr="000656AE">
              <w:rPr>
                <w:lang w:val="ru-RU"/>
              </w:rPr>
              <w:t xml:space="preserve"> (а≠0) и знать её свойства;</w:t>
            </w:r>
          </w:p>
          <w:p w:rsidR="00780190" w:rsidRPr="000656AE" w:rsidRDefault="00780190" w:rsidP="000D2BBC">
            <w:pPr>
              <w:pStyle w:val="21"/>
              <w:spacing w:line="264" w:lineRule="auto"/>
              <w:ind w:left="0"/>
              <w:jc w:val="both"/>
              <w:rPr>
                <w:lang w:val="ru-RU"/>
              </w:rPr>
            </w:pPr>
            <w:r w:rsidRPr="000656AE">
              <w:rPr>
                <w:lang w:val="ru-RU"/>
              </w:rPr>
              <w:t>7.4.1.11</w:t>
            </w:r>
            <w:r w:rsidRPr="000656AE">
              <w:rPr>
                <w:lang w:val="kk-KZ"/>
              </w:rPr>
              <w:t xml:space="preserve"> - </w:t>
            </w:r>
            <w:r w:rsidRPr="000656AE">
              <w:rPr>
                <w:lang w:val="ru-RU"/>
              </w:rPr>
              <w:t>строить график функции у=ах</w:t>
            </w:r>
            <w:r w:rsidRPr="000656AE">
              <w:rPr>
                <w:vertAlign w:val="superscript"/>
                <w:lang w:val="ru-RU"/>
              </w:rPr>
              <w:t xml:space="preserve">3 </w:t>
            </w:r>
            <w:r w:rsidRPr="000656AE">
              <w:rPr>
                <w:lang w:val="ru-RU"/>
              </w:rPr>
              <w:t>(а≠0) и знать её свойства;</w:t>
            </w:r>
          </w:p>
          <w:p w:rsidR="00780190" w:rsidRPr="000656AE" w:rsidRDefault="00780190" w:rsidP="000D2BBC">
            <w:pPr>
              <w:widowControl w:val="0"/>
              <w:shd w:val="clear" w:color="auto" w:fill="FFFFFF"/>
              <w:tabs>
                <w:tab w:val="left" w:pos="428"/>
              </w:tabs>
              <w:spacing w:after="0" w:line="264" w:lineRule="auto"/>
              <w:jc w:val="both"/>
              <w:rPr>
                <w:rFonts w:ascii="Times New Roman" w:hAnsi="Times New Roman"/>
              </w:rPr>
            </w:pPr>
            <w:r w:rsidRPr="000656AE">
              <w:rPr>
                <w:rFonts w:ascii="Times New Roman" w:hAnsi="Times New Roman"/>
                <w:sz w:val="24"/>
                <w:szCs w:val="24"/>
              </w:rPr>
              <w:t>7.</w:t>
            </w:r>
            <w:r w:rsidRPr="000656AE">
              <w:rPr>
                <w:rFonts w:ascii="Times New Roman" w:hAnsi="Times New Roman"/>
                <w:sz w:val="24"/>
                <w:szCs w:val="24"/>
                <w:lang w:val="kk-KZ"/>
              </w:rPr>
              <w:t>4</w:t>
            </w:r>
            <w:r w:rsidRPr="000656AE">
              <w:rPr>
                <w:rFonts w:ascii="Times New Roman" w:hAnsi="Times New Roman"/>
                <w:sz w:val="24"/>
                <w:szCs w:val="24"/>
              </w:rPr>
              <w:t>.1.12</w:t>
            </w:r>
            <w:r w:rsidRPr="000656AE">
              <w:rPr>
                <w:rFonts w:ascii="Times New Roman" w:hAnsi="Times New Roman"/>
                <w:sz w:val="24"/>
                <w:szCs w:val="24"/>
                <w:lang w:val="kk-KZ"/>
              </w:rPr>
              <w:t xml:space="preserve"> - </w:t>
            </w:r>
            <w:r w:rsidRPr="000656AE">
              <w:rPr>
                <w:rFonts w:ascii="Times New Roman" w:hAnsi="Times New Roman"/>
              </w:rPr>
              <w:t xml:space="preserve">строить график функции </w:t>
            </w:r>
            <m:oMath>
              <m:r>
                <w:rPr>
                  <w:rFonts w:ascii="Cambria Math" w:eastAsia="Times New Roman" w:hAnsi="Cambria Math" w:cs="Times New Roman"/>
                  <w:color w:val="000000"/>
                </w:rPr>
                <m:t>у=</m:t>
              </m:r>
              <m:f>
                <m:fPr>
                  <m:ctrlPr>
                    <w:rPr>
                      <w:rFonts w:ascii="Cambria Math" w:hAnsi="Cambria Math"/>
                      <w:i/>
                      <w:color w:val="000000"/>
                    </w:rPr>
                  </m:ctrlPr>
                </m:fPr>
                <m:num>
                  <m:r>
                    <w:rPr>
                      <w:rFonts w:ascii="Cambria Math" w:hAnsi="Cambria Math"/>
                      <w:color w:val="000000"/>
                    </w:rPr>
                    <m:t>к</m:t>
                  </m:r>
                </m:num>
                <m:den>
                  <m:r>
                    <w:rPr>
                      <w:rFonts w:ascii="Cambria Math" w:hAnsi="Cambria Math"/>
                      <w:color w:val="000000"/>
                    </w:rPr>
                    <m:t>х</m:t>
                  </m:r>
                </m:den>
              </m:f>
              <m:r>
                <w:rPr>
                  <w:rFonts w:ascii="Cambria Math" w:hAnsi="Cambria Math"/>
                  <w:color w:val="000000"/>
                </w:rPr>
                <m:t xml:space="preserve">  (</m:t>
              </m:r>
              <m:r>
                <w:rPr>
                  <w:rFonts w:ascii="Cambria Math" w:hAnsi="Cambria Math"/>
                  <w:color w:val="000000"/>
                  <w:lang w:val="en-US"/>
                </w:rPr>
                <m:t>k</m:t>
              </m:r>
              <m:r>
                <w:rPr>
                  <w:rFonts w:ascii="Cambria Math" w:hAnsi="Cambria Math"/>
                  <w:color w:val="000000"/>
                </w:rPr>
                <m:t>≠0)</m:t>
              </m:r>
            </m:oMath>
            <w:r w:rsidRPr="000656AE">
              <w:rPr>
                <w:rFonts w:ascii="Times New Roman" w:hAnsi="Times New Roman"/>
                <w:color w:val="000000"/>
              </w:rPr>
              <w:t xml:space="preserve"> </w:t>
            </w:r>
            <w:r w:rsidRPr="000656AE">
              <w:rPr>
                <w:rFonts w:ascii="Times New Roman" w:hAnsi="Times New Roman"/>
              </w:rPr>
              <w:t>и знать её свойства;</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Умножение обыкновенных дробей и смешанных чисел. Взаимно обратные числа</w:t>
            </w:r>
          </w:p>
        </w:tc>
        <w:tc>
          <w:tcPr>
            <w:tcW w:w="969" w:type="pct"/>
          </w:tcPr>
          <w:p w:rsidR="00780190" w:rsidRPr="000656AE" w:rsidRDefault="00780190" w:rsidP="000D2BBC">
            <w:pPr>
              <w:shd w:val="clear" w:color="auto" w:fill="FFFFFF"/>
              <w:spacing w:after="0" w:line="264" w:lineRule="auto"/>
              <w:jc w:val="both"/>
              <w:rPr>
                <w:rFonts w:ascii="Times New Roman" w:eastAsia="Calibri" w:hAnsi="Times New Roman"/>
                <w:sz w:val="24"/>
                <w:szCs w:val="24"/>
                <w:lang w:val="kk-KZ"/>
              </w:rPr>
            </w:pPr>
            <w:r w:rsidRPr="000656AE">
              <w:rPr>
                <w:rFonts w:ascii="Times New Roman" w:hAnsi="Times New Roman"/>
                <w:sz w:val="24"/>
                <w:szCs w:val="24"/>
              </w:rPr>
              <w:t>5.1.2.2</w:t>
            </w:r>
            <w:r w:rsidRPr="000656AE">
              <w:rPr>
                <w:rFonts w:ascii="Times New Roman" w:hAnsi="Times New Roman"/>
                <w:sz w:val="24"/>
                <w:szCs w:val="24"/>
                <w:lang w:val="kk-KZ"/>
              </w:rPr>
              <w:t xml:space="preserve">1 - </w:t>
            </w:r>
            <w:r w:rsidRPr="000656AE">
              <w:rPr>
                <w:rFonts w:ascii="Times New Roman" w:hAnsi="Times New Roman"/>
                <w:sz w:val="24"/>
                <w:szCs w:val="24"/>
              </w:rPr>
              <w:t>выполнять умножение обыкновенных дробей, смешанных чисел</w:t>
            </w:r>
            <w:r w:rsidRPr="000656AE">
              <w:rPr>
                <w:rFonts w:ascii="Times New Roman" w:hAnsi="Times New Roman"/>
                <w:sz w:val="24"/>
                <w:szCs w:val="24"/>
                <w:lang w:val="kk-KZ"/>
              </w:rPr>
              <w:t>;</w:t>
            </w:r>
          </w:p>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5.1.1.12 - </w:t>
            </w:r>
            <w:r w:rsidRPr="000656AE">
              <w:rPr>
                <w:rFonts w:ascii="Times New Roman" w:hAnsi="Times New Roman"/>
                <w:sz w:val="24"/>
                <w:szCs w:val="24"/>
              </w:rPr>
              <w:t xml:space="preserve">знать </w:t>
            </w:r>
            <w:r w:rsidRPr="000656AE">
              <w:rPr>
                <w:rFonts w:ascii="Times New Roman" w:hAnsi="Times New Roman"/>
                <w:sz w:val="24"/>
                <w:szCs w:val="24"/>
                <w:lang w:val="kk-KZ"/>
              </w:rPr>
              <w:t xml:space="preserve">определение </w:t>
            </w:r>
            <w:r w:rsidRPr="000656AE">
              <w:rPr>
                <w:rFonts w:ascii="Times New Roman" w:hAnsi="Times New Roman"/>
                <w:sz w:val="24"/>
                <w:szCs w:val="24"/>
              </w:rPr>
              <w:t>взаимно обратных чисел;</w:t>
            </w:r>
          </w:p>
          <w:p w:rsidR="00780190" w:rsidRPr="000656AE" w:rsidRDefault="00780190" w:rsidP="000D2BBC">
            <w:pPr>
              <w:shd w:val="clear" w:color="auto" w:fill="FFFFFF"/>
              <w:spacing w:after="0" w:line="264" w:lineRule="auto"/>
              <w:jc w:val="both"/>
              <w:rPr>
                <w:rFonts w:ascii="Times New Roman" w:eastAsia="Calibri" w:hAnsi="Times New Roman"/>
                <w:sz w:val="24"/>
                <w:szCs w:val="24"/>
                <w:lang w:val="kk-KZ"/>
              </w:rPr>
            </w:pPr>
            <w:r w:rsidRPr="000656AE">
              <w:rPr>
                <w:rFonts w:ascii="Times New Roman" w:hAnsi="Times New Roman"/>
                <w:sz w:val="24"/>
                <w:szCs w:val="24"/>
              </w:rPr>
              <w:t>5.1.2.2</w:t>
            </w:r>
            <w:r w:rsidRPr="000656AE">
              <w:rPr>
                <w:rFonts w:ascii="Times New Roman" w:hAnsi="Times New Roman"/>
                <w:sz w:val="24"/>
                <w:szCs w:val="24"/>
                <w:lang w:val="kk-KZ"/>
              </w:rPr>
              <w:t>2 - находить число, обра</w:t>
            </w:r>
            <w:r w:rsidRPr="000656AE">
              <w:rPr>
                <w:rFonts w:ascii="Times New Roman" w:hAnsi="Times New Roman"/>
                <w:sz w:val="24"/>
                <w:szCs w:val="24"/>
              </w:rPr>
              <w:t>тное</w:t>
            </w:r>
            <w:r w:rsidRPr="000656AE">
              <w:rPr>
                <w:rFonts w:ascii="Times New Roman" w:hAnsi="Times New Roman"/>
                <w:sz w:val="24"/>
                <w:szCs w:val="24"/>
                <w:lang w:val="kk-KZ"/>
              </w:rPr>
              <w:t xml:space="preserve"> заданному числу</w:t>
            </w:r>
            <w:r w:rsidRPr="000656AE">
              <w:rPr>
                <w:rFonts w:ascii="Times New Roman" w:hAnsi="Times New Roman"/>
                <w:sz w:val="24"/>
                <w:szCs w:val="24"/>
              </w:rPr>
              <w:t>;</w:t>
            </w:r>
          </w:p>
        </w:tc>
        <w:tc>
          <w:tcPr>
            <w:tcW w:w="666" w:type="pct"/>
          </w:tcPr>
          <w:p w:rsidR="00780190" w:rsidRPr="000656AE" w:rsidRDefault="00780190" w:rsidP="000D2BBC">
            <w:pPr>
              <w:shd w:val="clear" w:color="auto" w:fill="FFFFFF"/>
              <w:spacing w:after="0" w:line="264" w:lineRule="auto"/>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Смежные и вертикальные углы, их свойства</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Смежные и вертикальные углы, их свойства</w:t>
            </w:r>
          </w:p>
        </w:tc>
        <w:tc>
          <w:tcPr>
            <w:tcW w:w="855" w:type="pct"/>
          </w:tcPr>
          <w:p w:rsidR="00780190" w:rsidRPr="000656AE" w:rsidRDefault="00780190" w:rsidP="000D2BBC">
            <w:pPr>
              <w:pStyle w:val="a9"/>
              <w:spacing w:line="264" w:lineRule="auto"/>
            </w:pPr>
            <w:r w:rsidRPr="000656AE">
              <w:rPr>
                <w:rFonts w:ascii="Times New Roman" w:hAnsi="Times New Roman"/>
                <w:sz w:val="24"/>
                <w:szCs w:val="24"/>
              </w:rPr>
              <w:t>7.1.1.9</w:t>
            </w:r>
            <w:r w:rsidRPr="000656AE">
              <w:rPr>
                <w:rFonts w:ascii="Times New Roman" w:hAnsi="Times New Roman"/>
                <w:color w:val="000000"/>
                <w:sz w:val="24"/>
                <w:lang w:val="kk-KZ"/>
              </w:rPr>
              <w:t xml:space="preserve"> - </w:t>
            </w:r>
            <w:r w:rsidRPr="000656AE">
              <w:t>знать определения смежных и вертикальных углов;</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rPr>
              <w:t>7.1.1.10</w:t>
            </w:r>
            <w:r w:rsidRPr="000656AE">
              <w:rPr>
                <w:rFonts w:ascii="Times New Roman" w:hAnsi="Times New Roman"/>
                <w:color w:val="000000"/>
                <w:sz w:val="24"/>
                <w:lang w:val="kk-KZ"/>
              </w:rPr>
              <w:t xml:space="preserve"> - </w:t>
            </w:r>
            <w:r w:rsidRPr="000656AE">
              <w:rPr>
                <w:rFonts w:ascii="Times New Roman" w:hAnsi="Times New Roman"/>
                <w:sz w:val="24"/>
                <w:szCs w:val="24"/>
              </w:rPr>
              <w:t>доказывать и применять свойства вертикальных и смежных углов;</w:t>
            </w:r>
          </w:p>
          <w:p w:rsidR="00780190" w:rsidRPr="000656AE" w:rsidRDefault="00780190" w:rsidP="000D2BBC">
            <w:pPr>
              <w:pStyle w:val="11"/>
              <w:shd w:val="clear" w:color="auto" w:fill="FFFFFF"/>
              <w:spacing w:after="0" w:line="264" w:lineRule="auto"/>
              <w:ind w:left="0"/>
              <w:jc w:val="both"/>
              <w:rPr>
                <w:rFonts w:ascii="Times New Roman" w:hAnsi="Times New Roman"/>
                <w:sz w:val="24"/>
                <w:szCs w:val="24"/>
              </w:rPr>
            </w:pPr>
            <w:r w:rsidRPr="000656AE">
              <w:rPr>
                <w:rFonts w:ascii="Times New Roman" w:hAnsi="Times New Roman"/>
                <w:sz w:val="24"/>
                <w:szCs w:val="24"/>
              </w:rPr>
              <w:t>7.1.1.32</w:t>
            </w:r>
            <w:r w:rsidRPr="000656AE">
              <w:rPr>
                <w:rFonts w:ascii="Times New Roman" w:hAnsi="Times New Roman"/>
                <w:color w:val="000000"/>
                <w:sz w:val="24"/>
                <w:lang w:val="kk-KZ"/>
              </w:rPr>
              <w:t xml:space="preserve"> - </w:t>
            </w:r>
            <w:r w:rsidRPr="000656AE">
              <w:rPr>
                <w:rFonts w:ascii="Times New Roman" w:hAnsi="Times New Roman"/>
                <w:sz w:val="24"/>
                <w:szCs w:val="24"/>
              </w:rPr>
              <w:t>знать понятие о перпендикуляре;</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Деление обыкновенных дробей и смешанных чисел</w:t>
            </w:r>
          </w:p>
        </w:tc>
        <w:tc>
          <w:tcPr>
            <w:tcW w:w="969" w:type="pct"/>
          </w:tcPr>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5.1.2.2</w:t>
            </w:r>
            <w:r w:rsidRPr="000656AE">
              <w:rPr>
                <w:rFonts w:ascii="Times New Roman" w:hAnsi="Times New Roman"/>
                <w:sz w:val="24"/>
                <w:szCs w:val="24"/>
                <w:lang w:val="kk-KZ"/>
              </w:rPr>
              <w:t xml:space="preserve">3 - </w:t>
            </w:r>
            <w:r w:rsidRPr="000656AE">
              <w:rPr>
                <w:rFonts w:ascii="Times New Roman" w:hAnsi="Times New Roman"/>
                <w:sz w:val="24"/>
                <w:szCs w:val="24"/>
              </w:rPr>
              <w:t xml:space="preserve">выполнять </w:t>
            </w:r>
            <w:r w:rsidRPr="000656AE">
              <w:rPr>
                <w:rFonts w:ascii="Times New Roman" w:hAnsi="Times New Roman"/>
                <w:sz w:val="24"/>
                <w:szCs w:val="24"/>
                <w:lang w:val="kk-KZ"/>
              </w:rPr>
              <w:t>деление</w:t>
            </w:r>
            <w:r w:rsidRPr="000656AE">
              <w:rPr>
                <w:rFonts w:ascii="Times New Roman" w:hAnsi="Times New Roman"/>
                <w:sz w:val="24"/>
                <w:szCs w:val="24"/>
              </w:rPr>
              <w:t xml:space="preserve"> обыкновенных дробей и смешанных чисел</w:t>
            </w:r>
            <w:r w:rsidRPr="000656AE">
              <w:rPr>
                <w:rFonts w:ascii="Times New Roman" w:hAnsi="Times New Roman"/>
                <w:sz w:val="24"/>
                <w:szCs w:val="24"/>
                <w:lang w:val="kk-KZ"/>
              </w:rPr>
              <w:t>;</w:t>
            </w:r>
          </w:p>
        </w:tc>
        <w:tc>
          <w:tcPr>
            <w:tcW w:w="666" w:type="pct"/>
          </w:tcPr>
          <w:p w:rsidR="00780190" w:rsidRPr="000656AE" w:rsidRDefault="00780190" w:rsidP="000D2BBC">
            <w:pPr>
              <w:pStyle w:val="12"/>
              <w:spacing w:line="264" w:lineRule="auto"/>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Треугольник и его виды</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Треугольник и его виды</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7.1.1.13</w:t>
            </w:r>
            <w:r w:rsidRPr="000656AE">
              <w:rPr>
                <w:rFonts w:ascii="Times New Roman" w:hAnsi="Times New Roman"/>
                <w:color w:val="000000"/>
                <w:sz w:val="24"/>
                <w:lang w:val="kk-KZ"/>
              </w:rPr>
              <w:t xml:space="preserve"> - </w:t>
            </w:r>
            <w:r w:rsidRPr="000656AE">
              <w:rPr>
                <w:rFonts w:ascii="Times New Roman" w:hAnsi="Times New Roman"/>
                <w:sz w:val="24"/>
                <w:szCs w:val="24"/>
                <w:lang w:val="kk-KZ"/>
              </w:rPr>
              <w:t>различать виды треугольников;</w:t>
            </w:r>
          </w:p>
        </w:tc>
      </w:tr>
      <w:tr w:rsidR="00780190" w:rsidRPr="000656AE" w:rsidTr="000D2BBC">
        <w:tc>
          <w:tcPr>
            <w:tcW w:w="5000" w:type="pct"/>
            <w:gridSpan w:val="7"/>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sz w:val="24"/>
                <w:szCs w:val="24"/>
              </w:rPr>
              <w:t>3 четверть</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Текстовые задачи</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Задачи на н</w:t>
            </w:r>
            <w:r w:rsidRPr="000656AE">
              <w:rPr>
                <w:rFonts w:ascii="Times New Roman" w:hAnsi="Times New Roman"/>
                <w:sz w:val="24"/>
                <w:szCs w:val="24"/>
              </w:rPr>
              <w:t xml:space="preserve">ахождение </w:t>
            </w:r>
            <w:r w:rsidRPr="000656AE">
              <w:rPr>
                <w:rFonts w:ascii="Times New Roman" w:hAnsi="Times New Roman"/>
                <w:sz w:val="24"/>
                <w:szCs w:val="24"/>
              </w:rPr>
              <w:lastRenderedPageBreak/>
              <w:t>дроби от числа и числа по его дроби</w:t>
            </w:r>
          </w:p>
        </w:tc>
        <w:tc>
          <w:tcPr>
            <w:tcW w:w="969"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5.1.2.2</w:t>
            </w:r>
            <w:r w:rsidRPr="000656AE">
              <w:rPr>
                <w:rFonts w:ascii="Times New Roman" w:hAnsi="Times New Roman"/>
                <w:sz w:val="24"/>
                <w:szCs w:val="24"/>
                <w:lang w:val="kk-KZ"/>
              </w:rPr>
              <w:t xml:space="preserve">4 - </w:t>
            </w:r>
            <w:r w:rsidRPr="000656AE">
              <w:rPr>
                <w:rFonts w:ascii="Times New Roman" w:hAnsi="Times New Roman"/>
                <w:sz w:val="24"/>
                <w:szCs w:val="24"/>
              </w:rPr>
              <w:t xml:space="preserve">находить часть числа и число по его </w:t>
            </w:r>
            <w:r w:rsidRPr="000656AE">
              <w:rPr>
                <w:rFonts w:ascii="Times New Roman" w:hAnsi="Times New Roman"/>
                <w:sz w:val="24"/>
                <w:szCs w:val="24"/>
              </w:rPr>
              <w:lastRenderedPageBreak/>
              <w:t>части</w:t>
            </w:r>
            <w:r w:rsidRPr="000656AE">
              <w:rPr>
                <w:rFonts w:ascii="Times New Roman" w:hAnsi="Times New Roman"/>
                <w:sz w:val="24"/>
                <w:szCs w:val="24"/>
                <w:lang w:val="kk-KZ"/>
              </w:rPr>
              <w:t>;</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.4</w:t>
            </w:r>
            <w:r w:rsidRPr="000656AE">
              <w:rPr>
                <w:rFonts w:ascii="Times New Roman" w:hAnsi="Times New Roman"/>
                <w:sz w:val="24"/>
                <w:szCs w:val="24"/>
                <w:lang w:val="kk-KZ"/>
              </w:rPr>
              <w:t xml:space="preserve"> - </w:t>
            </w:r>
            <w:r w:rsidRPr="000656AE">
              <w:rPr>
                <w:rFonts w:ascii="Times New Roman" w:hAnsi="Times New Roman"/>
                <w:sz w:val="24"/>
                <w:szCs w:val="24"/>
              </w:rPr>
              <w:t>составлять и решать задачи на нахождение части числа или величины и числа или величины по его части;</w:t>
            </w:r>
          </w:p>
        </w:tc>
        <w:tc>
          <w:tcPr>
            <w:tcW w:w="666" w:type="pct"/>
          </w:tcPr>
          <w:p w:rsidR="00780190" w:rsidRPr="000656AE" w:rsidRDefault="00780190" w:rsidP="000D2BBC">
            <w:pPr>
              <w:spacing w:after="0" w:line="264" w:lineRule="auto"/>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t>Формулы сокращённ</w:t>
            </w:r>
            <w:r w:rsidRPr="000656AE">
              <w:rPr>
                <w:rFonts w:ascii="Times New Roman" w:hAnsi="Times New Roman"/>
                <w:sz w:val="24"/>
                <w:szCs w:val="24"/>
                <w:lang w:val="kk-KZ"/>
              </w:rPr>
              <w:lastRenderedPageBreak/>
              <w:t>ого умножения</w:t>
            </w:r>
          </w:p>
        </w:tc>
        <w:tc>
          <w:tcPr>
            <w:tcW w:w="954"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lastRenderedPageBreak/>
              <w:t>Формулы сокращённого умножения</w:t>
            </w:r>
          </w:p>
        </w:tc>
        <w:tc>
          <w:tcPr>
            <w:tcW w:w="855" w:type="pct"/>
          </w:tcPr>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7.2.1.10</w:t>
            </w:r>
            <w:r w:rsidRPr="000656AE">
              <w:rPr>
                <w:rFonts w:ascii="Times New Roman" w:hAnsi="Times New Roman"/>
                <w:sz w:val="24"/>
                <w:szCs w:val="24"/>
                <w:lang w:val="kk-KZ"/>
              </w:rPr>
              <w:t xml:space="preserve"> - </w:t>
            </w:r>
            <w:r w:rsidRPr="000656AE">
              <w:rPr>
                <w:rFonts w:ascii="Times New Roman" w:hAnsi="Times New Roman"/>
                <w:sz w:val="24"/>
                <w:szCs w:val="24"/>
              </w:rPr>
              <w:t>зна</w:t>
            </w:r>
            <w:r w:rsidRPr="000656AE">
              <w:rPr>
                <w:rFonts w:ascii="Times New Roman" w:hAnsi="Times New Roman"/>
                <w:sz w:val="24"/>
                <w:szCs w:val="24"/>
                <w:lang w:val="kk-KZ"/>
              </w:rPr>
              <w:t>ть</w:t>
            </w:r>
            <w:r w:rsidRPr="000656AE">
              <w:rPr>
                <w:rFonts w:ascii="Times New Roman" w:hAnsi="Times New Roman"/>
                <w:sz w:val="24"/>
                <w:szCs w:val="24"/>
              </w:rPr>
              <w:t xml:space="preserve"> и применя</w:t>
            </w:r>
            <w:r w:rsidRPr="000656AE">
              <w:rPr>
                <w:rFonts w:ascii="Times New Roman" w:hAnsi="Times New Roman"/>
                <w:sz w:val="24"/>
                <w:szCs w:val="24"/>
                <w:lang w:val="kk-KZ"/>
              </w:rPr>
              <w:t xml:space="preserve">ть </w:t>
            </w:r>
            <w:r w:rsidRPr="000656AE">
              <w:rPr>
                <w:rFonts w:ascii="Times New Roman" w:hAnsi="Times New Roman"/>
                <w:sz w:val="24"/>
                <w:szCs w:val="24"/>
              </w:rPr>
              <w:t xml:space="preserve">формулы </w:t>
            </w:r>
            <w:r w:rsidRPr="000656AE">
              <w:rPr>
                <w:rFonts w:ascii="Times New Roman" w:hAnsi="Times New Roman"/>
                <w:sz w:val="24"/>
                <w:szCs w:val="24"/>
              </w:rPr>
              <w:lastRenderedPageBreak/>
              <w:t xml:space="preserve">сокращённого умножения </w:t>
            </w:r>
          </w:p>
          <w:p w:rsidR="00780190" w:rsidRPr="000656AE" w:rsidRDefault="00780190" w:rsidP="000D2BBC">
            <w:pPr>
              <w:shd w:val="clear" w:color="auto" w:fill="FFFFFF"/>
              <w:spacing w:after="0" w:line="264" w:lineRule="auto"/>
              <w:contextualSpacing/>
              <w:jc w:val="both"/>
              <w:rPr>
                <w:rFonts w:ascii="Times New Roman" w:hAnsi="Times New Roman"/>
                <w:sz w:val="24"/>
                <w:szCs w:val="24"/>
              </w:rPr>
            </w:pPr>
            <m:oMathPara>
              <m:oMath>
                <m:sSup>
                  <m:sSupPr>
                    <m:ctrlPr>
                      <w:rPr>
                        <w:rFonts w:ascii="Cambria Math" w:eastAsia="Times New Roman" w:hAnsi="Cambria Math" w:cs="Times New Roman"/>
                        <w:i/>
                        <w:lang w:val="en-US"/>
                      </w:rPr>
                    </m:ctrlPr>
                  </m:sSupPr>
                  <m:e>
                    <m:r>
                      <w:rPr>
                        <w:rFonts w:ascii="Cambria Math" w:hAnsi="Cambria Math"/>
                        <w:lang w:val="en-US"/>
                      </w:rPr>
                      <m:t>a</m:t>
                    </m:r>
                    <m:ctrlPr>
                      <w:rPr>
                        <w:rFonts w:ascii="Cambria Math" w:hAnsi="Cambria Math"/>
                        <w:i/>
                        <w:lang w:val="en-US"/>
                      </w:rPr>
                    </m:ctrlPr>
                  </m:e>
                  <m:sup>
                    <m:r>
                      <w:rPr>
                        <w:rFonts w:ascii="Cambria Math" w:hAnsi="Cambria Math"/>
                        <w:lang w:val="en-US"/>
                      </w:rPr>
                      <m:t>2</m:t>
                    </m:r>
                    <m:ctrlPr>
                      <w:rPr>
                        <w:rFonts w:ascii="Cambria Math" w:hAnsi="Cambria Math"/>
                        <w:i/>
                        <w:lang w:val="en-US"/>
                      </w:rPr>
                    </m:ctrlP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m:t>
                </m:r>
                <m:d>
                  <m:dPr>
                    <m:ctrlPr>
                      <w:rPr>
                        <w:rFonts w:ascii="Cambria Math" w:hAnsi="Cambria Math"/>
                        <w:i/>
                        <w:lang w:val="en-US"/>
                      </w:rPr>
                    </m:ctrlPr>
                  </m:dPr>
                  <m:e>
                    <m:r>
                      <w:rPr>
                        <w:rFonts w:ascii="Cambria Math" w:hAnsi="Cambria Math"/>
                        <w:lang w:val="en-US"/>
                      </w:rPr>
                      <m:t>a-b</m:t>
                    </m:r>
                  </m:e>
                </m:d>
                <m:d>
                  <m:dPr>
                    <m:ctrlPr>
                      <w:rPr>
                        <w:rFonts w:ascii="Cambria Math" w:hAnsi="Cambria Math"/>
                        <w:i/>
                        <w:lang w:val="en-US"/>
                      </w:rPr>
                    </m:ctrlPr>
                  </m:dPr>
                  <m:e>
                    <m:r>
                      <w:rPr>
                        <w:rFonts w:ascii="Cambria Math" w:hAnsi="Cambria Math"/>
                        <w:lang w:val="en-US"/>
                      </w:rPr>
                      <m:t>a+b</m:t>
                    </m:r>
                  </m:e>
                </m:d>
                <m:r>
                  <w:rPr>
                    <w:rFonts w:ascii="Cambria Math" w:hAnsi="Cambria Math"/>
                    <w:lang w:val="en-US"/>
                  </w:rPr>
                  <m:t>;</m:t>
                </m:r>
              </m:oMath>
            </m:oMathPara>
          </w:p>
          <w:p w:rsidR="00780190" w:rsidRPr="000656AE" w:rsidRDefault="00780190" w:rsidP="000D2BBC">
            <w:pPr>
              <w:shd w:val="clear" w:color="auto" w:fill="FFFFFF"/>
              <w:spacing w:after="0" w:line="264" w:lineRule="auto"/>
              <w:contextualSpacing/>
              <w:jc w:val="both"/>
              <w:rPr>
                <w:rFonts w:ascii="Times New Roman" w:hAnsi="Times New Roman"/>
                <w:lang w:val="kk-KZ"/>
              </w:rPr>
            </w:pPr>
            <m:oMathPara>
              <m:oMath>
                <m:sSup>
                  <m:sSupPr>
                    <m:ctrlPr>
                      <w:rPr>
                        <w:rFonts w:ascii="Cambria Math" w:eastAsia="Times New Roman" w:hAnsi="Cambria Math" w:cs="Times New Roman"/>
                        <w:i/>
                      </w:rPr>
                    </m:ctrlPr>
                  </m:sSupPr>
                  <m:e>
                    <m:d>
                      <m:dPr>
                        <m:ctrlPr>
                          <w:rPr>
                            <w:rFonts w:ascii="Cambria Math" w:hAnsi="Cambria Math"/>
                            <w:i/>
                          </w:rPr>
                        </m:ctrlPr>
                      </m:dPr>
                      <m:e>
                        <m:r>
                          <w:rPr>
                            <w:rFonts w:ascii="Cambria Math" w:hAnsi="Cambria Math"/>
                          </w:rPr>
                          <m:t>a±b</m:t>
                        </m:r>
                      </m:e>
                    </m:d>
                    <m:ctrlPr>
                      <w:rPr>
                        <w:rFonts w:ascii="Cambria Math" w:hAnsi="Cambria Math"/>
                        <w:i/>
                      </w:rPr>
                    </m:ctrlPr>
                  </m:e>
                  <m:sup>
                    <m:r>
                      <w:rPr>
                        <w:rFonts w:ascii="Cambria Math" w:hAnsi="Cambria Math"/>
                      </w:rPr>
                      <m:t>2</m:t>
                    </m:r>
                    <m:ctrlPr>
                      <w:rPr>
                        <w:rFonts w:ascii="Cambria Math" w:hAnsi="Cambria Math"/>
                        <w:i/>
                      </w:rPr>
                    </m:ctrlPr>
                  </m:sup>
                </m:sSup>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±2ab+</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oMath>
            </m:oMathPara>
          </w:p>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7.2.1.11</w:t>
            </w:r>
            <w:r w:rsidRPr="000656AE">
              <w:rPr>
                <w:rFonts w:ascii="Times New Roman" w:hAnsi="Times New Roman"/>
                <w:sz w:val="24"/>
                <w:szCs w:val="24"/>
                <w:lang w:val="kk-KZ"/>
              </w:rPr>
              <w:t xml:space="preserve"> - </w:t>
            </w:r>
            <w:r w:rsidRPr="000656AE">
              <w:rPr>
                <w:rFonts w:ascii="Times New Roman" w:hAnsi="Times New Roman"/>
                <w:sz w:val="24"/>
                <w:szCs w:val="24"/>
              </w:rPr>
              <w:t>зна</w:t>
            </w:r>
            <w:r w:rsidRPr="000656AE">
              <w:rPr>
                <w:rFonts w:ascii="Times New Roman" w:hAnsi="Times New Roman"/>
                <w:sz w:val="24"/>
                <w:szCs w:val="24"/>
                <w:lang w:val="kk-KZ"/>
              </w:rPr>
              <w:t>ть</w:t>
            </w:r>
            <w:r w:rsidRPr="000656AE">
              <w:rPr>
                <w:rFonts w:ascii="Times New Roman" w:hAnsi="Times New Roman"/>
                <w:sz w:val="24"/>
                <w:szCs w:val="24"/>
              </w:rPr>
              <w:t xml:space="preserve"> и применя</w:t>
            </w:r>
            <w:r w:rsidRPr="000656AE">
              <w:rPr>
                <w:rFonts w:ascii="Times New Roman" w:hAnsi="Times New Roman"/>
                <w:sz w:val="24"/>
                <w:szCs w:val="24"/>
                <w:lang w:val="kk-KZ"/>
              </w:rPr>
              <w:t xml:space="preserve">ть </w:t>
            </w:r>
            <w:r w:rsidRPr="000656AE">
              <w:rPr>
                <w:rFonts w:ascii="Times New Roman" w:hAnsi="Times New Roman"/>
                <w:sz w:val="24"/>
                <w:szCs w:val="24"/>
              </w:rPr>
              <w:t xml:space="preserve">формулы сокращённого умножения </w:t>
            </w:r>
          </w:p>
          <w:p w:rsidR="00780190" w:rsidRPr="000656AE" w:rsidRDefault="00780190" w:rsidP="000D2BBC">
            <w:pPr>
              <w:shd w:val="clear" w:color="auto" w:fill="FFFFFF"/>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lang w:val="en-US"/>
              </w:rPr>
              <w:fldChar w:fldCharType="begin"/>
            </w:r>
            <w:r w:rsidRPr="000656AE">
              <w:rPr>
                <w:rFonts w:ascii="Times New Roman" w:hAnsi="Times New Roman"/>
                <w:sz w:val="24"/>
                <w:szCs w:val="24"/>
                <w:lang w:val="en-US"/>
              </w:rPr>
              <w:instrText>QUOTE</w:instrText>
            </w:r>
            <w:r w:rsidRPr="000656AE">
              <w:rPr>
                <w:rFonts w:ascii="Times New Roman" w:hAnsi="Times New Roman"/>
                <w:sz w:val="24"/>
                <w:szCs w:val="24"/>
                <w:lang w:val="en-US"/>
              </w:rPr>
              <w:fldChar w:fldCharType="begin"/>
            </w:r>
            <w:r w:rsidRPr="000656AE">
              <w:rPr>
                <w:rFonts w:ascii="Times New Roman" w:hAnsi="Times New Roman"/>
                <w:sz w:val="24"/>
                <w:szCs w:val="24"/>
                <w:lang w:val="en-US"/>
              </w:rPr>
              <w:instrText>QUOTE</w:instrText>
            </w:r>
            <w:r>
              <w:rPr>
                <w:rFonts w:ascii="Times New Roman" w:hAnsi="Times New Roman"/>
                <w:noProof/>
                <w:sz w:val="24"/>
                <w:szCs w:val="24"/>
              </w:rPr>
              <w:drawing>
                <wp:inline distT="0" distB="0" distL="0" distR="0">
                  <wp:extent cx="9010650" cy="161925"/>
                  <wp:effectExtent l="0" t="0" r="0" b="0"/>
                  <wp:docPr id="2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2" cstate="print">
                            <a:clrChange>
                              <a:clrFrom>
                                <a:srgbClr val="FFFFFF"/>
                              </a:clrFrom>
                              <a:clrTo>
                                <a:srgbClr val="FFFFFF">
                                  <a:alpha val="0"/>
                                </a:srgbClr>
                              </a:clrTo>
                            </a:clrChange>
                          </a:blip>
                          <a:srcRect/>
                          <a:stretch>
                            <a:fillRect/>
                          </a:stretch>
                        </pic:blipFill>
                        <pic:spPr bwMode="auto">
                          <a:xfrm>
                            <a:off x="0" y="0"/>
                            <a:ext cx="9010650" cy="161925"/>
                          </a:xfrm>
                          <a:prstGeom prst="rect">
                            <a:avLst/>
                          </a:prstGeom>
                          <a:noFill/>
                          <a:ln w="9525">
                            <a:noFill/>
                            <a:miter lim="800000"/>
                            <a:headEnd/>
                            <a:tailEnd/>
                          </a:ln>
                        </pic:spPr>
                      </pic:pic>
                    </a:graphicData>
                  </a:graphic>
                </wp:inline>
              </w:drawing>
            </w:r>
            <w:r w:rsidRPr="000656AE">
              <w:rPr>
                <w:rFonts w:ascii="Times New Roman" w:hAnsi="Times New Roman"/>
                <w:sz w:val="24"/>
                <w:szCs w:val="24"/>
                <w:lang w:val="en-US"/>
              </w:rPr>
              <w:fldChar w:fldCharType="separate"/>
            </w:r>
            <w:r>
              <w:rPr>
                <w:rFonts w:ascii="Times New Roman" w:hAnsi="Times New Roman"/>
                <w:noProof/>
                <w:sz w:val="24"/>
                <w:szCs w:val="24"/>
              </w:rPr>
              <w:drawing>
                <wp:inline distT="0" distB="0" distL="0" distR="0">
                  <wp:extent cx="9010650" cy="161925"/>
                  <wp:effectExtent l="0" t="0" r="0" b="0"/>
                  <wp:docPr id="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2" cstate="print">
                            <a:clrChange>
                              <a:clrFrom>
                                <a:srgbClr val="FFFFFF"/>
                              </a:clrFrom>
                              <a:clrTo>
                                <a:srgbClr val="FFFFFF">
                                  <a:alpha val="0"/>
                                </a:srgbClr>
                              </a:clrTo>
                            </a:clrChange>
                          </a:blip>
                          <a:srcRect/>
                          <a:stretch>
                            <a:fillRect/>
                          </a:stretch>
                        </pic:blipFill>
                        <pic:spPr bwMode="auto">
                          <a:xfrm>
                            <a:off x="0" y="0"/>
                            <a:ext cx="9010650" cy="161925"/>
                          </a:xfrm>
                          <a:prstGeom prst="rect">
                            <a:avLst/>
                          </a:prstGeom>
                          <a:noFill/>
                          <a:ln w="9525">
                            <a:noFill/>
                            <a:miter lim="800000"/>
                            <a:headEnd/>
                            <a:tailEnd/>
                          </a:ln>
                        </pic:spPr>
                      </pic:pic>
                    </a:graphicData>
                  </a:graphic>
                </wp:inline>
              </w:drawing>
            </w:r>
            <w:r w:rsidRPr="000656AE">
              <w:rPr>
                <w:rFonts w:ascii="Times New Roman" w:hAnsi="Times New Roman"/>
                <w:sz w:val="24"/>
                <w:szCs w:val="24"/>
                <w:lang w:val="en-US"/>
              </w:rPr>
              <w:fldChar w:fldCharType="end"/>
            </w:r>
            <w:r w:rsidRPr="000656AE">
              <w:rPr>
                <w:rFonts w:ascii="Times New Roman" w:hAnsi="Times New Roman"/>
                <w:sz w:val="24"/>
                <w:szCs w:val="24"/>
                <w:lang w:val="en-US"/>
              </w:rPr>
              <w:fldChar w:fldCharType="separate"/>
            </w:r>
            <m:oMath>
              <m:sSup>
                <m:sSupPr>
                  <m:ctrlPr>
                    <w:rPr>
                      <w:rFonts w:ascii="Cambria Math" w:eastAsia="Times New Roman" w:hAnsi="Cambria Math" w:cs="Times New Roman"/>
                      <w:i/>
                    </w:rPr>
                  </m:ctrlPr>
                </m:sSupPr>
                <m:e>
                  <m:r>
                    <m:rPr>
                      <m:sty m:val="p"/>
                    </m:rPr>
                    <w:rPr>
                      <w:rFonts w:ascii="Cambria Math" w:hAnsi="Cambria Math"/>
                    </w:rPr>
                    <m:t>a</m:t>
                  </m:r>
                  <m:ctrlPr>
                    <w:rPr>
                      <w:rFonts w:ascii="Cambria Math" w:hAnsi="Cambria Math"/>
                      <w:i/>
                    </w:rPr>
                  </m:ctrlPr>
                </m:e>
                <m:sup>
                  <m:r>
                    <m:rPr>
                      <m:sty m:val="p"/>
                    </m:rPr>
                    <w:rPr>
                      <w:rFonts w:ascii="Cambria Math" w:hAnsi="Cambria Math"/>
                    </w:rPr>
                    <m:t>3</m:t>
                  </m:r>
                  <m:ctrlPr>
                    <w:rPr>
                      <w:rFonts w:ascii="Cambria Math" w:hAnsi="Cambria Math"/>
                      <w:i/>
                    </w:rPr>
                  </m:ctrlPr>
                </m:sup>
              </m:sSup>
              <m:r>
                <m:rPr>
                  <m:sty m:val="p"/>
                </m:rPr>
                <w:rPr>
                  <w:rFonts w:ascii="Cambria Math" w:hAnsi="Cambria Math"/>
                </w:rPr>
                <m:t>±</m:t>
              </m:r>
              <m:sSup>
                <m:sSupPr>
                  <m:ctrlPr>
                    <w:rPr>
                      <w:rFonts w:ascii="Cambria Math" w:hAnsi="Cambria Math"/>
                      <w:i/>
                    </w:rPr>
                  </m:ctrlPr>
                </m:sSupPr>
                <m:e>
                  <m:r>
                    <m:rPr>
                      <m:sty m:val="p"/>
                    </m:rPr>
                    <w:rPr>
                      <w:rFonts w:ascii="Cambria Math" w:hAnsi="Cambria Math"/>
                    </w:rPr>
                    <m:t>b</m:t>
                  </m:r>
                </m:e>
                <m:sup>
                  <m:r>
                    <m:rPr>
                      <m:sty m:val="p"/>
                    </m:rPr>
                    <w:rPr>
                      <w:rFonts w:ascii="Cambria Math" w:hAnsi="Cambria Math"/>
                    </w:rPr>
                    <m:t>3</m:t>
                  </m:r>
                </m:sup>
              </m:sSup>
              <m:r>
                <m:rPr>
                  <m:sty m:val="p"/>
                </m:rPr>
                <w:rPr>
                  <w:rFonts w:ascii="Cambria Math" w:hAnsi="Cambria Math"/>
                </w:rPr>
                <m:t>=</m:t>
              </m:r>
              <m:d>
                <m:dPr>
                  <m:ctrlPr>
                    <w:rPr>
                      <w:rFonts w:ascii="Cambria Math" w:hAnsi="Cambria Math"/>
                      <w:i/>
                    </w:rPr>
                  </m:ctrlPr>
                </m:dPr>
                <m:e>
                  <m:r>
                    <m:rPr>
                      <m:sty m:val="p"/>
                    </m:rPr>
                    <w:rPr>
                      <w:rFonts w:ascii="Cambria Math" w:hAnsi="Cambria Math"/>
                    </w:rPr>
                    <m:t>a±b</m:t>
                  </m:r>
                </m:e>
              </m:d>
              <m:d>
                <m:dPr>
                  <m:ctrlPr>
                    <w:rPr>
                      <w:rFonts w:ascii="Cambria Math" w:hAnsi="Cambria Math"/>
                      <w:i/>
                    </w:rPr>
                  </m:ctrlPr>
                </m:dPr>
                <m:e>
                  <m:sSup>
                    <m:sSupPr>
                      <m:ctrlPr>
                        <w:rPr>
                          <w:rFonts w:ascii="Cambria Math" w:hAnsi="Cambria Math"/>
                          <w:i/>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∓ab+</m:t>
                  </m:r>
                  <m:sSup>
                    <m:sSupPr>
                      <m:ctrlPr>
                        <w:rPr>
                          <w:rFonts w:ascii="Cambria Math" w:hAnsi="Cambria Math"/>
                          <w:i/>
                        </w:rPr>
                      </m:ctrlPr>
                    </m:sSupPr>
                    <m:e>
                      <m:r>
                        <m:rPr>
                          <m:sty m:val="p"/>
                        </m:rPr>
                        <w:rPr>
                          <w:rFonts w:ascii="Cambria Math" w:hAnsi="Cambria Math"/>
                        </w:rPr>
                        <m:t>b</m:t>
                      </m:r>
                    </m:e>
                    <m:sup>
                      <m:r>
                        <m:rPr>
                          <m:sty m:val="p"/>
                        </m:rPr>
                        <w:rPr>
                          <w:rFonts w:ascii="Cambria Math" w:hAnsi="Cambria Math"/>
                        </w:rPr>
                        <m:t>2</m:t>
                      </m:r>
                    </m:sup>
                  </m:sSup>
                </m:e>
              </m:d>
              <m:r>
                <m:rPr>
                  <m:sty m:val="p"/>
                </m:rPr>
                <w:rPr>
                  <w:rFonts w:ascii="Cambria Math" w:hAnsi="Cambria Math"/>
                </w:rPr>
                <m:t>;</m:t>
              </m:r>
            </m:oMath>
          </w:p>
          <w:p w:rsidR="00780190" w:rsidRPr="000656AE" w:rsidRDefault="00780190" w:rsidP="000D2BBC">
            <w:pPr>
              <w:shd w:val="clear" w:color="auto" w:fill="FFFFFF"/>
              <w:spacing w:after="0" w:line="264" w:lineRule="auto"/>
              <w:contextualSpacing/>
              <w:jc w:val="both"/>
              <w:rPr>
                <w:rFonts w:ascii="Times New Roman" w:hAnsi="Times New Roman"/>
                <w:sz w:val="24"/>
                <w:szCs w:val="24"/>
                <w:lang w:val="kk-KZ"/>
              </w:rPr>
            </w:pPr>
            <m:oMath>
              <m:r>
                <m:rPr>
                  <m:sty m:val="p"/>
                </m:rPr>
                <w:rPr>
                  <w:rFonts w:ascii="Cambria Math" w:eastAsia="Times New Roman" w:hAnsi="Cambria Math" w:cs="Times New Roman"/>
                </w:rPr>
                <m:t>(a±</m:t>
              </m:r>
              <m:sSup>
                <m:sSupPr>
                  <m:ctrlPr>
                    <w:rPr>
                      <w:rFonts w:ascii="Cambria Math" w:hAnsi="Cambria Math"/>
                      <w:i/>
                      <w:lang w:val="kk-KZ"/>
                    </w:rPr>
                  </m:ctrlPr>
                </m:sSupPr>
                <m:e>
                  <m:r>
                    <m:rPr>
                      <m:sty m:val="p"/>
                    </m:rPr>
                    <w:rPr>
                      <w:rFonts w:ascii="Cambria Math" w:hAnsi="Cambria Math"/>
                      <w:lang w:val="kk-KZ"/>
                    </w:rPr>
                    <m:t>b)</m:t>
                  </m:r>
                </m:e>
                <m:sup>
                  <m:r>
                    <m:rPr>
                      <m:sty m:val="p"/>
                    </m:rPr>
                    <w:rPr>
                      <w:rFonts w:ascii="Cambria Math" w:hAnsi="Cambria Math"/>
                      <w:lang w:val="kk-KZ"/>
                    </w:rPr>
                    <m:t>3</m:t>
                  </m:r>
                </m:sup>
              </m:sSup>
              <m:r>
                <m:rPr>
                  <m:sty m:val="p"/>
                </m:rPr>
                <w:rPr>
                  <w:rFonts w:ascii="Cambria Math" w:hAnsi="Cambria Math"/>
                  <w:lang w:val="kk-KZ"/>
                </w:rPr>
                <m:t>=</m:t>
              </m:r>
              <m:sSup>
                <m:sSupPr>
                  <m:ctrlPr>
                    <w:rPr>
                      <w:rFonts w:ascii="Cambria Math" w:hAnsi="Cambria Math"/>
                      <w:i/>
                      <w:lang w:val="kk-KZ"/>
                    </w:rPr>
                  </m:ctrlPr>
                </m:sSupPr>
                <m:e>
                  <m:r>
                    <m:rPr>
                      <m:sty m:val="p"/>
                    </m:rPr>
                    <w:rPr>
                      <w:rFonts w:ascii="Cambria Math" w:hAnsi="Cambria Math"/>
                      <w:lang w:val="kk-KZ"/>
                    </w:rPr>
                    <m:t>a</m:t>
                  </m:r>
                </m:e>
                <m:sup>
                  <m:r>
                    <m:rPr>
                      <m:sty m:val="p"/>
                    </m:rPr>
                    <w:rPr>
                      <w:rFonts w:ascii="Cambria Math" w:hAnsi="Cambria Math"/>
                      <w:lang w:val="kk-KZ"/>
                    </w:rPr>
                    <m:t>3</m:t>
                  </m:r>
                </m:sup>
              </m:sSup>
              <m:r>
                <m:rPr>
                  <m:sty m:val="p"/>
                </m:rPr>
                <w:rPr>
                  <w:rFonts w:ascii="Cambria Math" w:hAnsi="Cambria Math"/>
                  <w:lang w:val="kk-KZ"/>
                </w:rPr>
                <m:t>±3</m:t>
              </m:r>
              <m:sSup>
                <m:sSupPr>
                  <m:ctrlPr>
                    <w:rPr>
                      <w:rFonts w:ascii="Cambria Math" w:hAnsi="Cambria Math"/>
                      <w:i/>
                      <w:lang w:val="kk-KZ"/>
                    </w:rPr>
                  </m:ctrlPr>
                </m:sSupPr>
                <m:e>
                  <m:r>
                    <m:rPr>
                      <m:sty m:val="p"/>
                    </m:rPr>
                    <w:rPr>
                      <w:rFonts w:ascii="Cambria Math" w:hAnsi="Cambria Math"/>
                      <w:lang w:val="kk-KZ"/>
                    </w:rPr>
                    <m:t>a</m:t>
                  </m:r>
                </m:e>
                <m:sup>
                  <m:r>
                    <m:rPr>
                      <m:sty m:val="p"/>
                    </m:rPr>
                    <w:rPr>
                      <w:rFonts w:ascii="Cambria Math" w:hAnsi="Cambria Math"/>
                      <w:lang w:val="kk-KZ"/>
                    </w:rPr>
                    <m:t>2</m:t>
                  </m:r>
                </m:sup>
              </m:sSup>
              <m:r>
                <m:rPr>
                  <m:sty m:val="p"/>
                </m:rPr>
                <w:rPr>
                  <w:rFonts w:ascii="Cambria Math" w:hAnsi="Cambria Math"/>
                  <w:lang w:val="kk-KZ"/>
                </w:rPr>
                <m:t>b+3a</m:t>
              </m:r>
              <m:sSup>
                <m:sSupPr>
                  <m:ctrlPr>
                    <w:rPr>
                      <w:rFonts w:ascii="Cambria Math" w:hAnsi="Cambria Math"/>
                      <w:i/>
                      <w:lang w:val="kk-KZ"/>
                    </w:rPr>
                  </m:ctrlPr>
                </m:sSupPr>
                <m:e>
                  <m:r>
                    <m:rPr>
                      <m:sty m:val="p"/>
                    </m:rPr>
                    <w:rPr>
                      <w:rFonts w:ascii="Cambria Math" w:hAnsi="Cambria Math"/>
                      <w:lang w:val="kk-KZ"/>
                    </w:rPr>
                    <m:t>b</m:t>
                  </m:r>
                </m:e>
                <m:sup>
                  <m:r>
                    <m:rPr>
                      <m:sty m:val="p"/>
                    </m:rPr>
                    <w:rPr>
                      <w:rFonts w:ascii="Cambria Math" w:hAnsi="Cambria Math"/>
                      <w:lang w:val="kk-KZ"/>
                    </w:rPr>
                    <m:t>2</m:t>
                  </m:r>
                </m:sup>
              </m:sSup>
              <m:r>
                <m:rPr>
                  <m:sty m:val="p"/>
                </m:rPr>
                <w:rPr>
                  <w:rFonts w:ascii="Cambria Math" w:hAnsi="Cambria Math"/>
                  <w:lang w:val="kk-KZ"/>
                </w:rPr>
                <m:t>±</m:t>
              </m:r>
              <m:sSup>
                <m:sSupPr>
                  <m:ctrlPr>
                    <w:rPr>
                      <w:rFonts w:ascii="Cambria Math" w:hAnsi="Cambria Math"/>
                      <w:i/>
                      <w:lang w:val="kk-KZ"/>
                    </w:rPr>
                  </m:ctrlPr>
                </m:sSupPr>
                <m:e>
                  <m:r>
                    <m:rPr>
                      <m:sty m:val="p"/>
                    </m:rPr>
                    <w:rPr>
                      <w:rFonts w:ascii="Cambria Math" w:hAnsi="Cambria Math"/>
                      <w:lang w:val="kk-KZ"/>
                    </w:rPr>
                    <m:t>b</m:t>
                  </m:r>
                </m:e>
                <m:sup>
                  <m:r>
                    <m:rPr>
                      <m:sty m:val="p"/>
                    </m:rPr>
                    <w:rPr>
                      <w:rFonts w:ascii="Cambria Math" w:hAnsi="Cambria Math"/>
                      <w:lang w:val="kk-KZ"/>
                    </w:rPr>
                    <m:t>3</m:t>
                  </m:r>
                </m:sup>
              </m:sSup>
            </m:oMath>
            <w:r w:rsidRPr="000656AE">
              <w:rPr>
                <w:rFonts w:ascii="Times New Roman" w:hAnsi="Times New Roman"/>
                <w:sz w:val="24"/>
                <w:szCs w:val="24"/>
                <w:lang w:val="en-US"/>
              </w:rPr>
              <w:fldChar w:fldCharType="end"/>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Задачи на совместную работу</w:t>
            </w:r>
          </w:p>
        </w:tc>
        <w:tc>
          <w:tcPr>
            <w:tcW w:w="969"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.3</w:t>
            </w:r>
            <w:r w:rsidRPr="000656AE">
              <w:rPr>
                <w:rFonts w:ascii="Times New Roman" w:hAnsi="Times New Roman"/>
                <w:sz w:val="24"/>
                <w:szCs w:val="24"/>
                <w:lang w:val="kk-KZ"/>
              </w:rPr>
              <w:t xml:space="preserve"> - </w:t>
            </w:r>
            <w:r w:rsidRPr="000656AE">
              <w:rPr>
                <w:rFonts w:ascii="Times New Roman" w:hAnsi="Times New Roman"/>
                <w:sz w:val="24"/>
                <w:szCs w:val="24"/>
              </w:rPr>
              <w:t>решать текстовые задачи (</w:t>
            </w:r>
            <w:r w:rsidRPr="000656AE">
              <w:rPr>
                <w:rFonts w:ascii="Times New Roman" w:hAnsi="Times New Roman"/>
                <w:sz w:val="24"/>
                <w:szCs w:val="24"/>
                <w:lang w:val="kk-KZ"/>
              </w:rPr>
              <w:t xml:space="preserve">например, </w:t>
            </w:r>
            <w:r w:rsidRPr="000656AE">
              <w:rPr>
                <w:rFonts w:ascii="Times New Roman" w:hAnsi="Times New Roman"/>
                <w:sz w:val="24"/>
                <w:szCs w:val="24"/>
              </w:rPr>
              <w:t>задачи на совместную работу</w:t>
            </w:r>
            <w:r w:rsidRPr="000656AE">
              <w:rPr>
                <w:rFonts w:ascii="Times New Roman" w:hAnsi="Times New Roman"/>
                <w:sz w:val="24"/>
                <w:szCs w:val="24"/>
                <w:lang w:val="kk-KZ"/>
              </w:rPr>
              <w:t>,</w:t>
            </w:r>
            <w:r w:rsidRPr="000656AE">
              <w:rPr>
                <w:rFonts w:ascii="Times New Roman" w:hAnsi="Times New Roman"/>
                <w:sz w:val="24"/>
                <w:szCs w:val="24"/>
              </w:rPr>
              <w:t xml:space="preserve"> и</w:t>
            </w:r>
            <w:r w:rsidRPr="000656AE">
              <w:rPr>
                <w:rFonts w:ascii="Times New Roman" w:hAnsi="Times New Roman"/>
                <w:sz w:val="24"/>
                <w:szCs w:val="24"/>
                <w:lang w:val="kk-KZ"/>
              </w:rPr>
              <w:t xml:space="preserve"> так далее</w:t>
            </w:r>
            <w:r w:rsidRPr="000656AE">
              <w:rPr>
                <w:rFonts w:ascii="Times New Roman" w:hAnsi="Times New Roman"/>
                <w:sz w:val="24"/>
                <w:szCs w:val="24"/>
              </w:rPr>
              <w:t>)с помощью арифметических действий над обыкновенными дробями;</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 xml:space="preserve">Преобразования выражений </w:t>
            </w:r>
            <w:r w:rsidRPr="000656AE">
              <w:rPr>
                <w:rFonts w:ascii="Times New Roman" w:hAnsi="Times New Roman"/>
                <w:sz w:val="24"/>
                <w:szCs w:val="24"/>
                <w:lang w:val="kk-KZ"/>
              </w:rPr>
              <w:t xml:space="preserve">с помощью </w:t>
            </w:r>
            <w:r w:rsidRPr="000656AE">
              <w:rPr>
                <w:rFonts w:ascii="Times New Roman" w:hAnsi="Times New Roman"/>
                <w:sz w:val="24"/>
                <w:szCs w:val="24"/>
              </w:rPr>
              <w:t>формул сокращённого умножения</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 xml:space="preserve">Преобразования выражений </w:t>
            </w:r>
            <w:r w:rsidRPr="000656AE">
              <w:rPr>
                <w:rFonts w:ascii="Times New Roman" w:hAnsi="Times New Roman"/>
                <w:sz w:val="24"/>
                <w:szCs w:val="24"/>
                <w:lang w:val="kk-KZ"/>
              </w:rPr>
              <w:t xml:space="preserve">с помощью </w:t>
            </w:r>
            <w:r w:rsidRPr="000656AE">
              <w:rPr>
                <w:rFonts w:ascii="Times New Roman" w:hAnsi="Times New Roman"/>
                <w:sz w:val="24"/>
                <w:szCs w:val="24"/>
              </w:rPr>
              <w:t>формул сокращённого умножения</w:t>
            </w:r>
          </w:p>
        </w:tc>
        <w:tc>
          <w:tcPr>
            <w:tcW w:w="85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7.1.2.14</w:t>
            </w:r>
            <w:r w:rsidRPr="000656AE">
              <w:rPr>
                <w:rFonts w:ascii="Times New Roman" w:hAnsi="Times New Roman"/>
                <w:sz w:val="24"/>
                <w:szCs w:val="24"/>
                <w:lang w:val="kk-KZ"/>
              </w:rPr>
              <w:t xml:space="preserve"> - </w:t>
            </w:r>
            <w:r w:rsidRPr="000656AE">
              <w:rPr>
                <w:rFonts w:ascii="Times New Roman" w:hAnsi="Times New Roman"/>
                <w:sz w:val="24"/>
                <w:szCs w:val="24"/>
              </w:rPr>
              <w:t>использовать формулы сокращённого умножения для рационального счёта;</w:t>
            </w:r>
          </w:p>
          <w:p w:rsidR="00780190" w:rsidRPr="000656AE" w:rsidRDefault="00780190" w:rsidP="000D2BBC">
            <w:pPr>
              <w:spacing w:after="0" w:line="264" w:lineRule="auto"/>
              <w:contextualSpacing/>
              <w:jc w:val="both"/>
              <w:rPr>
                <w:rFonts w:ascii="Times New Roman" w:hAnsi="Times New Roman"/>
                <w:sz w:val="24"/>
                <w:szCs w:val="24"/>
              </w:rPr>
            </w:pPr>
            <w:r w:rsidRPr="000656AE">
              <w:rPr>
                <w:rFonts w:ascii="Times New Roman" w:hAnsi="Times New Roman"/>
                <w:sz w:val="24"/>
                <w:szCs w:val="24"/>
              </w:rPr>
              <w:t>7.2.1.14</w:t>
            </w:r>
            <w:r w:rsidRPr="000656AE">
              <w:rPr>
                <w:rFonts w:ascii="Times New Roman" w:hAnsi="Times New Roman"/>
                <w:sz w:val="24"/>
                <w:szCs w:val="24"/>
                <w:lang w:val="kk-KZ"/>
              </w:rPr>
              <w:t xml:space="preserve"> - </w:t>
            </w:r>
            <w:r w:rsidRPr="000656AE">
              <w:rPr>
                <w:rFonts w:ascii="Times New Roman" w:hAnsi="Times New Roman"/>
                <w:sz w:val="24"/>
                <w:szCs w:val="24"/>
              </w:rPr>
              <w:t>раскладывать алгебраические выражения на множители с помощью формул сокращённого умножения;</w:t>
            </w:r>
          </w:p>
          <w:p w:rsidR="00780190" w:rsidRPr="000656AE" w:rsidRDefault="00780190" w:rsidP="000D2BBC">
            <w:pPr>
              <w:shd w:val="clear" w:color="auto" w:fill="FFFFFF"/>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7.2.1.15</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выполнять тождественные преобразования алгебраических </w:t>
            </w:r>
            <w:r w:rsidRPr="000656AE">
              <w:rPr>
                <w:rFonts w:ascii="Times New Roman" w:hAnsi="Times New Roman"/>
                <w:sz w:val="24"/>
                <w:szCs w:val="24"/>
              </w:rPr>
              <w:lastRenderedPageBreak/>
              <w:t>выражений с помощью формул сокращённого умножения;</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Десятичные дроби</w:t>
            </w:r>
            <w:r w:rsidRPr="000656AE">
              <w:rPr>
                <w:rFonts w:ascii="Times New Roman" w:hAnsi="Times New Roman"/>
                <w:sz w:val="24"/>
                <w:szCs w:val="24"/>
                <w:lang w:val="kk-KZ"/>
              </w:rPr>
              <w:t xml:space="preserve"> и действия над ними</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Десятичная дробь. Чтение и запись десятичных дробей. Перевод десятичной дроби в обыкновенную дробь</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lang w:val="kk-KZ"/>
              </w:rPr>
              <w:t xml:space="preserve">5.1.1.13 - </w:t>
            </w:r>
            <w:r w:rsidRPr="000656AE">
              <w:rPr>
                <w:rFonts w:ascii="Times New Roman" w:hAnsi="Times New Roman"/>
                <w:sz w:val="24"/>
                <w:szCs w:val="24"/>
              </w:rPr>
              <w:t>усвоить понятие десятичной дроби;</w:t>
            </w:r>
          </w:p>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5.1.1.14 - </w:t>
            </w:r>
            <w:r w:rsidRPr="000656AE">
              <w:rPr>
                <w:rFonts w:ascii="Times New Roman" w:hAnsi="Times New Roman"/>
                <w:sz w:val="24"/>
                <w:szCs w:val="24"/>
              </w:rPr>
              <w:t>понимать равенство чисел, записанных в виде десятичной дроби, например: 1,3 и 1,30;</w:t>
            </w:r>
          </w:p>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.5</w:t>
            </w:r>
            <w:r w:rsidRPr="000656AE">
              <w:rPr>
                <w:rFonts w:ascii="Times New Roman" w:hAnsi="Times New Roman"/>
                <w:sz w:val="24"/>
                <w:szCs w:val="24"/>
                <w:lang w:val="kk-KZ"/>
              </w:rPr>
              <w:t xml:space="preserve"> - </w:t>
            </w:r>
            <w:r w:rsidRPr="000656AE">
              <w:rPr>
                <w:rFonts w:ascii="Times New Roman" w:hAnsi="Times New Roman"/>
                <w:sz w:val="24"/>
                <w:szCs w:val="24"/>
              </w:rPr>
              <w:t>читать и записывать десятичные дроби;</w:t>
            </w:r>
          </w:p>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5.1.2.2</w:t>
            </w:r>
            <w:r w:rsidRPr="000656AE">
              <w:rPr>
                <w:rFonts w:ascii="Times New Roman" w:hAnsi="Times New Roman"/>
                <w:sz w:val="24"/>
                <w:szCs w:val="24"/>
                <w:lang w:val="kk-KZ"/>
              </w:rPr>
              <w:t xml:space="preserve">5 - </w:t>
            </w:r>
            <w:r w:rsidRPr="000656AE">
              <w:rPr>
                <w:rFonts w:ascii="Times New Roman" w:hAnsi="Times New Roman"/>
                <w:sz w:val="24"/>
                <w:szCs w:val="24"/>
              </w:rPr>
              <w:t>переходить от одной формы записи дробей к другой;</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lang w:val="kk-KZ"/>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Решение</w:t>
            </w:r>
            <w:r w:rsidRPr="000656AE">
              <w:rPr>
                <w:rFonts w:ascii="Times New Roman" w:hAnsi="Times New Roman"/>
                <w:sz w:val="24"/>
                <w:szCs w:val="24"/>
                <w:lang w:val="kk-KZ"/>
              </w:rPr>
              <w:t xml:space="preserve"> текстовых</w:t>
            </w:r>
            <w:r w:rsidRPr="000656AE">
              <w:rPr>
                <w:rFonts w:ascii="Times New Roman" w:hAnsi="Times New Roman"/>
                <w:sz w:val="24"/>
                <w:szCs w:val="24"/>
              </w:rPr>
              <w:t xml:space="preserve"> задач</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Решение</w:t>
            </w:r>
            <w:r w:rsidRPr="000656AE">
              <w:rPr>
                <w:rFonts w:ascii="Times New Roman" w:hAnsi="Times New Roman"/>
                <w:sz w:val="24"/>
                <w:szCs w:val="24"/>
                <w:lang w:val="kk-KZ"/>
              </w:rPr>
              <w:t xml:space="preserve"> текстовых</w:t>
            </w:r>
            <w:r w:rsidRPr="000656AE">
              <w:rPr>
                <w:rFonts w:ascii="Times New Roman" w:hAnsi="Times New Roman"/>
                <w:sz w:val="24"/>
                <w:szCs w:val="24"/>
              </w:rPr>
              <w:t xml:space="preserve"> задач</w:t>
            </w:r>
          </w:p>
        </w:tc>
        <w:tc>
          <w:tcPr>
            <w:tcW w:w="855" w:type="pct"/>
          </w:tcPr>
          <w:p w:rsidR="00780190" w:rsidRPr="000656AE" w:rsidRDefault="00780190" w:rsidP="000D2BBC">
            <w:pPr>
              <w:widowControl w:val="0"/>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eastAsia="en-GB"/>
              </w:rPr>
              <w:t>7.</w:t>
            </w:r>
            <w:r w:rsidRPr="000656AE">
              <w:rPr>
                <w:rFonts w:ascii="Times New Roman" w:hAnsi="Times New Roman"/>
                <w:sz w:val="24"/>
                <w:szCs w:val="24"/>
                <w:lang w:val="kk-KZ" w:eastAsia="en-GB"/>
              </w:rPr>
              <w:t>4</w:t>
            </w:r>
            <w:r w:rsidRPr="000656AE">
              <w:rPr>
                <w:rFonts w:ascii="Times New Roman" w:hAnsi="Times New Roman"/>
                <w:sz w:val="24"/>
                <w:szCs w:val="24"/>
                <w:lang w:eastAsia="en-GB"/>
              </w:rPr>
              <w:t>.3.1</w:t>
            </w:r>
            <w:r w:rsidRPr="000656AE">
              <w:rPr>
                <w:rFonts w:ascii="Times New Roman" w:hAnsi="Times New Roman"/>
                <w:sz w:val="24"/>
                <w:szCs w:val="24"/>
                <w:lang w:val="kk-KZ"/>
              </w:rPr>
              <w:t xml:space="preserve"> - </w:t>
            </w:r>
            <w:r w:rsidRPr="000656AE">
              <w:rPr>
                <w:rFonts w:ascii="Times New Roman" w:hAnsi="Times New Roman"/>
                <w:sz w:val="24"/>
                <w:szCs w:val="24"/>
              </w:rPr>
              <w:t>составлять математическую модель по условию задачи</w:t>
            </w:r>
            <w:r w:rsidRPr="000656AE">
              <w:rPr>
                <w:rFonts w:ascii="Times New Roman" w:hAnsi="Times New Roman"/>
                <w:sz w:val="24"/>
                <w:szCs w:val="24"/>
                <w:lang w:val="kk-KZ"/>
              </w:rPr>
              <w:t>;</w:t>
            </w:r>
          </w:p>
          <w:p w:rsidR="00780190" w:rsidRPr="000656AE" w:rsidRDefault="00780190" w:rsidP="000D2BBC">
            <w:pPr>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7.</w:t>
            </w:r>
            <w:r w:rsidRPr="000656AE">
              <w:rPr>
                <w:rFonts w:ascii="Times New Roman" w:hAnsi="Times New Roman"/>
                <w:sz w:val="24"/>
                <w:szCs w:val="24"/>
                <w:lang w:val="kk-KZ"/>
              </w:rPr>
              <w:t>4</w:t>
            </w:r>
            <w:r w:rsidRPr="000656AE">
              <w:rPr>
                <w:rFonts w:ascii="Times New Roman" w:hAnsi="Times New Roman"/>
                <w:sz w:val="24"/>
                <w:szCs w:val="24"/>
              </w:rPr>
              <w:t>.2.2</w:t>
            </w:r>
            <w:r w:rsidRPr="000656AE">
              <w:rPr>
                <w:rFonts w:ascii="Times New Roman" w:hAnsi="Times New Roman"/>
                <w:sz w:val="24"/>
                <w:szCs w:val="24"/>
                <w:lang w:val="kk-KZ"/>
              </w:rPr>
              <w:t xml:space="preserve"> - </w:t>
            </w:r>
            <w:r w:rsidRPr="000656AE">
              <w:rPr>
                <w:rFonts w:ascii="Times New Roman" w:hAnsi="Times New Roman"/>
                <w:sz w:val="24"/>
                <w:szCs w:val="24"/>
              </w:rPr>
              <w:t>реша</w:t>
            </w:r>
            <w:r w:rsidRPr="000656AE">
              <w:rPr>
                <w:rFonts w:ascii="Times New Roman" w:hAnsi="Times New Roman"/>
                <w:sz w:val="24"/>
                <w:szCs w:val="24"/>
                <w:lang w:val="kk-KZ"/>
              </w:rPr>
              <w:t>ть</w:t>
            </w:r>
            <w:r w:rsidRPr="000656AE">
              <w:rPr>
                <w:rFonts w:ascii="Times New Roman" w:hAnsi="Times New Roman"/>
                <w:sz w:val="24"/>
                <w:szCs w:val="24"/>
              </w:rPr>
              <w:t xml:space="preserve"> текстовые задачи, с помощью составления уравнений и неравенств;</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Изображение десятичных дробей на координатном луче. Сравнение десятичных дробей</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.4</w:t>
            </w:r>
            <w:r w:rsidRPr="000656AE">
              <w:rPr>
                <w:rFonts w:ascii="Times New Roman" w:hAnsi="Times New Roman"/>
                <w:sz w:val="24"/>
                <w:szCs w:val="24"/>
                <w:lang w:val="kk-KZ"/>
              </w:rPr>
              <w:t xml:space="preserve"> - </w:t>
            </w:r>
            <w:r w:rsidRPr="000656AE">
              <w:rPr>
                <w:rFonts w:ascii="Times New Roman" w:hAnsi="Times New Roman"/>
                <w:sz w:val="24"/>
                <w:szCs w:val="24"/>
              </w:rPr>
              <w:t>изображать на координатном луче десятичные дроби;</w:t>
            </w:r>
          </w:p>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rPr>
              <w:t>5.1.2.2</w:t>
            </w:r>
            <w:r w:rsidRPr="000656AE">
              <w:rPr>
                <w:rFonts w:ascii="Times New Roman" w:hAnsi="Times New Roman"/>
                <w:sz w:val="24"/>
                <w:szCs w:val="24"/>
                <w:lang w:val="kk-KZ"/>
              </w:rPr>
              <w:t xml:space="preserve">6 - </w:t>
            </w:r>
            <w:r w:rsidRPr="000656AE">
              <w:rPr>
                <w:rFonts w:ascii="Times New Roman" w:hAnsi="Times New Roman"/>
                <w:sz w:val="24"/>
                <w:szCs w:val="24"/>
              </w:rPr>
              <w:t>сравнивать десятичные дроби;</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w:t>
            </w:r>
            <w:r w:rsidRPr="000656AE">
              <w:rPr>
                <w:rFonts w:ascii="Times New Roman" w:hAnsi="Times New Roman"/>
                <w:sz w:val="24"/>
                <w:szCs w:val="24"/>
              </w:rPr>
              <w:t>едианы, биссектрисы, высоты</w:t>
            </w:r>
            <w:r w:rsidRPr="000656AE">
              <w:rPr>
                <w:rFonts w:ascii="Times New Roman" w:hAnsi="Times New Roman"/>
                <w:sz w:val="24"/>
                <w:szCs w:val="24"/>
                <w:lang w:val="kk-KZ"/>
              </w:rPr>
              <w:t xml:space="preserve"> </w:t>
            </w:r>
            <w:r w:rsidRPr="000656AE">
              <w:rPr>
                <w:rFonts w:ascii="Times New Roman" w:hAnsi="Times New Roman"/>
                <w:sz w:val="24"/>
                <w:szCs w:val="24"/>
              </w:rPr>
              <w:t>и средн</w:t>
            </w:r>
            <w:r w:rsidRPr="000656AE">
              <w:rPr>
                <w:rFonts w:ascii="Times New Roman" w:hAnsi="Times New Roman"/>
                <w:sz w:val="24"/>
                <w:szCs w:val="24"/>
                <w:lang w:val="kk-KZ"/>
              </w:rPr>
              <w:t>ие</w:t>
            </w:r>
            <w:r w:rsidRPr="000656AE">
              <w:rPr>
                <w:rFonts w:ascii="Times New Roman" w:hAnsi="Times New Roman"/>
                <w:sz w:val="24"/>
                <w:szCs w:val="24"/>
              </w:rPr>
              <w:t xml:space="preserve"> лини</w:t>
            </w:r>
            <w:r w:rsidRPr="000656AE">
              <w:rPr>
                <w:rFonts w:ascii="Times New Roman" w:hAnsi="Times New Roman"/>
                <w:sz w:val="24"/>
                <w:szCs w:val="24"/>
                <w:lang w:val="kk-KZ"/>
              </w:rPr>
              <w:t>и</w:t>
            </w:r>
            <w:r w:rsidRPr="000656AE">
              <w:rPr>
                <w:rFonts w:ascii="Times New Roman" w:hAnsi="Times New Roman"/>
                <w:sz w:val="24"/>
                <w:szCs w:val="24"/>
              </w:rPr>
              <w:t xml:space="preserve"> треугольника</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w:t>
            </w:r>
            <w:r w:rsidRPr="000656AE">
              <w:rPr>
                <w:rFonts w:ascii="Times New Roman" w:hAnsi="Times New Roman"/>
                <w:sz w:val="24"/>
                <w:szCs w:val="24"/>
              </w:rPr>
              <w:t>едианы, биссектрисы, высоты</w:t>
            </w:r>
            <w:r w:rsidRPr="000656AE">
              <w:rPr>
                <w:rFonts w:ascii="Times New Roman" w:hAnsi="Times New Roman"/>
                <w:sz w:val="24"/>
                <w:szCs w:val="24"/>
                <w:lang w:val="kk-KZ"/>
              </w:rPr>
              <w:t xml:space="preserve"> </w:t>
            </w:r>
            <w:r w:rsidRPr="000656AE">
              <w:rPr>
                <w:rFonts w:ascii="Times New Roman" w:hAnsi="Times New Roman"/>
                <w:sz w:val="24"/>
                <w:szCs w:val="24"/>
              </w:rPr>
              <w:t>и средн</w:t>
            </w:r>
            <w:r w:rsidRPr="000656AE">
              <w:rPr>
                <w:rFonts w:ascii="Times New Roman" w:hAnsi="Times New Roman"/>
                <w:sz w:val="24"/>
                <w:szCs w:val="24"/>
                <w:lang w:val="kk-KZ"/>
              </w:rPr>
              <w:t>ие</w:t>
            </w:r>
            <w:r w:rsidRPr="000656AE">
              <w:rPr>
                <w:rFonts w:ascii="Times New Roman" w:hAnsi="Times New Roman"/>
                <w:sz w:val="24"/>
                <w:szCs w:val="24"/>
              </w:rPr>
              <w:t xml:space="preserve"> лини</w:t>
            </w:r>
            <w:r w:rsidRPr="000656AE">
              <w:rPr>
                <w:rFonts w:ascii="Times New Roman" w:hAnsi="Times New Roman"/>
                <w:sz w:val="24"/>
                <w:szCs w:val="24"/>
                <w:lang w:val="kk-KZ"/>
              </w:rPr>
              <w:t>и</w:t>
            </w:r>
            <w:r w:rsidRPr="000656AE">
              <w:rPr>
                <w:rFonts w:ascii="Times New Roman" w:hAnsi="Times New Roman"/>
                <w:sz w:val="24"/>
                <w:szCs w:val="24"/>
              </w:rPr>
              <w:t xml:space="preserve"> треугольника</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7.1.1.14</w:t>
            </w:r>
            <w:r w:rsidRPr="000656AE">
              <w:rPr>
                <w:rFonts w:ascii="Times New Roman" w:hAnsi="Times New Roman"/>
                <w:color w:val="000000"/>
                <w:sz w:val="24"/>
                <w:lang w:val="kk-KZ"/>
              </w:rPr>
              <w:t xml:space="preserve"> - </w:t>
            </w:r>
            <w:r w:rsidRPr="000656AE">
              <w:rPr>
                <w:rFonts w:ascii="Times New Roman" w:hAnsi="Times New Roman"/>
                <w:sz w:val="24"/>
                <w:szCs w:val="24"/>
                <w:lang w:val="kk-KZ"/>
              </w:rPr>
              <w:t>знать элементы равностороннего, равнобедренного и прямоугольного треугольников;</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7.1.1.12</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знать определение медианы, биссектрисы, высоты, серединного перпендикуляра и средней линии </w:t>
            </w:r>
          </w:p>
          <w:p w:rsidR="00780190" w:rsidRPr="000656AE" w:rsidRDefault="00780190" w:rsidP="000D2BBC">
            <w:pPr>
              <w:pStyle w:val="af5"/>
              <w:spacing w:line="264" w:lineRule="auto"/>
              <w:jc w:val="both"/>
              <w:rPr>
                <w:rFonts w:ascii="Times New Roman" w:hAnsi="Times New Roman"/>
                <w:sz w:val="24"/>
                <w:szCs w:val="24"/>
              </w:rPr>
            </w:pPr>
            <w:r w:rsidRPr="000656AE">
              <w:rPr>
                <w:rFonts w:ascii="Times New Roman" w:hAnsi="Times New Roman"/>
                <w:sz w:val="24"/>
                <w:szCs w:val="24"/>
              </w:rPr>
              <w:t xml:space="preserve">треугольника и </w:t>
            </w:r>
            <w:r w:rsidRPr="000656AE">
              <w:rPr>
                <w:rFonts w:ascii="Times New Roman" w:hAnsi="Times New Roman"/>
                <w:sz w:val="24"/>
                <w:szCs w:val="24"/>
              </w:rPr>
              <w:lastRenderedPageBreak/>
              <w:t>изображать их;</w:t>
            </w:r>
          </w:p>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7.1.1.15</w:t>
            </w:r>
            <w:r w:rsidRPr="000656AE">
              <w:rPr>
                <w:rFonts w:ascii="Times New Roman" w:hAnsi="Times New Roman"/>
                <w:color w:val="000000"/>
                <w:sz w:val="24"/>
                <w:lang w:val="kk-KZ"/>
              </w:rPr>
              <w:t xml:space="preserve"> - </w:t>
            </w:r>
            <w:r w:rsidRPr="000656AE">
              <w:rPr>
                <w:rFonts w:ascii="Times New Roman" w:hAnsi="Times New Roman"/>
                <w:sz w:val="24"/>
                <w:szCs w:val="24"/>
              </w:rPr>
              <w:t>сравнивать расположение высот в остроугольном, прямоугольном и тупоугольном треугольниках;</w:t>
            </w:r>
            <w:r w:rsidRPr="000656AE">
              <w:rPr>
                <w:rFonts w:ascii="Times New Roman" w:hAnsi="Times New Roman"/>
                <w:sz w:val="24"/>
                <w:szCs w:val="24"/>
              </w:rPr>
              <w:tab/>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Сложение и вычитание десятичных дробей</w:t>
            </w:r>
          </w:p>
        </w:tc>
        <w:tc>
          <w:tcPr>
            <w:tcW w:w="969" w:type="pct"/>
          </w:tcPr>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5.1.2.2</w:t>
            </w:r>
            <w:r w:rsidRPr="000656AE">
              <w:rPr>
                <w:rFonts w:ascii="Times New Roman" w:hAnsi="Times New Roman"/>
                <w:sz w:val="24"/>
                <w:szCs w:val="24"/>
                <w:lang w:val="kk-KZ"/>
              </w:rPr>
              <w:t xml:space="preserve">7 - </w:t>
            </w:r>
            <w:r w:rsidRPr="000656AE">
              <w:rPr>
                <w:rFonts w:ascii="Times New Roman" w:hAnsi="Times New Roman"/>
                <w:sz w:val="24"/>
                <w:szCs w:val="24"/>
              </w:rPr>
              <w:t>выполнять сложение и вычитание десятичных дробей;</w:t>
            </w:r>
          </w:p>
        </w:tc>
        <w:tc>
          <w:tcPr>
            <w:tcW w:w="666" w:type="pct"/>
          </w:tcPr>
          <w:p w:rsidR="00780190" w:rsidRPr="000656AE" w:rsidRDefault="00780190" w:rsidP="000D2BBC">
            <w:pPr>
              <w:pStyle w:val="12"/>
              <w:spacing w:line="264" w:lineRule="auto"/>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Признаки равенства треугольников</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Признаки равенства треугольников</w:t>
            </w:r>
          </w:p>
        </w:tc>
        <w:tc>
          <w:tcPr>
            <w:tcW w:w="855" w:type="pct"/>
          </w:tcPr>
          <w:p w:rsidR="00780190" w:rsidRPr="008311A7" w:rsidRDefault="00780190" w:rsidP="000D2BBC">
            <w:pPr>
              <w:pStyle w:val="a9"/>
              <w:spacing w:line="264" w:lineRule="auto"/>
              <w:rPr>
                <w:rFonts w:ascii="Times New Roman" w:hAnsi="Times New Roman"/>
                <w:sz w:val="24"/>
                <w:szCs w:val="24"/>
              </w:rPr>
            </w:pPr>
            <w:r w:rsidRPr="008311A7">
              <w:rPr>
                <w:rFonts w:ascii="Times New Roman" w:hAnsi="Times New Roman"/>
                <w:sz w:val="24"/>
                <w:szCs w:val="24"/>
              </w:rPr>
              <w:t>7.1.1.21</w:t>
            </w:r>
            <w:r w:rsidRPr="008311A7">
              <w:rPr>
                <w:rFonts w:ascii="Times New Roman" w:hAnsi="Times New Roman"/>
                <w:color w:val="000000"/>
                <w:sz w:val="24"/>
                <w:szCs w:val="24"/>
                <w:lang w:val="kk-KZ"/>
              </w:rPr>
              <w:t xml:space="preserve"> - </w:t>
            </w:r>
            <w:r w:rsidRPr="008311A7">
              <w:rPr>
                <w:rFonts w:ascii="Times New Roman" w:hAnsi="Times New Roman"/>
                <w:sz w:val="24"/>
                <w:szCs w:val="24"/>
              </w:rPr>
              <w:t>знать и доказывать признаки равенства треугольников;</w:t>
            </w:r>
          </w:p>
          <w:p w:rsidR="00780190" w:rsidRPr="000656AE" w:rsidRDefault="00780190" w:rsidP="000D2BBC">
            <w:pPr>
              <w:pStyle w:val="a9"/>
              <w:spacing w:line="264" w:lineRule="auto"/>
            </w:pPr>
            <w:r w:rsidRPr="008311A7">
              <w:rPr>
                <w:rFonts w:ascii="Times New Roman" w:hAnsi="Times New Roman"/>
                <w:sz w:val="24"/>
                <w:szCs w:val="24"/>
              </w:rPr>
              <w:t>7.1.1.22</w:t>
            </w:r>
            <w:r w:rsidRPr="008311A7">
              <w:rPr>
                <w:rFonts w:ascii="Times New Roman" w:hAnsi="Times New Roman"/>
                <w:color w:val="000000"/>
                <w:sz w:val="24"/>
                <w:szCs w:val="24"/>
                <w:lang w:val="kk-KZ"/>
              </w:rPr>
              <w:t xml:space="preserve"> - </w:t>
            </w:r>
            <w:r w:rsidRPr="008311A7">
              <w:rPr>
                <w:rFonts w:ascii="Times New Roman" w:hAnsi="Times New Roman"/>
                <w:sz w:val="24"/>
                <w:szCs w:val="24"/>
              </w:rPr>
              <w:t>применять признаки равенства треугольников при решении задач на вычисление и на доказательство;</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Умножение десятичной дроби на натуральное число. Умножение десятичных дробей</w:t>
            </w:r>
          </w:p>
        </w:tc>
        <w:tc>
          <w:tcPr>
            <w:tcW w:w="969"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5.1.2.2</w:t>
            </w:r>
            <w:r w:rsidRPr="000656AE">
              <w:rPr>
                <w:rFonts w:ascii="Times New Roman" w:hAnsi="Times New Roman"/>
                <w:sz w:val="24"/>
                <w:szCs w:val="24"/>
                <w:lang w:val="kk-KZ"/>
              </w:rPr>
              <w:t xml:space="preserve">8 - </w:t>
            </w:r>
            <w:r w:rsidRPr="000656AE">
              <w:rPr>
                <w:rFonts w:ascii="Times New Roman" w:hAnsi="Times New Roman"/>
                <w:sz w:val="24"/>
                <w:szCs w:val="24"/>
              </w:rPr>
              <w:t>выполнять умножение десятичной дроби на натуральное число и на десятичную дробь;</w:t>
            </w:r>
          </w:p>
        </w:tc>
        <w:tc>
          <w:tcPr>
            <w:tcW w:w="666" w:type="pct"/>
          </w:tcPr>
          <w:p w:rsidR="00780190" w:rsidRPr="000656AE" w:rsidRDefault="00780190" w:rsidP="000D2BBC">
            <w:pPr>
              <w:spacing w:after="0" w:line="264" w:lineRule="auto"/>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Равнобедренный треугольник, его свойства и признаки</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Равнобедренный треугольник, его свойства и признаки</w:t>
            </w:r>
          </w:p>
        </w:tc>
        <w:tc>
          <w:tcPr>
            <w:tcW w:w="855" w:type="pct"/>
          </w:tcPr>
          <w:p w:rsidR="00780190" w:rsidRPr="008311A7" w:rsidRDefault="00780190" w:rsidP="000D2BBC">
            <w:pPr>
              <w:pStyle w:val="a9"/>
              <w:spacing w:line="264" w:lineRule="auto"/>
              <w:rPr>
                <w:rFonts w:ascii="Times New Roman" w:hAnsi="Times New Roman"/>
                <w:sz w:val="24"/>
                <w:szCs w:val="24"/>
              </w:rPr>
            </w:pPr>
            <w:r w:rsidRPr="008311A7">
              <w:rPr>
                <w:rFonts w:ascii="Times New Roman" w:hAnsi="Times New Roman"/>
                <w:sz w:val="24"/>
                <w:szCs w:val="24"/>
              </w:rPr>
              <w:t>7.1.1.23</w:t>
            </w:r>
            <w:r w:rsidRPr="008311A7">
              <w:rPr>
                <w:rFonts w:ascii="Times New Roman" w:hAnsi="Times New Roman"/>
                <w:color w:val="000000"/>
                <w:sz w:val="24"/>
                <w:szCs w:val="24"/>
                <w:lang w:val="kk-KZ"/>
              </w:rPr>
              <w:t xml:space="preserve"> - </w:t>
            </w:r>
            <w:r w:rsidRPr="008311A7">
              <w:rPr>
                <w:rFonts w:ascii="Times New Roman" w:hAnsi="Times New Roman"/>
                <w:sz w:val="24"/>
                <w:szCs w:val="24"/>
              </w:rPr>
              <w:t>применять свойства и признаки равнобедренного треугольника;</w:t>
            </w:r>
          </w:p>
          <w:p w:rsidR="00780190" w:rsidRPr="000656AE" w:rsidRDefault="00780190" w:rsidP="000D2BBC">
            <w:pPr>
              <w:pStyle w:val="a9"/>
              <w:spacing w:line="264" w:lineRule="auto"/>
            </w:pPr>
            <w:r w:rsidRPr="008311A7">
              <w:rPr>
                <w:rFonts w:ascii="Times New Roman" w:hAnsi="Times New Roman"/>
                <w:sz w:val="24"/>
                <w:szCs w:val="24"/>
              </w:rPr>
              <w:t>7.1.1.24</w:t>
            </w:r>
            <w:r w:rsidRPr="008311A7">
              <w:rPr>
                <w:rFonts w:ascii="Times New Roman" w:hAnsi="Times New Roman"/>
                <w:color w:val="000000"/>
                <w:sz w:val="24"/>
                <w:szCs w:val="24"/>
                <w:lang w:val="kk-KZ"/>
              </w:rPr>
              <w:t xml:space="preserve"> - </w:t>
            </w:r>
            <w:r w:rsidRPr="008311A7">
              <w:rPr>
                <w:rFonts w:ascii="Times New Roman" w:hAnsi="Times New Roman"/>
                <w:sz w:val="24"/>
                <w:szCs w:val="24"/>
              </w:rPr>
              <w:t>применять свойства равностороннего треугольник</w:t>
            </w:r>
            <w:r w:rsidRPr="008311A7">
              <w:rPr>
                <w:rFonts w:ascii="Times New Roman" w:hAnsi="Times New Roman"/>
                <w:sz w:val="24"/>
                <w:szCs w:val="24"/>
                <w:lang w:val="kk-KZ"/>
              </w:rPr>
              <w:t>а</w:t>
            </w:r>
            <w:r w:rsidRPr="008311A7">
              <w:rPr>
                <w:rFonts w:ascii="Times New Roman" w:hAnsi="Times New Roman"/>
                <w:sz w:val="24"/>
                <w:szCs w:val="24"/>
              </w:rPr>
              <w:t xml:space="preserve"> при решении задач;</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Деление десятичной дроби на натуральное число. Деление </w:t>
            </w:r>
            <w:r w:rsidRPr="000656AE">
              <w:rPr>
                <w:rFonts w:ascii="Times New Roman" w:hAnsi="Times New Roman"/>
                <w:sz w:val="24"/>
                <w:szCs w:val="24"/>
              </w:rPr>
              <w:lastRenderedPageBreak/>
              <w:t>десятичных дробей</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lastRenderedPageBreak/>
              <w:t>5.1.2.</w:t>
            </w:r>
            <w:r w:rsidRPr="000656AE">
              <w:rPr>
                <w:rFonts w:ascii="Times New Roman" w:hAnsi="Times New Roman"/>
                <w:sz w:val="24"/>
                <w:szCs w:val="24"/>
                <w:lang w:val="kk-KZ"/>
              </w:rPr>
              <w:t xml:space="preserve">30 - </w:t>
            </w:r>
            <w:r w:rsidRPr="000656AE">
              <w:rPr>
                <w:rFonts w:ascii="Times New Roman" w:hAnsi="Times New Roman"/>
                <w:sz w:val="24"/>
                <w:szCs w:val="24"/>
              </w:rPr>
              <w:t>выполнять деление десятичной дроби на натуральное число и на десятичную дробь;</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rPr>
            </w:pPr>
          </w:p>
        </w:tc>
        <w:tc>
          <w:tcPr>
            <w:tcW w:w="475" w:type="pct"/>
          </w:tcPr>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lang w:val="kk-KZ" w:eastAsia="en-GB"/>
              </w:rPr>
              <w:t>Параллельные прямые, их признаки и свойства</w:t>
            </w:r>
          </w:p>
        </w:tc>
        <w:tc>
          <w:tcPr>
            <w:tcW w:w="954"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eastAsia="en-GB"/>
              </w:rPr>
              <w:t>Параллельные прямые, их признаки и свойства</w:t>
            </w:r>
          </w:p>
        </w:tc>
        <w:tc>
          <w:tcPr>
            <w:tcW w:w="855" w:type="pct"/>
          </w:tcPr>
          <w:p w:rsidR="00780190" w:rsidRPr="000656AE" w:rsidRDefault="00780190" w:rsidP="000D2BBC">
            <w:pPr>
              <w:shd w:val="clear" w:color="auto" w:fill="FFFFFF"/>
              <w:spacing w:after="0" w:line="264" w:lineRule="auto"/>
              <w:jc w:val="both"/>
            </w:pPr>
            <w:r w:rsidRPr="000656AE">
              <w:rPr>
                <w:rFonts w:ascii="Times New Roman" w:hAnsi="Times New Roman"/>
                <w:sz w:val="24"/>
                <w:szCs w:val="24"/>
              </w:rPr>
              <w:t>7.1.2.3</w:t>
            </w:r>
            <w:r w:rsidRPr="000656AE">
              <w:rPr>
                <w:rFonts w:ascii="Times New Roman" w:hAnsi="Times New Roman"/>
                <w:color w:val="000000"/>
                <w:sz w:val="24"/>
                <w:lang w:val="kk-KZ"/>
              </w:rPr>
              <w:t xml:space="preserve"> </w:t>
            </w:r>
            <w:r w:rsidRPr="000656AE">
              <w:rPr>
                <w:rFonts w:ascii="Times New Roman" w:hAnsi="Times New Roman"/>
                <w:color w:val="000000"/>
                <w:sz w:val="24"/>
                <w:szCs w:val="24"/>
                <w:lang w:val="kk-KZ"/>
              </w:rPr>
              <w:t xml:space="preserve">- </w:t>
            </w:r>
            <w:r w:rsidRPr="000656AE">
              <w:rPr>
                <w:rFonts w:ascii="Times New Roman" w:hAnsi="Times New Roman"/>
                <w:sz w:val="24"/>
                <w:szCs w:val="24"/>
              </w:rPr>
              <w:t>распознавать углы, образованные при пересечении двух прямых секущей;</w:t>
            </w:r>
          </w:p>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7.1.2.4</w:t>
            </w:r>
            <w:r w:rsidRPr="000656AE">
              <w:rPr>
                <w:rFonts w:ascii="Times New Roman" w:hAnsi="Times New Roman"/>
                <w:color w:val="000000"/>
                <w:sz w:val="24"/>
                <w:lang w:val="kk-KZ"/>
              </w:rPr>
              <w:t xml:space="preserve"> - </w:t>
            </w:r>
            <w:r w:rsidRPr="000656AE">
              <w:rPr>
                <w:rFonts w:ascii="Times New Roman" w:hAnsi="Times New Roman"/>
                <w:sz w:val="24"/>
                <w:szCs w:val="24"/>
                <w:lang w:val="kk-KZ"/>
              </w:rPr>
              <w:t xml:space="preserve">доказывать </w:t>
            </w:r>
            <w:r w:rsidRPr="000656AE">
              <w:rPr>
                <w:rFonts w:ascii="Times New Roman" w:hAnsi="Times New Roman"/>
                <w:sz w:val="24"/>
                <w:szCs w:val="24"/>
                <w:lang w:val="kk-KZ"/>
              </w:rPr>
              <w:lastRenderedPageBreak/>
              <w:t>признаки параллельности прямых;</w:t>
            </w:r>
          </w:p>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7.1.2.5</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применять </w:t>
            </w:r>
            <w:r w:rsidRPr="000656AE">
              <w:rPr>
                <w:rFonts w:ascii="Times New Roman" w:hAnsi="Times New Roman"/>
                <w:sz w:val="24"/>
                <w:szCs w:val="24"/>
                <w:lang w:val="kk-KZ"/>
              </w:rPr>
              <w:t xml:space="preserve">признаки параллельности прямых </w:t>
            </w:r>
            <w:r w:rsidRPr="000656AE">
              <w:rPr>
                <w:rFonts w:ascii="Times New Roman" w:hAnsi="Times New Roman"/>
                <w:sz w:val="24"/>
                <w:szCs w:val="24"/>
              </w:rPr>
              <w:t xml:space="preserve">при решении задач; </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7.1.2.6</w:t>
            </w:r>
            <w:r w:rsidRPr="000656AE">
              <w:rPr>
                <w:rFonts w:ascii="Times New Roman" w:hAnsi="Times New Roman"/>
                <w:color w:val="000000"/>
                <w:sz w:val="24"/>
                <w:lang w:val="kk-KZ"/>
              </w:rPr>
              <w:t xml:space="preserve"> - </w:t>
            </w:r>
            <w:r w:rsidRPr="000656AE">
              <w:rPr>
                <w:rFonts w:ascii="Times New Roman" w:hAnsi="Times New Roman"/>
                <w:sz w:val="24"/>
                <w:szCs w:val="24"/>
              </w:rPr>
              <w:t>доказывать свойства параллельных прямых;</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7.1.2.7</w:t>
            </w:r>
            <w:r w:rsidRPr="000656AE">
              <w:rPr>
                <w:rFonts w:ascii="Times New Roman" w:hAnsi="Times New Roman"/>
                <w:color w:val="000000"/>
                <w:sz w:val="24"/>
                <w:lang w:val="kk-KZ"/>
              </w:rPr>
              <w:t xml:space="preserve"> - </w:t>
            </w:r>
            <w:r w:rsidRPr="000656AE">
              <w:rPr>
                <w:rFonts w:ascii="Times New Roman" w:hAnsi="Times New Roman"/>
                <w:sz w:val="24"/>
                <w:szCs w:val="24"/>
              </w:rPr>
              <w:t>применять свойства параллельных прямых при решении задач;</w:t>
            </w:r>
            <w:r w:rsidRPr="000656AE">
              <w:rPr>
                <w:rFonts w:ascii="Times New Roman" w:hAnsi="Times New Roman"/>
                <w:sz w:val="24"/>
                <w:szCs w:val="24"/>
                <w:lang w:val="kk-KZ"/>
              </w:rPr>
              <w:t xml:space="preserve"> </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Умножение и деление десятичных дробей на 10; 100; 1000;... и на 0,1; 0,01; 0,001;....</w:t>
            </w:r>
          </w:p>
        </w:tc>
        <w:tc>
          <w:tcPr>
            <w:tcW w:w="969" w:type="pct"/>
          </w:tcPr>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rPr>
              <w:t>5.1.2.2</w:t>
            </w:r>
            <w:r w:rsidRPr="000656AE">
              <w:rPr>
                <w:rFonts w:ascii="Times New Roman" w:hAnsi="Times New Roman"/>
                <w:sz w:val="24"/>
                <w:szCs w:val="24"/>
                <w:lang w:val="kk-KZ"/>
              </w:rPr>
              <w:t xml:space="preserve">9 - </w:t>
            </w:r>
            <w:r w:rsidRPr="000656AE">
              <w:rPr>
                <w:rFonts w:ascii="Times New Roman" w:hAnsi="Times New Roman"/>
                <w:sz w:val="24"/>
                <w:szCs w:val="24"/>
              </w:rPr>
              <w:t>применять правила умножения десятичной дроби на 10, 100, 1000 и 0,1; 0,01; 0,001;</w:t>
            </w:r>
          </w:p>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5.1.2.3</w:t>
            </w:r>
            <w:r w:rsidRPr="000656AE">
              <w:rPr>
                <w:rFonts w:ascii="Times New Roman" w:hAnsi="Times New Roman"/>
                <w:sz w:val="24"/>
                <w:szCs w:val="24"/>
                <w:lang w:val="kk-KZ"/>
              </w:rPr>
              <w:t xml:space="preserve">1 - </w:t>
            </w:r>
            <w:r w:rsidRPr="000656AE">
              <w:rPr>
                <w:rFonts w:ascii="Times New Roman" w:hAnsi="Times New Roman"/>
                <w:sz w:val="24"/>
                <w:szCs w:val="24"/>
              </w:rPr>
              <w:t>применять правила деления десятичной дроби на 10, 100, 1000 и 0,1; 0,01; 0,001;</w:t>
            </w:r>
          </w:p>
        </w:tc>
        <w:tc>
          <w:tcPr>
            <w:tcW w:w="666" w:type="pct"/>
          </w:tcPr>
          <w:p w:rsidR="00780190" w:rsidRPr="000656AE" w:rsidRDefault="00780190" w:rsidP="000D2BBC">
            <w:pPr>
              <w:pStyle w:val="12"/>
              <w:spacing w:line="264" w:lineRule="auto"/>
              <w:jc w:val="both"/>
              <w:rPr>
                <w:rFonts w:ascii="Times New Roman" w:hAnsi="Times New Roman"/>
                <w:sz w:val="24"/>
                <w:szCs w:val="24"/>
              </w:rPr>
            </w:pPr>
          </w:p>
        </w:tc>
        <w:tc>
          <w:tcPr>
            <w:tcW w:w="475" w:type="pct"/>
          </w:tcPr>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lang w:val="kk-KZ"/>
              </w:rPr>
              <w:t xml:space="preserve">Сумма углов треугольника. </w:t>
            </w:r>
            <w:r w:rsidRPr="000656AE">
              <w:rPr>
                <w:rFonts w:ascii="Times New Roman" w:hAnsi="Times New Roman"/>
                <w:sz w:val="24"/>
                <w:szCs w:val="24"/>
              </w:rPr>
              <w:t>Внешний угол треугольника</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Сумма углов треугольника. </w:t>
            </w:r>
            <w:r w:rsidRPr="000656AE">
              <w:rPr>
                <w:rFonts w:ascii="Times New Roman" w:hAnsi="Times New Roman"/>
                <w:sz w:val="24"/>
                <w:szCs w:val="24"/>
              </w:rPr>
              <w:t>Внешний угол треугольника</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7.1.1.16</w:t>
            </w:r>
            <w:r w:rsidRPr="000656AE">
              <w:rPr>
                <w:rFonts w:ascii="Times New Roman" w:hAnsi="Times New Roman"/>
                <w:color w:val="000000"/>
                <w:sz w:val="24"/>
                <w:lang w:val="kk-KZ"/>
              </w:rPr>
              <w:t xml:space="preserve"> - </w:t>
            </w:r>
            <w:r w:rsidRPr="000656AE">
              <w:rPr>
                <w:rFonts w:ascii="Times New Roman" w:hAnsi="Times New Roman"/>
                <w:sz w:val="24"/>
                <w:szCs w:val="24"/>
              </w:rPr>
              <w:t>доказывать теорему о сумме внутренних углов треугольника и следствия из неё;</w:t>
            </w:r>
          </w:p>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7.1.1.17</w:t>
            </w:r>
            <w:r w:rsidRPr="000656AE">
              <w:rPr>
                <w:rFonts w:ascii="Times New Roman" w:hAnsi="Times New Roman"/>
                <w:color w:val="000000"/>
                <w:sz w:val="24"/>
                <w:lang w:val="kk-KZ"/>
              </w:rPr>
              <w:t xml:space="preserve"> - </w:t>
            </w:r>
            <w:r w:rsidRPr="000656AE">
              <w:rPr>
                <w:rFonts w:ascii="Times New Roman" w:hAnsi="Times New Roman"/>
                <w:sz w:val="24"/>
                <w:szCs w:val="24"/>
              </w:rPr>
              <w:t>применять теорему о сумме внутренних углов треугольника и следствия из неё при решении задач;</w:t>
            </w:r>
          </w:p>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7.1.1.18</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знать определение внешнего угла треугольника и </w:t>
            </w:r>
            <w:r w:rsidRPr="000656AE">
              <w:rPr>
                <w:rFonts w:ascii="Times New Roman" w:hAnsi="Times New Roman"/>
                <w:sz w:val="24"/>
                <w:szCs w:val="24"/>
              </w:rPr>
              <w:lastRenderedPageBreak/>
              <w:t>доказывать теорему о внешнем угле треугольника;</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7.1.1.19</w:t>
            </w:r>
            <w:r w:rsidRPr="000656AE">
              <w:rPr>
                <w:rFonts w:ascii="Times New Roman" w:hAnsi="Times New Roman"/>
                <w:color w:val="000000"/>
                <w:sz w:val="24"/>
                <w:lang w:val="kk-KZ"/>
              </w:rPr>
              <w:t xml:space="preserve"> - </w:t>
            </w:r>
            <w:r w:rsidRPr="000656AE">
              <w:rPr>
                <w:rFonts w:ascii="Times New Roman" w:hAnsi="Times New Roman"/>
                <w:sz w:val="24"/>
                <w:szCs w:val="24"/>
              </w:rPr>
              <w:t>применять теорему о внешнем угле треугольника</w:t>
            </w:r>
            <w:r w:rsidRPr="000656AE">
              <w:rPr>
                <w:rFonts w:ascii="Times New Roman" w:hAnsi="Times New Roman"/>
                <w:sz w:val="24"/>
                <w:szCs w:val="24"/>
                <w:lang w:val="kk-KZ"/>
              </w:rPr>
              <w:t>;</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Округление десятичных дробей</w:t>
            </w:r>
          </w:p>
        </w:tc>
        <w:tc>
          <w:tcPr>
            <w:tcW w:w="969" w:type="pct"/>
          </w:tcPr>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5.1.1.15 - </w:t>
            </w:r>
            <w:r w:rsidRPr="000656AE">
              <w:rPr>
                <w:rFonts w:ascii="Times New Roman" w:hAnsi="Times New Roman"/>
                <w:sz w:val="24"/>
                <w:szCs w:val="24"/>
              </w:rPr>
              <w:t>усвоить понятие приближённого значения числа;</w:t>
            </w:r>
          </w:p>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rPr>
              <w:t>5.1.2.3</w:t>
            </w:r>
            <w:r w:rsidRPr="000656AE">
              <w:rPr>
                <w:rFonts w:ascii="Times New Roman" w:hAnsi="Times New Roman"/>
                <w:sz w:val="24"/>
                <w:szCs w:val="24"/>
                <w:lang w:val="kk-KZ"/>
              </w:rPr>
              <w:t xml:space="preserve">2 - </w:t>
            </w:r>
            <w:r w:rsidRPr="000656AE">
              <w:rPr>
                <w:rFonts w:ascii="Times New Roman" w:hAnsi="Times New Roman"/>
                <w:sz w:val="24"/>
                <w:szCs w:val="24"/>
              </w:rPr>
              <w:t xml:space="preserve">округлять </w:t>
            </w:r>
            <w:r w:rsidRPr="000656AE">
              <w:rPr>
                <w:rFonts w:ascii="Times New Roman" w:hAnsi="Times New Roman"/>
                <w:sz w:val="24"/>
                <w:szCs w:val="24"/>
                <w:lang w:val="kk-KZ"/>
              </w:rPr>
              <w:t>десятичные дроби</w:t>
            </w:r>
            <w:r w:rsidRPr="000656AE">
              <w:rPr>
                <w:rFonts w:ascii="Times New Roman" w:hAnsi="Times New Roman"/>
                <w:sz w:val="24"/>
                <w:szCs w:val="24"/>
              </w:rPr>
              <w:t xml:space="preserve"> до заданного разряда</w:t>
            </w:r>
            <w:r w:rsidRPr="000656AE">
              <w:rPr>
                <w:rFonts w:ascii="Times New Roman" w:hAnsi="Times New Roman"/>
                <w:sz w:val="24"/>
                <w:szCs w:val="24"/>
                <w:lang w:val="kk-KZ"/>
              </w:rPr>
              <w:t>;</w:t>
            </w:r>
          </w:p>
        </w:tc>
        <w:tc>
          <w:tcPr>
            <w:tcW w:w="666" w:type="pct"/>
          </w:tcPr>
          <w:p w:rsidR="00780190" w:rsidRPr="000656AE" w:rsidRDefault="00780190" w:rsidP="000D2BBC">
            <w:pPr>
              <w:pStyle w:val="12"/>
              <w:spacing w:line="264" w:lineRule="auto"/>
              <w:jc w:val="both"/>
              <w:rPr>
                <w:rFonts w:ascii="Times New Roman" w:hAnsi="Times New Roman"/>
                <w:sz w:val="24"/>
                <w:szCs w:val="24"/>
                <w:lang w:val="kk-KZ"/>
              </w:rPr>
            </w:pPr>
          </w:p>
        </w:tc>
        <w:tc>
          <w:tcPr>
            <w:tcW w:w="475" w:type="pct"/>
          </w:tcPr>
          <w:p w:rsidR="00780190" w:rsidRPr="000656AE" w:rsidRDefault="00780190" w:rsidP="000D2BBC">
            <w:pPr>
              <w:pStyle w:val="12"/>
              <w:spacing w:line="264" w:lineRule="auto"/>
              <w:jc w:val="both"/>
              <w:rPr>
                <w:rFonts w:ascii="Times New Roman" w:hAnsi="Times New Roman"/>
                <w:sz w:val="24"/>
                <w:szCs w:val="24"/>
                <w:lang w:val="kk-KZ"/>
              </w:rPr>
            </w:pPr>
            <w:r w:rsidRPr="000656AE">
              <w:rPr>
                <w:rFonts w:ascii="Times New Roman" w:hAnsi="Times New Roman"/>
                <w:sz w:val="24"/>
                <w:szCs w:val="24"/>
              </w:rPr>
              <w:t>Неравенство треугольника</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Неравенство треугольника</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7.1.1.20</w:t>
            </w:r>
            <w:r w:rsidRPr="000656AE">
              <w:rPr>
                <w:rFonts w:ascii="Times New Roman" w:hAnsi="Times New Roman"/>
                <w:color w:val="000000"/>
                <w:sz w:val="24"/>
                <w:lang w:val="kk-KZ"/>
              </w:rPr>
              <w:t xml:space="preserve"> - </w:t>
            </w:r>
            <w:r w:rsidRPr="000656AE">
              <w:rPr>
                <w:rFonts w:ascii="Times New Roman" w:hAnsi="Times New Roman"/>
                <w:sz w:val="24"/>
                <w:szCs w:val="24"/>
              </w:rPr>
              <w:t>знать соотношение между сторонами и углами треугольника и применять его при решении задач;</w:t>
            </w:r>
          </w:p>
          <w:p w:rsidR="00780190" w:rsidRPr="000656AE" w:rsidRDefault="00780190" w:rsidP="000D2BBC">
            <w:pPr>
              <w:pStyle w:val="11"/>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7.1.3.1</w:t>
            </w:r>
            <w:r w:rsidRPr="000656AE">
              <w:rPr>
                <w:rFonts w:ascii="Times New Roman" w:hAnsi="Times New Roman"/>
                <w:color w:val="000000"/>
                <w:sz w:val="24"/>
                <w:lang w:val="kk-KZ"/>
              </w:rPr>
              <w:t xml:space="preserve"> - </w:t>
            </w:r>
            <w:r w:rsidRPr="000656AE">
              <w:rPr>
                <w:rFonts w:ascii="Times New Roman" w:hAnsi="Times New Roman"/>
                <w:sz w:val="24"/>
                <w:szCs w:val="24"/>
                <w:lang w:val="kk-KZ"/>
              </w:rPr>
              <w:t xml:space="preserve">знать и </w:t>
            </w:r>
            <w:r w:rsidRPr="000656AE">
              <w:rPr>
                <w:rFonts w:ascii="Times New Roman" w:hAnsi="Times New Roman"/>
                <w:sz w:val="24"/>
                <w:szCs w:val="24"/>
              </w:rPr>
              <w:t>применять неравенство треугольника</w:t>
            </w:r>
            <w:r w:rsidRPr="000656AE">
              <w:rPr>
                <w:rFonts w:ascii="Times New Roman" w:hAnsi="Times New Roman"/>
                <w:sz w:val="24"/>
                <w:szCs w:val="24"/>
                <w:lang w:val="kk-KZ"/>
              </w:rPr>
              <w:t>;</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Решение текстовых задач. Последовательности, состоящие из дробей</w:t>
            </w:r>
          </w:p>
        </w:tc>
        <w:tc>
          <w:tcPr>
            <w:tcW w:w="969"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.5</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решать текстовые задачи с помощью </w:t>
            </w:r>
            <w:r w:rsidRPr="000656AE">
              <w:rPr>
                <w:rFonts w:ascii="Times New Roman" w:hAnsi="Times New Roman"/>
                <w:sz w:val="24"/>
                <w:szCs w:val="24"/>
                <w:lang w:val="kk-KZ"/>
              </w:rPr>
              <w:t>арифметических действий над дробями;</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5.2.3.4</w:t>
            </w:r>
            <w:r w:rsidRPr="000656AE">
              <w:rPr>
                <w:rFonts w:ascii="Times New Roman" w:hAnsi="Times New Roman"/>
                <w:sz w:val="24"/>
                <w:szCs w:val="24"/>
                <w:lang w:val="kk-KZ"/>
              </w:rPr>
              <w:t xml:space="preserve"> - </w:t>
            </w:r>
            <w:r w:rsidRPr="000656AE">
              <w:rPr>
                <w:rFonts w:ascii="Times New Roman" w:hAnsi="Times New Roman"/>
                <w:sz w:val="24"/>
                <w:szCs w:val="24"/>
              </w:rPr>
              <w:t>устанавливать закономерности в числовых последовательностях, состоящих из</w:t>
            </w:r>
            <w:r w:rsidRPr="000656AE">
              <w:rPr>
                <w:rFonts w:ascii="Times New Roman" w:hAnsi="Times New Roman"/>
                <w:sz w:val="24"/>
                <w:szCs w:val="24"/>
                <w:lang w:val="kk-KZ"/>
              </w:rPr>
              <w:t xml:space="preserve"> дробей</w:t>
            </w:r>
            <w:r w:rsidRPr="000656AE">
              <w:rPr>
                <w:rFonts w:ascii="Times New Roman" w:hAnsi="Times New Roman"/>
                <w:sz w:val="24"/>
                <w:szCs w:val="24"/>
              </w:rPr>
              <w:t>;</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5.2.3.5</w:t>
            </w:r>
            <w:r w:rsidRPr="000656AE">
              <w:rPr>
                <w:rFonts w:ascii="Times New Roman" w:hAnsi="Times New Roman"/>
                <w:sz w:val="24"/>
                <w:szCs w:val="24"/>
                <w:lang w:val="kk-KZ"/>
              </w:rPr>
              <w:t xml:space="preserve"> - </w:t>
            </w:r>
            <w:r w:rsidRPr="000656AE">
              <w:rPr>
                <w:rFonts w:ascii="Times New Roman" w:hAnsi="Times New Roman"/>
                <w:sz w:val="24"/>
                <w:szCs w:val="24"/>
              </w:rPr>
              <w:t>придумывать закономерности и составлять последовательности, состоящие из</w:t>
            </w:r>
            <w:r w:rsidRPr="000656AE">
              <w:rPr>
                <w:rFonts w:ascii="Times New Roman" w:hAnsi="Times New Roman"/>
                <w:sz w:val="24"/>
                <w:szCs w:val="24"/>
                <w:lang w:val="kk-KZ"/>
              </w:rPr>
              <w:t xml:space="preserve"> дробей</w:t>
            </w:r>
            <w:r w:rsidRPr="000656AE">
              <w:rPr>
                <w:rFonts w:ascii="Times New Roman" w:hAnsi="Times New Roman"/>
                <w:sz w:val="24"/>
                <w:szCs w:val="24"/>
              </w:rPr>
              <w:t>;</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Признаки равенства прямоугольных треугольников. Свойства прямоугольного треугольника</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Признаки равенства прямоугольных треугольников. Свойства прямоугольного треугольника</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7.1.1.25</w:t>
            </w:r>
            <w:r w:rsidRPr="000656AE">
              <w:rPr>
                <w:rFonts w:ascii="Times New Roman" w:hAnsi="Times New Roman"/>
                <w:color w:val="000000"/>
                <w:sz w:val="24"/>
                <w:lang w:val="kk-KZ"/>
              </w:rPr>
              <w:t xml:space="preserve"> - </w:t>
            </w:r>
            <w:r w:rsidRPr="000656AE">
              <w:rPr>
                <w:rFonts w:ascii="Times New Roman" w:hAnsi="Times New Roman"/>
                <w:sz w:val="24"/>
                <w:szCs w:val="24"/>
              </w:rPr>
              <w:t>доказывать признаки равенства прямоугольных треугольников;</w:t>
            </w:r>
          </w:p>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7.1.1.26</w:t>
            </w:r>
            <w:r w:rsidRPr="000656AE">
              <w:rPr>
                <w:rFonts w:ascii="Times New Roman" w:hAnsi="Times New Roman"/>
                <w:color w:val="000000"/>
                <w:sz w:val="24"/>
                <w:lang w:val="kk-KZ"/>
              </w:rPr>
              <w:t xml:space="preserve"> - </w:t>
            </w:r>
            <w:r w:rsidRPr="000656AE">
              <w:rPr>
                <w:rFonts w:ascii="Times New Roman" w:hAnsi="Times New Roman"/>
                <w:sz w:val="24"/>
                <w:szCs w:val="24"/>
              </w:rPr>
              <w:t>применять признаки равенства прямоугольных треугольников при решении задач</w:t>
            </w:r>
            <w:r w:rsidRPr="000656AE">
              <w:rPr>
                <w:rFonts w:ascii="Times New Roman" w:hAnsi="Times New Roman"/>
                <w:sz w:val="24"/>
                <w:szCs w:val="24"/>
                <w:lang w:val="kk-KZ"/>
              </w:rPr>
              <w:t>;</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7.1.1.27</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применять свойства прямоугольного треугольника; </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Множества </w:t>
            </w: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Множество. Элементы множества. </w:t>
            </w:r>
            <w:r w:rsidRPr="000656AE">
              <w:rPr>
                <w:rFonts w:ascii="Times New Roman" w:hAnsi="Times New Roman"/>
                <w:sz w:val="24"/>
                <w:szCs w:val="24"/>
                <w:lang w:val="kk-KZ"/>
              </w:rPr>
              <w:t>Изображение множеств</w:t>
            </w:r>
          </w:p>
        </w:tc>
        <w:tc>
          <w:tcPr>
            <w:tcW w:w="969"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5.4.1.1</w:t>
            </w:r>
            <w:r w:rsidRPr="000656AE">
              <w:rPr>
                <w:rFonts w:ascii="Times New Roman" w:hAnsi="Times New Roman"/>
                <w:sz w:val="24"/>
                <w:szCs w:val="24"/>
                <w:lang w:val="kk-KZ"/>
              </w:rPr>
              <w:t xml:space="preserve"> - </w:t>
            </w:r>
            <w:r w:rsidRPr="000656AE">
              <w:rPr>
                <w:rFonts w:ascii="Times New Roman" w:hAnsi="Times New Roman"/>
                <w:sz w:val="24"/>
                <w:szCs w:val="24"/>
              </w:rPr>
              <w:t>усвоить понятия множества и его элементов, пустого множества;</w:t>
            </w:r>
          </w:p>
          <w:p w:rsidR="00780190" w:rsidRPr="000656AE" w:rsidRDefault="00780190" w:rsidP="000D2BBC">
            <w:pPr>
              <w:pStyle w:val="12"/>
              <w:spacing w:line="264" w:lineRule="auto"/>
              <w:ind w:firstLine="34"/>
              <w:jc w:val="both"/>
              <w:rPr>
                <w:rFonts w:ascii="Times New Roman" w:hAnsi="Times New Roman"/>
                <w:sz w:val="24"/>
                <w:szCs w:val="24"/>
                <w:lang w:val="kk-KZ"/>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.8</w:t>
            </w:r>
            <w:r w:rsidRPr="000656AE">
              <w:rPr>
                <w:rFonts w:ascii="Times New Roman" w:hAnsi="Times New Roman"/>
                <w:sz w:val="24"/>
                <w:szCs w:val="24"/>
                <w:lang w:val="kk-KZ"/>
              </w:rPr>
              <w:t xml:space="preserve"> - </w:t>
            </w:r>
            <w:r w:rsidRPr="000656AE">
              <w:rPr>
                <w:rFonts w:ascii="Times New Roman" w:eastAsia="Calibri" w:hAnsi="Times New Roman"/>
                <w:sz w:val="24"/>
                <w:szCs w:val="24"/>
              </w:rPr>
              <w:t xml:space="preserve">использовать символы </w:t>
            </w:r>
            <w:r w:rsidRPr="000656AE">
              <w:rPr>
                <w:rFonts w:ascii="Times New Roman" w:hAnsi="Times New Roman"/>
                <w:sz w:val="24"/>
                <w:szCs w:val="24"/>
              </w:rPr>
              <w:sym w:font="Symbol" w:char="F0C8"/>
            </w:r>
            <w:r w:rsidRPr="000656AE">
              <w:rPr>
                <w:rFonts w:ascii="Times New Roman" w:hAnsi="Times New Roman"/>
                <w:sz w:val="24"/>
                <w:szCs w:val="24"/>
              </w:rPr>
              <w:t xml:space="preserve">, </w:t>
            </w:r>
            <w:r w:rsidRPr="000656AE">
              <w:rPr>
                <w:rFonts w:ascii="Times New Roman" w:hAnsi="Times New Roman"/>
                <w:sz w:val="24"/>
                <w:szCs w:val="24"/>
              </w:rPr>
              <w:sym w:font="Symbol" w:char="F0C7"/>
            </w:r>
            <w:r w:rsidRPr="000656AE">
              <w:rPr>
                <w:rFonts w:ascii="Times New Roman" w:hAnsi="Times New Roman"/>
                <w:sz w:val="24"/>
                <w:szCs w:val="24"/>
              </w:rPr>
              <w:t xml:space="preserve">, </w:t>
            </w:r>
            <w:r w:rsidRPr="000656AE">
              <w:rPr>
                <w:rFonts w:ascii="Times New Roman" w:hAnsi="Times New Roman"/>
                <w:sz w:val="24"/>
                <w:szCs w:val="24"/>
              </w:rPr>
              <w:sym w:font="Symbol" w:char="F0CE"/>
            </w:r>
            <w:r w:rsidRPr="000656AE">
              <w:rPr>
                <w:rFonts w:ascii="Times New Roman" w:hAnsi="Times New Roman"/>
                <w:sz w:val="24"/>
                <w:szCs w:val="24"/>
              </w:rPr>
              <w:t xml:space="preserve">, </w:t>
            </w:r>
            <w:r w:rsidRPr="000656AE">
              <w:rPr>
                <w:rFonts w:ascii="Times New Roman" w:hAnsi="Times New Roman"/>
                <w:sz w:val="24"/>
                <w:szCs w:val="24"/>
              </w:rPr>
              <w:sym w:font="Symbol" w:char="F0CF"/>
            </w:r>
            <w:r w:rsidRPr="000656AE">
              <w:rPr>
                <w:rFonts w:ascii="Times New Roman" w:hAnsi="Times New Roman"/>
                <w:sz w:val="24"/>
                <w:szCs w:val="24"/>
              </w:rPr>
              <w:t xml:space="preserve">, </w:t>
            </w:r>
            <w:r w:rsidRPr="000656AE">
              <w:rPr>
                <w:rFonts w:ascii="Times New Roman" w:hAnsi="Times New Roman"/>
                <w:sz w:val="24"/>
                <w:szCs w:val="24"/>
              </w:rPr>
              <w:sym w:font="Symbol" w:char="F0CB"/>
            </w:r>
            <w:r w:rsidRPr="000656AE">
              <w:rPr>
                <w:rFonts w:ascii="Times New Roman" w:hAnsi="Times New Roman"/>
                <w:sz w:val="24"/>
                <w:szCs w:val="24"/>
              </w:rPr>
              <w:t xml:space="preserve">, </w:t>
            </w:r>
            <w:r w:rsidRPr="000656AE">
              <w:rPr>
                <w:rFonts w:ascii="Times New Roman" w:hAnsi="Times New Roman"/>
                <w:sz w:val="24"/>
                <w:szCs w:val="24"/>
              </w:rPr>
              <w:sym w:font="Symbol" w:char="F0CC"/>
            </w:r>
            <w:r w:rsidRPr="000656AE">
              <w:rPr>
                <w:rFonts w:ascii="Times New Roman" w:hAnsi="Times New Roman"/>
                <w:sz w:val="24"/>
                <w:szCs w:val="24"/>
              </w:rPr>
              <w:t xml:space="preserve">, </w:t>
            </w:r>
            <w:r w:rsidRPr="000656AE">
              <w:rPr>
                <w:rFonts w:ascii="Times New Roman" w:hAnsi="Times New Roman"/>
                <w:sz w:val="24"/>
                <w:szCs w:val="24"/>
              </w:rPr>
              <w:sym w:font="Symbol" w:char="F0C6"/>
            </w:r>
            <w:r w:rsidRPr="000656AE">
              <w:rPr>
                <w:rFonts w:ascii="Times New Roman" w:hAnsi="Times New Roman"/>
                <w:sz w:val="24"/>
                <w:szCs w:val="24"/>
              </w:rPr>
              <w:t xml:space="preserve"> при работе с множествами</w:t>
            </w:r>
            <w:r w:rsidRPr="000656AE">
              <w:rPr>
                <w:rFonts w:ascii="Times New Roman" w:hAnsi="Times New Roman"/>
                <w:sz w:val="24"/>
                <w:szCs w:val="24"/>
                <w:lang w:val="kk-KZ"/>
              </w:rPr>
              <w:t>;</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5.4.1.1</w:t>
            </w:r>
            <w:r w:rsidRPr="000656AE">
              <w:rPr>
                <w:rFonts w:ascii="Times New Roman" w:hAnsi="Times New Roman"/>
                <w:sz w:val="24"/>
                <w:szCs w:val="24"/>
                <w:lang w:val="kk-KZ"/>
              </w:rPr>
              <w:t xml:space="preserve"> - </w:t>
            </w:r>
            <w:r w:rsidRPr="000656AE">
              <w:rPr>
                <w:rFonts w:ascii="Times New Roman" w:hAnsi="Times New Roman"/>
                <w:sz w:val="24"/>
                <w:szCs w:val="24"/>
              </w:rPr>
              <w:t>усвоить понятия множества и его элементов, пустого множества;</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.8</w:t>
            </w:r>
            <w:r w:rsidRPr="000656AE">
              <w:rPr>
                <w:rFonts w:ascii="Times New Roman" w:hAnsi="Times New Roman"/>
                <w:sz w:val="24"/>
                <w:szCs w:val="24"/>
                <w:lang w:val="kk-KZ"/>
              </w:rPr>
              <w:t xml:space="preserve"> - </w:t>
            </w:r>
            <w:r w:rsidRPr="000656AE">
              <w:rPr>
                <w:rFonts w:ascii="Times New Roman" w:eastAsia="Calibri" w:hAnsi="Times New Roman"/>
                <w:sz w:val="24"/>
                <w:szCs w:val="24"/>
              </w:rPr>
              <w:t xml:space="preserve">использовать символы </w:t>
            </w:r>
            <w:r w:rsidRPr="000656AE">
              <w:rPr>
                <w:rFonts w:ascii="Times New Roman" w:hAnsi="Times New Roman"/>
                <w:sz w:val="24"/>
                <w:szCs w:val="24"/>
              </w:rPr>
              <w:sym w:font="Symbol" w:char="F0C8"/>
            </w:r>
            <w:r w:rsidRPr="000656AE">
              <w:rPr>
                <w:rFonts w:ascii="Times New Roman" w:hAnsi="Times New Roman"/>
                <w:sz w:val="24"/>
                <w:szCs w:val="24"/>
              </w:rPr>
              <w:t xml:space="preserve">, </w:t>
            </w:r>
            <w:r w:rsidRPr="000656AE">
              <w:rPr>
                <w:rFonts w:ascii="Times New Roman" w:hAnsi="Times New Roman"/>
                <w:sz w:val="24"/>
                <w:szCs w:val="24"/>
              </w:rPr>
              <w:sym w:font="Symbol" w:char="F0C7"/>
            </w:r>
            <w:r w:rsidRPr="000656AE">
              <w:rPr>
                <w:rFonts w:ascii="Times New Roman" w:hAnsi="Times New Roman"/>
                <w:sz w:val="24"/>
                <w:szCs w:val="24"/>
              </w:rPr>
              <w:t xml:space="preserve">, </w:t>
            </w:r>
            <w:r w:rsidRPr="000656AE">
              <w:rPr>
                <w:rFonts w:ascii="Times New Roman" w:hAnsi="Times New Roman"/>
                <w:sz w:val="24"/>
                <w:szCs w:val="24"/>
              </w:rPr>
              <w:sym w:font="Symbol" w:char="F0CE"/>
            </w:r>
            <w:r w:rsidRPr="000656AE">
              <w:rPr>
                <w:rFonts w:ascii="Times New Roman" w:hAnsi="Times New Roman"/>
                <w:sz w:val="24"/>
                <w:szCs w:val="24"/>
              </w:rPr>
              <w:t xml:space="preserve">, </w:t>
            </w:r>
            <w:r w:rsidRPr="000656AE">
              <w:rPr>
                <w:rFonts w:ascii="Times New Roman" w:hAnsi="Times New Roman"/>
                <w:sz w:val="24"/>
                <w:szCs w:val="24"/>
              </w:rPr>
              <w:sym w:font="Symbol" w:char="F0CF"/>
            </w:r>
            <w:r w:rsidRPr="000656AE">
              <w:rPr>
                <w:rFonts w:ascii="Times New Roman" w:hAnsi="Times New Roman"/>
                <w:sz w:val="24"/>
                <w:szCs w:val="24"/>
              </w:rPr>
              <w:t xml:space="preserve">, </w:t>
            </w:r>
            <w:r w:rsidRPr="000656AE">
              <w:rPr>
                <w:rFonts w:ascii="Times New Roman" w:hAnsi="Times New Roman"/>
                <w:sz w:val="24"/>
                <w:szCs w:val="24"/>
              </w:rPr>
              <w:sym w:font="Symbol" w:char="F0CB"/>
            </w:r>
            <w:r w:rsidRPr="000656AE">
              <w:rPr>
                <w:rFonts w:ascii="Times New Roman" w:hAnsi="Times New Roman"/>
                <w:sz w:val="24"/>
                <w:szCs w:val="24"/>
              </w:rPr>
              <w:t xml:space="preserve">, </w:t>
            </w:r>
            <w:r w:rsidRPr="000656AE">
              <w:rPr>
                <w:rFonts w:ascii="Times New Roman" w:hAnsi="Times New Roman"/>
                <w:sz w:val="24"/>
                <w:szCs w:val="24"/>
              </w:rPr>
              <w:sym w:font="Symbol" w:char="F0CC"/>
            </w:r>
            <w:r w:rsidRPr="000656AE">
              <w:rPr>
                <w:rFonts w:ascii="Times New Roman" w:hAnsi="Times New Roman"/>
                <w:sz w:val="24"/>
                <w:szCs w:val="24"/>
              </w:rPr>
              <w:t xml:space="preserve">, </w:t>
            </w:r>
            <w:r w:rsidRPr="000656AE">
              <w:rPr>
                <w:rFonts w:ascii="Times New Roman" w:hAnsi="Times New Roman"/>
                <w:sz w:val="24"/>
                <w:szCs w:val="24"/>
              </w:rPr>
              <w:sym w:font="Symbol" w:char="F0C6"/>
            </w:r>
            <w:r w:rsidRPr="000656AE">
              <w:rPr>
                <w:rFonts w:ascii="Times New Roman" w:hAnsi="Times New Roman"/>
                <w:sz w:val="24"/>
                <w:szCs w:val="24"/>
              </w:rPr>
              <w:t xml:space="preserve"> при работе с множествами</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7.3.3.1</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усвоить понятия </w:t>
            </w:r>
            <w:r w:rsidRPr="000656AE">
              <w:rPr>
                <w:rFonts w:ascii="Times New Roman" w:hAnsi="Times New Roman"/>
                <w:sz w:val="24"/>
                <w:szCs w:val="24"/>
                <w:lang w:val="kk-KZ"/>
              </w:rPr>
              <w:t>генеральной совокупности</w:t>
            </w:r>
            <w:r w:rsidRPr="000656AE">
              <w:rPr>
                <w:rFonts w:ascii="Times New Roman" w:hAnsi="Times New Roman"/>
                <w:sz w:val="24"/>
                <w:szCs w:val="24"/>
              </w:rPr>
              <w:t>, случайной выборки, вариационного ряда, варианты;</w:t>
            </w: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eastAsia="en-GB"/>
              </w:rPr>
            </w:pPr>
            <w:r w:rsidRPr="000656AE">
              <w:rPr>
                <w:rFonts w:ascii="Times New Roman" w:hAnsi="Times New Roman"/>
                <w:sz w:val="24"/>
                <w:szCs w:val="24"/>
                <w:lang w:val="kk-KZ" w:eastAsia="en-GB"/>
              </w:rPr>
              <w:t>Вариационные ряды</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eastAsia="en-GB"/>
              </w:rPr>
            </w:pPr>
            <w:r w:rsidRPr="000656AE">
              <w:rPr>
                <w:rFonts w:ascii="Times New Roman" w:hAnsi="Times New Roman"/>
                <w:sz w:val="24"/>
                <w:szCs w:val="24"/>
                <w:lang w:val="kk-KZ" w:eastAsia="en-GB"/>
              </w:rPr>
              <w:t>Вариационные ряды</w:t>
            </w:r>
          </w:p>
        </w:tc>
        <w:tc>
          <w:tcPr>
            <w:tcW w:w="855" w:type="pct"/>
          </w:tcPr>
          <w:p w:rsidR="00780190" w:rsidRPr="000656AE" w:rsidRDefault="00780190" w:rsidP="000D2BBC">
            <w:pPr>
              <w:widowControl w:val="0"/>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7.3.3.1</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усвоить понятия </w:t>
            </w:r>
            <w:r w:rsidRPr="000656AE">
              <w:rPr>
                <w:rFonts w:ascii="Times New Roman" w:hAnsi="Times New Roman"/>
                <w:sz w:val="24"/>
                <w:szCs w:val="24"/>
                <w:lang w:val="kk-KZ"/>
              </w:rPr>
              <w:t>генеральной совокупности</w:t>
            </w:r>
            <w:r w:rsidRPr="000656AE">
              <w:rPr>
                <w:rFonts w:ascii="Times New Roman" w:hAnsi="Times New Roman"/>
                <w:sz w:val="24"/>
                <w:szCs w:val="24"/>
              </w:rPr>
              <w:t>, случайной выборки, вариационного ряда, варианты;</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О</w:t>
            </w:r>
            <w:r w:rsidRPr="000656AE">
              <w:rPr>
                <w:rFonts w:ascii="Times New Roman" w:hAnsi="Times New Roman"/>
                <w:sz w:val="24"/>
                <w:szCs w:val="24"/>
              </w:rPr>
              <w:t>тношени</w:t>
            </w:r>
            <w:r w:rsidRPr="000656AE">
              <w:rPr>
                <w:rFonts w:ascii="Times New Roman" w:hAnsi="Times New Roman"/>
                <w:sz w:val="24"/>
                <w:szCs w:val="24"/>
                <w:lang w:val="kk-KZ"/>
              </w:rPr>
              <w:t>я</w:t>
            </w:r>
            <w:r w:rsidRPr="000656AE">
              <w:rPr>
                <w:rFonts w:ascii="Times New Roman" w:hAnsi="Times New Roman"/>
                <w:sz w:val="24"/>
                <w:szCs w:val="24"/>
              </w:rPr>
              <w:t xml:space="preserve"> между множествами</w:t>
            </w:r>
            <w:r w:rsidRPr="000656AE">
              <w:rPr>
                <w:rFonts w:ascii="Times New Roman" w:hAnsi="Times New Roman"/>
                <w:sz w:val="24"/>
                <w:szCs w:val="24"/>
                <w:lang w:val="kk-KZ"/>
              </w:rPr>
              <w:t>. Подмножество</w:t>
            </w:r>
          </w:p>
        </w:tc>
        <w:tc>
          <w:tcPr>
            <w:tcW w:w="969"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 xml:space="preserve">5.4.1.4 - </w:t>
            </w:r>
            <w:r w:rsidRPr="000656AE">
              <w:rPr>
                <w:rFonts w:ascii="Times New Roman" w:hAnsi="Times New Roman"/>
                <w:sz w:val="24"/>
                <w:szCs w:val="24"/>
              </w:rPr>
              <w:t>усвоить понятие подмножества;</w:t>
            </w:r>
          </w:p>
          <w:p w:rsidR="00780190" w:rsidRPr="000656AE" w:rsidRDefault="00780190" w:rsidP="000D2BBC">
            <w:pPr>
              <w:widowControl w:val="0"/>
              <w:shd w:val="clear" w:color="auto" w:fill="FFFFFF"/>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 xml:space="preserve">5.4.1.5 - определять характер отношений между множествами </w:t>
            </w:r>
            <w:r w:rsidRPr="000656AE">
              <w:rPr>
                <w:rFonts w:ascii="Times New Roman" w:hAnsi="Times New Roman"/>
                <w:sz w:val="24"/>
                <w:szCs w:val="24"/>
              </w:rPr>
              <w:t>(пересекающиеся и непересекающиеся множества)</w:t>
            </w:r>
            <w:r w:rsidRPr="000656AE">
              <w:rPr>
                <w:rFonts w:ascii="Times New Roman" w:hAnsi="Times New Roman"/>
                <w:sz w:val="24"/>
                <w:szCs w:val="24"/>
                <w:lang w:val="kk-KZ"/>
              </w:rPr>
              <w:t>;</w:t>
            </w:r>
          </w:p>
        </w:tc>
        <w:tc>
          <w:tcPr>
            <w:tcW w:w="666"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 xml:space="preserve">5.4.1.4 - </w:t>
            </w:r>
            <w:r w:rsidRPr="000656AE">
              <w:rPr>
                <w:rFonts w:ascii="Times New Roman" w:hAnsi="Times New Roman"/>
                <w:sz w:val="24"/>
                <w:szCs w:val="24"/>
              </w:rPr>
              <w:t>усвоить понятие подмножества;</w:t>
            </w:r>
          </w:p>
          <w:p w:rsidR="00780190" w:rsidRPr="000656AE" w:rsidRDefault="00780190" w:rsidP="000D2BBC">
            <w:pPr>
              <w:widowControl w:val="0"/>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5.4.1.5 - определять характер отношений между множествами </w:t>
            </w:r>
            <w:r w:rsidRPr="000656AE">
              <w:rPr>
                <w:rFonts w:ascii="Times New Roman" w:hAnsi="Times New Roman"/>
                <w:sz w:val="24"/>
                <w:szCs w:val="24"/>
              </w:rPr>
              <w:t xml:space="preserve">(пересекающиеся и </w:t>
            </w:r>
            <w:r w:rsidRPr="000656AE">
              <w:rPr>
                <w:rFonts w:ascii="Times New Roman" w:hAnsi="Times New Roman"/>
                <w:sz w:val="24"/>
                <w:szCs w:val="24"/>
              </w:rPr>
              <w:lastRenderedPageBreak/>
              <w:t>непересекающиеся множества)</w:t>
            </w:r>
            <w:r w:rsidRPr="000656AE">
              <w:rPr>
                <w:rFonts w:ascii="Times New Roman" w:hAnsi="Times New Roman"/>
                <w:sz w:val="24"/>
                <w:szCs w:val="24"/>
                <w:lang w:val="kk-KZ"/>
              </w:rPr>
              <w:t>;</w:t>
            </w:r>
            <w:r w:rsidRPr="000656AE">
              <w:rPr>
                <w:rFonts w:ascii="Times New Roman" w:hAnsi="Times New Roman"/>
                <w:sz w:val="24"/>
                <w:szCs w:val="24"/>
              </w:rPr>
              <w:t xml:space="preserve"> </w:t>
            </w:r>
          </w:p>
          <w:p w:rsidR="00780190" w:rsidRPr="000656AE" w:rsidRDefault="00780190" w:rsidP="000D2BBC">
            <w:pPr>
              <w:widowControl w:val="0"/>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7.3.3.2</w:t>
            </w:r>
            <w:r w:rsidRPr="000656AE">
              <w:rPr>
                <w:rFonts w:ascii="Times New Roman" w:hAnsi="Times New Roman"/>
                <w:sz w:val="24"/>
                <w:szCs w:val="24"/>
                <w:lang w:val="kk-KZ"/>
              </w:rPr>
              <w:t xml:space="preserve"> - </w:t>
            </w:r>
            <w:r w:rsidRPr="000656AE">
              <w:rPr>
                <w:rFonts w:ascii="Times New Roman" w:hAnsi="Times New Roman"/>
                <w:sz w:val="24"/>
                <w:szCs w:val="24"/>
              </w:rPr>
              <w:t>вычислять абсолютную и относительную частоты варианты;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7.3.3.3</w:t>
            </w:r>
            <w:r w:rsidRPr="000656AE">
              <w:rPr>
                <w:rFonts w:ascii="Times New Roman" w:hAnsi="Times New Roman"/>
                <w:sz w:val="24"/>
                <w:szCs w:val="24"/>
                <w:lang w:val="kk-KZ"/>
              </w:rPr>
              <w:t xml:space="preserve"> - </w:t>
            </w:r>
            <w:r w:rsidRPr="000656AE">
              <w:rPr>
                <w:rFonts w:ascii="Times New Roman" w:hAnsi="Times New Roman"/>
                <w:sz w:val="24"/>
                <w:szCs w:val="24"/>
              </w:rPr>
              <w:t>собирать статистические данные и представлят</w:t>
            </w:r>
            <w:r w:rsidRPr="000656AE">
              <w:rPr>
                <w:rFonts w:ascii="Times New Roman" w:hAnsi="Times New Roman"/>
                <w:sz w:val="24"/>
                <w:szCs w:val="24"/>
                <w:lang w:val="kk-KZ"/>
              </w:rPr>
              <w:t>ь</w:t>
            </w:r>
            <w:r w:rsidRPr="000656AE">
              <w:rPr>
                <w:rFonts w:ascii="Times New Roman" w:hAnsi="Times New Roman"/>
                <w:sz w:val="24"/>
                <w:szCs w:val="24"/>
              </w:rPr>
              <w:t xml:space="preserve"> их в табличном виде;</w:t>
            </w:r>
          </w:p>
          <w:p w:rsidR="00780190" w:rsidRPr="000656AE" w:rsidRDefault="00780190" w:rsidP="000D2BBC">
            <w:pPr>
              <w:widowControl w:val="0"/>
              <w:shd w:val="clear" w:color="auto" w:fill="FFFFFF"/>
              <w:tabs>
                <w:tab w:val="left" w:pos="426"/>
              </w:tabs>
              <w:spacing w:after="0" w:line="264" w:lineRule="auto"/>
              <w:jc w:val="both"/>
              <w:rPr>
                <w:rFonts w:ascii="Times New Roman" w:hAnsi="Times New Roman"/>
                <w:sz w:val="24"/>
                <w:szCs w:val="24"/>
              </w:rPr>
            </w:pPr>
            <w:r w:rsidRPr="000656AE">
              <w:rPr>
                <w:rFonts w:ascii="Times New Roman" w:hAnsi="Times New Roman"/>
                <w:sz w:val="24"/>
                <w:szCs w:val="24"/>
              </w:rPr>
              <w:t>7. 3.3.4</w:t>
            </w:r>
            <w:r w:rsidRPr="000656AE">
              <w:rPr>
                <w:rFonts w:ascii="Times New Roman" w:hAnsi="Times New Roman"/>
                <w:sz w:val="24"/>
                <w:szCs w:val="24"/>
                <w:lang w:val="kk-KZ"/>
              </w:rPr>
              <w:t xml:space="preserve"> - </w:t>
            </w:r>
            <w:r w:rsidRPr="000656AE">
              <w:rPr>
                <w:rFonts w:ascii="Times New Roman" w:hAnsi="Times New Roman"/>
                <w:sz w:val="24"/>
                <w:szCs w:val="24"/>
              </w:rPr>
              <w:t>представлять выборку в виде частотной таблицы;</w:t>
            </w:r>
          </w:p>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7.3.3.5</w:t>
            </w:r>
            <w:r w:rsidRPr="000656AE">
              <w:rPr>
                <w:rFonts w:ascii="Times New Roman" w:hAnsi="Times New Roman"/>
                <w:sz w:val="24"/>
                <w:szCs w:val="24"/>
                <w:lang w:val="kk-KZ"/>
              </w:rPr>
              <w:t xml:space="preserve"> - </w:t>
            </w:r>
            <w:r w:rsidRPr="000656AE">
              <w:rPr>
                <w:rFonts w:ascii="Times New Roman" w:hAnsi="Times New Roman"/>
                <w:sz w:val="24"/>
                <w:szCs w:val="24"/>
                <w:shd w:val="clear" w:color="auto" w:fill="FFFFFF"/>
              </w:rPr>
              <w:t>проверять данные таблицы на непротиворечивость</w:t>
            </w: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eastAsia="en-GB"/>
              </w:rPr>
              <w:lastRenderedPageBreak/>
              <w:t>Абсолютная частота и относительная частота. Таблица частот</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eastAsia="en-GB"/>
              </w:rPr>
              <w:t>Абсолютная частота и относительная частота. Таблица частот</w:t>
            </w:r>
          </w:p>
        </w:tc>
        <w:tc>
          <w:tcPr>
            <w:tcW w:w="855" w:type="pct"/>
          </w:tcPr>
          <w:p w:rsidR="00780190" w:rsidRPr="000656AE" w:rsidRDefault="00780190" w:rsidP="000D2BBC">
            <w:pPr>
              <w:widowControl w:val="0"/>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7.3.3.2</w:t>
            </w:r>
            <w:r w:rsidRPr="000656AE">
              <w:rPr>
                <w:rFonts w:ascii="Times New Roman" w:hAnsi="Times New Roman"/>
                <w:sz w:val="24"/>
                <w:szCs w:val="24"/>
                <w:lang w:val="kk-KZ"/>
              </w:rPr>
              <w:t xml:space="preserve"> - </w:t>
            </w:r>
            <w:r w:rsidRPr="000656AE">
              <w:rPr>
                <w:rFonts w:ascii="Times New Roman" w:hAnsi="Times New Roman"/>
                <w:sz w:val="24"/>
                <w:szCs w:val="24"/>
              </w:rPr>
              <w:t>вычислять абсолютную и относительную частоты варианты;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7.3.3.3</w:t>
            </w:r>
            <w:r w:rsidRPr="000656AE">
              <w:rPr>
                <w:rFonts w:ascii="Times New Roman" w:hAnsi="Times New Roman"/>
                <w:sz w:val="24"/>
                <w:szCs w:val="24"/>
                <w:lang w:val="kk-KZ"/>
              </w:rPr>
              <w:t xml:space="preserve"> - </w:t>
            </w:r>
            <w:r w:rsidRPr="000656AE">
              <w:rPr>
                <w:rFonts w:ascii="Times New Roman" w:hAnsi="Times New Roman"/>
                <w:sz w:val="24"/>
                <w:szCs w:val="24"/>
              </w:rPr>
              <w:t>собирать статистические данные и представлят</w:t>
            </w:r>
            <w:r w:rsidRPr="000656AE">
              <w:rPr>
                <w:rFonts w:ascii="Times New Roman" w:hAnsi="Times New Roman"/>
                <w:sz w:val="24"/>
                <w:szCs w:val="24"/>
                <w:lang w:val="kk-KZ"/>
              </w:rPr>
              <w:t>ь</w:t>
            </w:r>
            <w:r w:rsidRPr="000656AE">
              <w:rPr>
                <w:rFonts w:ascii="Times New Roman" w:hAnsi="Times New Roman"/>
                <w:sz w:val="24"/>
                <w:szCs w:val="24"/>
              </w:rPr>
              <w:t xml:space="preserve"> их в табличном виде;</w:t>
            </w:r>
          </w:p>
          <w:p w:rsidR="00780190" w:rsidRPr="000656AE" w:rsidRDefault="00780190" w:rsidP="000D2BBC">
            <w:pPr>
              <w:widowControl w:val="0"/>
              <w:shd w:val="clear" w:color="auto" w:fill="FFFFFF"/>
              <w:tabs>
                <w:tab w:val="left" w:pos="426"/>
              </w:tabs>
              <w:spacing w:after="0" w:line="264" w:lineRule="auto"/>
              <w:jc w:val="both"/>
              <w:rPr>
                <w:rFonts w:ascii="Times New Roman" w:hAnsi="Times New Roman"/>
                <w:sz w:val="24"/>
                <w:szCs w:val="24"/>
              </w:rPr>
            </w:pPr>
            <w:r w:rsidRPr="000656AE">
              <w:rPr>
                <w:rFonts w:ascii="Times New Roman" w:hAnsi="Times New Roman"/>
                <w:sz w:val="24"/>
                <w:szCs w:val="24"/>
              </w:rPr>
              <w:t>7. 3.3.4</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представлять выборку в виде </w:t>
            </w:r>
            <w:r w:rsidRPr="000656AE">
              <w:rPr>
                <w:rFonts w:ascii="Times New Roman" w:hAnsi="Times New Roman"/>
                <w:sz w:val="24"/>
                <w:szCs w:val="24"/>
              </w:rPr>
              <w:lastRenderedPageBreak/>
              <w:t>частотной таблицы;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7.3.3.5</w:t>
            </w:r>
            <w:r w:rsidRPr="000656AE">
              <w:rPr>
                <w:rFonts w:ascii="Times New Roman" w:hAnsi="Times New Roman"/>
                <w:sz w:val="24"/>
                <w:szCs w:val="24"/>
                <w:lang w:val="kk-KZ"/>
              </w:rPr>
              <w:t xml:space="preserve"> - </w:t>
            </w:r>
            <w:r w:rsidRPr="000656AE">
              <w:rPr>
                <w:rFonts w:ascii="Times New Roman" w:hAnsi="Times New Roman"/>
                <w:sz w:val="24"/>
                <w:szCs w:val="24"/>
                <w:shd w:val="clear" w:color="auto" w:fill="FFFFFF"/>
              </w:rPr>
              <w:t>проверять данные таблицы на непротиворечивость</w:t>
            </w:r>
            <w:r w:rsidRPr="000656AE">
              <w:rPr>
                <w:rFonts w:ascii="Times New Roman" w:hAnsi="Times New Roman"/>
                <w:sz w:val="24"/>
                <w:szCs w:val="24"/>
              </w:rPr>
              <w:t>;</w:t>
            </w:r>
            <w:r w:rsidRPr="000656AE">
              <w:rPr>
                <w:rFonts w:ascii="Times New Roman" w:hAnsi="Times New Roman"/>
                <w:sz w:val="24"/>
                <w:szCs w:val="24"/>
                <w:lang w:val="kk-KZ"/>
              </w:rPr>
              <w:t xml:space="preserve"> </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Объединение и пересечение множеств</w:t>
            </w:r>
          </w:p>
        </w:tc>
        <w:tc>
          <w:tcPr>
            <w:tcW w:w="969"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5.4.1.2</w:t>
            </w:r>
            <w:r w:rsidRPr="000656AE">
              <w:rPr>
                <w:rFonts w:ascii="Times New Roman" w:hAnsi="Times New Roman"/>
                <w:sz w:val="24"/>
                <w:szCs w:val="24"/>
                <w:lang w:val="kk-KZ"/>
              </w:rPr>
              <w:t xml:space="preserve"> - </w:t>
            </w:r>
            <w:r w:rsidRPr="000656AE">
              <w:rPr>
                <w:rFonts w:ascii="Times New Roman" w:hAnsi="Times New Roman"/>
                <w:sz w:val="24"/>
                <w:szCs w:val="24"/>
              </w:rPr>
              <w:t>знать определения объединения и пересечения множеств;</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t xml:space="preserve">5.4.1.3 - находить </w:t>
            </w:r>
            <w:r w:rsidRPr="000656AE">
              <w:rPr>
                <w:rFonts w:ascii="Times New Roman" w:hAnsi="Times New Roman"/>
                <w:sz w:val="24"/>
                <w:szCs w:val="24"/>
              </w:rPr>
              <w:lastRenderedPageBreak/>
              <w:t xml:space="preserve">объединение и пересечение </w:t>
            </w:r>
            <w:r w:rsidRPr="000656AE">
              <w:rPr>
                <w:rFonts w:ascii="Times New Roman" w:hAnsi="Times New Roman"/>
                <w:sz w:val="24"/>
                <w:szCs w:val="24"/>
                <w:lang w:val="kk-KZ"/>
              </w:rPr>
              <w:t xml:space="preserve">заданных </w:t>
            </w:r>
            <w:r w:rsidRPr="000656AE">
              <w:rPr>
                <w:rFonts w:ascii="Times New Roman" w:hAnsi="Times New Roman"/>
                <w:sz w:val="24"/>
                <w:szCs w:val="24"/>
              </w:rPr>
              <w:t>множеств</w:t>
            </w:r>
            <w:r w:rsidRPr="000656AE">
              <w:rPr>
                <w:rFonts w:ascii="Times New Roman" w:hAnsi="Times New Roman"/>
                <w:sz w:val="24"/>
                <w:szCs w:val="24"/>
                <w:lang w:val="kk-KZ"/>
              </w:rPr>
              <w:t xml:space="preserve">, записывать результаты, используя символы </w:t>
            </w:r>
            <w:r w:rsidRPr="000656AE">
              <w:rPr>
                <w:rFonts w:ascii="Times New Roman" w:hAnsi="Times New Roman"/>
                <w:sz w:val="24"/>
                <w:szCs w:val="24"/>
              </w:rPr>
              <w:sym w:font="Symbol" w:char="F0C8"/>
            </w:r>
            <w:r w:rsidRPr="000656AE">
              <w:rPr>
                <w:rFonts w:ascii="Times New Roman" w:hAnsi="Times New Roman"/>
                <w:sz w:val="24"/>
                <w:szCs w:val="24"/>
              </w:rPr>
              <w:t xml:space="preserve">, </w:t>
            </w:r>
            <w:r w:rsidRPr="000656AE">
              <w:rPr>
                <w:rFonts w:ascii="Times New Roman" w:hAnsi="Times New Roman"/>
                <w:sz w:val="24"/>
                <w:szCs w:val="24"/>
              </w:rPr>
              <w:sym w:font="Symbol" w:char="F0C7"/>
            </w:r>
            <w:r w:rsidRPr="000656AE">
              <w:rPr>
                <w:rFonts w:ascii="Times New Roman" w:hAnsi="Times New Roman"/>
                <w:sz w:val="24"/>
                <w:szCs w:val="24"/>
              </w:rPr>
              <w:t>;</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lastRenderedPageBreak/>
              <w:t>5.4.1.2</w:t>
            </w:r>
            <w:r w:rsidRPr="000656AE">
              <w:rPr>
                <w:rFonts w:ascii="Times New Roman" w:hAnsi="Times New Roman"/>
                <w:sz w:val="24"/>
                <w:szCs w:val="24"/>
                <w:lang w:val="kk-KZ"/>
              </w:rPr>
              <w:t xml:space="preserve"> - </w:t>
            </w:r>
            <w:r w:rsidRPr="000656AE">
              <w:rPr>
                <w:rFonts w:ascii="Times New Roman" w:hAnsi="Times New Roman"/>
                <w:sz w:val="24"/>
                <w:szCs w:val="24"/>
              </w:rPr>
              <w:t>знать определения объединения и пересечения множеств;</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lastRenderedPageBreak/>
              <w:t xml:space="preserve">5.4.1.3 - находить </w:t>
            </w:r>
            <w:r w:rsidRPr="000656AE">
              <w:rPr>
                <w:rFonts w:ascii="Times New Roman" w:hAnsi="Times New Roman"/>
                <w:sz w:val="24"/>
                <w:szCs w:val="24"/>
              </w:rPr>
              <w:t xml:space="preserve">объединение и пересечение </w:t>
            </w:r>
            <w:r w:rsidRPr="000656AE">
              <w:rPr>
                <w:rFonts w:ascii="Times New Roman" w:hAnsi="Times New Roman"/>
                <w:sz w:val="24"/>
                <w:szCs w:val="24"/>
                <w:lang w:val="kk-KZ"/>
              </w:rPr>
              <w:t xml:space="preserve">заданных </w:t>
            </w:r>
            <w:r w:rsidRPr="000656AE">
              <w:rPr>
                <w:rFonts w:ascii="Times New Roman" w:hAnsi="Times New Roman"/>
                <w:sz w:val="24"/>
                <w:szCs w:val="24"/>
              </w:rPr>
              <w:t>множеств</w:t>
            </w:r>
            <w:r w:rsidRPr="000656AE">
              <w:rPr>
                <w:rFonts w:ascii="Times New Roman" w:hAnsi="Times New Roman"/>
                <w:sz w:val="24"/>
                <w:szCs w:val="24"/>
                <w:lang w:val="kk-KZ"/>
              </w:rPr>
              <w:t xml:space="preserve">, записывать результаты, используя символы </w:t>
            </w:r>
            <w:r w:rsidRPr="000656AE">
              <w:rPr>
                <w:rFonts w:ascii="Times New Roman" w:hAnsi="Times New Roman"/>
                <w:sz w:val="24"/>
                <w:szCs w:val="24"/>
              </w:rPr>
              <w:sym w:font="Symbol" w:char="F0C8"/>
            </w:r>
            <w:r w:rsidRPr="000656AE">
              <w:rPr>
                <w:rFonts w:ascii="Times New Roman" w:hAnsi="Times New Roman"/>
                <w:sz w:val="24"/>
                <w:szCs w:val="24"/>
              </w:rPr>
              <w:t xml:space="preserve">, </w:t>
            </w:r>
            <w:r w:rsidRPr="000656AE">
              <w:rPr>
                <w:rFonts w:ascii="Times New Roman" w:hAnsi="Times New Roman"/>
                <w:sz w:val="24"/>
                <w:szCs w:val="24"/>
              </w:rPr>
              <w:sym w:font="Symbol" w:char="F0C7"/>
            </w:r>
            <w:r w:rsidRPr="000656AE">
              <w:rPr>
                <w:rFonts w:ascii="Times New Roman" w:hAnsi="Times New Roman"/>
                <w:sz w:val="24"/>
                <w:szCs w:val="24"/>
              </w:rPr>
              <w:t>;</w:t>
            </w:r>
          </w:p>
          <w:p w:rsidR="00780190" w:rsidRPr="000656AE" w:rsidRDefault="00780190" w:rsidP="000D2BBC">
            <w:pPr>
              <w:widowControl w:val="0"/>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7.3.3.6 - </w:t>
            </w:r>
            <w:r w:rsidRPr="000656AE">
              <w:rPr>
                <w:rFonts w:ascii="Times New Roman" w:hAnsi="Times New Roman"/>
                <w:sz w:val="24"/>
                <w:szCs w:val="24"/>
              </w:rPr>
              <w:t>представлять результаты выборки в виде полигона частот;</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7.3.3.7</w:t>
            </w:r>
            <w:r w:rsidRPr="000656AE">
              <w:rPr>
                <w:rFonts w:ascii="Times New Roman" w:hAnsi="Times New Roman"/>
                <w:sz w:val="24"/>
                <w:szCs w:val="24"/>
                <w:lang w:val="kk-KZ"/>
              </w:rPr>
              <w:t xml:space="preserve"> - </w:t>
            </w:r>
            <w:r w:rsidRPr="000656AE">
              <w:rPr>
                <w:rFonts w:ascii="Times New Roman" w:hAnsi="Times New Roman"/>
                <w:sz w:val="24"/>
                <w:szCs w:val="24"/>
                <w:lang w:eastAsia="en-GB"/>
              </w:rPr>
              <w:t>анализировать статистическую информацию, представленную в виде таблицы или полигона частот;</w:t>
            </w: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eastAsia="en-GB"/>
              </w:rPr>
            </w:pPr>
            <w:r w:rsidRPr="000656AE">
              <w:rPr>
                <w:rFonts w:ascii="Times New Roman" w:hAnsi="Times New Roman"/>
                <w:sz w:val="24"/>
                <w:szCs w:val="24"/>
                <w:lang w:val="kk-KZ" w:eastAsia="en-GB"/>
              </w:rPr>
              <w:lastRenderedPageBreak/>
              <w:t>Полигон частот</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eastAsia="en-GB"/>
              </w:rPr>
            </w:pPr>
            <w:r w:rsidRPr="000656AE">
              <w:rPr>
                <w:rFonts w:ascii="Times New Roman" w:hAnsi="Times New Roman"/>
                <w:sz w:val="24"/>
                <w:szCs w:val="24"/>
                <w:lang w:val="kk-KZ" w:eastAsia="en-GB"/>
              </w:rPr>
              <w:t>Полигон частот</w:t>
            </w:r>
          </w:p>
        </w:tc>
        <w:tc>
          <w:tcPr>
            <w:tcW w:w="855" w:type="pct"/>
          </w:tcPr>
          <w:p w:rsidR="00780190" w:rsidRPr="000656AE" w:rsidRDefault="00780190" w:rsidP="000D2BBC">
            <w:pPr>
              <w:widowControl w:val="0"/>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7.3.3.6 - </w:t>
            </w:r>
            <w:r w:rsidRPr="000656AE">
              <w:rPr>
                <w:rFonts w:ascii="Times New Roman" w:hAnsi="Times New Roman"/>
                <w:sz w:val="24"/>
                <w:szCs w:val="24"/>
              </w:rPr>
              <w:t>представлять результаты выборки в виде полигона частот;</w:t>
            </w:r>
          </w:p>
          <w:p w:rsidR="00780190" w:rsidRPr="000656AE" w:rsidRDefault="00780190" w:rsidP="000D2BBC">
            <w:pPr>
              <w:widowControl w:val="0"/>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7.3.3.7</w:t>
            </w:r>
            <w:r w:rsidRPr="000656AE">
              <w:rPr>
                <w:rFonts w:ascii="Times New Roman" w:hAnsi="Times New Roman"/>
                <w:sz w:val="24"/>
                <w:szCs w:val="24"/>
                <w:lang w:val="kk-KZ"/>
              </w:rPr>
              <w:t xml:space="preserve"> - </w:t>
            </w:r>
            <w:r w:rsidRPr="000656AE">
              <w:rPr>
                <w:rFonts w:ascii="Times New Roman" w:hAnsi="Times New Roman"/>
                <w:sz w:val="24"/>
                <w:szCs w:val="24"/>
                <w:lang w:eastAsia="en-GB"/>
              </w:rPr>
              <w:t xml:space="preserve">анализировать </w:t>
            </w:r>
            <w:r w:rsidRPr="000656AE">
              <w:rPr>
                <w:rFonts w:ascii="Times New Roman" w:hAnsi="Times New Roman"/>
                <w:sz w:val="24"/>
                <w:szCs w:val="24"/>
                <w:lang w:eastAsia="en-GB"/>
              </w:rPr>
              <w:lastRenderedPageBreak/>
              <w:t>статистическую информацию, представленную в виде таблицы или полигона частот;</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bCs/>
                <w:sz w:val="24"/>
                <w:szCs w:val="24"/>
              </w:rPr>
              <w:t xml:space="preserve">Решение </w:t>
            </w:r>
            <w:r w:rsidRPr="000656AE">
              <w:rPr>
                <w:rFonts w:ascii="Times New Roman" w:hAnsi="Times New Roman"/>
                <w:bCs/>
                <w:sz w:val="24"/>
                <w:szCs w:val="24"/>
                <w:lang w:val="kk-KZ"/>
              </w:rPr>
              <w:t xml:space="preserve">текстовых </w:t>
            </w:r>
            <w:r w:rsidRPr="000656AE">
              <w:rPr>
                <w:rFonts w:ascii="Times New Roman" w:hAnsi="Times New Roman"/>
                <w:bCs/>
                <w:sz w:val="24"/>
                <w:szCs w:val="24"/>
              </w:rPr>
              <w:t>задач</w:t>
            </w:r>
          </w:p>
        </w:tc>
        <w:tc>
          <w:tcPr>
            <w:tcW w:w="969" w:type="pct"/>
          </w:tcPr>
          <w:p w:rsidR="00780190" w:rsidRPr="000656AE" w:rsidRDefault="00780190" w:rsidP="000D2BBC">
            <w:pPr>
              <w:spacing w:after="0" w:line="264" w:lineRule="auto"/>
              <w:ind w:firstLine="34"/>
              <w:jc w:val="both"/>
              <w:rPr>
                <w:rFonts w:ascii="Times New Roman" w:eastAsia="Calibri"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1</w:t>
            </w:r>
            <w:r w:rsidRPr="000656AE">
              <w:rPr>
                <w:rFonts w:ascii="Times New Roman" w:hAnsi="Times New Roman"/>
                <w:sz w:val="24"/>
                <w:szCs w:val="24"/>
              </w:rPr>
              <w:t>.7</w:t>
            </w:r>
            <w:r w:rsidRPr="000656AE">
              <w:rPr>
                <w:rFonts w:ascii="Times New Roman" w:hAnsi="Times New Roman"/>
                <w:sz w:val="24"/>
                <w:szCs w:val="24"/>
                <w:lang w:val="kk-KZ"/>
              </w:rPr>
              <w:t xml:space="preserve"> - </w:t>
            </w:r>
            <w:r w:rsidRPr="000656AE">
              <w:rPr>
                <w:rFonts w:ascii="Times New Roman" w:hAnsi="Times New Roman"/>
                <w:sz w:val="24"/>
                <w:szCs w:val="24"/>
              </w:rPr>
              <w:t>решать задачи, используя диаграмму Эйлера-Венна;</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Перпендикулярные прямые. Перпендикуляр, наклонная и её проекция</w:t>
            </w:r>
          </w:p>
        </w:tc>
        <w:tc>
          <w:tcPr>
            <w:tcW w:w="954"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Перпендикулярные прямые. Перпендикуляр, наклонная и её проекция</w:t>
            </w:r>
          </w:p>
        </w:tc>
        <w:tc>
          <w:tcPr>
            <w:tcW w:w="855" w:type="pct"/>
          </w:tcPr>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7.1.2.8</w:t>
            </w:r>
            <w:r w:rsidRPr="000656AE">
              <w:rPr>
                <w:rFonts w:ascii="Times New Roman" w:hAnsi="Times New Roman"/>
                <w:color w:val="000000"/>
                <w:sz w:val="24"/>
                <w:lang w:val="kk-KZ"/>
              </w:rPr>
              <w:t xml:space="preserve"> - </w:t>
            </w:r>
            <w:r w:rsidRPr="000656AE">
              <w:rPr>
                <w:rFonts w:ascii="Times New Roman" w:hAnsi="Times New Roman"/>
                <w:sz w:val="24"/>
                <w:szCs w:val="24"/>
              </w:rPr>
              <w:t>усвоить понятие перпендикуляра, наклонной и проекции наклонной;</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7.1.2.9</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доказывать и применять теорему о единственности </w:t>
            </w:r>
            <w:r w:rsidRPr="000656AE">
              <w:rPr>
                <w:rFonts w:ascii="Times New Roman" w:hAnsi="Times New Roman"/>
                <w:sz w:val="24"/>
                <w:szCs w:val="24"/>
              </w:rPr>
              <w:lastRenderedPageBreak/>
              <w:t>перпендикуляра к прямой;</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7.1.2.10</w:t>
            </w:r>
            <w:r w:rsidRPr="000656AE">
              <w:rPr>
                <w:rFonts w:ascii="Times New Roman" w:hAnsi="Times New Roman"/>
                <w:color w:val="000000"/>
                <w:sz w:val="24"/>
                <w:lang w:val="kk-KZ"/>
              </w:rPr>
              <w:t xml:space="preserve"> - </w:t>
            </w:r>
            <w:r w:rsidRPr="000656AE">
              <w:rPr>
                <w:rFonts w:ascii="Times New Roman" w:hAnsi="Times New Roman"/>
                <w:sz w:val="24"/>
                <w:szCs w:val="24"/>
              </w:rPr>
              <w:t>знать и применять свойства перпендикулярных прямых;</w:t>
            </w:r>
          </w:p>
        </w:tc>
      </w:tr>
      <w:tr w:rsidR="00780190" w:rsidRPr="000656AE" w:rsidTr="000D2BBC">
        <w:tc>
          <w:tcPr>
            <w:tcW w:w="5000" w:type="pct"/>
            <w:gridSpan w:val="7"/>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4</w:t>
            </w:r>
            <w:r w:rsidRPr="000656AE">
              <w:rPr>
                <w:rFonts w:ascii="Times New Roman" w:hAnsi="Times New Roman"/>
                <w:sz w:val="24"/>
                <w:szCs w:val="24"/>
              </w:rPr>
              <w:t xml:space="preserve"> четверть</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Проценты </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Процент</w:t>
            </w:r>
          </w:p>
        </w:tc>
        <w:tc>
          <w:tcPr>
            <w:tcW w:w="969" w:type="pct"/>
          </w:tcPr>
          <w:p w:rsidR="00780190" w:rsidRPr="000656AE" w:rsidRDefault="00780190" w:rsidP="000D2BBC">
            <w:pPr>
              <w:pStyle w:val="11"/>
              <w:spacing w:after="0" w:line="264" w:lineRule="auto"/>
              <w:ind w:left="0"/>
              <w:jc w:val="both"/>
              <w:rPr>
                <w:rFonts w:ascii="Times New Roman" w:hAnsi="Times New Roman"/>
                <w:sz w:val="24"/>
                <w:szCs w:val="24"/>
              </w:rPr>
            </w:pPr>
            <w:r w:rsidRPr="000656AE">
              <w:rPr>
                <w:rFonts w:ascii="Times New Roman" w:hAnsi="Times New Roman"/>
                <w:sz w:val="24"/>
                <w:szCs w:val="24"/>
                <w:lang w:val="kk-KZ"/>
              </w:rPr>
              <w:t xml:space="preserve">5.1.1.16 - усвоить </w:t>
            </w:r>
            <w:r w:rsidRPr="000656AE">
              <w:rPr>
                <w:rFonts w:ascii="Times New Roman" w:hAnsi="Times New Roman"/>
                <w:sz w:val="24"/>
                <w:szCs w:val="24"/>
              </w:rPr>
              <w:t xml:space="preserve">понятие процент; </w:t>
            </w:r>
          </w:p>
          <w:p w:rsidR="00780190" w:rsidRPr="000656AE" w:rsidRDefault="00780190" w:rsidP="000D2BBC">
            <w:pPr>
              <w:pStyle w:val="11"/>
              <w:spacing w:after="0" w:line="264" w:lineRule="auto"/>
              <w:ind w:left="0"/>
              <w:jc w:val="both"/>
              <w:rPr>
                <w:rFonts w:ascii="Times New Roman" w:hAnsi="Times New Roman"/>
                <w:sz w:val="24"/>
                <w:szCs w:val="24"/>
              </w:rPr>
            </w:pPr>
            <w:r w:rsidRPr="000656AE">
              <w:rPr>
                <w:rFonts w:ascii="Times New Roman" w:hAnsi="Times New Roman"/>
                <w:sz w:val="24"/>
                <w:szCs w:val="24"/>
              </w:rPr>
              <w:t>5.1.2.3</w:t>
            </w:r>
            <w:r w:rsidRPr="000656AE">
              <w:rPr>
                <w:rFonts w:ascii="Times New Roman" w:hAnsi="Times New Roman"/>
                <w:sz w:val="24"/>
                <w:szCs w:val="24"/>
                <w:lang w:val="kk-KZ"/>
              </w:rPr>
              <w:t xml:space="preserve">3 - </w:t>
            </w:r>
            <w:r w:rsidRPr="000656AE">
              <w:rPr>
                <w:rFonts w:ascii="Times New Roman" w:hAnsi="Times New Roman"/>
                <w:sz w:val="24"/>
                <w:szCs w:val="24"/>
              </w:rPr>
              <w:t>переводить дроби в проценты и проценты в дроби;</w:t>
            </w:r>
          </w:p>
        </w:tc>
        <w:tc>
          <w:tcPr>
            <w:tcW w:w="666" w:type="pct"/>
          </w:tcPr>
          <w:p w:rsidR="00780190" w:rsidRPr="000656AE" w:rsidRDefault="00780190" w:rsidP="000D2BBC">
            <w:pPr>
              <w:pStyle w:val="11"/>
              <w:spacing w:after="0" w:line="264" w:lineRule="auto"/>
              <w:ind w:left="0"/>
              <w:jc w:val="both"/>
              <w:rPr>
                <w:rFonts w:ascii="Times New Roman" w:hAnsi="Times New Roman"/>
                <w:sz w:val="24"/>
                <w:szCs w:val="24"/>
                <w:lang w:val="kk-KZ"/>
              </w:rPr>
            </w:pPr>
          </w:p>
        </w:tc>
        <w:tc>
          <w:tcPr>
            <w:tcW w:w="475" w:type="pct"/>
          </w:tcPr>
          <w:p w:rsidR="00780190" w:rsidRPr="000656AE" w:rsidRDefault="00780190" w:rsidP="000D2BBC">
            <w:pPr>
              <w:pStyle w:val="11"/>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Алгебраическая дробь и её</w:t>
            </w:r>
            <w:r w:rsidRPr="000656AE">
              <w:rPr>
                <w:rFonts w:ascii="Times New Roman" w:hAnsi="Times New Roman"/>
                <w:sz w:val="24"/>
                <w:szCs w:val="24"/>
              </w:rPr>
              <w:t xml:space="preserve"> основное свойство</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lang w:val="kk-KZ"/>
              </w:rPr>
              <w:t>Алгебраическая дробь и её</w:t>
            </w:r>
            <w:r w:rsidRPr="000656AE">
              <w:rPr>
                <w:rFonts w:ascii="Times New Roman" w:hAnsi="Times New Roman"/>
                <w:sz w:val="24"/>
                <w:szCs w:val="24"/>
              </w:rPr>
              <w:t xml:space="preserve"> основное свойство</w:t>
            </w:r>
          </w:p>
        </w:tc>
        <w:tc>
          <w:tcPr>
            <w:tcW w:w="855" w:type="pct"/>
          </w:tcPr>
          <w:p w:rsidR="00780190" w:rsidRPr="000656AE" w:rsidRDefault="00780190" w:rsidP="000D2BBC">
            <w:pPr>
              <w:widowControl w:val="0"/>
              <w:shd w:val="clear" w:color="auto" w:fill="FFFFFF"/>
              <w:spacing w:after="0" w:line="264" w:lineRule="auto"/>
              <w:contextualSpacing/>
              <w:jc w:val="both"/>
              <w:rPr>
                <w:rFonts w:ascii="Times New Roman" w:hAnsi="Times New Roman"/>
              </w:rPr>
            </w:pPr>
            <w:r w:rsidRPr="000656AE">
              <w:rPr>
                <w:rFonts w:ascii="Times New Roman" w:hAnsi="Times New Roman"/>
                <w:sz w:val="24"/>
                <w:szCs w:val="24"/>
              </w:rPr>
              <w:t>7.2.1.16</w:t>
            </w:r>
            <w:r w:rsidRPr="000656AE">
              <w:rPr>
                <w:rFonts w:ascii="Times New Roman" w:hAnsi="Times New Roman"/>
                <w:sz w:val="24"/>
                <w:szCs w:val="24"/>
                <w:lang w:val="kk-KZ"/>
              </w:rPr>
              <w:t xml:space="preserve"> - </w:t>
            </w:r>
            <w:r w:rsidRPr="000656AE">
              <w:rPr>
                <w:rFonts w:ascii="Times New Roman" w:hAnsi="Times New Roman"/>
              </w:rPr>
              <w:t>распознавать алгебраические дроби;</w:t>
            </w:r>
          </w:p>
          <w:p w:rsidR="00780190" w:rsidRPr="000656AE" w:rsidRDefault="00780190" w:rsidP="000D2BBC">
            <w:pPr>
              <w:shd w:val="clear" w:color="auto" w:fill="FFFFFF"/>
              <w:spacing w:after="0" w:line="264" w:lineRule="auto"/>
              <w:contextualSpacing/>
              <w:jc w:val="both"/>
              <w:rPr>
                <w:rFonts w:ascii="Times New Roman" w:hAnsi="Times New Roman"/>
              </w:rPr>
            </w:pPr>
            <w:r w:rsidRPr="000656AE">
              <w:rPr>
                <w:rFonts w:ascii="Times New Roman" w:hAnsi="Times New Roman"/>
                <w:sz w:val="24"/>
                <w:szCs w:val="24"/>
              </w:rPr>
              <w:t>7.2.1.17</w:t>
            </w:r>
            <w:r w:rsidRPr="000656AE">
              <w:rPr>
                <w:rFonts w:ascii="Times New Roman" w:hAnsi="Times New Roman"/>
                <w:sz w:val="24"/>
                <w:szCs w:val="24"/>
                <w:lang w:val="kk-KZ"/>
              </w:rPr>
              <w:t xml:space="preserve"> - </w:t>
            </w:r>
            <w:r w:rsidRPr="000656AE">
              <w:rPr>
                <w:rFonts w:ascii="Times New Roman" w:hAnsi="Times New Roman"/>
              </w:rPr>
              <w:t>находить область допустимых значений переменных в алгебраической дроби;</w:t>
            </w:r>
          </w:p>
          <w:p w:rsidR="00780190" w:rsidRPr="000656AE" w:rsidRDefault="00780190" w:rsidP="000D2BBC">
            <w:pPr>
              <w:shd w:val="clear" w:color="auto" w:fill="FFFFFF"/>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7.2.1.18</w:t>
            </w:r>
            <w:r w:rsidRPr="000656AE">
              <w:rPr>
                <w:rFonts w:ascii="Times New Roman" w:hAnsi="Times New Roman"/>
                <w:sz w:val="24"/>
                <w:szCs w:val="24"/>
                <w:lang w:val="kk-KZ"/>
              </w:rPr>
              <w:t xml:space="preserve"> - </w:t>
            </w:r>
            <w:r w:rsidRPr="000656AE">
              <w:rPr>
                <w:rFonts w:ascii="Times New Roman" w:hAnsi="Times New Roman"/>
                <w:sz w:val="24"/>
                <w:szCs w:val="24"/>
              </w:rPr>
              <w:t>применять основное свойство алгебраической дроби</w:t>
            </w:r>
            <w:r w:rsidRPr="000656AE">
              <w:rPr>
                <w:rFonts w:ascii="Times New Roman" w:hAnsi="Times New Roman"/>
                <w:sz w:val="24"/>
                <w:szCs w:val="24"/>
              </w:rPr>
              <w:br/>
            </w:r>
            <m:oMath>
              <m:f>
                <m:fPr>
                  <m:ctrlPr>
                    <w:rPr>
                      <w:rFonts w:ascii="Cambria Math" w:eastAsia="Times New Roman" w:hAnsi="Cambria Math" w:cs="Times New Roman"/>
                      <w:i/>
                    </w:rPr>
                  </m:ctrlPr>
                </m:fPr>
                <m:num>
                  <m:r>
                    <w:rPr>
                      <w:rFonts w:ascii="Cambria Math" w:hAnsi="Cambria Math"/>
                      <w:lang w:val="en-US"/>
                    </w:rPr>
                    <m:t>ac</m:t>
                  </m:r>
                  <m:ctrlPr>
                    <w:rPr>
                      <w:rFonts w:ascii="Cambria Math" w:hAnsi="Cambria Math"/>
                      <w:i/>
                    </w:rPr>
                  </m:ctrlPr>
                </m:num>
                <m:den>
                  <m:r>
                    <w:rPr>
                      <w:rFonts w:ascii="Cambria Math" w:hAnsi="Cambria Math"/>
                    </w:rPr>
                    <m:t>bc</m:t>
                  </m:r>
                  <m:ctrlPr>
                    <w:rPr>
                      <w:rFonts w:ascii="Cambria Math" w:hAnsi="Cambria Math"/>
                      <w:i/>
                    </w:rPr>
                  </m:ctrlPr>
                </m:den>
              </m:f>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b</m:t>
                  </m:r>
                </m:den>
              </m:f>
              <m:r>
                <w:rPr>
                  <w:rFonts w:ascii="Cambria Math" w:hAnsi="Cambria Math"/>
                </w:rPr>
                <m:t>, b≠0, c≠0</m:t>
              </m:r>
            </m:oMath>
            <w:r w:rsidRPr="000656AE">
              <w:rPr>
                <w:rFonts w:ascii="Times New Roman" w:hAnsi="Times New Roman"/>
                <w:sz w:val="24"/>
                <w:szCs w:val="24"/>
              </w:rPr>
              <w:t>;</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Нахождение процент</w:t>
            </w:r>
            <w:r w:rsidRPr="000656AE">
              <w:rPr>
                <w:rFonts w:ascii="Times New Roman" w:hAnsi="Times New Roman"/>
                <w:sz w:val="24"/>
                <w:szCs w:val="24"/>
                <w:lang w:val="kk-KZ"/>
              </w:rPr>
              <w:t>а</w:t>
            </w:r>
            <w:r w:rsidRPr="000656AE">
              <w:rPr>
                <w:rFonts w:ascii="Times New Roman" w:hAnsi="Times New Roman"/>
                <w:sz w:val="24"/>
                <w:szCs w:val="24"/>
              </w:rPr>
              <w:t xml:space="preserve"> от числа и числа по его процент</w:t>
            </w:r>
            <w:r w:rsidRPr="000656AE">
              <w:rPr>
                <w:rFonts w:ascii="Times New Roman" w:hAnsi="Times New Roman"/>
                <w:sz w:val="24"/>
                <w:szCs w:val="24"/>
                <w:lang w:val="kk-KZ"/>
              </w:rPr>
              <w:t>у</w:t>
            </w:r>
          </w:p>
        </w:tc>
        <w:tc>
          <w:tcPr>
            <w:tcW w:w="969" w:type="pct"/>
          </w:tcPr>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5.1.2.3</w:t>
            </w:r>
            <w:r w:rsidRPr="000656AE">
              <w:rPr>
                <w:rFonts w:ascii="Times New Roman" w:hAnsi="Times New Roman"/>
                <w:sz w:val="24"/>
                <w:szCs w:val="24"/>
                <w:lang w:val="kk-KZ"/>
              </w:rPr>
              <w:t xml:space="preserve">4 - </w:t>
            </w:r>
            <w:r w:rsidRPr="000656AE">
              <w:rPr>
                <w:rFonts w:ascii="Times New Roman" w:hAnsi="Times New Roman"/>
                <w:sz w:val="24"/>
                <w:szCs w:val="24"/>
              </w:rPr>
              <w:t>находить процент данного числа;</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5.1.2.3</w:t>
            </w:r>
            <w:r w:rsidRPr="000656AE">
              <w:rPr>
                <w:rFonts w:ascii="Times New Roman" w:hAnsi="Times New Roman"/>
                <w:sz w:val="24"/>
                <w:szCs w:val="24"/>
                <w:lang w:val="kk-KZ"/>
              </w:rPr>
              <w:t xml:space="preserve">5 - </w:t>
            </w:r>
            <w:r w:rsidRPr="000656AE">
              <w:rPr>
                <w:rFonts w:ascii="Times New Roman" w:hAnsi="Times New Roman"/>
                <w:sz w:val="24"/>
                <w:szCs w:val="24"/>
              </w:rPr>
              <w:t>находить процентное отношение одного числа к другому и наоборот;</w:t>
            </w:r>
          </w:p>
          <w:p w:rsidR="00780190" w:rsidRPr="000656AE" w:rsidRDefault="00780190" w:rsidP="000D2BBC">
            <w:pPr>
              <w:pStyle w:val="12"/>
              <w:spacing w:line="264" w:lineRule="auto"/>
              <w:jc w:val="both"/>
              <w:rPr>
                <w:rFonts w:ascii="Times New Roman" w:hAnsi="Times New Roman"/>
                <w:sz w:val="24"/>
                <w:szCs w:val="24"/>
              </w:rPr>
            </w:pPr>
            <w:r w:rsidRPr="000656AE">
              <w:rPr>
                <w:rFonts w:ascii="Times New Roman" w:hAnsi="Times New Roman"/>
                <w:sz w:val="24"/>
                <w:szCs w:val="24"/>
              </w:rPr>
              <w:t>5.1.2.3</w:t>
            </w:r>
            <w:r w:rsidRPr="000656AE">
              <w:rPr>
                <w:rFonts w:ascii="Times New Roman" w:hAnsi="Times New Roman"/>
                <w:sz w:val="24"/>
                <w:szCs w:val="24"/>
                <w:lang w:val="kk-KZ"/>
              </w:rPr>
              <w:t xml:space="preserve">6 - </w:t>
            </w:r>
            <w:r w:rsidRPr="000656AE">
              <w:rPr>
                <w:rFonts w:ascii="Times New Roman" w:hAnsi="Times New Roman"/>
                <w:sz w:val="24"/>
                <w:szCs w:val="24"/>
              </w:rPr>
              <w:t>находить число по данному проценту;</w:t>
            </w:r>
          </w:p>
        </w:tc>
        <w:tc>
          <w:tcPr>
            <w:tcW w:w="666" w:type="pct"/>
          </w:tcPr>
          <w:p w:rsidR="00780190" w:rsidRPr="000656AE" w:rsidRDefault="00780190" w:rsidP="000D2BBC">
            <w:pPr>
              <w:pStyle w:val="12"/>
              <w:spacing w:line="264" w:lineRule="auto"/>
              <w:ind w:firstLine="34"/>
              <w:jc w:val="both"/>
              <w:rPr>
                <w:rFonts w:ascii="Times New Roman" w:hAnsi="Times New Roman"/>
                <w:sz w:val="24"/>
                <w:szCs w:val="24"/>
              </w:rPr>
            </w:pPr>
          </w:p>
        </w:tc>
        <w:tc>
          <w:tcPr>
            <w:tcW w:w="475" w:type="pct"/>
          </w:tcPr>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Действия над алгебраическими дробями</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Действия над алгебраическими дробями</w:t>
            </w:r>
          </w:p>
        </w:tc>
        <w:tc>
          <w:tcPr>
            <w:tcW w:w="855" w:type="pct"/>
          </w:tcPr>
          <w:p w:rsidR="00780190" w:rsidRPr="000656AE" w:rsidRDefault="00780190" w:rsidP="000D2BBC">
            <w:pPr>
              <w:shd w:val="clear" w:color="auto" w:fill="FFFFFF"/>
              <w:spacing w:after="0" w:line="264" w:lineRule="auto"/>
              <w:contextualSpacing/>
              <w:jc w:val="both"/>
              <w:rPr>
                <w:rFonts w:ascii="Times New Roman" w:hAnsi="Times New Roman"/>
                <w:sz w:val="24"/>
                <w:szCs w:val="24"/>
              </w:rPr>
            </w:pPr>
            <w:r w:rsidRPr="000656AE">
              <w:rPr>
                <w:rFonts w:ascii="Times New Roman" w:hAnsi="Times New Roman"/>
                <w:sz w:val="24"/>
                <w:szCs w:val="24"/>
              </w:rPr>
              <w:t>7.2.1.19</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сложение и вычитание алгебраических дробей;</w:t>
            </w:r>
          </w:p>
          <w:p w:rsidR="00780190" w:rsidRPr="000656AE" w:rsidRDefault="00780190" w:rsidP="000D2BBC">
            <w:pPr>
              <w:shd w:val="clear" w:color="auto" w:fill="FFFFFF"/>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7.2.1.20</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умножение и деление, возведение в степень алгебраических дробей;</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pStyle w:val="a9"/>
              <w:spacing w:line="264" w:lineRule="auto"/>
              <w:rPr>
                <w:rFonts w:ascii="Times New Roman" w:hAnsi="Times New Roman"/>
                <w:sz w:val="24"/>
                <w:szCs w:val="24"/>
                <w:lang w:eastAsia="en-GB"/>
              </w:rPr>
            </w:pPr>
            <w:r w:rsidRPr="000656AE">
              <w:rPr>
                <w:rFonts w:ascii="Times New Roman" w:hAnsi="Times New Roman"/>
                <w:bCs/>
                <w:sz w:val="24"/>
                <w:szCs w:val="24"/>
              </w:rPr>
              <w:t xml:space="preserve">Решение </w:t>
            </w:r>
            <w:r w:rsidRPr="000656AE">
              <w:rPr>
                <w:rFonts w:ascii="Times New Roman" w:hAnsi="Times New Roman"/>
                <w:bCs/>
                <w:sz w:val="24"/>
                <w:szCs w:val="24"/>
                <w:lang w:val="kk-KZ"/>
              </w:rPr>
              <w:t xml:space="preserve">текстовых </w:t>
            </w:r>
            <w:r w:rsidRPr="000656AE">
              <w:rPr>
                <w:rFonts w:ascii="Times New Roman" w:hAnsi="Times New Roman"/>
                <w:bCs/>
                <w:sz w:val="24"/>
                <w:szCs w:val="24"/>
              </w:rPr>
              <w:t>задач</w:t>
            </w:r>
          </w:p>
        </w:tc>
        <w:tc>
          <w:tcPr>
            <w:tcW w:w="969" w:type="pct"/>
          </w:tcPr>
          <w:p w:rsidR="00780190" w:rsidRPr="000656AE" w:rsidRDefault="00780190" w:rsidP="000D2BBC">
            <w:pPr>
              <w:spacing w:after="0" w:line="264" w:lineRule="auto"/>
              <w:ind w:firstLine="34"/>
              <w:jc w:val="both"/>
              <w:rPr>
                <w:rFonts w:ascii="Times New Roman" w:eastAsia="Calibri" w:hAnsi="Times New Roman"/>
                <w:sz w:val="24"/>
                <w:szCs w:val="24"/>
              </w:rPr>
            </w:pPr>
            <w:r w:rsidRPr="000656AE">
              <w:rPr>
                <w:rFonts w:ascii="Times New Roman" w:hAnsi="Times New Roman"/>
                <w:sz w:val="24"/>
                <w:szCs w:val="24"/>
                <w:lang w:val="kk-KZ"/>
              </w:rPr>
              <w:t xml:space="preserve">5.5.1.6 - </w:t>
            </w:r>
            <w:r w:rsidRPr="000656AE">
              <w:rPr>
                <w:rFonts w:ascii="Times New Roman" w:hAnsi="Times New Roman"/>
                <w:sz w:val="24"/>
                <w:szCs w:val="24"/>
              </w:rPr>
              <w:t>решать текстовые задачи на проценты;</w:t>
            </w:r>
          </w:p>
        </w:tc>
        <w:tc>
          <w:tcPr>
            <w:tcW w:w="666" w:type="pct"/>
          </w:tcPr>
          <w:p w:rsidR="00780190" w:rsidRPr="000656AE" w:rsidRDefault="00780190" w:rsidP="000D2BBC">
            <w:pPr>
              <w:spacing w:after="0" w:line="264" w:lineRule="auto"/>
              <w:ind w:firstLine="34"/>
              <w:jc w:val="both"/>
              <w:rPr>
                <w:rFonts w:ascii="Times New Roman" w:hAnsi="Times New Roman"/>
                <w:sz w:val="24"/>
                <w:szCs w:val="24"/>
                <w:lang w:val="kk-KZ"/>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Тождественные преобразования алгебраиче</w:t>
            </w:r>
            <w:r w:rsidRPr="000656AE">
              <w:rPr>
                <w:rFonts w:ascii="Times New Roman" w:hAnsi="Times New Roman"/>
                <w:sz w:val="24"/>
                <w:szCs w:val="24"/>
              </w:rPr>
              <w:lastRenderedPageBreak/>
              <w:t>ских выражений</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lastRenderedPageBreak/>
              <w:t>Тождественные преобразования алгебраических выражений</w:t>
            </w:r>
          </w:p>
        </w:tc>
        <w:tc>
          <w:tcPr>
            <w:tcW w:w="855" w:type="pct"/>
          </w:tcPr>
          <w:p w:rsidR="00780190" w:rsidRPr="000656AE" w:rsidRDefault="00780190" w:rsidP="000D2BBC">
            <w:pPr>
              <w:spacing w:after="0" w:line="264" w:lineRule="auto"/>
              <w:contextualSpacing/>
              <w:jc w:val="both"/>
              <w:rPr>
                <w:rFonts w:ascii="Times New Roman" w:hAnsi="Times New Roman"/>
                <w:sz w:val="24"/>
                <w:szCs w:val="24"/>
              </w:rPr>
            </w:pPr>
            <w:r w:rsidRPr="000656AE">
              <w:rPr>
                <w:rFonts w:ascii="Times New Roman" w:hAnsi="Times New Roman"/>
                <w:sz w:val="24"/>
                <w:szCs w:val="24"/>
              </w:rPr>
              <w:t>7.2.1.21</w:t>
            </w:r>
            <w:r w:rsidRPr="000656AE">
              <w:rPr>
                <w:rFonts w:ascii="Times New Roman" w:hAnsi="Times New Roman"/>
                <w:sz w:val="24"/>
                <w:szCs w:val="24"/>
                <w:lang w:val="kk-KZ"/>
              </w:rPr>
              <w:t xml:space="preserve"> - </w:t>
            </w:r>
            <w:r w:rsidRPr="000656AE">
              <w:rPr>
                <w:rFonts w:ascii="Times New Roman" w:hAnsi="Times New Roman"/>
                <w:sz w:val="24"/>
                <w:szCs w:val="24"/>
              </w:rPr>
              <w:t>выполнять преобразования алгебраических выражений;</w:t>
            </w:r>
          </w:p>
        </w:tc>
      </w:tr>
      <w:tr w:rsidR="00780190" w:rsidRPr="000656AE" w:rsidTr="000D2BBC">
        <w:trPr>
          <w:trHeight w:val="681"/>
        </w:trPr>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Углы</w:t>
            </w:r>
            <w:r w:rsidRPr="000656AE">
              <w:rPr>
                <w:rFonts w:ascii="Times New Roman" w:hAnsi="Times New Roman"/>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Многоуголь</w:t>
            </w:r>
            <w:r w:rsidRPr="000656AE">
              <w:rPr>
                <w:rFonts w:ascii="Times New Roman" w:hAnsi="Times New Roman"/>
                <w:sz w:val="24"/>
                <w:szCs w:val="24"/>
                <w:lang w:val="kk-KZ"/>
              </w:rPr>
              <w:t>-</w:t>
            </w:r>
            <w:r w:rsidRPr="000656AE">
              <w:rPr>
                <w:rFonts w:ascii="Times New Roman" w:hAnsi="Times New Roman"/>
                <w:sz w:val="24"/>
                <w:szCs w:val="24"/>
              </w:rPr>
              <w:t>ники</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Угол. </w:t>
            </w:r>
          </w:p>
        </w:tc>
        <w:tc>
          <w:tcPr>
            <w:tcW w:w="969"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5.3.1.4</w:t>
            </w:r>
            <w:r w:rsidRPr="000656AE">
              <w:rPr>
                <w:rFonts w:ascii="Times New Roman" w:hAnsi="Times New Roman"/>
                <w:sz w:val="24"/>
                <w:szCs w:val="24"/>
                <w:lang w:val="kk-KZ"/>
              </w:rPr>
              <w:t xml:space="preserve"> - </w:t>
            </w:r>
            <w:r w:rsidRPr="000656AE">
              <w:rPr>
                <w:rFonts w:ascii="Times New Roman" w:hAnsi="Times New Roman"/>
                <w:sz w:val="24"/>
                <w:szCs w:val="24"/>
                <w:lang w:eastAsia="ru-RU"/>
              </w:rPr>
              <w:t>усвоить понятия угла и его градусной меры, обозначать и сравнивать углы</w:t>
            </w:r>
            <w:r w:rsidRPr="000656AE">
              <w:rPr>
                <w:rFonts w:ascii="Times New Roman" w:hAnsi="Times New Roman"/>
                <w:sz w:val="24"/>
                <w:szCs w:val="24"/>
              </w:rPr>
              <w:t>;</w:t>
            </w:r>
          </w:p>
          <w:p w:rsidR="00780190" w:rsidRPr="000656AE" w:rsidRDefault="00780190" w:rsidP="000D2BBC">
            <w:pPr>
              <w:pStyle w:val="a9"/>
              <w:spacing w:line="264" w:lineRule="auto"/>
              <w:ind w:firstLine="34"/>
              <w:rPr>
                <w:rFonts w:ascii="Times New Roman" w:hAnsi="Times New Roman"/>
                <w:sz w:val="24"/>
                <w:szCs w:val="24"/>
                <w:lang w:val="kk-KZ"/>
              </w:rPr>
            </w:pPr>
            <w:r w:rsidRPr="000656AE">
              <w:rPr>
                <w:rFonts w:ascii="Times New Roman" w:hAnsi="Times New Roman"/>
                <w:sz w:val="24"/>
                <w:szCs w:val="24"/>
              </w:rPr>
              <w:t>5.3.1.5</w:t>
            </w:r>
            <w:r w:rsidRPr="000656AE">
              <w:rPr>
                <w:rFonts w:ascii="Times New Roman" w:hAnsi="Times New Roman"/>
                <w:sz w:val="24"/>
                <w:szCs w:val="24"/>
                <w:lang w:val="kk-KZ"/>
              </w:rPr>
              <w:t xml:space="preserve"> - различать </w:t>
            </w:r>
            <w:r w:rsidRPr="000656AE">
              <w:rPr>
                <w:rFonts w:ascii="Times New Roman" w:hAnsi="Times New Roman"/>
                <w:sz w:val="24"/>
                <w:szCs w:val="24"/>
              </w:rPr>
              <w:t>виды углов (острый, прямой, тупой, развёрнутый, полный)</w:t>
            </w:r>
            <w:r w:rsidRPr="000656AE">
              <w:rPr>
                <w:rFonts w:ascii="Times New Roman" w:hAnsi="Times New Roman"/>
                <w:sz w:val="24"/>
                <w:szCs w:val="24"/>
                <w:lang w:val="kk-KZ"/>
              </w:rPr>
              <w:t>;</w:t>
            </w:r>
          </w:p>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5.3.3.1</w:t>
            </w:r>
            <w:r w:rsidRPr="000656AE">
              <w:rPr>
                <w:rFonts w:ascii="Times New Roman" w:hAnsi="Times New Roman"/>
                <w:sz w:val="24"/>
                <w:szCs w:val="24"/>
                <w:lang w:val="kk-KZ"/>
              </w:rPr>
              <w:t xml:space="preserve"> - </w:t>
            </w:r>
            <w:r w:rsidRPr="000656AE">
              <w:rPr>
                <w:rFonts w:ascii="Times New Roman" w:hAnsi="Times New Roman"/>
                <w:sz w:val="24"/>
                <w:szCs w:val="24"/>
              </w:rPr>
              <w:t>измерять углы с помощью транспортира</w:t>
            </w:r>
            <w:r w:rsidRPr="000656AE">
              <w:rPr>
                <w:rFonts w:ascii="Times New Roman" w:hAnsi="Times New Roman"/>
                <w:sz w:val="24"/>
                <w:szCs w:val="24"/>
                <w:lang w:val="kk-KZ"/>
              </w:rPr>
              <w:t>;</w:t>
            </w:r>
          </w:p>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5.3.3.2</w:t>
            </w:r>
            <w:r w:rsidRPr="000656AE">
              <w:rPr>
                <w:rFonts w:ascii="Times New Roman" w:hAnsi="Times New Roman"/>
                <w:sz w:val="24"/>
                <w:szCs w:val="24"/>
                <w:lang w:val="kk-KZ"/>
              </w:rPr>
              <w:t xml:space="preserve"> - </w:t>
            </w:r>
            <w:r w:rsidRPr="000656AE">
              <w:rPr>
                <w:rFonts w:ascii="Times New Roman" w:hAnsi="Times New Roman"/>
                <w:sz w:val="24"/>
                <w:szCs w:val="24"/>
              </w:rPr>
              <w:t>строить углы с заданной градусной мерой с помощью транспортира;</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5.3.3.3</w:t>
            </w:r>
            <w:r w:rsidRPr="000656AE">
              <w:rPr>
                <w:rFonts w:ascii="Times New Roman" w:hAnsi="Times New Roman"/>
                <w:sz w:val="24"/>
                <w:szCs w:val="24"/>
                <w:lang w:val="kk-KZ"/>
              </w:rPr>
              <w:t xml:space="preserve"> - </w:t>
            </w:r>
            <w:r w:rsidRPr="000656AE">
              <w:rPr>
                <w:rFonts w:ascii="Times New Roman" w:hAnsi="Times New Roman"/>
                <w:sz w:val="24"/>
                <w:szCs w:val="24"/>
              </w:rPr>
              <w:t>решать задачи на нахождение градусной меры угла, на сравнение углов</w:t>
            </w:r>
            <w:r w:rsidRPr="000656AE">
              <w:rPr>
                <w:rFonts w:ascii="Times New Roman" w:hAnsi="Times New Roman"/>
                <w:sz w:val="24"/>
                <w:szCs w:val="24"/>
                <w:lang w:val="kk-KZ"/>
              </w:rPr>
              <w:t>;</w:t>
            </w:r>
          </w:p>
        </w:tc>
        <w:tc>
          <w:tcPr>
            <w:tcW w:w="666" w:type="pct"/>
          </w:tcPr>
          <w:p w:rsidR="00780190" w:rsidRPr="000656AE" w:rsidRDefault="00780190" w:rsidP="000D2BBC">
            <w:pPr>
              <w:pStyle w:val="a9"/>
              <w:spacing w:line="264" w:lineRule="auto"/>
              <w:ind w:firstLine="34"/>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p>
        </w:tc>
        <w:tc>
          <w:tcPr>
            <w:tcW w:w="855" w:type="pct"/>
          </w:tcPr>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7.1.2.16</w:t>
            </w:r>
            <w:r w:rsidRPr="000656AE">
              <w:rPr>
                <w:rFonts w:ascii="Times New Roman" w:hAnsi="Times New Roman"/>
                <w:color w:val="000000"/>
                <w:sz w:val="24"/>
                <w:lang w:val="kk-KZ"/>
              </w:rPr>
              <w:t xml:space="preserve"> - </w:t>
            </w:r>
            <w:r w:rsidRPr="000656AE">
              <w:rPr>
                <w:rFonts w:ascii="Times New Roman" w:hAnsi="Times New Roman"/>
                <w:sz w:val="24"/>
                <w:szCs w:val="24"/>
              </w:rPr>
              <w:t>строить угол, равный данному, биссектрису угла, делить отрезок пополам;</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7.1.2.17</w:t>
            </w:r>
            <w:r w:rsidRPr="000656AE">
              <w:rPr>
                <w:rFonts w:ascii="Times New Roman" w:hAnsi="Times New Roman"/>
                <w:color w:val="000000"/>
                <w:sz w:val="24"/>
                <w:lang w:val="kk-KZ"/>
              </w:rPr>
              <w:t xml:space="preserve"> - </w:t>
            </w:r>
            <w:r w:rsidRPr="000656AE">
              <w:rPr>
                <w:rFonts w:ascii="Times New Roman" w:hAnsi="Times New Roman"/>
                <w:sz w:val="24"/>
                <w:szCs w:val="24"/>
              </w:rPr>
              <w:t>строить серединный перпендикуляр к отрезку, прямую, перпендикулярную к данной прямой;</w:t>
            </w:r>
          </w:p>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7.1.2.18</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строить треугольник по заданным элементам; </w:t>
            </w:r>
          </w:p>
        </w:tc>
      </w:tr>
      <w:tr w:rsidR="00780190" w:rsidRPr="000656AE" w:rsidTr="000D2BBC">
        <w:trPr>
          <w:trHeight w:val="297"/>
        </w:trPr>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Многоугольник</w:t>
            </w:r>
          </w:p>
        </w:tc>
        <w:tc>
          <w:tcPr>
            <w:tcW w:w="969"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5.3.1.7</w:t>
            </w:r>
            <w:r w:rsidRPr="000656AE">
              <w:rPr>
                <w:rFonts w:ascii="Times New Roman" w:hAnsi="Times New Roman"/>
                <w:sz w:val="24"/>
                <w:szCs w:val="24"/>
                <w:lang w:val="kk-KZ"/>
              </w:rPr>
              <w:t xml:space="preserve"> - </w:t>
            </w:r>
            <w:r w:rsidRPr="000656AE">
              <w:rPr>
                <w:rFonts w:ascii="Times New Roman" w:hAnsi="Times New Roman"/>
                <w:sz w:val="24"/>
                <w:szCs w:val="24"/>
              </w:rPr>
              <w:t>усвоить</w:t>
            </w:r>
            <w:r w:rsidRPr="000656AE">
              <w:rPr>
                <w:rFonts w:ascii="Times New Roman" w:hAnsi="Times New Roman"/>
                <w:sz w:val="24"/>
                <w:szCs w:val="24"/>
                <w:lang w:val="kk-KZ"/>
              </w:rPr>
              <w:t xml:space="preserve"> </w:t>
            </w:r>
            <w:r w:rsidRPr="000656AE">
              <w:rPr>
                <w:rFonts w:ascii="Times New Roman" w:hAnsi="Times New Roman"/>
                <w:sz w:val="24"/>
                <w:szCs w:val="24"/>
              </w:rPr>
              <w:t>понятие многоугольника</w:t>
            </w:r>
            <w:r w:rsidRPr="000656AE">
              <w:rPr>
                <w:rFonts w:ascii="Times New Roman" w:hAnsi="Times New Roman"/>
                <w:sz w:val="24"/>
                <w:szCs w:val="24"/>
                <w:lang w:val="kk-KZ"/>
              </w:rPr>
              <w:t>;</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5.3.1.7</w:t>
            </w:r>
            <w:r w:rsidRPr="000656AE">
              <w:rPr>
                <w:rFonts w:ascii="Times New Roman" w:hAnsi="Times New Roman"/>
                <w:sz w:val="24"/>
                <w:szCs w:val="24"/>
                <w:lang w:val="kk-KZ"/>
              </w:rPr>
              <w:t xml:space="preserve"> - </w:t>
            </w:r>
            <w:r w:rsidRPr="000656AE">
              <w:rPr>
                <w:rFonts w:ascii="Times New Roman" w:hAnsi="Times New Roman"/>
                <w:sz w:val="24"/>
                <w:szCs w:val="24"/>
              </w:rPr>
              <w:t>усвоить</w:t>
            </w:r>
            <w:r w:rsidRPr="000656AE">
              <w:rPr>
                <w:rFonts w:ascii="Times New Roman" w:hAnsi="Times New Roman"/>
                <w:sz w:val="24"/>
                <w:szCs w:val="24"/>
                <w:lang w:val="kk-KZ"/>
              </w:rPr>
              <w:t xml:space="preserve"> </w:t>
            </w:r>
            <w:r w:rsidRPr="000656AE">
              <w:rPr>
                <w:rFonts w:ascii="Times New Roman" w:hAnsi="Times New Roman"/>
                <w:sz w:val="24"/>
                <w:szCs w:val="24"/>
              </w:rPr>
              <w:t>понятие многоугольника</w:t>
            </w:r>
            <w:r w:rsidRPr="000656AE">
              <w:rPr>
                <w:rFonts w:ascii="Times New Roman" w:hAnsi="Times New Roman"/>
                <w:sz w:val="24"/>
                <w:szCs w:val="24"/>
                <w:lang w:val="kk-KZ"/>
              </w:rPr>
              <w:t>;</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7.1.2.18</w:t>
            </w:r>
            <w:r w:rsidRPr="000656AE">
              <w:rPr>
                <w:rFonts w:ascii="Times New Roman" w:hAnsi="Times New Roman"/>
                <w:color w:val="000000"/>
                <w:sz w:val="24"/>
                <w:lang w:val="kk-KZ"/>
              </w:rPr>
              <w:t xml:space="preserve"> - </w:t>
            </w:r>
            <w:r w:rsidRPr="000656AE">
              <w:rPr>
                <w:rFonts w:ascii="Times New Roman" w:hAnsi="Times New Roman"/>
                <w:sz w:val="24"/>
                <w:szCs w:val="24"/>
              </w:rPr>
              <w:t>строить треугольник по заданным элементам;</w:t>
            </w: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Задачи на построение</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Задачи на построение</w:t>
            </w:r>
          </w:p>
        </w:tc>
        <w:tc>
          <w:tcPr>
            <w:tcW w:w="855"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7.1.2.18</w:t>
            </w:r>
            <w:r w:rsidRPr="000656AE">
              <w:rPr>
                <w:rFonts w:ascii="Times New Roman" w:hAnsi="Times New Roman"/>
                <w:color w:val="000000"/>
                <w:sz w:val="24"/>
                <w:lang w:val="kk-KZ"/>
              </w:rPr>
              <w:t xml:space="preserve"> - </w:t>
            </w:r>
            <w:r w:rsidRPr="000656AE">
              <w:rPr>
                <w:rFonts w:ascii="Times New Roman" w:hAnsi="Times New Roman"/>
                <w:sz w:val="24"/>
                <w:szCs w:val="24"/>
              </w:rPr>
              <w:t>строить треугольник по заданным элементам;</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Диаграммы </w:t>
            </w: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Окружность. Круг. Круговой сектор</w:t>
            </w:r>
          </w:p>
        </w:tc>
        <w:tc>
          <w:tcPr>
            <w:tcW w:w="969"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5.3.1.2</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усвоить понятия окружности, круга и их элементов (центр, радиус </w:t>
            </w:r>
            <w:r w:rsidRPr="000656AE">
              <w:rPr>
                <w:rFonts w:ascii="Times New Roman" w:hAnsi="Times New Roman"/>
                <w:sz w:val="24"/>
                <w:szCs w:val="24"/>
              </w:rPr>
              <w:lastRenderedPageBreak/>
              <w:t>и диаметр);</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5.3.1.3</w:t>
            </w:r>
            <w:r w:rsidRPr="000656AE">
              <w:rPr>
                <w:rFonts w:ascii="Times New Roman" w:hAnsi="Times New Roman"/>
                <w:sz w:val="24"/>
                <w:szCs w:val="24"/>
                <w:lang w:val="kk-KZ"/>
              </w:rPr>
              <w:t xml:space="preserve"> - </w:t>
            </w:r>
            <w:r w:rsidRPr="000656AE">
              <w:rPr>
                <w:rFonts w:ascii="Times New Roman" w:hAnsi="Times New Roman"/>
                <w:sz w:val="24"/>
                <w:szCs w:val="24"/>
              </w:rPr>
              <w:t>строить окружность с помощью циркуля;</w:t>
            </w:r>
          </w:p>
          <w:p w:rsidR="00780190" w:rsidRPr="000656AE" w:rsidRDefault="00780190" w:rsidP="000D2BBC">
            <w:pPr>
              <w:pStyle w:val="a9"/>
              <w:spacing w:line="264" w:lineRule="auto"/>
              <w:ind w:firstLine="34"/>
              <w:rPr>
                <w:rFonts w:ascii="Times New Roman" w:hAnsi="Times New Roman"/>
                <w:sz w:val="24"/>
                <w:szCs w:val="24"/>
                <w:lang w:val="kk-KZ"/>
              </w:rPr>
            </w:pPr>
            <w:r w:rsidRPr="000656AE">
              <w:rPr>
                <w:rFonts w:ascii="Times New Roman" w:hAnsi="Times New Roman"/>
                <w:sz w:val="24"/>
                <w:szCs w:val="24"/>
              </w:rPr>
              <w:t>5.3.1.6</w:t>
            </w:r>
            <w:r w:rsidRPr="000656AE">
              <w:rPr>
                <w:rFonts w:ascii="Times New Roman" w:hAnsi="Times New Roman"/>
                <w:sz w:val="24"/>
                <w:szCs w:val="24"/>
                <w:lang w:val="kk-KZ"/>
              </w:rPr>
              <w:t xml:space="preserve"> - усвоить</w:t>
            </w:r>
            <w:r w:rsidRPr="000656AE">
              <w:rPr>
                <w:rFonts w:ascii="Times New Roman" w:hAnsi="Times New Roman"/>
                <w:sz w:val="24"/>
                <w:szCs w:val="24"/>
              </w:rPr>
              <w:t xml:space="preserve"> понятие кругового сектора;</w:t>
            </w:r>
          </w:p>
        </w:tc>
        <w:tc>
          <w:tcPr>
            <w:tcW w:w="666"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lastRenderedPageBreak/>
              <w:t>5.3.1.2</w:t>
            </w:r>
            <w:r w:rsidRPr="000656AE">
              <w:rPr>
                <w:rFonts w:ascii="Times New Roman" w:hAnsi="Times New Roman"/>
                <w:sz w:val="24"/>
                <w:szCs w:val="24"/>
                <w:lang w:val="kk-KZ"/>
              </w:rPr>
              <w:t xml:space="preserve"> - </w:t>
            </w:r>
            <w:r w:rsidRPr="000656AE">
              <w:rPr>
                <w:rFonts w:ascii="Times New Roman" w:hAnsi="Times New Roman"/>
                <w:sz w:val="24"/>
                <w:szCs w:val="24"/>
              </w:rPr>
              <w:t xml:space="preserve">усвоить понятия окружности, </w:t>
            </w:r>
            <w:r w:rsidRPr="000656AE">
              <w:rPr>
                <w:rFonts w:ascii="Times New Roman" w:hAnsi="Times New Roman"/>
                <w:sz w:val="24"/>
                <w:szCs w:val="24"/>
              </w:rPr>
              <w:lastRenderedPageBreak/>
              <w:t>круга и их элементов (центр, радиус и диаметр);</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5.3.1.3</w:t>
            </w:r>
            <w:r w:rsidRPr="000656AE">
              <w:rPr>
                <w:rFonts w:ascii="Times New Roman" w:hAnsi="Times New Roman"/>
                <w:sz w:val="24"/>
                <w:szCs w:val="24"/>
                <w:lang w:val="kk-KZ"/>
              </w:rPr>
              <w:t xml:space="preserve"> - </w:t>
            </w:r>
            <w:r w:rsidRPr="000656AE">
              <w:rPr>
                <w:rFonts w:ascii="Times New Roman" w:hAnsi="Times New Roman"/>
                <w:sz w:val="24"/>
                <w:szCs w:val="24"/>
              </w:rPr>
              <w:t>строить окружность с помощью циркуля;</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5.3.1.6</w:t>
            </w:r>
            <w:r w:rsidRPr="000656AE">
              <w:rPr>
                <w:rFonts w:ascii="Times New Roman" w:hAnsi="Times New Roman"/>
                <w:sz w:val="24"/>
                <w:szCs w:val="24"/>
                <w:lang w:val="kk-KZ"/>
              </w:rPr>
              <w:t xml:space="preserve"> - усвоить</w:t>
            </w:r>
            <w:r w:rsidRPr="000656AE">
              <w:rPr>
                <w:rFonts w:ascii="Times New Roman" w:hAnsi="Times New Roman"/>
                <w:sz w:val="24"/>
                <w:szCs w:val="24"/>
              </w:rPr>
              <w:t xml:space="preserve"> понятие кругового сектора</w:t>
            </w:r>
          </w:p>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t>7.1.1.28</w:t>
            </w:r>
            <w:r w:rsidRPr="000656AE">
              <w:rPr>
                <w:rFonts w:ascii="Times New Roman" w:hAnsi="Times New Roman"/>
                <w:color w:val="000000"/>
                <w:sz w:val="24"/>
                <w:lang w:val="kk-KZ"/>
              </w:rPr>
              <w:t xml:space="preserve"> - </w:t>
            </w:r>
            <w:r w:rsidRPr="000656AE">
              <w:rPr>
                <w:rFonts w:ascii="Times New Roman" w:hAnsi="Times New Roman"/>
                <w:sz w:val="24"/>
                <w:szCs w:val="24"/>
              </w:rPr>
              <w:t>знать определения окружности и круга, их элементов (центр, радиус, диаметр, хорда);</w:t>
            </w:r>
          </w:p>
        </w:tc>
        <w:tc>
          <w:tcPr>
            <w:tcW w:w="475" w:type="pct"/>
          </w:tcPr>
          <w:p w:rsidR="00780190" w:rsidRPr="000656AE" w:rsidRDefault="00780190" w:rsidP="000D2BBC">
            <w:pPr>
              <w:pStyle w:val="a9"/>
              <w:spacing w:line="264" w:lineRule="auto"/>
              <w:ind w:firstLine="34"/>
              <w:rPr>
                <w:rFonts w:ascii="Times New Roman" w:hAnsi="Times New Roman"/>
                <w:sz w:val="24"/>
                <w:szCs w:val="24"/>
              </w:rPr>
            </w:pPr>
            <w:r w:rsidRPr="000656AE">
              <w:rPr>
                <w:rFonts w:ascii="Times New Roman" w:hAnsi="Times New Roman"/>
                <w:sz w:val="24"/>
                <w:szCs w:val="24"/>
              </w:rPr>
              <w:lastRenderedPageBreak/>
              <w:t>Окружность</w:t>
            </w:r>
            <w:r w:rsidRPr="000656AE">
              <w:rPr>
                <w:rFonts w:ascii="Times New Roman" w:hAnsi="Times New Roman"/>
                <w:sz w:val="24"/>
                <w:szCs w:val="24"/>
                <w:lang w:val="kk-KZ"/>
              </w:rPr>
              <w:t xml:space="preserve">, круг, их элементы и </w:t>
            </w:r>
            <w:r w:rsidRPr="000656AE">
              <w:rPr>
                <w:rFonts w:ascii="Times New Roman" w:hAnsi="Times New Roman"/>
                <w:sz w:val="24"/>
                <w:szCs w:val="24"/>
                <w:lang w:val="kk-KZ"/>
              </w:rPr>
              <w:lastRenderedPageBreak/>
              <w:t>части. Центральный угол</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Окружность</w:t>
            </w:r>
            <w:r w:rsidRPr="000656AE">
              <w:rPr>
                <w:rFonts w:ascii="Times New Roman" w:hAnsi="Times New Roman"/>
                <w:sz w:val="24"/>
                <w:szCs w:val="24"/>
                <w:lang w:val="kk-KZ"/>
              </w:rPr>
              <w:t>, круг, их элементы и части. Центральный угол</w:t>
            </w:r>
          </w:p>
        </w:tc>
        <w:tc>
          <w:tcPr>
            <w:tcW w:w="855" w:type="pct"/>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7.1.1.28</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знать определения окружности и круга, </w:t>
            </w:r>
            <w:r w:rsidRPr="000656AE">
              <w:rPr>
                <w:rFonts w:ascii="Times New Roman" w:hAnsi="Times New Roman"/>
                <w:sz w:val="24"/>
                <w:szCs w:val="24"/>
              </w:rPr>
              <w:lastRenderedPageBreak/>
              <w:t xml:space="preserve">их элементов (центр, радиус, диаметр, хорда); </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7.1.1.29</w:t>
            </w:r>
            <w:r w:rsidRPr="000656AE">
              <w:rPr>
                <w:rFonts w:ascii="Times New Roman" w:hAnsi="Times New Roman"/>
                <w:color w:val="000000"/>
                <w:sz w:val="24"/>
                <w:lang w:val="kk-KZ"/>
              </w:rPr>
              <w:t xml:space="preserve"> - </w:t>
            </w:r>
            <w:r w:rsidRPr="000656AE">
              <w:rPr>
                <w:rFonts w:ascii="Times New Roman" w:hAnsi="Times New Roman"/>
                <w:sz w:val="24"/>
                <w:szCs w:val="24"/>
              </w:rPr>
              <w:t>знать и применять определение и свойства центрального угла;</w:t>
            </w:r>
          </w:p>
          <w:p w:rsidR="00780190" w:rsidRPr="000656AE" w:rsidRDefault="00780190" w:rsidP="000D2BBC">
            <w:pPr>
              <w:pStyle w:val="11"/>
              <w:shd w:val="clear" w:color="auto" w:fill="FFFFFF"/>
              <w:spacing w:after="0" w:line="264" w:lineRule="auto"/>
              <w:ind w:left="0"/>
              <w:jc w:val="both"/>
              <w:rPr>
                <w:rFonts w:ascii="Times New Roman" w:hAnsi="Times New Roman"/>
                <w:sz w:val="24"/>
                <w:szCs w:val="24"/>
                <w:lang w:val="kk-KZ"/>
              </w:rPr>
            </w:pPr>
            <w:r w:rsidRPr="000656AE">
              <w:rPr>
                <w:rFonts w:ascii="Times New Roman" w:hAnsi="Times New Roman"/>
                <w:sz w:val="24"/>
                <w:szCs w:val="24"/>
              </w:rPr>
              <w:t>7.1.1.30</w:t>
            </w:r>
            <w:r w:rsidRPr="000656AE">
              <w:rPr>
                <w:rFonts w:ascii="Times New Roman" w:hAnsi="Times New Roman"/>
                <w:color w:val="000000"/>
                <w:sz w:val="24"/>
                <w:lang w:val="kk-KZ"/>
              </w:rPr>
              <w:t xml:space="preserve"> - </w:t>
            </w:r>
            <w:r w:rsidRPr="000656AE">
              <w:rPr>
                <w:rFonts w:ascii="Times New Roman" w:hAnsi="Times New Roman"/>
                <w:sz w:val="24"/>
                <w:szCs w:val="24"/>
              </w:rPr>
              <w:t>доказывать и применять теоремы о перпендикулярности диаметра и хорды</w:t>
            </w:r>
            <w:r w:rsidRPr="000656AE">
              <w:rPr>
                <w:rFonts w:ascii="Times New Roman" w:hAnsi="Times New Roman"/>
                <w:sz w:val="24"/>
                <w:szCs w:val="24"/>
                <w:lang w:val="kk-KZ"/>
              </w:rPr>
              <w:t>;</w:t>
            </w:r>
          </w:p>
          <w:p w:rsidR="00780190" w:rsidRPr="000656AE" w:rsidRDefault="00780190" w:rsidP="000D2BBC">
            <w:pPr>
              <w:pStyle w:val="11"/>
              <w:shd w:val="clear" w:color="auto" w:fill="FFFFFF"/>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7.1.1.31</w:t>
            </w:r>
            <w:r w:rsidRPr="000656AE">
              <w:rPr>
                <w:rFonts w:ascii="Times New Roman" w:hAnsi="Times New Roman"/>
                <w:color w:val="000000"/>
                <w:sz w:val="24"/>
                <w:lang w:val="kk-KZ"/>
              </w:rPr>
              <w:t xml:space="preserve"> - </w:t>
            </w:r>
            <w:r w:rsidRPr="000656AE">
              <w:rPr>
                <w:rFonts w:ascii="Times New Roman" w:hAnsi="Times New Roman"/>
                <w:sz w:val="24"/>
                <w:szCs w:val="24"/>
                <w:lang w:val="kk-KZ"/>
              </w:rPr>
              <w:t>знать определение геометрического места точек</w:t>
            </w:r>
            <w:r w:rsidRPr="000656AE">
              <w:rPr>
                <w:rFonts w:ascii="Times New Roman" w:hAnsi="Times New Roman"/>
                <w:sz w:val="24"/>
                <w:szCs w:val="24"/>
              </w:rPr>
              <w:t>;</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Диаграмма</w:t>
            </w:r>
          </w:p>
        </w:tc>
        <w:tc>
          <w:tcPr>
            <w:tcW w:w="969"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5.4.</w:t>
            </w:r>
            <w:r w:rsidRPr="000656AE">
              <w:rPr>
                <w:rFonts w:ascii="Times New Roman" w:hAnsi="Times New Roman"/>
                <w:sz w:val="24"/>
                <w:szCs w:val="24"/>
                <w:lang w:val="kk-KZ"/>
              </w:rPr>
              <w:t>3</w:t>
            </w:r>
            <w:r w:rsidRPr="000656AE">
              <w:rPr>
                <w:rFonts w:ascii="Times New Roman" w:hAnsi="Times New Roman"/>
                <w:sz w:val="24"/>
                <w:szCs w:val="24"/>
              </w:rPr>
              <w:t>.1</w:t>
            </w:r>
            <w:r w:rsidRPr="000656AE">
              <w:rPr>
                <w:rFonts w:ascii="Times New Roman" w:hAnsi="Times New Roman"/>
                <w:sz w:val="24"/>
                <w:szCs w:val="24"/>
                <w:lang w:val="kk-KZ"/>
              </w:rPr>
              <w:t xml:space="preserve"> - </w:t>
            </w:r>
            <w:r w:rsidRPr="000656AE">
              <w:rPr>
                <w:rFonts w:ascii="Times New Roman" w:hAnsi="Times New Roman"/>
                <w:sz w:val="24"/>
                <w:szCs w:val="24"/>
              </w:rPr>
              <w:t>иметь представления о круговой, линейной и столбчатой диаграммах;</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5.4.</w:t>
            </w:r>
            <w:r w:rsidRPr="000656AE">
              <w:rPr>
                <w:rFonts w:ascii="Times New Roman" w:hAnsi="Times New Roman"/>
                <w:sz w:val="24"/>
                <w:szCs w:val="24"/>
                <w:lang w:val="kk-KZ"/>
              </w:rPr>
              <w:t>3</w:t>
            </w:r>
            <w:r w:rsidRPr="000656AE">
              <w:rPr>
                <w:rFonts w:ascii="Times New Roman" w:hAnsi="Times New Roman"/>
                <w:sz w:val="24"/>
                <w:szCs w:val="24"/>
              </w:rPr>
              <w:t>.2</w:t>
            </w:r>
            <w:r w:rsidRPr="000656AE">
              <w:rPr>
                <w:rFonts w:ascii="Times New Roman" w:hAnsi="Times New Roman"/>
                <w:sz w:val="24"/>
                <w:szCs w:val="24"/>
                <w:lang w:val="kk-KZ"/>
              </w:rPr>
              <w:t xml:space="preserve"> - </w:t>
            </w:r>
            <w:r w:rsidRPr="000656AE">
              <w:rPr>
                <w:rFonts w:ascii="Times New Roman" w:hAnsi="Times New Roman"/>
                <w:sz w:val="24"/>
                <w:szCs w:val="24"/>
              </w:rPr>
              <w:t>строить круговые, линейные и столбчатые диаграммы;</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5.4.</w:t>
            </w:r>
            <w:r w:rsidRPr="000656AE">
              <w:rPr>
                <w:rFonts w:ascii="Times New Roman" w:hAnsi="Times New Roman"/>
                <w:sz w:val="24"/>
                <w:szCs w:val="24"/>
                <w:lang w:val="kk-KZ"/>
              </w:rPr>
              <w:t>3</w:t>
            </w:r>
            <w:r w:rsidRPr="000656AE">
              <w:rPr>
                <w:rFonts w:ascii="Times New Roman" w:hAnsi="Times New Roman"/>
                <w:sz w:val="24"/>
                <w:szCs w:val="24"/>
              </w:rPr>
              <w:t>.2</w:t>
            </w:r>
            <w:r w:rsidRPr="000656AE">
              <w:rPr>
                <w:rFonts w:ascii="Times New Roman" w:hAnsi="Times New Roman"/>
                <w:sz w:val="24"/>
                <w:szCs w:val="24"/>
                <w:lang w:val="kk-KZ"/>
              </w:rPr>
              <w:t xml:space="preserve"> - </w:t>
            </w:r>
            <w:r w:rsidRPr="000656AE">
              <w:rPr>
                <w:rFonts w:ascii="Times New Roman" w:hAnsi="Times New Roman"/>
                <w:sz w:val="24"/>
                <w:szCs w:val="24"/>
              </w:rPr>
              <w:t>строить круговые, линейные и столбчатые диаграммы;</w:t>
            </w:r>
          </w:p>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7.1.1.29</w:t>
            </w:r>
            <w:r w:rsidRPr="000656AE">
              <w:rPr>
                <w:rFonts w:ascii="Times New Roman" w:hAnsi="Times New Roman"/>
                <w:color w:val="000000"/>
                <w:sz w:val="24"/>
                <w:lang w:val="kk-KZ"/>
              </w:rPr>
              <w:t xml:space="preserve"> - </w:t>
            </w:r>
            <w:r w:rsidRPr="000656AE">
              <w:rPr>
                <w:rFonts w:ascii="Times New Roman" w:hAnsi="Times New Roman"/>
                <w:sz w:val="24"/>
                <w:szCs w:val="24"/>
              </w:rPr>
              <w:t>знать и применять определение и свойства центрального угла</w:t>
            </w: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Взаимное расположение прямой и окружности</w:t>
            </w:r>
            <w:r w:rsidRPr="000656AE">
              <w:rPr>
                <w:rFonts w:ascii="Times New Roman" w:hAnsi="Times New Roman"/>
                <w:sz w:val="24"/>
                <w:szCs w:val="24"/>
                <w:lang w:val="kk-KZ"/>
              </w:rPr>
              <w:t>.</w:t>
            </w:r>
            <w:r w:rsidRPr="000656AE">
              <w:rPr>
                <w:rFonts w:ascii="Times New Roman" w:hAnsi="Times New Roman"/>
                <w:sz w:val="24"/>
                <w:szCs w:val="24"/>
              </w:rPr>
              <w:t xml:space="preserve"> Взаимное расположение двух окружностей</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Взаимное расположение прямой и окружности</w:t>
            </w:r>
            <w:r w:rsidRPr="000656AE">
              <w:rPr>
                <w:rFonts w:ascii="Times New Roman" w:hAnsi="Times New Roman"/>
                <w:sz w:val="24"/>
                <w:szCs w:val="24"/>
                <w:lang w:val="kk-KZ"/>
              </w:rPr>
              <w:t>.</w:t>
            </w:r>
            <w:r w:rsidRPr="000656AE">
              <w:rPr>
                <w:rFonts w:ascii="Times New Roman" w:hAnsi="Times New Roman"/>
                <w:sz w:val="24"/>
                <w:szCs w:val="24"/>
              </w:rPr>
              <w:t xml:space="preserve"> Взаимное расположение двух окружностей</w:t>
            </w:r>
          </w:p>
        </w:tc>
        <w:tc>
          <w:tcPr>
            <w:tcW w:w="855" w:type="pct"/>
          </w:tcPr>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7.1.2.12</w:t>
            </w:r>
            <w:r w:rsidRPr="000656AE">
              <w:rPr>
                <w:rFonts w:ascii="Times New Roman" w:hAnsi="Times New Roman"/>
                <w:color w:val="000000"/>
                <w:sz w:val="24"/>
                <w:lang w:val="kk-KZ"/>
              </w:rPr>
              <w:t xml:space="preserve"> - </w:t>
            </w:r>
            <w:r w:rsidRPr="000656AE">
              <w:rPr>
                <w:rFonts w:ascii="Times New Roman" w:hAnsi="Times New Roman"/>
                <w:sz w:val="24"/>
                <w:szCs w:val="24"/>
                <w:lang w:val="kk-KZ"/>
              </w:rPr>
              <w:t>анализировать</w:t>
            </w:r>
            <w:r w:rsidRPr="000656AE">
              <w:rPr>
                <w:rFonts w:ascii="Times New Roman" w:hAnsi="Times New Roman"/>
                <w:sz w:val="24"/>
                <w:szCs w:val="24"/>
              </w:rPr>
              <w:t xml:space="preserve"> случаи взаимного расположения прямой и окружности, двух окружностей;</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Способы </w:t>
            </w:r>
            <w:r w:rsidRPr="000656AE">
              <w:rPr>
                <w:rFonts w:ascii="Times New Roman" w:hAnsi="Times New Roman"/>
                <w:sz w:val="24"/>
                <w:szCs w:val="24"/>
              </w:rPr>
              <w:lastRenderedPageBreak/>
              <w:t>представления статистических данных</w:t>
            </w:r>
          </w:p>
        </w:tc>
        <w:tc>
          <w:tcPr>
            <w:tcW w:w="969"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lastRenderedPageBreak/>
              <w:t>5.4.</w:t>
            </w:r>
            <w:r w:rsidRPr="000656AE">
              <w:rPr>
                <w:rFonts w:ascii="Times New Roman" w:hAnsi="Times New Roman"/>
                <w:sz w:val="24"/>
                <w:szCs w:val="24"/>
                <w:lang w:val="kk-KZ"/>
              </w:rPr>
              <w:t>3</w:t>
            </w:r>
            <w:r w:rsidRPr="000656AE">
              <w:rPr>
                <w:rFonts w:ascii="Times New Roman" w:hAnsi="Times New Roman"/>
                <w:sz w:val="24"/>
                <w:szCs w:val="24"/>
              </w:rPr>
              <w:t>.3</w:t>
            </w:r>
            <w:r w:rsidRPr="000656AE">
              <w:rPr>
                <w:rFonts w:ascii="Times New Roman" w:hAnsi="Times New Roman"/>
                <w:sz w:val="24"/>
                <w:szCs w:val="24"/>
                <w:lang w:val="kk-KZ"/>
              </w:rPr>
              <w:t xml:space="preserve"> - </w:t>
            </w:r>
            <w:r w:rsidRPr="000656AE">
              <w:rPr>
                <w:rFonts w:ascii="Times New Roman" w:hAnsi="Times New Roman"/>
                <w:sz w:val="24"/>
                <w:szCs w:val="24"/>
              </w:rPr>
              <w:t xml:space="preserve">извлекать </w:t>
            </w:r>
            <w:r w:rsidRPr="000656AE">
              <w:rPr>
                <w:rFonts w:ascii="Times New Roman" w:hAnsi="Times New Roman"/>
                <w:sz w:val="24"/>
                <w:szCs w:val="24"/>
              </w:rPr>
              <w:lastRenderedPageBreak/>
              <w:t>статистическую информацию, представленную в виде таблиц или диаграмм;</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Касательна</w:t>
            </w:r>
            <w:r w:rsidRPr="000656AE">
              <w:rPr>
                <w:rFonts w:ascii="Times New Roman" w:hAnsi="Times New Roman"/>
                <w:sz w:val="24"/>
                <w:szCs w:val="24"/>
              </w:rPr>
              <w:lastRenderedPageBreak/>
              <w:t>я к окружности. Свойства касательных к окружности</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Касательная к </w:t>
            </w:r>
            <w:r w:rsidRPr="000656AE">
              <w:rPr>
                <w:rFonts w:ascii="Times New Roman" w:hAnsi="Times New Roman"/>
                <w:sz w:val="24"/>
                <w:szCs w:val="24"/>
              </w:rPr>
              <w:lastRenderedPageBreak/>
              <w:t>окружности. Свойства касательных к окружности</w:t>
            </w:r>
          </w:p>
        </w:tc>
        <w:tc>
          <w:tcPr>
            <w:tcW w:w="855" w:type="pct"/>
          </w:tcPr>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lastRenderedPageBreak/>
              <w:t>7.1.2.11</w:t>
            </w:r>
            <w:r w:rsidRPr="000656AE">
              <w:rPr>
                <w:rFonts w:ascii="Times New Roman" w:hAnsi="Times New Roman"/>
                <w:color w:val="000000"/>
                <w:sz w:val="24"/>
                <w:lang w:val="kk-KZ"/>
              </w:rPr>
              <w:t xml:space="preserve"> - </w:t>
            </w:r>
            <w:r w:rsidRPr="000656AE">
              <w:rPr>
                <w:rFonts w:ascii="Times New Roman" w:hAnsi="Times New Roman"/>
                <w:sz w:val="24"/>
                <w:szCs w:val="24"/>
              </w:rPr>
              <w:t xml:space="preserve">знать </w:t>
            </w:r>
            <w:r w:rsidRPr="000656AE">
              <w:rPr>
                <w:rFonts w:ascii="Times New Roman" w:hAnsi="Times New Roman"/>
                <w:sz w:val="24"/>
                <w:szCs w:val="24"/>
              </w:rPr>
              <w:lastRenderedPageBreak/>
              <w:t>определения касательн</w:t>
            </w:r>
            <w:r w:rsidRPr="000656AE">
              <w:rPr>
                <w:rFonts w:ascii="Times New Roman" w:hAnsi="Times New Roman"/>
                <w:sz w:val="24"/>
                <w:szCs w:val="24"/>
                <w:lang w:val="kk-KZ"/>
              </w:rPr>
              <w:t>ой</w:t>
            </w:r>
            <w:r w:rsidRPr="000656AE">
              <w:rPr>
                <w:rFonts w:ascii="Times New Roman" w:hAnsi="Times New Roman"/>
                <w:sz w:val="24"/>
                <w:szCs w:val="24"/>
              </w:rPr>
              <w:t xml:space="preserve"> и секущ</w:t>
            </w:r>
            <w:r w:rsidRPr="000656AE">
              <w:rPr>
                <w:rFonts w:ascii="Times New Roman" w:hAnsi="Times New Roman"/>
                <w:sz w:val="24"/>
                <w:szCs w:val="24"/>
                <w:lang w:val="kk-KZ"/>
              </w:rPr>
              <w:t>ей</w:t>
            </w:r>
            <w:r w:rsidRPr="000656AE">
              <w:rPr>
                <w:rFonts w:ascii="Times New Roman" w:hAnsi="Times New Roman"/>
                <w:sz w:val="24"/>
                <w:szCs w:val="24"/>
              </w:rPr>
              <w:t xml:space="preserve"> к окружности;</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7.1.2.13</w:t>
            </w:r>
            <w:r w:rsidRPr="000656AE">
              <w:rPr>
                <w:rFonts w:ascii="Times New Roman" w:hAnsi="Times New Roman"/>
                <w:color w:val="000000"/>
                <w:sz w:val="24"/>
                <w:lang w:val="kk-KZ"/>
              </w:rPr>
              <w:t xml:space="preserve"> - </w:t>
            </w:r>
            <w:r w:rsidRPr="000656AE">
              <w:rPr>
                <w:rFonts w:ascii="Times New Roman" w:hAnsi="Times New Roman"/>
                <w:sz w:val="24"/>
                <w:szCs w:val="24"/>
              </w:rPr>
              <w:t>знать и применять свойства касательной к окружности при решении задач</w:t>
            </w:r>
            <w:r w:rsidRPr="000656AE">
              <w:rPr>
                <w:rFonts w:ascii="Times New Roman" w:hAnsi="Times New Roman"/>
                <w:sz w:val="24"/>
                <w:szCs w:val="24"/>
                <w:lang w:val="kk-KZ"/>
              </w:rPr>
              <w:t>;</w:t>
            </w:r>
          </w:p>
        </w:tc>
      </w:tr>
      <w:tr w:rsidR="00780190" w:rsidRPr="000656AE" w:rsidTr="000D2BBC">
        <w:tc>
          <w:tcPr>
            <w:tcW w:w="448" w:type="pct"/>
            <w:vMerge w:val="restar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Развертки простран</w:t>
            </w:r>
            <w:r w:rsidRPr="000656AE">
              <w:rPr>
                <w:rFonts w:ascii="Times New Roman" w:hAnsi="Times New Roman"/>
                <w:sz w:val="24"/>
                <w:szCs w:val="24"/>
                <w:lang w:val="kk-KZ"/>
              </w:rPr>
              <w:t>-</w:t>
            </w:r>
            <w:r w:rsidRPr="000656AE">
              <w:rPr>
                <w:rFonts w:ascii="Times New Roman" w:hAnsi="Times New Roman"/>
                <w:sz w:val="24"/>
                <w:szCs w:val="24"/>
              </w:rPr>
              <w:t xml:space="preserve">ственных фигур </w:t>
            </w:r>
          </w:p>
        </w:tc>
        <w:tc>
          <w:tcPr>
            <w:tcW w:w="633" w:type="pc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Прямоугольный параллелепипед </w:t>
            </w:r>
            <w:r w:rsidRPr="000656AE">
              <w:rPr>
                <w:rFonts w:ascii="Times New Roman" w:hAnsi="Times New Roman"/>
                <w:sz w:val="24"/>
                <w:szCs w:val="24"/>
                <w:lang w:val="kk-KZ"/>
              </w:rPr>
              <w:t>(</w:t>
            </w:r>
            <w:r w:rsidRPr="000656AE">
              <w:rPr>
                <w:rFonts w:ascii="Times New Roman" w:hAnsi="Times New Roman"/>
                <w:sz w:val="24"/>
                <w:szCs w:val="24"/>
              </w:rPr>
              <w:t>куб</w:t>
            </w:r>
            <w:r w:rsidRPr="000656AE">
              <w:rPr>
                <w:rFonts w:ascii="Times New Roman" w:hAnsi="Times New Roman"/>
                <w:sz w:val="24"/>
                <w:szCs w:val="24"/>
                <w:lang w:val="kk-KZ"/>
              </w:rPr>
              <w:t xml:space="preserve">) </w:t>
            </w:r>
            <w:r w:rsidRPr="000656AE">
              <w:rPr>
                <w:rFonts w:ascii="Times New Roman" w:hAnsi="Times New Roman"/>
                <w:sz w:val="24"/>
                <w:szCs w:val="24"/>
              </w:rPr>
              <w:t xml:space="preserve">и </w:t>
            </w:r>
            <w:r w:rsidRPr="000656AE">
              <w:rPr>
                <w:rFonts w:ascii="Times New Roman" w:hAnsi="Times New Roman"/>
                <w:sz w:val="24"/>
                <w:szCs w:val="24"/>
                <w:lang w:val="kk-KZ"/>
              </w:rPr>
              <w:t xml:space="preserve">его </w:t>
            </w:r>
            <w:r w:rsidRPr="000656AE">
              <w:rPr>
                <w:rFonts w:ascii="Times New Roman" w:hAnsi="Times New Roman"/>
                <w:sz w:val="24"/>
                <w:szCs w:val="24"/>
              </w:rPr>
              <w:t>развертк</w:t>
            </w:r>
            <w:r w:rsidRPr="000656AE">
              <w:rPr>
                <w:rFonts w:ascii="Times New Roman" w:hAnsi="Times New Roman"/>
                <w:sz w:val="24"/>
                <w:szCs w:val="24"/>
                <w:lang w:val="kk-KZ"/>
              </w:rPr>
              <w:t>а</w:t>
            </w:r>
          </w:p>
        </w:tc>
        <w:tc>
          <w:tcPr>
            <w:tcW w:w="969"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5.3.1.8</w:t>
            </w:r>
            <w:r w:rsidRPr="000656AE">
              <w:rPr>
                <w:rFonts w:ascii="Times New Roman" w:hAnsi="Times New Roman"/>
                <w:sz w:val="24"/>
                <w:szCs w:val="24"/>
                <w:lang w:val="kk-KZ"/>
              </w:rPr>
              <w:t xml:space="preserve"> - </w:t>
            </w:r>
            <w:r w:rsidRPr="000656AE">
              <w:rPr>
                <w:rFonts w:ascii="Times New Roman" w:hAnsi="Times New Roman"/>
                <w:sz w:val="24"/>
                <w:szCs w:val="24"/>
              </w:rPr>
              <w:t>иметь представление о прямоугольном параллелепипеде (кубе) и их развертках</w:t>
            </w:r>
          </w:p>
          <w:p w:rsidR="00780190" w:rsidRPr="000656AE" w:rsidRDefault="00780190" w:rsidP="000D2BBC">
            <w:pPr>
              <w:pStyle w:val="12"/>
              <w:spacing w:line="264" w:lineRule="auto"/>
              <w:ind w:firstLine="34"/>
              <w:jc w:val="both"/>
              <w:rPr>
                <w:rFonts w:ascii="Times New Roman" w:hAnsi="Times New Roman"/>
                <w:sz w:val="24"/>
                <w:szCs w:val="24"/>
              </w:rPr>
            </w:pPr>
            <w:r w:rsidRPr="000656AE">
              <w:rPr>
                <w:rFonts w:ascii="Times New Roman" w:hAnsi="Times New Roman"/>
                <w:sz w:val="24"/>
                <w:szCs w:val="24"/>
              </w:rPr>
              <w:t>5.5.</w:t>
            </w:r>
            <w:r w:rsidRPr="000656AE">
              <w:rPr>
                <w:rFonts w:ascii="Times New Roman" w:hAnsi="Times New Roman"/>
                <w:sz w:val="24"/>
                <w:szCs w:val="24"/>
                <w:lang w:val="kk-KZ"/>
              </w:rPr>
              <w:t>2</w:t>
            </w:r>
            <w:r w:rsidRPr="000656AE">
              <w:rPr>
                <w:rFonts w:ascii="Times New Roman" w:hAnsi="Times New Roman"/>
                <w:sz w:val="24"/>
                <w:szCs w:val="24"/>
              </w:rPr>
              <w:t>.9</w:t>
            </w:r>
            <w:r w:rsidRPr="000656AE">
              <w:rPr>
                <w:rFonts w:ascii="Times New Roman" w:hAnsi="Times New Roman"/>
                <w:sz w:val="24"/>
                <w:szCs w:val="24"/>
                <w:lang w:val="kk-KZ"/>
              </w:rPr>
              <w:t xml:space="preserve"> - </w:t>
            </w:r>
            <w:r w:rsidRPr="000656AE">
              <w:rPr>
                <w:rFonts w:ascii="Times New Roman" w:hAnsi="Times New Roman"/>
                <w:sz w:val="24"/>
                <w:szCs w:val="24"/>
              </w:rPr>
              <w:t>строить плоские фигуры</w:t>
            </w:r>
            <w:r w:rsidRPr="000656AE">
              <w:rPr>
                <w:rFonts w:ascii="Times New Roman" w:hAnsi="Times New Roman"/>
                <w:sz w:val="24"/>
                <w:szCs w:val="24"/>
                <w:lang w:val="kk-KZ"/>
              </w:rPr>
              <w:t xml:space="preserve"> и развёртки </w:t>
            </w:r>
            <w:r w:rsidRPr="000656AE">
              <w:rPr>
                <w:rFonts w:ascii="Times New Roman" w:hAnsi="Times New Roman"/>
                <w:sz w:val="24"/>
                <w:szCs w:val="24"/>
              </w:rPr>
              <w:t>пространственных геометрических фигур</w:t>
            </w:r>
            <w:r w:rsidRPr="000656AE">
              <w:rPr>
                <w:rFonts w:ascii="Times New Roman" w:hAnsi="Times New Roman"/>
                <w:sz w:val="24"/>
                <w:szCs w:val="24"/>
                <w:lang w:val="kk-KZ"/>
              </w:rPr>
              <w:t xml:space="preserve"> (куба и прямоугольного параллепипеда);</w:t>
            </w:r>
          </w:p>
        </w:tc>
        <w:tc>
          <w:tcPr>
            <w:tcW w:w="666" w:type="pct"/>
          </w:tcPr>
          <w:p w:rsidR="00780190" w:rsidRPr="000656AE" w:rsidRDefault="00780190" w:rsidP="000D2BBC">
            <w:pPr>
              <w:spacing w:after="0" w:line="264" w:lineRule="auto"/>
              <w:ind w:firstLine="34"/>
              <w:jc w:val="both"/>
              <w:rPr>
                <w:rFonts w:ascii="Times New Roman" w:hAnsi="Times New Roman"/>
                <w:sz w:val="24"/>
                <w:szCs w:val="24"/>
              </w:rPr>
            </w:pPr>
          </w:p>
        </w:tc>
        <w:tc>
          <w:tcPr>
            <w:tcW w:w="475"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rPr>
              <w:t>Окружности, описанная около треугольника и вписанная в треугольник</w:t>
            </w:r>
          </w:p>
        </w:tc>
        <w:tc>
          <w:tcPr>
            <w:tcW w:w="954"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Окружности, описанная около треугольника и вписанная в треугольник</w:t>
            </w:r>
          </w:p>
        </w:tc>
        <w:tc>
          <w:tcPr>
            <w:tcW w:w="855" w:type="pct"/>
          </w:tcPr>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7.1.2.14</w:t>
            </w:r>
            <w:r w:rsidRPr="000656AE">
              <w:rPr>
                <w:rFonts w:ascii="Times New Roman" w:hAnsi="Times New Roman"/>
                <w:color w:val="000000"/>
                <w:sz w:val="24"/>
                <w:lang w:val="kk-KZ"/>
              </w:rPr>
              <w:t xml:space="preserve"> - </w:t>
            </w:r>
            <w:r w:rsidRPr="000656AE">
              <w:rPr>
                <w:rFonts w:ascii="Times New Roman" w:hAnsi="Times New Roman"/>
                <w:sz w:val="24"/>
                <w:szCs w:val="24"/>
              </w:rPr>
              <w:t>знать определения окружност</w:t>
            </w:r>
            <w:r w:rsidRPr="000656AE">
              <w:rPr>
                <w:rFonts w:ascii="Times New Roman" w:hAnsi="Times New Roman"/>
                <w:sz w:val="24"/>
                <w:szCs w:val="24"/>
                <w:lang w:val="kk-KZ"/>
              </w:rPr>
              <w:t>ей</w:t>
            </w:r>
            <w:r w:rsidRPr="000656AE">
              <w:rPr>
                <w:rFonts w:ascii="Times New Roman" w:hAnsi="Times New Roman"/>
                <w:sz w:val="24"/>
                <w:szCs w:val="24"/>
              </w:rPr>
              <w:t>, вписанной в треугольник и описанной около треугольника;</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7.1.2.15</w:t>
            </w:r>
            <w:r w:rsidRPr="000656AE">
              <w:rPr>
                <w:rFonts w:ascii="Times New Roman" w:hAnsi="Times New Roman"/>
                <w:color w:val="000000"/>
                <w:sz w:val="24"/>
                <w:lang w:val="kk-KZ"/>
              </w:rPr>
              <w:t xml:space="preserve"> - </w:t>
            </w:r>
            <w:r w:rsidRPr="000656AE">
              <w:rPr>
                <w:rFonts w:ascii="Times New Roman" w:hAnsi="Times New Roman"/>
                <w:sz w:val="24"/>
                <w:szCs w:val="24"/>
              </w:rPr>
              <w:t>объяснять расположение центров окружностей, вписанной в треугольник и описанной около треугольника;</w:t>
            </w:r>
          </w:p>
        </w:tc>
      </w:tr>
      <w:tr w:rsidR="00780190" w:rsidRPr="000656AE" w:rsidTr="000D2BBC">
        <w:tc>
          <w:tcPr>
            <w:tcW w:w="448" w:type="pct"/>
            <w:vMerge/>
          </w:tcPr>
          <w:p w:rsidR="00780190" w:rsidRPr="000656AE" w:rsidRDefault="00780190" w:rsidP="000D2BBC">
            <w:pPr>
              <w:spacing w:after="0" w:line="264" w:lineRule="auto"/>
              <w:jc w:val="both"/>
              <w:rPr>
                <w:rFonts w:ascii="Times New Roman" w:hAnsi="Times New Roman"/>
                <w:sz w:val="24"/>
                <w:szCs w:val="24"/>
              </w:rPr>
            </w:pPr>
          </w:p>
        </w:tc>
        <w:tc>
          <w:tcPr>
            <w:tcW w:w="633"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Задачи на разрезание фигур. Задачи на складывание фигур</w:t>
            </w:r>
          </w:p>
        </w:tc>
        <w:tc>
          <w:tcPr>
            <w:tcW w:w="969" w:type="pct"/>
          </w:tcPr>
          <w:p w:rsidR="00780190" w:rsidRPr="000656AE" w:rsidRDefault="00780190" w:rsidP="000D2BBC">
            <w:pPr>
              <w:spacing w:after="0" w:line="264" w:lineRule="auto"/>
              <w:ind w:firstLine="34"/>
              <w:jc w:val="both"/>
              <w:rPr>
                <w:rFonts w:ascii="Times New Roman" w:hAnsi="Times New Roman"/>
                <w:sz w:val="24"/>
                <w:szCs w:val="24"/>
              </w:rPr>
            </w:pPr>
            <w:r w:rsidRPr="000656AE">
              <w:rPr>
                <w:rFonts w:ascii="Times New Roman" w:hAnsi="Times New Roman"/>
                <w:sz w:val="24"/>
                <w:szCs w:val="24"/>
                <w:lang w:val="kk-KZ"/>
              </w:rPr>
              <w:t>5.3.2.1 - решать з</w:t>
            </w:r>
            <w:r w:rsidRPr="000656AE">
              <w:rPr>
                <w:rFonts w:ascii="Times New Roman" w:hAnsi="Times New Roman"/>
                <w:sz w:val="24"/>
                <w:szCs w:val="24"/>
              </w:rPr>
              <w:t>адачи с помощью разрезания и складывания фигур;</w:t>
            </w:r>
          </w:p>
        </w:tc>
        <w:tc>
          <w:tcPr>
            <w:tcW w:w="666" w:type="pct"/>
          </w:tcPr>
          <w:p w:rsidR="00780190" w:rsidRPr="000656AE" w:rsidRDefault="00780190" w:rsidP="000D2BBC">
            <w:pPr>
              <w:spacing w:after="0" w:line="264" w:lineRule="auto"/>
              <w:ind w:firstLine="34"/>
              <w:jc w:val="both"/>
              <w:rPr>
                <w:rFonts w:ascii="Times New Roman" w:hAnsi="Times New Roman"/>
                <w:sz w:val="24"/>
                <w:szCs w:val="24"/>
                <w:lang w:val="kk-KZ"/>
              </w:rPr>
            </w:pPr>
          </w:p>
        </w:tc>
        <w:tc>
          <w:tcPr>
            <w:tcW w:w="475" w:type="pct"/>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Повторение курса </w:t>
            </w:r>
            <w:r w:rsidRPr="000656AE">
              <w:rPr>
                <w:rFonts w:ascii="Times New Roman" w:hAnsi="Times New Roman"/>
                <w:sz w:val="24"/>
                <w:szCs w:val="24"/>
                <w:lang w:val="kk-KZ"/>
              </w:rPr>
              <w:t>геометрии</w:t>
            </w:r>
            <w:r w:rsidRPr="000656AE">
              <w:rPr>
                <w:rFonts w:ascii="Times New Roman" w:hAnsi="Times New Roman"/>
                <w:sz w:val="24"/>
                <w:szCs w:val="24"/>
              </w:rPr>
              <w:t xml:space="preserve"> </w:t>
            </w:r>
            <w:r w:rsidRPr="000656AE">
              <w:rPr>
                <w:rFonts w:ascii="Times New Roman" w:hAnsi="Times New Roman"/>
                <w:sz w:val="24"/>
                <w:szCs w:val="24"/>
                <w:lang w:val="kk-KZ"/>
              </w:rPr>
              <w:t>7</w:t>
            </w:r>
            <w:r w:rsidRPr="000656AE">
              <w:rPr>
                <w:rFonts w:ascii="Times New Roman" w:hAnsi="Times New Roman"/>
                <w:sz w:val="24"/>
                <w:szCs w:val="24"/>
              </w:rPr>
              <w:t xml:space="preserve"> класс</w:t>
            </w:r>
            <w:r w:rsidRPr="000656AE">
              <w:rPr>
                <w:rFonts w:ascii="Times New Roman" w:hAnsi="Times New Roman"/>
                <w:sz w:val="24"/>
                <w:szCs w:val="24"/>
                <w:lang w:val="kk-KZ"/>
              </w:rPr>
              <w:t>а</w:t>
            </w:r>
          </w:p>
        </w:tc>
        <w:tc>
          <w:tcPr>
            <w:tcW w:w="954" w:type="pct"/>
          </w:tcPr>
          <w:p w:rsidR="00780190" w:rsidRPr="000656AE" w:rsidRDefault="00780190" w:rsidP="000D2BBC">
            <w:pPr>
              <w:spacing w:after="0" w:line="264" w:lineRule="auto"/>
              <w:ind w:firstLine="34"/>
              <w:jc w:val="both"/>
              <w:rPr>
                <w:rFonts w:ascii="Times New Roman" w:hAnsi="Times New Roman"/>
                <w:sz w:val="24"/>
                <w:szCs w:val="24"/>
                <w:lang w:val="kk-KZ"/>
              </w:rPr>
            </w:pPr>
            <w:r w:rsidRPr="000656AE">
              <w:rPr>
                <w:rFonts w:ascii="Times New Roman" w:hAnsi="Times New Roman"/>
                <w:sz w:val="24"/>
                <w:szCs w:val="24"/>
              </w:rPr>
              <w:t xml:space="preserve">Повторение курса </w:t>
            </w:r>
            <w:r w:rsidRPr="000656AE">
              <w:rPr>
                <w:rFonts w:ascii="Times New Roman" w:hAnsi="Times New Roman"/>
                <w:sz w:val="24"/>
                <w:szCs w:val="24"/>
                <w:lang w:val="kk-KZ"/>
              </w:rPr>
              <w:t>геометрии</w:t>
            </w:r>
            <w:r w:rsidRPr="000656AE">
              <w:rPr>
                <w:rFonts w:ascii="Times New Roman" w:hAnsi="Times New Roman"/>
                <w:sz w:val="24"/>
                <w:szCs w:val="24"/>
              </w:rPr>
              <w:t xml:space="preserve"> </w:t>
            </w:r>
            <w:r w:rsidRPr="000656AE">
              <w:rPr>
                <w:rFonts w:ascii="Times New Roman" w:hAnsi="Times New Roman"/>
                <w:sz w:val="24"/>
                <w:szCs w:val="24"/>
                <w:lang w:val="kk-KZ"/>
              </w:rPr>
              <w:t>7</w:t>
            </w:r>
            <w:r w:rsidRPr="000656AE">
              <w:rPr>
                <w:rFonts w:ascii="Times New Roman" w:hAnsi="Times New Roman"/>
                <w:sz w:val="24"/>
                <w:szCs w:val="24"/>
              </w:rPr>
              <w:t xml:space="preserve"> класс</w:t>
            </w:r>
            <w:r w:rsidRPr="000656AE">
              <w:rPr>
                <w:rFonts w:ascii="Times New Roman" w:hAnsi="Times New Roman"/>
                <w:sz w:val="24"/>
                <w:szCs w:val="24"/>
                <w:lang w:val="kk-KZ"/>
              </w:rPr>
              <w:t>а</w:t>
            </w:r>
          </w:p>
        </w:tc>
        <w:tc>
          <w:tcPr>
            <w:tcW w:w="855" w:type="pct"/>
          </w:tcPr>
          <w:p w:rsidR="00780190" w:rsidRPr="000656AE" w:rsidRDefault="00780190" w:rsidP="000D2BBC">
            <w:pPr>
              <w:spacing w:after="0" w:line="264" w:lineRule="auto"/>
              <w:ind w:firstLine="34"/>
              <w:jc w:val="both"/>
              <w:rPr>
                <w:rFonts w:ascii="Times New Roman" w:hAnsi="Times New Roman"/>
                <w:sz w:val="24"/>
                <w:szCs w:val="24"/>
                <w:lang w:val="kk-KZ"/>
              </w:rPr>
            </w:pPr>
          </w:p>
        </w:tc>
      </w:tr>
      <w:tr w:rsidR="00780190" w:rsidRPr="000656AE" w:rsidTr="000D2BBC">
        <w:tc>
          <w:tcPr>
            <w:tcW w:w="2050" w:type="pct"/>
            <w:gridSpan w:val="3"/>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Повторение курса математики 5 класса</w:t>
            </w:r>
          </w:p>
        </w:tc>
        <w:tc>
          <w:tcPr>
            <w:tcW w:w="666" w:type="pct"/>
          </w:tcPr>
          <w:p w:rsidR="00780190" w:rsidRPr="000656AE" w:rsidRDefault="00780190" w:rsidP="000D2BBC">
            <w:pPr>
              <w:spacing w:after="0" w:line="264" w:lineRule="auto"/>
              <w:jc w:val="both"/>
              <w:rPr>
                <w:rFonts w:ascii="Times New Roman" w:hAnsi="Times New Roman"/>
                <w:sz w:val="24"/>
                <w:szCs w:val="24"/>
              </w:rPr>
            </w:pPr>
          </w:p>
        </w:tc>
        <w:tc>
          <w:tcPr>
            <w:tcW w:w="1429" w:type="pct"/>
            <w:gridSpan w:val="2"/>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Повторение курса алгебры и </w:t>
            </w:r>
            <w:r w:rsidRPr="000656AE">
              <w:rPr>
                <w:rFonts w:ascii="Times New Roman" w:hAnsi="Times New Roman"/>
                <w:sz w:val="24"/>
                <w:szCs w:val="24"/>
                <w:lang w:val="kk-KZ"/>
              </w:rPr>
              <w:t>геометрии</w:t>
            </w:r>
            <w:r w:rsidRPr="000656AE">
              <w:rPr>
                <w:rFonts w:ascii="Times New Roman" w:hAnsi="Times New Roman"/>
                <w:sz w:val="24"/>
                <w:szCs w:val="24"/>
              </w:rPr>
              <w:t xml:space="preserve"> </w:t>
            </w:r>
            <w:r w:rsidRPr="000656AE">
              <w:rPr>
                <w:rFonts w:ascii="Times New Roman" w:hAnsi="Times New Roman"/>
                <w:sz w:val="24"/>
                <w:szCs w:val="24"/>
                <w:lang w:val="kk-KZ"/>
              </w:rPr>
              <w:t>7</w:t>
            </w:r>
            <w:r w:rsidRPr="000656AE">
              <w:rPr>
                <w:rFonts w:ascii="Times New Roman" w:hAnsi="Times New Roman"/>
                <w:sz w:val="24"/>
                <w:szCs w:val="24"/>
              </w:rPr>
              <w:t xml:space="preserve"> класс</w:t>
            </w:r>
            <w:r w:rsidRPr="000656AE">
              <w:rPr>
                <w:rFonts w:ascii="Times New Roman" w:hAnsi="Times New Roman"/>
                <w:sz w:val="24"/>
                <w:szCs w:val="24"/>
                <w:lang w:val="kk-KZ"/>
              </w:rPr>
              <w:t>а</w:t>
            </w:r>
          </w:p>
        </w:tc>
        <w:tc>
          <w:tcPr>
            <w:tcW w:w="855" w:type="pct"/>
          </w:tcPr>
          <w:p w:rsidR="00780190" w:rsidRPr="000656AE" w:rsidRDefault="00780190" w:rsidP="000D2BBC">
            <w:pPr>
              <w:spacing w:after="0" w:line="264" w:lineRule="auto"/>
              <w:jc w:val="both"/>
              <w:rPr>
                <w:rFonts w:ascii="Times New Roman" w:hAnsi="Times New Roman"/>
                <w:sz w:val="24"/>
                <w:szCs w:val="24"/>
              </w:rPr>
            </w:pPr>
          </w:p>
        </w:tc>
      </w:tr>
    </w:tbl>
    <w:p w:rsidR="00780190" w:rsidRPr="000656AE" w:rsidRDefault="00780190" w:rsidP="00780190">
      <w:pPr>
        <w:spacing w:after="0" w:line="240" w:lineRule="auto"/>
        <w:jc w:val="both"/>
        <w:rPr>
          <w:rFonts w:ascii="Times New Roman" w:hAnsi="Times New Roman"/>
          <w:b/>
          <w:sz w:val="28"/>
          <w:szCs w:val="28"/>
        </w:rPr>
      </w:pPr>
    </w:p>
    <w:p w:rsidR="00780190" w:rsidRPr="000656AE" w:rsidRDefault="00780190" w:rsidP="00780190">
      <w:pPr>
        <w:widowControl w:val="0"/>
        <w:shd w:val="clear" w:color="auto" w:fill="FFFFFF"/>
        <w:spacing w:after="0" w:line="240" w:lineRule="auto"/>
        <w:ind w:left="709"/>
        <w:jc w:val="both"/>
        <w:rPr>
          <w:rFonts w:ascii="Times New Roman" w:hAnsi="Times New Roman"/>
          <w:sz w:val="28"/>
          <w:szCs w:val="28"/>
          <w:lang w:val="kk-KZ"/>
        </w:rPr>
      </w:pPr>
    </w:p>
    <w:p w:rsidR="00780190" w:rsidRPr="000656AE" w:rsidRDefault="00780190" w:rsidP="00780190">
      <w:pPr>
        <w:jc w:val="center"/>
        <w:rPr>
          <w:rFonts w:ascii="Times New Roman" w:hAnsi="Times New Roman"/>
          <w:b/>
          <w:sz w:val="28"/>
          <w:szCs w:val="28"/>
        </w:rPr>
      </w:pPr>
      <w:r w:rsidRPr="000656AE">
        <w:rPr>
          <w:rFonts w:ascii="Times New Roman" w:hAnsi="Times New Roman"/>
          <w:b/>
          <w:sz w:val="28"/>
          <w:szCs w:val="28"/>
        </w:rPr>
        <w:t>Образец среднесрочного планирования по математике для  5,7-х  классов</w:t>
      </w: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2552"/>
        <w:gridCol w:w="3118"/>
        <w:gridCol w:w="2410"/>
        <w:gridCol w:w="2126"/>
        <w:gridCol w:w="1985"/>
        <w:gridCol w:w="1843"/>
      </w:tblGrid>
      <w:tr w:rsidR="00780190" w:rsidRPr="000656AE" w:rsidTr="000D2BBC">
        <w:tc>
          <w:tcPr>
            <w:tcW w:w="709" w:type="dxa"/>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w:t>
            </w:r>
          </w:p>
        </w:tc>
        <w:tc>
          <w:tcPr>
            <w:tcW w:w="2552" w:type="dxa"/>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Тема урока</w:t>
            </w:r>
          </w:p>
        </w:tc>
        <w:tc>
          <w:tcPr>
            <w:tcW w:w="3118" w:type="dxa"/>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Цель</w:t>
            </w:r>
          </w:p>
        </w:tc>
        <w:tc>
          <w:tcPr>
            <w:tcW w:w="2410" w:type="dxa"/>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Результаты обучения</w:t>
            </w:r>
          </w:p>
        </w:tc>
        <w:tc>
          <w:tcPr>
            <w:tcW w:w="2126" w:type="dxa"/>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Виды деятельности</w:t>
            </w:r>
          </w:p>
        </w:tc>
        <w:tc>
          <w:tcPr>
            <w:tcW w:w="1985" w:type="dxa"/>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Оценивание</w:t>
            </w:r>
          </w:p>
        </w:tc>
        <w:tc>
          <w:tcPr>
            <w:tcW w:w="1843" w:type="dxa"/>
          </w:tcPr>
          <w:p w:rsidR="00780190" w:rsidRPr="000656AE" w:rsidRDefault="00780190" w:rsidP="000D2BBC">
            <w:pPr>
              <w:spacing w:after="0" w:line="264" w:lineRule="auto"/>
              <w:jc w:val="center"/>
              <w:rPr>
                <w:rFonts w:ascii="Times New Roman" w:hAnsi="Times New Roman"/>
                <w:b/>
                <w:sz w:val="24"/>
                <w:szCs w:val="24"/>
              </w:rPr>
            </w:pPr>
            <w:r w:rsidRPr="000656AE">
              <w:rPr>
                <w:rFonts w:ascii="Times New Roman" w:hAnsi="Times New Roman"/>
                <w:b/>
                <w:sz w:val="24"/>
                <w:szCs w:val="24"/>
              </w:rPr>
              <w:t>Формы работы</w:t>
            </w: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Натуральные числа и нуль</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Кроссворд.</w:t>
            </w:r>
          </w:p>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Поисковый метод.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Тестирование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i/>
                <w:iCs/>
                <w:sz w:val="24"/>
                <w:szCs w:val="24"/>
                <w:lang w:val="kk-KZ"/>
              </w:rPr>
              <w:t>Повторение курса математики 5-6  классов</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Координатный луч.</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Развитие коммуника-бельности.</w:t>
            </w:r>
          </w:p>
        </w:tc>
        <w:tc>
          <w:tcPr>
            <w:tcW w:w="2126" w:type="dxa"/>
            <w:vMerge w:val="restart"/>
          </w:tcPr>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Тестирование.</w:t>
            </w:r>
          </w:p>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3.умение работать с ИКТ.</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i/>
                <w:iCs/>
                <w:sz w:val="24"/>
                <w:szCs w:val="24"/>
                <w:lang w:val="kk-KZ"/>
              </w:rPr>
              <w:t>Повторение курса математики 5-6  классов</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Сравнение натуральных чисел</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работать в тесном </w:t>
            </w:r>
            <w:r w:rsidRPr="000656AE">
              <w:rPr>
                <w:rFonts w:ascii="Times New Roman" w:hAnsi="Times New Roman"/>
                <w:sz w:val="24"/>
                <w:szCs w:val="24"/>
              </w:rPr>
              <w:lastRenderedPageBreak/>
              <w:t>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Научиться </w:t>
            </w:r>
            <w:r w:rsidRPr="000656AE">
              <w:rPr>
                <w:rFonts w:ascii="Times New Roman" w:hAnsi="Times New Roman"/>
                <w:sz w:val="24"/>
                <w:szCs w:val="24"/>
              </w:rPr>
              <w:lastRenderedPageBreak/>
              <w:t>систематизировать свои знания.</w:t>
            </w:r>
          </w:p>
        </w:tc>
        <w:tc>
          <w:tcPr>
            <w:tcW w:w="2126" w:type="dxa"/>
            <w:vMerge w:val="restart"/>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Просмотр </w:t>
            </w:r>
            <w:r w:rsidRPr="000656AE">
              <w:rPr>
                <w:rFonts w:ascii="Times New Roman" w:hAnsi="Times New Roman"/>
                <w:sz w:val="24"/>
                <w:szCs w:val="24"/>
              </w:rPr>
              <w:lastRenderedPageBreak/>
              <w:t>видеоролика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w:t>
            </w:r>
            <w:r w:rsidRPr="000656AE">
              <w:rPr>
                <w:rFonts w:ascii="Times New Roman" w:hAnsi="Times New Roman"/>
                <w:sz w:val="24"/>
                <w:szCs w:val="24"/>
              </w:rPr>
              <w:lastRenderedPageBreak/>
              <w:t>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i/>
                <w:iCs/>
                <w:sz w:val="24"/>
                <w:szCs w:val="24"/>
                <w:lang w:val="kk-KZ"/>
              </w:rPr>
              <w:t xml:space="preserve"> Повторение курса </w:t>
            </w:r>
            <w:r w:rsidRPr="000656AE">
              <w:rPr>
                <w:rFonts w:ascii="Times New Roman" w:hAnsi="Times New Roman"/>
                <w:b/>
                <w:bCs/>
                <w:i/>
                <w:iCs/>
                <w:sz w:val="24"/>
                <w:szCs w:val="24"/>
                <w:lang w:val="kk-KZ"/>
              </w:rPr>
              <w:lastRenderedPageBreak/>
              <w:t>математики 5-6  классов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Двойное неравенство.</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 , делегирование толстые тонкие вопросы</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Основные понятия геометрии.</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Сложение  натуральных чисел. Вычитание натуральных чисел.</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работать в тесном сотрудничестве. С </w:t>
            </w:r>
            <w:r w:rsidRPr="000656AE">
              <w:rPr>
                <w:rFonts w:ascii="Times New Roman" w:hAnsi="Times New Roman"/>
                <w:sz w:val="24"/>
                <w:szCs w:val="24"/>
              </w:rPr>
              <w:lastRenderedPageBreak/>
              <w:t>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Научиться систематизировать </w:t>
            </w:r>
            <w:r w:rsidRPr="000656AE">
              <w:rPr>
                <w:rFonts w:ascii="Times New Roman" w:hAnsi="Times New Roman"/>
                <w:sz w:val="24"/>
                <w:szCs w:val="24"/>
              </w:rPr>
              <w:lastRenderedPageBreak/>
              <w:t>свои знания.</w:t>
            </w:r>
          </w:p>
        </w:tc>
        <w:tc>
          <w:tcPr>
            <w:tcW w:w="2126" w:type="dxa"/>
            <w:vMerge w:val="restart"/>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w:t>
            </w:r>
            <w:r w:rsidRPr="000656AE">
              <w:rPr>
                <w:rFonts w:ascii="Times New Roman" w:hAnsi="Times New Roman"/>
                <w:sz w:val="24"/>
                <w:szCs w:val="24"/>
              </w:rPr>
              <w:lastRenderedPageBreak/>
              <w:t>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eastAsia="MS Mincho" w:hAnsi="Times New Roman"/>
                <w:sz w:val="24"/>
                <w:szCs w:val="24"/>
                <w:lang w:val="kk-KZ" w:eastAsia="ja-JP"/>
              </w:rPr>
              <w:t xml:space="preserve">Простейшие фигуры </w:t>
            </w:r>
            <w:r w:rsidRPr="000656AE">
              <w:rPr>
                <w:rFonts w:ascii="Times New Roman" w:eastAsia="MS Mincho" w:hAnsi="Times New Roman"/>
                <w:sz w:val="24"/>
                <w:szCs w:val="24"/>
                <w:lang w:val="kk-KZ" w:eastAsia="ja-JP"/>
              </w:rPr>
              <w:lastRenderedPageBreak/>
              <w:t>геометрии.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Умножение натуральных чисел. Деление натуральных чисел.</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i/>
                <w:iCs/>
                <w:sz w:val="24"/>
                <w:szCs w:val="24"/>
                <w:lang w:val="kk-KZ"/>
              </w:rPr>
              <w:t>Повторение курса математики 5-6  классов</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Тестирование.</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sz w:val="24"/>
                <w:szCs w:val="24"/>
              </w:rPr>
              <w:t>3.умение работать с ИКТ</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Свойства арифметических действий. Арифметические действия над натуральными числами.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i/>
                <w:iCs/>
                <w:sz w:val="24"/>
                <w:szCs w:val="24"/>
                <w:lang w:val="kk-KZ"/>
              </w:rPr>
              <w:t>Повторение курса математики 5-6  классов</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Круглый стол</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Прогонозирование методом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Задания на выбор.</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Числовые выражения. Буквенные выражения.</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Составление задач и вопросов по таксономии Блума </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Степень с натуральным показателем.</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Значение силовых и </w:t>
            </w:r>
            <w:r w:rsidRPr="000656AE">
              <w:rPr>
                <w:rFonts w:ascii="Times New Roman" w:hAnsi="Times New Roman"/>
                <w:sz w:val="24"/>
                <w:szCs w:val="24"/>
              </w:rPr>
              <w:lastRenderedPageBreak/>
              <w:t>буквенных выражений.</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 xml:space="preserve">Развивать в детях </w:t>
            </w:r>
            <w:r w:rsidRPr="000656AE">
              <w:rPr>
                <w:rFonts w:ascii="Times New Roman" w:hAnsi="Times New Roman"/>
                <w:color w:val="000000"/>
                <w:sz w:val="24"/>
                <w:szCs w:val="24"/>
              </w:rPr>
              <w:lastRenderedPageBreak/>
              <w:t>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 xml:space="preserve">мыслить </w:t>
            </w:r>
            <w:r w:rsidRPr="000656AE">
              <w:rPr>
                <w:rFonts w:ascii="Times New Roman" w:hAnsi="Times New Roman"/>
                <w:color w:val="000000"/>
                <w:sz w:val="24"/>
                <w:szCs w:val="24"/>
              </w:rPr>
              <w:lastRenderedPageBreak/>
              <w:t>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в динамических парах.</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eastAsia="MS Mincho" w:hAnsi="Times New Roman"/>
                <w:sz w:val="24"/>
                <w:szCs w:val="24"/>
                <w:lang w:val="kk-KZ" w:eastAsia="ja-JP"/>
              </w:rPr>
              <w:t>Аксиома и теорема.</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Упрощение выражений.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взаимообучение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eastAsia="MS Mincho" w:hAnsi="Times New Roman"/>
                <w:sz w:val="24"/>
                <w:szCs w:val="24"/>
                <w:lang w:eastAsia="ja-JP"/>
              </w:rPr>
              <w:t>Аксиома и теорема.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Уравнения.</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w:t>
            </w:r>
            <w:r w:rsidRPr="000656AE">
              <w:rPr>
                <w:rFonts w:ascii="Times New Roman" w:hAnsi="Times New Roman"/>
                <w:sz w:val="24"/>
                <w:szCs w:val="24"/>
              </w:rPr>
              <w:lastRenderedPageBreak/>
              <w:t>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Развивать </w:t>
            </w:r>
            <w:r w:rsidRPr="000656AE">
              <w:rPr>
                <w:rFonts w:ascii="Times New Roman" w:hAnsi="Times New Roman"/>
                <w:sz w:val="24"/>
                <w:szCs w:val="24"/>
              </w:rPr>
              <w:lastRenderedPageBreak/>
              <w:t>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Прогнозирование с помощью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w:t>
            </w:r>
            <w:r w:rsidRPr="000656AE">
              <w:rPr>
                <w:rFonts w:ascii="Times New Roman" w:hAnsi="Times New Roman"/>
                <w:sz w:val="24"/>
                <w:szCs w:val="24"/>
              </w:rPr>
              <w:lastRenderedPageBreak/>
              <w:t>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Степень с натуральным показателем и его 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12</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Корень уравнения.</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Степень с натуральным показателем и его 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задач с помощью уравнений.</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Степень с натуральным показателем и его 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Формулы. Вычисление по формулам.</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строить обучение на </w:t>
            </w:r>
            <w:r w:rsidRPr="000656AE">
              <w:rPr>
                <w:rFonts w:ascii="Times New Roman" w:hAnsi="Times New Roman"/>
                <w:color w:val="000000"/>
                <w:sz w:val="24"/>
                <w:szCs w:val="24"/>
              </w:rPr>
              <w:lastRenderedPageBreak/>
              <w:t>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pStyle w:val="afd"/>
              <w:spacing w:after="0" w:line="264" w:lineRule="auto"/>
              <w:jc w:val="both"/>
              <w:rPr>
                <w:rFonts w:ascii="Times New Roman" w:hAnsi="Times New Roman"/>
                <w:sz w:val="24"/>
                <w:szCs w:val="24"/>
              </w:rPr>
            </w:pPr>
            <w:r w:rsidRPr="000656AE">
              <w:rPr>
                <w:rFonts w:ascii="Times New Roman" w:eastAsia="MS Mincho" w:hAnsi="Times New Roman"/>
                <w:sz w:val="24"/>
                <w:szCs w:val="24"/>
                <w:lang w:eastAsia="ja-JP"/>
              </w:rPr>
              <w:t>Равенство фигур.</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15</w:t>
            </w:r>
          </w:p>
        </w:tc>
        <w:tc>
          <w:tcPr>
            <w:tcW w:w="2552" w:type="dxa"/>
          </w:tcPr>
          <w:p w:rsidR="00780190" w:rsidRPr="000656AE" w:rsidRDefault="00780190" w:rsidP="000D2BBC">
            <w:pPr>
              <w:spacing w:after="0" w:line="264" w:lineRule="auto"/>
              <w:jc w:val="both"/>
              <w:rPr>
                <w:rFonts w:ascii="Times New Roman" w:eastAsia="MS Mincho" w:hAnsi="Times New Roman"/>
                <w:sz w:val="24"/>
                <w:szCs w:val="24"/>
                <w:lang w:val="kk-KZ" w:eastAsia="ja-JP"/>
              </w:rPr>
            </w:pPr>
            <w:r w:rsidRPr="000656AE">
              <w:rPr>
                <w:rFonts w:ascii="Times New Roman" w:hAnsi="Times New Roman"/>
                <w:sz w:val="24"/>
                <w:szCs w:val="24"/>
              </w:rPr>
              <w:t>Числовые последовательности составленные из натуральных чисел. СОР.</w:t>
            </w:r>
            <w:r w:rsidRPr="000656AE">
              <w:rPr>
                <w:rFonts w:ascii="Times New Roman" w:eastAsia="MS Mincho" w:hAnsi="Times New Roman"/>
                <w:sz w:val="24"/>
                <w:szCs w:val="24"/>
                <w:lang w:val="kk-KZ" w:eastAsia="ja-JP"/>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MS Mincho" w:hAnsi="Times New Roman"/>
                <w:sz w:val="24"/>
                <w:szCs w:val="24"/>
                <w:lang w:val="kk-KZ" w:eastAsia="ja-JP"/>
              </w:rPr>
              <w:t xml:space="preserve">Равенство фигур. </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Делители и кратные натуральных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Выбор и взаимообмен заданиями.</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Степень с целым показателем и его 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Делители и кратные натуральных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быстро самостоятельно </w:t>
            </w:r>
            <w:r w:rsidRPr="000656AE">
              <w:rPr>
                <w:rFonts w:ascii="Times New Roman" w:hAnsi="Times New Roman"/>
                <w:sz w:val="24"/>
                <w:szCs w:val="24"/>
              </w:rPr>
              <w:lastRenderedPageBreak/>
              <w:t>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«Продвинутая 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w:t>
            </w:r>
            <w:r w:rsidRPr="000656AE">
              <w:rPr>
                <w:rFonts w:ascii="Times New Roman" w:hAnsi="Times New Roman"/>
                <w:sz w:val="24"/>
                <w:szCs w:val="24"/>
              </w:rPr>
              <w:lastRenderedPageBreak/>
              <w:t>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4.работа в </w:t>
            </w:r>
            <w:r w:rsidRPr="000656AE">
              <w:rPr>
                <w:rFonts w:ascii="Times New Roman" w:hAnsi="Times New Roman"/>
                <w:sz w:val="24"/>
                <w:szCs w:val="24"/>
              </w:rPr>
              <w:lastRenderedPageBreak/>
              <w:t>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Степень с целым показателем и его </w:t>
            </w:r>
            <w:r w:rsidRPr="000656AE">
              <w:rPr>
                <w:rFonts w:ascii="Times New Roman" w:hAnsi="Times New Roman"/>
                <w:sz w:val="24"/>
                <w:szCs w:val="24"/>
                <w:lang w:val="kk-KZ"/>
              </w:rPr>
              <w:lastRenderedPageBreak/>
              <w:t>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Простые и составные числа.</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Взаимоопрос</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проблемной ситуации.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Разработка алгоритма.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Степень с целым показателем и его 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Основное свойство делимости.</w:t>
            </w:r>
          </w:p>
          <w:p w:rsidR="00780190" w:rsidRPr="000656AE" w:rsidRDefault="00780190" w:rsidP="000D2BBC">
            <w:pPr>
              <w:spacing w:line="264" w:lineRule="auto"/>
              <w:jc w:val="both"/>
              <w:rPr>
                <w:rFonts w:ascii="Times New Roman" w:eastAsia="MS Mincho" w:hAnsi="Times New Roman"/>
                <w:sz w:val="24"/>
                <w:szCs w:val="24"/>
                <w:lang w:val="kk-KZ" w:eastAsia="ja-JP"/>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eastAsia="MS Mincho" w:hAnsi="Times New Roman"/>
                <w:sz w:val="24"/>
                <w:szCs w:val="24"/>
                <w:lang w:val="kk-KZ" w:eastAsia="ja-JP"/>
              </w:rPr>
              <w:t xml:space="preserve">. </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eastAsia="MS Mincho" w:hAnsi="Times New Roman"/>
                <w:sz w:val="24"/>
                <w:szCs w:val="24"/>
                <w:lang w:val="kk-KZ" w:eastAsia="ja-JP"/>
              </w:rPr>
              <w:t>Доказательство теоремы. Метод доказательства от противного</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20</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Основное свойство делимости.</w:t>
            </w:r>
            <w:r w:rsidRPr="000656AE">
              <w:rPr>
                <w:rFonts w:ascii="Times New Roman" w:eastAsia="MS Mincho" w:hAnsi="Times New Roman"/>
                <w:sz w:val="24"/>
                <w:szCs w:val="24"/>
                <w:lang w:val="kk-KZ" w:eastAsia="ja-JP"/>
              </w:rPr>
              <w:t xml:space="preserve"> </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творческого </w:t>
            </w:r>
            <w:r w:rsidRPr="000656AE">
              <w:rPr>
                <w:rFonts w:ascii="Times New Roman" w:hAnsi="Times New Roman"/>
                <w:sz w:val="24"/>
                <w:szCs w:val="24"/>
              </w:rPr>
              <w:lastRenderedPageBreak/>
              <w:t>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выводы и обобщения </w:t>
            </w:r>
            <w:r w:rsidRPr="000656AE">
              <w:rPr>
                <w:rFonts w:ascii="Times New Roman" w:hAnsi="Times New Roman"/>
                <w:sz w:val="24"/>
                <w:szCs w:val="24"/>
              </w:rPr>
              <w:lastRenderedPageBreak/>
              <w:t>,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Стратегия «Галерея»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eastAsia="MS Mincho" w:hAnsi="Times New Roman"/>
                <w:sz w:val="24"/>
                <w:szCs w:val="24"/>
                <w:lang w:val="kk-KZ" w:eastAsia="ja-JP"/>
              </w:rPr>
              <w:t>Доказательство теоремы. Метод доказательства от противного</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21</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Признаки делимости на 2,5,10.</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Оценивание </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Формы работы</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Преобразование выражений содержащих степени.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22</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Признаки делимости на 2,5,10.</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Перекрестная 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,проделанной работы.</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лУстная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Преобразование выражений содержащих степени.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Признаки делимости на 3,9.</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«Последнее слово за мной»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Создание </w:t>
            </w:r>
            <w:r w:rsidRPr="000656AE">
              <w:rPr>
                <w:rFonts w:ascii="Times New Roman" w:hAnsi="Times New Roman"/>
                <w:bCs/>
                <w:sz w:val="24"/>
                <w:szCs w:val="24"/>
              </w:rPr>
              <w:lastRenderedPageBreak/>
              <w:t>моделей, составление задач , кроссвордов и т.д на выбор</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w:t>
            </w:r>
            <w:r w:rsidRPr="000656AE">
              <w:rPr>
                <w:rFonts w:ascii="Times New Roman" w:hAnsi="Times New Roman"/>
                <w:sz w:val="24"/>
                <w:szCs w:val="24"/>
              </w:rPr>
              <w:lastRenderedPageBreak/>
              <w:t>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Стандартный вид </w:t>
            </w:r>
            <w:r w:rsidRPr="000656AE">
              <w:rPr>
                <w:rFonts w:ascii="Times New Roman" w:hAnsi="Times New Roman"/>
                <w:sz w:val="24"/>
                <w:szCs w:val="24"/>
              </w:rPr>
              <w:lastRenderedPageBreak/>
              <w:t>числа.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24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Признаки делимости на 3,9.</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Смежные и вертикальные углы и их свойства.</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Четные и нечетные числа.</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Выбор и взаимообмен заданиями.</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Смежные и вертикальные углы и их 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Степень. Основание </w:t>
            </w:r>
            <w:r w:rsidRPr="000656AE">
              <w:rPr>
                <w:rFonts w:ascii="Times New Roman" w:hAnsi="Times New Roman"/>
                <w:sz w:val="24"/>
                <w:szCs w:val="24"/>
              </w:rPr>
              <w:lastRenderedPageBreak/>
              <w:t>степени. Показатели степени.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Создание благоприятных </w:t>
            </w:r>
            <w:r w:rsidRPr="000656AE">
              <w:rPr>
                <w:rFonts w:ascii="Times New Roman" w:hAnsi="Times New Roman"/>
                <w:sz w:val="24"/>
                <w:szCs w:val="24"/>
              </w:rPr>
              <w:lastRenderedPageBreak/>
              <w:t>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Знать и свободно </w:t>
            </w:r>
            <w:r w:rsidRPr="000656AE">
              <w:rPr>
                <w:rFonts w:ascii="Times New Roman" w:hAnsi="Times New Roman"/>
                <w:sz w:val="24"/>
                <w:szCs w:val="24"/>
              </w:rPr>
              <w:lastRenderedPageBreak/>
              <w:t>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«Продвинутая </w:t>
            </w:r>
            <w:r w:rsidRPr="000656AE">
              <w:rPr>
                <w:rFonts w:ascii="Times New Roman" w:hAnsi="Times New Roman"/>
                <w:bCs/>
                <w:sz w:val="24"/>
                <w:szCs w:val="24"/>
              </w:rPr>
              <w:lastRenderedPageBreak/>
              <w:t>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Стандартный вид числа.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Степень. Основание степени. Показатели степени.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Взаимоопрос</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проблемной ситуации.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Разработка алгоритма.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практических задач, содержащие большие и малые величины.</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Разложение натурального числа на простые множители.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практических задач, содержащие большие и малые величины.</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Разложение натурального числа на простые множители.</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стать размышляющими практиками,</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брать на себя </w:t>
            </w:r>
            <w:r w:rsidRPr="000656AE">
              <w:rPr>
                <w:rFonts w:ascii="Times New Roman" w:hAnsi="Times New Roman"/>
                <w:color w:val="000000"/>
                <w:sz w:val="24"/>
                <w:szCs w:val="24"/>
              </w:rPr>
              <w:lastRenderedPageBreak/>
              <w:t>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Стратегия «Галерея»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Критериальное оценивание путём короткого </w:t>
            </w:r>
            <w:r w:rsidRPr="000656AE">
              <w:rPr>
                <w:rFonts w:ascii="Times New Roman" w:hAnsi="Times New Roman"/>
                <w:sz w:val="24"/>
                <w:szCs w:val="24"/>
              </w:rPr>
              <w:lastRenderedPageBreak/>
              <w:t>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Работа в динамических парах. </w:t>
            </w:r>
            <w:r w:rsidRPr="000656AE">
              <w:rPr>
                <w:rFonts w:ascii="Times New Roman" w:hAnsi="Times New Roman"/>
                <w:sz w:val="24"/>
                <w:szCs w:val="24"/>
              </w:rPr>
              <w:lastRenderedPageBreak/>
              <w:t>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Биссектриса угла.</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30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Наибольший общий делитель.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Перпендикуляр.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Наибольший общий делитель.</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Создание благоприятных условий для изучения и закрепления ЗУН по теме. Выявление связи с предыдущим материалом. Развивать умения применять ЗУН , при </w:t>
            </w:r>
            <w:r w:rsidRPr="000656AE">
              <w:rPr>
                <w:rFonts w:ascii="Times New Roman" w:hAnsi="Times New Roman"/>
                <w:sz w:val="24"/>
                <w:szCs w:val="24"/>
              </w:rPr>
              <w:lastRenderedPageBreak/>
              <w:t>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Перекрестная 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,проделанной работы.</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Числовая последовательность, содержащая степени.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32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Решение заданий на нахождение наибольшего общего делителя.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«Последнее слово за мной»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моделей, составление задач , кроссвордов и т.д на выбор</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Числовая последовательность, содержащая степени. СОР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Взаимно простые числа.</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Перпендикуляр. СОР.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Взаимно простые числа</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строить обучение на </w:t>
            </w:r>
            <w:r w:rsidRPr="000656AE">
              <w:rPr>
                <w:rFonts w:ascii="Times New Roman" w:hAnsi="Times New Roman"/>
                <w:color w:val="000000"/>
                <w:sz w:val="24"/>
                <w:szCs w:val="24"/>
              </w:rPr>
              <w:lastRenderedPageBreak/>
              <w:t>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Тестирование.</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sz w:val="24"/>
                <w:szCs w:val="24"/>
              </w:rPr>
              <w:t>3.умение работать с ИКТ</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Треугольник и его виды.</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35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Наименьшее общее кратное.</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Круглый стол</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Прогонозирование методом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Задания на выбор.</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Одночлены и действия над ними.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Наименьшее общее кратное.</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Составление задач и вопросов по таксономии Блума </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Одночлены и действия над ними.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примеров на нахождение наименьшего общего кратного.</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быстро </w:t>
            </w:r>
            <w:r w:rsidRPr="000656AE">
              <w:rPr>
                <w:rFonts w:ascii="Times New Roman" w:hAnsi="Times New Roman"/>
                <w:sz w:val="24"/>
                <w:szCs w:val="24"/>
              </w:rPr>
              <w:lastRenderedPageBreak/>
              <w:t>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Работа в </w:t>
            </w:r>
            <w:r w:rsidRPr="000656AE">
              <w:rPr>
                <w:rFonts w:ascii="Times New Roman" w:hAnsi="Times New Roman"/>
                <w:bCs/>
                <w:sz w:val="24"/>
                <w:szCs w:val="24"/>
              </w:rPr>
              <w:lastRenderedPageBreak/>
              <w:t>динамических парах.</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Одночлены и </w:t>
            </w:r>
            <w:r w:rsidRPr="000656AE">
              <w:rPr>
                <w:rFonts w:ascii="Times New Roman" w:hAnsi="Times New Roman"/>
                <w:sz w:val="24"/>
                <w:szCs w:val="24"/>
              </w:rPr>
              <w:lastRenderedPageBreak/>
              <w:t>действия над ними.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38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задач по разделу.</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взаимообучение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Треугольник и его виды.</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задач по разделу. СОР.</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Контроль знаний учащихся</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 xml:space="preserve">Самостоятельно решать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Самостоятельная работа</w:t>
            </w:r>
          </w:p>
        </w:tc>
        <w:tc>
          <w:tcPr>
            <w:tcW w:w="1985" w:type="dxa"/>
            <w:vMerge w:val="restart"/>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Суммативное оценивание</w:t>
            </w:r>
          </w:p>
        </w:tc>
        <w:tc>
          <w:tcPr>
            <w:tcW w:w="1843" w:type="dxa"/>
            <w:vMerge w:val="restart"/>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Индивидуальная самостоятельная работа.</w:t>
            </w:r>
          </w:p>
          <w:p w:rsidR="00780190" w:rsidRPr="000656AE" w:rsidRDefault="00780190" w:rsidP="000D2BBC">
            <w:pPr>
              <w:pStyle w:val="ab"/>
              <w:spacing w:after="0" w:line="264" w:lineRule="auto"/>
              <w:ind w:left="0"/>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СОЧ - геометрия</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40</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СОЧ-алгебра</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Контроль знаний учащихся</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 xml:space="preserve">Самостоятельно решать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Самостоятельная работа</w:t>
            </w:r>
          </w:p>
        </w:tc>
        <w:tc>
          <w:tcPr>
            <w:tcW w:w="1985" w:type="dxa"/>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Суммативное оценивание</w:t>
            </w:r>
          </w:p>
        </w:tc>
        <w:tc>
          <w:tcPr>
            <w:tcW w:w="1843" w:type="dxa"/>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Индивидуальная самостоятельная работа.</w:t>
            </w:r>
          </w:p>
          <w:p w:rsidR="00780190" w:rsidRPr="000656AE" w:rsidRDefault="00780190" w:rsidP="000D2BBC">
            <w:pPr>
              <w:pStyle w:val="ab"/>
              <w:spacing w:after="0" w:line="264" w:lineRule="auto"/>
              <w:ind w:left="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Обыкновенная дробь. Запись и чтение дробей.</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Контроль знаний учащихся</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 xml:space="preserve">Самостоятельно решать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Самостоятельная работа</w:t>
            </w:r>
          </w:p>
        </w:tc>
        <w:tc>
          <w:tcPr>
            <w:tcW w:w="1985" w:type="dxa"/>
            <w:vMerge w:val="restart"/>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Суммативное оценивание</w:t>
            </w:r>
          </w:p>
        </w:tc>
        <w:tc>
          <w:tcPr>
            <w:tcW w:w="1843" w:type="dxa"/>
            <w:vMerge w:val="restart"/>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Индивидуальная самостоятельная работа.</w:t>
            </w:r>
          </w:p>
          <w:p w:rsidR="00780190" w:rsidRPr="000656AE" w:rsidRDefault="00780190" w:rsidP="000D2BBC">
            <w:pPr>
              <w:pStyle w:val="ab"/>
              <w:spacing w:after="0" w:line="264" w:lineRule="auto"/>
              <w:ind w:left="0"/>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Многочлены и действия над ними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Основное свойство дроби.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Закрепление ЗУН. Умение применять теорию на </w:t>
            </w:r>
            <w:r w:rsidRPr="000656AE">
              <w:rPr>
                <w:rFonts w:ascii="Times New Roman" w:hAnsi="Times New Roman"/>
                <w:sz w:val="24"/>
                <w:szCs w:val="24"/>
              </w:rPr>
              <w:lastRenderedPageBreak/>
              <w:t>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Осознать практическую </w:t>
            </w:r>
            <w:r w:rsidRPr="000656AE">
              <w:rPr>
                <w:rFonts w:ascii="Times New Roman" w:hAnsi="Times New Roman"/>
                <w:sz w:val="24"/>
                <w:szCs w:val="24"/>
              </w:rPr>
              <w:lastRenderedPageBreak/>
              <w:t>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Метод ажурной </w:t>
            </w:r>
            <w:r w:rsidRPr="000656AE">
              <w:rPr>
                <w:rFonts w:ascii="Times New Roman" w:hAnsi="Times New Roman"/>
                <w:bCs/>
                <w:sz w:val="24"/>
                <w:szCs w:val="24"/>
              </w:rPr>
              <w:lastRenderedPageBreak/>
              <w:t>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Индивидуальная. Работа в </w:t>
            </w:r>
            <w:r w:rsidRPr="000656AE">
              <w:rPr>
                <w:rFonts w:ascii="Times New Roman" w:hAnsi="Times New Roman"/>
                <w:sz w:val="24"/>
                <w:szCs w:val="24"/>
              </w:rPr>
              <w:lastRenderedPageBreak/>
              <w:t>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Многочлены и действия над ними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43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Основное свойство дроби.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Треугольник и его виды.</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Равенство дробей.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Равенство треугольников.</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активно использовать методики, стимулирующие критическое мышление </w:t>
            </w:r>
            <w:r w:rsidRPr="000656AE">
              <w:rPr>
                <w:rFonts w:ascii="Times New Roman" w:hAnsi="Times New Roman"/>
                <w:color w:val="000000"/>
                <w:sz w:val="24"/>
                <w:szCs w:val="24"/>
              </w:rPr>
              <w:lastRenderedPageBreak/>
              <w:t>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2A3181"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45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Правильные и неправильные дроби. Смешанные числа</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Степень одночлена и многочлена.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Перевод неправильной дроби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в смешанное число. Степень одночлена и многочлена.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Представление смешанного числа в виде неправильной дроби.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Развитие коммуникабельности</w:t>
            </w:r>
            <w:r>
              <w:rPr>
                <w:rFonts w:ascii="Times New Roman" w:hAnsi="Times New Roman"/>
                <w:sz w:val="24"/>
                <w:szCs w:val="24"/>
              </w:rPr>
              <w:lastRenderedPageBreak/>
              <w:t xml:space="preserve">.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Прогнозирование с помощью открытых вопросов.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Стандартный вид одночлена и многочлена.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48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Изображение обыкновенных дробей и смешанных чисел на координатном луче.</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Составление задач и вопросов по таксономии Блума </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Равенство треугольников.</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Изображение обыкновенных дробей и смешанных чисел на координатном луче.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Равенство треугольников.</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в динамических парах.</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Приведение обыкновенных дробей к общему </w:t>
            </w:r>
            <w:r w:rsidRPr="000656AE">
              <w:rPr>
                <w:rFonts w:ascii="Times New Roman" w:hAnsi="Times New Roman"/>
                <w:sz w:val="24"/>
                <w:szCs w:val="24"/>
              </w:rPr>
              <w:lastRenderedPageBreak/>
              <w:t>знаменателю.</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творческого подхода к решению, </w:t>
            </w:r>
            <w:r w:rsidRPr="000656AE">
              <w:rPr>
                <w:rFonts w:ascii="Times New Roman" w:hAnsi="Times New Roman"/>
                <w:sz w:val="24"/>
                <w:szCs w:val="24"/>
              </w:rPr>
              <w:lastRenderedPageBreak/>
              <w:t>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выводы и обобщения , на основе анализа , </w:t>
            </w:r>
            <w:r w:rsidRPr="000656AE">
              <w:rPr>
                <w:rFonts w:ascii="Times New Roman" w:hAnsi="Times New Roman"/>
                <w:sz w:val="24"/>
                <w:szCs w:val="24"/>
              </w:rPr>
              <w:lastRenderedPageBreak/>
              <w:t>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взаимообучение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w:t>
            </w:r>
            <w:r w:rsidRPr="000656AE">
              <w:rPr>
                <w:rFonts w:ascii="Times New Roman" w:hAnsi="Times New Roman"/>
                <w:sz w:val="24"/>
                <w:szCs w:val="24"/>
              </w:rPr>
              <w:lastRenderedPageBreak/>
              <w:t>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Стандартный вид одночлена и многочлена.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Приведение обыкновенных дробей к общему знаменателю.</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Разложение многочлена на множители.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Решение примеров на нахождение наименьшего общего знаменателя.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Разложение многочлена на множители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примеров на нахождение наименьшего общего знаменателя.</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Работа с графиками и </w:t>
            </w:r>
            <w:r w:rsidRPr="000656AE">
              <w:rPr>
                <w:rFonts w:ascii="Times New Roman" w:hAnsi="Times New Roman"/>
                <w:bCs/>
                <w:sz w:val="24"/>
                <w:szCs w:val="24"/>
              </w:rPr>
              <w:lastRenderedPageBreak/>
              <w:t>диаграммами.</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Техника </w:t>
            </w:r>
            <w:r w:rsidRPr="000656AE">
              <w:rPr>
                <w:rFonts w:ascii="Times New Roman" w:hAnsi="Times New Roman"/>
                <w:sz w:val="24"/>
                <w:szCs w:val="24"/>
              </w:rPr>
              <w:lastRenderedPageBreak/>
              <w:t>«20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Признаки равенства треугольников</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54</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Сравнение обыкновенных дробей.</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2A3181"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Признаки равенства треугольников</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Сравнение обыкновенных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Разложение многочлена на множители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Сравнение </w:t>
            </w:r>
            <w:r w:rsidRPr="000656AE">
              <w:rPr>
                <w:rFonts w:ascii="Times New Roman" w:hAnsi="Times New Roman"/>
                <w:sz w:val="24"/>
                <w:szCs w:val="24"/>
              </w:rPr>
              <w:lastRenderedPageBreak/>
              <w:t>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Создание благоприятных </w:t>
            </w:r>
            <w:r w:rsidRPr="000656AE">
              <w:rPr>
                <w:rFonts w:ascii="Times New Roman" w:hAnsi="Times New Roman"/>
                <w:sz w:val="24"/>
                <w:szCs w:val="24"/>
              </w:rPr>
              <w:lastRenderedPageBreak/>
              <w:t>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Знать и свободно </w:t>
            </w:r>
            <w:r w:rsidRPr="000656AE">
              <w:rPr>
                <w:rFonts w:ascii="Times New Roman" w:hAnsi="Times New Roman"/>
                <w:sz w:val="24"/>
                <w:szCs w:val="24"/>
              </w:rPr>
              <w:lastRenderedPageBreak/>
              <w:t>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Выбор и взаимообмен заданиями.</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Критериальное </w:t>
            </w:r>
            <w:r w:rsidRPr="000656AE">
              <w:rPr>
                <w:rFonts w:ascii="Times New Roman" w:hAnsi="Times New Roman"/>
                <w:sz w:val="24"/>
                <w:szCs w:val="24"/>
              </w:rPr>
              <w:lastRenderedPageBreak/>
              <w:t>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Работа в </w:t>
            </w:r>
            <w:r w:rsidRPr="000656AE">
              <w:rPr>
                <w:rFonts w:ascii="Times New Roman" w:hAnsi="Times New Roman"/>
                <w:sz w:val="24"/>
                <w:szCs w:val="24"/>
              </w:rPr>
              <w:lastRenderedPageBreak/>
              <w:t>динамических 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Тождественные преобразования выражений </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Сложение обыкновенных дробей.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«Продвинутая 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Тождественные преобразования выражений </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Сложение обыкновенных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Взаимоопрос</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проблемной ситуации.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Разработка алгоритма.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Признаки равенства треугольников.</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59</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Вычитание обыкновенных дробей.</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брать на себя </w:t>
            </w:r>
            <w:r w:rsidRPr="000656AE">
              <w:rPr>
                <w:rFonts w:ascii="Times New Roman" w:hAnsi="Times New Roman"/>
                <w:color w:val="000000"/>
                <w:sz w:val="24"/>
                <w:szCs w:val="24"/>
              </w:rPr>
              <w:lastRenderedPageBreak/>
              <w:t>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Сигналы </w:t>
            </w:r>
            <w:r w:rsidRPr="000656AE">
              <w:rPr>
                <w:rFonts w:ascii="Times New Roman" w:hAnsi="Times New Roman"/>
                <w:sz w:val="24"/>
                <w:szCs w:val="24"/>
              </w:rPr>
              <w:lastRenderedPageBreak/>
              <w:t>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В </w:t>
            </w:r>
            <w:r w:rsidRPr="000656AE">
              <w:rPr>
                <w:rFonts w:ascii="Times New Roman" w:hAnsi="Times New Roman"/>
                <w:sz w:val="24"/>
                <w:szCs w:val="24"/>
              </w:rPr>
              <w:lastRenderedPageBreak/>
              <w:t>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Равнобедренный треугольник.</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60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Вычитание обыкновенных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Стратегия «Галерея»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Тождественные преобразования выражений СОР.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Сложение 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Оценивание </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Формы работы</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Понятие функции.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62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Сложение смешанных чисел.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Перекрестная 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,проделанной работы.</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лУстная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Понятие функции.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примеров на сложение 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Кроссворд.</w:t>
            </w:r>
          </w:p>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Поисковый метод.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Тестирование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лУстная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Равнобедренный треугольник.</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64</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Вычитание смешанных чисел.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Тестирование.</w:t>
            </w:r>
          </w:p>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3.умение работать с ИКТ.</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Равнобедренный треугольник.</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Вычитание </w:t>
            </w:r>
            <w:r w:rsidRPr="000656AE">
              <w:rPr>
                <w:rFonts w:ascii="Times New Roman" w:hAnsi="Times New Roman"/>
                <w:sz w:val="24"/>
                <w:szCs w:val="24"/>
              </w:rPr>
              <w:lastRenderedPageBreak/>
              <w:t>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w:t>
            </w:r>
            <w:r w:rsidRPr="000656AE">
              <w:rPr>
                <w:rFonts w:ascii="Times New Roman" w:hAnsi="Times New Roman"/>
                <w:sz w:val="24"/>
                <w:szCs w:val="24"/>
              </w:rPr>
              <w:lastRenderedPageBreak/>
              <w:t>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Проблемн</w:t>
            </w:r>
            <w:r w:rsidRPr="000656AE">
              <w:rPr>
                <w:rFonts w:ascii="Times New Roman" w:hAnsi="Times New Roman"/>
                <w:sz w:val="24"/>
                <w:szCs w:val="24"/>
              </w:rPr>
              <w:lastRenderedPageBreak/>
              <w:t>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График функции.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Решение примеров на вычитание смешанных чисел. </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 , делегирование толстые тонкие вопросы</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График функции.</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задач на сложение и вычитание 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работать в тесном </w:t>
            </w:r>
            <w:r w:rsidRPr="000656AE">
              <w:rPr>
                <w:rFonts w:ascii="Times New Roman" w:hAnsi="Times New Roman"/>
                <w:sz w:val="24"/>
                <w:szCs w:val="24"/>
              </w:rPr>
              <w:lastRenderedPageBreak/>
              <w:t>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Научиться </w:t>
            </w:r>
            <w:r w:rsidRPr="000656AE">
              <w:rPr>
                <w:rFonts w:ascii="Times New Roman" w:hAnsi="Times New Roman"/>
                <w:sz w:val="24"/>
                <w:szCs w:val="24"/>
              </w:rPr>
              <w:lastRenderedPageBreak/>
              <w:t>систематизировать свои знания.</w:t>
            </w:r>
          </w:p>
        </w:tc>
        <w:tc>
          <w:tcPr>
            <w:tcW w:w="2126" w:type="dxa"/>
            <w:vMerge w:val="restart"/>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Просмотр </w:t>
            </w:r>
            <w:r w:rsidRPr="000656AE">
              <w:rPr>
                <w:rFonts w:ascii="Times New Roman" w:hAnsi="Times New Roman"/>
                <w:sz w:val="24"/>
                <w:szCs w:val="24"/>
              </w:rPr>
              <w:lastRenderedPageBreak/>
              <w:t>видеоролика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w:t>
            </w:r>
            <w:r w:rsidRPr="000656AE">
              <w:rPr>
                <w:rFonts w:ascii="Times New Roman" w:hAnsi="Times New Roman"/>
                <w:sz w:val="24"/>
                <w:szCs w:val="24"/>
              </w:rPr>
              <w:lastRenderedPageBreak/>
              <w:t>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Линейная функция и </w:t>
            </w:r>
            <w:r w:rsidRPr="000656AE">
              <w:rPr>
                <w:rFonts w:ascii="Times New Roman" w:hAnsi="Times New Roman"/>
                <w:sz w:val="24"/>
                <w:szCs w:val="24"/>
              </w:rPr>
              <w:lastRenderedPageBreak/>
              <w:t>ее график.</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68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задач на сложение и вычитание смешанных чисел.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задач.</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Тестирование.</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sz w:val="24"/>
                <w:szCs w:val="24"/>
              </w:rPr>
              <w:t>3.умение работать с ИКТ</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69</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задач на сложение и вычитание 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Круглый стол</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Прогонозирование методом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Задания на выбор.</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Медиана, биссектриса, высота, средняя линия.</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Умножение обыкновенных дробей и 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Составление задач и вопросов по таксономии Блума </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tcPr>
          <w:p w:rsidR="00780190" w:rsidRPr="000656AE" w:rsidRDefault="00780190" w:rsidP="000D2BBC">
            <w:pPr>
              <w:spacing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Линейная функция и ее график.</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Умножение обыкновенных дробей и смешанных чисел.</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2A3181"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в динамических парах.</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Взаимное расположение графиков линейных функций.</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Взаимно обратные числа.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взаимообучение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Взаимное расположение графиков линейных функций.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Деление обыкновенных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Создание благоприятных условий для изучения и закрепления ЗУН по теме. Выявление связи с предыдущим материалом. </w:t>
            </w:r>
            <w:r w:rsidRPr="000656AE">
              <w:rPr>
                <w:rFonts w:ascii="Times New Roman" w:hAnsi="Times New Roman"/>
                <w:sz w:val="24"/>
                <w:szCs w:val="24"/>
              </w:rPr>
              <w:lastRenderedPageBreak/>
              <w:t>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w:t>
            </w:r>
            <w:r w:rsidRPr="000656AE">
              <w:rPr>
                <w:rFonts w:ascii="Times New Roman" w:hAnsi="Times New Roman"/>
                <w:sz w:val="24"/>
                <w:szCs w:val="24"/>
              </w:rPr>
              <w:lastRenderedPageBreak/>
              <w:t>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Прогнозирование с помощью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Защита мини </w:t>
            </w:r>
            <w:r w:rsidRPr="000656AE">
              <w:rPr>
                <w:rFonts w:ascii="Times New Roman" w:hAnsi="Times New Roman"/>
                <w:bCs/>
                <w:sz w:val="24"/>
                <w:szCs w:val="24"/>
              </w:rPr>
              <w:lastRenderedPageBreak/>
              <w:t>проектов.</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w:t>
            </w:r>
            <w:r w:rsidRPr="000656AE">
              <w:rPr>
                <w:rFonts w:ascii="Times New Roman" w:hAnsi="Times New Roman"/>
                <w:sz w:val="24"/>
                <w:szCs w:val="24"/>
              </w:rPr>
              <w:lastRenderedPageBreak/>
              <w:t>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Медиана, </w:t>
            </w:r>
            <w:r w:rsidRPr="000656AE">
              <w:rPr>
                <w:rFonts w:ascii="Times New Roman" w:hAnsi="Times New Roman"/>
                <w:sz w:val="24"/>
                <w:szCs w:val="24"/>
              </w:rPr>
              <w:lastRenderedPageBreak/>
              <w:t>биссектриса, высота, средняя линия.</w:t>
            </w:r>
          </w:p>
          <w:p w:rsidR="00780190" w:rsidRPr="000656AE" w:rsidRDefault="00780190" w:rsidP="000D2BBC">
            <w:pPr>
              <w:spacing w:line="264" w:lineRule="auto"/>
              <w:jc w:val="both"/>
              <w:rPr>
                <w:rFonts w:ascii="Times New Roman" w:hAnsi="Times New Roman"/>
                <w:sz w:val="24"/>
                <w:szCs w:val="24"/>
              </w:rPr>
            </w:pP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Деление обыкновенных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Медиана, биссектриса, высота, средняя линия.</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Деление смешанных чисел.</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систем линейных уравнений с двумя переменными графическим способом.</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Деление смешанных чисел. </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устанавливать в классе отношения, подразумевающие и </w:t>
            </w:r>
            <w:r w:rsidRPr="000656AE">
              <w:rPr>
                <w:rFonts w:ascii="Times New Roman" w:hAnsi="Times New Roman"/>
                <w:color w:val="000000"/>
                <w:sz w:val="24"/>
                <w:szCs w:val="24"/>
              </w:rPr>
              <w:lastRenderedPageBreak/>
              <w:t>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Решение систем линейных уравнений с двумя переменными </w:t>
            </w:r>
            <w:r w:rsidRPr="000656AE">
              <w:rPr>
                <w:rFonts w:ascii="Times New Roman" w:hAnsi="Times New Roman"/>
                <w:sz w:val="24"/>
                <w:szCs w:val="24"/>
              </w:rPr>
              <w:lastRenderedPageBreak/>
              <w:t>графическим способом.</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Действия с обыкновенными дробями.</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Функции вида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у=ах2, у=ах3 и у=к/х, и графики, и свойства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примеров на умножение и деление обыкновенных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Развивать самостоятельность и умение быстро </w:t>
            </w:r>
            <w:r w:rsidRPr="000656AE">
              <w:rPr>
                <w:rFonts w:ascii="Times New Roman" w:hAnsi="Times New Roman"/>
                <w:sz w:val="24"/>
                <w:szCs w:val="24"/>
              </w:rPr>
              <w:lastRenderedPageBreak/>
              <w:t>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Выбор и взаимообмен заданиями.</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Медиана, биссектриса, высота, средняя линия.</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Арифметические действия над обыкновенными дробями и смешанными числами.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 - геометрия</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«Продвинутая 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СОЧ.</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Контроль знаний учащихся</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 xml:space="preserve">Самостоятельно решать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Самостоятельная работа</w:t>
            </w:r>
          </w:p>
        </w:tc>
        <w:tc>
          <w:tcPr>
            <w:tcW w:w="1985" w:type="dxa"/>
            <w:vMerge w:val="restart"/>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Суммативное оценивание</w:t>
            </w:r>
          </w:p>
        </w:tc>
        <w:tc>
          <w:tcPr>
            <w:tcW w:w="1843" w:type="dxa"/>
            <w:vMerge w:val="restart"/>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Индивидуальная самостоятельная работа.</w:t>
            </w:r>
          </w:p>
          <w:p w:rsidR="00780190" w:rsidRPr="000656AE" w:rsidRDefault="00780190" w:rsidP="000D2BBC">
            <w:pPr>
              <w:pStyle w:val="ab"/>
              <w:spacing w:after="0" w:line="264" w:lineRule="auto"/>
              <w:ind w:left="0"/>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СОЧ- алгебра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Арифметические действия над обыкновенными дробями и смешанными числами.</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B737FF"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активно использовать методики, стимулирующие критическое мышление </w:t>
            </w:r>
            <w:r w:rsidRPr="000656AE">
              <w:rPr>
                <w:rFonts w:ascii="Times New Roman" w:hAnsi="Times New Roman"/>
                <w:color w:val="000000"/>
                <w:sz w:val="24"/>
                <w:szCs w:val="24"/>
              </w:rPr>
              <w:lastRenderedPageBreak/>
              <w:t xml:space="preserve">учащихся </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Понятие генеральной совокупности, случайной выборки, вариационного ряда, варианты.</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82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Нахождение дроби от числа.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Стратегия «Галерея»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Понятие генеральной совокупности, случайной выборки, вариационного ряда, варианты.</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Нахождение дроби от числа.</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Оценивание </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Формы работы</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Медиана, биссектриса, высота, средняя линия.</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84</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Нахождение дроби от числа.</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Перекрестная 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,проделанной работы.</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лУстная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Медиана, биссектриса, высота, средняя линия. СОР.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Нахождение числа по </w:t>
            </w:r>
            <w:r w:rsidRPr="000656AE">
              <w:rPr>
                <w:rFonts w:ascii="Times New Roman" w:hAnsi="Times New Roman"/>
                <w:sz w:val="24"/>
                <w:szCs w:val="24"/>
              </w:rPr>
              <w:lastRenderedPageBreak/>
              <w:t>его дроби.</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w:t>
            </w:r>
            <w:r w:rsidRPr="000656AE">
              <w:rPr>
                <w:rFonts w:ascii="Times New Roman" w:hAnsi="Times New Roman"/>
                <w:sz w:val="24"/>
                <w:szCs w:val="24"/>
              </w:rPr>
              <w:lastRenderedPageBreak/>
              <w:t>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«Последнее слово </w:t>
            </w:r>
            <w:r w:rsidRPr="000656AE">
              <w:rPr>
                <w:rFonts w:ascii="Times New Roman" w:hAnsi="Times New Roman"/>
                <w:bCs/>
                <w:sz w:val="24"/>
                <w:szCs w:val="24"/>
              </w:rPr>
              <w:lastRenderedPageBreak/>
              <w:t>за мной»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моделей, составление задач , кроссвордов и т.д на выбор</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Понятие генеральной совокупности, случайной выборки, вариационного ряда, варианты.</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Нахождение числа по его дроби.</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Абсолютная и относительная частота. </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Нахождение числа по его дроби.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работать в тесном </w:t>
            </w:r>
            <w:r w:rsidRPr="000656AE">
              <w:rPr>
                <w:rFonts w:ascii="Times New Roman" w:hAnsi="Times New Roman"/>
                <w:sz w:val="24"/>
                <w:szCs w:val="24"/>
              </w:rPr>
              <w:lastRenderedPageBreak/>
              <w:t>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Научиться </w:t>
            </w:r>
            <w:r w:rsidRPr="000656AE">
              <w:rPr>
                <w:rFonts w:ascii="Times New Roman" w:hAnsi="Times New Roman"/>
                <w:sz w:val="24"/>
                <w:szCs w:val="24"/>
              </w:rPr>
              <w:lastRenderedPageBreak/>
              <w:t>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Выбор и взаимообмен заданиями.</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В </w:t>
            </w:r>
            <w:r w:rsidRPr="000656AE">
              <w:rPr>
                <w:rFonts w:ascii="Times New Roman" w:hAnsi="Times New Roman"/>
                <w:sz w:val="24"/>
                <w:szCs w:val="24"/>
              </w:rPr>
              <w:lastRenderedPageBreak/>
              <w:t>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Таблица частот.</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88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Задачи на совместную работу.</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«Продвинутая 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Углы, образованные при пересечении двух прямых секущей.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89</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Задачи на совместную работу.</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Взаимоопрос</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проблемной ситуации.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Разработка алгоритма.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Признаки параллельности прямых.</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Задачи на совместную работу. СОР.</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работать в тесном </w:t>
            </w:r>
            <w:r w:rsidRPr="000656AE">
              <w:rPr>
                <w:rFonts w:ascii="Times New Roman" w:hAnsi="Times New Roman"/>
                <w:sz w:val="24"/>
                <w:szCs w:val="24"/>
              </w:rPr>
              <w:lastRenderedPageBreak/>
              <w:t>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Научиться </w:t>
            </w:r>
            <w:r w:rsidRPr="000656AE">
              <w:rPr>
                <w:rFonts w:ascii="Times New Roman" w:hAnsi="Times New Roman"/>
                <w:sz w:val="24"/>
                <w:szCs w:val="24"/>
              </w:rPr>
              <w:lastRenderedPageBreak/>
              <w:t>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Полигон частот. СОР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91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Десятичная дробь. Чтение и запись десятичных дробей.</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Стратегия «Галерея»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разности квадрата двух выражений.</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Десятичная дробь. Чтение и запись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Формула разности квадрата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Решение упражнений </w:t>
            </w:r>
            <w:r w:rsidRPr="000656AE">
              <w:rPr>
                <w:rFonts w:ascii="Times New Roman" w:hAnsi="Times New Roman"/>
                <w:sz w:val="24"/>
                <w:szCs w:val="24"/>
              </w:rPr>
              <w:lastRenderedPageBreak/>
              <w:t>на чтение и запись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Создание благоприятных </w:t>
            </w:r>
            <w:r w:rsidRPr="000656AE">
              <w:rPr>
                <w:rFonts w:ascii="Times New Roman" w:hAnsi="Times New Roman"/>
                <w:sz w:val="24"/>
                <w:szCs w:val="24"/>
              </w:rPr>
              <w:lastRenderedPageBreak/>
              <w:t>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Знать и свободно </w:t>
            </w:r>
            <w:r w:rsidRPr="000656AE">
              <w:rPr>
                <w:rFonts w:ascii="Times New Roman" w:hAnsi="Times New Roman"/>
                <w:sz w:val="24"/>
                <w:szCs w:val="24"/>
              </w:rPr>
              <w:lastRenderedPageBreak/>
              <w:t>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Перекрестная </w:t>
            </w:r>
            <w:r w:rsidRPr="000656AE">
              <w:rPr>
                <w:rFonts w:ascii="Times New Roman" w:hAnsi="Times New Roman"/>
                <w:bCs/>
                <w:sz w:val="24"/>
                <w:szCs w:val="24"/>
              </w:rPr>
              <w:lastRenderedPageBreak/>
              <w:t>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,проделанной работы.</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Свойства параллельных прямых.</w:t>
            </w:r>
          </w:p>
          <w:p w:rsidR="00780190" w:rsidRPr="000656AE" w:rsidRDefault="00780190" w:rsidP="000D2BBC">
            <w:pPr>
              <w:spacing w:line="264" w:lineRule="auto"/>
              <w:jc w:val="both"/>
              <w:rPr>
                <w:rFonts w:ascii="Times New Roman" w:hAnsi="Times New Roman"/>
                <w:sz w:val="24"/>
                <w:szCs w:val="24"/>
              </w:rPr>
            </w:pP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94</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Перевод десятичной дроби в обыкновенную дробь.</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«Последнее слово за мной»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моделей, составление задач , кроссвордов и т.д на выбор</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Сумма углов треугольника.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Перевод десятичной дроби в обыкновенную дробь.</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квадрата суммы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Изображение десятичных дробей на координатном </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B737FF"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брать на себя </w:t>
            </w:r>
            <w:r w:rsidRPr="000656AE">
              <w:rPr>
                <w:rFonts w:ascii="Times New Roman" w:hAnsi="Times New Roman"/>
                <w:color w:val="000000"/>
                <w:sz w:val="24"/>
                <w:szCs w:val="24"/>
              </w:rPr>
              <w:lastRenderedPageBreak/>
              <w:t>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«ИНСЕРТ»</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Тестирование.</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sz w:val="24"/>
                <w:szCs w:val="24"/>
              </w:rPr>
              <w:t>3.умение работать с ИКТ</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В </w:t>
            </w:r>
            <w:r w:rsidRPr="000656AE">
              <w:rPr>
                <w:rFonts w:ascii="Times New Roman" w:hAnsi="Times New Roman"/>
                <w:sz w:val="24"/>
                <w:szCs w:val="24"/>
              </w:rPr>
              <w:lastRenderedPageBreak/>
              <w:t>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луче.</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Формула квадрата суммы двух выражений.</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97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Изображение десятичных дробей на координатном луче.</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Круглый стол</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методом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Задания на выбор.</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Формула квадрата разности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98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Изображение десятичных дробей на координатном луче.</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Развивать самостоятельность и умение быстро </w:t>
            </w:r>
            <w:r w:rsidRPr="000656AE">
              <w:rPr>
                <w:rFonts w:ascii="Times New Roman" w:hAnsi="Times New Roman"/>
                <w:sz w:val="24"/>
                <w:szCs w:val="24"/>
              </w:rPr>
              <w:lastRenderedPageBreak/>
              <w:t>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Составление задач и вопросов по таксономии Блума </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Внешний угол треугольника.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99</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Сравнение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в динамических парах.</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Неравенство треугольника.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.Сравнение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взаимообучение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квадрата разности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Сравнение десятичных дробей.</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активно использовать </w:t>
            </w:r>
            <w:r w:rsidRPr="000656AE">
              <w:rPr>
                <w:rFonts w:ascii="Times New Roman" w:hAnsi="Times New Roman"/>
                <w:color w:val="000000"/>
                <w:sz w:val="24"/>
                <w:szCs w:val="24"/>
              </w:rPr>
              <w:lastRenderedPageBreak/>
              <w:t>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B737FF"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куба суммы двух выражений.</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102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Сложение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Формула куба суммы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Сложение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Неравенство треугольника.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104</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упражнений на сложение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быстро самостоятельно </w:t>
            </w:r>
            <w:r w:rsidRPr="000656AE">
              <w:rPr>
                <w:rFonts w:ascii="Times New Roman" w:hAnsi="Times New Roman"/>
                <w:sz w:val="24"/>
                <w:szCs w:val="24"/>
              </w:rPr>
              <w:lastRenderedPageBreak/>
              <w:t>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Признаки равенства </w:t>
            </w:r>
            <w:r w:rsidRPr="000656AE">
              <w:rPr>
                <w:rFonts w:ascii="Times New Roman" w:hAnsi="Times New Roman"/>
                <w:sz w:val="24"/>
                <w:szCs w:val="24"/>
              </w:rPr>
              <w:lastRenderedPageBreak/>
              <w:t>прямоугольных треугольников.</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105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упражнений на сложение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куба разности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Вычитание десятичных дробей.</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0D2BBC">
            <w:pPr>
              <w:spacing w:after="0" w:line="264" w:lineRule="auto"/>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Формула куба разности двух выражений.</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107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Вычитание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куба разности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Вычитание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Свойства прямоугольного треугольника.</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109</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Умножение десятичной дроби на натуральное число.</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Перпендикулярные прямые.</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Умножение десятичной дроби на </w:t>
            </w:r>
            <w:r w:rsidRPr="000656AE">
              <w:rPr>
                <w:rFonts w:ascii="Times New Roman" w:hAnsi="Times New Roman"/>
                <w:sz w:val="24"/>
                <w:szCs w:val="24"/>
              </w:rPr>
              <w:lastRenderedPageBreak/>
              <w:t>натуральное число.</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творческого </w:t>
            </w:r>
            <w:r w:rsidRPr="000656AE">
              <w:rPr>
                <w:rFonts w:ascii="Times New Roman" w:hAnsi="Times New Roman"/>
                <w:sz w:val="24"/>
                <w:szCs w:val="24"/>
              </w:rPr>
              <w:lastRenderedPageBreak/>
              <w:t>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выводы и обобщения </w:t>
            </w:r>
            <w:r w:rsidRPr="000656AE">
              <w:rPr>
                <w:rFonts w:ascii="Times New Roman" w:hAnsi="Times New Roman"/>
                <w:sz w:val="24"/>
                <w:szCs w:val="24"/>
              </w:rPr>
              <w:lastRenderedPageBreak/>
              <w:t>,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Составление задач и вопросов по таксономии Блума </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Критериальное оценивание </w:t>
            </w:r>
            <w:r w:rsidRPr="000656AE">
              <w:rPr>
                <w:rFonts w:ascii="Times New Roman" w:hAnsi="Times New Roman"/>
                <w:sz w:val="24"/>
                <w:szCs w:val="24"/>
              </w:rPr>
              <w:lastRenderedPageBreak/>
              <w:t>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Работа в динамических </w:t>
            </w:r>
            <w:r w:rsidRPr="000656AE">
              <w:rPr>
                <w:rFonts w:ascii="Times New Roman" w:hAnsi="Times New Roman"/>
                <w:sz w:val="24"/>
                <w:szCs w:val="24"/>
              </w:rPr>
              <w:lastRenderedPageBreak/>
              <w:t>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разности кубов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Умножение десятичной дроби на натуральное число. </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самостоятельность</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в динамических парах.</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разности кубов двух выражений.</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112</w:t>
            </w:r>
          </w:p>
        </w:tc>
        <w:tc>
          <w:tcPr>
            <w:tcW w:w="2552" w:type="dxa"/>
          </w:tcPr>
          <w:p w:rsidR="00780190" w:rsidRPr="000656AE" w:rsidRDefault="00780190" w:rsidP="000D2BBC">
            <w:pPr>
              <w:spacing w:line="264" w:lineRule="auto"/>
              <w:jc w:val="center"/>
              <w:rPr>
                <w:rFonts w:ascii="Times New Roman" w:hAnsi="Times New Roman"/>
                <w:sz w:val="24"/>
                <w:szCs w:val="24"/>
              </w:rPr>
            </w:pPr>
            <w:r w:rsidRPr="000656AE">
              <w:rPr>
                <w:rFonts w:ascii="Times New Roman" w:hAnsi="Times New Roman"/>
                <w:sz w:val="24"/>
                <w:szCs w:val="24"/>
              </w:rPr>
              <w:t>Умножение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взаимообучение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center"/>
              <w:rPr>
                <w:rFonts w:ascii="Times New Roman" w:hAnsi="Times New Roman"/>
                <w:sz w:val="24"/>
                <w:szCs w:val="24"/>
              </w:rPr>
            </w:pPr>
          </w:p>
          <w:p w:rsidR="00780190" w:rsidRPr="000656AE" w:rsidRDefault="00780190" w:rsidP="000D2BBC">
            <w:pPr>
              <w:spacing w:line="264" w:lineRule="auto"/>
              <w:jc w:val="center"/>
              <w:rPr>
                <w:rFonts w:ascii="Times New Roman" w:hAnsi="Times New Roman"/>
                <w:sz w:val="24"/>
                <w:szCs w:val="24"/>
              </w:rPr>
            </w:pPr>
            <w:r w:rsidRPr="000656AE">
              <w:rPr>
                <w:rFonts w:ascii="Times New Roman" w:hAnsi="Times New Roman"/>
                <w:sz w:val="24"/>
                <w:szCs w:val="24"/>
              </w:rPr>
              <w:t>Формула суммы куба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113</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Умножение </w:t>
            </w:r>
            <w:r w:rsidRPr="000656AE">
              <w:rPr>
                <w:rFonts w:ascii="Times New Roman" w:hAnsi="Times New Roman"/>
                <w:sz w:val="24"/>
                <w:szCs w:val="24"/>
              </w:rPr>
              <w:lastRenderedPageBreak/>
              <w:t>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Создание благоприятных </w:t>
            </w:r>
            <w:r w:rsidRPr="000656AE">
              <w:rPr>
                <w:rFonts w:ascii="Times New Roman" w:hAnsi="Times New Roman"/>
                <w:sz w:val="24"/>
                <w:szCs w:val="24"/>
              </w:rPr>
              <w:lastRenderedPageBreak/>
              <w:t>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Знать и свободно </w:t>
            </w:r>
            <w:r w:rsidRPr="000656AE">
              <w:rPr>
                <w:rFonts w:ascii="Times New Roman" w:hAnsi="Times New Roman"/>
                <w:sz w:val="24"/>
                <w:szCs w:val="24"/>
              </w:rPr>
              <w:lastRenderedPageBreak/>
              <w:t>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Прогнозирование </w:t>
            </w:r>
            <w:r w:rsidRPr="000656AE">
              <w:rPr>
                <w:rFonts w:ascii="Times New Roman" w:hAnsi="Times New Roman"/>
                <w:bCs/>
                <w:sz w:val="24"/>
                <w:szCs w:val="24"/>
              </w:rPr>
              <w:lastRenderedPageBreak/>
              <w:t>с помощью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мини проектов.</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Сравнени</w:t>
            </w:r>
            <w:r w:rsidRPr="000656AE">
              <w:rPr>
                <w:rFonts w:ascii="Times New Roman" w:hAnsi="Times New Roman"/>
                <w:sz w:val="24"/>
                <w:szCs w:val="24"/>
              </w:rPr>
              <w:lastRenderedPageBreak/>
              <w:t>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Наклонная и ее проекция.</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114</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Умножение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Единственность перпендикуляра к прямой.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Формула суммы куба двух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116</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Деление десятичных дробей.</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Развивать в детях необходимость мыслить </w:t>
            </w:r>
            <w:r w:rsidRPr="000656AE">
              <w:rPr>
                <w:rFonts w:ascii="Times New Roman" w:hAnsi="Times New Roman"/>
                <w:color w:val="000000"/>
                <w:sz w:val="24"/>
                <w:szCs w:val="24"/>
              </w:rPr>
              <w:lastRenderedPageBreak/>
              <w:t>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Метод ажурной </w:t>
            </w:r>
            <w:r w:rsidRPr="000656AE">
              <w:rPr>
                <w:rFonts w:ascii="Times New Roman" w:hAnsi="Times New Roman"/>
                <w:bCs/>
                <w:sz w:val="24"/>
                <w:szCs w:val="24"/>
              </w:rPr>
              <w:lastRenderedPageBreak/>
              <w:t>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Индивидуальная. Работа в </w:t>
            </w:r>
            <w:r w:rsidRPr="000656AE">
              <w:rPr>
                <w:rFonts w:ascii="Times New Roman" w:hAnsi="Times New Roman"/>
                <w:sz w:val="24"/>
                <w:szCs w:val="24"/>
              </w:rPr>
              <w:lastRenderedPageBreak/>
              <w:t>парах и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Тождественные преобразования выражений.</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117</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Деление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Тождественные преобразования выражений.</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118</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Умножение и деление десятичных дробей на 10,100,1000,….</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Создание благоприятных условий для изучения и закрепления ЗУН по теме. Выявление связи с предыдущим материалом. Развивать умения </w:t>
            </w:r>
            <w:r w:rsidRPr="000656AE">
              <w:rPr>
                <w:rFonts w:ascii="Times New Roman" w:hAnsi="Times New Roman"/>
                <w:sz w:val="24"/>
                <w:szCs w:val="24"/>
              </w:rPr>
              <w:lastRenderedPageBreak/>
              <w:t>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w:t>
            </w:r>
            <w:r w:rsidRPr="000656AE">
              <w:rPr>
                <w:rFonts w:ascii="Times New Roman" w:hAnsi="Times New Roman"/>
                <w:sz w:val="24"/>
                <w:szCs w:val="24"/>
              </w:rPr>
              <w:lastRenderedPageBreak/>
              <w:t>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Выбор и взаимообмен заданиями.</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Решение задач по теме взаимное </w:t>
            </w:r>
            <w:r w:rsidRPr="000656AE">
              <w:rPr>
                <w:rFonts w:ascii="Times New Roman" w:hAnsi="Times New Roman"/>
                <w:sz w:val="24"/>
                <w:szCs w:val="24"/>
              </w:rPr>
              <w:lastRenderedPageBreak/>
              <w:t>расположение прямых. СОР.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119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Умножение и деление десятичных дробей на 10,100,1000,….</w:t>
            </w:r>
          </w:p>
          <w:p w:rsidR="00780190" w:rsidRPr="000656AE" w:rsidRDefault="00780190" w:rsidP="000D2BBC">
            <w:pPr>
              <w:spacing w:after="0" w:line="264" w:lineRule="auto"/>
              <w:jc w:val="both"/>
              <w:rPr>
                <w:rFonts w:ascii="Times New Roman" w:hAnsi="Times New Roman"/>
                <w:sz w:val="24"/>
                <w:szCs w:val="24"/>
              </w:rPr>
            </w:pP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«Продвинутая 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vMerge w:val="restart"/>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Окружность, круг их элементы и части.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120</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Умножение и деление десятичных дробей на 0,1, 0,01, 0,001, …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Взаимоопрос</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проблемной ситуации.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Разработка алгоритма.</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Тождественные преобразования выражений.</w:t>
            </w:r>
          </w:p>
          <w:p w:rsidR="00780190" w:rsidRPr="000656AE" w:rsidRDefault="00780190" w:rsidP="000D2BBC">
            <w:pPr>
              <w:spacing w:line="264" w:lineRule="auto"/>
              <w:jc w:val="both"/>
              <w:rPr>
                <w:rFonts w:ascii="Times New Roman" w:hAnsi="Times New Roman"/>
                <w:sz w:val="24"/>
                <w:szCs w:val="24"/>
              </w:rPr>
            </w:pP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121</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Умножение и деление десятичных дробей на 0,1, 0,01, 0,001, …</w:t>
            </w:r>
          </w:p>
        </w:tc>
        <w:tc>
          <w:tcPr>
            <w:tcW w:w="3118" w:type="dxa"/>
            <w:vMerge w:val="restart"/>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устанавливать в классе отношения, подразумевающие и поощряющие открытое и </w:t>
            </w:r>
            <w:r w:rsidRPr="000656AE">
              <w:rPr>
                <w:rFonts w:ascii="Times New Roman" w:hAnsi="Times New Roman"/>
                <w:color w:val="000000"/>
                <w:sz w:val="24"/>
                <w:szCs w:val="24"/>
              </w:rPr>
              <w:lastRenderedPageBreak/>
              <w:t>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vMerge w:val="restart"/>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работать </w:t>
            </w:r>
            <w:r w:rsidRPr="000656AE">
              <w:rPr>
                <w:rFonts w:ascii="Times New Roman" w:hAnsi="Times New Roman"/>
                <w:color w:val="000000"/>
                <w:sz w:val="24"/>
                <w:szCs w:val="24"/>
              </w:rPr>
              <w:lastRenderedPageBreak/>
              <w:t>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vMerge w:val="restart"/>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Рефлексия.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Решение текстовых задач  помощью составления </w:t>
            </w:r>
            <w:r w:rsidRPr="000656AE">
              <w:rPr>
                <w:rFonts w:ascii="Times New Roman" w:hAnsi="Times New Roman"/>
                <w:sz w:val="24"/>
                <w:szCs w:val="24"/>
              </w:rPr>
              <w:lastRenderedPageBreak/>
              <w:t>уравнений и неравенств</w:t>
            </w:r>
          </w:p>
        </w:tc>
        <w:tc>
          <w:tcPr>
            <w:tcW w:w="3118" w:type="dxa"/>
            <w:vMerge/>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p>
        </w:tc>
        <w:tc>
          <w:tcPr>
            <w:tcW w:w="2410" w:type="dxa"/>
            <w:vMerge/>
          </w:tcPr>
          <w:p w:rsidR="00780190" w:rsidRPr="000656AE" w:rsidRDefault="00780190" w:rsidP="00780190">
            <w:pPr>
              <w:numPr>
                <w:ilvl w:val="0"/>
                <w:numId w:val="30"/>
              </w:numPr>
              <w:spacing w:after="0" w:line="264" w:lineRule="auto"/>
              <w:ind w:left="0" w:firstLine="0"/>
              <w:jc w:val="both"/>
              <w:rPr>
                <w:rFonts w:ascii="Times New Roman" w:hAnsi="Times New Roman"/>
                <w:color w:val="000000"/>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122</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Арифметические действия над обыкновенными и десятичными дробями. </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Стратегия «Галерея»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vMerge w:val="restart"/>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Решение текстовых задач  помощью составления уравнений и неравенств</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123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Арифметические действия над обыкновенными и десятичными дробями.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Оценивание </w:t>
            </w:r>
          </w:p>
        </w:tc>
        <w:tc>
          <w:tcPr>
            <w:tcW w:w="1843"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Формы работы</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Окружность, круг и </w:t>
            </w:r>
            <w:r w:rsidRPr="000656AE">
              <w:rPr>
                <w:rFonts w:ascii="Times New Roman" w:hAnsi="Times New Roman"/>
                <w:sz w:val="24"/>
                <w:szCs w:val="24"/>
              </w:rPr>
              <w:lastRenderedPageBreak/>
              <w:t>их элементы и части.</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0D2BBC">
            <w:pPr>
              <w:spacing w:after="0" w:line="264" w:lineRule="auto"/>
              <w:jc w:val="both"/>
              <w:rPr>
                <w:rFonts w:ascii="Times New Roman" w:hAnsi="Times New Roman"/>
                <w:sz w:val="24"/>
                <w:szCs w:val="24"/>
              </w:rPr>
            </w:pPr>
          </w:p>
        </w:tc>
        <w:tc>
          <w:tcPr>
            <w:tcW w:w="1843" w:type="dxa"/>
            <w:vMerge/>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124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Арифметические действия над обыкновенными и десятичными дробями.</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vMerge w:val="restart"/>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Перекрестная 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,проделанной работы.</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лУстная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Центральный угол</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0D2BBC">
            <w:pPr>
              <w:spacing w:after="0" w:line="264" w:lineRule="auto"/>
              <w:jc w:val="center"/>
              <w:rPr>
                <w:rFonts w:ascii="Times New Roman" w:hAnsi="Times New Roman"/>
                <w:bCs/>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125</w:t>
            </w: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Округление десятичных дробей.</w:t>
            </w:r>
          </w:p>
        </w:tc>
        <w:tc>
          <w:tcPr>
            <w:tcW w:w="3118"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vMerge w:val="restart"/>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vMerge w:val="restart"/>
          </w:tcPr>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Кроссворд.</w:t>
            </w:r>
          </w:p>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Поисковый метод.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Тестирование</w:t>
            </w:r>
          </w:p>
        </w:tc>
        <w:tc>
          <w:tcPr>
            <w:tcW w:w="1985" w:type="dxa"/>
            <w:vMerge w:val="restart"/>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vMerge w:val="restart"/>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vMerge/>
          </w:tcPr>
          <w:p w:rsidR="00780190" w:rsidRPr="000656AE" w:rsidRDefault="00780190" w:rsidP="000D2BBC">
            <w:pPr>
              <w:spacing w:after="0" w:line="264" w:lineRule="auto"/>
              <w:jc w:val="both"/>
              <w:rPr>
                <w:rFonts w:ascii="Times New Roman" w:hAnsi="Times New Roman"/>
                <w:sz w:val="24"/>
                <w:szCs w:val="24"/>
              </w:rPr>
            </w:pPr>
          </w:p>
        </w:tc>
        <w:tc>
          <w:tcPr>
            <w:tcW w:w="255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 Решение текстовых задач  помощью составления уравнений и неравенств. СОР.</w:t>
            </w:r>
          </w:p>
        </w:tc>
        <w:tc>
          <w:tcPr>
            <w:tcW w:w="3118" w:type="dxa"/>
            <w:vMerge/>
          </w:tcPr>
          <w:p w:rsidR="00780190" w:rsidRPr="000656AE" w:rsidRDefault="00780190" w:rsidP="000D2BBC">
            <w:pPr>
              <w:spacing w:after="0" w:line="264" w:lineRule="auto"/>
              <w:jc w:val="both"/>
              <w:rPr>
                <w:rFonts w:ascii="Times New Roman" w:hAnsi="Times New Roman"/>
                <w:sz w:val="24"/>
                <w:szCs w:val="24"/>
              </w:rPr>
            </w:pPr>
          </w:p>
        </w:tc>
        <w:tc>
          <w:tcPr>
            <w:tcW w:w="2410" w:type="dxa"/>
            <w:vMerge/>
          </w:tcPr>
          <w:p w:rsidR="00780190" w:rsidRPr="000656AE" w:rsidRDefault="00780190" w:rsidP="000D2BBC">
            <w:pPr>
              <w:spacing w:after="0" w:line="264" w:lineRule="auto"/>
              <w:jc w:val="both"/>
              <w:rPr>
                <w:rFonts w:ascii="Times New Roman" w:hAnsi="Times New Roman"/>
                <w:sz w:val="24"/>
                <w:szCs w:val="24"/>
              </w:rPr>
            </w:pPr>
          </w:p>
        </w:tc>
        <w:tc>
          <w:tcPr>
            <w:tcW w:w="2126" w:type="dxa"/>
            <w:vMerge/>
          </w:tcPr>
          <w:p w:rsidR="00780190" w:rsidRPr="000656AE" w:rsidRDefault="00780190" w:rsidP="00780190">
            <w:pPr>
              <w:pStyle w:val="ab"/>
              <w:numPr>
                <w:ilvl w:val="0"/>
                <w:numId w:val="22"/>
              </w:numPr>
              <w:spacing w:after="0" w:line="264" w:lineRule="auto"/>
              <w:ind w:left="0" w:firstLine="0"/>
              <w:jc w:val="both"/>
              <w:rPr>
                <w:rFonts w:ascii="Times New Roman" w:hAnsi="Times New Roman"/>
                <w:sz w:val="24"/>
                <w:szCs w:val="24"/>
              </w:rPr>
            </w:pPr>
          </w:p>
        </w:tc>
        <w:tc>
          <w:tcPr>
            <w:tcW w:w="1985" w:type="dxa"/>
            <w:vMerge/>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p>
        </w:tc>
        <w:tc>
          <w:tcPr>
            <w:tcW w:w="1843" w:type="dxa"/>
            <w:vMerge/>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126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Округление десятичных дробей.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Алгебраическая дробь.</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Тестирование.</w:t>
            </w:r>
          </w:p>
          <w:p w:rsidR="00780190" w:rsidRPr="000656AE" w:rsidRDefault="00780190" w:rsidP="00780190">
            <w:pPr>
              <w:pStyle w:val="ab"/>
              <w:numPr>
                <w:ilvl w:val="0"/>
                <w:numId w:val="23"/>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3.умение работать с ИКТ.</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127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Округление десятичных дробей. Алгебраическая дробь.</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128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Центральный угол.</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 , делегирование толстые тонкие вопросы</w:t>
            </w:r>
          </w:p>
        </w:tc>
        <w:tc>
          <w:tcPr>
            <w:tcW w:w="1985" w:type="dxa"/>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129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 по геометрии</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творческого подхода к решению, </w:t>
            </w:r>
            <w:r w:rsidRPr="000656AE">
              <w:rPr>
                <w:rFonts w:ascii="Times New Roman" w:hAnsi="Times New Roman"/>
                <w:sz w:val="24"/>
                <w:szCs w:val="24"/>
              </w:rPr>
              <w:lastRenderedPageBreak/>
              <w:t>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выводы и обобщения , на основе анализа , </w:t>
            </w:r>
            <w:r w:rsidRPr="000656AE">
              <w:rPr>
                <w:rFonts w:ascii="Times New Roman" w:hAnsi="Times New Roman"/>
                <w:sz w:val="24"/>
                <w:szCs w:val="24"/>
              </w:rPr>
              <w:lastRenderedPageBreak/>
              <w:t>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Стратегия </w:t>
            </w:r>
            <w:r w:rsidRPr="000656AE">
              <w:rPr>
                <w:rFonts w:ascii="Times New Roman" w:hAnsi="Times New Roman"/>
                <w:sz w:val="24"/>
                <w:szCs w:val="24"/>
              </w:rPr>
              <w:lastRenderedPageBreak/>
              <w:t>«Представитель»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В </w:t>
            </w:r>
            <w:r w:rsidRPr="000656AE">
              <w:rPr>
                <w:rFonts w:ascii="Times New Roman" w:hAnsi="Times New Roman"/>
                <w:sz w:val="24"/>
                <w:szCs w:val="24"/>
              </w:rPr>
              <w:lastRenderedPageBreak/>
              <w:t>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130</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 - алгебра</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Контроль знаний учащихся</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 xml:space="preserve">Самостоятельно решать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Самостоятельная работа</w:t>
            </w:r>
          </w:p>
        </w:tc>
        <w:tc>
          <w:tcPr>
            <w:tcW w:w="1985" w:type="dxa"/>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Суммативное оценивание</w:t>
            </w:r>
          </w:p>
        </w:tc>
        <w:tc>
          <w:tcPr>
            <w:tcW w:w="1843" w:type="dxa"/>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Индивидуальная самостоятельная работа.</w:t>
            </w:r>
          </w:p>
          <w:p w:rsidR="00780190" w:rsidRPr="000656AE" w:rsidRDefault="00780190" w:rsidP="000D2BBC">
            <w:pPr>
              <w:pStyle w:val="ab"/>
              <w:spacing w:after="0" w:line="264" w:lineRule="auto"/>
              <w:ind w:left="0"/>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131</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Числовые последовательности составленные из дробей.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Свойство алгебраической дроби.</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132</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Числовые последовательности составленные из дробей.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Свойство алгебраической дроби.</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Составление задач и вопросов по таксономии Блума </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133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Числовые последовательности составленные из дробей.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Взаимное расположение прямой и окружности</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устанавливать в классе отношения, подразумевающие и поощряющие открытое и ответственное </w:t>
            </w:r>
            <w:r w:rsidRPr="000656AE">
              <w:rPr>
                <w:rFonts w:ascii="Times New Roman" w:hAnsi="Times New Roman"/>
                <w:color w:val="000000"/>
                <w:sz w:val="24"/>
                <w:szCs w:val="24"/>
              </w:rPr>
              <w:lastRenderedPageBreak/>
              <w:t>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в динамических парах.</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134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Резерв.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Взаимное расположение двух окружностей.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взаимообучение</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135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Резерв.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Действия над алгебраическими дробями.</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мини проектов.</w:t>
            </w:r>
          </w:p>
        </w:tc>
        <w:tc>
          <w:tcPr>
            <w:tcW w:w="1985" w:type="dxa"/>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136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Резерв. СОР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Действия над алгебраическими дробями.</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Закрепление ЗУН. Умение </w:t>
            </w:r>
            <w:r w:rsidRPr="000656AE">
              <w:rPr>
                <w:rFonts w:ascii="Times New Roman" w:hAnsi="Times New Roman"/>
                <w:sz w:val="24"/>
                <w:szCs w:val="24"/>
              </w:rPr>
              <w:lastRenderedPageBreak/>
              <w:t>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Осознать </w:t>
            </w:r>
            <w:r w:rsidRPr="000656AE">
              <w:rPr>
                <w:rFonts w:ascii="Times New Roman" w:hAnsi="Times New Roman"/>
                <w:sz w:val="24"/>
                <w:szCs w:val="24"/>
              </w:rPr>
              <w:lastRenderedPageBreak/>
              <w:t>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«Кластер»- гроздь </w:t>
            </w:r>
            <w:r w:rsidRPr="000656AE">
              <w:rPr>
                <w:rFonts w:ascii="Times New Roman" w:hAnsi="Times New Roman"/>
                <w:bCs/>
                <w:sz w:val="24"/>
                <w:szCs w:val="24"/>
              </w:rPr>
              <w:lastRenderedPageBreak/>
              <w:t>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137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Множества. Элементы множества.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Сложение и вычитание алгебраических дробей.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138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Изображение множеств.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Касательная к окружности.</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активно использовать методики, стимулирующие критическое мышление </w:t>
            </w:r>
            <w:r w:rsidRPr="000656AE">
              <w:rPr>
                <w:rFonts w:ascii="Times New Roman" w:hAnsi="Times New Roman"/>
                <w:color w:val="000000"/>
                <w:sz w:val="24"/>
                <w:szCs w:val="24"/>
              </w:rPr>
              <w:lastRenderedPageBreak/>
              <w:t>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139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Отношение между множествами. Касательная к окружности.</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140</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Подмножества. Сложение и вычитание алгебраических дробей.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Выбор и взаимообмен заданиями.</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141</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Объединение и пересечение множеств. СОР. Сложение и вычитание алгебраических дробей.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w:t>
            </w:r>
            <w:r w:rsidRPr="000656AE">
              <w:rPr>
                <w:rFonts w:ascii="Times New Roman" w:hAnsi="Times New Roman"/>
                <w:sz w:val="24"/>
                <w:szCs w:val="24"/>
              </w:rPr>
              <w:lastRenderedPageBreak/>
              <w:t xml:space="preserve">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«Продвинутая 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142</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Процент.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Сложение и вычитание алгебраических дробей.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Взаимоопрос</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проблемной ситуации.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Разработка алгоритма.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Процент.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Свойства касательных к окружности.</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Нахождение процента </w:t>
            </w:r>
            <w:r w:rsidRPr="000656AE">
              <w:rPr>
                <w:rFonts w:ascii="Times New Roman" w:hAnsi="Times New Roman"/>
                <w:sz w:val="24"/>
                <w:szCs w:val="24"/>
              </w:rPr>
              <w:lastRenderedPageBreak/>
              <w:t>от числа. Свойства касательных к окружности.</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w:t>
            </w:r>
            <w:r w:rsidRPr="000656AE">
              <w:rPr>
                <w:rFonts w:ascii="Times New Roman" w:hAnsi="Times New Roman"/>
                <w:sz w:val="24"/>
                <w:szCs w:val="24"/>
              </w:rPr>
              <w:lastRenderedPageBreak/>
              <w:t>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 xml:space="preserve">Стратегия </w:t>
            </w:r>
            <w:r w:rsidRPr="000656AE">
              <w:rPr>
                <w:rFonts w:ascii="Times New Roman" w:hAnsi="Times New Roman"/>
                <w:bCs/>
                <w:sz w:val="24"/>
                <w:szCs w:val="24"/>
              </w:rPr>
              <w:lastRenderedPageBreak/>
              <w:t>«Галерея»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145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Нахождение процента от числа.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Умножение и деление алгебраических дробей.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Оценивание </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Формы работы</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Нахождение процента от числа. Умножение и деление алгебраических дробей.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Перекрестная 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,проделанной работы.</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лУстная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Нахождение числа по его процентам. Умножение и деление </w:t>
            </w:r>
            <w:r w:rsidRPr="000656AE">
              <w:rPr>
                <w:rFonts w:ascii="Times New Roman" w:hAnsi="Times New Roman"/>
                <w:sz w:val="24"/>
                <w:szCs w:val="24"/>
              </w:rPr>
              <w:lastRenderedPageBreak/>
              <w:t>алгебраических дробей.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творческого подхода к решению, </w:t>
            </w:r>
            <w:r w:rsidRPr="000656AE">
              <w:rPr>
                <w:rFonts w:ascii="Times New Roman" w:hAnsi="Times New Roman"/>
                <w:sz w:val="24"/>
                <w:szCs w:val="24"/>
              </w:rPr>
              <w:lastRenderedPageBreak/>
              <w:t>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выводы и обобщения , на основе анализа , </w:t>
            </w:r>
            <w:r w:rsidRPr="000656AE">
              <w:rPr>
                <w:rFonts w:ascii="Times New Roman" w:hAnsi="Times New Roman"/>
                <w:sz w:val="24"/>
                <w:szCs w:val="24"/>
              </w:rPr>
              <w:lastRenderedPageBreak/>
              <w:t>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«Последнее слово за мной»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Создание моделей, составление задач , кроссвордов и т.д на выбор</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w:t>
            </w:r>
            <w:r w:rsidRPr="000656AE">
              <w:rPr>
                <w:rFonts w:ascii="Times New Roman" w:hAnsi="Times New Roman"/>
                <w:sz w:val="24"/>
                <w:szCs w:val="24"/>
              </w:rPr>
              <w:lastRenderedPageBreak/>
              <w:t>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148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Нахождение числа по его процентам.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Окружность вписанная в треугольник.</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«Двухчастный дневник»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149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Нахождение числа по его процентам. Окружность вписанная в треугольник.</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Умение работать в тесном сотрудничестве. С </w:t>
            </w:r>
            <w:r w:rsidRPr="000656AE">
              <w:rPr>
                <w:rFonts w:ascii="Times New Roman" w:hAnsi="Times New Roman"/>
                <w:sz w:val="24"/>
                <w:szCs w:val="24"/>
              </w:rPr>
              <w:lastRenderedPageBreak/>
              <w:t>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Научиться систематизировать </w:t>
            </w:r>
            <w:r w:rsidRPr="000656AE">
              <w:rPr>
                <w:rFonts w:ascii="Times New Roman" w:hAnsi="Times New Roman"/>
                <w:sz w:val="24"/>
                <w:szCs w:val="24"/>
              </w:rPr>
              <w:lastRenderedPageBreak/>
              <w:t>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«ЗХУ»</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Выбор и взаимообмен заданиями.</w:t>
            </w:r>
          </w:p>
        </w:tc>
        <w:tc>
          <w:tcPr>
            <w:tcW w:w="1985" w:type="dxa"/>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150</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текстовых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Возведение в степень.</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«Продвинутая лекция»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151</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Решение текстовых задач.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Возведение в степень.</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Взаимоопрос</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проблемной ситуации.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Разработка алгоритма.</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152</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Решение текстовых задач.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Возведение в степень.</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«Карусель»</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Делегирование.</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153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Решение примеров на проценты. СОР.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Окружность вписанная в треугольник.</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B737FF"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Стратегия «Галерея»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Верю не верю.</w:t>
            </w:r>
          </w:p>
          <w:p w:rsidR="00780190" w:rsidRPr="000656AE" w:rsidRDefault="00780190" w:rsidP="000D2BBC">
            <w:pPr>
              <w:spacing w:after="0" w:line="264" w:lineRule="auto"/>
              <w:jc w:val="center"/>
              <w:rPr>
                <w:rFonts w:ascii="Times New Roman" w:hAnsi="Times New Roman"/>
                <w:bCs/>
                <w:sz w:val="24"/>
                <w:szCs w:val="24"/>
              </w:rPr>
            </w:pP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Критериальное оценивание путём короткого письма.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похвала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Звёзды.</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динамических парах. Фронтальная . индивидуальная.</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154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Угол. Величина угла. Построение и измерение углов. Транспортир.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Окружность описанная около треугольника.</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«Кубик»</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Тесты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Взаимопроверка.</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155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Сравнение углов.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Тождественные преобразования алгебраических </w:t>
            </w:r>
            <w:r w:rsidRPr="000656AE">
              <w:rPr>
                <w:rFonts w:ascii="Times New Roman" w:hAnsi="Times New Roman"/>
                <w:sz w:val="24"/>
                <w:szCs w:val="24"/>
              </w:rPr>
              <w:lastRenderedPageBreak/>
              <w:t>выражений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Создание благоприятных условий для изучения и закрепления ЗУН по теме. Выявление связи с </w:t>
            </w:r>
            <w:r w:rsidRPr="000656AE">
              <w:rPr>
                <w:rFonts w:ascii="Times New Roman" w:hAnsi="Times New Roman"/>
                <w:sz w:val="24"/>
                <w:szCs w:val="24"/>
              </w:rPr>
              <w:lastRenderedPageBreak/>
              <w:t>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Перекрестная дискуссия</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Защита ,проделанной </w:t>
            </w:r>
            <w:r w:rsidRPr="000656AE">
              <w:rPr>
                <w:rFonts w:ascii="Times New Roman" w:hAnsi="Times New Roman"/>
                <w:bCs/>
                <w:sz w:val="24"/>
                <w:szCs w:val="24"/>
              </w:rPr>
              <w:lastRenderedPageBreak/>
              <w:t>работы.</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Техника </w:t>
            </w:r>
            <w:r w:rsidRPr="000656AE">
              <w:rPr>
                <w:rFonts w:ascii="Times New Roman" w:hAnsi="Times New Roman"/>
                <w:sz w:val="24"/>
                <w:szCs w:val="24"/>
              </w:rPr>
              <w:lastRenderedPageBreak/>
              <w:t>«20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156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Многоугольник. Измерение углов и сторон многоугольника, нахождение его периметра. СОР. Тождественные преобразования алгебраических выражений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коммуникабельности.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«Последнее слово за мной»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ИНСЕРТ</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Создание моделей, составление задач , кроссвордов и т.д на выбор</w:t>
            </w:r>
          </w:p>
        </w:tc>
        <w:tc>
          <w:tcPr>
            <w:tcW w:w="1985" w:type="dxa"/>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157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Окружность. Круг. Круговой сектор. Тождественные преобразования алгебраических выражений</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Проблемные ситуации.</w:t>
            </w:r>
          </w:p>
          <w:p w:rsidR="00780190" w:rsidRPr="000656AE" w:rsidRDefault="00780190" w:rsidP="00780190">
            <w:pPr>
              <w:pStyle w:val="ab"/>
              <w:numPr>
                <w:ilvl w:val="0"/>
                <w:numId w:val="24"/>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Стратегия «Представитель»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Просмотр видеоролика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158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Диаграмма. Виды диаграмм: столбчатая, линейная и круговая.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Окружность описанная около треугольника.</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устанавливать в классе отношения, подразумевающие и поощряющие открытое и </w:t>
            </w:r>
            <w:r w:rsidRPr="000656AE">
              <w:rPr>
                <w:rFonts w:ascii="Times New Roman" w:hAnsi="Times New Roman"/>
                <w:color w:val="000000"/>
                <w:sz w:val="24"/>
                <w:szCs w:val="24"/>
              </w:rPr>
              <w:lastRenderedPageBreak/>
              <w:t>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B737FF"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работать </w:t>
            </w:r>
            <w:r w:rsidRPr="000656AE">
              <w:rPr>
                <w:rFonts w:ascii="Times New Roman" w:hAnsi="Times New Roman"/>
                <w:color w:val="000000"/>
                <w:sz w:val="24"/>
                <w:szCs w:val="24"/>
              </w:rPr>
              <w:lastRenderedPageBreak/>
              <w:t>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«ИНСЕРТ»</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Тестирование.</w:t>
            </w:r>
          </w:p>
          <w:p w:rsidR="00780190" w:rsidRPr="000656AE" w:rsidRDefault="00780190" w:rsidP="00780190">
            <w:pPr>
              <w:pStyle w:val="ab"/>
              <w:numPr>
                <w:ilvl w:val="0"/>
                <w:numId w:val="3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Исследование.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Практическая работа.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sz w:val="24"/>
                <w:szCs w:val="24"/>
              </w:rPr>
              <w:lastRenderedPageBreak/>
              <w:t>3.умение работать с ИКТ</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159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Диаграмма. Виды диаграмм: столбчатая, линейная и круговая. Окружность описанная около треугольника.</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«Ролевая игра»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Круглый стол</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Прогонозирование методом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Задания на выбор.</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160</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Диаграмма. Виды диаграмм: столбчатая, линейная и круговая.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Тождественные преобразования. СОР</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«Свободное письмо»</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Составление задач и вопросов по таксономии Блума </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161</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Способы </w:t>
            </w:r>
            <w:r w:rsidRPr="000656AE">
              <w:rPr>
                <w:rFonts w:ascii="Times New Roman" w:hAnsi="Times New Roman"/>
                <w:sz w:val="24"/>
                <w:szCs w:val="24"/>
              </w:rPr>
              <w:lastRenderedPageBreak/>
              <w:t>представления статистических данных. СОР.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алгебры 7 класса</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Закрепление ЗУН. Умение </w:t>
            </w:r>
            <w:r w:rsidRPr="000656AE">
              <w:rPr>
                <w:rFonts w:ascii="Times New Roman" w:hAnsi="Times New Roman"/>
                <w:sz w:val="24"/>
                <w:szCs w:val="24"/>
              </w:rPr>
              <w:lastRenderedPageBreak/>
              <w:t>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Осознать </w:t>
            </w:r>
            <w:r w:rsidRPr="000656AE">
              <w:rPr>
                <w:rFonts w:ascii="Times New Roman" w:hAnsi="Times New Roman"/>
                <w:sz w:val="24"/>
                <w:szCs w:val="24"/>
              </w:rPr>
              <w:lastRenderedPageBreak/>
              <w:t>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 xml:space="preserve">Развитие коммуникабельности.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«СИНКВЕЙН»</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Возможность выбора по уровням.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в динамических парах.</w:t>
            </w:r>
          </w:p>
        </w:tc>
        <w:tc>
          <w:tcPr>
            <w:tcW w:w="1985" w:type="dxa"/>
          </w:tcPr>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 xml:space="preserve">Устная </w:t>
            </w:r>
            <w:r w:rsidRPr="000656AE">
              <w:rPr>
                <w:rFonts w:ascii="Times New Roman" w:hAnsi="Times New Roman"/>
                <w:sz w:val="24"/>
                <w:szCs w:val="24"/>
              </w:rPr>
              <w:lastRenderedPageBreak/>
              <w:t>похвала.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Взаимоконтроль.</w:t>
            </w:r>
          </w:p>
          <w:p w:rsidR="00780190" w:rsidRPr="000656AE" w:rsidRDefault="00780190" w:rsidP="00780190">
            <w:pPr>
              <w:pStyle w:val="ab"/>
              <w:numPr>
                <w:ilvl w:val="0"/>
                <w:numId w:val="25"/>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Трёхминутное эссе.</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w:t>
            </w:r>
            <w:r w:rsidRPr="000656AE">
              <w:rPr>
                <w:rFonts w:ascii="Times New Roman" w:hAnsi="Times New Roman"/>
                <w:sz w:val="24"/>
                <w:szCs w:val="24"/>
              </w:rPr>
              <w:lastRenderedPageBreak/>
              <w:t>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3Фронтальный.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4.работа в динамических парах.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162</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Прямоугольный параллелепипед. (Куб), Развертка прямоугольного параллелепипеда. (Куба)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алгебры 7 класса</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 xml:space="preserve">«Толстый и тонкий вопросы» </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мозговой штурм</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взаимообучение</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6"/>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163</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Задачи на разрезание фигур.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Задачи на построение.</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 xml:space="preserve">активно использовать методики, стимулирующие </w:t>
            </w:r>
            <w:r w:rsidRPr="000656AE">
              <w:rPr>
                <w:rFonts w:ascii="Times New Roman" w:hAnsi="Times New Roman"/>
                <w:color w:val="000000"/>
                <w:sz w:val="24"/>
                <w:szCs w:val="24"/>
              </w:rPr>
              <w:lastRenderedPageBreak/>
              <w:t>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B737FF"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lastRenderedPageBreak/>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Защита мини проектов.</w:t>
            </w:r>
          </w:p>
        </w:tc>
        <w:tc>
          <w:tcPr>
            <w:tcW w:w="1985" w:type="dxa"/>
          </w:tcPr>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Сравнение с образцом.</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Сигналы рукой.</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164</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Задачи на складывание фигуры. СОР. Задачи на построение.</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165</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математики 5 класса.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алгебры 7 класса</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благоприятных условий для изучения и закрепления ЗУН по теме. Выявление связи с предыдущим материалом. Развивать умения применять ЗУН , при решении практических задач.</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Знать и свободно оперировать ЗУН по изучаемому понятию.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Уметь приводить примеры из повседневной жизни.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Развивать самостоятельность и умение быстро принимать решения.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Работа с графиками и диаграммами.</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166</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математики 5 класса.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алгебры 7 класса</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Закрепление ЗУН. Умение применять теорию на практике. Осознание прикладной ценности материала.</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Осознать практическую ценность изучаемой темы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быстро самостоятельно принять решение.</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lastRenderedPageBreak/>
              <w:t xml:space="preserve">Развитие коммуникабельности.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«Зигзаг»</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Метод ажурной пилы.</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Вопросы по Блуму.</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Смайлики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Пантомима.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Устная позвала.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 «комиссионный магазин».</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парах и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167</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математики 5 класса.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алгебры 7 класса</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Развитие творческого 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Уметь делать выводы и обобщения ,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Прогнозирование с помощью открытых вопросов.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Cs/>
                <w:sz w:val="24"/>
                <w:szCs w:val="24"/>
              </w:rPr>
              <w:t>Защита мини проектов</w:t>
            </w:r>
          </w:p>
        </w:tc>
        <w:tc>
          <w:tcPr>
            <w:tcW w:w="1985"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Взаимооценивание в форме интервью.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 по типу «острова».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Аплодисменты. Устная похвала</w:t>
            </w:r>
          </w:p>
        </w:tc>
        <w:tc>
          <w:tcPr>
            <w:tcW w:w="1843"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Индивидуальная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Фронтальная.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168</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математики 5 класса.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Повторение курса геометрии за 7 класс</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Развивать в детях необходимость мыслить критически.</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устанавливать в классе отношения, подразумевающие и поощряющие открытое и ответственное взаимообогащение,</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строить обучение на основе методов критического мышления,</w:t>
            </w:r>
          </w:p>
          <w:p w:rsidR="00780190" w:rsidRPr="000656AE"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активно использовать методики, стимулирующие критическое мышление учащихся и их самостоятельнос</w:t>
            </w:r>
            <w:r w:rsidRPr="000656AE">
              <w:rPr>
                <w:rFonts w:ascii="Times New Roman" w:hAnsi="Times New Roman"/>
                <w:b/>
                <w:color w:val="000000"/>
                <w:sz w:val="24"/>
                <w:szCs w:val="24"/>
              </w:rPr>
              <w:t>+</w:t>
            </w:r>
            <w:r w:rsidRPr="000656AE">
              <w:rPr>
                <w:rFonts w:ascii="Times New Roman" w:hAnsi="Times New Roman"/>
                <w:color w:val="000000"/>
                <w:sz w:val="24"/>
                <w:szCs w:val="24"/>
              </w:rPr>
              <w:t>ть,</w:t>
            </w:r>
          </w:p>
          <w:p w:rsidR="00780190" w:rsidRPr="00B737FF" w:rsidRDefault="00780190" w:rsidP="00780190">
            <w:pPr>
              <w:numPr>
                <w:ilvl w:val="0"/>
                <w:numId w:val="29"/>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стать размышляющими практиками,</w:t>
            </w: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мыслить критически.</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брать на себя ответственность за собственное обучение,</w:t>
            </w:r>
          </w:p>
          <w:p w:rsidR="00780190" w:rsidRPr="000656AE" w:rsidRDefault="00780190" w:rsidP="00780190">
            <w:pPr>
              <w:numPr>
                <w:ilvl w:val="0"/>
                <w:numId w:val="30"/>
              </w:numPr>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rPr>
              <w:t>работать сообща.</w:t>
            </w:r>
          </w:p>
          <w:p w:rsidR="00780190" w:rsidRPr="000656AE" w:rsidRDefault="00780190" w:rsidP="000D2BBC">
            <w:pPr>
              <w:spacing w:after="0" w:line="264" w:lineRule="auto"/>
              <w:jc w:val="both"/>
              <w:rPr>
                <w:rFonts w:ascii="Times New Roman" w:hAnsi="Times New Roman"/>
                <w:sz w:val="24"/>
                <w:szCs w:val="24"/>
              </w:rPr>
            </w:pP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«Кластер»- гроздь винограда.</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Возможность выбора заданий.</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Составление заданий прикладного характера..</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Индивидуальный.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p w:rsidR="00780190" w:rsidRPr="000656AE" w:rsidRDefault="00780190" w:rsidP="00780190">
            <w:pPr>
              <w:pStyle w:val="ab"/>
              <w:numPr>
                <w:ilvl w:val="0"/>
                <w:numId w:val="28"/>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В группах.</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169</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 геометрия</w:t>
            </w:r>
          </w:p>
        </w:tc>
        <w:tc>
          <w:tcPr>
            <w:tcW w:w="3118"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Самостоятельность.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Развитие творческого </w:t>
            </w:r>
            <w:r w:rsidRPr="000656AE">
              <w:rPr>
                <w:rFonts w:ascii="Times New Roman" w:hAnsi="Times New Roman"/>
                <w:sz w:val="24"/>
                <w:szCs w:val="24"/>
              </w:rPr>
              <w:lastRenderedPageBreak/>
              <w:t>подхода к решению, поставленных задач.</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Умение работать в тесном сотрудничестве. С окружающими.</w:t>
            </w:r>
          </w:p>
        </w:tc>
        <w:tc>
          <w:tcPr>
            <w:tcW w:w="2410"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Уметь делать выводы и обобщения </w:t>
            </w:r>
            <w:r w:rsidRPr="000656AE">
              <w:rPr>
                <w:rFonts w:ascii="Times New Roman" w:hAnsi="Times New Roman"/>
                <w:sz w:val="24"/>
                <w:szCs w:val="24"/>
              </w:rPr>
              <w:lastRenderedPageBreak/>
              <w:t>, на основе анализа , сравнений и синтеза.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Научиться систематизировать свои знания.</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Перепутанные логические цепи.</w:t>
            </w:r>
          </w:p>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lastRenderedPageBreak/>
              <w:t>Работа с графиками и диаграммами.</w:t>
            </w:r>
          </w:p>
        </w:tc>
        <w:tc>
          <w:tcPr>
            <w:tcW w:w="1985" w:type="dxa"/>
          </w:tcPr>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Устная похвала.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Отметка</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Техника «20 секунд»</w:t>
            </w:r>
          </w:p>
          <w:p w:rsidR="00780190" w:rsidRPr="000656AE" w:rsidRDefault="00780190" w:rsidP="00780190">
            <w:pPr>
              <w:pStyle w:val="ab"/>
              <w:numPr>
                <w:ilvl w:val="0"/>
                <w:numId w:val="20"/>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рефлексия</w:t>
            </w:r>
          </w:p>
        </w:tc>
        <w:tc>
          <w:tcPr>
            <w:tcW w:w="1843" w:type="dxa"/>
          </w:tcPr>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индивидуальный.</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lastRenderedPageBreak/>
              <w:t>В группах.</w:t>
            </w:r>
          </w:p>
          <w:p w:rsidR="00780190" w:rsidRPr="000656AE" w:rsidRDefault="00780190" w:rsidP="00780190">
            <w:pPr>
              <w:pStyle w:val="ab"/>
              <w:numPr>
                <w:ilvl w:val="0"/>
                <w:numId w:val="21"/>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Фронтальный.</w:t>
            </w:r>
          </w:p>
        </w:tc>
      </w:tr>
      <w:tr w:rsidR="00780190" w:rsidRPr="000656AE" w:rsidTr="000D2BBC">
        <w:tc>
          <w:tcPr>
            <w:tcW w:w="709"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170</w:t>
            </w:r>
          </w:p>
        </w:tc>
        <w:tc>
          <w:tcPr>
            <w:tcW w:w="2552" w:type="dxa"/>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Обобщение изученного</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СОЧ-алгебра.</w:t>
            </w:r>
          </w:p>
        </w:tc>
        <w:tc>
          <w:tcPr>
            <w:tcW w:w="3118" w:type="dxa"/>
          </w:tcPr>
          <w:p w:rsidR="00780190" w:rsidRPr="000656AE" w:rsidRDefault="00780190" w:rsidP="00780190">
            <w:pPr>
              <w:numPr>
                <w:ilvl w:val="0"/>
                <w:numId w:val="29"/>
              </w:numPr>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Контроль знаний учащихся</w:t>
            </w:r>
          </w:p>
          <w:p w:rsidR="00780190" w:rsidRPr="000656AE" w:rsidRDefault="00780190" w:rsidP="000D2BBC">
            <w:pPr>
              <w:spacing w:after="0" w:line="264" w:lineRule="auto"/>
              <w:jc w:val="both"/>
              <w:rPr>
                <w:rFonts w:ascii="Times New Roman" w:hAnsi="Times New Roman"/>
                <w:sz w:val="24"/>
                <w:szCs w:val="24"/>
              </w:rPr>
            </w:pPr>
          </w:p>
        </w:tc>
        <w:tc>
          <w:tcPr>
            <w:tcW w:w="2410" w:type="dxa"/>
          </w:tcPr>
          <w:p w:rsidR="00780190" w:rsidRPr="000656AE" w:rsidRDefault="00780190" w:rsidP="00780190">
            <w:pPr>
              <w:numPr>
                <w:ilvl w:val="0"/>
                <w:numId w:val="30"/>
              </w:numPr>
              <w:spacing w:after="0" w:line="264" w:lineRule="auto"/>
              <w:ind w:left="0" w:firstLine="0"/>
              <w:jc w:val="both"/>
              <w:rPr>
                <w:rFonts w:ascii="Times New Roman" w:hAnsi="Times New Roman"/>
                <w:sz w:val="24"/>
                <w:szCs w:val="24"/>
              </w:rPr>
            </w:pPr>
            <w:r w:rsidRPr="000656AE">
              <w:rPr>
                <w:rFonts w:ascii="Times New Roman" w:hAnsi="Times New Roman"/>
                <w:color w:val="000000"/>
                <w:sz w:val="24"/>
                <w:szCs w:val="24"/>
              </w:rPr>
              <w:t xml:space="preserve">Самостоятельно решать </w:t>
            </w:r>
          </w:p>
        </w:tc>
        <w:tc>
          <w:tcPr>
            <w:tcW w:w="2126" w:type="dxa"/>
          </w:tcPr>
          <w:p w:rsidR="00780190" w:rsidRPr="000656AE" w:rsidRDefault="00780190" w:rsidP="000D2BBC">
            <w:pPr>
              <w:spacing w:after="0" w:line="264" w:lineRule="auto"/>
              <w:jc w:val="center"/>
              <w:rPr>
                <w:rFonts w:ascii="Times New Roman" w:hAnsi="Times New Roman"/>
                <w:bCs/>
                <w:sz w:val="24"/>
                <w:szCs w:val="24"/>
              </w:rPr>
            </w:pPr>
            <w:r w:rsidRPr="000656AE">
              <w:rPr>
                <w:rFonts w:ascii="Times New Roman" w:hAnsi="Times New Roman"/>
                <w:bCs/>
                <w:sz w:val="24"/>
                <w:szCs w:val="24"/>
              </w:rPr>
              <w:t>Самостоятельная работа</w:t>
            </w:r>
          </w:p>
        </w:tc>
        <w:tc>
          <w:tcPr>
            <w:tcW w:w="1985" w:type="dxa"/>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Суммативное оценивание</w:t>
            </w:r>
          </w:p>
        </w:tc>
        <w:tc>
          <w:tcPr>
            <w:tcW w:w="1843" w:type="dxa"/>
          </w:tcPr>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rPr>
              <w:t>Индивидуальная самостоятельная работа.</w:t>
            </w:r>
          </w:p>
          <w:p w:rsidR="00780190" w:rsidRPr="000656AE" w:rsidRDefault="00780190" w:rsidP="000D2BBC">
            <w:pPr>
              <w:pStyle w:val="ab"/>
              <w:spacing w:after="0" w:line="264" w:lineRule="auto"/>
              <w:ind w:left="0"/>
              <w:jc w:val="both"/>
              <w:rPr>
                <w:rFonts w:ascii="Times New Roman" w:hAnsi="Times New Roman"/>
                <w:sz w:val="24"/>
                <w:szCs w:val="24"/>
              </w:rPr>
            </w:pPr>
          </w:p>
        </w:tc>
      </w:tr>
    </w:tbl>
    <w:p w:rsidR="00780190" w:rsidRPr="000656AE" w:rsidRDefault="00780190" w:rsidP="00780190">
      <w:pPr>
        <w:tabs>
          <w:tab w:val="left" w:pos="709"/>
        </w:tabs>
        <w:spacing w:after="0"/>
        <w:rPr>
          <w:rFonts w:ascii="Times New Roman" w:hAnsi="Times New Roman"/>
          <w:b/>
          <w:sz w:val="28"/>
          <w:szCs w:val="28"/>
          <w:lang w:val="kk-KZ"/>
        </w:rPr>
      </w:pPr>
    </w:p>
    <w:p w:rsidR="00780190" w:rsidRPr="000656AE" w:rsidRDefault="00780190" w:rsidP="00780190">
      <w:pPr>
        <w:jc w:val="center"/>
        <w:rPr>
          <w:rFonts w:ascii="Times New Roman" w:hAnsi="Times New Roman"/>
          <w:b/>
          <w:sz w:val="28"/>
          <w:szCs w:val="28"/>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tabs>
          <w:tab w:val="left" w:pos="9214"/>
        </w:tabs>
        <w:spacing w:after="0" w:line="240" w:lineRule="auto"/>
        <w:ind w:right="-31" w:firstLine="567"/>
        <w:jc w:val="both"/>
        <w:rPr>
          <w:rFonts w:ascii="Times New Roman" w:hAnsi="Times New Roman"/>
          <w:b/>
          <w:sz w:val="24"/>
          <w:szCs w:val="24"/>
        </w:rPr>
      </w:pPr>
      <w:r>
        <w:rPr>
          <w:rFonts w:ascii="Times New Roman" w:hAnsi="Times New Roman"/>
          <w:b/>
          <w:sz w:val="24"/>
          <w:szCs w:val="24"/>
        </w:rPr>
        <w:br w:type="page"/>
      </w:r>
      <w:r w:rsidRPr="000656AE">
        <w:rPr>
          <w:rFonts w:ascii="Times New Roman" w:hAnsi="Times New Roman"/>
          <w:b/>
          <w:sz w:val="24"/>
          <w:szCs w:val="24"/>
        </w:rPr>
        <w:lastRenderedPageBreak/>
        <w:t>Среднесрочное планирование  по Истории Казахстана в совмещенных 5-6-х классах малокомплектной школы обучающихся по действующей и обновленной программам</w:t>
      </w:r>
    </w:p>
    <w:p w:rsidR="00780190" w:rsidRPr="000656AE" w:rsidRDefault="00780190" w:rsidP="00780190">
      <w:pPr>
        <w:spacing w:after="0" w:line="240" w:lineRule="auto"/>
        <w:rPr>
          <w:rFonts w:ascii="Times New Roman" w:hAnsi="Times New Roman"/>
          <w:sz w:val="24"/>
          <w:szCs w:val="24"/>
        </w:rPr>
      </w:pP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701"/>
        <w:gridCol w:w="1843"/>
        <w:gridCol w:w="1985"/>
        <w:gridCol w:w="1701"/>
        <w:gridCol w:w="1559"/>
        <w:gridCol w:w="2126"/>
        <w:gridCol w:w="1701"/>
      </w:tblGrid>
      <w:tr w:rsidR="00780190" w:rsidRPr="000656AE" w:rsidTr="000D2BBC">
        <w:tc>
          <w:tcPr>
            <w:tcW w:w="1701"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b/>
                <w:sz w:val="24"/>
                <w:szCs w:val="24"/>
              </w:rPr>
              <w:t>Раздел</w:t>
            </w:r>
            <w:r w:rsidRPr="000656AE">
              <w:rPr>
                <w:rFonts w:ascii="Times New Roman" w:hAnsi="Times New Roman"/>
                <w:b/>
                <w:sz w:val="24"/>
                <w:szCs w:val="24"/>
                <w:lang w:val="kk-KZ"/>
              </w:rPr>
              <w:t>ы</w:t>
            </w:r>
            <w:r w:rsidRPr="000656AE">
              <w:rPr>
                <w:rFonts w:ascii="Times New Roman" w:hAnsi="Times New Roman"/>
                <w:b/>
                <w:sz w:val="24"/>
                <w:szCs w:val="24"/>
              </w:rPr>
              <w:t xml:space="preserve"> долгосрочного плана</w:t>
            </w:r>
          </w:p>
        </w:tc>
        <w:tc>
          <w:tcPr>
            <w:tcW w:w="1701"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spacing w:after="0" w:line="264" w:lineRule="auto"/>
              <w:ind w:right="-108"/>
              <w:jc w:val="center"/>
              <w:rPr>
                <w:rFonts w:ascii="Times New Roman" w:hAnsi="Times New Roman"/>
                <w:b/>
                <w:sz w:val="24"/>
                <w:szCs w:val="24"/>
              </w:rPr>
            </w:pPr>
            <w:r w:rsidRPr="000656AE">
              <w:rPr>
                <w:rFonts w:ascii="Times New Roman" w:hAnsi="Times New Roman"/>
                <w:b/>
                <w:sz w:val="24"/>
                <w:szCs w:val="24"/>
              </w:rPr>
              <w:t>Темы/Содержание раздела долгосрочного плана</w:t>
            </w:r>
          </w:p>
        </w:tc>
        <w:tc>
          <w:tcPr>
            <w:tcW w:w="1843"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b/>
                <w:sz w:val="24"/>
                <w:szCs w:val="24"/>
              </w:rPr>
              <w:t>Цели обучения</w:t>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b/>
                <w:sz w:val="24"/>
                <w:szCs w:val="24"/>
              </w:rPr>
              <w:t xml:space="preserve">Формы работы, используемые при активном обучении </w:t>
            </w:r>
            <w:r w:rsidRPr="000656AE">
              <w:rPr>
                <w:rFonts w:ascii="Times New Roman" w:hAnsi="Times New Roman"/>
                <w:b/>
                <w:sz w:val="24"/>
                <w:szCs w:val="24"/>
              </w:rPr>
              <w:tab/>
            </w:r>
            <w:r w:rsidRPr="000656AE">
              <w:rPr>
                <w:rFonts w:ascii="Times New Roman" w:hAnsi="Times New Roman"/>
                <w:b/>
                <w:sz w:val="24"/>
                <w:szCs w:val="24"/>
              </w:rPr>
              <w:tab/>
            </w:r>
            <w:r w:rsidRPr="000656AE">
              <w:rPr>
                <w:rFonts w:ascii="Times New Roman" w:hAnsi="Times New Roman"/>
                <w:b/>
                <w:sz w:val="24"/>
                <w:szCs w:val="24"/>
              </w:rPr>
              <w:tab/>
            </w:r>
            <w:r w:rsidRPr="000656AE">
              <w:rPr>
                <w:rFonts w:ascii="Times New Roman" w:hAnsi="Times New Roman"/>
                <w:b/>
                <w:sz w:val="24"/>
                <w:szCs w:val="24"/>
              </w:rPr>
              <w:tab/>
            </w:r>
          </w:p>
        </w:tc>
        <w:tc>
          <w:tcPr>
            <w:tcW w:w="1701" w:type="dxa"/>
            <w:shd w:val="clear" w:color="auto" w:fill="auto"/>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 xml:space="preserve">Виды деятельности на уроке </w:t>
            </w:r>
          </w:p>
        </w:tc>
        <w:tc>
          <w:tcPr>
            <w:tcW w:w="1559" w:type="dxa"/>
            <w:shd w:val="clear" w:color="auto" w:fill="auto"/>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Оценивание</w:t>
            </w:r>
          </w:p>
        </w:tc>
        <w:tc>
          <w:tcPr>
            <w:tcW w:w="2126" w:type="dxa"/>
            <w:shd w:val="clear" w:color="auto" w:fill="auto"/>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Результаты обучения</w:t>
            </w:r>
          </w:p>
        </w:tc>
        <w:tc>
          <w:tcPr>
            <w:tcW w:w="1701" w:type="dxa"/>
            <w:shd w:val="clear" w:color="auto" w:fill="auto"/>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Ресурсы</w:t>
            </w:r>
          </w:p>
        </w:tc>
      </w:tr>
      <w:tr w:rsidR="00780190" w:rsidRPr="000656AE" w:rsidTr="000D2BBC">
        <w:tc>
          <w:tcPr>
            <w:tcW w:w="14317" w:type="dxa"/>
            <w:gridSpan w:val="8"/>
            <w:tcBorders>
              <w:top w:val="single" w:sz="4" w:space="0" w:color="auto"/>
              <w:left w:val="single" w:sz="4" w:space="0" w:color="auto"/>
              <w:bottom w:val="single" w:sz="4" w:space="0" w:color="auto"/>
            </w:tcBorders>
          </w:tcPr>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val="restart"/>
            <w:tcBorders>
              <w:top w:val="single" w:sz="4" w:space="0" w:color="auto"/>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 xml:space="preserve">5.1 A </w:t>
            </w:r>
          </w:p>
          <w:p w:rsidR="00780190" w:rsidRPr="000656AE" w:rsidRDefault="00780190" w:rsidP="000D2BBC">
            <w:pPr>
              <w:tabs>
                <w:tab w:val="left" w:pos="426"/>
              </w:tabs>
              <w:kinsoku w:val="0"/>
              <w:overflowPunct w:val="0"/>
              <w:spacing w:after="0" w:line="264" w:lineRule="auto"/>
              <w:jc w:val="both"/>
              <w:rPr>
                <w:rFonts w:ascii="Times New Roman" w:eastAsia="MS Minngs" w:hAnsi="Times New Roman"/>
                <w:b/>
                <w:sz w:val="24"/>
                <w:szCs w:val="24"/>
              </w:rPr>
            </w:pPr>
            <w:r w:rsidRPr="000656AE">
              <w:rPr>
                <w:rFonts w:ascii="Times New Roman" w:eastAsia="MS Minngs" w:hAnsi="Times New Roman"/>
                <w:sz w:val="24"/>
                <w:szCs w:val="24"/>
              </w:rPr>
              <w:t>Жизнь древних людей на территории Казахстана</w:t>
            </w:r>
            <w:r w:rsidRPr="000656AE">
              <w:rPr>
                <w:rFonts w:ascii="Times New Roman" w:eastAsia="MS Minngs" w:hAnsi="Times New Roman"/>
                <w:b/>
                <w:sz w:val="24"/>
                <w:szCs w:val="24"/>
              </w:rPr>
              <w:t xml:space="preserve"> </w:t>
            </w:r>
            <w:r w:rsidRPr="000656AE">
              <w:rPr>
                <w:rFonts w:ascii="Times New Roman" w:eastAsia="MS Minngs" w:hAnsi="Times New Roman"/>
                <w:b/>
                <w:sz w:val="24"/>
                <w:szCs w:val="24"/>
                <w:lang w:val="kk-KZ"/>
              </w:rPr>
              <w:t>18с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lang w:val="kk-KZ"/>
              </w:rPr>
            </w:pPr>
            <w:r w:rsidRPr="000656AE">
              <w:rPr>
                <w:rFonts w:ascii="Times New Roman" w:hAnsi="Times New Roman"/>
                <w:sz w:val="24"/>
                <w:szCs w:val="24"/>
              </w:rPr>
              <w:t>Вводный урок</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lang w:val="kk-KZ"/>
              </w:rPr>
              <w:t>Исследовательский вопрос:</w:t>
            </w:r>
            <w:r w:rsidRPr="000656AE">
              <w:rPr>
                <w:rFonts w:ascii="Times New Roman" w:hAnsi="Times New Roman"/>
                <w:sz w:val="24"/>
                <w:szCs w:val="24"/>
                <w:lang w:val="kk-KZ"/>
              </w:rPr>
              <w:t xml:space="preserve">  </w:t>
            </w:r>
            <w:r w:rsidRPr="000656AE">
              <w:rPr>
                <w:rFonts w:ascii="Times New Roman" w:hAnsi="Times New Roman"/>
                <w:sz w:val="24"/>
                <w:szCs w:val="24"/>
              </w:rPr>
              <w:t>Что изучает   история древнего Казахстана?</w:t>
            </w:r>
          </w:p>
        </w:tc>
        <w:tc>
          <w:tcPr>
            <w:tcW w:w="1843"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Общий обзор древней истории Казахстана</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rPr>
            </w:pPr>
            <w:r w:rsidRPr="000656AE">
              <w:rPr>
                <w:rFonts w:ascii="Times New Roman" w:hAnsi="Times New Roman"/>
                <w:sz w:val="24"/>
                <w:szCs w:val="24"/>
              </w:rPr>
              <w:t>Мозговой штурм</w:t>
            </w:r>
          </w:p>
          <w:p w:rsidR="00780190" w:rsidRPr="000656AE" w:rsidRDefault="00780190" w:rsidP="000D2BBC">
            <w:pPr>
              <w:widowControl w:val="0"/>
              <w:spacing w:after="0" w:line="264" w:lineRule="auto"/>
              <w:jc w:val="center"/>
              <w:rPr>
                <w:rFonts w:ascii="Times New Roman" w:hAnsi="Times New Roman"/>
                <w:sz w:val="24"/>
                <w:szCs w:val="24"/>
              </w:rPr>
            </w:pPr>
            <w:r w:rsidRPr="000656AE">
              <w:rPr>
                <w:rFonts w:ascii="Times New Roman" w:hAnsi="Times New Roman"/>
                <w:sz w:val="24"/>
                <w:szCs w:val="24"/>
              </w:rPr>
              <w:t>Кинометафора</w:t>
            </w:r>
          </w:p>
          <w:p w:rsidR="00780190" w:rsidRPr="000656AE" w:rsidRDefault="00780190" w:rsidP="000D2BBC">
            <w:pPr>
              <w:widowControl w:val="0"/>
              <w:spacing w:after="0" w:line="264" w:lineRule="auto"/>
              <w:jc w:val="center"/>
              <w:rPr>
                <w:rFonts w:ascii="Times New Roman" w:hAnsi="Times New Roman"/>
                <w:sz w:val="24"/>
                <w:szCs w:val="24"/>
              </w:rPr>
            </w:pPr>
          </w:p>
          <w:p w:rsidR="00780190" w:rsidRPr="000656AE" w:rsidRDefault="00780190" w:rsidP="000D2BBC">
            <w:pPr>
              <w:widowControl w:val="0"/>
              <w:spacing w:after="0" w:line="264" w:lineRule="auto"/>
              <w:jc w:val="center"/>
              <w:rPr>
                <w:rFonts w:ascii="Times New Roman" w:hAnsi="Times New Roman"/>
                <w:sz w:val="24"/>
                <w:szCs w:val="24"/>
              </w:rPr>
            </w:pPr>
            <w:r w:rsidRPr="000656AE">
              <w:rPr>
                <w:rFonts w:ascii="Times New Roman" w:hAnsi="Times New Roman"/>
                <w:sz w:val="24"/>
                <w:szCs w:val="24"/>
              </w:rPr>
              <w:t>Кластер</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Групповая и парная работа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с учебником</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Работа в парах прием </w:t>
            </w:r>
            <w:r w:rsidRPr="000656AE">
              <w:rPr>
                <w:rFonts w:ascii="Times New Roman" w:hAnsi="Times New Roman"/>
                <w:b/>
                <w:sz w:val="24"/>
                <w:szCs w:val="24"/>
              </w:rPr>
              <w:t>«Две звезды, одно пожелание»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Листы оценивания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Дерево успеха</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Все учащиеся смогут</w:t>
            </w:r>
            <w:r w:rsidRPr="000656AE">
              <w:rPr>
                <w:rFonts w:ascii="Times New Roman" w:hAnsi="Times New Roman"/>
                <w:sz w:val="24"/>
                <w:szCs w:val="24"/>
              </w:rPr>
              <w:t xml:space="preserve"> дать определение понятию история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Большинство учащихся смогут дать </w:t>
            </w:r>
            <w:r w:rsidRPr="000656AE">
              <w:rPr>
                <w:rFonts w:ascii="Times New Roman" w:hAnsi="Times New Roman"/>
                <w:sz w:val="24"/>
                <w:szCs w:val="24"/>
              </w:rPr>
              <w:t>характеристику исторических источников и географических понятий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Некоторые учащиеся смогут </w:t>
            </w:r>
            <w:r w:rsidRPr="000656AE">
              <w:rPr>
                <w:rFonts w:ascii="Times New Roman" w:hAnsi="Times New Roman"/>
                <w:sz w:val="24"/>
                <w:szCs w:val="24"/>
              </w:rPr>
              <w:t xml:space="preserve">раскрыть смысл высказывания </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sz w:val="24"/>
                <w:szCs w:val="24"/>
              </w:rPr>
              <w:t>« Археологи - это детективы прошлого»</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Жизнь древнейших </w:t>
            </w:r>
            <w:r w:rsidRPr="000656AE">
              <w:rPr>
                <w:rFonts w:ascii="Times New Roman" w:hAnsi="Times New Roman"/>
                <w:sz w:val="24"/>
                <w:szCs w:val="24"/>
              </w:rPr>
              <w:lastRenderedPageBreak/>
              <w:t>людей</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 жили древнейшие люди?</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eastAsia="Arial" w:hAnsi="Times New Roman"/>
                <w:sz w:val="24"/>
                <w:szCs w:val="24"/>
              </w:rPr>
              <w:lastRenderedPageBreak/>
              <w:t xml:space="preserve">5.1.1.1 – </w:t>
            </w:r>
            <w:r w:rsidRPr="000656AE">
              <w:rPr>
                <w:rFonts w:ascii="Times New Roman" w:hAnsi="Times New Roman"/>
                <w:sz w:val="24"/>
                <w:szCs w:val="24"/>
              </w:rPr>
              <w:t xml:space="preserve">описывать </w:t>
            </w:r>
            <w:r w:rsidRPr="000656AE">
              <w:rPr>
                <w:rFonts w:ascii="Times New Roman" w:hAnsi="Times New Roman"/>
                <w:sz w:val="24"/>
                <w:szCs w:val="24"/>
              </w:rPr>
              <w:lastRenderedPageBreak/>
              <w:t xml:space="preserve">антропологические признаки первобытных людей;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5.1.2.1 – демонстрировать жизнь и быт первобытных людей в творческой форме</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Эссе </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t xml:space="preserve">Таблица </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Дискуссия тест</w:t>
            </w:r>
          </w:p>
          <w:p w:rsidR="00780190" w:rsidRPr="000656AE" w:rsidRDefault="00780190" w:rsidP="000D2BBC">
            <w:pPr>
              <w:widowControl w:val="0"/>
              <w:spacing w:after="0" w:line="264" w:lineRule="auto"/>
              <w:jc w:val="center"/>
              <w:rPr>
                <w:rFonts w:ascii="Times New Roman" w:hAnsi="Times New Roman"/>
                <w:sz w:val="24"/>
                <w:szCs w:val="24"/>
              </w:rPr>
            </w:pPr>
            <w:r w:rsidRPr="000656AE">
              <w:rPr>
                <w:rFonts w:ascii="Times New Roman" w:hAnsi="Times New Roman"/>
                <w:sz w:val="24"/>
                <w:szCs w:val="24"/>
              </w:rPr>
              <w:t>Маркировочная таблица ЗХУ</w:t>
            </w:r>
          </w:p>
          <w:p w:rsidR="00780190" w:rsidRPr="000656AE" w:rsidRDefault="00780190" w:rsidP="000D2BBC">
            <w:pPr>
              <w:widowControl w:val="0"/>
              <w:spacing w:after="0" w:line="264" w:lineRule="auto"/>
              <w:jc w:val="center"/>
              <w:rPr>
                <w:rFonts w:ascii="Times New Roman" w:hAnsi="Times New Roman"/>
                <w:sz w:val="24"/>
                <w:szCs w:val="24"/>
              </w:rPr>
            </w:pPr>
            <w:r w:rsidRPr="000656AE">
              <w:rPr>
                <w:rFonts w:ascii="Times New Roman" w:hAnsi="Times New Roman"/>
                <w:sz w:val="24"/>
                <w:szCs w:val="24"/>
              </w:rPr>
              <w:t>Пометки на полях</w:t>
            </w:r>
          </w:p>
          <w:p w:rsidR="00780190" w:rsidRPr="000656AE" w:rsidRDefault="00780190" w:rsidP="000D2BBC">
            <w:pPr>
              <w:widowControl w:val="0"/>
              <w:spacing w:after="0" w:line="264" w:lineRule="auto"/>
              <w:jc w:val="center"/>
              <w:rPr>
                <w:rFonts w:ascii="Times New Roman" w:hAnsi="Times New Roman"/>
                <w:sz w:val="24"/>
                <w:szCs w:val="24"/>
              </w:rPr>
            </w:pPr>
            <w:r w:rsidRPr="000656AE">
              <w:rPr>
                <w:rFonts w:ascii="Times New Roman" w:hAnsi="Times New Roman"/>
                <w:sz w:val="24"/>
                <w:szCs w:val="24"/>
              </w:rPr>
              <w:t>Метод пресс</w:t>
            </w:r>
          </w:p>
          <w:p w:rsidR="00780190" w:rsidRPr="000656AE" w:rsidRDefault="00780190" w:rsidP="000D2BBC">
            <w:pPr>
              <w:widowControl w:val="0"/>
              <w:spacing w:after="0" w:line="264" w:lineRule="auto"/>
              <w:jc w:val="both"/>
              <w:rPr>
                <w:rFonts w:ascii="Times New Roman" w:hAnsi="Times New Roman"/>
                <w:sz w:val="24"/>
                <w:szCs w:val="24"/>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Групповая и парная работа</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Прием </w:t>
            </w:r>
            <w:r w:rsidRPr="000656AE">
              <w:rPr>
                <w:rFonts w:ascii="Times New Roman" w:hAnsi="Times New Roman"/>
                <w:b/>
                <w:sz w:val="24"/>
                <w:szCs w:val="24"/>
              </w:rPr>
              <w:t>«маркирово</w:t>
            </w:r>
            <w:r w:rsidRPr="000656AE">
              <w:rPr>
                <w:rFonts w:ascii="Times New Roman" w:hAnsi="Times New Roman"/>
                <w:b/>
                <w:sz w:val="24"/>
                <w:szCs w:val="24"/>
              </w:rPr>
              <w:lastRenderedPageBreak/>
              <w:t>чная таблица ЗХУ</w:t>
            </w:r>
            <w:r w:rsidRPr="000656AE">
              <w:rPr>
                <w:rFonts w:ascii="Times New Roman" w:hAnsi="Times New Roman"/>
                <w:sz w:val="24"/>
                <w:szCs w:val="24"/>
              </w:rPr>
              <w:t>»</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самооценки</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Все учащиеся смогут</w:t>
            </w:r>
            <w:r w:rsidRPr="000656AE">
              <w:rPr>
                <w:rFonts w:ascii="Times New Roman" w:hAnsi="Times New Roman"/>
                <w:sz w:val="24"/>
                <w:szCs w:val="24"/>
              </w:rPr>
              <w:t xml:space="preserve"> </w:t>
            </w:r>
            <w:r w:rsidRPr="000656AE">
              <w:rPr>
                <w:rFonts w:ascii="Times New Roman" w:hAnsi="Times New Roman"/>
                <w:sz w:val="24"/>
                <w:szCs w:val="24"/>
              </w:rPr>
              <w:lastRenderedPageBreak/>
              <w:t>охарактеризовать все этапы развития человека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Большинство учащихся смогут дать </w:t>
            </w:r>
            <w:r w:rsidRPr="000656AE">
              <w:rPr>
                <w:rFonts w:ascii="Times New Roman" w:hAnsi="Times New Roman"/>
                <w:sz w:val="24"/>
                <w:szCs w:val="24"/>
              </w:rPr>
              <w:t xml:space="preserve"> сравнительную характеристику питекантропу и синантропу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Некоторые учащиеся смогут </w:t>
            </w:r>
            <w:r w:rsidRPr="000656AE">
              <w:rPr>
                <w:rFonts w:ascii="Times New Roman" w:hAnsi="Times New Roman"/>
                <w:color w:val="000000"/>
                <w:sz w:val="24"/>
                <w:szCs w:val="24"/>
              </w:rPr>
              <w:t xml:space="preserve">обосновать, </w:t>
            </w:r>
            <w:r w:rsidRPr="000656AE">
              <w:rPr>
                <w:rFonts w:ascii="Times New Roman" w:hAnsi="Times New Roman"/>
                <w:sz w:val="24"/>
                <w:szCs w:val="24"/>
              </w:rPr>
              <w:t>можно ли считать обезьяну и человека родственниками</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Рабочая </w:t>
            </w:r>
            <w:r w:rsidRPr="000656AE">
              <w:rPr>
                <w:rFonts w:ascii="Times New Roman" w:hAnsi="Times New Roman"/>
                <w:sz w:val="24"/>
                <w:szCs w:val="24"/>
              </w:rPr>
              <w:lastRenderedPageBreak/>
              <w:t>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Карточки  с материалами рефлексии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Отрывок из кинофильма « Эволюция человека»</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Стоянки эпохи камня на территории Казахстана</w:t>
            </w:r>
          </w:p>
          <w:p w:rsidR="00780190" w:rsidRPr="000656AE" w:rsidRDefault="00780190" w:rsidP="000D2BBC">
            <w:pPr>
              <w:tabs>
                <w:tab w:val="left" w:pos="426"/>
              </w:tabs>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Какие находки эпохи камня были обнаружены археологами на территории Казахстана?</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5.2.3.1 – знать археологические открытия казахстанских ученых;</w:t>
            </w:r>
          </w:p>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5.2.2.1 – описывать археологические памятники;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5.4.2.1 – описывать орудия труда и </w:t>
            </w:r>
            <w:r w:rsidRPr="000656AE" w:rsidDel="00915DD4">
              <w:rPr>
                <w:rFonts w:ascii="Times New Roman" w:hAnsi="Times New Roman"/>
                <w:sz w:val="24"/>
                <w:szCs w:val="24"/>
              </w:rPr>
              <w:t xml:space="preserve"> </w:t>
            </w:r>
            <w:r w:rsidRPr="000656AE">
              <w:rPr>
                <w:rFonts w:ascii="Times New Roman" w:hAnsi="Times New Roman"/>
                <w:sz w:val="24"/>
                <w:szCs w:val="24"/>
              </w:rPr>
              <w:t>виды оружия</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Древнейшие люди</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Сравнительная таблица</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ТЕСТ</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rPr>
              <w:t>Просмотр фрагмента видеоурока</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Вопросы для обсуждения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Диалог</w:t>
            </w:r>
          </w:p>
          <w:p w:rsidR="00780190" w:rsidRPr="000656AE" w:rsidRDefault="00780190" w:rsidP="000D2BBC">
            <w:pPr>
              <w:spacing w:after="0" w:line="264" w:lineRule="auto"/>
              <w:jc w:val="both"/>
              <w:rPr>
                <w:rFonts w:ascii="Times New Roman" w:hAnsi="Times New Roman"/>
                <w:sz w:val="24"/>
                <w:szCs w:val="24"/>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Критерий оценивания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Вырабатываются вместе с учениками</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Все учащиеся смогут</w:t>
            </w:r>
            <w:r w:rsidRPr="000656AE">
              <w:rPr>
                <w:rFonts w:ascii="Times New Roman" w:hAnsi="Times New Roman"/>
                <w:sz w:val="24"/>
                <w:szCs w:val="24"/>
              </w:rPr>
              <w:t xml:space="preserve"> назвать имена выдающихся казахстанских ученых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Определить историческое географическое понятие и его территорию</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Большинство учащихся смогут дать </w:t>
            </w:r>
            <w:r w:rsidRPr="000656AE">
              <w:rPr>
                <w:rFonts w:ascii="Times New Roman" w:hAnsi="Times New Roman"/>
                <w:sz w:val="24"/>
                <w:szCs w:val="24"/>
              </w:rPr>
              <w:t xml:space="preserve"> </w:t>
            </w:r>
            <w:r w:rsidRPr="000656AE">
              <w:rPr>
                <w:rFonts w:ascii="Times New Roman" w:hAnsi="Times New Roman"/>
                <w:sz w:val="24"/>
                <w:szCs w:val="24"/>
              </w:rPr>
              <w:lastRenderedPageBreak/>
              <w:t xml:space="preserve">характеристику  исторических географических понятий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-объяснить какие личностные и человеческие качества А.Х.Маргулану  стать выдающимся ученым  мирового масштаба </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sz w:val="24"/>
                <w:szCs w:val="24"/>
              </w:rPr>
              <w:t xml:space="preserve">Некоторые учащиеся смогут </w:t>
            </w:r>
            <w:r w:rsidRPr="000656AE">
              <w:rPr>
                <w:rFonts w:ascii="Times New Roman" w:hAnsi="Times New Roman"/>
                <w:color w:val="000000"/>
                <w:sz w:val="24"/>
                <w:szCs w:val="24"/>
              </w:rPr>
              <w:t>оценить вклад ученых в  изучение истории Казахстана и дать характеристику и этой исторической личности</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нанести на карту  археологические памятники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Изменения в хозяйстве и  совершенствование орудий труда</w:t>
            </w:r>
          </w:p>
          <w:p w:rsidR="00780190" w:rsidRPr="000656AE" w:rsidRDefault="00780190" w:rsidP="000D2BBC">
            <w:pPr>
              <w:pStyle w:val="Unittitle"/>
              <w:spacing w:line="264" w:lineRule="auto"/>
              <w:jc w:val="both"/>
              <w:rPr>
                <w:rFonts w:ascii="Times New Roman" w:hAnsi="Times New Roman" w:cs="Times New Roman"/>
                <w:b w:val="0"/>
                <w:sz w:val="24"/>
                <w:szCs w:val="24"/>
                <w:lang w:val="kk-KZ"/>
              </w:rPr>
            </w:pPr>
            <w:r w:rsidRPr="000656AE">
              <w:rPr>
                <w:rFonts w:ascii="Times New Roman" w:hAnsi="Times New Roman" w:cs="Times New Roman"/>
                <w:b w:val="0"/>
                <w:sz w:val="24"/>
                <w:szCs w:val="24"/>
                <w:u w:val="single"/>
              </w:rPr>
              <w:lastRenderedPageBreak/>
              <w:t>Исследовательский вопрос:</w:t>
            </w:r>
            <w:r w:rsidRPr="000656AE">
              <w:rPr>
                <w:rFonts w:ascii="Times New Roman" w:hAnsi="Times New Roman" w:cs="Times New Roman"/>
                <w:b w:val="0"/>
                <w:sz w:val="24"/>
                <w:szCs w:val="24"/>
              </w:rPr>
              <w:t xml:space="preserve"> Как изменилась жизнь первобытных людей в эпоху мезолита и неолита?</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5.4.1.1 – описывать занятия древнего человека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5.4.2.1 – описывать орудия труда и </w:t>
            </w:r>
            <w:r w:rsidRPr="000656AE" w:rsidDel="00915DD4">
              <w:rPr>
                <w:rFonts w:ascii="Times New Roman" w:hAnsi="Times New Roman"/>
                <w:sz w:val="24"/>
                <w:szCs w:val="24"/>
              </w:rPr>
              <w:t xml:space="preserve"> </w:t>
            </w:r>
            <w:r w:rsidRPr="000656AE">
              <w:rPr>
                <w:rFonts w:ascii="Times New Roman" w:hAnsi="Times New Roman"/>
                <w:sz w:val="24"/>
                <w:szCs w:val="24"/>
              </w:rPr>
              <w:t>виды оружия</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Таблица « Оссобенности эпохи мезолита»</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Тонкие и толстые вопросы</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Видеофильм « Неолитическая революция»</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Таблица « Оссобенности эпохи неолита»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Ассоциации</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тест</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Групповая работа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 оценивания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Вырабатываются критерий </w:t>
            </w:r>
            <w:r w:rsidRPr="000656AE">
              <w:rPr>
                <w:rFonts w:ascii="Times New Roman" w:hAnsi="Times New Roman"/>
                <w:sz w:val="24"/>
                <w:szCs w:val="24"/>
              </w:rPr>
              <w:lastRenderedPageBreak/>
              <w:t>оценивания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Все учащиеся смогут</w:t>
            </w:r>
            <w:r w:rsidRPr="000656AE">
              <w:rPr>
                <w:rFonts w:ascii="Times New Roman" w:hAnsi="Times New Roman"/>
                <w:sz w:val="24"/>
                <w:szCs w:val="24"/>
              </w:rPr>
              <w:t xml:space="preserve">   назвать и описать орудия труда с каратауских </w:t>
            </w:r>
            <w:r w:rsidRPr="000656AE">
              <w:rPr>
                <w:rFonts w:ascii="Times New Roman" w:hAnsi="Times New Roman"/>
                <w:sz w:val="24"/>
                <w:szCs w:val="24"/>
              </w:rPr>
              <w:lastRenderedPageBreak/>
              <w:t>стоянок</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описать изменения климата Казахстана</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 xml:space="preserve">Большинство учащихся, смогут дать </w:t>
            </w:r>
            <w:r w:rsidRPr="000656AE">
              <w:rPr>
                <w:rFonts w:ascii="Times New Roman" w:hAnsi="Times New Roman"/>
                <w:sz w:val="24"/>
                <w:szCs w:val="24"/>
              </w:rPr>
              <w:t xml:space="preserve"> объяснить какие природные факторы способствовали освоению территорий Казахстана в период палеолита  </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sz w:val="24"/>
                <w:szCs w:val="24"/>
              </w:rPr>
              <w:t xml:space="preserve">Некоторые учащиеся смогут </w:t>
            </w:r>
            <w:r w:rsidRPr="000656AE">
              <w:rPr>
                <w:rFonts w:ascii="Times New Roman" w:hAnsi="Times New Roman"/>
                <w:color w:val="000000"/>
                <w:sz w:val="24"/>
                <w:szCs w:val="24"/>
              </w:rPr>
              <w:t>оценить вклад ученых в  изучение истории Казахстана и дать характеристику и этой исторической личности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rPr>
              <w:t>- нанести на карту  археологические памятники эпохи палеолита</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Хрестоматия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Ботайская </w:t>
            </w:r>
            <w:r w:rsidRPr="000656AE">
              <w:rPr>
                <w:rFonts w:ascii="Times New Roman" w:hAnsi="Times New Roman"/>
                <w:sz w:val="24"/>
                <w:szCs w:val="24"/>
                <w:lang w:val="kk-KZ"/>
              </w:rPr>
              <w:lastRenderedPageBreak/>
              <w:t>культура</w:t>
            </w:r>
          </w:p>
          <w:p w:rsidR="00780190" w:rsidRPr="000656AE" w:rsidRDefault="00780190" w:rsidP="000D2BBC">
            <w:pPr>
              <w:kinsoku w:val="0"/>
              <w:overflowPunct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lang w:val="kk-KZ"/>
              </w:rPr>
              <w:t>Исследовательский вопрос:</w:t>
            </w:r>
            <w:r w:rsidRPr="000656AE">
              <w:rPr>
                <w:rFonts w:ascii="Times New Roman" w:hAnsi="Times New Roman"/>
                <w:sz w:val="24"/>
                <w:szCs w:val="24"/>
                <w:lang w:val="kk-KZ"/>
              </w:rPr>
              <w:t xml:space="preserve"> Почему ботайцы считаются первыми людьми, приручившими  лошадей?</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5.4.2.2 – </w:t>
            </w:r>
            <w:r w:rsidRPr="000656AE">
              <w:rPr>
                <w:rFonts w:ascii="Times New Roman" w:hAnsi="Times New Roman"/>
                <w:sz w:val="24"/>
                <w:szCs w:val="24"/>
              </w:rPr>
              <w:lastRenderedPageBreak/>
              <w:t>объяснять  влияние развития металлургии на различные сферы хозяйства</w:t>
            </w:r>
          </w:p>
          <w:p w:rsidR="00780190" w:rsidRPr="000656AE" w:rsidRDefault="00780190" w:rsidP="000D2BBC">
            <w:pPr>
              <w:spacing w:after="0" w:line="264" w:lineRule="auto"/>
              <w:jc w:val="both"/>
              <w:rPr>
                <w:rFonts w:ascii="Times New Roman" w:hAnsi="Times New Roman"/>
                <w:sz w:val="24"/>
                <w:szCs w:val="24"/>
              </w:rPr>
            </w:pP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 xml:space="preserve">Диаграмма </w:t>
            </w:r>
            <w:r w:rsidRPr="000656AE">
              <w:rPr>
                <w:rFonts w:ascii="Times New Roman" w:hAnsi="Times New Roman"/>
                <w:sz w:val="24"/>
                <w:szCs w:val="24"/>
                <w:lang w:val="kk-KZ"/>
              </w:rPr>
              <w:lastRenderedPageBreak/>
              <w:t>ВЕНА</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 xml:space="preserve">Тонкие и толстые вопросы </w:t>
            </w:r>
          </w:p>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Групповая </w:t>
            </w:r>
            <w:r w:rsidRPr="000656AE">
              <w:rPr>
                <w:rFonts w:ascii="Times New Roman" w:hAnsi="Times New Roman"/>
                <w:sz w:val="24"/>
                <w:szCs w:val="24"/>
              </w:rPr>
              <w:lastRenderedPageBreak/>
              <w:t xml:space="preserve">работа </w:t>
            </w:r>
          </w:p>
          <w:p w:rsidR="00780190" w:rsidRPr="000656AE" w:rsidRDefault="00780190" w:rsidP="000D2BBC">
            <w:pPr>
              <w:spacing w:after="0" w:line="264" w:lineRule="auto"/>
              <w:jc w:val="both"/>
              <w:rPr>
                <w:rFonts w:ascii="Times New Roman" w:hAnsi="Times New Roman"/>
                <w:sz w:val="24"/>
                <w:szCs w:val="24"/>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Наблюдение </w:t>
            </w:r>
            <w:r w:rsidRPr="000656AE">
              <w:rPr>
                <w:rFonts w:ascii="Times New Roman" w:hAnsi="Times New Roman"/>
                <w:sz w:val="24"/>
                <w:szCs w:val="24"/>
              </w:rPr>
              <w:lastRenderedPageBreak/>
              <w:t>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 xml:space="preserve">Все учащиеся </w:t>
            </w:r>
            <w:r w:rsidRPr="000656AE">
              <w:rPr>
                <w:rFonts w:ascii="Times New Roman" w:hAnsi="Times New Roman"/>
                <w:b/>
                <w:sz w:val="24"/>
                <w:szCs w:val="24"/>
              </w:rPr>
              <w:lastRenderedPageBreak/>
              <w:t>смогут</w:t>
            </w:r>
            <w:r w:rsidRPr="000656AE">
              <w:rPr>
                <w:rFonts w:ascii="Times New Roman" w:hAnsi="Times New Roman"/>
                <w:sz w:val="24"/>
                <w:szCs w:val="24"/>
              </w:rPr>
              <w:t xml:space="preserve">   назвать и описать ботайскую культуру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применение металлургий в хозяйстве</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 xml:space="preserve">Большинство учащихся, смогут дать </w:t>
            </w:r>
            <w:r w:rsidRPr="000656AE">
              <w:rPr>
                <w:rFonts w:ascii="Times New Roman" w:hAnsi="Times New Roman"/>
                <w:sz w:val="24"/>
                <w:szCs w:val="24"/>
              </w:rPr>
              <w:t xml:space="preserve"> объяснить какие природные факторы способствовали освоению примитивного скотоводства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Некоторые учащиеся смогут </w:t>
            </w:r>
            <w:r w:rsidRPr="000656AE">
              <w:rPr>
                <w:rFonts w:ascii="Times New Roman" w:hAnsi="Times New Roman"/>
                <w:color w:val="000000"/>
                <w:sz w:val="24"/>
                <w:szCs w:val="24"/>
              </w:rPr>
              <w:t xml:space="preserve"> оценит изменения в занятиях древнейших людей в каждый исторический период;  - соотносит занятия людей с историческим периодом; - расставляет в </w:t>
            </w:r>
            <w:r w:rsidRPr="000656AE">
              <w:rPr>
                <w:rFonts w:ascii="Times New Roman" w:hAnsi="Times New Roman"/>
                <w:color w:val="000000"/>
                <w:sz w:val="24"/>
                <w:szCs w:val="24"/>
              </w:rPr>
              <w:lastRenderedPageBreak/>
              <w:t>хронологическом порядке.</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val="restart"/>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Зарождение металлургии на территории Казахстана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u w:val="single"/>
                <w:lang w:val="kk-KZ"/>
              </w:rPr>
              <w:t>Исследовательский вопрос:</w:t>
            </w:r>
            <w:r w:rsidRPr="000656AE">
              <w:rPr>
                <w:rFonts w:ascii="Times New Roman" w:hAnsi="Times New Roman"/>
                <w:sz w:val="24"/>
                <w:szCs w:val="24"/>
                <w:lang w:val="kk-KZ"/>
              </w:rPr>
              <w:t xml:space="preserve"> Как использование металла изменило жизнь древних людей на территории Казахстана?</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5.4.2.2 – объяснять  влияние развития металлургии на различные сферы хозяйства</w:t>
            </w:r>
          </w:p>
          <w:p w:rsidR="00780190" w:rsidRPr="000656AE" w:rsidRDefault="00780190" w:rsidP="000D2BBC">
            <w:pPr>
              <w:spacing w:after="0" w:line="264" w:lineRule="auto"/>
              <w:jc w:val="both"/>
              <w:rPr>
                <w:rFonts w:ascii="Times New Roman" w:hAnsi="Times New Roman"/>
                <w:sz w:val="24"/>
                <w:szCs w:val="24"/>
              </w:rPr>
            </w:pP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Ассоциации</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Инсерт</w:t>
            </w:r>
          </w:p>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Групповая работа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Дисскусия</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 метод большого пальца»</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знает как изменились орудия труда с освоением металла;  - описывает изменения, произошедшие в земледельческом хозяйстве;   - описывает изменения в скотоводческом хозяйстве, переход к кочевому скотоводству.</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Андроновская и бегазы-дандыбаевская культуры</w:t>
            </w:r>
          </w:p>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Каковы особенности памятников эпохи бронзы, найденные на </w:t>
            </w:r>
            <w:r w:rsidRPr="000656AE">
              <w:rPr>
                <w:rFonts w:ascii="Times New Roman" w:hAnsi="Times New Roman"/>
                <w:sz w:val="24"/>
                <w:szCs w:val="24"/>
              </w:rPr>
              <w:lastRenderedPageBreak/>
              <w:t>территории Казахстана?</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5.2.2.2 – определять признаки андроновской и бегазы-дандыбаевской культур, опираясь на археологические источники</w:t>
            </w:r>
          </w:p>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5.2.2.5 – определять </w:t>
            </w:r>
            <w:r w:rsidRPr="000656AE">
              <w:rPr>
                <w:rFonts w:ascii="Times New Roman" w:hAnsi="Times New Roman"/>
                <w:sz w:val="24"/>
                <w:szCs w:val="24"/>
              </w:rPr>
              <w:lastRenderedPageBreak/>
              <w:t>вклад А. Маргулана в развитие казахстанской археологии.</w:t>
            </w:r>
          </w:p>
          <w:p w:rsidR="00780190" w:rsidRPr="000656AE" w:rsidRDefault="00780190" w:rsidP="000D2BBC">
            <w:pPr>
              <w:tabs>
                <w:tab w:val="left" w:pos="1155"/>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ab/>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 xml:space="preserve">Исторический диктант </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Таблица плюс-минус-интересно</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Индивидуальная работа в тетрадях</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Наблюдение 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Анализ результатов </w:t>
            </w:r>
            <w:r w:rsidRPr="000656AE">
              <w:rPr>
                <w:rFonts w:ascii="Times New Roman" w:hAnsi="Times New Roman"/>
                <w:sz w:val="24"/>
                <w:szCs w:val="24"/>
              </w:rPr>
              <w:lastRenderedPageBreak/>
              <w:t>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самооценки</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Все учащиеся смогут</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Отметить на карте территорию распространения культур эпохи бронзы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перечисляет научные открытия  ученого А.Маргулана;  - называет </w:t>
            </w:r>
            <w:r w:rsidRPr="000656AE">
              <w:rPr>
                <w:rFonts w:ascii="Times New Roman" w:hAnsi="Times New Roman"/>
                <w:sz w:val="24"/>
                <w:szCs w:val="24"/>
              </w:rPr>
              <w:lastRenderedPageBreak/>
              <w:t xml:space="preserve">биографические данные ученого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Большинство учащихся, смогут дать </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Характеристику эпохам бронзы на территорий Казахстана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-Объяснить что нового произошло в жизни людей в эпоху бронзы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перечисляет в каких сферах науки сделал открытия А.Маргулан;</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sz w:val="24"/>
                <w:szCs w:val="24"/>
              </w:rPr>
              <w:t xml:space="preserve">Некоторые учащиеся смогут </w:t>
            </w:r>
            <w:r w:rsidRPr="000656AE">
              <w:rPr>
                <w:rFonts w:ascii="Times New Roman" w:hAnsi="Times New Roman"/>
                <w:color w:val="000000"/>
                <w:sz w:val="24"/>
                <w:szCs w:val="24"/>
              </w:rPr>
              <w:t xml:space="preserve"> определить как изменилось качество людей в эпоху бронзы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называет государственные награды ученного.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Слайд презентация учителя </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Древние наскальные рисунки Казахстана</w:t>
            </w:r>
          </w:p>
          <w:p w:rsidR="00780190" w:rsidRPr="000656AE" w:rsidRDefault="00780190" w:rsidP="000D2BBC">
            <w:pPr>
              <w:tabs>
                <w:tab w:val="left" w:pos="426"/>
              </w:tabs>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lastRenderedPageBreak/>
              <w:t>Исследовательский вопрос:</w:t>
            </w:r>
            <w:r w:rsidRPr="000656AE">
              <w:rPr>
                <w:rFonts w:ascii="Times New Roman" w:hAnsi="Times New Roman"/>
                <w:sz w:val="24"/>
                <w:szCs w:val="24"/>
              </w:rPr>
              <w:t xml:space="preserve"> Как наскальные рисунки отражают мировоззрение древних людей?</w:t>
            </w: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Tabletext"/>
              <w:kinsoku w:val="0"/>
              <w:overflowPunct w:val="0"/>
              <w:spacing w:before="0" w:after="0" w:line="264" w:lineRule="auto"/>
              <w:jc w:val="both"/>
              <w:rPr>
                <w:rFonts w:ascii="Times New Roman" w:hAnsi="Times New Roman" w:cs="Times New Roman"/>
                <w:sz w:val="24"/>
                <w:szCs w:val="24"/>
                <w:lang w:val="ru-RU"/>
              </w:rPr>
            </w:pPr>
            <w:r w:rsidRPr="000656AE">
              <w:rPr>
                <w:rFonts w:ascii="Times New Roman" w:hAnsi="Times New Roman" w:cs="Times New Roman"/>
                <w:sz w:val="24"/>
                <w:szCs w:val="24"/>
                <w:lang w:val="ru-RU"/>
              </w:rPr>
              <w:lastRenderedPageBreak/>
              <w:t xml:space="preserve">5.2.1.1 – описывать верования первобытных </w:t>
            </w:r>
            <w:r w:rsidRPr="000656AE">
              <w:rPr>
                <w:rFonts w:ascii="Times New Roman" w:hAnsi="Times New Roman" w:cs="Times New Roman"/>
                <w:sz w:val="24"/>
                <w:szCs w:val="24"/>
                <w:lang w:val="ru-RU"/>
              </w:rPr>
              <w:lastRenderedPageBreak/>
              <w:t>людей;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5.2.2.1 – описывать археологические памятники</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Прием « Жокеи и лошади»</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 xml:space="preserve">Составление проекта с </w:t>
            </w:r>
            <w:r w:rsidRPr="000656AE">
              <w:rPr>
                <w:rFonts w:ascii="Times New Roman" w:hAnsi="Times New Roman"/>
                <w:sz w:val="24"/>
                <w:szCs w:val="24"/>
                <w:lang w:val="kk-KZ"/>
              </w:rPr>
              <w:lastRenderedPageBreak/>
              <w:t>учащимися в группах</w:t>
            </w:r>
          </w:p>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Групповая работа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Работа в парах</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Наблюдение за работой учеников в течение </w:t>
            </w:r>
            <w:r w:rsidRPr="000656AE">
              <w:rPr>
                <w:rFonts w:ascii="Times New Roman" w:hAnsi="Times New Roman"/>
                <w:sz w:val="24"/>
                <w:szCs w:val="24"/>
              </w:rPr>
              <w:lastRenderedPageBreak/>
              <w:t>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Описывают верования древних людей на основе </w:t>
            </w:r>
            <w:r w:rsidRPr="000656AE">
              <w:rPr>
                <w:rFonts w:ascii="Times New Roman" w:hAnsi="Times New Roman"/>
                <w:sz w:val="24"/>
                <w:szCs w:val="24"/>
              </w:rPr>
              <w:lastRenderedPageBreak/>
              <w:t>наскальных рисунков.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описывает наскальные рисунки; раскрывает значение наскальных рисунков, связанные с верованиями древних людей.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Группирует археологические памятники  ПРОЕКТ  по историческим периодам.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w:t>
            </w:r>
            <w:r w:rsidRPr="000656AE">
              <w:rPr>
                <w:rFonts w:ascii="Times New Roman" w:hAnsi="Times New Roman"/>
                <w:sz w:val="24"/>
                <w:szCs w:val="24"/>
              </w:rPr>
              <w:lastRenderedPageBreak/>
              <w:t xml:space="preserve">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tabs>
                <w:tab w:val="left" w:pos="426"/>
              </w:tabs>
              <w:spacing w:after="0" w:line="264" w:lineRule="auto"/>
              <w:jc w:val="both"/>
              <w:rPr>
                <w:rFonts w:ascii="Times New Roman" w:hAnsi="Times New Roman"/>
                <w:sz w:val="24"/>
                <w:szCs w:val="24"/>
                <w:lang w:val="kk-KZ"/>
              </w:rPr>
            </w:pPr>
            <w:r w:rsidRPr="000656AE">
              <w:rPr>
                <w:rFonts w:ascii="Times New Roman" w:hAnsi="Times New Roman"/>
                <w:sz w:val="24"/>
                <w:szCs w:val="24"/>
              </w:rPr>
              <w:t>Путешествие в жизнь древних людей</w:t>
            </w: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Tabletext"/>
              <w:keepNext/>
              <w:keepLines/>
              <w:widowControl/>
              <w:spacing w:before="0" w:after="0" w:line="264" w:lineRule="auto"/>
              <w:jc w:val="both"/>
              <w:rPr>
                <w:rFonts w:ascii="Times New Roman" w:hAnsi="Times New Roman" w:cs="Times New Roman"/>
                <w:sz w:val="24"/>
                <w:szCs w:val="24"/>
                <w:lang w:val="kk-KZ"/>
              </w:rPr>
            </w:pPr>
            <w:r w:rsidRPr="000656AE">
              <w:rPr>
                <w:rFonts w:ascii="Times New Roman" w:hAnsi="Times New Roman" w:cs="Times New Roman"/>
                <w:sz w:val="24"/>
                <w:szCs w:val="24"/>
                <w:lang w:val="ru-RU"/>
              </w:rPr>
              <w:t xml:space="preserve">5.1.2.1 – демонстрировать  жизнь и быт первобытных людей в творческой форме  </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Сценарий кинофильма « Путешествие в жизнь прошлых людей»</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Упражнение « верно-не верно»</w:t>
            </w:r>
          </w:p>
          <w:p w:rsidR="00780190" w:rsidRPr="000656AE" w:rsidRDefault="00780190" w:rsidP="000D2BBC">
            <w:pPr>
              <w:widowControl w:val="0"/>
              <w:spacing w:after="0" w:line="264" w:lineRule="auto"/>
              <w:jc w:val="center"/>
              <w:rPr>
                <w:rFonts w:ascii="Times New Roman" w:hAnsi="Times New Roman"/>
                <w:sz w:val="24"/>
                <w:szCs w:val="24"/>
                <w:lang w:val="kk-KZ"/>
              </w:rPr>
            </w:pPr>
          </w:p>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Групповая работа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Диалог</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Наблюдение 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Анализ результатов рефлексия </w:t>
            </w:r>
            <w:r w:rsidRPr="000656AE">
              <w:rPr>
                <w:rFonts w:ascii="Times New Roman" w:hAnsi="Times New Roman"/>
                <w:sz w:val="24"/>
                <w:szCs w:val="24"/>
              </w:rPr>
              <w:lastRenderedPageBreak/>
              <w:t>учащихся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описывает уклад  жизни и быт первобытных людей; </w:t>
            </w:r>
            <w:r w:rsidRPr="000656AE">
              <w:rPr>
                <w:rFonts w:ascii="Times New Roman" w:hAnsi="Times New Roman"/>
                <w:sz w:val="24"/>
                <w:szCs w:val="24"/>
              </w:rPr>
              <w:t xml:space="preserve"> составляет сценарий фильма, раскрывающий жизнь и быт первобытных людей.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4317" w:type="dxa"/>
            <w:gridSpan w:val="8"/>
            <w:tcBorders>
              <w:left w:val="single" w:sz="4" w:space="0" w:color="auto"/>
              <w:bottom w:val="single" w:sz="4" w:space="0" w:color="auto"/>
            </w:tcBorders>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sz w:val="24"/>
                <w:szCs w:val="24"/>
              </w:rPr>
              <w:lastRenderedPageBreak/>
              <w:t>2-я четверть</w:t>
            </w:r>
          </w:p>
        </w:tc>
      </w:tr>
      <w:tr w:rsidR="00780190" w:rsidRPr="000656AE" w:rsidTr="000D2BBC">
        <w:tc>
          <w:tcPr>
            <w:tcW w:w="1701" w:type="dxa"/>
            <w:vMerge w:val="restart"/>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b/>
                <w:sz w:val="24"/>
                <w:szCs w:val="24"/>
              </w:rPr>
            </w:pPr>
            <w:r w:rsidRPr="000656AE">
              <w:rPr>
                <w:rFonts w:ascii="Times New Roman" w:hAnsi="Times New Roman"/>
                <w:sz w:val="24"/>
                <w:szCs w:val="24"/>
              </w:rPr>
              <w:t>5.2 A  Жизнь древних кочевников</w:t>
            </w:r>
            <w:r w:rsidRPr="000656AE">
              <w:rPr>
                <w:rFonts w:ascii="Times New Roman" w:hAnsi="Times New Roman"/>
                <w:b/>
                <w:sz w:val="24"/>
                <w:szCs w:val="24"/>
              </w:rPr>
              <w:t xml:space="preserve"> </w:t>
            </w:r>
            <w:r w:rsidRPr="000656AE">
              <w:rPr>
                <w:rFonts w:ascii="Times New Roman" w:hAnsi="Times New Roman"/>
                <w:b/>
                <w:sz w:val="24"/>
                <w:szCs w:val="24"/>
                <w:lang w:val="kk-KZ"/>
              </w:rPr>
              <w:t>9с</w:t>
            </w:r>
          </w:p>
        </w:tc>
        <w:tc>
          <w:tcPr>
            <w:tcW w:w="1701"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t>Освоение железа на территории Казахстана</w:t>
            </w:r>
          </w:p>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Каким образом производство железа изменило жизнь людей?</w:t>
            </w:r>
          </w:p>
        </w:tc>
        <w:tc>
          <w:tcPr>
            <w:tcW w:w="1843"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5.4.2.2 – объяснять  влияние развития металлургии на различные сферы хозяйства</w:t>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
                <w:sz w:val="24"/>
                <w:szCs w:val="24"/>
              </w:rPr>
            </w:pPr>
            <w:r w:rsidRPr="000656AE">
              <w:rPr>
                <w:rFonts w:ascii="Times New Roman" w:hAnsi="Times New Roman"/>
                <w:sz w:val="24"/>
                <w:szCs w:val="24"/>
              </w:rPr>
              <w:t xml:space="preserve">Прием « </w:t>
            </w:r>
            <w:r w:rsidRPr="000656AE">
              <w:rPr>
                <w:rFonts w:ascii="Times New Roman" w:hAnsi="Times New Roman"/>
                <w:b/>
                <w:sz w:val="24"/>
                <w:szCs w:val="24"/>
              </w:rPr>
              <w:t>дерево предсказаний»</w:t>
            </w:r>
          </w:p>
          <w:p w:rsidR="00780190" w:rsidRPr="000656AE" w:rsidRDefault="00780190" w:rsidP="000D2BBC">
            <w:pPr>
              <w:widowControl w:val="0"/>
              <w:spacing w:after="0" w:line="264" w:lineRule="auto"/>
              <w:jc w:val="center"/>
              <w:rPr>
                <w:rFonts w:ascii="Times New Roman" w:hAnsi="Times New Roman"/>
                <w:sz w:val="24"/>
                <w:szCs w:val="24"/>
              </w:rPr>
            </w:pPr>
            <w:r w:rsidRPr="000656AE">
              <w:rPr>
                <w:rFonts w:ascii="Times New Roman" w:hAnsi="Times New Roman"/>
                <w:sz w:val="24"/>
                <w:szCs w:val="24"/>
              </w:rPr>
              <w:t xml:space="preserve">Прием </w:t>
            </w:r>
            <w:r w:rsidRPr="000656AE">
              <w:rPr>
                <w:rFonts w:ascii="Times New Roman" w:hAnsi="Times New Roman"/>
                <w:b/>
                <w:sz w:val="24"/>
                <w:szCs w:val="24"/>
              </w:rPr>
              <w:t>«взаимообучение»</w:t>
            </w:r>
            <w:r w:rsidRPr="000656AE">
              <w:rPr>
                <w:rFonts w:ascii="Times New Roman" w:hAnsi="Times New Roman"/>
                <w:sz w:val="24"/>
                <w:szCs w:val="24"/>
              </w:rPr>
              <w:t xml:space="preserve"> работа с учебником</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группах и парах</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самоконтроля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w:t>
            </w:r>
            <w:r w:rsidRPr="000656AE">
              <w:rPr>
                <w:rFonts w:ascii="Times New Roman" w:hAnsi="Times New Roman"/>
                <w:b/>
                <w:sz w:val="24"/>
                <w:szCs w:val="24"/>
              </w:rPr>
              <w:t>светофор»</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объясняет влияние производства железа на производительность труда;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определяет причинно-следственную связь исторических событий;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называет новые виды хозяйства, появившиеся в результате о</w:t>
            </w:r>
            <w:r>
              <w:rPr>
                <w:rFonts w:ascii="Times New Roman" w:hAnsi="Times New Roman"/>
                <w:sz w:val="24"/>
                <w:szCs w:val="24"/>
              </w:rPr>
              <w:t xml:space="preserve">своения производства железа.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Учебник</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Электронное приложение </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t>Возникновение кочевого скотоводства</w:t>
            </w:r>
          </w:p>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p>
          <w:p w:rsidR="00780190" w:rsidRPr="000656AE" w:rsidRDefault="00780190" w:rsidP="00780190">
            <w:pPr>
              <w:pStyle w:val="ab"/>
              <w:widowControl w:val="0"/>
              <w:numPr>
                <w:ilvl w:val="0"/>
                <w:numId w:val="3"/>
              </w:numPr>
              <w:spacing w:after="0" w:line="264" w:lineRule="auto"/>
              <w:ind w:left="0" w:hanging="284"/>
              <w:contextualSpacing w:val="0"/>
              <w:jc w:val="both"/>
              <w:rPr>
                <w:rFonts w:ascii="Times New Roman" w:hAnsi="Times New Roman"/>
                <w:bCs/>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Почему кочевое скотоводство стало </w:t>
            </w:r>
            <w:r w:rsidRPr="000656AE">
              <w:rPr>
                <w:rFonts w:ascii="Times New Roman" w:hAnsi="Times New Roman"/>
                <w:sz w:val="24"/>
                <w:szCs w:val="24"/>
              </w:rPr>
              <w:lastRenderedPageBreak/>
              <w:t>основным видом хозяйства древних жителей Казахстана?</w:t>
            </w:r>
          </w:p>
        </w:tc>
        <w:tc>
          <w:tcPr>
            <w:tcW w:w="1843"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5.4.1.2 – объяснять формирование кочевого скотоводства и земледелия;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5.2.2.6 – знать о вкладе кочевников в развитие </w:t>
            </w:r>
            <w:r w:rsidRPr="000656AE">
              <w:rPr>
                <w:rFonts w:ascii="Times New Roman" w:hAnsi="Times New Roman"/>
                <w:sz w:val="24"/>
                <w:szCs w:val="24"/>
              </w:rPr>
              <w:lastRenderedPageBreak/>
              <w:t>мировой цивилизации</w:t>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группах</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Наблюдение 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приводит аргументы для подтверждения своего выбора;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определяет наиболее важные  факторы перехода к кочевому скотоводству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делает вывод по теме.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Определяет факторы повлиявших формированию кочевого скотоводства и земледелия.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t>Материальная культура древних кочевников</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Каковы особенности жилища кочевников?</w:t>
            </w:r>
          </w:p>
        </w:tc>
        <w:tc>
          <w:tcPr>
            <w:tcW w:w="1843"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5.2.2.3 – описывать особенности прикладного искусства древних племен;</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5.2.2.6 – знать  о вкладе кочевников в развитие мировой цивилизации</w:t>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
                <w:sz w:val="24"/>
                <w:szCs w:val="24"/>
                <w:lang w:val="kk-KZ"/>
              </w:rPr>
            </w:pPr>
            <w:r w:rsidRPr="000656AE">
              <w:rPr>
                <w:rFonts w:ascii="Times New Roman" w:hAnsi="Times New Roman"/>
                <w:sz w:val="24"/>
                <w:szCs w:val="24"/>
                <w:lang w:val="kk-KZ"/>
              </w:rPr>
              <w:t>Прием «</w:t>
            </w:r>
            <w:r w:rsidRPr="000656AE">
              <w:rPr>
                <w:rFonts w:ascii="Times New Roman" w:hAnsi="Times New Roman"/>
                <w:b/>
                <w:sz w:val="24"/>
                <w:szCs w:val="24"/>
                <w:lang w:val="kk-KZ"/>
              </w:rPr>
              <w:t>кластер»</w:t>
            </w:r>
          </w:p>
          <w:p w:rsidR="00780190" w:rsidRPr="000656AE" w:rsidRDefault="00780190" w:rsidP="000D2BBC">
            <w:pPr>
              <w:widowControl w:val="0"/>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t>Макет юрты</w:t>
            </w:r>
          </w:p>
          <w:p w:rsidR="00780190" w:rsidRPr="000656AE" w:rsidRDefault="00780190" w:rsidP="000D2BBC">
            <w:pPr>
              <w:widowControl w:val="0"/>
              <w:spacing w:after="0" w:line="264" w:lineRule="auto"/>
              <w:jc w:val="center"/>
              <w:rPr>
                <w:rFonts w:ascii="Times New Roman" w:hAnsi="Times New Roman"/>
                <w:sz w:val="24"/>
                <w:szCs w:val="24"/>
                <w:lang w:val="kk-KZ"/>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Групповая и парная работа</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Наблюдение 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описывает внутреннее убранство юрты;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на основе юрты, перечисляет виды прикладного искусства древних племен .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называет три преимущества юрты – древнего жилища кочевников; - объясняет место юрты  в культурном наследии человечества.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t>Мировоззрение древних кочевников</w:t>
            </w:r>
          </w:p>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p>
          <w:p w:rsidR="00780190" w:rsidRPr="000656AE" w:rsidRDefault="00780190" w:rsidP="000D2BBC">
            <w:pPr>
              <w:pStyle w:val="ab"/>
              <w:spacing w:after="0" w:line="264" w:lineRule="auto"/>
              <w:ind w:left="0"/>
              <w:contextualSpacing w:val="0"/>
              <w:jc w:val="both"/>
              <w:rPr>
                <w:rFonts w:ascii="Times New Roman" w:hAnsi="Times New Roman"/>
                <w:sz w:val="24"/>
                <w:szCs w:val="24"/>
                <w:lang w:val="kk-KZ"/>
              </w:rPr>
            </w:pPr>
            <w:r w:rsidRPr="000656AE">
              <w:rPr>
                <w:rFonts w:ascii="Times New Roman" w:hAnsi="Times New Roman"/>
                <w:sz w:val="24"/>
                <w:szCs w:val="24"/>
                <w:u w:val="single"/>
              </w:rPr>
              <w:lastRenderedPageBreak/>
              <w:t>Исследовательский вопрос:</w:t>
            </w:r>
            <w:r w:rsidRPr="000656AE">
              <w:rPr>
                <w:rFonts w:ascii="Times New Roman" w:hAnsi="Times New Roman"/>
                <w:sz w:val="24"/>
                <w:szCs w:val="24"/>
              </w:rPr>
              <w:t xml:space="preserve"> Какие традиции и обычаи кочевников сохранились до наших дней?</w:t>
            </w:r>
          </w:p>
        </w:tc>
        <w:tc>
          <w:tcPr>
            <w:tcW w:w="1843"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5.2.1.2 – описывать мировоззрение древних </w:t>
            </w:r>
            <w:r w:rsidRPr="000656AE">
              <w:rPr>
                <w:rFonts w:ascii="Times New Roman" w:hAnsi="Times New Roman"/>
                <w:sz w:val="24"/>
                <w:szCs w:val="24"/>
              </w:rPr>
              <w:lastRenderedPageBreak/>
              <w:t>племен</w:t>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lastRenderedPageBreak/>
              <w:t>Мозговой штурм</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 xml:space="preserve">Прием « </w:t>
            </w:r>
            <w:r w:rsidRPr="000656AE">
              <w:rPr>
                <w:rFonts w:ascii="Times New Roman" w:hAnsi="Times New Roman"/>
                <w:b/>
                <w:sz w:val="24"/>
                <w:szCs w:val="24"/>
                <w:lang w:val="kk-KZ"/>
              </w:rPr>
              <w:t>горячий стул</w:t>
            </w:r>
            <w:r w:rsidRPr="000656AE">
              <w:rPr>
                <w:rFonts w:ascii="Times New Roman" w:hAnsi="Times New Roman"/>
                <w:sz w:val="24"/>
                <w:szCs w:val="24"/>
                <w:lang w:val="kk-KZ"/>
              </w:rPr>
              <w:t xml:space="preserve">» </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Использование  органайзеров</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w:t>
            </w:r>
            <w:r w:rsidRPr="000656AE">
              <w:rPr>
                <w:rFonts w:ascii="Times New Roman" w:hAnsi="Times New Roman"/>
                <w:sz w:val="24"/>
                <w:szCs w:val="24"/>
              </w:rPr>
              <w:lastRenderedPageBreak/>
              <w:t>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Наблюдение за работой учеников в течение </w:t>
            </w:r>
            <w:r w:rsidRPr="000656AE">
              <w:rPr>
                <w:rFonts w:ascii="Times New Roman" w:hAnsi="Times New Roman"/>
                <w:sz w:val="24"/>
                <w:szCs w:val="24"/>
              </w:rPr>
              <w:lastRenderedPageBreak/>
              <w:t>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Приводит примеры обычаев и традиций, раскрывающих </w:t>
            </w:r>
            <w:r w:rsidRPr="000656AE">
              <w:rPr>
                <w:rFonts w:ascii="Times New Roman" w:hAnsi="Times New Roman"/>
                <w:sz w:val="24"/>
                <w:szCs w:val="24"/>
              </w:rPr>
              <w:lastRenderedPageBreak/>
              <w:t>мировоззрение древних племен.</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приводит примеры поклонения духам предков, Тенгри, огню, силам природы, птицам и животным;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приводит примеры обычаев и традиций кочевнико</w:t>
            </w:r>
            <w:r>
              <w:rPr>
                <w:rFonts w:ascii="Times New Roman" w:hAnsi="Times New Roman"/>
                <w:sz w:val="24"/>
                <w:szCs w:val="24"/>
              </w:rPr>
              <w:t>в, сохранившихся до наших дней.</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val="restart"/>
            <w:tcBorders>
              <w:top w:val="single" w:sz="4" w:space="0" w:color="auto"/>
              <w:left w:val="single" w:sz="4" w:space="0" w:color="auto"/>
              <w:right w:val="single" w:sz="4" w:space="0" w:color="auto"/>
            </w:tcBorders>
            <w:hideMark/>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5.2 В </w:t>
            </w:r>
          </w:p>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Саки </w:t>
            </w:r>
            <w:r w:rsidRPr="000656AE">
              <w:rPr>
                <w:rFonts w:ascii="Times New Roman" w:hAnsi="Times New Roman"/>
                <w:b/>
                <w:sz w:val="24"/>
                <w:szCs w:val="24"/>
                <w:lang w:val="kk-KZ"/>
              </w:rPr>
              <w:t>5с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eastAsia="MS Minngs" w:hAnsi="Times New Roman"/>
                <w:sz w:val="24"/>
                <w:szCs w:val="24"/>
              </w:rPr>
            </w:pPr>
            <w:r w:rsidRPr="000656AE">
              <w:rPr>
                <w:rFonts w:ascii="Times New Roman" w:eastAsia="MS Minngs" w:hAnsi="Times New Roman"/>
                <w:sz w:val="24"/>
                <w:szCs w:val="24"/>
              </w:rPr>
              <w:t>Исторические сведения о саках</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Какие исторические источники повествуют нам о жизни саков?</w:t>
            </w: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a9"/>
              <w:kinsoku w:val="0"/>
              <w:overflowPunct w:val="0"/>
              <w:spacing w:line="264" w:lineRule="auto"/>
              <w:jc w:val="both"/>
              <w:rPr>
                <w:rFonts w:ascii="Times New Roman" w:hAnsi="Times New Roman"/>
                <w:sz w:val="24"/>
                <w:szCs w:val="24"/>
              </w:rPr>
            </w:pPr>
            <w:r w:rsidRPr="000656AE">
              <w:rPr>
                <w:rFonts w:ascii="Times New Roman" w:hAnsi="Times New Roman"/>
                <w:sz w:val="24"/>
                <w:szCs w:val="24"/>
              </w:rPr>
              <w:t>5.3.1.1 – показывать расселение племенных союзов на карте;</w:t>
            </w:r>
          </w:p>
          <w:p w:rsidR="00780190" w:rsidRPr="000656AE" w:rsidRDefault="00780190" w:rsidP="000D2BBC">
            <w:pPr>
              <w:widowControl w:val="0"/>
              <w:spacing w:after="0" w:line="264" w:lineRule="auto"/>
              <w:jc w:val="both"/>
              <w:rPr>
                <w:rFonts w:ascii="Times New Roman" w:eastAsia="Calibri" w:hAnsi="Times New Roman"/>
                <w:sz w:val="24"/>
                <w:szCs w:val="24"/>
                <w:lang w:val="kk-KZ" w:eastAsia="en-GB"/>
              </w:rPr>
            </w:pPr>
            <w:r w:rsidRPr="000656AE">
              <w:rPr>
                <w:rFonts w:ascii="Times New Roman" w:hAnsi="Times New Roman"/>
                <w:sz w:val="24"/>
                <w:szCs w:val="24"/>
              </w:rPr>
              <w:t>5.3.1.2 – объяснять формирование древних  государственных объединений</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 Мудрые мысли под красивую музыку»</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 xml:space="preserve">Прием « </w:t>
            </w:r>
            <w:r w:rsidRPr="000656AE">
              <w:rPr>
                <w:rFonts w:ascii="Times New Roman" w:hAnsi="Times New Roman"/>
                <w:b/>
                <w:sz w:val="24"/>
                <w:szCs w:val="24"/>
                <w:lang w:val="kk-KZ" w:eastAsia="en-GB"/>
              </w:rPr>
              <w:t>верно-неверно»</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Просмотр видеоматериала» Исторические источники о племенных союзах»</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Наблюдение 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правильно отмечает на контурной карте территорию расселения сакских племен;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определяет территорию расселения сакских племен.</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выделяет ключевые слова в тексте; - определяет основные признаки </w:t>
            </w:r>
            <w:r w:rsidRPr="000656AE">
              <w:rPr>
                <w:rFonts w:ascii="Times New Roman" w:hAnsi="Times New Roman"/>
                <w:sz w:val="24"/>
                <w:szCs w:val="24"/>
              </w:rPr>
              <w:lastRenderedPageBreak/>
              <w:t>государственных объединений; - перечисляет древние государственные объединения</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hideMark/>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eastAsia="MS Minngs" w:hAnsi="Times New Roman"/>
                <w:sz w:val="24"/>
                <w:szCs w:val="24"/>
              </w:rPr>
            </w:pPr>
            <w:r w:rsidRPr="000656AE">
              <w:rPr>
                <w:rFonts w:ascii="Times New Roman" w:eastAsia="MS Minngs" w:hAnsi="Times New Roman"/>
                <w:sz w:val="24"/>
                <w:szCs w:val="24"/>
              </w:rPr>
              <w:t>Археологическая находка  «Золотой человек»</w:t>
            </w:r>
          </w:p>
          <w:p w:rsidR="00780190" w:rsidRPr="000656AE" w:rsidRDefault="00780190" w:rsidP="000D2BBC">
            <w:pPr>
              <w:pStyle w:val="ab"/>
              <w:spacing w:after="0" w:line="264" w:lineRule="auto"/>
              <w:ind w:left="0"/>
              <w:contextualSpacing w:val="0"/>
              <w:jc w:val="both"/>
              <w:rPr>
                <w:rFonts w:ascii="Times New Roman" w:hAnsi="Times New Roman"/>
                <w:sz w:val="24"/>
                <w:szCs w:val="24"/>
                <w:lang w:val="kk-KZ"/>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Кем был «Золотой человек», найденный в Иссыкском кургане?</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5.2.3.1 – знать археологические открытия казахстанских ученых;</w:t>
            </w:r>
          </w:p>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5.2.2.4 – определять особенности археологической находки «Золотой человек» из Иссыкского кургана;</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5.2.1.2 – описывать мировоззрение древних племен</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 xml:space="preserve">Прием </w:t>
            </w:r>
          </w:p>
          <w:p w:rsidR="00780190" w:rsidRPr="000656AE" w:rsidRDefault="00780190" w:rsidP="000D2BBC">
            <w:pPr>
              <w:widowControl w:val="0"/>
              <w:spacing w:after="0" w:line="264" w:lineRule="auto"/>
              <w:jc w:val="center"/>
              <w:rPr>
                <w:rFonts w:ascii="Times New Roman" w:hAnsi="Times New Roman"/>
                <w:b/>
                <w:sz w:val="24"/>
                <w:szCs w:val="24"/>
                <w:lang w:val="kk-KZ" w:eastAsia="en-GB"/>
              </w:rPr>
            </w:pPr>
            <w:r w:rsidRPr="000656AE">
              <w:rPr>
                <w:rFonts w:ascii="Times New Roman" w:hAnsi="Times New Roman"/>
                <w:sz w:val="24"/>
                <w:szCs w:val="24"/>
                <w:lang w:val="kk-KZ" w:eastAsia="en-GB"/>
              </w:rPr>
              <w:t xml:space="preserve">« </w:t>
            </w:r>
            <w:r w:rsidRPr="000656AE">
              <w:rPr>
                <w:rFonts w:ascii="Times New Roman" w:hAnsi="Times New Roman"/>
                <w:b/>
                <w:sz w:val="24"/>
                <w:szCs w:val="24"/>
                <w:lang w:val="kk-KZ" w:eastAsia="en-GB"/>
              </w:rPr>
              <w:t>Анкета»</w:t>
            </w:r>
          </w:p>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Исторический диктант</w:t>
            </w:r>
          </w:p>
          <w:p w:rsidR="00780190" w:rsidRPr="000656AE" w:rsidRDefault="00780190" w:rsidP="000D2BBC">
            <w:pPr>
              <w:widowControl w:val="0"/>
              <w:spacing w:after="0" w:line="264" w:lineRule="auto"/>
              <w:jc w:val="center"/>
              <w:rPr>
                <w:rFonts w:ascii="Times New Roman" w:hAnsi="Times New Roman"/>
                <w:b/>
                <w:sz w:val="24"/>
                <w:szCs w:val="24"/>
                <w:lang w:val="kk-KZ" w:eastAsia="en-GB"/>
              </w:rPr>
            </w:pPr>
            <w:r w:rsidRPr="000656AE">
              <w:rPr>
                <w:rFonts w:ascii="Times New Roman" w:hAnsi="Times New Roman"/>
                <w:sz w:val="24"/>
                <w:szCs w:val="24"/>
                <w:lang w:val="kk-KZ" w:eastAsia="en-GB"/>
              </w:rPr>
              <w:t xml:space="preserve">« </w:t>
            </w:r>
            <w:r w:rsidRPr="000656AE">
              <w:rPr>
                <w:rFonts w:ascii="Times New Roman" w:hAnsi="Times New Roman"/>
                <w:b/>
                <w:sz w:val="24"/>
                <w:szCs w:val="24"/>
                <w:lang w:val="kk-KZ" w:eastAsia="en-GB"/>
              </w:rPr>
              <w:t>Вставьте недостающие слова»</w:t>
            </w:r>
          </w:p>
          <w:p w:rsidR="00780190" w:rsidRPr="000656AE" w:rsidRDefault="00780190" w:rsidP="000D2BBC">
            <w:pPr>
              <w:widowControl w:val="0"/>
              <w:spacing w:after="0" w:line="264" w:lineRule="auto"/>
              <w:jc w:val="center"/>
              <w:rPr>
                <w:rFonts w:ascii="Times New Roman" w:hAnsi="Times New Roman"/>
                <w:sz w:val="24"/>
                <w:szCs w:val="24"/>
                <w:lang w:val="kk-KZ" w:eastAsia="en-GB"/>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Наблюдение 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правильно определяет истинность утверждений, связанных с  археологическими открытиями ученых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определяет ученых, сделавших археологические открытия эпохи раннего железа;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знает особенности археологических памятников эпохи раннего железа.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Описывает реликвию «Золотой человек» через описание рисунка.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Раскрывает </w:t>
            </w:r>
            <w:r w:rsidRPr="000656AE">
              <w:rPr>
                <w:rFonts w:ascii="Times New Roman" w:hAnsi="Times New Roman"/>
                <w:sz w:val="24"/>
                <w:szCs w:val="24"/>
              </w:rPr>
              <w:lastRenderedPageBreak/>
              <w:t>мировоззрение древних племен на основе произведений искусства; Сравнивает мировоззрение древних племен с произведениями искусства.</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4317" w:type="dxa"/>
            <w:gridSpan w:val="8"/>
            <w:tcBorders>
              <w:left w:val="single" w:sz="4" w:space="0" w:color="auto"/>
            </w:tcBorders>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sz w:val="24"/>
                <w:szCs w:val="24"/>
              </w:rPr>
              <w:lastRenderedPageBreak/>
              <w:t>3-я четверть</w:t>
            </w:r>
          </w:p>
        </w:tc>
      </w:tr>
      <w:tr w:rsidR="00780190" w:rsidRPr="000656AE" w:rsidTr="000D2BBC">
        <w:tc>
          <w:tcPr>
            <w:tcW w:w="1701" w:type="dxa"/>
            <w:vMerge w:val="restart"/>
            <w:tcBorders>
              <w:top w:val="single" w:sz="4" w:space="0" w:color="auto"/>
              <w:left w:val="single" w:sz="4" w:space="0" w:color="auto"/>
              <w:right w:val="single" w:sz="4" w:space="0" w:color="auto"/>
            </w:tcBorders>
            <w:hideMark/>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5.3 A </w:t>
            </w:r>
          </w:p>
          <w:p w:rsidR="00780190" w:rsidRPr="000656AE" w:rsidRDefault="00780190" w:rsidP="000D2BBC">
            <w:pPr>
              <w:kinsoku w:val="0"/>
              <w:overflowPunct w:val="0"/>
              <w:spacing w:after="0" w:line="264" w:lineRule="auto"/>
              <w:jc w:val="both"/>
              <w:rPr>
                <w:rFonts w:ascii="Times New Roman" w:hAnsi="Times New Roman"/>
                <w:b/>
                <w:sz w:val="24"/>
                <w:szCs w:val="24"/>
              </w:rPr>
            </w:pPr>
            <w:r w:rsidRPr="000656AE">
              <w:rPr>
                <w:rFonts w:ascii="Times New Roman" w:hAnsi="Times New Roman"/>
                <w:sz w:val="24"/>
                <w:szCs w:val="24"/>
              </w:rPr>
              <w:t>Саки</w:t>
            </w:r>
            <w:r w:rsidRPr="000656AE">
              <w:rPr>
                <w:rFonts w:ascii="Times New Roman" w:hAnsi="Times New Roman"/>
                <w:b/>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12с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Царские курганы Шиликты и Бесшатыр</w:t>
            </w:r>
          </w:p>
          <w:p w:rsidR="00780190" w:rsidRPr="000656AE" w:rsidRDefault="00780190" w:rsidP="000D2BBC">
            <w:pPr>
              <w:tabs>
                <w:tab w:val="left" w:pos="426"/>
              </w:tabs>
              <w:kinsoku w:val="0"/>
              <w:overflowPunct w:val="0"/>
              <w:spacing w:after="0" w:line="264" w:lineRule="auto"/>
              <w:jc w:val="both"/>
              <w:rPr>
                <w:rFonts w:ascii="Times New Roman" w:eastAsia="MS Minngs" w:hAnsi="Times New Roman"/>
                <w:sz w:val="24"/>
                <w:szCs w:val="24"/>
              </w:rPr>
            </w:pPr>
          </w:p>
          <w:p w:rsidR="00780190" w:rsidRPr="000656AE" w:rsidRDefault="00780190" w:rsidP="000D2BBC">
            <w:pPr>
              <w:tabs>
                <w:tab w:val="left" w:pos="426"/>
              </w:tabs>
              <w:spacing w:after="0" w:line="264" w:lineRule="auto"/>
              <w:contextualSpacing/>
              <w:jc w:val="both"/>
              <w:rPr>
                <w:rFonts w:ascii="Times New Roman" w:hAnsi="Times New Roman"/>
                <w:sz w:val="24"/>
                <w:szCs w:val="24"/>
                <w:lang w:val="kk-KZ"/>
              </w:rPr>
            </w:pPr>
            <w:r w:rsidRPr="000656AE">
              <w:rPr>
                <w:rFonts w:ascii="Times New Roman" w:eastAsia="MS Minngs" w:hAnsi="Times New Roman"/>
                <w:sz w:val="24"/>
                <w:szCs w:val="24"/>
                <w:u w:val="single"/>
              </w:rPr>
              <w:t xml:space="preserve">Исследовательский вопрос: </w:t>
            </w:r>
            <w:r w:rsidRPr="000656AE">
              <w:rPr>
                <w:rFonts w:ascii="Times New Roman" w:eastAsia="MS Minngs" w:hAnsi="Times New Roman"/>
                <w:sz w:val="24"/>
                <w:szCs w:val="24"/>
              </w:rPr>
              <w:t>Почему курганы Шиликты и Бесшатыр называют «царскими»?</w:t>
            </w: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a9"/>
              <w:kinsoku w:val="0"/>
              <w:overflowPunct w:val="0"/>
              <w:spacing w:line="264" w:lineRule="auto"/>
              <w:jc w:val="both"/>
              <w:rPr>
                <w:rFonts w:ascii="Times New Roman" w:hAnsi="Times New Roman"/>
                <w:sz w:val="24"/>
                <w:szCs w:val="24"/>
              </w:rPr>
            </w:pPr>
            <w:r w:rsidRPr="000656AE">
              <w:rPr>
                <w:rFonts w:ascii="Times New Roman" w:hAnsi="Times New Roman"/>
                <w:sz w:val="24"/>
                <w:szCs w:val="24"/>
              </w:rPr>
              <w:t xml:space="preserve">5.2.2.1 – описывать  археологические памятники;  </w:t>
            </w:r>
          </w:p>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5.1.2.2 – объяснять особенности соци-альных групп;</w:t>
            </w:r>
          </w:p>
          <w:p w:rsidR="00780190" w:rsidRPr="000656AE" w:rsidRDefault="00780190" w:rsidP="000D2BBC">
            <w:pPr>
              <w:widowControl w:val="0"/>
              <w:spacing w:after="0" w:line="264" w:lineRule="auto"/>
              <w:jc w:val="both"/>
              <w:rPr>
                <w:rFonts w:ascii="Times New Roman" w:eastAsia="Calibri" w:hAnsi="Times New Roman"/>
                <w:sz w:val="24"/>
                <w:szCs w:val="24"/>
                <w:lang w:val="kk-KZ" w:eastAsia="en-GB"/>
              </w:rPr>
            </w:pPr>
            <w:r w:rsidRPr="000656AE">
              <w:rPr>
                <w:rFonts w:ascii="Times New Roman" w:hAnsi="Times New Roman"/>
                <w:sz w:val="24"/>
                <w:szCs w:val="24"/>
              </w:rPr>
              <w:t>5.2.1.2 – описывать  мировоззрение древних племен</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t xml:space="preserve">Таблица сравнить могильники </w:t>
            </w:r>
          </w:p>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t>Шиликты и Бесшатыр</w:t>
            </w:r>
          </w:p>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t xml:space="preserve">Прием « Выбор» </w:t>
            </w:r>
          </w:p>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 и группе</w:t>
            </w:r>
          </w:p>
          <w:p w:rsidR="00780190" w:rsidRPr="000656AE" w:rsidRDefault="00780190" w:rsidP="000D2BBC">
            <w:pPr>
              <w:spacing w:after="0" w:line="264" w:lineRule="auto"/>
              <w:jc w:val="both"/>
              <w:rPr>
                <w:rFonts w:ascii="Times New Roman" w:hAnsi="Times New Roman"/>
                <w:sz w:val="24"/>
                <w:szCs w:val="24"/>
                <w:lang w:val="kk-KZ"/>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Наблюдение за работой учеников в течение урока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самооценивания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Определяет линии сравнения;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выявляет общие черты Шиликтинского и Бесшатырского курганов;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определяет особенности Шиликтинского и Бесшатырского курганов.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Карта</w:t>
            </w: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Берельские курганы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MS Minngs" w:hAnsi="Times New Roman"/>
                <w:sz w:val="24"/>
                <w:szCs w:val="24"/>
                <w:u w:val="single"/>
              </w:rPr>
              <w:lastRenderedPageBreak/>
              <w:t>Исследовательский вопрос:</w:t>
            </w:r>
            <w:r w:rsidRPr="000656AE">
              <w:rPr>
                <w:rFonts w:ascii="Times New Roman" w:eastAsia="MS Minngs" w:hAnsi="Times New Roman"/>
                <w:sz w:val="24"/>
                <w:szCs w:val="24"/>
              </w:rPr>
              <w:t xml:space="preserve"> Как характеризуют культуру саков находки из берельского могильника?</w:t>
            </w: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a9"/>
              <w:kinsoku w:val="0"/>
              <w:overflowPunct w:val="0"/>
              <w:spacing w:line="264" w:lineRule="auto"/>
              <w:jc w:val="both"/>
              <w:rPr>
                <w:rFonts w:ascii="Times New Roman" w:hAnsi="Times New Roman"/>
                <w:sz w:val="24"/>
                <w:szCs w:val="24"/>
              </w:rPr>
            </w:pPr>
            <w:r w:rsidRPr="000656AE">
              <w:rPr>
                <w:rFonts w:ascii="Times New Roman" w:hAnsi="Times New Roman"/>
                <w:sz w:val="24"/>
                <w:szCs w:val="24"/>
              </w:rPr>
              <w:lastRenderedPageBreak/>
              <w:t xml:space="preserve">5.2.2.1 – описывать  </w:t>
            </w:r>
            <w:r w:rsidRPr="000656AE">
              <w:rPr>
                <w:rFonts w:ascii="Times New Roman" w:hAnsi="Times New Roman"/>
                <w:sz w:val="24"/>
                <w:szCs w:val="24"/>
              </w:rPr>
              <w:lastRenderedPageBreak/>
              <w:t xml:space="preserve">археологические памятники;  </w:t>
            </w:r>
          </w:p>
          <w:p w:rsidR="00780190" w:rsidRPr="000656AE" w:rsidRDefault="00780190" w:rsidP="000D2BBC">
            <w:pPr>
              <w:pStyle w:val="Tabletext"/>
              <w:kinsoku w:val="0"/>
              <w:overflowPunct w:val="0"/>
              <w:spacing w:before="0" w:after="0" w:line="264" w:lineRule="auto"/>
              <w:jc w:val="both"/>
              <w:rPr>
                <w:rFonts w:ascii="Times New Roman" w:hAnsi="Times New Roman" w:cs="Times New Roman"/>
                <w:sz w:val="24"/>
                <w:szCs w:val="24"/>
                <w:lang w:val="ru-RU"/>
              </w:rPr>
            </w:pPr>
            <w:r w:rsidRPr="000656AE">
              <w:rPr>
                <w:rFonts w:ascii="Times New Roman" w:hAnsi="Times New Roman" w:cs="Times New Roman"/>
                <w:sz w:val="24"/>
                <w:szCs w:val="24"/>
                <w:lang w:val="ru-RU"/>
              </w:rPr>
              <w:t>5.2.1.2 – описывать мировоззрение древних племен;</w:t>
            </w:r>
          </w:p>
          <w:p w:rsidR="00780190" w:rsidRPr="000656AE" w:rsidRDefault="00780190" w:rsidP="000D2BBC">
            <w:pPr>
              <w:widowControl w:val="0"/>
              <w:spacing w:after="0" w:line="264" w:lineRule="auto"/>
              <w:jc w:val="both"/>
              <w:rPr>
                <w:rFonts w:ascii="Times New Roman" w:eastAsia="Calibri" w:hAnsi="Times New Roman"/>
                <w:sz w:val="24"/>
                <w:szCs w:val="24"/>
                <w:lang w:val="kk-KZ" w:eastAsia="en-GB"/>
              </w:rPr>
            </w:pPr>
            <w:r w:rsidRPr="000656AE">
              <w:rPr>
                <w:rFonts w:ascii="Times New Roman" w:hAnsi="Times New Roman"/>
                <w:sz w:val="24"/>
                <w:szCs w:val="24"/>
              </w:rPr>
              <w:t>5.2.2.3 – описывать особенности прикладного искусства древних племен</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lastRenderedPageBreak/>
              <w:t xml:space="preserve">Метод « Креативная </w:t>
            </w:r>
            <w:r w:rsidRPr="000656AE">
              <w:rPr>
                <w:rFonts w:ascii="Times New Roman" w:eastAsia="Calibri" w:hAnsi="Times New Roman"/>
                <w:sz w:val="24"/>
                <w:szCs w:val="24"/>
                <w:lang w:val="kk-KZ" w:eastAsia="en-GB"/>
              </w:rPr>
              <w:lastRenderedPageBreak/>
              <w:t>матрица»</w:t>
            </w:r>
          </w:p>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t>Метод» Каждый учит каждого»</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Групповая и парная работа</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-Самооценка и </w:t>
            </w:r>
            <w:r w:rsidRPr="000656AE">
              <w:rPr>
                <w:rFonts w:ascii="Times New Roman" w:hAnsi="Times New Roman"/>
                <w:sz w:val="24"/>
                <w:szCs w:val="24"/>
              </w:rPr>
              <w:lastRenderedPageBreak/>
              <w:t>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«светофор»</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называет виды прикладного </w:t>
            </w:r>
            <w:r w:rsidRPr="000656AE">
              <w:rPr>
                <w:rFonts w:ascii="Times New Roman" w:hAnsi="Times New Roman"/>
                <w:sz w:val="24"/>
                <w:szCs w:val="24"/>
              </w:rPr>
              <w:lastRenderedPageBreak/>
              <w:t>искусства древних саков;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называет стиль прикладного искусства  древних сакских племен.</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 основе реконструкции Берельского коня и артефактов описывает виды  прикладного искусства древних племен</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Рабочая </w:t>
            </w:r>
            <w:r w:rsidRPr="000656AE">
              <w:rPr>
                <w:rFonts w:ascii="Times New Roman" w:hAnsi="Times New Roman"/>
                <w:sz w:val="24"/>
                <w:szCs w:val="24"/>
              </w:rPr>
              <w:lastRenderedPageBreak/>
              <w:t>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Тасмолинская археологическая культура</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Каковы особенности «курганов с усами»?</w:t>
            </w: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Tabletext"/>
              <w:kinsoku w:val="0"/>
              <w:overflowPunct w:val="0"/>
              <w:spacing w:before="0" w:after="0" w:line="264" w:lineRule="auto"/>
              <w:jc w:val="both"/>
              <w:rPr>
                <w:rFonts w:ascii="Times New Roman" w:hAnsi="Times New Roman" w:cs="Times New Roman"/>
                <w:sz w:val="24"/>
                <w:szCs w:val="24"/>
                <w:lang w:val="ru-RU"/>
              </w:rPr>
            </w:pPr>
            <w:r w:rsidRPr="000656AE">
              <w:rPr>
                <w:rFonts w:ascii="Times New Roman" w:hAnsi="Times New Roman" w:cs="Times New Roman"/>
                <w:sz w:val="24"/>
                <w:szCs w:val="24"/>
                <w:lang w:val="ru-RU"/>
              </w:rPr>
              <w:t xml:space="preserve">5.2.2.1 – описывать  археологические памятники; </w:t>
            </w:r>
          </w:p>
          <w:p w:rsidR="00780190" w:rsidRPr="000656AE" w:rsidRDefault="00780190" w:rsidP="000D2BBC">
            <w:pPr>
              <w:pStyle w:val="Tabletext"/>
              <w:kinsoku w:val="0"/>
              <w:overflowPunct w:val="0"/>
              <w:spacing w:before="0" w:after="0" w:line="264" w:lineRule="auto"/>
              <w:jc w:val="both"/>
              <w:rPr>
                <w:rFonts w:ascii="Times New Roman" w:hAnsi="Times New Roman" w:cs="Times New Roman"/>
                <w:sz w:val="24"/>
                <w:szCs w:val="24"/>
                <w:lang w:val="ru-RU"/>
              </w:rPr>
            </w:pPr>
            <w:r w:rsidRPr="000656AE">
              <w:rPr>
                <w:rFonts w:ascii="Times New Roman" w:hAnsi="Times New Roman" w:cs="Times New Roman"/>
                <w:sz w:val="24"/>
                <w:szCs w:val="24"/>
                <w:lang w:val="ru-RU"/>
              </w:rPr>
              <w:t>5.2.1.2 – описывать мировоззрение древних племен.</w:t>
            </w:r>
          </w:p>
          <w:p w:rsidR="00780190" w:rsidRPr="000656AE" w:rsidRDefault="00780190" w:rsidP="000D2BBC">
            <w:pPr>
              <w:widowControl w:val="0"/>
              <w:spacing w:after="0" w:line="264" w:lineRule="auto"/>
              <w:jc w:val="both"/>
              <w:rPr>
                <w:rFonts w:ascii="Times New Roman" w:eastAsia="Calibri" w:hAnsi="Times New Roman"/>
                <w:sz w:val="24"/>
                <w:szCs w:val="24"/>
                <w:lang w:eastAsia="en-GB"/>
              </w:rPr>
            </w:pP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Метод « три МММ»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самооценивания</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описывает внешние признаки курганов;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называет отличительные черты курганов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-Расскрывает особенности археологических  памятников.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lang w:val="kk-KZ"/>
              </w:rPr>
              <w:t>С</w:t>
            </w:r>
            <w:r w:rsidRPr="000656AE">
              <w:rPr>
                <w:rFonts w:ascii="Times New Roman" w:hAnsi="Times New Roman"/>
                <w:sz w:val="24"/>
                <w:szCs w:val="24"/>
              </w:rPr>
              <w:t>акская царица Томирис</w:t>
            </w:r>
          </w:p>
          <w:p w:rsidR="00780190" w:rsidRPr="000656AE" w:rsidRDefault="00780190" w:rsidP="000D2BBC">
            <w:pPr>
              <w:tabs>
                <w:tab w:val="left" w:pos="426"/>
              </w:tabs>
              <w:kinsoku w:val="0"/>
              <w:overflowPunct w:val="0"/>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Как </w:t>
            </w:r>
            <w:r w:rsidRPr="000656AE">
              <w:rPr>
                <w:rFonts w:ascii="Times New Roman" w:eastAsia="MS Minngs" w:hAnsi="Times New Roman"/>
                <w:sz w:val="24"/>
                <w:szCs w:val="24"/>
              </w:rPr>
              <w:lastRenderedPageBreak/>
              <w:t>описывается образ Томирис в исторических источниках?</w:t>
            </w:r>
          </w:p>
        </w:tc>
        <w:tc>
          <w:tcPr>
            <w:tcW w:w="1843"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5.3.2.1 – определять место ранних кочевников Казахстана на международно</w:t>
            </w:r>
            <w:r w:rsidRPr="000656AE">
              <w:rPr>
                <w:rFonts w:ascii="Times New Roman" w:hAnsi="Times New Roman"/>
                <w:sz w:val="24"/>
                <w:szCs w:val="24"/>
              </w:rPr>
              <w:lastRenderedPageBreak/>
              <w:t xml:space="preserve">й арене  </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lastRenderedPageBreak/>
              <w:t>Метод «ФИш –Боун!</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помощь </w:t>
            </w:r>
            <w:r w:rsidRPr="000656AE">
              <w:rPr>
                <w:rFonts w:ascii="Times New Roman" w:hAnsi="Times New Roman"/>
                <w:sz w:val="24"/>
                <w:szCs w:val="24"/>
              </w:rPr>
              <w:lastRenderedPageBreak/>
              <w:t>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Анализ </w:t>
            </w:r>
            <w:r w:rsidRPr="000656AE">
              <w:rPr>
                <w:rFonts w:ascii="Times New Roman" w:hAnsi="Times New Roman"/>
                <w:sz w:val="24"/>
                <w:szCs w:val="24"/>
              </w:rPr>
              <w:lastRenderedPageBreak/>
              <w:t>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«светофор»</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может составить рассказ или сценарий о подвиге Томирис.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Подвиг Ширака</w:t>
            </w:r>
          </w:p>
          <w:p w:rsidR="00780190" w:rsidRPr="000656AE" w:rsidRDefault="00780190" w:rsidP="000D2BBC">
            <w:pPr>
              <w:widowControl w:val="0"/>
              <w:spacing w:after="0" w:line="264" w:lineRule="auto"/>
              <w:jc w:val="both"/>
              <w:rPr>
                <w:rFonts w:ascii="Times New Roman" w:eastAsia="MS Minngs" w:hAnsi="Times New Roman"/>
                <w:sz w:val="24"/>
                <w:szCs w:val="24"/>
                <w:lang w:val="kk-KZ"/>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Как саки боролись за свою независимость?</w:t>
            </w:r>
          </w:p>
        </w:tc>
        <w:tc>
          <w:tcPr>
            <w:tcW w:w="1843" w:type="dxa"/>
            <w:tcBorders>
              <w:top w:val="single" w:sz="4" w:space="0" w:color="auto"/>
              <w:left w:val="single" w:sz="4" w:space="0" w:color="auto"/>
              <w:right w:val="single" w:sz="4" w:space="0" w:color="auto"/>
            </w:tcBorders>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5.3.2.1 – определять место ранних кочевников Казахстана на международной арене  </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t>Метод» Воздушный шар»</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«светофор»</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Раскрывает значение подвига Ширака в борьбе за независимость сакских  племен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-приводит аргументы, подтверждающие значение подвига Ширака.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lang w:val="kk-KZ"/>
              </w:rPr>
              <w:t>Б</w:t>
            </w:r>
            <w:r w:rsidRPr="000656AE">
              <w:rPr>
                <w:rFonts w:ascii="Times New Roman" w:hAnsi="Times New Roman"/>
                <w:sz w:val="24"/>
                <w:szCs w:val="24"/>
              </w:rPr>
              <w:t>орьба саков против армии Александра Македонского</w:t>
            </w:r>
          </w:p>
          <w:p w:rsidR="00780190" w:rsidRPr="000656AE" w:rsidRDefault="00780190" w:rsidP="000D2BBC">
            <w:pPr>
              <w:widowControl w:val="0"/>
              <w:spacing w:after="0" w:line="264" w:lineRule="auto"/>
              <w:jc w:val="both"/>
              <w:rPr>
                <w:rFonts w:ascii="Times New Roman" w:eastAsia="MS Minngs" w:hAnsi="Times New Roman"/>
                <w:sz w:val="24"/>
                <w:szCs w:val="24"/>
                <w:lang w:val="kk-KZ"/>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Почему поход Александра Македонского на саков закончился неудачей?</w:t>
            </w:r>
          </w:p>
        </w:tc>
        <w:tc>
          <w:tcPr>
            <w:tcW w:w="1843"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5.3.2.1 – определять место ранних кочевников Казахстана на международной арене  </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eastAsia="Calibri" w:hAnsi="Times New Roman"/>
                <w:sz w:val="24"/>
                <w:szCs w:val="24"/>
                <w:lang w:val="kk-KZ" w:eastAsia="en-GB"/>
              </w:rPr>
            </w:pPr>
            <w:r w:rsidRPr="000656AE">
              <w:rPr>
                <w:rFonts w:ascii="Times New Roman" w:eastAsia="Calibri" w:hAnsi="Times New Roman"/>
                <w:sz w:val="24"/>
                <w:szCs w:val="24"/>
                <w:lang w:val="kk-KZ" w:eastAsia="en-GB"/>
              </w:rPr>
              <w:t>Метод» Граффити на доске»</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самооценивание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Определяет события, связанные с борьбой саков против похода Александра Македонского;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Выявляет особенности военного искусства сакских  племен;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Определяет преимущества тактики ведения </w:t>
            </w:r>
            <w:r w:rsidRPr="000656AE">
              <w:rPr>
                <w:rFonts w:ascii="Times New Roman" w:hAnsi="Times New Roman"/>
                <w:sz w:val="24"/>
                <w:szCs w:val="24"/>
              </w:rPr>
              <w:lastRenderedPageBreak/>
              <w:t>боя сакских племен.</w:t>
            </w:r>
          </w:p>
          <w:p w:rsidR="00780190" w:rsidRPr="000656AE" w:rsidRDefault="00780190" w:rsidP="000D2BBC">
            <w:pPr>
              <w:spacing w:after="0" w:line="264" w:lineRule="auto"/>
              <w:jc w:val="both"/>
              <w:rPr>
                <w:rFonts w:ascii="Times New Roman" w:hAnsi="Times New Roman"/>
                <w:sz w:val="24"/>
                <w:szCs w:val="24"/>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val="restart"/>
            <w:tcBorders>
              <w:top w:val="single" w:sz="4" w:space="0" w:color="auto"/>
              <w:left w:val="single" w:sz="4" w:space="0" w:color="auto"/>
              <w:right w:val="single" w:sz="4" w:space="0" w:color="auto"/>
            </w:tcBorders>
          </w:tcPr>
          <w:p w:rsidR="00780190" w:rsidRPr="000656AE" w:rsidRDefault="00780190" w:rsidP="000D2BBC">
            <w:pPr>
              <w:tabs>
                <w:tab w:val="left" w:pos="0"/>
              </w:tabs>
              <w:kinsoku w:val="0"/>
              <w:overflowPunct w:val="0"/>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lastRenderedPageBreak/>
              <w:t xml:space="preserve">5.3 В  Усуни и кангюи </w:t>
            </w:r>
            <w:r w:rsidRPr="000656AE">
              <w:rPr>
                <w:rFonts w:ascii="Times New Roman" w:eastAsia="MS Minngs" w:hAnsi="Times New Roman"/>
                <w:sz w:val="24"/>
                <w:szCs w:val="24"/>
                <w:lang w:val="kk-KZ"/>
              </w:rPr>
              <w:t>8с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pStyle w:val="ab"/>
              <w:tabs>
                <w:tab w:val="left" w:pos="145"/>
              </w:tabs>
              <w:kinsoku w:val="0"/>
              <w:overflowPunct w:val="0"/>
              <w:spacing w:after="0" w:line="264" w:lineRule="auto"/>
              <w:ind w:left="0"/>
              <w:contextualSpacing w:val="0"/>
              <w:jc w:val="both"/>
              <w:rPr>
                <w:rFonts w:ascii="Times New Roman" w:eastAsia="MS Minngs" w:hAnsi="Times New Roman"/>
                <w:sz w:val="24"/>
                <w:szCs w:val="24"/>
              </w:rPr>
            </w:pPr>
            <w:r w:rsidRPr="000656AE">
              <w:rPr>
                <w:rFonts w:ascii="Times New Roman" w:eastAsia="MS Minngs" w:hAnsi="Times New Roman"/>
                <w:sz w:val="24"/>
                <w:szCs w:val="24"/>
              </w:rPr>
              <w:t>Письменные источники об усунях</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Как описывали жизнь усунов китайские авторы?</w:t>
            </w: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a9"/>
              <w:kinsoku w:val="0"/>
              <w:overflowPunct w:val="0"/>
              <w:spacing w:line="264" w:lineRule="auto"/>
              <w:jc w:val="both"/>
              <w:rPr>
                <w:rFonts w:ascii="Times New Roman" w:hAnsi="Times New Roman"/>
                <w:sz w:val="24"/>
                <w:szCs w:val="24"/>
              </w:rPr>
            </w:pPr>
            <w:r w:rsidRPr="000656AE">
              <w:rPr>
                <w:rFonts w:ascii="Times New Roman" w:hAnsi="Times New Roman"/>
                <w:sz w:val="24"/>
                <w:szCs w:val="24"/>
              </w:rPr>
              <w:t>5.3.1.2 – объяснять формирование древних  государственных объединений</w:t>
            </w:r>
            <w:r w:rsidRPr="000656AE" w:rsidDel="00F91A40">
              <w:rPr>
                <w:rFonts w:ascii="Times New Roman" w:hAnsi="Times New Roman"/>
                <w:sz w:val="24"/>
                <w:szCs w:val="24"/>
              </w:rPr>
              <w:t xml:space="preserve"> </w:t>
            </w:r>
            <w:r w:rsidRPr="000656AE">
              <w:rPr>
                <w:rFonts w:ascii="Times New Roman" w:hAnsi="Times New Roman"/>
                <w:sz w:val="24"/>
                <w:szCs w:val="24"/>
              </w:rPr>
              <w:t>5.1.2.2 – объяснять особенности социальных групп;</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5.3.2.2 – определять взаимоотношения первых государственных объединений на территории Казахстана с соседними странами</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Заполнить таблицув что писал Сымь-Цзань об уйсунах</w:t>
            </w:r>
          </w:p>
          <w:p w:rsidR="00780190" w:rsidRPr="000656AE" w:rsidRDefault="00780190" w:rsidP="000D2BBC">
            <w:pPr>
              <w:widowControl w:val="0"/>
              <w:spacing w:after="0" w:line="264" w:lineRule="auto"/>
              <w:jc w:val="center"/>
              <w:rPr>
                <w:rFonts w:ascii="Times New Roman" w:hAnsi="Times New Roman"/>
                <w:sz w:val="24"/>
                <w:szCs w:val="24"/>
                <w:lang w:val="kk-KZ" w:eastAsia="en-GB"/>
              </w:rPr>
            </w:pPr>
          </w:p>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Пятиминутное эссе</w:t>
            </w:r>
          </w:p>
          <w:p w:rsidR="00780190" w:rsidRPr="000656AE" w:rsidRDefault="00780190" w:rsidP="000D2BBC">
            <w:pPr>
              <w:widowControl w:val="0"/>
              <w:spacing w:after="0" w:line="264" w:lineRule="auto"/>
              <w:jc w:val="center"/>
              <w:rPr>
                <w:rFonts w:ascii="Times New Roman" w:hAnsi="Times New Roman"/>
                <w:sz w:val="24"/>
                <w:szCs w:val="24"/>
                <w:lang w:val="kk-KZ" w:eastAsia="en-GB"/>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 и группе</w:t>
            </w:r>
          </w:p>
          <w:p w:rsidR="00780190" w:rsidRPr="000656AE" w:rsidRDefault="00780190" w:rsidP="000D2BBC">
            <w:pPr>
              <w:spacing w:after="0" w:line="264" w:lineRule="auto"/>
              <w:jc w:val="both"/>
              <w:rPr>
                <w:rFonts w:ascii="Times New Roman" w:hAnsi="Times New Roman"/>
                <w:sz w:val="24"/>
                <w:szCs w:val="24"/>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описывает черты древних государственных объединений;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классифицирует предпосылки формирования древних государственных объединений по степени важности.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Соотносит социальные группы и их роль в обществе.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pStyle w:val="ab"/>
              <w:tabs>
                <w:tab w:val="left" w:pos="145"/>
              </w:tabs>
              <w:kinsoku w:val="0"/>
              <w:overflowPunct w:val="0"/>
              <w:spacing w:after="0" w:line="264" w:lineRule="auto"/>
              <w:ind w:left="0"/>
              <w:contextualSpacing w:val="0"/>
              <w:jc w:val="both"/>
              <w:rPr>
                <w:rFonts w:ascii="Times New Roman" w:eastAsia="MS Minngs" w:hAnsi="Times New Roman"/>
                <w:sz w:val="24"/>
                <w:szCs w:val="24"/>
              </w:rPr>
            </w:pPr>
            <w:r w:rsidRPr="000656AE">
              <w:rPr>
                <w:rFonts w:ascii="Times New Roman" w:eastAsia="MS Minngs" w:hAnsi="Times New Roman"/>
                <w:sz w:val="24"/>
                <w:szCs w:val="24"/>
              </w:rPr>
              <w:t>Развитие городской культуры кангюев</w:t>
            </w:r>
          </w:p>
          <w:p w:rsidR="00780190" w:rsidRPr="000656AE" w:rsidRDefault="00780190" w:rsidP="000D2BBC">
            <w:pPr>
              <w:pStyle w:val="ab"/>
              <w:tabs>
                <w:tab w:val="left" w:pos="145"/>
              </w:tabs>
              <w:kinsoku w:val="0"/>
              <w:overflowPunct w:val="0"/>
              <w:spacing w:after="0" w:line="264" w:lineRule="auto"/>
              <w:ind w:left="0"/>
              <w:contextualSpacing w:val="0"/>
              <w:jc w:val="both"/>
              <w:rPr>
                <w:rFonts w:ascii="Times New Roman" w:eastAsia="MS Minngs" w:hAnsi="Times New Roman"/>
                <w:sz w:val="24"/>
                <w:szCs w:val="24"/>
                <w:u w:val="single"/>
              </w:rPr>
            </w:pPr>
            <w:r w:rsidRPr="000656AE">
              <w:rPr>
                <w:rFonts w:ascii="Times New Roman" w:eastAsia="MS Minngs" w:hAnsi="Times New Roman"/>
                <w:sz w:val="24"/>
                <w:szCs w:val="24"/>
                <w:u w:val="single"/>
              </w:rPr>
              <w:t>Исследовател</w:t>
            </w:r>
            <w:r w:rsidRPr="000656AE">
              <w:rPr>
                <w:rFonts w:ascii="Times New Roman" w:eastAsia="MS Minngs" w:hAnsi="Times New Roman"/>
                <w:sz w:val="24"/>
                <w:szCs w:val="24"/>
                <w:u w:val="single"/>
              </w:rPr>
              <w:lastRenderedPageBreak/>
              <w:t>ьский вопрос:</w:t>
            </w:r>
          </w:p>
          <w:p w:rsidR="00780190" w:rsidRPr="000656AE" w:rsidRDefault="00780190" w:rsidP="000D2BBC">
            <w:pPr>
              <w:pStyle w:val="ab"/>
              <w:tabs>
                <w:tab w:val="left" w:pos="145"/>
              </w:tabs>
              <w:kinsoku w:val="0"/>
              <w:overflowPunct w:val="0"/>
              <w:spacing w:after="0" w:line="264" w:lineRule="auto"/>
              <w:ind w:left="0"/>
              <w:contextualSpacing w:val="0"/>
              <w:jc w:val="both"/>
              <w:rPr>
                <w:rFonts w:ascii="Times New Roman" w:eastAsia="MS Minngs" w:hAnsi="Times New Roman"/>
                <w:sz w:val="24"/>
                <w:szCs w:val="24"/>
              </w:rPr>
            </w:pPr>
            <w:r w:rsidRPr="000656AE">
              <w:rPr>
                <w:rFonts w:ascii="Times New Roman" w:eastAsia="MS Minngs" w:hAnsi="Times New Roman"/>
                <w:sz w:val="24"/>
                <w:szCs w:val="24"/>
              </w:rPr>
              <w:t>С чем связано развитие городской культуры  кангюев?</w:t>
            </w:r>
          </w:p>
          <w:p w:rsidR="00780190" w:rsidRPr="000656AE" w:rsidRDefault="00780190" w:rsidP="000D2BBC">
            <w:pPr>
              <w:widowControl w:val="0"/>
              <w:spacing w:after="0" w:line="264" w:lineRule="auto"/>
              <w:jc w:val="both"/>
              <w:rPr>
                <w:rFonts w:ascii="Times New Roman" w:hAnsi="Times New Roman"/>
                <w:sz w:val="24"/>
                <w:szCs w:val="24"/>
                <w:lang w:eastAsia="en-GB"/>
              </w:rPr>
            </w:pPr>
          </w:p>
        </w:tc>
        <w:tc>
          <w:tcPr>
            <w:tcW w:w="1843" w:type="dxa"/>
            <w:tcBorders>
              <w:top w:val="single" w:sz="4" w:space="0" w:color="auto"/>
              <w:left w:val="single" w:sz="4" w:space="0" w:color="auto"/>
              <w:right w:val="single" w:sz="4" w:space="0" w:color="auto"/>
            </w:tcBorders>
          </w:tcPr>
          <w:p w:rsidR="00780190" w:rsidRPr="000656AE" w:rsidRDefault="00780190" w:rsidP="000D2BBC">
            <w:pPr>
              <w:pStyle w:val="Tabletext"/>
              <w:kinsoku w:val="0"/>
              <w:overflowPunct w:val="0"/>
              <w:spacing w:before="0" w:after="0" w:line="264" w:lineRule="auto"/>
              <w:jc w:val="both"/>
              <w:rPr>
                <w:rFonts w:ascii="Times New Roman" w:eastAsia="Calibri" w:hAnsi="Times New Roman" w:cs="Times New Roman"/>
                <w:sz w:val="24"/>
                <w:szCs w:val="24"/>
                <w:lang w:val="ru-RU"/>
              </w:rPr>
            </w:pPr>
            <w:r w:rsidRPr="000656AE">
              <w:rPr>
                <w:rFonts w:ascii="Times New Roman" w:hAnsi="Times New Roman" w:cs="Times New Roman"/>
                <w:sz w:val="24"/>
                <w:szCs w:val="24"/>
                <w:lang w:val="ru-RU"/>
              </w:rPr>
              <w:lastRenderedPageBreak/>
              <w:t xml:space="preserve">5.4.2.3 – </w:t>
            </w:r>
            <w:r w:rsidRPr="000656AE">
              <w:rPr>
                <w:rFonts w:ascii="Times New Roman" w:eastAsia="Calibri" w:hAnsi="Times New Roman" w:cs="Times New Roman"/>
                <w:sz w:val="24"/>
                <w:szCs w:val="24"/>
                <w:lang w:val="ru-RU"/>
              </w:rPr>
              <w:t xml:space="preserve">объяснять возникновение Великого Шелкового </w:t>
            </w:r>
            <w:r w:rsidRPr="000656AE">
              <w:rPr>
                <w:rFonts w:ascii="Times New Roman" w:eastAsia="Calibri" w:hAnsi="Times New Roman" w:cs="Times New Roman"/>
                <w:sz w:val="24"/>
                <w:szCs w:val="24"/>
                <w:lang w:val="ru-RU"/>
              </w:rPr>
              <w:lastRenderedPageBreak/>
              <w:t>пути;</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5.3.2.2 – определять взаимоотношения первых государственных объединений на территории Казахстана с соседними странами</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Отмечает на контурной карте основные города, по которым проходил </w:t>
            </w:r>
            <w:r w:rsidRPr="000656AE">
              <w:rPr>
                <w:rFonts w:ascii="Times New Roman" w:hAnsi="Times New Roman"/>
                <w:sz w:val="24"/>
                <w:szCs w:val="24"/>
              </w:rPr>
              <w:lastRenderedPageBreak/>
              <w:t xml:space="preserve">Великий Шелковый путь;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Отмечает на контурной карте ветви Шелкового пути, проходивние по территории Казахстана.   </w:t>
            </w:r>
          </w:p>
          <w:p w:rsidR="00780190" w:rsidRPr="000656AE" w:rsidRDefault="00780190" w:rsidP="000D2BBC">
            <w:pPr>
              <w:spacing w:after="0" w:line="264" w:lineRule="auto"/>
              <w:jc w:val="both"/>
              <w:rPr>
                <w:rFonts w:ascii="Times New Roman" w:hAnsi="Times New Roman"/>
                <w:sz w:val="24"/>
                <w:szCs w:val="24"/>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pStyle w:val="ab"/>
              <w:tabs>
                <w:tab w:val="left" w:pos="145"/>
              </w:tabs>
              <w:kinsoku w:val="0"/>
              <w:overflowPunct w:val="0"/>
              <w:spacing w:after="0" w:line="264" w:lineRule="auto"/>
              <w:ind w:left="0"/>
              <w:contextualSpacing w:val="0"/>
              <w:jc w:val="both"/>
              <w:rPr>
                <w:rFonts w:ascii="Times New Roman" w:eastAsia="MS Minngs" w:hAnsi="Times New Roman"/>
                <w:sz w:val="24"/>
                <w:szCs w:val="24"/>
              </w:rPr>
            </w:pPr>
            <w:r w:rsidRPr="000656AE">
              <w:rPr>
                <w:rFonts w:ascii="Times New Roman" w:eastAsia="MS Minngs" w:hAnsi="Times New Roman"/>
                <w:sz w:val="24"/>
                <w:szCs w:val="24"/>
              </w:rPr>
              <w:t>Общественное устройство кангюев.</w:t>
            </w:r>
          </w:p>
          <w:p w:rsidR="00780190" w:rsidRPr="000656AE" w:rsidRDefault="00780190" w:rsidP="000D2BBC">
            <w:pPr>
              <w:pStyle w:val="ab"/>
              <w:tabs>
                <w:tab w:val="left" w:pos="145"/>
              </w:tabs>
              <w:spacing w:after="0" w:line="264" w:lineRule="auto"/>
              <w:ind w:left="0"/>
              <w:jc w:val="both"/>
              <w:rPr>
                <w:rFonts w:ascii="Times New Roman" w:eastAsia="MS Minngs" w:hAnsi="Times New Roman"/>
                <w:sz w:val="24"/>
                <w:szCs w:val="24"/>
                <w:lang w:val="kk-KZ"/>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Как описывал Сыма Цянь общество кангюев?</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5.1.2.2 – объяснять особенности соци-альных групп</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5.3.1.2 – объяснять формирование древних  государственных объединений</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Метод» Пять вопросов»</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Отмечает на карте место расселения кангюев;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На основе интерпретации источника описывает  отношения кангюев с соседними государствами;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 основе интерпретации источника описывает  отношения кангюев с Римом.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знает какое место в обществе </w:t>
            </w:r>
            <w:r w:rsidRPr="000656AE">
              <w:rPr>
                <w:rFonts w:ascii="Times New Roman" w:hAnsi="Times New Roman"/>
                <w:sz w:val="24"/>
                <w:szCs w:val="24"/>
              </w:rPr>
              <w:lastRenderedPageBreak/>
              <w:t>занимают  социальные группы;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объясняет занятия каждой группы;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делает вывод о социальном неравенстве.</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pStyle w:val="ab"/>
              <w:tabs>
                <w:tab w:val="left" w:pos="145"/>
              </w:tabs>
              <w:kinsoku w:val="0"/>
              <w:overflowPunct w:val="0"/>
              <w:spacing w:after="0" w:line="264" w:lineRule="auto"/>
              <w:ind w:left="0"/>
              <w:contextualSpacing w:val="0"/>
              <w:jc w:val="both"/>
              <w:rPr>
                <w:rFonts w:ascii="Times New Roman" w:eastAsia="MS Minngs" w:hAnsi="Times New Roman"/>
                <w:sz w:val="24"/>
                <w:szCs w:val="24"/>
              </w:rPr>
            </w:pPr>
            <w:r w:rsidRPr="000656AE">
              <w:rPr>
                <w:rFonts w:ascii="Times New Roman" w:eastAsia="MS Minngs" w:hAnsi="Times New Roman"/>
                <w:sz w:val="24"/>
                <w:szCs w:val="24"/>
              </w:rPr>
              <w:t>Материальная и духовная культура усунов и кангюев</w:t>
            </w:r>
          </w:p>
          <w:p w:rsidR="00780190" w:rsidRPr="000656AE" w:rsidRDefault="00780190" w:rsidP="000D2BBC">
            <w:pPr>
              <w:pStyle w:val="ab"/>
              <w:tabs>
                <w:tab w:val="left" w:pos="145"/>
              </w:tabs>
              <w:spacing w:after="0" w:line="264" w:lineRule="auto"/>
              <w:ind w:left="0"/>
              <w:jc w:val="both"/>
              <w:rPr>
                <w:rFonts w:ascii="Times New Roman" w:eastAsia="MS Minngs" w:hAnsi="Times New Roman"/>
                <w:sz w:val="24"/>
                <w:szCs w:val="24"/>
                <w:lang w:val="kk-KZ"/>
              </w:rPr>
            </w:pPr>
            <w:r w:rsidRPr="000656AE">
              <w:rPr>
                <w:rFonts w:ascii="Times New Roman" w:eastAsia="MS Minngs" w:hAnsi="Times New Roman"/>
                <w:sz w:val="24"/>
                <w:szCs w:val="24"/>
                <w:u w:val="single"/>
              </w:rPr>
              <w:t>Исследовательский вопрос:</w:t>
            </w:r>
            <w:r w:rsidRPr="000656AE">
              <w:rPr>
                <w:rFonts w:ascii="Times New Roman" w:eastAsia="MS Minngs" w:hAnsi="Times New Roman"/>
                <w:sz w:val="24"/>
                <w:szCs w:val="24"/>
              </w:rPr>
              <w:t xml:space="preserve"> Каковы особенности культуры</w:t>
            </w:r>
            <w:r w:rsidRPr="000656AE">
              <w:rPr>
                <w:rFonts w:ascii="Times New Roman" w:eastAsia="MS Minngs" w:hAnsi="Times New Roman"/>
                <w:sz w:val="24"/>
                <w:szCs w:val="24"/>
                <w:lang w:val="kk-KZ"/>
              </w:rPr>
              <w:t xml:space="preserve">  </w:t>
            </w:r>
            <w:r w:rsidRPr="000656AE">
              <w:rPr>
                <w:rFonts w:ascii="Times New Roman" w:eastAsia="MS Minngs" w:hAnsi="Times New Roman"/>
                <w:sz w:val="24"/>
                <w:szCs w:val="24"/>
              </w:rPr>
              <w:t>усунов и кангюев?</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5.2.2.3 – описывать особенности прикладного искусства древних племен;</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5.2.2.6 – знать о  вкладе кочевников в развитие мировой цивилизации</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Метод Факт или мнение</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большого пальца»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Взаимооценка</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знает особенности  металлообработки, ювелирного искусства, обработки шерсти и ткачества  древних племен;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называет различия и сходные черты.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Сравнивает особенности прикладного искусства древних племен. Определяет стили искусства древних кочевников;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Делает вывод  о вкладе кочевников в мировую </w:t>
            </w:r>
            <w:r w:rsidRPr="000656AE">
              <w:rPr>
                <w:rFonts w:ascii="Times New Roman" w:hAnsi="Times New Roman"/>
                <w:sz w:val="24"/>
                <w:szCs w:val="24"/>
              </w:rPr>
              <w:lastRenderedPageBreak/>
              <w:t>цивилизацию</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4317" w:type="dxa"/>
            <w:gridSpan w:val="8"/>
            <w:tcBorders>
              <w:left w:val="single" w:sz="4" w:space="0" w:color="auto"/>
              <w:bottom w:val="single" w:sz="4" w:space="0" w:color="auto"/>
            </w:tcBorders>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sz w:val="24"/>
                <w:szCs w:val="24"/>
              </w:rPr>
              <w:lastRenderedPageBreak/>
              <w:t>4-я четверть</w:t>
            </w:r>
          </w:p>
        </w:tc>
      </w:tr>
      <w:tr w:rsidR="00780190" w:rsidRPr="000656AE" w:rsidTr="000D2BBC">
        <w:tc>
          <w:tcPr>
            <w:tcW w:w="1701" w:type="dxa"/>
            <w:vMerge w:val="restart"/>
            <w:tcBorders>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b/>
                <w:sz w:val="24"/>
                <w:szCs w:val="24"/>
              </w:rPr>
            </w:pPr>
            <w:r w:rsidRPr="000656AE">
              <w:rPr>
                <w:rFonts w:ascii="Times New Roman" w:hAnsi="Times New Roman"/>
                <w:sz w:val="24"/>
                <w:szCs w:val="24"/>
              </w:rPr>
              <w:t>5.4 A   Гунны</w:t>
            </w:r>
            <w:r w:rsidRPr="000656AE">
              <w:rPr>
                <w:rFonts w:ascii="Times New Roman" w:hAnsi="Times New Roman"/>
                <w:b/>
                <w:sz w:val="24"/>
                <w:szCs w:val="24"/>
              </w:rPr>
              <w:t xml:space="preserve"> </w:t>
            </w:r>
            <w:r w:rsidRPr="000656AE">
              <w:rPr>
                <w:rFonts w:ascii="Times New Roman" w:hAnsi="Times New Roman"/>
                <w:sz w:val="24"/>
                <w:szCs w:val="24"/>
                <w:lang w:val="kk-KZ"/>
              </w:rPr>
              <w:t>8с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top w:val="single" w:sz="4" w:space="0" w:color="auto"/>
              <w:left w:val="single" w:sz="4" w:space="0" w:color="auto"/>
              <w:right w:val="single" w:sz="4" w:space="0" w:color="auto"/>
            </w:tcBorders>
          </w:tcPr>
          <w:p w:rsidR="00780190" w:rsidRPr="000656AE" w:rsidRDefault="00780190" w:rsidP="000D2BBC">
            <w:pPr>
              <w:pStyle w:val="ab"/>
              <w:tabs>
                <w:tab w:val="left" w:pos="145"/>
              </w:tabs>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lang w:val="kk-KZ"/>
              </w:rPr>
              <w:t>О</w:t>
            </w:r>
            <w:r w:rsidRPr="000656AE">
              <w:rPr>
                <w:rFonts w:ascii="Times New Roman" w:hAnsi="Times New Roman"/>
                <w:sz w:val="24"/>
                <w:szCs w:val="24"/>
              </w:rPr>
              <w:t>бъединение гуннских племен</w:t>
            </w:r>
          </w:p>
          <w:p w:rsidR="00780190" w:rsidRPr="000656AE" w:rsidRDefault="00780190" w:rsidP="000D2BBC">
            <w:pPr>
              <w:pStyle w:val="ab"/>
              <w:tabs>
                <w:tab w:val="left" w:pos="145"/>
              </w:tabs>
              <w:spacing w:after="0" w:line="264" w:lineRule="auto"/>
              <w:ind w:left="0" w:hanging="11"/>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Почему  Модэ шаньюй говорил: «Земля – основа государства»?</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5.3.1.1 – показывать расселение пле-менных союзов на карте;</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5.3.1.2 – объяснять формирование древних  государственных объединений</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 xml:space="preserve">Нанести на карту направления миграции гуннов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 и группе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Использует историческую карту для изучения гуннов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Описывает по карте места расселения гуннов;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Определяет с какими племенами и как граничат гунны;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Описывает направления миграции гуннов.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Отмечает на карте направление первой волны миграции гуннов на территории Казахстана;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Отмечает на карте направления второй волны миграции гуннов по территории Казахстана.</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lang w:val="kk-KZ"/>
              </w:rPr>
              <w:t>Взаимоотнош</w:t>
            </w:r>
            <w:r w:rsidRPr="000656AE">
              <w:rPr>
                <w:rFonts w:ascii="Times New Roman" w:hAnsi="Times New Roman"/>
                <w:sz w:val="24"/>
                <w:szCs w:val="24"/>
                <w:lang w:val="kk-KZ"/>
              </w:rPr>
              <w:lastRenderedPageBreak/>
              <w:t xml:space="preserve">ения гуннов с соседними государствами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 строительство Великой китайской стены связано с гуннами?</w:t>
            </w:r>
          </w:p>
        </w:tc>
        <w:tc>
          <w:tcPr>
            <w:tcW w:w="1843"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lastRenderedPageBreak/>
              <w:t xml:space="preserve">5.3.2.2 – </w:t>
            </w:r>
            <w:r w:rsidRPr="000656AE">
              <w:rPr>
                <w:rFonts w:ascii="Times New Roman" w:hAnsi="Times New Roman"/>
                <w:sz w:val="24"/>
                <w:szCs w:val="24"/>
              </w:rPr>
              <w:lastRenderedPageBreak/>
              <w:t>определять взаимоотношения первых государственных объединений на территории Казахстана с соседними странами</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lastRenderedPageBreak/>
              <w:t>Прием</w:t>
            </w:r>
          </w:p>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lastRenderedPageBreak/>
              <w:t>«Плюс-минус –интересно»</w:t>
            </w:r>
          </w:p>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Прием «Акрослово»</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работа в </w:t>
            </w:r>
            <w:r w:rsidRPr="000656AE">
              <w:rPr>
                <w:rFonts w:ascii="Times New Roman" w:hAnsi="Times New Roman"/>
                <w:sz w:val="24"/>
                <w:szCs w:val="24"/>
              </w:rPr>
              <w:lastRenderedPageBreak/>
              <w:t>парах и группе</w:t>
            </w:r>
          </w:p>
          <w:p w:rsidR="00780190" w:rsidRPr="000656AE" w:rsidRDefault="00780190" w:rsidP="000D2BBC">
            <w:pPr>
              <w:spacing w:after="0" w:line="264" w:lineRule="auto"/>
              <w:jc w:val="both"/>
              <w:rPr>
                <w:rFonts w:ascii="Times New Roman" w:hAnsi="Times New Roman"/>
                <w:sz w:val="24"/>
                <w:szCs w:val="24"/>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Лист </w:t>
            </w:r>
            <w:r w:rsidRPr="000656AE">
              <w:rPr>
                <w:rFonts w:ascii="Times New Roman" w:hAnsi="Times New Roman"/>
                <w:sz w:val="24"/>
                <w:szCs w:val="24"/>
              </w:rPr>
              <w:lastRenderedPageBreak/>
              <w:t>самооценки</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знает с кем </w:t>
            </w:r>
            <w:r w:rsidRPr="000656AE">
              <w:rPr>
                <w:rFonts w:ascii="Times New Roman" w:hAnsi="Times New Roman"/>
                <w:sz w:val="24"/>
                <w:szCs w:val="24"/>
              </w:rPr>
              <w:lastRenderedPageBreak/>
              <w:t xml:space="preserve">воевали гунны;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отмечает причины сторительства Великой Китайской стены;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знает какие племена были завоеваны китайцами.</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tabs>
                <w:tab w:val="left" w:pos="131"/>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Переселение гуннов на Запад</w:t>
            </w:r>
          </w:p>
          <w:p w:rsidR="00780190" w:rsidRPr="000656AE" w:rsidRDefault="00780190" w:rsidP="000D2BBC">
            <w:pPr>
              <w:tabs>
                <w:tab w:val="left" w:pos="426"/>
              </w:tabs>
              <w:spacing w:after="0" w:line="264" w:lineRule="auto"/>
              <w:ind w:hanging="11"/>
              <w:contextualSpacing/>
              <w:jc w:val="both"/>
              <w:rPr>
                <w:rFonts w:ascii="Times New Roman" w:eastAsia="MS Minngs"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Какие изменения произошли в результате переселения гуннов на Запад?</w:t>
            </w:r>
          </w:p>
        </w:tc>
        <w:tc>
          <w:tcPr>
            <w:tcW w:w="1843"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Arial" w:hAnsi="Times New Roman"/>
                <w:sz w:val="24"/>
                <w:szCs w:val="24"/>
              </w:rPr>
              <w:t xml:space="preserve">5.1.1.3 – </w:t>
            </w:r>
            <w:r w:rsidRPr="000656AE">
              <w:rPr>
                <w:rFonts w:ascii="Times New Roman" w:hAnsi="Times New Roman"/>
                <w:sz w:val="24"/>
                <w:szCs w:val="24"/>
              </w:rPr>
              <w:t>показывать на  исторической карте направления переселения гуннов</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Прием» дерево предсказаний»</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 и группе</w:t>
            </w:r>
          </w:p>
          <w:p w:rsidR="00780190" w:rsidRPr="000656AE" w:rsidRDefault="00780190" w:rsidP="000D2BBC">
            <w:pPr>
              <w:spacing w:after="0" w:line="264" w:lineRule="auto"/>
              <w:jc w:val="both"/>
              <w:rPr>
                <w:rFonts w:ascii="Times New Roman" w:hAnsi="Times New Roman"/>
                <w:sz w:val="24"/>
                <w:szCs w:val="24"/>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«светофор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Ладошка»</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Описывает изменения на исторической карте, произошедшие  в результате переселения гуннов.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произошедшие в результате переселения гуннов;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умеет описывать историческую карту; выявляет изменения на политической карте мира,</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Аттила и его завоевательные походы</w:t>
            </w:r>
          </w:p>
          <w:p w:rsidR="00780190" w:rsidRPr="000656AE" w:rsidRDefault="00780190" w:rsidP="000D2BBC">
            <w:pPr>
              <w:tabs>
                <w:tab w:val="left" w:pos="426"/>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Какую оценку давали Атилле древние авторы?</w:t>
            </w:r>
          </w:p>
        </w:tc>
        <w:tc>
          <w:tcPr>
            <w:tcW w:w="1843" w:type="dxa"/>
            <w:tcBorders>
              <w:top w:val="single" w:sz="4" w:space="0" w:color="auto"/>
              <w:left w:val="single" w:sz="4" w:space="0" w:color="auto"/>
              <w:right w:val="single" w:sz="4" w:space="0" w:color="auto"/>
            </w:tcBorders>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Arial" w:hAnsi="Times New Roman"/>
                <w:sz w:val="24"/>
                <w:szCs w:val="24"/>
              </w:rPr>
              <w:t xml:space="preserve">5.1.1.3 – </w:t>
            </w:r>
            <w:r w:rsidRPr="000656AE">
              <w:rPr>
                <w:rFonts w:ascii="Times New Roman" w:hAnsi="Times New Roman"/>
                <w:sz w:val="24"/>
                <w:szCs w:val="24"/>
              </w:rPr>
              <w:t>показывать на  исторической карте 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pStyle w:val="a9"/>
              <w:kinsoku w:val="0"/>
              <w:overflowPunct w:val="0"/>
              <w:spacing w:line="264" w:lineRule="auto"/>
              <w:jc w:val="both"/>
              <w:rPr>
                <w:rFonts w:ascii="Times New Roman" w:hAnsi="Times New Roman"/>
                <w:sz w:val="24"/>
                <w:szCs w:val="24"/>
              </w:rPr>
            </w:pPr>
            <w:r w:rsidRPr="000656AE">
              <w:rPr>
                <w:rFonts w:ascii="Times New Roman" w:hAnsi="Times New Roman"/>
                <w:sz w:val="24"/>
                <w:szCs w:val="24"/>
              </w:rPr>
              <w:t>помощь учащимся при индивидуальной работе направления переселения гуннов;</w:t>
            </w:r>
          </w:p>
          <w:p w:rsidR="00780190" w:rsidRPr="000656AE" w:rsidRDefault="00780190" w:rsidP="000D2BBC">
            <w:pPr>
              <w:widowControl w:val="0"/>
              <w:spacing w:after="0" w:line="264" w:lineRule="auto"/>
              <w:jc w:val="both"/>
              <w:rPr>
                <w:rFonts w:ascii="Times New Roman" w:eastAsia="Arial" w:hAnsi="Times New Roman"/>
                <w:sz w:val="24"/>
                <w:szCs w:val="24"/>
                <w:lang w:val="kk-KZ"/>
              </w:rPr>
            </w:pPr>
            <w:r w:rsidRPr="000656AE">
              <w:rPr>
                <w:rFonts w:ascii="Times New Roman" w:hAnsi="Times New Roman"/>
                <w:sz w:val="24"/>
                <w:szCs w:val="24"/>
              </w:rPr>
              <w:t>5.3.2.2 – определять взаимоотношения первых государственных объединений на территории Казахстана с соседними странами</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eastAsia="en-GB"/>
              </w:rPr>
            </w:pPr>
            <w:r w:rsidRPr="000656AE">
              <w:rPr>
                <w:rFonts w:ascii="Times New Roman" w:hAnsi="Times New Roman"/>
                <w:sz w:val="24"/>
                <w:szCs w:val="24"/>
                <w:lang w:val="kk-KZ" w:eastAsia="en-GB"/>
              </w:rPr>
              <w:t>Прием» Свободное пи сьменное залдание»</w:t>
            </w:r>
          </w:p>
          <w:p w:rsidR="00780190" w:rsidRPr="000656AE" w:rsidRDefault="00780190" w:rsidP="000D2BBC">
            <w:pPr>
              <w:widowControl w:val="0"/>
              <w:spacing w:after="0" w:line="264" w:lineRule="auto"/>
              <w:jc w:val="center"/>
              <w:rPr>
                <w:rFonts w:ascii="Times New Roman" w:hAnsi="Times New Roman"/>
                <w:sz w:val="24"/>
                <w:szCs w:val="24"/>
                <w:lang w:val="kk-KZ" w:eastAsia="en-GB"/>
              </w:rPr>
            </w:pP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 и группе</w:t>
            </w:r>
          </w:p>
          <w:p w:rsidR="00780190" w:rsidRPr="000656AE" w:rsidRDefault="00780190" w:rsidP="000D2BBC">
            <w:pPr>
              <w:spacing w:after="0" w:line="264" w:lineRule="auto"/>
              <w:jc w:val="both"/>
              <w:rPr>
                <w:rFonts w:ascii="Times New Roman" w:hAnsi="Times New Roman"/>
                <w:sz w:val="24"/>
                <w:szCs w:val="24"/>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самооценки</w:t>
            </w:r>
          </w:p>
          <w:p w:rsidR="00780190" w:rsidRPr="000656AE" w:rsidRDefault="00780190" w:rsidP="000D2BBC">
            <w:pPr>
              <w:spacing w:after="0" w:line="264" w:lineRule="auto"/>
              <w:jc w:val="both"/>
              <w:rPr>
                <w:rFonts w:ascii="Times New Roman" w:hAnsi="Times New Roman"/>
                <w:sz w:val="24"/>
                <w:szCs w:val="24"/>
              </w:rPr>
            </w:pP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объясняет причины миграции гуннов;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объясняет особенности второй волны миграции гунских племен;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интерпретирует исторические источники; - выявляет личные качества исторических личностей.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Расскрывает значение походов гуннов во главе с Атиллой.</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val="restart"/>
            <w:tcBorders>
              <w:top w:val="single" w:sz="4" w:space="0" w:color="auto"/>
              <w:left w:val="single" w:sz="4" w:space="0" w:color="auto"/>
              <w:right w:val="single" w:sz="4" w:space="0" w:color="auto"/>
            </w:tcBorders>
            <w:hideMark/>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5.4 В Сарматы</w:t>
            </w:r>
            <w:r w:rsidRPr="000656AE">
              <w:rPr>
                <w:rFonts w:ascii="Times New Roman" w:hAnsi="Times New Roman"/>
                <w:b/>
                <w:sz w:val="24"/>
                <w:szCs w:val="24"/>
              </w:rPr>
              <w:t xml:space="preserve"> </w:t>
            </w:r>
            <w:r w:rsidRPr="000656AE">
              <w:rPr>
                <w:rFonts w:ascii="Times New Roman" w:hAnsi="Times New Roman"/>
                <w:sz w:val="24"/>
                <w:szCs w:val="24"/>
                <w:lang w:val="kk-KZ"/>
              </w:rPr>
              <w:t>4с</w:t>
            </w:r>
          </w:p>
        </w:tc>
        <w:tc>
          <w:tcPr>
            <w:tcW w:w="1701" w:type="dxa"/>
            <w:tcBorders>
              <w:top w:val="single" w:sz="4" w:space="0" w:color="auto"/>
              <w:left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t xml:space="preserve">Общественное устройство и хозяйственная жизнь </w:t>
            </w:r>
            <w:r w:rsidRPr="000656AE">
              <w:rPr>
                <w:rFonts w:ascii="Times New Roman" w:hAnsi="Times New Roman"/>
                <w:sz w:val="24"/>
                <w:szCs w:val="24"/>
              </w:rPr>
              <w:lastRenderedPageBreak/>
              <w:t>сарматов</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Каковы особенности сарматского общества?</w:t>
            </w:r>
          </w:p>
        </w:tc>
        <w:tc>
          <w:tcPr>
            <w:tcW w:w="1843" w:type="dxa"/>
            <w:tcBorders>
              <w:top w:val="single" w:sz="4" w:space="0" w:color="auto"/>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5.2.2.1 – описывать археологические памятники;</w:t>
            </w:r>
          </w:p>
          <w:p w:rsidR="00780190" w:rsidRPr="000656AE" w:rsidRDefault="00780190" w:rsidP="000D2BBC">
            <w:pPr>
              <w:tabs>
                <w:tab w:val="left" w:pos="742"/>
                <w:tab w:val="left" w:pos="883"/>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5.2.2.3 – </w:t>
            </w:r>
            <w:r w:rsidRPr="000656AE">
              <w:rPr>
                <w:rFonts w:ascii="Times New Roman" w:hAnsi="Times New Roman"/>
                <w:sz w:val="24"/>
                <w:szCs w:val="24"/>
              </w:rPr>
              <w:lastRenderedPageBreak/>
              <w:t>описывать особенности прикладного искусства древних племен;</w:t>
            </w:r>
          </w:p>
          <w:p w:rsidR="00780190" w:rsidRPr="000656AE" w:rsidRDefault="00780190" w:rsidP="000D2BBC">
            <w:pPr>
              <w:tabs>
                <w:tab w:val="left" w:pos="742"/>
                <w:tab w:val="left" w:pos="883"/>
              </w:tabs>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5.3.1.1 – показывать расселение пле-менных союзов на карте;</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5.1.2.2 – объяснять особенности соци-альных групп</w:t>
            </w:r>
          </w:p>
        </w:tc>
        <w:tc>
          <w:tcPr>
            <w:tcW w:w="1985" w:type="dxa"/>
            <w:tcBorders>
              <w:top w:val="single" w:sz="4" w:space="0" w:color="auto"/>
              <w:left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Прием « облако тегов»</w:t>
            </w:r>
          </w:p>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Метод « шесть шляп»</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Творческое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работа в парах и группе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помощь учащимся при индивидуальной работе</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Анализ 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Прием </w:t>
            </w:r>
            <w:r w:rsidRPr="000656AE">
              <w:rPr>
                <w:rFonts w:ascii="Times New Roman" w:hAnsi="Times New Roman"/>
                <w:sz w:val="24"/>
                <w:szCs w:val="24"/>
              </w:rPr>
              <w:lastRenderedPageBreak/>
              <w:t>«светофор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Ладошка»</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определяет отличительные особенности  археологических находок;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определяет ососбенности в строении могильников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Выявляет сходства и отличия археологических памятников.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hideMark/>
          </w:tcPr>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pStyle w:val="ab"/>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t>Политическая история сарматов</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С какими государствами имели взаимоотношения сарматы?</w:t>
            </w:r>
          </w:p>
        </w:tc>
        <w:tc>
          <w:tcPr>
            <w:tcW w:w="1843"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5.3.2.1 – определять место ранних кочевников Казахстана на международной арене  </w:t>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Прием «Кластер» « девять ромбов»</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Групповая работа</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«светофор»</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приводит три доказательства, подтверждающих, что сарматские племена связывали  культуры Центральной Азии и Причерноморья;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указывает страны, с которыми воевали сарматские и </w:t>
            </w:r>
            <w:r w:rsidRPr="000656AE">
              <w:rPr>
                <w:rFonts w:ascii="Times New Roman" w:hAnsi="Times New Roman"/>
                <w:sz w:val="24"/>
                <w:szCs w:val="24"/>
              </w:rPr>
              <w:lastRenderedPageBreak/>
              <w:t xml:space="preserve">сакские племена;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 называет страны, с которыми были налажены отношения.   </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val="restart"/>
            <w:tcBorders>
              <w:left w:val="single" w:sz="4" w:space="0" w:color="auto"/>
              <w:right w:val="single" w:sz="4" w:space="0" w:color="auto"/>
            </w:tcBorders>
          </w:tcPr>
          <w:p w:rsidR="00780190" w:rsidRPr="000656AE" w:rsidRDefault="00780190" w:rsidP="000D2BBC">
            <w:pPr>
              <w:pStyle w:val="ab"/>
              <w:tabs>
                <w:tab w:val="left" w:pos="27"/>
              </w:tabs>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lastRenderedPageBreak/>
              <w:t xml:space="preserve">5.4 С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Обзор древней истории Казахстана</w:t>
            </w:r>
            <w:r w:rsidRPr="000656AE">
              <w:rPr>
                <w:rFonts w:ascii="Times New Roman" w:hAnsi="Times New Roman"/>
                <w:b/>
                <w:sz w:val="24"/>
                <w:szCs w:val="24"/>
              </w:rPr>
              <w:t xml:space="preserve"> </w:t>
            </w:r>
            <w:r w:rsidRPr="000656AE">
              <w:rPr>
                <w:rFonts w:ascii="Times New Roman" w:hAnsi="Times New Roman"/>
                <w:sz w:val="24"/>
                <w:szCs w:val="24"/>
                <w:lang w:val="kk-KZ"/>
              </w:rPr>
              <w:t>4с</w:t>
            </w:r>
          </w:p>
        </w:tc>
        <w:tc>
          <w:tcPr>
            <w:tcW w:w="1701" w:type="dxa"/>
            <w:tcBorders>
              <w:left w:val="single" w:sz="4" w:space="0" w:color="auto"/>
              <w:right w:val="single" w:sz="4" w:space="0" w:color="auto"/>
            </w:tcBorders>
          </w:tcPr>
          <w:p w:rsidR="00780190" w:rsidRPr="000656AE" w:rsidRDefault="00780190" w:rsidP="000D2BBC">
            <w:pPr>
              <w:pStyle w:val="ab"/>
              <w:tabs>
                <w:tab w:val="left" w:pos="248"/>
              </w:tabs>
              <w:kinsoku w:val="0"/>
              <w:overflowPunct w:val="0"/>
              <w:spacing w:after="0" w:line="264" w:lineRule="auto"/>
              <w:ind w:left="0"/>
              <w:contextualSpacing w:val="0"/>
              <w:jc w:val="both"/>
              <w:rPr>
                <w:rFonts w:ascii="Times New Roman" w:hAnsi="Times New Roman"/>
                <w:sz w:val="24"/>
                <w:szCs w:val="24"/>
              </w:rPr>
            </w:pPr>
            <w:r w:rsidRPr="000656AE">
              <w:rPr>
                <w:rFonts w:ascii="Times New Roman" w:hAnsi="Times New Roman"/>
                <w:sz w:val="24"/>
                <w:szCs w:val="24"/>
              </w:rPr>
              <w:t>Антропологический облик людей древнего Казахстана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u w:val="single"/>
              </w:rPr>
              <w:t>Исследовательский вопрос:</w:t>
            </w:r>
            <w:r w:rsidRPr="000656AE">
              <w:rPr>
                <w:rFonts w:ascii="Times New Roman" w:hAnsi="Times New Roman"/>
                <w:sz w:val="24"/>
                <w:szCs w:val="24"/>
              </w:rPr>
              <w:t xml:space="preserve"> Как менялся антропологический облик древних жителей Казахстана?</w:t>
            </w:r>
          </w:p>
        </w:tc>
        <w:tc>
          <w:tcPr>
            <w:tcW w:w="1843" w:type="dxa"/>
            <w:tcBorders>
              <w:left w:val="single" w:sz="4" w:space="0" w:color="auto"/>
              <w:right w:val="single" w:sz="4" w:space="0" w:color="auto"/>
            </w:tcBorders>
          </w:tcPr>
          <w:p w:rsidR="00780190" w:rsidRPr="000656AE" w:rsidRDefault="00780190" w:rsidP="000D2BBC">
            <w:pPr>
              <w:tabs>
                <w:tab w:val="left" w:pos="1265"/>
              </w:tabs>
              <w:spacing w:after="0" w:line="264" w:lineRule="auto"/>
              <w:jc w:val="both"/>
              <w:rPr>
                <w:rFonts w:ascii="Times New Roman" w:hAnsi="Times New Roman"/>
                <w:sz w:val="24"/>
                <w:szCs w:val="24"/>
                <w:lang w:val="kk-KZ"/>
              </w:rPr>
            </w:pPr>
            <w:r w:rsidRPr="000656AE">
              <w:rPr>
                <w:rFonts w:ascii="Times New Roman" w:eastAsia="Arial" w:hAnsi="Times New Roman"/>
                <w:sz w:val="24"/>
                <w:szCs w:val="24"/>
              </w:rPr>
              <w:t xml:space="preserve">5.1.1.2 – </w:t>
            </w:r>
            <w:r w:rsidRPr="000656AE">
              <w:rPr>
                <w:rFonts w:ascii="Times New Roman" w:hAnsi="Times New Roman"/>
                <w:sz w:val="24"/>
                <w:szCs w:val="24"/>
              </w:rPr>
              <w:t>определять антропологический облик людей древнего Казахстана.</w:t>
            </w:r>
            <w:r w:rsidRPr="000656AE">
              <w:rPr>
                <w:rFonts w:ascii="Times New Roman" w:hAnsi="Times New Roman"/>
                <w:sz w:val="24"/>
                <w:szCs w:val="24"/>
                <w:lang w:val="kk-KZ"/>
              </w:rPr>
              <w:tab/>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t>Прием « Таблица –синтез»</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Парная работа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Групповая </w:t>
            </w: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Анализ результатов рефлексия учащихся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Прием «светофор»</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знает описание  внешнего облика  представителей древних племен;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определяет расовую принадлежность древних племен.</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r w:rsidR="00780190" w:rsidRPr="000656AE" w:rsidTr="000D2BBC">
        <w:tc>
          <w:tcPr>
            <w:tcW w:w="1701" w:type="dxa"/>
            <w:vMerge/>
            <w:tcBorders>
              <w:left w:val="single" w:sz="4" w:space="0" w:color="auto"/>
              <w:right w:val="single" w:sz="4" w:space="0" w:color="auto"/>
            </w:tcBorders>
          </w:tcPr>
          <w:p w:rsidR="00780190" w:rsidRPr="000656AE" w:rsidRDefault="00780190" w:rsidP="000D2BBC">
            <w:pPr>
              <w:pStyle w:val="ab"/>
              <w:tabs>
                <w:tab w:val="left" w:pos="27"/>
              </w:tabs>
              <w:spacing w:after="0" w:line="264" w:lineRule="auto"/>
              <w:ind w:left="0"/>
              <w:jc w:val="both"/>
              <w:rPr>
                <w:rFonts w:ascii="Times New Roman" w:hAnsi="Times New Roman"/>
                <w:sz w:val="24"/>
                <w:szCs w:val="24"/>
                <w:lang w:val="kk-KZ"/>
              </w:rPr>
            </w:pPr>
          </w:p>
        </w:tc>
        <w:tc>
          <w:tcPr>
            <w:tcW w:w="1701" w:type="dxa"/>
            <w:tcBorders>
              <w:left w:val="single" w:sz="4" w:space="0" w:color="auto"/>
              <w:right w:val="single" w:sz="4" w:space="0" w:color="auto"/>
            </w:tcBorders>
          </w:tcPr>
          <w:p w:rsidR="00780190" w:rsidRPr="000656AE" w:rsidRDefault="00780190" w:rsidP="000D2BBC">
            <w:pPr>
              <w:pStyle w:val="ab"/>
              <w:tabs>
                <w:tab w:val="left" w:pos="0"/>
              </w:tabs>
              <w:spacing w:after="0" w:line="264" w:lineRule="auto"/>
              <w:ind w:left="0" w:hanging="11"/>
              <w:jc w:val="both"/>
              <w:rPr>
                <w:rFonts w:ascii="Times New Roman" w:hAnsi="Times New Roman"/>
                <w:sz w:val="24"/>
                <w:szCs w:val="24"/>
                <w:lang w:val="kk-KZ"/>
              </w:rPr>
            </w:pPr>
            <w:r w:rsidRPr="000656AE">
              <w:rPr>
                <w:rFonts w:ascii="Times New Roman" w:hAnsi="Times New Roman"/>
                <w:sz w:val="24"/>
                <w:szCs w:val="24"/>
              </w:rPr>
              <w:t>Путешествие в древний Казахстан</w:t>
            </w:r>
          </w:p>
        </w:tc>
        <w:tc>
          <w:tcPr>
            <w:tcW w:w="1843" w:type="dxa"/>
            <w:tcBorders>
              <w:left w:val="single" w:sz="4" w:space="0" w:color="auto"/>
              <w:right w:val="single" w:sz="4" w:space="0" w:color="auto"/>
            </w:tcBorders>
          </w:tcPr>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5.4.1.1 – описывать занятия древнего человека;</w:t>
            </w:r>
          </w:p>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5.4.1.2 – объяснять формирование кочевого скотоводства и земледелия;  </w:t>
            </w:r>
          </w:p>
          <w:p w:rsidR="00780190" w:rsidRPr="000656AE" w:rsidRDefault="00780190" w:rsidP="000D2BBC">
            <w:pPr>
              <w:kinsoku w:val="0"/>
              <w:overflowPunct w:val="0"/>
              <w:spacing w:after="0" w:line="264" w:lineRule="auto"/>
              <w:jc w:val="both"/>
              <w:rPr>
                <w:rFonts w:ascii="Times New Roman" w:hAnsi="Times New Roman"/>
                <w:sz w:val="24"/>
                <w:szCs w:val="24"/>
              </w:rPr>
            </w:pPr>
            <w:r w:rsidRPr="000656AE">
              <w:rPr>
                <w:rFonts w:ascii="Times New Roman" w:hAnsi="Times New Roman"/>
                <w:sz w:val="24"/>
                <w:szCs w:val="24"/>
              </w:rPr>
              <w:t xml:space="preserve">5.4.2.1 – </w:t>
            </w:r>
            <w:r w:rsidRPr="000656AE">
              <w:rPr>
                <w:rFonts w:ascii="Times New Roman" w:hAnsi="Times New Roman"/>
                <w:sz w:val="24"/>
                <w:szCs w:val="24"/>
              </w:rPr>
              <w:lastRenderedPageBreak/>
              <w:t>описывать орудия труда и виды оружия;</w:t>
            </w:r>
          </w:p>
          <w:p w:rsidR="00780190" w:rsidRPr="000656AE" w:rsidRDefault="00780190" w:rsidP="000D2BBC">
            <w:pPr>
              <w:widowControl w:val="0"/>
              <w:spacing w:after="0" w:line="264" w:lineRule="auto"/>
              <w:jc w:val="both"/>
              <w:rPr>
                <w:rFonts w:ascii="Times New Roman" w:eastAsia="Arial" w:hAnsi="Times New Roman"/>
                <w:sz w:val="24"/>
                <w:szCs w:val="24"/>
                <w:lang w:val="kk-KZ"/>
              </w:rPr>
            </w:pPr>
            <w:r w:rsidRPr="000656AE">
              <w:rPr>
                <w:rFonts w:ascii="Times New Roman" w:hAnsi="Times New Roman"/>
                <w:sz w:val="24"/>
                <w:szCs w:val="24"/>
              </w:rPr>
              <w:t xml:space="preserve">5.4.2.3 – </w:t>
            </w:r>
            <w:r w:rsidRPr="000656AE">
              <w:rPr>
                <w:rFonts w:ascii="Times New Roman" w:eastAsia="Calibri" w:hAnsi="Times New Roman"/>
                <w:sz w:val="24"/>
                <w:szCs w:val="24"/>
              </w:rPr>
              <w:t>объяснять возникновение Великого Шелкового пути</w:t>
            </w:r>
          </w:p>
        </w:tc>
        <w:tc>
          <w:tcPr>
            <w:tcW w:w="1985"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widowControl w:val="0"/>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Прием  » синквеин»</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в парах и группе</w:t>
            </w:r>
          </w:p>
          <w:p w:rsidR="00780190" w:rsidRPr="000656AE" w:rsidRDefault="00780190" w:rsidP="000D2BBC">
            <w:pPr>
              <w:spacing w:after="0" w:line="264" w:lineRule="auto"/>
              <w:jc w:val="both"/>
              <w:rPr>
                <w:rFonts w:ascii="Times New Roman" w:hAnsi="Times New Roman"/>
                <w:sz w:val="24"/>
                <w:szCs w:val="24"/>
              </w:rPr>
            </w:pPr>
          </w:p>
        </w:tc>
        <w:tc>
          <w:tcPr>
            <w:tcW w:w="1559"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Самооценка и взаимооценка работы в группах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Лист самооценки</w:t>
            </w:r>
          </w:p>
        </w:tc>
        <w:tc>
          <w:tcPr>
            <w:tcW w:w="2126"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соотносит орудия труда и их описания; - объясняет как применялись орудия труда;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соотносит орудия труда и области их применения.</w:t>
            </w:r>
          </w:p>
        </w:tc>
        <w:tc>
          <w:tcPr>
            <w:tcW w:w="1701" w:type="dxa"/>
            <w:shd w:val="clear" w:color="auto" w:fill="auto"/>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Учебник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Электронная хрестоматия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Хрестоматия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Слайд презентация учителя</w:t>
            </w:r>
          </w:p>
          <w:p w:rsidR="00780190" w:rsidRPr="000656AE" w:rsidRDefault="00780190" w:rsidP="000D2BBC">
            <w:pPr>
              <w:spacing w:after="0" w:line="264" w:lineRule="auto"/>
              <w:jc w:val="both"/>
              <w:rPr>
                <w:rFonts w:ascii="Times New Roman" w:hAnsi="Times New Roman"/>
                <w:sz w:val="24"/>
                <w:szCs w:val="24"/>
              </w:rPr>
            </w:pPr>
          </w:p>
        </w:tc>
      </w:tr>
    </w:tbl>
    <w:p w:rsidR="00780190" w:rsidRPr="000656AE" w:rsidRDefault="00780190" w:rsidP="00780190">
      <w:pPr>
        <w:spacing w:after="0" w:line="240" w:lineRule="auto"/>
        <w:jc w:val="both"/>
        <w:rPr>
          <w:rFonts w:ascii="Times New Roman" w:hAnsi="Times New Roman"/>
          <w:sz w:val="20"/>
          <w:szCs w:val="20"/>
          <w:lang w:val="kk-KZ"/>
        </w:rPr>
        <w:sectPr w:rsidR="00780190" w:rsidRPr="000656AE" w:rsidSect="00FD384E">
          <w:pgSz w:w="16838" w:h="11906" w:orient="landscape"/>
          <w:pgMar w:top="1134" w:right="1134" w:bottom="1134" w:left="1134" w:header="709" w:footer="709" w:gutter="0"/>
          <w:cols w:space="708"/>
          <w:docGrid w:linePitch="360"/>
        </w:sectPr>
      </w:pPr>
    </w:p>
    <w:p w:rsidR="00780190" w:rsidRPr="000656AE" w:rsidRDefault="00780190" w:rsidP="00780190">
      <w:pPr>
        <w:spacing w:after="0" w:line="240" w:lineRule="auto"/>
        <w:jc w:val="both"/>
        <w:rPr>
          <w:rFonts w:ascii="Times New Roman" w:hAnsi="Times New Roman"/>
          <w:sz w:val="20"/>
          <w:szCs w:val="20"/>
          <w:lang w:val="kk-KZ"/>
        </w:rPr>
      </w:pPr>
    </w:p>
    <w:p w:rsidR="00780190" w:rsidRPr="000656AE" w:rsidRDefault="00780190" w:rsidP="00780190">
      <w:pPr>
        <w:spacing w:after="0" w:line="240" w:lineRule="auto"/>
        <w:ind w:firstLine="567"/>
        <w:jc w:val="both"/>
        <w:rPr>
          <w:rFonts w:ascii="Times New Roman" w:hAnsi="Times New Roman"/>
          <w:b/>
          <w:sz w:val="24"/>
          <w:szCs w:val="24"/>
          <w:lang w:val="kk-KZ"/>
        </w:rPr>
      </w:pPr>
      <w:r w:rsidRPr="000656AE">
        <w:rPr>
          <w:rFonts w:ascii="Times New Roman" w:hAnsi="Times New Roman"/>
          <w:b/>
          <w:sz w:val="24"/>
          <w:szCs w:val="24"/>
          <w:lang w:val="kk-KZ"/>
        </w:rPr>
        <w:t>Образец типового долгосрочного планирования по предмету География  для объединенных 6-7 классов малокомплектных школ, обучающихся по действующим и обновленным программам</w:t>
      </w:r>
    </w:p>
    <w:p w:rsidR="00780190" w:rsidRPr="000656AE" w:rsidRDefault="00780190" w:rsidP="00780190">
      <w:pPr>
        <w:spacing w:after="0" w:line="240" w:lineRule="auto"/>
        <w:jc w:val="center"/>
        <w:rPr>
          <w:rFonts w:ascii="Times New Roman" w:hAnsi="Times New Roman"/>
          <w:b/>
          <w:sz w:val="24"/>
          <w:szCs w:val="24"/>
          <w:lang w:val="kk-KZ"/>
        </w:rPr>
      </w:pPr>
    </w:p>
    <w:tbl>
      <w:tblPr>
        <w:tblW w:w="14600" w:type="dxa"/>
        <w:tblLayout w:type="fixed"/>
        <w:tblCellMar>
          <w:left w:w="0" w:type="dxa"/>
          <w:right w:w="0" w:type="dxa"/>
        </w:tblCellMar>
        <w:tblLook w:val="04A0"/>
      </w:tblPr>
      <w:tblGrid>
        <w:gridCol w:w="2825"/>
        <w:gridCol w:w="4974"/>
        <w:gridCol w:w="6801"/>
      </w:tblGrid>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bCs/>
                <w:sz w:val="24"/>
                <w:szCs w:val="24"/>
                <w:lang w:val="kk-KZ"/>
              </w:rPr>
              <w:t>Разделы долгосрочного планирования</w:t>
            </w:r>
          </w:p>
        </w:tc>
        <w:tc>
          <w:tcPr>
            <w:tcW w:w="4974" w:type="dxa"/>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bCs/>
                <w:sz w:val="24"/>
                <w:szCs w:val="24"/>
                <w:lang w:val="kk-KZ"/>
              </w:rPr>
              <w:t>Тема/Содержание разделов долгосрочного планирования</w:t>
            </w:r>
          </w:p>
        </w:tc>
        <w:tc>
          <w:tcPr>
            <w:tcW w:w="6801" w:type="dxa"/>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bCs/>
                <w:sz w:val="24"/>
                <w:szCs w:val="24"/>
                <w:lang w:val="kk-KZ"/>
              </w:rPr>
              <w:t>Учебные цели</w:t>
            </w:r>
          </w:p>
        </w:tc>
      </w:tr>
      <w:tr w:rsidR="00780190" w:rsidRPr="000656AE" w:rsidTr="000D2BBC">
        <w:tc>
          <w:tcPr>
            <w:tcW w:w="1460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lang w:val="kk-KZ"/>
              </w:rPr>
              <w:t>Обучающиеся должны освоить:</w:t>
            </w:r>
          </w:p>
        </w:tc>
      </w:tr>
      <w:tr w:rsidR="00780190" w:rsidRPr="000656AE" w:rsidTr="000D2BBC">
        <w:tc>
          <w:tcPr>
            <w:tcW w:w="1460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b/>
                <w:bCs/>
                <w:sz w:val="24"/>
                <w:szCs w:val="24"/>
              </w:rPr>
              <w:t>1-</w:t>
            </w:r>
            <w:r w:rsidRPr="000656AE">
              <w:rPr>
                <w:rFonts w:ascii="Times New Roman" w:hAnsi="Times New Roman"/>
                <w:b/>
                <w:bCs/>
                <w:sz w:val="24"/>
                <w:szCs w:val="24"/>
                <w:lang w:val="kk-KZ"/>
              </w:rPr>
              <w:t>четверть</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bookmarkStart w:id="9" w:name="_Toc441050575"/>
            <w:bookmarkStart w:id="10" w:name="_Toc441050623"/>
            <w:bookmarkStart w:id="11" w:name="_Toc443491442"/>
            <w:r w:rsidRPr="000656AE">
              <w:rPr>
                <w:rFonts w:ascii="Times New Roman" w:hAnsi="Times New Roman"/>
                <w:sz w:val="24"/>
                <w:szCs w:val="24"/>
              </w:rPr>
              <w:t>7.1.</w:t>
            </w:r>
          </w:p>
          <w:bookmarkEnd w:id="9"/>
          <w:bookmarkEnd w:id="10"/>
          <w:bookmarkEnd w:id="11"/>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Методы географических исследований</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 П 1. Что изучает физическая география. Развитие географических познаний о Земле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w:t>
            </w:r>
            <w:r>
              <w:rPr>
                <w:rFonts w:ascii="Times New Roman" w:hAnsi="Times New Roman"/>
                <w:sz w:val="24"/>
                <w:szCs w:val="24"/>
                <w:lang w:val="kk-KZ"/>
              </w:rPr>
              <w:t xml:space="preserve"> Объекты исследования географии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 П 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определеяет объекты исследования географии;</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napToGri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 П 2. Как появляются сведения о Земле?</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7.1.1.2Развитие географической науки</w:t>
            </w:r>
          </w:p>
          <w:p w:rsidR="00780190" w:rsidRPr="000656AE" w:rsidRDefault="00780190" w:rsidP="000D2BBC">
            <w:pPr>
              <w:spacing w:after="0" w:line="264" w:lineRule="auto"/>
              <w:jc w:val="both"/>
              <w:rPr>
                <w:rFonts w:ascii="Times New Roman" w:hAnsi="Times New Roman"/>
                <w:sz w:val="24"/>
                <w:szCs w:val="24"/>
                <w:lang w:val="kk-KZ"/>
              </w:rPr>
            </w:pP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 П.2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Описывает и оценивает  вкдад исследователей в развитие географической науки;</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tabs>
                <w:tab w:val="left" w:pos="134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6.3.П.3Исследование планеты Земля в период после географических открытий. Организация наблюдения природных явлений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 Источники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6.1.П.3</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работает с географическими источниками: карта, рисунок, текст, фоторисунок, графические материалы;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6.4.П.4Место Земли в Солнечной системе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7.1.1.4 Географические опыты.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6.1.П.4</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7.1.1.4 опытным путем определяет свойства географических объектов;</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6.5.П.5 Виды изображения поверхности Земли.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7.1.1.5 Степные методы исследования</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6.1.П.5</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7.1.1.5</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применяет географические, степные методы исследования, </w:t>
            </w:r>
            <w:r w:rsidRPr="000656AE">
              <w:rPr>
                <w:rFonts w:ascii="Times New Roman" w:hAnsi="Times New Roman"/>
                <w:sz w:val="24"/>
                <w:szCs w:val="24"/>
                <w:lang w:val="kk-KZ"/>
              </w:rPr>
              <w:lastRenderedPageBreak/>
              <w:t xml:space="preserve">регистрирует, обобщает, обрабатывает и анализирует  </w:t>
            </w:r>
            <w:r>
              <w:rPr>
                <w:rFonts w:ascii="Times New Roman" w:hAnsi="Times New Roman"/>
                <w:sz w:val="24"/>
                <w:szCs w:val="24"/>
                <w:lang w:val="kk-KZ"/>
              </w:rPr>
              <w:t>показатели;</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6.6.П.6 Измерение масштаба, расстояния.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 Применение графических методов в географии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6.1.П.6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графически представить особенности географических объектов, явлений и процессов: схема, диаграмма, профиль, график.</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2</w:t>
            </w:r>
            <w:r w:rsidRPr="000656AE">
              <w:rPr>
                <w:rFonts w:ascii="Times New Roman" w:hAnsi="Times New Roman"/>
                <w:sz w:val="24"/>
                <w:szCs w:val="24"/>
                <w:lang w:val="kk-KZ"/>
              </w:rPr>
              <w:t xml:space="preserve">.Картография және база географических данных. </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6.7.П.7 План местности, чтение топографической карты, схемы.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w:t>
            </w:r>
            <w:r w:rsidRPr="000656AE">
              <w:rPr>
                <w:rFonts w:ascii="Times New Roman" w:hAnsi="Times New Roman"/>
                <w:sz w:val="24"/>
                <w:szCs w:val="24"/>
                <w:lang w:val="en-US"/>
              </w:rPr>
              <w:t>1</w:t>
            </w:r>
            <w:r w:rsidRPr="000656AE">
              <w:rPr>
                <w:rFonts w:ascii="Times New Roman" w:eastAsia="Consolas" w:hAnsi="Times New Roman"/>
                <w:sz w:val="24"/>
                <w:szCs w:val="24"/>
                <w:lang w:val="kk-KZ"/>
              </w:rPr>
              <w:t>Применение географичеких картосхем</w:t>
            </w:r>
          </w:p>
          <w:p w:rsidR="00780190" w:rsidRPr="000656AE" w:rsidRDefault="00780190" w:rsidP="000D2BBC">
            <w:pPr>
              <w:spacing w:after="0" w:line="264" w:lineRule="auto"/>
              <w:jc w:val="both"/>
              <w:rPr>
                <w:rFonts w:ascii="Times New Roman" w:hAnsi="Times New Roman"/>
                <w:sz w:val="24"/>
                <w:szCs w:val="24"/>
                <w:lang w:val="kk-KZ"/>
              </w:rPr>
            </w:pP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6.1.П.7</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7.</w:t>
            </w:r>
            <w:r w:rsidRPr="000656AE">
              <w:rPr>
                <w:rFonts w:ascii="Times New Roman" w:hAnsi="Times New Roman"/>
                <w:sz w:val="24"/>
                <w:szCs w:val="24"/>
              </w:rPr>
              <w:t>2</w:t>
            </w:r>
            <w:r w:rsidRPr="000656AE">
              <w:rPr>
                <w:rFonts w:ascii="Times New Roman" w:hAnsi="Times New Roman"/>
                <w:sz w:val="24"/>
                <w:szCs w:val="24"/>
                <w:lang w:val="kk-KZ"/>
              </w:rPr>
              <w:t>.1.</w:t>
            </w:r>
            <w:r w:rsidRPr="000656AE">
              <w:rPr>
                <w:rFonts w:ascii="Times New Roman" w:hAnsi="Times New Roman"/>
                <w:sz w:val="24"/>
                <w:szCs w:val="24"/>
              </w:rPr>
              <w:t>1</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w:t>
            </w:r>
            <w:r>
              <w:rPr>
                <w:rFonts w:ascii="Times New Roman" w:hAnsi="Times New Roman"/>
                <w:sz w:val="24"/>
                <w:szCs w:val="24"/>
                <w:lang w:val="kk-KZ"/>
              </w:rPr>
              <w:t>разработать картосхему по теме;</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6.8.П.8Изображение в плане элементов поверхности земли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Географическая номенклатура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6.8.П.8</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7.1.1.2</w:t>
            </w:r>
          </w:p>
          <w:p w:rsidR="00780190" w:rsidRPr="000656AE" w:rsidRDefault="00780190" w:rsidP="000D2BBC">
            <w:pPr>
              <w:spacing w:after="0" w:line="264" w:lineRule="auto"/>
              <w:jc w:val="both"/>
              <w:rPr>
                <w:sz w:val="24"/>
                <w:szCs w:val="24"/>
                <w:lang w:val="kk-KZ"/>
              </w:rPr>
            </w:pPr>
          </w:p>
          <w:p w:rsidR="00780190" w:rsidRPr="000656AE" w:rsidRDefault="00780190" w:rsidP="000D2BBC">
            <w:pPr>
              <w:spacing w:after="0" w:line="264" w:lineRule="auto"/>
              <w:jc w:val="both"/>
              <w:rPr>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объек</w:t>
            </w:r>
            <w:r>
              <w:rPr>
                <w:rFonts w:ascii="Times New Roman" w:hAnsi="Times New Roman"/>
                <w:sz w:val="24"/>
                <w:szCs w:val="24"/>
                <w:lang w:val="kk-KZ"/>
              </w:rPr>
              <w:t>ты географической номенклатуры.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6.9.П.9 Понятие об азимуте, ориентация на местности и по плану.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7.2.2.1. Организация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6.9.П.9</w:t>
            </w:r>
            <w:r w:rsidRPr="000656AE">
              <w:rPr>
                <w:rFonts w:ascii="Times New Roman" w:hAnsi="Times New Roman"/>
                <w:sz w:val="24"/>
                <w:szCs w:val="24"/>
                <w:lang w:val="kk-KZ" w:eastAsia="ar-SA"/>
              </w:rPr>
              <w:t>дает пояснения по ориентации на местности, азимуту, измерении расстояния на земле.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7.2.2.1. группирует географические объекты и </w:t>
            </w:r>
            <w:r>
              <w:rPr>
                <w:rFonts w:ascii="Times New Roman" w:hAnsi="Times New Roman"/>
                <w:sz w:val="24"/>
                <w:szCs w:val="24"/>
                <w:lang w:val="kk-KZ"/>
              </w:rPr>
              <w:t>представляет их в виде таблицы.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Физическая география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w:t>
            </w:r>
            <w:r>
              <w:rPr>
                <w:rFonts w:ascii="Times New Roman" w:hAnsi="Times New Roman"/>
                <w:sz w:val="24"/>
                <w:szCs w:val="24"/>
                <w:lang w:val="kk-KZ"/>
              </w:rPr>
              <w:t>.1 Литосферная география</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6.10.П.10Строение земли, основные понятия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7.3.1.1 </w:t>
            </w:r>
            <w:r w:rsidRPr="000656AE">
              <w:rPr>
                <w:rFonts w:ascii="Times New Roman" w:eastAsia="Consolas" w:hAnsi="Times New Roman"/>
                <w:sz w:val="24"/>
                <w:szCs w:val="24"/>
                <w:lang w:val="kk-KZ"/>
              </w:rPr>
              <w:t>Строение и вещественное содержание литосферы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6.10.П.10</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7.3.1.1 </w:t>
            </w:r>
          </w:p>
          <w:p w:rsidR="00780190" w:rsidRPr="000656AE" w:rsidRDefault="00780190" w:rsidP="000D2BBC">
            <w:pPr>
              <w:spacing w:after="0" w:line="264" w:lineRule="auto"/>
              <w:jc w:val="both"/>
              <w:rPr>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Строение и веще</w:t>
            </w:r>
            <w:r>
              <w:rPr>
                <w:rFonts w:ascii="Times New Roman" w:hAnsi="Times New Roman"/>
                <w:sz w:val="24"/>
                <w:szCs w:val="24"/>
                <w:lang w:val="kk-KZ"/>
              </w:rPr>
              <w:t>ственное содержание литосферын;</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6.11.П.11 Классификация горных пород и минералов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7.3.1.2</w:t>
            </w:r>
            <w:r w:rsidRPr="000656AE">
              <w:rPr>
                <w:rFonts w:ascii="Times New Roman" w:eastAsia="Consolas" w:hAnsi="Times New Roman"/>
                <w:sz w:val="24"/>
                <w:szCs w:val="24"/>
                <w:lang w:val="kk-KZ"/>
              </w:rPr>
              <w:t>Тектоническое строение Земли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6.11.П.11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7.3.1.2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показывает по карте и описывает тектоническое строение </w:t>
            </w:r>
            <w:r w:rsidRPr="000656AE">
              <w:rPr>
                <w:rFonts w:ascii="Times New Roman" w:hAnsi="Times New Roman"/>
                <w:sz w:val="24"/>
                <w:szCs w:val="24"/>
                <w:lang w:val="kk-KZ"/>
              </w:rPr>
              <w:lastRenderedPageBreak/>
              <w:t>земли и расположение литосферных плит;</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6.12.П.12 Движение Земной коры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7.3.1.3 Тектонические движения литосферы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6.12.П.12 </w:t>
            </w:r>
          </w:p>
          <w:p w:rsidR="00780190" w:rsidRPr="000656AE" w:rsidRDefault="00780190" w:rsidP="000D2BBC">
            <w:pPr>
              <w:spacing w:after="0" w:line="264" w:lineRule="auto"/>
              <w:jc w:val="both"/>
              <w:rPr>
                <w:sz w:val="24"/>
                <w:szCs w:val="24"/>
              </w:rPr>
            </w:pPr>
            <w:r w:rsidRPr="000656AE">
              <w:rPr>
                <w:rFonts w:ascii="Times New Roman" w:eastAsia="Consolas" w:hAnsi="Times New Roman"/>
                <w:sz w:val="24"/>
                <w:szCs w:val="24"/>
                <w:lang w:val="kk-KZ"/>
              </w:rPr>
              <w:t xml:space="preserve">7.3.1.3 </w:t>
            </w:r>
          </w:p>
          <w:p w:rsidR="00780190" w:rsidRPr="00560451"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анализирует тектонические движения земной коры: дрейф, коллизия, субдукция, спрединг;</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6.13.П.13 Вулканы, горячие источники, гейзеры</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7.3.1.4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7.3.1.5 </w:t>
            </w:r>
            <w:r w:rsidRPr="000656AE">
              <w:rPr>
                <w:rFonts w:ascii="Times New Roman" w:eastAsia="Consolas" w:hAnsi="Times New Roman"/>
                <w:sz w:val="24"/>
                <w:szCs w:val="24"/>
                <w:lang w:val="kk-KZ"/>
              </w:rPr>
              <w:t>Литосферные катаклизмы</w:t>
            </w:r>
          </w:p>
          <w:p w:rsidR="00780190" w:rsidRPr="000656AE" w:rsidRDefault="00780190" w:rsidP="000D2BBC">
            <w:pPr>
              <w:spacing w:after="0" w:line="264" w:lineRule="auto"/>
              <w:jc w:val="both"/>
              <w:rPr>
                <w:rFonts w:ascii="Times New Roman" w:hAnsi="Times New Roman"/>
                <w:sz w:val="24"/>
                <w:szCs w:val="24"/>
                <w:lang w:val="kk-KZ"/>
              </w:rPr>
            </w:pP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6.12.П.12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7.3.1.5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7.3.1.4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анализирует тектонические движения земной коры: дрейф, коллизия, субдукция, спрединг;</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6.14.П.14 Материковые равнины, их классификация и исследования</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7.1.1.3 </w:t>
            </w:r>
          </w:p>
          <w:p w:rsidR="00780190" w:rsidRPr="00560451" w:rsidRDefault="00780190" w:rsidP="000D2BBC">
            <w:pPr>
              <w:spacing w:after="0" w:line="264" w:lineRule="auto"/>
              <w:jc w:val="both"/>
              <w:rPr>
                <w:sz w:val="24"/>
                <w:szCs w:val="24"/>
              </w:rPr>
            </w:pPr>
            <w:r w:rsidRPr="000656AE">
              <w:rPr>
                <w:rFonts w:ascii="Times New Roman" w:hAnsi="Times New Roman"/>
                <w:sz w:val="24"/>
                <w:szCs w:val="24"/>
                <w:lang w:val="kk-KZ"/>
              </w:rPr>
              <w:t>1.1 Исследование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6.14.П.14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7.1.1</w:t>
            </w:r>
          </w:p>
          <w:p w:rsidR="00780190" w:rsidRPr="000656AE" w:rsidRDefault="00780190" w:rsidP="000D2BBC">
            <w:pPr>
              <w:suppressAutoHyphens/>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eastAsia="ar-SA"/>
              </w:rPr>
              <w:t>деление гор по высоте, понятие о видах кор.</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iCs/>
                <w:sz w:val="24"/>
                <w:szCs w:val="24"/>
                <w:lang w:val="kk-KZ"/>
              </w:rPr>
            </w:pPr>
            <w:r w:rsidRPr="000656AE">
              <w:rPr>
                <w:rFonts w:ascii="Times New Roman" w:hAnsi="Times New Roman"/>
                <w:sz w:val="24"/>
                <w:szCs w:val="24"/>
                <w:lang w:val="kk-KZ"/>
              </w:rPr>
              <w:t xml:space="preserve">6.15.П.15 </w:t>
            </w:r>
            <w:r w:rsidRPr="000656AE">
              <w:rPr>
                <w:rFonts w:ascii="Times New Roman" w:hAnsi="Times New Roman"/>
                <w:iCs/>
                <w:sz w:val="24"/>
                <w:szCs w:val="24"/>
                <w:lang w:val="kk-KZ"/>
              </w:rPr>
              <w:t>№3Практическая работа: определение географическое расположение и высоту крупных  гор и равнин по карте, определение высоты и географических координат отдельных объектов</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7.2.1.2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w:t>
            </w:r>
          </w:p>
          <w:p w:rsidR="00780190" w:rsidRPr="00560451" w:rsidRDefault="00780190" w:rsidP="000D2BBC">
            <w:pPr>
              <w:spacing w:after="0" w:line="264" w:lineRule="auto"/>
              <w:jc w:val="both"/>
              <w:rPr>
                <w:sz w:val="24"/>
                <w:szCs w:val="24"/>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6.15.П.15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7.2.1.2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Выполняет практические работы по разделу.</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3.2 Атмосфера</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6.16.П.16 База географических данных.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2.2. База географических данных. </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6.16.П.16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База г</w:t>
            </w:r>
            <w:r>
              <w:rPr>
                <w:rFonts w:ascii="Times New Roman" w:hAnsi="Times New Roman"/>
                <w:sz w:val="24"/>
                <w:szCs w:val="24"/>
                <w:lang w:val="kk-KZ"/>
              </w:rPr>
              <w:t>еографических данных. н орындау</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6.17П.17 Атмосфера, ее структура, состав </w:t>
            </w:r>
            <w:r w:rsidRPr="000656AE">
              <w:rPr>
                <w:rFonts w:ascii="Times New Roman" w:hAnsi="Times New Roman"/>
                <w:sz w:val="24"/>
                <w:szCs w:val="24"/>
                <w:lang w:val="kk-KZ"/>
              </w:rPr>
              <w:lastRenderedPageBreak/>
              <w:t>воздуха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7.3.2.1 Атмосфера и ее составляющие</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lastRenderedPageBreak/>
              <w:t>6.17П.17</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lastRenderedPageBreak/>
              <w:t xml:space="preserve">7.3.2.1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описывает состав ат</w:t>
            </w:r>
            <w:r>
              <w:rPr>
                <w:rFonts w:ascii="Times New Roman" w:hAnsi="Times New Roman"/>
                <w:sz w:val="24"/>
                <w:szCs w:val="24"/>
                <w:lang w:val="kk-KZ"/>
              </w:rPr>
              <w:t>мосферы;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6.18П.18 Движение Земли по своей оси и вокруг себя. Значение движения Земли</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Атмосфера и ее составляющие</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6.18П.18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Графически изображает и объясняе</w:t>
            </w:r>
            <w:r>
              <w:rPr>
                <w:rFonts w:ascii="Times New Roman" w:hAnsi="Times New Roman"/>
                <w:sz w:val="24"/>
                <w:szCs w:val="24"/>
                <w:lang w:val="kk-KZ"/>
              </w:rPr>
              <w:t>т структуру и состав атмосферы;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6.19П.19 Температура воздуха и суточные изменения температуры</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7.3.2.3 </w:t>
            </w:r>
          </w:p>
          <w:p w:rsidR="00780190" w:rsidRPr="00560451" w:rsidRDefault="00780190" w:rsidP="000D2BBC">
            <w:pPr>
              <w:spacing w:after="0" w:line="264" w:lineRule="auto"/>
              <w:jc w:val="both"/>
              <w:rPr>
                <w:sz w:val="24"/>
                <w:szCs w:val="24"/>
              </w:rPr>
            </w:pPr>
            <w:r w:rsidRPr="000656AE">
              <w:rPr>
                <w:rFonts w:ascii="Times New Roman" w:hAnsi="Times New Roman"/>
                <w:sz w:val="24"/>
                <w:szCs w:val="24"/>
                <w:lang w:val="kk-KZ"/>
              </w:rPr>
              <w:t>7.3.2.4 Погода и метеорологические элементы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6.19П.19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7.3.2.3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7.3.2.4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описывая метеорологические элементы и яв</w:t>
            </w:r>
            <w:r>
              <w:rPr>
                <w:rFonts w:ascii="Times New Roman" w:hAnsi="Times New Roman"/>
                <w:sz w:val="24"/>
                <w:szCs w:val="24"/>
                <w:lang w:val="kk-KZ"/>
              </w:rPr>
              <w:t xml:space="preserve">ления, определяет их значение; </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6.20П.20 Годовые изменения  и амплитуда колебаний температуры воздуха</w:t>
            </w:r>
          </w:p>
          <w:p w:rsidR="00780190" w:rsidRPr="000656AE" w:rsidRDefault="00780190" w:rsidP="000D2BBC">
            <w:pPr>
              <w:widowControl w:val="0"/>
              <w:tabs>
                <w:tab w:val="left" w:pos="1320"/>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7.3.2.5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7.3.2.6 Погода и метеорологические элементы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6.20П.20</w:t>
            </w:r>
          </w:p>
          <w:p w:rsidR="00780190" w:rsidRPr="000656AE" w:rsidRDefault="00780190" w:rsidP="000D2BBC">
            <w:pPr>
              <w:widowControl w:val="0"/>
              <w:tabs>
                <w:tab w:val="left" w:pos="1320"/>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7.3.2.5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измеряя показатели метеорологических элементов, регистрирует их при помощи м</w:t>
            </w:r>
            <w:r>
              <w:rPr>
                <w:rFonts w:ascii="Times New Roman" w:hAnsi="Times New Roman"/>
                <w:sz w:val="24"/>
                <w:szCs w:val="24"/>
                <w:lang w:val="kk-KZ"/>
              </w:rPr>
              <w:t xml:space="preserve">етеорологических инструментов; </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6.21П.21 Понятие «Амплитуда колебаний» и значение суточных колебаний в температуре воздуха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7.3.2.7 Неблагоприятные атмосферные явления</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6.21П.21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7.3.2.7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дополнительного местного компонента анализирует неблагоприятные атмосферные явления, предлагает меры защиты .</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3.3 Гидросфера</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6.22П.22 Погода, климат</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7.1.1.4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7.1.1.5 </w:t>
            </w:r>
          </w:p>
          <w:p w:rsidR="00780190" w:rsidRPr="000656AE" w:rsidRDefault="00780190" w:rsidP="000D2BBC">
            <w:pPr>
              <w:spacing w:after="0" w:line="264" w:lineRule="auto"/>
              <w:jc w:val="both"/>
              <w:rPr>
                <w:sz w:val="24"/>
                <w:szCs w:val="24"/>
                <w:lang w:val="kk-KZ"/>
              </w:rPr>
            </w:pPr>
            <w:r w:rsidRPr="000656AE">
              <w:rPr>
                <w:rFonts w:ascii="Times New Roman" w:eastAsia="Consolas" w:hAnsi="Times New Roman"/>
                <w:sz w:val="24"/>
                <w:szCs w:val="24"/>
                <w:lang w:val="kk-KZ"/>
              </w:rPr>
              <w:t>1.1 Исследование и исследователи</w:t>
            </w:r>
          </w:p>
          <w:p w:rsidR="00780190" w:rsidRPr="000656AE" w:rsidRDefault="00780190" w:rsidP="000D2BBC">
            <w:pPr>
              <w:spacing w:after="0" w:line="264" w:lineRule="auto"/>
              <w:jc w:val="both"/>
              <w:rPr>
                <w:rFonts w:ascii="Times New Roman" w:hAnsi="Times New Roman"/>
                <w:sz w:val="24"/>
                <w:szCs w:val="24"/>
                <w:lang w:val="kk-KZ"/>
              </w:rPr>
            </w:pP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lastRenderedPageBreak/>
              <w:t xml:space="preserve">6.22П.22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7.1.1.4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7.1.1.5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климат, связь климата с широтой, влияние океанов и морей, </w:t>
            </w:r>
            <w:r w:rsidRPr="000656AE">
              <w:rPr>
                <w:rFonts w:ascii="Times New Roman" w:hAnsi="Times New Roman"/>
                <w:sz w:val="24"/>
                <w:szCs w:val="24"/>
                <w:lang w:val="kk-KZ"/>
              </w:rPr>
              <w:lastRenderedPageBreak/>
              <w:t>поняитие о климатических поясах</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iCs/>
                <w:sz w:val="24"/>
                <w:szCs w:val="24"/>
                <w:lang w:val="kk-KZ"/>
              </w:rPr>
            </w:pPr>
            <w:r w:rsidRPr="000656AE">
              <w:rPr>
                <w:rFonts w:ascii="Times New Roman" w:hAnsi="Times New Roman"/>
                <w:sz w:val="24"/>
                <w:szCs w:val="24"/>
                <w:lang w:val="kk-KZ"/>
              </w:rPr>
              <w:t>6.23П.23</w:t>
            </w:r>
            <w:r w:rsidRPr="000656AE">
              <w:rPr>
                <w:rFonts w:ascii="Times New Roman" w:hAnsi="Times New Roman"/>
                <w:iCs/>
                <w:sz w:val="24"/>
                <w:szCs w:val="24"/>
                <w:lang w:val="kk-KZ"/>
              </w:rPr>
              <w:t>практическая работа «Обработка и анализ материалов о погоде родного края»</w:t>
            </w:r>
          </w:p>
          <w:p w:rsidR="00780190" w:rsidRPr="000656AE" w:rsidRDefault="00780190" w:rsidP="000D2BBC">
            <w:pPr>
              <w:spacing w:after="0" w:line="264" w:lineRule="auto"/>
              <w:jc w:val="both"/>
              <w:rPr>
                <w:rFonts w:ascii="Times New Roman" w:hAnsi="Times New Roman"/>
                <w:iCs/>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6.23 П.23</w:t>
            </w:r>
          </w:p>
          <w:p w:rsidR="00780190" w:rsidRPr="000656AE" w:rsidRDefault="00780190" w:rsidP="000D2BBC">
            <w:pPr>
              <w:spacing w:after="0" w:line="264" w:lineRule="auto"/>
              <w:jc w:val="both"/>
              <w:rPr>
                <w:rFonts w:ascii="Times New Roman" w:hAnsi="Times New Roman"/>
                <w:iCs/>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Выполнение практической работы по горам, подготовка схематической карты.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6.24П.24 Гидросфера, понятие о циркуляции воды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7.3.3.1 Гидросфера и ее составляющие части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6.24П.24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описывает ги</w:t>
            </w:r>
            <w:r>
              <w:rPr>
                <w:rFonts w:ascii="Times New Roman" w:hAnsi="Times New Roman"/>
                <w:sz w:val="24"/>
                <w:szCs w:val="24"/>
                <w:lang w:val="kk-KZ"/>
              </w:rPr>
              <w:t>дросферу и его составные части;</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6.25П.25 Мировой океан и его части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7.3.3.2 Значение водных ресурсов</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6.25П.25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Объя</w:t>
            </w:r>
            <w:r>
              <w:rPr>
                <w:rFonts w:ascii="Times New Roman" w:hAnsi="Times New Roman"/>
                <w:sz w:val="24"/>
                <w:szCs w:val="24"/>
                <w:lang w:val="kk-KZ"/>
              </w:rPr>
              <w:t>сняет значение водных ресурсов;</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napToGri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6.26П.26Свойства вод Мирового океана</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7.3.3.4 </w:t>
            </w:r>
          </w:p>
          <w:p w:rsidR="00780190" w:rsidRPr="00560451" w:rsidRDefault="00780190" w:rsidP="000D2BBC">
            <w:pPr>
              <w:spacing w:after="0" w:line="264" w:lineRule="auto"/>
              <w:jc w:val="both"/>
              <w:rPr>
                <w:sz w:val="24"/>
                <w:szCs w:val="24"/>
                <w:lang w:val="kk-KZ"/>
              </w:rPr>
            </w:pPr>
            <w:r w:rsidRPr="000656AE">
              <w:rPr>
                <w:rFonts w:ascii="Times New Roman" w:hAnsi="Times New Roman"/>
                <w:sz w:val="24"/>
                <w:szCs w:val="24"/>
                <w:lang w:val="kk-KZ"/>
              </w:rPr>
              <w:t>7.3.3.3 Географическое положение Мирового океана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6.26П.26</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7.3.3.4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7.3.3.3</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описывает состав, географиче</w:t>
            </w:r>
            <w:r>
              <w:rPr>
                <w:rFonts w:ascii="Times New Roman" w:hAnsi="Times New Roman"/>
                <w:sz w:val="24"/>
                <w:szCs w:val="24"/>
                <w:lang w:val="kk-KZ"/>
              </w:rPr>
              <w:t>ское положение Мирового океана;</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napToGri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6.27П.27 Движение океанической воды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7.3.3.5 Свойства вод Мирового океана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6.27 П.27</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7.3.3.5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определяет факторы, влияющие на свойства океанических вод;</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6.28 П.28 Материковые воды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7.3.3.6 Движение океанических вод вод</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6.28 П.28</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Классифицирует, объясняет движение океанических вод;</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6.29 П.29Реки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7.3.3.7 Бедствия, связанные с океанами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6.29 П.29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7.3.3.7 </w:t>
            </w:r>
          </w:p>
          <w:p w:rsidR="00780190" w:rsidRPr="00560451" w:rsidRDefault="00780190" w:rsidP="000D2BBC">
            <w:pPr>
              <w:spacing w:after="0" w:line="264" w:lineRule="auto"/>
              <w:jc w:val="both"/>
              <w:rPr>
                <w:rFonts w:ascii="Times New Roman" w:hAnsi="Times New Roman"/>
                <w:sz w:val="24"/>
                <w:szCs w:val="24"/>
                <w:shd w:val="clear" w:color="auto" w:fill="FFFFFF"/>
                <w:lang w:val="kk-KZ"/>
              </w:rPr>
            </w:pPr>
            <w:r w:rsidRPr="000656AE">
              <w:rPr>
                <w:rFonts w:ascii="Times New Roman" w:hAnsi="Times New Roman"/>
                <w:sz w:val="24"/>
                <w:szCs w:val="24"/>
                <w:shd w:val="clear" w:color="auto" w:fill="FFFFFF"/>
                <w:lang w:val="kk-KZ"/>
              </w:rPr>
              <w:t>Группирует бедствия, связанные с океанами и м</w:t>
            </w:r>
            <w:r>
              <w:rPr>
                <w:rFonts w:ascii="Times New Roman" w:hAnsi="Times New Roman"/>
                <w:sz w:val="24"/>
                <w:szCs w:val="24"/>
                <w:shd w:val="clear" w:color="auto" w:fill="FFFFFF"/>
                <w:lang w:val="kk-KZ"/>
              </w:rPr>
              <w:t>орями, предлагает пути решения;</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napToGri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6.30 П.30 Озера, подземные воды, ледники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7.3.3.8 Проблемы Мирового океана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6.30П.30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7.3.3.8 </w:t>
            </w:r>
          </w:p>
          <w:p w:rsidR="00780190" w:rsidRPr="000656AE" w:rsidRDefault="00780190" w:rsidP="000D2BBC">
            <w:pPr>
              <w:spacing w:after="0" w:line="264" w:lineRule="auto"/>
              <w:jc w:val="both"/>
              <w:rPr>
                <w:rFonts w:ascii="Times New Roman" w:hAnsi="Times New Roman"/>
                <w:sz w:val="24"/>
                <w:szCs w:val="24"/>
                <w:shd w:val="clear" w:color="auto" w:fill="FFFFFF"/>
                <w:lang w:val="kk-KZ"/>
              </w:rPr>
            </w:pPr>
            <w:r w:rsidRPr="000656AE">
              <w:rPr>
                <w:rFonts w:ascii="Times New Roman" w:hAnsi="Times New Roman"/>
                <w:sz w:val="24"/>
                <w:szCs w:val="24"/>
                <w:shd w:val="clear" w:color="auto" w:fill="FFFFFF"/>
                <w:lang w:val="kk-KZ"/>
              </w:rPr>
              <w:t>Группирует проблемы Мирового океана, предлагает пути решения.</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6.31 П.31 Исследование и защита океанических вод. Искусственные водоемы, значение материковых вод и его защита</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1.1 Исследование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6.31 П.31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Освоение навыков исследования океанических вод.</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iCs/>
                <w:sz w:val="24"/>
                <w:szCs w:val="24"/>
                <w:lang w:val="kk-KZ"/>
              </w:rPr>
            </w:pPr>
            <w:r w:rsidRPr="000656AE">
              <w:rPr>
                <w:rFonts w:ascii="Times New Roman" w:hAnsi="Times New Roman"/>
                <w:sz w:val="24"/>
                <w:szCs w:val="24"/>
                <w:lang w:val="kk-KZ"/>
              </w:rPr>
              <w:t>6.32 П.32</w:t>
            </w:r>
            <w:r w:rsidRPr="000656AE">
              <w:rPr>
                <w:rFonts w:ascii="Times New Roman" w:hAnsi="Times New Roman"/>
                <w:iCs/>
                <w:sz w:val="24"/>
                <w:szCs w:val="24"/>
                <w:lang w:val="kk-KZ"/>
              </w:rPr>
              <w:t>№ 3практическая работа: «Описание одного водного объекта»</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7.2.1.2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6.32 П.32</w:t>
            </w:r>
          </w:p>
          <w:p w:rsidR="00780190" w:rsidRPr="000656AE" w:rsidRDefault="00780190" w:rsidP="000D2BBC">
            <w:pPr>
              <w:spacing w:after="0" w:line="264" w:lineRule="auto"/>
              <w:ind w:left="-143"/>
              <w:jc w:val="both"/>
              <w:rPr>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7.2.1.2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Выполнение практических заданий по разделу и внесение результатов работы в схематическую карту.</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6.33 П.33 Искусственные водоемы, значение материковых вод и его защита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2.2. База географических данных. </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6.33 П.33</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Освоение методов защиты искусственных водоемов.</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3.4 Биосфера</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6.34 П.34</w:t>
            </w:r>
            <w:r w:rsidRPr="000656AE">
              <w:rPr>
                <w:rFonts w:ascii="Times New Roman" w:hAnsi="Times New Roman"/>
                <w:sz w:val="24"/>
                <w:szCs w:val="24"/>
                <w:lang w:val="kk-KZ" w:eastAsia="ar-SA"/>
              </w:rPr>
              <w:t>Понятие о биосфере. Границы биосферы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7.3.4.1</w:t>
            </w:r>
            <w:r w:rsidRPr="000656AE">
              <w:rPr>
                <w:rFonts w:ascii="Times New Roman" w:eastAsia="Consolas" w:hAnsi="Times New Roman"/>
                <w:sz w:val="24"/>
                <w:szCs w:val="24"/>
                <w:lang w:val="kk-KZ"/>
              </w:rPr>
              <w:t>Биосфера и его составные части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6.34 П.34</w:t>
            </w:r>
          </w:p>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7.3.4.1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Определяет состав, структуру, границы и свойства биосфер</w:t>
            </w:r>
            <w:r>
              <w:rPr>
                <w:rFonts w:ascii="Times New Roman" w:hAnsi="Times New Roman"/>
                <w:sz w:val="24"/>
                <w:szCs w:val="24"/>
                <w:lang w:val="kk-KZ"/>
              </w:rPr>
              <w:t>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6.35 П.35Почва. Виды почвы</w:t>
            </w:r>
          </w:p>
          <w:p w:rsidR="00780190" w:rsidRPr="000656AE" w:rsidRDefault="00780190" w:rsidP="000D2BBC">
            <w:pPr>
              <w:suppressAutoHyphens/>
              <w:snapToGri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7.3.4.2</w:t>
            </w:r>
            <w:r w:rsidRPr="000656AE">
              <w:rPr>
                <w:rFonts w:ascii="Times New Roman" w:eastAsia="Consolas" w:hAnsi="Times New Roman"/>
                <w:sz w:val="24"/>
                <w:szCs w:val="24"/>
                <w:lang w:val="kk-KZ"/>
              </w:rPr>
              <w:t>Почва, его состав и строение</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6.35 П.35</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7.3.4.2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определяет состав, вид почвы, представляет его структуру в графическом виде</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6.36 П.36 Влияние живых организмов на Земную кору</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7.3.4.3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7.3.4.4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Виды почвы в Казахстане</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6.36П.36</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7.3.4.3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7.3.4.4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Определяет распространение почвы в Казахстане</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6.37 П.37 Многообразие живых организмов и географическая ситуация закономерностей их распространения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7.3.4.5</w:t>
            </w:r>
            <w:r w:rsidRPr="000656AE">
              <w:rPr>
                <w:rFonts w:ascii="Times New Roman" w:eastAsia="Consolas" w:hAnsi="Times New Roman"/>
                <w:sz w:val="24"/>
                <w:szCs w:val="24"/>
                <w:lang w:val="kk-KZ"/>
              </w:rPr>
              <w:t>Экологические проблемы почвы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6.37 П.37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7.3.4.5</w:t>
            </w:r>
          </w:p>
          <w:p w:rsidR="00780190" w:rsidRPr="00560451" w:rsidRDefault="00780190" w:rsidP="000D2BBC">
            <w:pPr>
              <w:spacing w:after="0" w:line="264" w:lineRule="auto"/>
              <w:jc w:val="both"/>
              <w:rPr>
                <w:sz w:val="24"/>
                <w:szCs w:val="24"/>
                <w:lang w:val="kk-KZ"/>
              </w:rPr>
            </w:pPr>
            <w:r w:rsidRPr="000656AE">
              <w:rPr>
                <w:rFonts w:ascii="Times New Roman" w:hAnsi="Times New Roman"/>
                <w:sz w:val="24"/>
                <w:szCs w:val="24"/>
                <w:lang w:val="kk-KZ"/>
              </w:rPr>
              <w:t>классифицирует экологические проблемы почвы в Казахстане, предлагает пути их решения</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6.38 П.38 Глобус-модель Земли</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7.1.1.4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7.1.1.5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1.1 Исследование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6.38 П.38</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7.1.1.4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7.1.1.5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применяет степные методы грографических исследований, регистрирует, обобщает, обрабатывает и анализирует показатели</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6.39 П.39Географические карты, их классификация</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6.39 П.39</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разработать картосхему по теме</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6.40П.40 Градусная сетка на глобусе и географической карте, географическая широта</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2.2. База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6.40 П.40</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группирует и представляет в виде таблицы географические объекты</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3.5 Природные региональные </w:t>
            </w:r>
            <w:r w:rsidRPr="000656AE">
              <w:rPr>
                <w:rFonts w:ascii="Times New Roman" w:hAnsi="Times New Roman"/>
                <w:sz w:val="24"/>
                <w:szCs w:val="24"/>
                <w:lang w:val="kk-KZ"/>
              </w:rPr>
              <w:lastRenderedPageBreak/>
              <w:t>комплексы</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lastRenderedPageBreak/>
              <w:t xml:space="preserve">6.41 П.41Природный комплекс, географический слой - особенный </w:t>
            </w:r>
            <w:r w:rsidRPr="000656AE">
              <w:rPr>
                <w:rFonts w:ascii="Times New Roman" w:hAnsi="Times New Roman"/>
                <w:sz w:val="24"/>
                <w:szCs w:val="24"/>
                <w:lang w:val="kk-KZ"/>
              </w:rPr>
              <w:lastRenderedPageBreak/>
              <w:t>комплексный слой Земли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7.3.5.1 Формирование природно-регионального комплекса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lastRenderedPageBreak/>
              <w:t xml:space="preserve">6.41 П.41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7.3.5.1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объясняет формирование природных районных комплексов</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6.42 П.42 Географические пояса и природные зоны</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7.3.5.2 Виды природных районных зон</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6.42 П.42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7.3.5.2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по плану описывает природные зоны различного уровня</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6.43 П.43 Презентация одной природной зоны на планете</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7.1.1.5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7.1.1.6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1.1 Исследование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6.43 П.43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7.1.1.5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применяет степные методы грографических исследований, регистрирует, обобщает, обраба</w:t>
            </w:r>
            <w:r>
              <w:rPr>
                <w:rFonts w:ascii="Times New Roman" w:hAnsi="Times New Roman"/>
                <w:sz w:val="24"/>
                <w:szCs w:val="24"/>
                <w:lang w:val="kk-KZ"/>
              </w:rPr>
              <w:t>тывает и анализирует показатели</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6.44 П.44 Глобальные изменения в природе Земли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6.44 П.44</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разработать картосхему по теме</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6.45 П.45 Практическая работа «План подготовки описания природной зоны родного края и творческая характеристика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2.2. База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6.45 П.45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группирует и представляет в виде таблицы географические объекты</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 Социальная география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4.1 </w:t>
            </w:r>
            <w:r w:rsidRPr="000656AE">
              <w:rPr>
                <w:rFonts w:ascii="Times New Roman" w:hAnsi="Times New Roman"/>
                <w:sz w:val="24"/>
                <w:szCs w:val="24"/>
                <w:lang w:val="kk-KZ"/>
              </w:rPr>
              <w:t>География народонаселения</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6.46 П.46 Численность, плотность населения Земли, демографическая политика</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 xml:space="preserve">7.4.1.1 Языковой потенциал и группы народов мира </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6.46 П.46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7.4.1.1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Объясняет этнолингвистиче</w:t>
            </w:r>
            <w:r>
              <w:rPr>
                <w:rFonts w:ascii="Times New Roman" w:hAnsi="Times New Roman"/>
                <w:sz w:val="24"/>
                <w:szCs w:val="24"/>
                <w:lang w:val="kk-KZ"/>
              </w:rPr>
              <w:t>скую классификацию народов мира</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6.47 П.47</w:t>
            </w:r>
            <w:r w:rsidRPr="000656AE">
              <w:rPr>
                <w:rFonts w:ascii="Times New Roman" w:hAnsi="Times New Roman"/>
                <w:sz w:val="24"/>
                <w:szCs w:val="24"/>
                <w:lang w:val="kk-KZ" w:eastAsia="ar-SA"/>
              </w:rPr>
              <w:t xml:space="preserve">Расы, равенство рас, народы. </w:t>
            </w:r>
            <w:r w:rsidRPr="000656AE">
              <w:rPr>
                <w:rFonts w:ascii="Times New Roman" w:hAnsi="Times New Roman"/>
                <w:sz w:val="24"/>
                <w:szCs w:val="24"/>
                <w:lang w:val="kk-KZ" w:eastAsia="ar-SA"/>
              </w:rPr>
              <w:lastRenderedPageBreak/>
              <w:t>Исследования Н.Н.Миклухо-Маклая</w:t>
            </w:r>
          </w:p>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7.4.1.2 Религиозный состав народов мира</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lastRenderedPageBreak/>
              <w:t>6.47 П.47</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lastRenderedPageBreak/>
              <w:t xml:space="preserve">7.4.1.2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Определяет религиозный состав народов мира и </w:t>
            </w:r>
            <w:r>
              <w:rPr>
                <w:rFonts w:ascii="Times New Roman" w:hAnsi="Times New Roman"/>
                <w:sz w:val="24"/>
                <w:szCs w:val="24"/>
                <w:lang w:val="kk-KZ"/>
              </w:rPr>
              <w:t>регионы распространения религий</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6.48 П.48 Населенные пункты, их обозначения на карте</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7.4.1.3 Историко-культурные районы мира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6.48 П.48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7.4.1.3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объясняет вормирование историко-культурных районов в зависимости от этнического и религиозного состава народа</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6.49 П.49 Казахский народ. Нации. Религии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7.4.1.4 Межнациональное и межрелигиозное согласие</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6.49 П.49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7.4.1.4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Доказывает необходимость межнационального и межрелигиозного согласия и предлагает пути его создания</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iCs/>
                <w:sz w:val="24"/>
                <w:szCs w:val="24"/>
                <w:lang w:val="kk-KZ"/>
              </w:rPr>
            </w:pPr>
            <w:r w:rsidRPr="000656AE">
              <w:rPr>
                <w:rFonts w:ascii="Times New Roman" w:hAnsi="Times New Roman"/>
                <w:sz w:val="24"/>
                <w:szCs w:val="24"/>
                <w:lang w:val="kk-KZ"/>
              </w:rPr>
              <w:t>6.50 П.49</w:t>
            </w:r>
            <w:r w:rsidRPr="000656AE">
              <w:rPr>
                <w:rFonts w:ascii="Times New Roman" w:hAnsi="Times New Roman"/>
                <w:iCs/>
                <w:sz w:val="24"/>
                <w:szCs w:val="24"/>
                <w:lang w:val="kk-KZ"/>
              </w:rPr>
              <w:t>Государства на Мировой политической карте№7 практическая работа. «По заданным координатам занести государства и их столицы в схематическую карту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1.1 Исследование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6.50 П.50</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графически представить особенности географическмх объектов, явлений и процессов</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6.51 П.51 Казахстан на карте мира</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6.51 П.51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может разработать картосхему по теме</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6.52 П.52 Путешествие по природному комплексу родного края</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2.2. База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6.52 П.52</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группирует и представляет в виде таблицы географические объекты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6.53 П.53 Атмосферное давление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7.5.1.1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7.5.1.2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7.5.1.3 </w:t>
            </w:r>
          </w:p>
          <w:p w:rsidR="00780190" w:rsidRPr="00560451" w:rsidRDefault="00780190" w:rsidP="000D2BBC">
            <w:pPr>
              <w:spacing w:after="0" w:line="264" w:lineRule="auto"/>
              <w:jc w:val="both"/>
              <w:rPr>
                <w:sz w:val="24"/>
                <w:szCs w:val="24"/>
                <w:lang w:val="kk-KZ"/>
              </w:rPr>
            </w:pPr>
            <w:r w:rsidRPr="000656AE">
              <w:rPr>
                <w:rFonts w:ascii="Times New Roman" w:eastAsia="Consolas" w:hAnsi="Times New Roman"/>
                <w:sz w:val="24"/>
                <w:szCs w:val="24"/>
                <w:lang w:val="kk-KZ"/>
              </w:rPr>
              <w:t>Классификация природных ресурсов</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6.53 П.53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7.5.1.1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7.5.1.2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7.5.1.3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По карте показывает </w:t>
            </w:r>
            <w:r>
              <w:rPr>
                <w:rFonts w:ascii="Times New Roman" w:hAnsi="Times New Roman"/>
                <w:sz w:val="24"/>
                <w:szCs w:val="24"/>
                <w:lang w:val="kk-KZ"/>
              </w:rPr>
              <w:t>концентрацию природных ресурсов</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6.54 П.54 Ветер, основные его виды и причины, водные массы</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7.5.1.4</w:t>
            </w:r>
            <w:r w:rsidRPr="000656AE">
              <w:rPr>
                <w:rFonts w:ascii="Times New Roman" w:eastAsia="Consolas" w:hAnsi="Times New Roman"/>
                <w:sz w:val="24"/>
                <w:szCs w:val="24"/>
                <w:lang w:val="kk-KZ"/>
              </w:rPr>
              <w:t>Проблемы, связанные с освоением природных ресурсов</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6.54 П.54 Дает пояснения по ветрам, испарениям</w:t>
            </w:r>
            <w:r w:rsidRPr="000656AE">
              <w:rPr>
                <w:rFonts w:ascii="Times New Roman" w:hAnsi="Times New Roman"/>
                <w:sz w:val="24"/>
                <w:szCs w:val="24"/>
                <w:lang w:val="kk-KZ" w:eastAsia="ar-SA"/>
              </w:rPr>
              <w:t>.</w:t>
            </w:r>
          </w:p>
          <w:p w:rsidR="00780190" w:rsidRPr="000656AE" w:rsidRDefault="00780190" w:rsidP="000D2BBC">
            <w:pPr>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7.5.1.4</w:t>
            </w:r>
            <w:r w:rsidRPr="000656AE">
              <w:rPr>
                <w:rFonts w:ascii="Times New Roman" w:eastAsia="Consolas" w:hAnsi="Times New Roman"/>
                <w:sz w:val="24"/>
                <w:szCs w:val="24"/>
                <w:lang w:val="kk-KZ"/>
              </w:rPr>
              <w:t xml:space="preserve">Анализирует,  </w:t>
            </w:r>
            <w:r w:rsidRPr="000656AE">
              <w:rPr>
                <w:rFonts w:ascii="Times New Roman" w:hAnsi="Times New Roman"/>
                <w:sz w:val="24"/>
                <w:szCs w:val="24"/>
                <w:lang w:val="kk-KZ"/>
              </w:rPr>
              <w:t>проблемы, связанные с освоением природных ресурсов и п</w:t>
            </w:r>
            <w:r w:rsidRPr="000656AE">
              <w:rPr>
                <w:rFonts w:ascii="Times New Roman" w:eastAsia="Consolas" w:hAnsi="Times New Roman"/>
                <w:sz w:val="24"/>
                <w:szCs w:val="24"/>
                <w:lang w:val="kk-KZ"/>
              </w:rPr>
              <w:t xml:space="preserve">редлагает пути их решения </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6.55 П.55 Черчение движения ветра, чтение климатической карты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1.1 Исследование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6.55 П.55 Рисование движение ветра и освоение навыков внесения их на карту.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7.1.1.3 </w:t>
            </w:r>
          </w:p>
          <w:p w:rsidR="00780190" w:rsidRPr="00560451" w:rsidRDefault="00780190" w:rsidP="000D2BBC">
            <w:pPr>
              <w:spacing w:after="0" w:line="264" w:lineRule="auto"/>
              <w:jc w:val="both"/>
              <w:rPr>
                <w:sz w:val="24"/>
                <w:szCs w:val="24"/>
                <w:lang w:val="kk-KZ"/>
              </w:rPr>
            </w:pPr>
            <w:r w:rsidRPr="000656AE">
              <w:rPr>
                <w:rFonts w:ascii="Times New Roman" w:hAnsi="Times New Roman"/>
                <w:sz w:val="24"/>
                <w:szCs w:val="24"/>
                <w:lang w:val="kk-KZ"/>
              </w:rPr>
              <w:t>7.1.1.6 Работает с географическими источниками</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6.56 П.56 Водные испарения, облака, атмосферные осадки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7.2.1.2</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uppressAutoHyphens/>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6.56 П.56</w:t>
            </w:r>
          </w:p>
          <w:p w:rsidR="00780190" w:rsidRPr="000656AE" w:rsidRDefault="00780190" w:rsidP="000D2BBC">
            <w:pPr>
              <w:suppressAutoHyphens/>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eastAsia="ar-SA"/>
              </w:rPr>
              <w:t>облачность, виды облаков, пояснение по измерению влажности.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7.2.1.2 может </w:t>
            </w:r>
            <w:r>
              <w:rPr>
                <w:rFonts w:ascii="Times New Roman" w:hAnsi="Times New Roman"/>
                <w:sz w:val="24"/>
                <w:szCs w:val="24"/>
                <w:lang w:val="kk-KZ"/>
              </w:rPr>
              <w:t>разработать картосхему по теме;</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6.57 П.57 Причины формирования местного климата</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2.2. База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6.57 П.57  Объяснение причин формирования местного климата</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 группирует и представляет в виде таблицы географические объекты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Экономическая география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5.1 Природные ресурсы</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6.58 П.58 Создание простого плана местности. Основные приемы и действия</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7.5.2.1 Транспортная инфраструктура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6.58 П.58 Освоение навыков разработки простого плана местности .</w:t>
            </w:r>
          </w:p>
          <w:p w:rsidR="00780190" w:rsidRPr="00560451" w:rsidRDefault="00780190" w:rsidP="000D2BBC">
            <w:pPr>
              <w:spacing w:after="0" w:line="264" w:lineRule="auto"/>
              <w:jc w:val="both"/>
              <w:rPr>
                <w:sz w:val="24"/>
                <w:szCs w:val="24"/>
                <w:lang w:val="kk-KZ"/>
              </w:rPr>
            </w:pPr>
            <w:r w:rsidRPr="000656AE">
              <w:rPr>
                <w:rFonts w:ascii="Times New Roman" w:hAnsi="Times New Roman"/>
                <w:sz w:val="24"/>
                <w:szCs w:val="24"/>
                <w:lang w:val="kk-KZ"/>
              </w:rPr>
              <w:t>7.5.2.1 На основе включения дополнительного казахстанского компонента характеризует и дает оценку значимости транспортной инфраструктуры;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iCs/>
                <w:sz w:val="24"/>
                <w:szCs w:val="24"/>
                <w:lang w:val="kk-KZ"/>
              </w:rPr>
            </w:pPr>
            <w:r w:rsidRPr="000656AE">
              <w:rPr>
                <w:rFonts w:ascii="Times New Roman" w:hAnsi="Times New Roman"/>
                <w:sz w:val="24"/>
                <w:szCs w:val="24"/>
                <w:lang w:val="kk-KZ"/>
              </w:rPr>
              <w:t>6.59 П.59</w:t>
            </w:r>
            <w:r w:rsidRPr="000656AE">
              <w:rPr>
                <w:rFonts w:ascii="Times New Roman" w:hAnsi="Times New Roman"/>
                <w:iCs/>
                <w:sz w:val="24"/>
                <w:szCs w:val="24"/>
                <w:lang w:val="kk-KZ"/>
              </w:rPr>
              <w:t>Практическая работа. «Подготовка плана местности»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7.5.2.2 Социальная инфраструктура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6.59 П.59</w:t>
            </w:r>
            <w:r w:rsidRPr="000656AE">
              <w:rPr>
                <w:rFonts w:ascii="Times New Roman" w:hAnsi="Times New Roman"/>
                <w:iCs/>
                <w:sz w:val="24"/>
                <w:szCs w:val="24"/>
                <w:lang w:val="kk-KZ"/>
              </w:rPr>
              <w:t>Подготовка плана местности в практической деятельности.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7.5.2.2 На основе включения дополнительного казахстанского компонента характеризуе и дает оценку значим</w:t>
            </w:r>
            <w:r>
              <w:rPr>
                <w:rFonts w:ascii="Times New Roman" w:hAnsi="Times New Roman"/>
                <w:sz w:val="24"/>
                <w:szCs w:val="24"/>
                <w:lang w:val="kk-KZ"/>
              </w:rPr>
              <w:t xml:space="preserve">ости социальной инфраструктуры </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6.60 П.60 Понятия и определение «географический меридиан», «географическая координата» координаты.</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7.5.3.1 Отрасли мирового хозяйствования: сельское хозяйство и промышленность</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6.60 П.60 Понятиео географическом меридиане и географических координатах, овладение навыками определения координаты.</w:t>
            </w:r>
          </w:p>
          <w:p w:rsidR="00780190" w:rsidRPr="00560451" w:rsidRDefault="00780190" w:rsidP="000D2BBC">
            <w:pPr>
              <w:spacing w:after="0" w:line="264" w:lineRule="auto"/>
              <w:jc w:val="both"/>
              <w:rPr>
                <w:sz w:val="24"/>
                <w:szCs w:val="24"/>
                <w:lang w:val="kk-KZ"/>
              </w:rPr>
            </w:pPr>
            <w:r w:rsidRPr="000656AE">
              <w:rPr>
                <w:rFonts w:ascii="Times New Roman" w:hAnsi="Times New Roman"/>
                <w:sz w:val="24"/>
                <w:szCs w:val="24"/>
                <w:lang w:val="kk-KZ"/>
              </w:rPr>
              <w:t>7.5.3.1 объясняет значение отраслей промышленного хозяйствования через их классификацию.</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6.61 П.61 «Определение направлений и географических координат»</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1.1 Исследования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6.61 П.61</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sz w:val="24"/>
                <w:szCs w:val="24"/>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Освоение навыков определения координат </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6.62 П.62 Изображение высот и глубин на географической карте</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w:t>
            </w:r>
          </w:p>
          <w:p w:rsidR="00780190" w:rsidRPr="00560451" w:rsidRDefault="00780190" w:rsidP="000D2BBC">
            <w:pPr>
              <w:spacing w:after="0" w:line="264" w:lineRule="auto"/>
              <w:jc w:val="both"/>
              <w:rPr>
                <w:sz w:val="24"/>
                <w:szCs w:val="24"/>
                <w:lang w:val="kk-KZ"/>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6.62 П.62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разработать картосхему по теме</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6.63 П.63 Значение планов и карт, знакомство с системами космической навигации.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2.2. База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6.63 П.63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группирует и представляет в виде таблицы географические объекты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Основы страноведения и политической </w:t>
            </w:r>
            <w:r w:rsidRPr="000656AE">
              <w:rPr>
                <w:rFonts w:ascii="Times New Roman" w:hAnsi="Times New Roman"/>
                <w:sz w:val="24"/>
                <w:szCs w:val="24"/>
                <w:lang w:val="kk-KZ"/>
              </w:rPr>
              <w:lastRenderedPageBreak/>
              <w:t>географии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6.1 Страны мира</w:t>
            </w: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lastRenderedPageBreak/>
              <w:t>6.64 П.64 Виды изображения поверхности Земли</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7.6.1.1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7.6.1.2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Географическая ситуация стран мира</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lastRenderedPageBreak/>
              <w:t xml:space="preserve">6.64 П.64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7.6.1.1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7.6.1.2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на основе включения дополнительного казахстанского компонента группирует страны п по месту их географического расположения</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6.65 П.65 Горы на суше, их классификация</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7.6.1.3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7.6.1.4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7.6.1.5 </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 xml:space="preserve">7.6.1.6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Географическое положение стран</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6.65 П.65 Знакомство с горами на суше.</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7.6.1.3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7.6.1.4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7.6.1.5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7.6.1.6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дополнительного казахстанского компонента вносит предложения для улучшения экономико-географической ситуации в стране.</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6.66 П.66 Измерение масштаба, расстояния.</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1.1 Исследования и исследователи</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6.66 П.66 Мастштаб и знакомство с измерениями на расстоянии</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7.1.1.3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7.1.1.6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работает с географическими источниками данных: карнта, рисунок, текст, фот</w:t>
            </w:r>
            <w:r>
              <w:rPr>
                <w:rFonts w:ascii="Times New Roman" w:hAnsi="Times New Roman"/>
                <w:sz w:val="24"/>
                <w:szCs w:val="24"/>
                <w:lang w:val="kk-KZ"/>
              </w:rPr>
              <w:t>ографии, графические материалы;</w:t>
            </w: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6.67 П.67 Путешествие по природному комплексу родного края</w:t>
            </w:r>
          </w:p>
          <w:p w:rsidR="00780190" w:rsidRPr="000656AE" w:rsidRDefault="00780190" w:rsidP="000D2BBC">
            <w:pPr>
              <w:spacing w:after="0" w:line="264" w:lineRule="auto"/>
              <w:jc w:val="both"/>
              <w:rPr>
                <w:sz w:val="24"/>
                <w:szCs w:val="24"/>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w:t>
            </w:r>
          </w:p>
          <w:p w:rsidR="00780190" w:rsidRPr="00560451" w:rsidRDefault="00780190" w:rsidP="000D2BBC">
            <w:pPr>
              <w:spacing w:after="0" w:line="264" w:lineRule="auto"/>
              <w:jc w:val="both"/>
              <w:rPr>
                <w:sz w:val="24"/>
                <w:szCs w:val="24"/>
              </w:rPr>
            </w:pPr>
            <w:r w:rsidRPr="000656AE">
              <w:rPr>
                <w:rFonts w:ascii="Times New Roman" w:hAnsi="Times New Roman"/>
                <w:sz w:val="24"/>
                <w:szCs w:val="24"/>
                <w:lang w:val="kk-KZ"/>
              </w:rPr>
              <w:t>2.1 Географические карты</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6.67 П.67 Знакомство с природой родного края</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7.2.1.1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разработать картосхему по теме;</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p>
        </w:tc>
        <w:tc>
          <w:tcPr>
            <w:tcW w:w="497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6.68П.68 Презентация итоговой работы</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7.2.2.1.</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2.2. База географических данных</w:t>
            </w:r>
          </w:p>
        </w:tc>
        <w:tc>
          <w:tcPr>
            <w:tcW w:w="680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6.68 П.68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7.2.2.1.</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группирует и представляет в виде таблицы географические объекты.</w:t>
            </w:r>
          </w:p>
        </w:tc>
      </w:tr>
    </w:tbl>
    <w:p w:rsidR="00780190" w:rsidRPr="000656AE" w:rsidRDefault="00780190" w:rsidP="00780190">
      <w:pPr>
        <w:spacing w:after="0" w:line="240" w:lineRule="auto"/>
        <w:rPr>
          <w:rFonts w:ascii="Times New Roman" w:hAnsi="Times New Roman"/>
          <w:b/>
          <w:sz w:val="24"/>
          <w:szCs w:val="24"/>
          <w:lang w:val="kk-KZ"/>
        </w:rPr>
      </w:pPr>
    </w:p>
    <w:p w:rsidR="00780190" w:rsidRPr="000656AE" w:rsidRDefault="00780190" w:rsidP="00780190">
      <w:pPr>
        <w:spacing w:after="0" w:line="240" w:lineRule="auto"/>
        <w:ind w:firstLine="567"/>
        <w:jc w:val="both"/>
        <w:rPr>
          <w:rFonts w:ascii="Times New Roman" w:hAnsi="Times New Roman"/>
          <w:b/>
          <w:sz w:val="24"/>
          <w:szCs w:val="24"/>
          <w:lang w:val="kk-KZ"/>
        </w:rPr>
      </w:pPr>
      <w:r w:rsidRPr="000656AE">
        <w:rPr>
          <w:rFonts w:ascii="Times New Roman" w:hAnsi="Times New Roman"/>
          <w:b/>
          <w:sz w:val="24"/>
          <w:szCs w:val="24"/>
          <w:lang w:val="kk-KZ"/>
        </w:rPr>
        <w:t xml:space="preserve">Типовой среднесрочный план по предмету «География» для 6-7 объединенных классов малокомплектных школ, обучающихся по действующей и обновленной программе </w:t>
      </w:r>
    </w:p>
    <w:p w:rsidR="00780190" w:rsidRPr="000656AE" w:rsidRDefault="00780190" w:rsidP="00780190">
      <w:pPr>
        <w:spacing w:after="0" w:line="240" w:lineRule="auto"/>
        <w:ind w:firstLine="567"/>
        <w:jc w:val="both"/>
        <w:rPr>
          <w:rFonts w:ascii="Times New Roman" w:hAnsi="Times New Roman"/>
          <w:b/>
          <w:sz w:val="24"/>
          <w:szCs w:val="24"/>
          <w:lang w:val="kk-KZ"/>
        </w:rPr>
      </w:pPr>
    </w:p>
    <w:p w:rsidR="00780190" w:rsidRPr="000656AE" w:rsidRDefault="00780190" w:rsidP="00780190">
      <w:pPr>
        <w:widowControl w:val="0"/>
        <w:spacing w:after="0" w:line="240" w:lineRule="auto"/>
        <w:ind w:firstLine="567"/>
        <w:jc w:val="both"/>
        <w:outlineLvl w:val="2"/>
        <w:rPr>
          <w:rFonts w:ascii="Times New Roman" w:hAnsi="Times New Roman"/>
          <w:b/>
          <w:sz w:val="24"/>
          <w:szCs w:val="24"/>
          <w:lang w:val="kk-KZ"/>
        </w:rPr>
      </w:pPr>
      <w:r w:rsidRPr="000656AE">
        <w:rPr>
          <w:rFonts w:ascii="Times New Roman" w:eastAsia="MS Minngs" w:hAnsi="Times New Roman"/>
          <w:b/>
          <w:sz w:val="24"/>
          <w:szCs w:val="24"/>
          <w:lang w:val="kk-KZ"/>
        </w:rPr>
        <w:t>Часть</w:t>
      </w:r>
      <w:r w:rsidRPr="000656AE">
        <w:rPr>
          <w:rFonts w:ascii="Times New Roman" w:hAnsi="Times New Roman"/>
          <w:b/>
          <w:sz w:val="24"/>
          <w:szCs w:val="24"/>
          <w:lang w:val="kk-KZ"/>
        </w:rPr>
        <w:t xml:space="preserve">1.1  Исследования и исследователи 7 </w:t>
      </w:r>
    </w:p>
    <w:p w:rsidR="00780190" w:rsidRPr="000656AE" w:rsidRDefault="00780190" w:rsidP="00780190">
      <w:pPr>
        <w:widowControl w:val="0"/>
        <w:spacing w:after="0" w:line="240" w:lineRule="auto"/>
        <w:ind w:firstLine="567"/>
        <w:jc w:val="both"/>
        <w:outlineLvl w:val="2"/>
        <w:rPr>
          <w:rFonts w:ascii="Times New Roman" w:hAnsi="Times New Roman"/>
          <w:b/>
          <w:sz w:val="24"/>
          <w:szCs w:val="24"/>
          <w:lang w:val="kk-KZ"/>
        </w:rPr>
      </w:pPr>
      <w:r w:rsidRPr="000656AE">
        <w:rPr>
          <w:rFonts w:ascii="Times New Roman" w:hAnsi="Times New Roman"/>
          <w:b/>
          <w:sz w:val="24"/>
          <w:szCs w:val="24"/>
          <w:lang w:val="kk-KZ"/>
        </w:rPr>
        <w:t>1-четверть 16-часов</w:t>
      </w:r>
    </w:p>
    <w:tbl>
      <w:tblPr>
        <w:tblW w:w="14600" w:type="dxa"/>
        <w:tblInd w:w="345" w:type="dxa"/>
        <w:tblLayout w:type="fixed"/>
        <w:tblCellMar>
          <w:left w:w="0" w:type="dxa"/>
          <w:right w:w="0" w:type="dxa"/>
        </w:tblCellMar>
        <w:tblLook w:val="04A0"/>
      </w:tblPr>
      <w:tblGrid>
        <w:gridCol w:w="1559"/>
        <w:gridCol w:w="2127"/>
        <w:gridCol w:w="2409"/>
        <w:gridCol w:w="2269"/>
        <w:gridCol w:w="2551"/>
        <w:gridCol w:w="1843"/>
        <w:gridCol w:w="1842"/>
      </w:tblGrid>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bCs/>
                <w:sz w:val="24"/>
                <w:szCs w:val="24"/>
                <w:lang w:val="kk-KZ"/>
              </w:rPr>
              <w:t>Основные цели и задачи обучения</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bCs/>
                <w:sz w:val="24"/>
                <w:szCs w:val="24"/>
                <w:lang w:val="kk-KZ"/>
              </w:rPr>
              <w:t>Виды деятельности при активном обучении</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bCs/>
                <w:sz w:val="24"/>
                <w:szCs w:val="24"/>
                <w:lang w:val="kk-KZ"/>
              </w:rPr>
              <w:t>Виды учебной деятельности на уроке</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rPr>
            </w:pPr>
            <w:r w:rsidRPr="000656AE">
              <w:rPr>
                <w:rFonts w:ascii="Times New Roman" w:hAnsi="Times New Roman"/>
                <w:b/>
                <w:bCs/>
                <w:sz w:val="24"/>
                <w:szCs w:val="24"/>
                <w:lang w:val="kk-KZ"/>
              </w:rPr>
              <w:t>Оценка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bCs/>
                <w:sz w:val="24"/>
                <w:szCs w:val="24"/>
                <w:lang w:val="kk-KZ"/>
              </w:rPr>
              <w:t>Результаты обучения</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rPr>
                <w:rFonts w:ascii="Times New Roman" w:hAnsi="Times New Roman"/>
                <w:sz w:val="24"/>
                <w:szCs w:val="24"/>
                <w:lang w:val="kk-KZ"/>
              </w:rPr>
            </w:pPr>
            <w:r w:rsidRPr="000656AE">
              <w:rPr>
                <w:rFonts w:ascii="Times New Roman" w:hAnsi="Times New Roman"/>
                <w:b/>
                <w:bCs/>
                <w:sz w:val="24"/>
                <w:szCs w:val="24"/>
              </w:rPr>
              <w:t>Ресурсы</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lang w:val="kk-KZ"/>
              </w:rPr>
              <w:t>7. Объекты исследования географии</w:t>
            </w:r>
          </w:p>
          <w:p w:rsidR="00780190" w:rsidRPr="000656AE" w:rsidRDefault="00780190" w:rsidP="000D2BBC">
            <w:pPr>
              <w:widowControl w:val="0"/>
              <w:spacing w:after="0" w:line="264" w:lineRule="auto"/>
              <w:jc w:val="both"/>
              <w:rPr>
                <w:rFonts w:ascii="Times New Roman" w:hAnsi="Times New Roman"/>
                <w:sz w:val="24"/>
                <w:szCs w:val="24"/>
              </w:rPr>
            </w:pPr>
          </w:p>
          <w:p w:rsidR="00780190" w:rsidRPr="000656AE" w:rsidRDefault="00780190" w:rsidP="000D2BBC">
            <w:pPr>
              <w:widowControl w:val="0"/>
              <w:spacing w:after="0" w:line="264" w:lineRule="auto"/>
              <w:jc w:val="both"/>
              <w:rPr>
                <w:rFonts w:ascii="Times New Roman" w:hAnsi="Times New Roman"/>
                <w:sz w:val="24"/>
                <w:szCs w:val="24"/>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rPr>
              <w:t>6  Что изучает физическая география</w:t>
            </w:r>
            <w:r w:rsidRPr="000656AE">
              <w:rPr>
                <w:rFonts w:ascii="Times New Roman" w:hAnsi="Times New Roman"/>
                <w:sz w:val="24"/>
                <w:szCs w:val="24"/>
              </w:rPr>
              <w:t>, развитие географических знаний о Земле</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1-с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7.1.1.1 -определеяет объекты исследования географии</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bCs/>
                <w:sz w:val="24"/>
                <w:szCs w:val="24"/>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5  Приведение примера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Формативная оценка через поощрение и награждения. </w:t>
            </w:r>
          </w:p>
          <w:p w:rsidR="00780190" w:rsidRPr="000656AE" w:rsidRDefault="00780190" w:rsidP="000D2BBC">
            <w:pPr>
              <w:spacing w:after="0" w:line="264" w:lineRule="auto"/>
              <w:jc w:val="both"/>
              <w:rPr>
                <w:rFonts w:ascii="Times New Roman" w:hAnsi="Times New Roman"/>
                <w:sz w:val="24"/>
                <w:szCs w:val="24"/>
                <w:lang w:val="en-US"/>
              </w:rPr>
            </w:pPr>
            <w:r w:rsidRPr="000656AE">
              <w:rPr>
                <w:rFonts w:ascii="Times New Roman" w:hAnsi="Times New Roman"/>
                <w:sz w:val="24"/>
                <w:szCs w:val="24"/>
                <w:lang w:val="kk-KZ"/>
              </w:rPr>
              <w:t xml:space="preserve">Критерии: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применяя свои знания может раздельно показать этапы развития географической науки;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рассказать о местах, открытых путешественниками;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характеристику местам, открытым путешественниками;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карты и других источников данных определяети анализирует  пути следования путешественников;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описывает и оценивает  вкдад исследователей в развитие </w:t>
            </w:r>
            <w:r w:rsidRPr="000656AE">
              <w:rPr>
                <w:rFonts w:ascii="Times New Roman" w:hAnsi="Times New Roman"/>
                <w:sz w:val="24"/>
                <w:szCs w:val="24"/>
                <w:lang w:val="kk-KZ"/>
              </w:rPr>
              <w:lastRenderedPageBreak/>
              <w:t>географической науки;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защищает свое мнение о  вкдаде исследователей в развитие географической науки;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конкретные ответы на заданные вопросы. Например:</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Где можно увидеть результаты работы, выполненной путешественниками и исследователями?</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Результаты открытий каких путешественников, исследователей не потеряли своей актуальности на сегодняшний день?</w:t>
            </w:r>
          </w:p>
          <w:p w:rsidR="00780190" w:rsidRPr="00560451"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Как можно оценить вклад путешественников и исследователей в</w:t>
            </w:r>
            <w:r>
              <w:rPr>
                <w:rFonts w:ascii="Times New Roman" w:hAnsi="Times New Roman"/>
                <w:sz w:val="24"/>
                <w:szCs w:val="24"/>
                <w:lang w:val="kk-KZ"/>
              </w:rPr>
              <w:t xml:space="preserve"> развитие географической науки?</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 Знает географические объекты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Может показать по карте. </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3.Может применять полученные знания в жизненных условиях.</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Развитие географической науки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napToGrid w:val="0"/>
              <w:spacing w:line="264" w:lineRule="auto"/>
              <w:jc w:val="both"/>
              <w:rPr>
                <w:rFonts w:ascii="Times New Roman" w:hAnsi="Times New Roman"/>
                <w:sz w:val="24"/>
                <w:szCs w:val="24"/>
                <w:lang w:val="kk-KZ"/>
              </w:rPr>
            </w:pPr>
            <w:r w:rsidRPr="000656AE">
              <w:rPr>
                <w:rFonts w:ascii="Times New Roman" w:hAnsi="Times New Roman"/>
                <w:sz w:val="24"/>
                <w:szCs w:val="24"/>
                <w:lang w:val="kk-KZ"/>
              </w:rPr>
              <w:t>6.</w:t>
            </w:r>
            <w:r w:rsidRPr="000656AE">
              <w:rPr>
                <w:rFonts w:ascii="Times New Roman" w:hAnsi="Times New Roman"/>
                <w:sz w:val="24"/>
                <w:szCs w:val="24"/>
                <w:u w:val="single"/>
                <w:lang w:val="kk-KZ"/>
              </w:rPr>
              <w:t>Как появляются сведения о Земле?</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b/>
                <w:bCs/>
                <w:sz w:val="24"/>
                <w:szCs w:val="24"/>
                <w:lang w:val="kk-KZ"/>
              </w:rPr>
              <w:t>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7.1.1.2 -описывает и оценивает  вкдад исследователей в развитие </w:t>
            </w:r>
            <w:r w:rsidRPr="000656AE">
              <w:rPr>
                <w:rFonts w:ascii="Times New Roman" w:hAnsi="Times New Roman"/>
                <w:sz w:val="24"/>
                <w:szCs w:val="24"/>
                <w:lang w:val="kk-KZ"/>
              </w:rPr>
              <w:lastRenderedPageBreak/>
              <w:t>географической науки</w:t>
            </w:r>
          </w:p>
          <w:p w:rsidR="00780190" w:rsidRPr="000656AE" w:rsidRDefault="00780190" w:rsidP="000D2BBC">
            <w:pPr>
              <w:spacing w:after="0" w:line="264" w:lineRule="auto"/>
              <w:jc w:val="both"/>
              <w:rPr>
                <w:rFonts w:ascii="Times New Roman" w:hAnsi="Times New Roman"/>
                <w:b/>
                <w:bCs/>
                <w:sz w:val="24"/>
                <w:szCs w:val="24"/>
                <w:lang w:val="kk-KZ"/>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pStyle w:val="a8"/>
              <w:spacing w:before="0" w:beforeAutospacing="0" w:after="0" w:afterAutospacing="0" w:line="264" w:lineRule="auto"/>
              <w:jc w:val="center"/>
              <w:rPr>
                <w:rFonts w:eastAsia="Calibri"/>
                <w:bCs/>
                <w:kern w:val="24"/>
                <w:lang w:val="kk-KZ" w:eastAsia="en-US"/>
              </w:rPr>
            </w:pPr>
            <w:r w:rsidRPr="000656AE">
              <w:rPr>
                <w:rFonts w:eastAsia="Calibri"/>
                <w:bCs/>
                <w:kern w:val="24"/>
                <w:lang w:val="kk-KZ" w:eastAsia="en-US"/>
              </w:rPr>
              <w:lastRenderedPageBreak/>
              <w:t xml:space="preserve">Атмосферная ситуация. Метод  "На заметку" </w:t>
            </w:r>
          </w:p>
          <w:p w:rsidR="00780190" w:rsidRPr="000656AE" w:rsidRDefault="00780190" w:rsidP="000D2BBC">
            <w:pPr>
              <w:pStyle w:val="a8"/>
              <w:spacing w:before="0" w:beforeAutospacing="0" w:after="0" w:afterAutospacing="0" w:line="264" w:lineRule="auto"/>
              <w:jc w:val="center"/>
              <w:rPr>
                <w:rFonts w:eastAsia="Calibri"/>
                <w:bCs/>
                <w:kern w:val="24"/>
                <w:lang w:val="kk-KZ" w:eastAsia="en-US"/>
              </w:rPr>
            </w:pPr>
          </w:p>
          <w:p w:rsidR="00780190" w:rsidRPr="000656AE" w:rsidRDefault="00780190" w:rsidP="000D2BBC">
            <w:pPr>
              <w:pStyle w:val="a8"/>
              <w:spacing w:before="0" w:beforeAutospacing="0" w:after="0" w:afterAutospacing="0" w:line="264" w:lineRule="auto"/>
              <w:jc w:val="center"/>
              <w:rPr>
                <w:bCs/>
                <w:kern w:val="24"/>
                <w:lang w:val="kk-KZ"/>
              </w:rPr>
            </w:pPr>
            <w:r w:rsidRPr="000656AE">
              <w:rPr>
                <w:bCs/>
                <w:kern w:val="24"/>
                <w:lang w:val="kk-KZ"/>
              </w:rPr>
              <w:lastRenderedPageBreak/>
              <w:t>Метод «Встречные дебаты»:</w:t>
            </w:r>
          </w:p>
          <w:p w:rsidR="00780190" w:rsidRPr="000656AE" w:rsidRDefault="00780190" w:rsidP="000D2BBC">
            <w:pPr>
              <w:tabs>
                <w:tab w:val="left" w:pos="3600"/>
              </w:tabs>
              <w:spacing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«Кластер» </w:t>
            </w:r>
          </w:p>
          <w:p w:rsidR="00780190" w:rsidRPr="000656AE" w:rsidRDefault="00780190" w:rsidP="000D2BBC">
            <w:pPr>
              <w:spacing w:after="0" w:line="264" w:lineRule="auto"/>
              <w:jc w:val="both"/>
              <w:rPr>
                <w:rFonts w:ascii="Times New Roman" w:hAnsi="Times New Roman"/>
                <w:bCs/>
                <w:sz w:val="24"/>
                <w:szCs w:val="24"/>
                <w:lang w:val="kk-KZ"/>
              </w:rPr>
            </w:pPr>
            <w:r w:rsidRPr="000656AE">
              <w:rPr>
                <w:rFonts w:ascii="Times New Roman" w:hAnsi="Times New Roman"/>
                <w:bCs/>
                <w:sz w:val="24"/>
                <w:szCs w:val="24"/>
                <w:lang w:val="kk-KZ"/>
              </w:rPr>
              <w:t>Горячий стул.</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hd w:val="clear" w:color="auto" w:fill="FFFFFF"/>
              <w:spacing w:line="264" w:lineRule="auto"/>
              <w:jc w:val="center"/>
              <w:rPr>
                <w:b/>
                <w:i/>
                <w:sz w:val="24"/>
                <w:szCs w:val="24"/>
                <w:lang w:val="kk-KZ"/>
              </w:rPr>
            </w:pPr>
            <w:r w:rsidRPr="000656AE">
              <w:rPr>
                <w:rFonts w:ascii="Times New Roman" w:hAnsi="Times New Roman"/>
                <w:sz w:val="24"/>
                <w:szCs w:val="24"/>
                <w:lang w:val="kk-KZ"/>
              </w:rPr>
              <w:lastRenderedPageBreak/>
              <w:t>2. 2. метод «Круглый стол»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примера применения полученных знаний в жизни</w:t>
            </w:r>
          </w:p>
          <w:p w:rsidR="00780190" w:rsidRPr="000656AE" w:rsidRDefault="00780190" w:rsidP="000D2BBC">
            <w:pPr>
              <w:tabs>
                <w:tab w:val="left" w:pos="2010"/>
              </w:tabs>
              <w:spacing w:line="264" w:lineRule="auto"/>
              <w:jc w:val="both"/>
              <w:rPr>
                <w:b/>
                <w:sz w:val="24"/>
                <w:szCs w:val="24"/>
                <w:lang w:val="kk-KZ"/>
              </w:rPr>
            </w:pPr>
            <w:r w:rsidRPr="000656AE">
              <w:rPr>
                <w:rFonts w:ascii="Times New Roman" w:hAnsi="Times New Roman"/>
                <w:sz w:val="24"/>
                <w:szCs w:val="24"/>
                <w:lang w:val="kk-KZ"/>
              </w:rPr>
              <w:t>6.«Последние слова и мысли»</w:t>
            </w:r>
          </w:p>
          <w:p w:rsidR="00780190" w:rsidRPr="000656AE" w:rsidRDefault="00780190" w:rsidP="000D2BBC">
            <w:pPr>
              <w:spacing w:after="0" w:line="264" w:lineRule="auto"/>
              <w:jc w:val="both"/>
              <w:rPr>
                <w:rFonts w:ascii="Times New Roman" w:hAnsi="Times New Roman"/>
                <w:b/>
                <w:bCs/>
                <w:sz w:val="24"/>
                <w:szCs w:val="24"/>
                <w:lang w:val="kk-KZ"/>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применяя свои знания может раздельно показать этапы развития </w:t>
            </w:r>
            <w:r w:rsidRPr="000656AE">
              <w:rPr>
                <w:rFonts w:ascii="Times New Roman" w:hAnsi="Times New Roman"/>
                <w:sz w:val="24"/>
                <w:szCs w:val="24"/>
                <w:lang w:val="kk-KZ"/>
              </w:rPr>
              <w:lastRenderedPageBreak/>
              <w:t>географической науки;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рассказать о местах, открытых путешественниками;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характеристику местам, открытым путешественниками;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карты и других источников данных определяети анализирует  пути следования путешественников;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и оценивает  вкдад исследователей в развитие географической науки;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защищает свое мнение о  вкдаде исследователей в развитие географической науки;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конкретные ответы на заданные вопросы. Например:</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Где можно увидеть результаты работы, выполненной путешественниками и исследователями?</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Исследование какого путешественника не утеряло актуальности по сей день?</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Как можно оценить вклад путешественников и исследователей в развитие географической науки?</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Cs/>
                <w:sz w:val="24"/>
                <w:szCs w:val="24"/>
                <w:lang w:val="kk-KZ"/>
              </w:rPr>
            </w:pPr>
            <w:r w:rsidRPr="000656AE">
              <w:rPr>
                <w:rFonts w:ascii="Times New Roman" w:hAnsi="Times New Roman"/>
                <w:bCs/>
                <w:sz w:val="24"/>
                <w:szCs w:val="24"/>
                <w:lang w:val="kk-KZ"/>
              </w:rPr>
              <w:lastRenderedPageBreak/>
              <w:t xml:space="preserve">Знает пути исследования путешественников. Работа с </w:t>
            </w:r>
            <w:r w:rsidRPr="000656AE">
              <w:rPr>
                <w:rFonts w:ascii="Times New Roman" w:hAnsi="Times New Roman"/>
                <w:bCs/>
                <w:sz w:val="24"/>
                <w:szCs w:val="24"/>
                <w:lang w:val="kk-KZ"/>
              </w:rPr>
              <w:lastRenderedPageBreak/>
              <w:t>картой</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w:t>
            </w:r>
            <w:r w:rsidRPr="000656AE">
              <w:rPr>
                <w:rFonts w:ascii="Times New Roman" w:hAnsi="Times New Roman"/>
                <w:sz w:val="24"/>
                <w:szCs w:val="24"/>
                <w:lang w:val="kk-KZ"/>
              </w:rPr>
              <w:lastRenderedPageBreak/>
              <w:t xml:space="preserve">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Рисунки путешественников</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w:t>
            </w:r>
          </w:p>
          <w:p w:rsidR="00780190" w:rsidRPr="000656AE" w:rsidRDefault="00780190" w:rsidP="000D2BBC">
            <w:pPr>
              <w:pStyle w:val="ab"/>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Источники географических данных</w:t>
            </w:r>
          </w:p>
          <w:p w:rsidR="00780190" w:rsidRPr="000656AE" w:rsidRDefault="00780190" w:rsidP="000D2BBC">
            <w:pPr>
              <w:pStyle w:val="ab"/>
              <w:spacing w:after="0" w:line="264" w:lineRule="auto"/>
              <w:ind w:left="0"/>
              <w:jc w:val="both"/>
              <w:rPr>
                <w:rFonts w:ascii="Times New Roman" w:eastAsia="Times New Roman" w:hAnsi="Times New Roman"/>
                <w:sz w:val="24"/>
                <w:szCs w:val="24"/>
                <w:lang w:val="kk-KZ" w:eastAsia="ru-RU"/>
              </w:rPr>
            </w:pPr>
          </w:p>
          <w:p w:rsidR="00780190" w:rsidRPr="000656AE" w:rsidRDefault="00780190" w:rsidP="000D2BBC">
            <w:pPr>
              <w:pStyle w:val="ab"/>
              <w:spacing w:after="0" w:line="264" w:lineRule="auto"/>
              <w:ind w:left="0"/>
              <w:jc w:val="both"/>
              <w:rPr>
                <w:rFonts w:ascii="Times New Roman" w:eastAsia="Times New Roman" w:hAnsi="Times New Roman"/>
                <w:sz w:val="24"/>
                <w:szCs w:val="24"/>
                <w:lang w:val="kk-KZ" w:eastAsia="ru-RU"/>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6.Исследование Земного шара в период после географических открытий. Организация наблюдения природных явлений</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b/>
                <w:bCs/>
                <w:sz w:val="24"/>
                <w:szCs w:val="24"/>
                <w:lang w:val="kk-KZ"/>
              </w:rPr>
              <w:t>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7.1.1.3 История исследования казахской земли в древние времена  -работает с географическими источниками данных (карта, рисунки,  текст, фотографии, графические материалы)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4. «Фишбон» или  «Рыбный скелет»</w:t>
            </w:r>
          </w:p>
          <w:p w:rsidR="00780190" w:rsidRPr="000656AE" w:rsidRDefault="00780190" w:rsidP="000D2BBC">
            <w:pPr>
              <w:spacing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3.Подведение итогов</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для выполнения задания применяет различные источники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по карте содержание и масштаб;</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сходства и различия по картам из атласа;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находит в тексте информацию, касающуюся темы;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находит и описывает по карте необходимую информацию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применяет необходимую графическую информацию;</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находит и </w:t>
            </w:r>
            <w:r w:rsidRPr="000656AE">
              <w:rPr>
                <w:rFonts w:ascii="Times New Roman" w:hAnsi="Times New Roman"/>
                <w:sz w:val="24"/>
                <w:szCs w:val="24"/>
                <w:lang w:val="kk-KZ"/>
              </w:rPr>
              <w:lastRenderedPageBreak/>
              <w:t>описывает по рисункам необходимую информацию ;</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w:t>
            </w:r>
            <w:r w:rsidRPr="000656AE">
              <w:rPr>
                <w:rFonts w:ascii="Times New Roman" w:hAnsi="Times New Roman"/>
                <w:sz w:val="24"/>
                <w:szCs w:val="24"/>
                <w:lang w:val="kk-KZ"/>
              </w:rPr>
              <w:tab/>
              <w:t xml:space="preserve">применяя текст из учебника, карту заполняет предложенную таблицу: например по Евразийскому материку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Cs/>
                <w:sz w:val="24"/>
                <w:szCs w:val="24"/>
                <w:lang w:val="kk-KZ"/>
              </w:rPr>
            </w:pPr>
            <w:r w:rsidRPr="000656AE">
              <w:rPr>
                <w:rFonts w:ascii="Times New Roman" w:hAnsi="Times New Roman"/>
                <w:bCs/>
                <w:sz w:val="24"/>
                <w:szCs w:val="24"/>
                <w:lang w:val="kk-KZ"/>
              </w:rPr>
              <w:lastRenderedPageBreak/>
              <w:t xml:space="preserve">Умеет читать план местности </w:t>
            </w:r>
          </w:p>
          <w:p w:rsidR="00780190" w:rsidRPr="000656AE" w:rsidRDefault="00780190" w:rsidP="000D2BBC">
            <w:pPr>
              <w:spacing w:after="0" w:line="264" w:lineRule="auto"/>
              <w:jc w:val="both"/>
              <w:rPr>
                <w:rFonts w:ascii="Times New Roman" w:hAnsi="Times New Roman"/>
                <w:bCs/>
                <w:sz w:val="24"/>
                <w:szCs w:val="24"/>
                <w:lang w:val="kk-KZ"/>
              </w:rPr>
            </w:pPr>
            <w:r w:rsidRPr="000656AE">
              <w:rPr>
                <w:rFonts w:ascii="Times New Roman" w:hAnsi="Times New Roman"/>
                <w:bCs/>
                <w:sz w:val="24"/>
                <w:szCs w:val="24"/>
                <w:lang w:val="kk-KZ"/>
              </w:rPr>
              <w:t xml:space="preserve">Умеет разрабатывать схему топокарты </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Рисунки путешественников</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Географические опыты.</w:t>
            </w:r>
          </w:p>
          <w:p w:rsidR="00780190" w:rsidRPr="000656AE" w:rsidRDefault="00780190" w:rsidP="000D2BBC">
            <w:pPr>
              <w:spacing w:after="0" w:line="264" w:lineRule="auto"/>
              <w:jc w:val="both"/>
              <w:rPr>
                <w:rFonts w:ascii="Times New Roman" w:hAnsi="Times New Roman"/>
                <w:sz w:val="24"/>
                <w:szCs w:val="24"/>
                <w:u w:val="single"/>
                <w:lang w:val="kk-KZ"/>
              </w:rPr>
            </w:pPr>
            <w:r w:rsidRPr="000656AE">
              <w:rPr>
                <w:rFonts w:ascii="Times New Roman" w:hAnsi="Times New Roman"/>
                <w:sz w:val="24"/>
                <w:szCs w:val="24"/>
                <w:u w:val="single"/>
                <w:lang w:val="kk-KZ"/>
              </w:rPr>
              <w:t>6. Место Земли в Солнечной системе</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4-с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7.1.1.4 для выполнения географической информации применяет различные источники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по карте содержание и масштаб;</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сходства и различия по картам из атласа;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находит в тексте информацию, касающуюся темы;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находит и описывает по карте необходимую </w:t>
            </w:r>
            <w:r w:rsidRPr="000656AE">
              <w:rPr>
                <w:rFonts w:ascii="Times New Roman" w:hAnsi="Times New Roman"/>
                <w:sz w:val="24"/>
                <w:szCs w:val="24"/>
                <w:lang w:val="kk-KZ"/>
              </w:rPr>
              <w:lastRenderedPageBreak/>
              <w:t>информацию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применяет необходимую графическую информацию;</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находит и описывает по рисункам необходимую информацию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b/>
                <w:bCs/>
                <w:sz w:val="24"/>
                <w:szCs w:val="24"/>
                <w:lang w:val="kk-KZ"/>
              </w:rPr>
            </w:pPr>
            <w:r w:rsidRPr="000656AE">
              <w:rPr>
                <w:rFonts w:ascii="Times New Roman" w:hAnsi="Times New Roman"/>
                <w:sz w:val="24"/>
                <w:szCs w:val="24"/>
                <w:lang w:val="kk-KZ"/>
              </w:rPr>
              <w:t xml:space="preserve">применяя текст из учебника, карту заполняет предложенную таблицу: например по Евразийскому материку </w:t>
            </w:r>
          </w:p>
          <w:p w:rsidR="00780190" w:rsidRPr="000656AE" w:rsidRDefault="00780190" w:rsidP="000D2BBC">
            <w:pPr>
              <w:spacing w:after="0" w:line="264" w:lineRule="auto"/>
              <w:jc w:val="both"/>
              <w:rPr>
                <w:rFonts w:ascii="Times New Roman" w:hAnsi="Times New Roman"/>
                <w:b/>
                <w:bCs/>
                <w:sz w:val="24"/>
                <w:szCs w:val="24"/>
                <w:lang w:val="kk-KZ"/>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Приведение примера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работает с географическими данными (карта, рисунки, текст, фотографии, графические материалы)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для выполнения задания применяет различные источники географической информации;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по карте содержание и масштаб;</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сходства и различия по картам из атласа;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находит в тексте информацию, касающуюся темы;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находит и </w:t>
            </w:r>
            <w:r w:rsidRPr="000656AE">
              <w:rPr>
                <w:rFonts w:ascii="Times New Roman" w:hAnsi="Times New Roman"/>
                <w:sz w:val="24"/>
                <w:szCs w:val="24"/>
                <w:lang w:val="kk-KZ"/>
              </w:rPr>
              <w:lastRenderedPageBreak/>
              <w:t>описывает по карте необходимую информацию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применяет необходимую графическую информацию;</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находит и описывает по рисункам необходимую информацию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b/>
                <w:bCs/>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карты, других источников данных, например: по материку Евразия</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может применять различные источники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определять содержание и масштаб карт</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сходства и различия по картам из атласа;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 xml:space="preserve">может </w:t>
            </w:r>
            <w:r w:rsidRPr="000656AE">
              <w:rPr>
                <w:rFonts w:ascii="Times New Roman" w:hAnsi="Times New Roman"/>
                <w:sz w:val="24"/>
                <w:szCs w:val="24"/>
                <w:lang w:val="kk-KZ"/>
              </w:rPr>
              <w:lastRenderedPageBreak/>
              <w:t xml:space="preserve">заполнить предложенную таблицу через применение текста из учебника и карты </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Рисунки путешественников</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1.5. Степные методы исследования 6</w:t>
            </w:r>
            <w:r w:rsidRPr="000656AE">
              <w:rPr>
                <w:rFonts w:ascii="Times New Roman" w:hAnsi="Times New Roman"/>
                <w:sz w:val="24"/>
                <w:szCs w:val="24"/>
                <w:u w:val="single"/>
                <w:lang w:val="kk-KZ"/>
              </w:rPr>
              <w:t>Виды изображения поверхности Земли</w:t>
            </w:r>
            <w:r w:rsidRPr="000656AE">
              <w:rPr>
                <w:rFonts w:ascii="Times New Roman" w:hAnsi="Times New Roman"/>
                <w:sz w:val="24"/>
                <w:szCs w:val="24"/>
                <w:lang w:val="kk-KZ"/>
              </w:rPr>
              <w:t>.</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5-с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7.1.1.5 - применяет степные методы грографических исследований, регистрирует, обобщает, обрабатывает и анализирует показатели;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.Эмоциональная стабилизация настроения. Метод</w:t>
            </w:r>
          </w:p>
          <w:p w:rsidR="00780190" w:rsidRPr="000656AE" w:rsidRDefault="00780190" w:rsidP="000D2BBC">
            <w:pPr>
              <w:spacing w:line="264" w:lineRule="auto"/>
              <w:jc w:val="both"/>
              <w:rPr>
                <w:rFonts w:ascii="Times New Roman" w:hAnsi="Times New Roman"/>
                <w:sz w:val="24"/>
                <w:szCs w:val="24"/>
                <w:lang w:val="kk-KZ"/>
              </w:rPr>
            </w:pPr>
            <w:r w:rsidRPr="000656AE">
              <w:rPr>
                <w:rFonts w:ascii="Times New Roman" w:hAnsi="Times New Roman"/>
                <w:sz w:val="24"/>
                <w:szCs w:val="24"/>
                <w:lang w:val="kk-KZ"/>
              </w:rPr>
              <w:t>«РАФТ (роль/аудитория/ форма/тема)»</w:t>
            </w:r>
          </w:p>
          <w:p w:rsidR="00780190" w:rsidRPr="000656AE" w:rsidRDefault="00780190" w:rsidP="000D2BBC">
            <w:pPr>
              <w:spacing w:line="264" w:lineRule="auto"/>
              <w:jc w:val="both"/>
              <w:rPr>
                <w:i/>
                <w:sz w:val="24"/>
                <w:szCs w:val="24"/>
                <w:lang w:val="kk-KZ"/>
              </w:rPr>
            </w:pPr>
            <w:r w:rsidRPr="000656AE">
              <w:rPr>
                <w:rFonts w:ascii="Times New Roman" w:hAnsi="Times New Roman"/>
                <w:sz w:val="24"/>
                <w:szCs w:val="24"/>
                <w:lang w:val="kk-KZ"/>
              </w:rPr>
              <w:t>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b/>
                <w:bCs/>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Приведи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составляет планы степных исследований;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применяет методы географических исследований;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регистрирует данные по результатам исследования;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обрабатывает данные, прлученные в ходе исследований;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анализирует </w:t>
            </w:r>
            <w:r w:rsidRPr="000656AE">
              <w:rPr>
                <w:rFonts w:ascii="Times New Roman" w:hAnsi="Times New Roman"/>
                <w:sz w:val="24"/>
                <w:szCs w:val="24"/>
                <w:lang w:val="kk-KZ"/>
              </w:rPr>
              <w:lastRenderedPageBreak/>
              <w:t>данные, полученные в результате иссдеований;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разрабатывает диаграмму по полученным данным;</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делает выводы по результатам исследований</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может применять различные источники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определять содержание и масштаб карт</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определяет сходства и </w:t>
            </w:r>
            <w:r w:rsidRPr="000656AE">
              <w:rPr>
                <w:rFonts w:ascii="Times New Roman" w:hAnsi="Times New Roman"/>
                <w:sz w:val="24"/>
                <w:szCs w:val="24"/>
                <w:lang w:val="kk-KZ"/>
              </w:rPr>
              <w:lastRenderedPageBreak/>
              <w:t>различия по картам из атласа;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Рисунки путешественников</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1.6.Географические опыты</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u w:val="single"/>
                <w:lang w:val="kk-KZ"/>
              </w:rPr>
            </w:pPr>
            <w:r w:rsidRPr="000656AE">
              <w:rPr>
                <w:rFonts w:ascii="Times New Roman" w:hAnsi="Times New Roman"/>
                <w:sz w:val="24"/>
                <w:szCs w:val="24"/>
                <w:u w:val="single"/>
                <w:lang w:val="kk-KZ"/>
              </w:rPr>
              <w:t>6.Понятие об азимуте, Ориентация на местности и по плану</w:t>
            </w:r>
          </w:p>
          <w:p w:rsidR="00780190" w:rsidRPr="000656AE" w:rsidRDefault="00780190" w:rsidP="000D2BBC">
            <w:pPr>
              <w:spacing w:after="0" w:line="264" w:lineRule="auto"/>
              <w:jc w:val="both"/>
              <w:rPr>
                <w:rFonts w:ascii="Times New Roman" w:hAnsi="Times New Roman"/>
                <w:b/>
                <w:bCs/>
                <w:sz w:val="24"/>
                <w:szCs w:val="24"/>
                <w:u w:val="single"/>
                <w:lang w:val="kk-KZ"/>
              </w:rPr>
            </w:pPr>
            <w:r w:rsidRPr="000656AE">
              <w:rPr>
                <w:rFonts w:ascii="Times New Roman" w:hAnsi="Times New Roman"/>
                <w:sz w:val="24"/>
                <w:szCs w:val="24"/>
                <w:u w:val="single"/>
                <w:lang w:val="kk-KZ"/>
              </w:rPr>
              <w:t>6-с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Cs/>
                <w:sz w:val="24"/>
                <w:szCs w:val="24"/>
                <w:lang w:val="kk-KZ"/>
              </w:rPr>
            </w:pPr>
            <w:r w:rsidRPr="000656AE">
              <w:rPr>
                <w:rFonts w:ascii="Times New Roman" w:hAnsi="Times New Roman"/>
                <w:sz w:val="24"/>
                <w:szCs w:val="24"/>
                <w:lang w:val="kk-KZ"/>
              </w:rPr>
              <w:t>7.1.1.6- опытным путем определяет свойства географических объектов, обрабатывает, анализирует</w:t>
            </w:r>
            <w:r w:rsidRPr="000656AE">
              <w:rPr>
                <w:rFonts w:ascii="Times New Roman" w:hAnsi="Times New Roman"/>
                <w:bCs/>
                <w:sz w:val="24"/>
                <w:szCs w:val="24"/>
                <w:lang w:val="kk-KZ"/>
              </w:rPr>
              <w:t xml:space="preserve"> Азимут, обучение навыкам работы с компасом</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bCs/>
                <w:sz w:val="24"/>
                <w:szCs w:val="24"/>
                <w:lang w:val="kk-KZ"/>
              </w:rPr>
            </w:pPr>
            <w:r w:rsidRPr="000656AE">
              <w:rPr>
                <w:rFonts w:ascii="Times New Roman" w:hAnsi="Times New Roman"/>
                <w:bCs/>
                <w:sz w:val="24"/>
                <w:szCs w:val="24"/>
                <w:lang w:val="kk-KZ"/>
              </w:rPr>
              <w:t>Создание атмосферы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«Мозговой штурм». </w:t>
            </w:r>
          </w:p>
          <w:p w:rsidR="00780190" w:rsidRPr="000656AE" w:rsidRDefault="00780190" w:rsidP="000D2BBC">
            <w:pPr>
              <w:spacing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«Пирамида приоритетов» </w:t>
            </w:r>
          </w:p>
          <w:p w:rsidR="00780190" w:rsidRPr="000656AE" w:rsidRDefault="00780190" w:rsidP="000D2BBC">
            <w:pPr>
              <w:spacing w:after="0" w:line="264" w:lineRule="auto"/>
              <w:jc w:val="both"/>
              <w:rPr>
                <w:rFonts w:ascii="Times New Roman" w:hAnsi="Times New Roman"/>
                <w:b/>
                <w:bCs/>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Проводит опыты для определения свойств географических объектов</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b/>
                <w:bCs/>
                <w:sz w:val="24"/>
                <w:szCs w:val="24"/>
                <w:lang w:val="kk-KZ"/>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применять различные географические опыты, источники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СБР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Рисунки путешественников</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460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eastAsia="Consolas" w:hAnsi="Times New Roman"/>
                <w:sz w:val="24"/>
                <w:szCs w:val="24"/>
                <w:lang w:val="kk-KZ"/>
              </w:rPr>
              <w:t>2 раздел . Картография и база географических данных</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lastRenderedPageBreak/>
              <w:t>7.Применение географичеких картосхем</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u w:val="single"/>
                <w:lang w:val="kk-KZ"/>
              </w:rPr>
            </w:pPr>
            <w:r w:rsidRPr="000656AE">
              <w:rPr>
                <w:rFonts w:ascii="Times New Roman" w:hAnsi="Times New Roman"/>
                <w:sz w:val="24"/>
                <w:szCs w:val="24"/>
                <w:lang w:val="kk-KZ"/>
              </w:rPr>
              <w:t>6</w:t>
            </w:r>
            <w:r w:rsidRPr="000656AE">
              <w:rPr>
                <w:rFonts w:ascii="Times New Roman" w:hAnsi="Times New Roman"/>
                <w:sz w:val="24"/>
                <w:szCs w:val="24"/>
                <w:u w:val="single"/>
                <w:lang w:val="kk-KZ"/>
              </w:rPr>
              <w:t xml:space="preserve">. План местности, чтение топографической карты, схемы. </w:t>
            </w:r>
          </w:p>
          <w:p w:rsidR="00780190" w:rsidRPr="000656AE" w:rsidRDefault="00780190" w:rsidP="000D2BBC">
            <w:pPr>
              <w:spacing w:after="0" w:line="264" w:lineRule="auto"/>
              <w:jc w:val="both"/>
              <w:rPr>
                <w:rFonts w:ascii="Times New Roman" w:hAnsi="Times New Roman"/>
                <w:sz w:val="24"/>
                <w:szCs w:val="24"/>
                <w:u w:val="single"/>
                <w:lang w:val="kk-KZ"/>
              </w:rPr>
            </w:pPr>
            <w:r w:rsidRPr="000656AE">
              <w:rPr>
                <w:rFonts w:ascii="Times New Roman" w:hAnsi="Times New Roman"/>
                <w:sz w:val="24"/>
                <w:szCs w:val="24"/>
                <w:u w:val="single"/>
                <w:lang w:val="kk-KZ"/>
              </w:rPr>
              <w:t>7-с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7.1.1.5- применяет степные методы географических исследований, регистрирует показатели, обобщает, обрабатывает, наблюдает,анализирует</w:t>
            </w:r>
          </w:p>
          <w:p w:rsidR="00780190" w:rsidRPr="000656AE" w:rsidRDefault="00780190" w:rsidP="000D2BBC">
            <w:pPr>
              <w:spacing w:after="0" w:line="264" w:lineRule="auto"/>
              <w:jc w:val="both"/>
              <w:rPr>
                <w:rFonts w:ascii="Times New Roman" w:hAnsi="Times New Roman"/>
                <w:b/>
                <w:bCs/>
                <w:sz w:val="24"/>
                <w:szCs w:val="24"/>
                <w:lang w:val="kk-KZ"/>
              </w:rPr>
            </w:pPr>
          </w:p>
          <w:p w:rsidR="00780190" w:rsidRPr="000656AE" w:rsidRDefault="00780190" w:rsidP="000D2BBC">
            <w:pPr>
              <w:spacing w:after="0" w:line="264" w:lineRule="auto"/>
              <w:jc w:val="both"/>
              <w:rPr>
                <w:rFonts w:ascii="Times New Roman" w:hAnsi="Times New Roman"/>
                <w:b/>
                <w:bCs/>
                <w:sz w:val="24"/>
                <w:szCs w:val="24"/>
                <w:lang w:val="kk-KZ"/>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p w:rsidR="00780190" w:rsidRPr="000656AE" w:rsidRDefault="00780190" w:rsidP="000D2BBC">
            <w:pPr>
              <w:spacing w:line="264" w:lineRule="auto"/>
              <w:jc w:val="center"/>
              <w:rPr>
                <w:i/>
                <w:sz w:val="24"/>
                <w:szCs w:val="24"/>
                <w:lang w:val="kk-KZ"/>
              </w:rPr>
            </w:pPr>
            <w:r w:rsidRPr="000656AE">
              <w:rPr>
                <w:rFonts w:ascii="Times New Roman" w:hAnsi="Times New Roman"/>
                <w:sz w:val="24"/>
                <w:szCs w:val="24"/>
                <w:lang w:val="kk-KZ"/>
              </w:rPr>
              <w:t>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b/>
                <w:bCs/>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разрабатывает картосхемы по теме;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самостоятельно орпределяет тему составленной картосхемы;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собирает по источникам данных  информацию, указанную в картосхемах;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обозначает информацию на картосхемах условными знаками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составленную картосхему, делает выводы;</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ученик сравнивает изготовленную самостоятельно картосхему со схемами, предложенными учителем</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применять может применять географические картосхемы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 Может нарисовать план местности</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t>2.2.Географическая номенклатура</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u w:val="single"/>
                <w:lang w:val="kk-KZ"/>
              </w:rPr>
            </w:pPr>
            <w:r w:rsidRPr="000656AE">
              <w:rPr>
                <w:rFonts w:ascii="Times New Roman" w:hAnsi="Times New Roman"/>
                <w:sz w:val="24"/>
                <w:szCs w:val="24"/>
                <w:lang w:val="kk-KZ"/>
              </w:rPr>
              <w:lastRenderedPageBreak/>
              <w:t>6</w:t>
            </w:r>
            <w:r w:rsidRPr="000656AE">
              <w:rPr>
                <w:rFonts w:ascii="Times New Roman" w:hAnsi="Times New Roman"/>
                <w:sz w:val="24"/>
                <w:szCs w:val="24"/>
                <w:u w:val="single"/>
                <w:lang w:val="kk-KZ"/>
              </w:rPr>
              <w:t>. Изображение в плане элементов поверхности земли .</w:t>
            </w:r>
          </w:p>
          <w:p w:rsidR="00780190" w:rsidRPr="000656AE" w:rsidRDefault="00780190" w:rsidP="000D2BBC">
            <w:pPr>
              <w:spacing w:after="0" w:line="264" w:lineRule="auto"/>
              <w:jc w:val="both"/>
              <w:rPr>
                <w:rFonts w:ascii="Times New Roman" w:hAnsi="Times New Roman"/>
                <w:sz w:val="24"/>
                <w:szCs w:val="24"/>
                <w:u w:val="single"/>
                <w:lang w:val="kk-KZ"/>
              </w:rPr>
            </w:pPr>
          </w:p>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u w:val="single"/>
                <w:lang w:val="kk-KZ"/>
              </w:rPr>
              <w:t>8-с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7.2.1.2 - показывает по карте объекты географической номенклатуры;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line="264" w:lineRule="auto"/>
              <w:jc w:val="center"/>
              <w:rPr>
                <w:i/>
                <w:sz w:val="24"/>
                <w:szCs w:val="24"/>
                <w:lang w:val="kk-KZ"/>
              </w:rPr>
            </w:pPr>
            <w:r w:rsidRPr="000656AE">
              <w:rPr>
                <w:rFonts w:ascii="Times New Roman" w:hAnsi="Times New Roman"/>
                <w:sz w:val="24"/>
                <w:szCs w:val="24"/>
                <w:lang w:val="kk-KZ"/>
              </w:rPr>
              <w:t>4. 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Исследование и </w:t>
            </w:r>
            <w:r w:rsidRPr="000656AE">
              <w:rPr>
                <w:rFonts w:ascii="Times New Roman" w:hAnsi="Times New Roman"/>
                <w:sz w:val="24"/>
                <w:szCs w:val="24"/>
                <w:lang w:val="kk-KZ"/>
              </w:rPr>
              <w:lastRenderedPageBreak/>
              <w:t>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знает понятие «номенклатура океанов и материков»;</w:t>
            </w:r>
          </w:p>
          <w:p w:rsidR="00780190" w:rsidRPr="000656AE" w:rsidRDefault="00780190" w:rsidP="00780190">
            <w:pPr>
              <w:numPr>
                <w:ilvl w:val="0"/>
                <w:numId w:val="35"/>
              </w:numPr>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по карте определяет </w:t>
            </w:r>
            <w:r w:rsidRPr="000656AE">
              <w:rPr>
                <w:rFonts w:ascii="Times New Roman" w:hAnsi="Times New Roman"/>
                <w:sz w:val="24"/>
                <w:szCs w:val="24"/>
                <w:lang w:val="kk-KZ"/>
              </w:rPr>
              <w:lastRenderedPageBreak/>
              <w:t>географические объекты;</w:t>
            </w:r>
          </w:p>
          <w:p w:rsidR="00780190" w:rsidRPr="000656AE" w:rsidRDefault="00780190" w:rsidP="00780190">
            <w:pPr>
              <w:numPr>
                <w:ilvl w:val="0"/>
                <w:numId w:val="35"/>
              </w:numPr>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географические объекты;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определяет коориднаты географических объектов;</w:t>
            </w:r>
          </w:p>
          <w:p w:rsidR="00780190" w:rsidRPr="000656AE" w:rsidRDefault="00780190" w:rsidP="00780190">
            <w:pPr>
              <w:numPr>
                <w:ilvl w:val="0"/>
                <w:numId w:val="35"/>
              </w:numPr>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группирует географические объектв. Например:</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крайние точки материков; граничащие океаны, моря, заливы, проливы, горы (вершины): равнины и другое;</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может применять географические картосхемы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из данных </w:t>
            </w:r>
            <w:r w:rsidRPr="000656AE">
              <w:rPr>
                <w:rFonts w:ascii="Times New Roman" w:hAnsi="Times New Roman"/>
                <w:sz w:val="24"/>
                <w:szCs w:val="24"/>
                <w:lang w:val="kk-KZ"/>
              </w:rPr>
              <w:lastRenderedPageBreak/>
              <w:t>рисунков может найти необходимую информацию</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 Может нарисовать план местности</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2.3. Организация географических данных</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Понятие об азимуте, ориентация на местности и по плану.</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9-с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7.2.2.1 - группирует и демонстрирует географические объекты в виде таблицы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w:t>
            </w:r>
            <w:r w:rsidRPr="000656AE">
              <w:rPr>
                <w:rFonts w:ascii="Times New Roman" w:hAnsi="Times New Roman"/>
                <w:sz w:val="24"/>
                <w:szCs w:val="24"/>
              </w:rPr>
              <w:t>«</w:t>
            </w:r>
            <w:r w:rsidRPr="000656AE">
              <w:rPr>
                <w:rFonts w:ascii="Times New Roman" w:hAnsi="Times New Roman"/>
                <w:sz w:val="24"/>
                <w:szCs w:val="24"/>
                <w:lang w:val="kk-KZ"/>
              </w:rPr>
              <w:t xml:space="preserve">Мозговой штурм». </w:t>
            </w:r>
          </w:p>
          <w:p w:rsidR="00780190" w:rsidRPr="000656AE" w:rsidRDefault="00780190" w:rsidP="000D2BBC">
            <w:pPr>
              <w:spacing w:line="264" w:lineRule="auto"/>
              <w:jc w:val="center"/>
              <w:rPr>
                <w:rFonts w:ascii="Times New Roman" w:hAnsi="Times New Roman"/>
                <w:i/>
                <w:sz w:val="24"/>
                <w:szCs w:val="24"/>
                <w:lang w:val="kk-KZ"/>
              </w:rPr>
            </w:pPr>
            <w:r w:rsidRPr="000656AE">
              <w:rPr>
                <w:rFonts w:ascii="Times New Roman" w:hAnsi="Times New Roman"/>
                <w:sz w:val="24"/>
                <w:szCs w:val="24"/>
                <w:lang w:val="kk-KZ"/>
              </w:rPr>
              <w:t>4. Метод «Диаграмма Венна»</w:t>
            </w:r>
            <w:r w:rsidRPr="000656AE">
              <w:rPr>
                <w:rFonts w:ascii="Times New Roman" w:hAnsi="Times New Roman"/>
                <w:i/>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кратких сведений </w:t>
            </w:r>
            <w:r w:rsidRPr="000656AE">
              <w:rPr>
                <w:rFonts w:ascii="Times New Roman" w:hAnsi="Times New Roman"/>
                <w:sz w:val="24"/>
                <w:szCs w:val="24"/>
                <w:lang w:val="kk-KZ"/>
              </w:rPr>
              <w:lastRenderedPageBreak/>
              <w:t>(Можно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lastRenderedPageBreak/>
              <w:t>группирует и демонстрирует в виде таблицы географические номенклатуры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применять географические картосхемы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spacing w:after="0" w:line="264" w:lineRule="auto"/>
              <w:jc w:val="both"/>
              <w:rPr>
                <w:rFonts w:ascii="Times New Roman" w:hAnsi="Times New Roman"/>
                <w:b/>
                <w:bCs/>
                <w:sz w:val="24"/>
                <w:szCs w:val="24"/>
                <w:lang w:val="kk-KZ"/>
              </w:rPr>
            </w:pPr>
            <w:r w:rsidRPr="000656AE">
              <w:rPr>
                <w:rFonts w:ascii="Times New Roman" w:hAnsi="Times New Roman"/>
                <w:sz w:val="24"/>
                <w:szCs w:val="24"/>
                <w:lang w:val="kk-KZ"/>
              </w:rPr>
              <w:t xml:space="preserve">может заполнить предложенную </w:t>
            </w:r>
            <w:r w:rsidRPr="000656AE">
              <w:rPr>
                <w:rFonts w:ascii="Times New Roman" w:hAnsi="Times New Roman"/>
                <w:sz w:val="24"/>
                <w:szCs w:val="24"/>
                <w:lang w:val="kk-KZ"/>
              </w:rPr>
              <w:lastRenderedPageBreak/>
              <w:t>таблицу через применение текста из учебника и других источников. Может нарисовать план местности</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3.1,</w:t>
            </w:r>
          </w:p>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t>Строение и вещественное содержание литосферы</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u w:val="single"/>
                <w:lang w:val="kk-KZ"/>
              </w:rPr>
            </w:pPr>
            <w:r w:rsidRPr="000656AE">
              <w:rPr>
                <w:rFonts w:ascii="Times New Roman" w:eastAsia="Consolas" w:hAnsi="Times New Roman"/>
                <w:sz w:val="24"/>
                <w:szCs w:val="24"/>
                <w:u w:val="single"/>
                <w:lang w:val="kk-KZ"/>
              </w:rPr>
              <w:t>6.</w:t>
            </w:r>
            <w:r w:rsidRPr="000656AE">
              <w:rPr>
                <w:rFonts w:ascii="Times New Roman" w:hAnsi="Times New Roman"/>
                <w:sz w:val="24"/>
                <w:szCs w:val="24"/>
                <w:u w:val="single"/>
                <w:lang w:val="kk-KZ"/>
              </w:rPr>
              <w:t>Строение земли, основные понятия</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10-с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7.3.1.1 –определение строения и вещественного содержания литосферы;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line="264" w:lineRule="auto"/>
              <w:jc w:val="center"/>
              <w:rPr>
                <w:i/>
                <w:sz w:val="24"/>
                <w:szCs w:val="24"/>
                <w:lang w:val="kk-KZ"/>
              </w:rPr>
            </w:pPr>
            <w:r w:rsidRPr="000656AE">
              <w:rPr>
                <w:rFonts w:ascii="Times New Roman" w:hAnsi="Times New Roman"/>
                <w:sz w:val="24"/>
                <w:szCs w:val="24"/>
                <w:lang w:val="kk-KZ"/>
              </w:rPr>
              <w:t>4. 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780190">
            <w:pPr>
              <w:pStyle w:val="ab"/>
              <w:numPr>
                <w:ilvl w:val="0"/>
                <w:numId w:val="36"/>
              </w:numPr>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pStyle w:val="ab"/>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структуру и вещественный состав литосферы, знает понятия «литосфера», «мантия», «ядро»;</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Показывает состав листоферы в виде схемы;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значение понятий «минерал», «магммеческие горные породы», «осадочные горные породы», «метаморфические горные породы»;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пути образования магмических отложений, метаморфических горных пород;</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Применяя различные источники определяет вещественный состав литосферы;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учебника и дургих источников дает характеристику земной почвы;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современные методы исследования земной коры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Знает строение земли. Знает структуру литосферных плит. Может провести анализ его состава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lastRenderedPageBreak/>
              <w:t>7. Тектоническая структура Земли</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 xml:space="preserve">6. </w:t>
            </w:r>
            <w:r w:rsidRPr="000656AE">
              <w:rPr>
                <w:rFonts w:ascii="Times New Roman" w:hAnsi="Times New Roman"/>
                <w:sz w:val="24"/>
                <w:szCs w:val="24"/>
                <w:lang w:val="kk-KZ"/>
              </w:rPr>
              <w:t>Классификация горных пород и минералов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11-с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7.3.1.2 –Показывает по карте и описывает тектоническую структуру Земли и расположение литосферных плит;</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  Приведение в пример применения </w:t>
            </w:r>
            <w:r w:rsidRPr="000656AE">
              <w:rPr>
                <w:rFonts w:ascii="Times New Roman" w:hAnsi="Times New Roman"/>
                <w:sz w:val="24"/>
                <w:szCs w:val="24"/>
                <w:lang w:val="kk-KZ"/>
              </w:rPr>
              <w:lastRenderedPageBreak/>
              <w:t>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знает термины «платформа», «геосинклиналь», «щит», «риф»;</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показывает по карте и описывает рапсоложение литосферных плит;</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специальных карт определяет древние платформы на материках;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доказывает, что и в наши дни бывают движения земной коры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тектоничсекую структуру Земли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текста из учебника и других источников. </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w:t>
            </w:r>
          </w:p>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t>Тектонические движения литосферы</w:t>
            </w:r>
          </w:p>
          <w:p w:rsidR="00780190" w:rsidRPr="000656AE" w:rsidRDefault="00780190" w:rsidP="000D2BBC">
            <w:pPr>
              <w:spacing w:after="0" w:line="264" w:lineRule="auto"/>
              <w:jc w:val="both"/>
              <w:rPr>
                <w:rFonts w:ascii="Times New Roman" w:hAnsi="Times New Roman"/>
                <w:sz w:val="24"/>
                <w:szCs w:val="24"/>
                <w:u w:val="single"/>
                <w:lang w:val="kk-KZ"/>
              </w:rPr>
            </w:pPr>
            <w:r w:rsidRPr="000656AE">
              <w:rPr>
                <w:rFonts w:ascii="Times New Roman" w:eastAsia="Consolas" w:hAnsi="Times New Roman"/>
                <w:sz w:val="24"/>
                <w:szCs w:val="24"/>
                <w:u w:val="single"/>
                <w:lang w:val="kk-KZ"/>
              </w:rPr>
              <w:t>6.</w:t>
            </w:r>
            <w:r w:rsidRPr="000656AE">
              <w:rPr>
                <w:rFonts w:ascii="Times New Roman" w:hAnsi="Times New Roman"/>
                <w:sz w:val="24"/>
                <w:szCs w:val="24"/>
                <w:u w:val="single"/>
                <w:lang w:val="kk-KZ"/>
              </w:rPr>
              <w:t>Движение Земной коры.</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7.3.1.3 –Анализирует тектонические движения Земли</w:t>
            </w:r>
            <w:r w:rsidRPr="000656AE">
              <w:rPr>
                <w:rFonts w:ascii="Times New Roman" w:hAnsi="Times New Roman"/>
                <w:sz w:val="24"/>
                <w:szCs w:val="24"/>
              </w:rPr>
              <w:t xml:space="preserve">: </w:t>
            </w:r>
            <w:r w:rsidRPr="000656AE">
              <w:rPr>
                <w:rFonts w:ascii="Times New Roman" w:hAnsi="Times New Roman"/>
                <w:sz w:val="24"/>
                <w:szCs w:val="24"/>
                <w:lang w:val="kk-KZ"/>
              </w:rPr>
              <w:t>дрейф, коллизия, субдукция, спрединг;</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названия основных литосферных плит;</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источников данных определяет сферу исследования тектонической науки;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Анализирует тектонические движения Земной коры (дрейф, коллизия, субдукция, спрединг)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тектоническую структуру Земли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p w:rsidR="00780190" w:rsidRPr="000656AE" w:rsidRDefault="00780190" w:rsidP="000D2BBC">
            <w:pPr>
              <w:spacing w:line="264" w:lineRule="auto"/>
              <w:jc w:val="both"/>
              <w:rPr>
                <w:rFonts w:ascii="Times New Roman" w:hAnsi="Times New Roman"/>
                <w:sz w:val="24"/>
                <w:szCs w:val="24"/>
                <w:lang w:val="kk-KZ"/>
              </w:rPr>
            </w:pPr>
          </w:p>
          <w:p w:rsidR="00780190" w:rsidRPr="000656AE" w:rsidRDefault="00780190" w:rsidP="000D2BBC">
            <w:pPr>
              <w:spacing w:line="264" w:lineRule="auto"/>
              <w:jc w:val="both"/>
              <w:rPr>
                <w:rFonts w:ascii="Times New Roman" w:hAnsi="Times New Roman"/>
                <w:sz w:val="24"/>
                <w:szCs w:val="24"/>
                <w:lang w:val="kk-KZ"/>
              </w:rPr>
            </w:pPr>
          </w:p>
          <w:p w:rsidR="00780190" w:rsidRPr="000656AE" w:rsidRDefault="00780190" w:rsidP="000D2BBC">
            <w:pPr>
              <w:spacing w:line="264" w:lineRule="auto"/>
              <w:jc w:val="both"/>
              <w:rPr>
                <w:rFonts w:ascii="Times New Roman" w:hAnsi="Times New Roman"/>
                <w:sz w:val="24"/>
                <w:szCs w:val="24"/>
                <w:lang w:val="kk-KZ"/>
              </w:rPr>
            </w:pPr>
          </w:p>
          <w:p w:rsidR="00780190" w:rsidRPr="000656AE" w:rsidRDefault="00780190" w:rsidP="000D2BBC">
            <w:pPr>
              <w:spacing w:line="264" w:lineRule="auto"/>
              <w:jc w:val="right"/>
              <w:rPr>
                <w:rFonts w:ascii="Times New Roman" w:hAnsi="Times New Roman"/>
                <w:sz w:val="24"/>
                <w:szCs w:val="24"/>
                <w:lang w:val="kk-KZ"/>
              </w:rPr>
            </w:pP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 xml:space="preserve">7. </w:t>
            </w:r>
            <w:r w:rsidRPr="000656AE">
              <w:rPr>
                <w:rFonts w:ascii="Times New Roman" w:eastAsia="Consolas" w:hAnsi="Times New Roman"/>
                <w:sz w:val="24"/>
                <w:szCs w:val="24"/>
                <w:lang w:val="kk-KZ"/>
              </w:rPr>
              <w:t>Литосферные катаклизмы</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6.</w:t>
            </w:r>
            <w:r w:rsidRPr="000656AE">
              <w:rPr>
                <w:rFonts w:ascii="Times New Roman" w:hAnsi="Times New Roman"/>
                <w:sz w:val="24"/>
                <w:szCs w:val="24"/>
                <w:lang w:val="kk-KZ"/>
              </w:rPr>
              <w:t>Вулканы, горячие источники, гейзеры.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7.3.1.4 –Объясняет причины и следствия распространения литосферных катаклизмов</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3.Подведение </w:t>
            </w:r>
            <w:r w:rsidRPr="000656AE">
              <w:rPr>
                <w:rFonts w:ascii="Times New Roman" w:hAnsi="Times New Roman"/>
                <w:sz w:val="24"/>
                <w:szCs w:val="24"/>
                <w:lang w:val="kk-KZ"/>
              </w:rPr>
              <w:lastRenderedPageBreak/>
              <w:t>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объясняет причины и следствия распространения литосферных катаклизмов;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объясняет правила поведения при литосферных катаклизмах (на основе </w:t>
            </w:r>
            <w:r w:rsidRPr="000656AE">
              <w:rPr>
                <w:rFonts w:ascii="Times New Roman" w:hAnsi="Times New Roman"/>
                <w:sz w:val="24"/>
                <w:szCs w:val="24"/>
                <w:lang w:val="kk-KZ"/>
              </w:rPr>
              <w:lastRenderedPageBreak/>
              <w:t>местного компонента)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тектоническую структуру Земли;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необходимуюинформацию</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Исследования и исследователи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Материковые равнины, их классификация и исследования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14-с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 –работает с географическими источниками данных (карта, рисунок, текст, фотографии, графические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 может графически представлять особенности географических объектов, процессов и явлений (диаграмма, профиль, график)</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правила поведения при литосферных катаклизмах;</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строение  Земли и ее тектоническую структуру</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Географические карты</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i/>
                <w:iCs/>
                <w:sz w:val="24"/>
                <w:szCs w:val="24"/>
                <w:lang w:val="kk-KZ"/>
              </w:rPr>
            </w:pPr>
            <w:r w:rsidRPr="000656AE">
              <w:rPr>
                <w:rFonts w:ascii="Times New Roman" w:hAnsi="Times New Roman"/>
                <w:sz w:val="24"/>
                <w:szCs w:val="24"/>
                <w:lang w:val="kk-KZ"/>
              </w:rPr>
              <w:t>6.</w:t>
            </w:r>
            <w:r w:rsidRPr="000656AE">
              <w:rPr>
                <w:rFonts w:ascii="Times New Roman" w:hAnsi="Times New Roman"/>
                <w:i/>
                <w:iCs/>
                <w:sz w:val="24"/>
                <w:szCs w:val="24"/>
                <w:lang w:val="kk-KZ"/>
              </w:rPr>
              <w:t>Практическая работа: определение географическое расположение и высоту крупных  гор и равнин по карте, определение высоты и географических координат отдельных объектов</w:t>
            </w:r>
          </w:p>
          <w:p w:rsidR="00780190" w:rsidRPr="000656AE" w:rsidRDefault="00780190" w:rsidP="000D2BBC">
            <w:pPr>
              <w:spacing w:after="0" w:line="264" w:lineRule="auto"/>
              <w:jc w:val="both"/>
              <w:rPr>
                <w:rFonts w:ascii="Times New Roman" w:hAnsi="Times New Roman"/>
                <w:i/>
                <w:iCs/>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i/>
                <w:iCs/>
                <w:sz w:val="24"/>
                <w:szCs w:val="24"/>
                <w:lang w:val="kk-KZ"/>
              </w:rPr>
              <w:t>15-с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может разработать картосхемы по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 показывает по карте объекты географической номенклатуры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line="264" w:lineRule="auto"/>
              <w:jc w:val="both"/>
              <w:rPr>
                <w:rFonts w:ascii="Times New Roman" w:hAnsi="Times New Roman"/>
                <w:sz w:val="24"/>
                <w:szCs w:val="24"/>
                <w:lang w:val="kk-KZ"/>
              </w:rPr>
            </w:pPr>
            <w:r w:rsidRPr="000656AE">
              <w:rPr>
                <w:rFonts w:ascii="Times New Roman" w:hAnsi="Times New Roman"/>
                <w:sz w:val="24"/>
                <w:szCs w:val="24"/>
                <w:lang w:val="kk-KZ"/>
              </w:rPr>
              <w:t>2. Метод «Ассоциации»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Исследование и анализ обзорного материала.(Групповая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разрабатывает праивла поведения во время природных стихий;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расположение сейсмических поясов в Казахстане и может показать их по карте;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заносит в схематическую карту названные географические объекты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географическую карту, тектоническую структуру Земли;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 База географических данных</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База географических данных. Литосферные </w:t>
            </w:r>
            <w:r w:rsidRPr="000656AE">
              <w:rPr>
                <w:rFonts w:ascii="Times New Roman" w:hAnsi="Times New Roman"/>
                <w:sz w:val="24"/>
                <w:szCs w:val="24"/>
                <w:lang w:val="kk-KZ"/>
              </w:rPr>
              <w:lastRenderedPageBreak/>
              <w:t>плиты.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16-с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7.2.2.1- группирует и демонстрирует географические объекты в виде таблицы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line="264" w:lineRule="auto"/>
              <w:jc w:val="center"/>
              <w:rPr>
                <w:i/>
                <w:sz w:val="24"/>
                <w:szCs w:val="24"/>
                <w:lang w:val="kk-KZ"/>
              </w:rPr>
            </w:pPr>
            <w:r w:rsidRPr="000656AE">
              <w:rPr>
                <w:rFonts w:ascii="Times New Roman" w:hAnsi="Times New Roman"/>
                <w:sz w:val="24"/>
                <w:szCs w:val="24"/>
                <w:lang w:val="kk-KZ"/>
              </w:rPr>
              <w:lastRenderedPageBreak/>
              <w:t>4. 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разрабатывает праивла поведения во время природных стихий;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расположение сейсмических поясов в Казахстане и может показать их по карте;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заносит в схематическую карту названные географические объекты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из данных рисунков может найти необходимую информацию</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w:t>
            </w:r>
            <w:r w:rsidRPr="000656AE">
              <w:rPr>
                <w:rFonts w:ascii="Times New Roman" w:hAnsi="Times New Roman"/>
                <w:sz w:val="24"/>
                <w:szCs w:val="24"/>
                <w:lang w:val="kk-KZ"/>
              </w:rPr>
              <w:lastRenderedPageBreak/>
              <w:t>е сведения</w:t>
            </w:r>
          </w:p>
        </w:tc>
      </w:tr>
      <w:tr w:rsidR="00780190" w:rsidRPr="000656AE" w:rsidTr="000D2BBC">
        <w:tc>
          <w:tcPr>
            <w:tcW w:w="1460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lastRenderedPageBreak/>
              <w:t>2-четверть 17-часов</w:t>
            </w:r>
          </w:p>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b/>
                <w:sz w:val="24"/>
                <w:szCs w:val="24"/>
                <w:lang w:val="kk-KZ"/>
              </w:rPr>
              <w:t>Физическая география(атмосфера)</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7.Атмосфера и ее составляющие</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Атмосфера, ее структура, состав воздуха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7.3.2.1- описывает состав атмосферы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7.3.2.2- графически изображает и объясняет структуру и особенности строения и слоев атмосферы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составные части атмосферы;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знаечние атмосферы;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графически изображает и объясняет особенности структуры и слоев атмосфера;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применяя заданные данные решает задачи</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Атмосфера и ее составляющие</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Движение Земли по своей оси и вокруг себя. Значение движения Земли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1731"/>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7.3.2.3 – объясняет термин «Погода» </w:t>
            </w:r>
          </w:p>
          <w:p w:rsidR="00780190" w:rsidRPr="000656AE" w:rsidRDefault="00780190" w:rsidP="000D2BBC">
            <w:pPr>
              <w:widowControl w:val="0"/>
              <w:tabs>
                <w:tab w:val="left" w:pos="1731"/>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7.3.2.4 описывая метеорологические элементы и явления, определяет их значение(температура, давление, ветер, облачность, дожди, влажность)</w:t>
            </w:r>
          </w:p>
          <w:p w:rsidR="00780190" w:rsidRPr="000656AE" w:rsidRDefault="00780190" w:rsidP="000D2BBC">
            <w:pPr>
              <w:widowControl w:val="0"/>
              <w:tabs>
                <w:tab w:val="left" w:pos="1731"/>
              </w:tabs>
              <w:spacing w:after="0" w:line="264" w:lineRule="auto"/>
              <w:jc w:val="both"/>
              <w:rPr>
                <w:rFonts w:ascii="Times New Roman" w:hAnsi="Times New Roman"/>
                <w:sz w:val="24"/>
                <w:szCs w:val="24"/>
                <w:lang w:val="kk-KZ"/>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line="264" w:lineRule="auto"/>
              <w:jc w:val="center"/>
              <w:rPr>
                <w:i/>
                <w:sz w:val="24"/>
                <w:szCs w:val="24"/>
                <w:lang w:val="kk-KZ"/>
              </w:rPr>
            </w:pPr>
            <w:r w:rsidRPr="000656AE">
              <w:rPr>
                <w:rFonts w:ascii="Times New Roman" w:hAnsi="Times New Roman"/>
                <w:sz w:val="24"/>
                <w:szCs w:val="24"/>
                <w:lang w:val="kk-KZ"/>
              </w:rPr>
              <w:t>4. 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своими словами передает термин «Погода»;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причины изменения температуры воздуха;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важность знаний  об изменениях погоды (для жизни, деятельности человек);</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важность исследований метеорологических явлений (температура, давление, ветер, облачность, осадки, влажность);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выводит среднесуточную температуру;</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графически представляет изменения  температуры воздуха;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 Погода и метеорологические элементы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Температура </w:t>
            </w:r>
            <w:r w:rsidRPr="000656AE">
              <w:rPr>
                <w:rFonts w:ascii="Times New Roman" w:hAnsi="Times New Roman"/>
                <w:sz w:val="24"/>
                <w:szCs w:val="24"/>
                <w:lang w:val="kk-KZ"/>
              </w:rPr>
              <w:lastRenderedPageBreak/>
              <w:t>воздуха и суточные изменения температуры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1320"/>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7.3.2.5 –измеряет, регистрирует показатели метеорологическихэлементов (температура, </w:t>
            </w:r>
            <w:r w:rsidRPr="000656AE">
              <w:rPr>
                <w:rFonts w:ascii="Times New Roman" w:hAnsi="Times New Roman"/>
                <w:sz w:val="24"/>
                <w:szCs w:val="24"/>
                <w:lang w:val="kk-KZ"/>
              </w:rPr>
              <w:lastRenderedPageBreak/>
              <w:t>давление, ветер, облачность, осадки, влажность) (с применением метеорологического инструментария)</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«Динамический </w:t>
            </w:r>
            <w:r w:rsidRPr="000656AE">
              <w:rPr>
                <w:rFonts w:ascii="Times New Roman" w:hAnsi="Times New Roman"/>
                <w:sz w:val="24"/>
                <w:szCs w:val="24"/>
                <w:lang w:val="kk-KZ"/>
              </w:rPr>
              <w:lastRenderedPageBreak/>
              <w:t>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lastRenderedPageBreak/>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по готовой схеме определяет изменения температуры и суточную амплитуду воздуха;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описывает </w:t>
            </w:r>
            <w:r w:rsidRPr="000656AE">
              <w:rPr>
                <w:rFonts w:ascii="Times New Roman" w:hAnsi="Times New Roman"/>
                <w:sz w:val="24"/>
                <w:szCs w:val="24"/>
                <w:lang w:val="kk-KZ"/>
              </w:rPr>
              <w:lastRenderedPageBreak/>
              <w:t>формирование атмосферного давления;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причину появления ветра;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рисует движение ветра;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ветры на территории Казахстана;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используя сведения из различных источников информации, текст учебника описывает закономерности, свойственные муссонам и бризу;</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заданных сведений  определяет сравнительную влажность;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понимает значение терминов «изотерма», «изобар», «амплитуда», «атмосферное давление»;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 помощи инструментов измеряет </w:t>
            </w:r>
            <w:r w:rsidRPr="000656AE">
              <w:rPr>
                <w:rFonts w:ascii="Times New Roman" w:hAnsi="Times New Roman"/>
                <w:sz w:val="24"/>
                <w:szCs w:val="24"/>
                <w:lang w:val="kk-KZ"/>
              </w:rPr>
              <w:lastRenderedPageBreak/>
              <w:t>температуру воздуха, направление ветра, влажность</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решает различные задачи по теме «Атмосфера»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необходимую информацию по </w:t>
            </w:r>
            <w:r w:rsidRPr="000656AE">
              <w:rPr>
                <w:rFonts w:ascii="Times New Roman" w:hAnsi="Times New Roman"/>
                <w:sz w:val="24"/>
                <w:szCs w:val="24"/>
                <w:lang w:val="kk-KZ"/>
              </w:rPr>
              <w:lastRenderedPageBreak/>
              <w:t>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Схематическая </w:t>
            </w:r>
            <w:r w:rsidRPr="000656AE">
              <w:rPr>
                <w:rFonts w:ascii="Times New Roman" w:hAnsi="Times New Roman"/>
                <w:sz w:val="24"/>
                <w:szCs w:val="24"/>
                <w:lang w:val="kk-KZ"/>
              </w:rPr>
              <w:lastRenderedPageBreak/>
              <w:t>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Погода и метеорологические элементы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Годовые изменения  и амплитуда колебаний температуры воздуха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1320"/>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7.3.2.6 –разрабатывает графические синоптические материалы по показателям метеорологических элементов (температура, давление, ветер, облачность, осадки, влажность)(по возможностям местности)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формирование атмосферного давления;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причины возникновения ветра;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рисует движение ветра;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ветры на территории Казахстана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используя сведения из различных источников информации, текст учебника описывает закономерности, свойственные муссонам и бризу;</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заданных сведений  определяет сравнительную влажность;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объясняетзначение </w:t>
            </w:r>
            <w:r w:rsidRPr="000656AE">
              <w:rPr>
                <w:rFonts w:ascii="Times New Roman" w:hAnsi="Times New Roman"/>
                <w:sz w:val="24"/>
                <w:szCs w:val="24"/>
                <w:lang w:val="kk-KZ"/>
              </w:rPr>
              <w:lastRenderedPageBreak/>
              <w:t xml:space="preserve">терминов «изотерма», «изобар», «амплитуда», «атмосферное давление»; </w:t>
            </w:r>
          </w:p>
          <w:p w:rsidR="00780190" w:rsidRPr="000656AE" w:rsidRDefault="00780190" w:rsidP="00780190">
            <w:pPr>
              <w:numPr>
                <w:ilvl w:val="0"/>
                <w:numId w:val="106"/>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инструментов измеряет температуру воздуха, направление ветра, влажность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решает различные задачи по теме «Атмосфера»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Неблагоприятные атмосферные явления</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Понятие «Амплитуда колебаний» и значение суточных колебаний в температуре воздуха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7.3.2.7- Анализируя неблагоприятные атмосферные явления, предлагает меры по защите (на основе включения дополнительного местного компонента)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неблагоприятные атмосферные явления и доказывает свое мнение;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анализирует неблагоприятные атмосферные явления;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меры по защите от неблагоприятных атмосферных явлений;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предлагает меры по защите от местных неблагоприятных явлений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lastRenderedPageBreak/>
              <w:t xml:space="preserve">7. </w:t>
            </w:r>
            <w:r w:rsidRPr="000656AE">
              <w:rPr>
                <w:rFonts w:ascii="Times New Roman" w:eastAsia="Consolas" w:hAnsi="Times New Roman"/>
                <w:sz w:val="24"/>
                <w:szCs w:val="24"/>
                <w:lang w:val="kk-KZ"/>
              </w:rPr>
              <w:t>Исследования и исследователи</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6.</w:t>
            </w:r>
            <w:r w:rsidRPr="000656AE">
              <w:rPr>
                <w:rFonts w:ascii="Times New Roman" w:hAnsi="Times New Roman"/>
                <w:sz w:val="24"/>
                <w:szCs w:val="24"/>
                <w:lang w:val="kk-KZ"/>
              </w:rPr>
              <w:t>Погода, климат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7.1.1.3 -работает с географическими источниками данных (карта, рисунки,  текст, фотографии, графические материалы)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line="264" w:lineRule="auto"/>
              <w:jc w:val="center"/>
              <w:rPr>
                <w:i/>
                <w:sz w:val="24"/>
                <w:szCs w:val="24"/>
                <w:lang w:val="kk-KZ"/>
              </w:rPr>
            </w:pPr>
            <w:r w:rsidRPr="000656AE">
              <w:rPr>
                <w:rFonts w:ascii="Times New Roman" w:hAnsi="Times New Roman"/>
                <w:sz w:val="24"/>
                <w:szCs w:val="24"/>
                <w:lang w:val="kk-KZ"/>
              </w:rPr>
              <w:t>4. 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значение изучения метеорологических явлений (температура, давление, ветер, облачность, осадки, влажность) (по возможностям местности);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выводит среднесуточную температуру воздуха;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графически представляет суточные изменения  температуры воздуха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7.Географические карты</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i/>
                <w:iCs/>
                <w:sz w:val="24"/>
                <w:szCs w:val="24"/>
                <w:lang w:val="kk-KZ"/>
              </w:rPr>
            </w:pPr>
            <w:r w:rsidRPr="000656AE">
              <w:rPr>
                <w:rFonts w:ascii="Times New Roman" w:hAnsi="Times New Roman"/>
                <w:sz w:val="24"/>
                <w:szCs w:val="24"/>
                <w:lang w:val="kk-KZ"/>
              </w:rPr>
              <w:t xml:space="preserve">6. </w:t>
            </w:r>
            <w:r w:rsidRPr="000656AE">
              <w:rPr>
                <w:rFonts w:ascii="Times New Roman" w:hAnsi="Times New Roman"/>
                <w:i/>
                <w:iCs/>
                <w:sz w:val="24"/>
                <w:szCs w:val="24"/>
                <w:lang w:val="kk-KZ"/>
              </w:rPr>
              <w:t>Практическая работа: обработка и анализ  материалов о погоде родного края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i/>
                <w:iCs/>
                <w:sz w:val="24"/>
                <w:szCs w:val="24"/>
                <w:lang w:val="kk-KZ"/>
              </w:rPr>
              <w:t>7-с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7.1.1.4 -опытным путем определяет ссвойства географических названий, процессов и явлений</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кратких сведений (Можно применять метод «Инсер». Индивидуальная </w:t>
            </w:r>
            <w:r w:rsidRPr="000656AE">
              <w:rPr>
                <w:rFonts w:ascii="Times New Roman" w:hAnsi="Times New Roman"/>
                <w:sz w:val="24"/>
                <w:szCs w:val="24"/>
                <w:lang w:val="kk-KZ"/>
              </w:rPr>
              <w:lastRenderedPageBreak/>
              <w:t>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определяет значение изучения метеорологических явлений (температура, давление, ветер, облачность, осадки, влажность) (по возможностям местности);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выводит среднесуточную температуру воздуха;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графически </w:t>
            </w:r>
            <w:r w:rsidRPr="000656AE">
              <w:rPr>
                <w:rFonts w:ascii="Times New Roman" w:hAnsi="Times New Roman"/>
                <w:sz w:val="24"/>
                <w:szCs w:val="24"/>
                <w:lang w:val="kk-KZ"/>
              </w:rPr>
              <w:lastRenderedPageBreak/>
              <w:t>представляет суточные изменения  температуры воздуха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w:t>
            </w:r>
            <w:r w:rsidRPr="000656AE">
              <w:rPr>
                <w:rFonts w:ascii="Times New Roman" w:hAnsi="Times New Roman"/>
                <w:sz w:val="24"/>
                <w:szCs w:val="24"/>
                <w:lang w:val="kk-KZ"/>
              </w:rPr>
              <w:lastRenderedPageBreak/>
              <w:t>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Гидросфераи ее составляющие части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Гидросфера, понятие о циркуляции воды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8-с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7.1.1.5- применяет степные методы грографических исследований, регистрирует, обобщает, обрабатывает и анализирует показатели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понятие «гидросфера»;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составные части гидросферы;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в виде табоицы показать циркуляцию воды в природе;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процессы в ходе циркуляции воды в природе;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доказывает понятие «Вода - это источник жизни»;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показывает по карте названные на уроке географические объекты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 Значение водных ресурсов</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Мировой океан и его части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9-с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7.1.1.6 -может графически представить особенности географическмх объектов, явлений и процессов </w:t>
            </w:r>
            <w:r w:rsidRPr="000656AE">
              <w:rPr>
                <w:rFonts w:ascii="Times New Roman" w:hAnsi="Times New Roman"/>
                <w:sz w:val="24"/>
                <w:szCs w:val="24"/>
                <w:lang w:val="kk-KZ"/>
              </w:rPr>
              <w:lastRenderedPageBreak/>
              <w:t>(схема, диаграмма, профиль, график)</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3. «Мозговой штурм». </w:t>
            </w:r>
          </w:p>
          <w:p w:rsidR="00780190" w:rsidRPr="000656AE" w:rsidRDefault="00780190" w:rsidP="000D2BBC">
            <w:pPr>
              <w:spacing w:line="264" w:lineRule="auto"/>
              <w:jc w:val="center"/>
              <w:rPr>
                <w:i/>
                <w:sz w:val="24"/>
                <w:szCs w:val="24"/>
                <w:lang w:val="kk-KZ"/>
              </w:rPr>
            </w:pPr>
            <w:r w:rsidRPr="000656AE">
              <w:rPr>
                <w:rFonts w:ascii="Times New Roman" w:hAnsi="Times New Roman"/>
                <w:sz w:val="24"/>
                <w:szCs w:val="24"/>
                <w:lang w:val="kk-KZ"/>
              </w:rPr>
              <w:t>4. Метод «Диаграмма Венна»</w:t>
            </w:r>
            <w:r w:rsidRPr="000656AE">
              <w:rPr>
                <w:i/>
                <w:sz w:val="24"/>
                <w:szCs w:val="24"/>
                <w:lang w:val="kk-KZ"/>
              </w:rPr>
              <w:t>.</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3.Подведение </w:t>
            </w:r>
            <w:r w:rsidRPr="000656AE">
              <w:rPr>
                <w:rFonts w:ascii="Times New Roman" w:hAnsi="Times New Roman"/>
                <w:sz w:val="24"/>
                <w:szCs w:val="24"/>
                <w:lang w:val="kk-KZ"/>
              </w:rPr>
              <w:lastRenderedPageBreak/>
              <w:t>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проводит испытания для определения свойств воды;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делится своими мыслями о значении воды в жизни и </w:t>
            </w:r>
            <w:r w:rsidRPr="000656AE">
              <w:rPr>
                <w:rFonts w:ascii="Times New Roman" w:hAnsi="Times New Roman"/>
                <w:sz w:val="24"/>
                <w:szCs w:val="24"/>
                <w:lang w:val="kk-KZ"/>
              </w:rPr>
              <w:lastRenderedPageBreak/>
              <w:t>деятельности человека;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делает анализ использования воды в бытовых целях;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знаечние крылатых выражений о воде</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необходимую информацию по данным </w:t>
            </w:r>
            <w:r w:rsidRPr="000656AE">
              <w:rPr>
                <w:rFonts w:ascii="Times New Roman" w:hAnsi="Times New Roman"/>
                <w:sz w:val="24"/>
                <w:szCs w:val="24"/>
                <w:lang w:val="kk-KZ"/>
              </w:rPr>
              <w:lastRenderedPageBreak/>
              <w:t>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7.Географическое положение Мирового океана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napToGrid w:val="0"/>
              <w:spacing w:line="264" w:lineRule="auto"/>
              <w:jc w:val="both"/>
              <w:rPr>
                <w:rFonts w:ascii="Times New Roman" w:hAnsi="Times New Roman"/>
                <w:sz w:val="24"/>
                <w:szCs w:val="24"/>
                <w:lang w:val="kk-KZ"/>
              </w:rPr>
            </w:pPr>
            <w:r w:rsidRPr="000656AE">
              <w:rPr>
                <w:rFonts w:ascii="Times New Roman" w:hAnsi="Times New Roman"/>
                <w:sz w:val="24"/>
                <w:szCs w:val="24"/>
                <w:lang w:val="kk-KZ"/>
              </w:rPr>
              <w:t>6 Свойства вод Мирового океана10-с</w:t>
            </w:r>
          </w:p>
          <w:p w:rsidR="00780190" w:rsidRPr="000656AE" w:rsidRDefault="00780190" w:rsidP="000D2BBC">
            <w:pPr>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7.2.1.1 -разрабатывает картосхемы по теме</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 Мозговой штурм».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3.Схематический метод«ББҮ»</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называет составные части Мирового океана;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собственный образец для описания географического положения океанов и их составных частей;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пояснения к терминам «Мировой океан», «море», «пролив», «остров», «полуостов»;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обозначает на схематической карте географические названия, упомянутые на уроке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7.Свойства </w:t>
            </w:r>
            <w:r w:rsidRPr="000656AE">
              <w:rPr>
                <w:rFonts w:ascii="Times New Roman" w:hAnsi="Times New Roman"/>
                <w:sz w:val="24"/>
                <w:szCs w:val="24"/>
                <w:lang w:val="kk-KZ"/>
              </w:rPr>
              <w:lastRenderedPageBreak/>
              <w:t>вод Мирового океана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napToGrid w:val="0"/>
              <w:spacing w:line="264" w:lineRule="auto"/>
              <w:jc w:val="both"/>
              <w:rPr>
                <w:rFonts w:ascii="Times New Roman" w:hAnsi="Times New Roman"/>
                <w:sz w:val="24"/>
                <w:szCs w:val="24"/>
                <w:lang w:val="kk-KZ"/>
              </w:rPr>
            </w:pPr>
            <w:r w:rsidRPr="000656AE">
              <w:rPr>
                <w:rFonts w:ascii="Times New Roman" w:hAnsi="Times New Roman"/>
                <w:sz w:val="24"/>
                <w:szCs w:val="24"/>
                <w:lang w:val="kk-KZ"/>
              </w:rPr>
              <w:t>6 Движение океанической воды</w:t>
            </w:r>
          </w:p>
          <w:p w:rsidR="00780190" w:rsidRPr="000656AE" w:rsidRDefault="00780190" w:rsidP="000D2BBC">
            <w:pPr>
              <w:snapToGrid w:val="0"/>
              <w:spacing w:line="264" w:lineRule="auto"/>
              <w:jc w:val="both"/>
              <w:rPr>
                <w:rFonts w:ascii="Times New Roman" w:hAnsi="Times New Roman"/>
                <w:sz w:val="24"/>
                <w:szCs w:val="24"/>
                <w:lang w:val="kk-KZ"/>
              </w:rPr>
            </w:pPr>
            <w:r w:rsidRPr="000656AE">
              <w:rPr>
                <w:rFonts w:ascii="Times New Roman" w:hAnsi="Times New Roman"/>
                <w:sz w:val="24"/>
                <w:szCs w:val="24"/>
                <w:lang w:val="kk-KZ"/>
              </w:rPr>
              <w:t>11-с</w:t>
            </w:r>
          </w:p>
          <w:p w:rsidR="00780190" w:rsidRPr="000656AE" w:rsidRDefault="00780190" w:rsidP="000D2BBC">
            <w:pPr>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7.3.3.1- описывает </w:t>
            </w:r>
            <w:r w:rsidRPr="000656AE">
              <w:rPr>
                <w:rFonts w:ascii="Times New Roman" w:hAnsi="Times New Roman"/>
                <w:sz w:val="24"/>
                <w:szCs w:val="24"/>
                <w:lang w:val="kk-KZ"/>
              </w:rPr>
              <w:lastRenderedPageBreak/>
              <w:t>гидросферу и его составные части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w:t>
            </w:r>
            <w:r w:rsidRPr="000656AE">
              <w:rPr>
                <w:rFonts w:ascii="Times New Roman" w:hAnsi="Times New Roman"/>
                <w:sz w:val="24"/>
                <w:szCs w:val="24"/>
                <w:lang w:val="kk-KZ"/>
              </w:rPr>
              <w:lastRenderedPageBreak/>
              <w:t xml:space="preserve">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1.Теоретический </w:t>
            </w:r>
            <w:r w:rsidRPr="000656AE">
              <w:rPr>
                <w:rFonts w:ascii="Times New Roman" w:hAnsi="Times New Roman"/>
                <w:sz w:val="24"/>
                <w:szCs w:val="24"/>
                <w:lang w:val="kk-KZ"/>
              </w:rPr>
              <w:lastRenderedPageBreak/>
              <w:t>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значет свойства вод </w:t>
            </w:r>
            <w:r w:rsidRPr="000656AE">
              <w:rPr>
                <w:rFonts w:ascii="Times New Roman" w:hAnsi="Times New Roman"/>
                <w:sz w:val="24"/>
                <w:szCs w:val="24"/>
                <w:lang w:val="kk-KZ"/>
              </w:rPr>
              <w:lastRenderedPageBreak/>
              <w:t>Мирового океанан;</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доказывает термин «Океан – система отопления планеты»;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факторы, влияющие на свойства океанической воды;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влияние солнечных лучей на оканические воды;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посредством эксперимента определяет плотность персной и соленой воды;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Знает базу </w:t>
            </w:r>
            <w:r w:rsidRPr="000656AE">
              <w:rPr>
                <w:rFonts w:ascii="Times New Roman" w:hAnsi="Times New Roman"/>
                <w:sz w:val="24"/>
                <w:szCs w:val="24"/>
                <w:lang w:val="kk-KZ"/>
              </w:rPr>
              <w:lastRenderedPageBreak/>
              <w:t>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w:t>
            </w:r>
            <w:r w:rsidRPr="000656AE">
              <w:rPr>
                <w:rFonts w:ascii="Times New Roman" w:hAnsi="Times New Roman"/>
                <w:sz w:val="24"/>
                <w:szCs w:val="24"/>
                <w:lang w:val="kk-KZ"/>
              </w:rPr>
              <w:lastRenderedPageBreak/>
              <w:t>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Движение океанических вод вод</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Материковые воды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7.3.3.2- Объясняет значение водных ресурсов</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классифицирует движение океанических вод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движение океанических вод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виды течений при помощи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приливы и отливы;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объясняет причину повторения самых крупных приливов и </w:t>
            </w:r>
            <w:r w:rsidRPr="000656AE">
              <w:rPr>
                <w:rFonts w:ascii="Times New Roman" w:hAnsi="Times New Roman"/>
                <w:sz w:val="24"/>
                <w:szCs w:val="24"/>
                <w:lang w:val="kk-KZ"/>
              </w:rPr>
              <w:lastRenderedPageBreak/>
              <w:t>отливов дважды в месяц;</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значение и вредное воздействие явления приливов и отливов;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обозначает течения в схематической карте</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текста из </w:t>
            </w:r>
            <w:r w:rsidRPr="000656AE">
              <w:rPr>
                <w:rFonts w:ascii="Times New Roman" w:hAnsi="Times New Roman"/>
                <w:sz w:val="24"/>
                <w:szCs w:val="24"/>
                <w:lang w:val="kk-KZ"/>
              </w:rPr>
              <w:lastRenderedPageBreak/>
              <w:t>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Бедствия, связанные с океанами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Реки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7.3.3.3 -Описывает состав, географическое положение Мирового океана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pStyle w:val="a00"/>
              <w:spacing w:before="0" w:beforeAutospacing="0" w:after="0" w:afterAutospacing="0" w:line="264" w:lineRule="auto"/>
              <w:ind w:left="0" w:right="0"/>
              <w:rPr>
                <w:rFonts w:ascii="Times New Roman" w:hAnsi="Times New Roman"/>
                <w:sz w:val="24"/>
                <w:szCs w:val="24"/>
                <w:lang w:val="kk-KZ"/>
              </w:rPr>
            </w:pPr>
            <w:r w:rsidRPr="000656AE">
              <w:rPr>
                <w:rFonts w:ascii="Times New Roman" w:hAnsi="Times New Roman"/>
                <w:sz w:val="24"/>
                <w:szCs w:val="24"/>
                <w:lang w:val="kk-KZ"/>
              </w:rPr>
              <w:t xml:space="preserve">2. Схематический метод «ББҮ»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группирует информацию относительно морей и океанов;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пути защиты от бедствий на море и в океанах;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термин «цунами»;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показывает по карте регионы, где часто бывают цунами;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обозначает на схематической карте регионы, где часто бывают цунами</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 Проблемы Мирового океана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napToGrid w:val="0"/>
              <w:spacing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Озера, </w:t>
            </w:r>
            <w:r w:rsidRPr="000656AE">
              <w:rPr>
                <w:rFonts w:ascii="Times New Roman" w:hAnsi="Times New Roman"/>
                <w:sz w:val="24"/>
                <w:szCs w:val="24"/>
                <w:lang w:val="kk-KZ"/>
              </w:rPr>
              <w:lastRenderedPageBreak/>
              <w:t>подземные воды, ледники</w:t>
            </w:r>
          </w:p>
          <w:p w:rsidR="00780190" w:rsidRPr="000656AE" w:rsidRDefault="00780190" w:rsidP="000D2BBC">
            <w:pPr>
              <w:snapToGrid w:val="0"/>
              <w:spacing w:line="264" w:lineRule="auto"/>
              <w:jc w:val="both"/>
              <w:rPr>
                <w:rFonts w:ascii="Times New Roman" w:hAnsi="Times New Roman"/>
                <w:sz w:val="24"/>
                <w:szCs w:val="24"/>
                <w:lang w:val="kk-KZ"/>
              </w:rPr>
            </w:pPr>
            <w:r w:rsidRPr="000656AE">
              <w:rPr>
                <w:rFonts w:ascii="Times New Roman" w:hAnsi="Times New Roman"/>
                <w:sz w:val="24"/>
                <w:szCs w:val="24"/>
                <w:lang w:val="kk-KZ"/>
              </w:rPr>
              <w:t>14-с</w:t>
            </w:r>
          </w:p>
          <w:p w:rsidR="00780190" w:rsidRPr="000656AE" w:rsidRDefault="00780190" w:rsidP="000D2BBC">
            <w:pPr>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7.3.3.8 -Группирует проблемы Мирового океана, предлагает пути </w:t>
            </w:r>
            <w:r w:rsidRPr="000656AE">
              <w:rPr>
                <w:rFonts w:ascii="Times New Roman" w:hAnsi="Times New Roman"/>
                <w:sz w:val="24"/>
                <w:szCs w:val="24"/>
                <w:lang w:val="kk-KZ"/>
              </w:rPr>
              <w:lastRenderedPageBreak/>
              <w:t>решения</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pStyle w:val="a00"/>
              <w:spacing w:before="0" w:beforeAutospacing="0" w:after="0" w:afterAutospacing="0" w:line="264" w:lineRule="auto"/>
              <w:ind w:left="0" w:right="0"/>
              <w:rPr>
                <w:rFonts w:ascii="Times New Roman" w:hAnsi="Times New Roman"/>
                <w:sz w:val="24"/>
                <w:szCs w:val="24"/>
                <w:lang w:val="kk-KZ"/>
              </w:rPr>
            </w:pPr>
            <w:r w:rsidRPr="000656AE">
              <w:rPr>
                <w:rFonts w:ascii="Times New Roman" w:hAnsi="Times New Roman"/>
                <w:sz w:val="24"/>
                <w:szCs w:val="24"/>
                <w:lang w:val="kk-KZ"/>
              </w:rPr>
              <w:t xml:space="preserve">4. Схематический метод «ББҮ» </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 xml:space="preserve">Метод «На </w:t>
            </w:r>
            <w:r w:rsidRPr="000656AE">
              <w:rPr>
                <w:rFonts w:ascii="Times New Roman" w:hAnsi="Times New Roman"/>
                <w:bCs/>
                <w:kern w:val="24"/>
                <w:sz w:val="24"/>
                <w:szCs w:val="24"/>
                <w:lang w:val="kk-KZ"/>
              </w:rPr>
              <w:lastRenderedPageBreak/>
              <w:t>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примера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группирует проблемы морей и океанов;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Определяет загрязняющие </w:t>
            </w:r>
            <w:r w:rsidRPr="000656AE">
              <w:rPr>
                <w:rFonts w:ascii="Times New Roman" w:hAnsi="Times New Roman"/>
                <w:sz w:val="24"/>
                <w:szCs w:val="24"/>
                <w:lang w:val="kk-KZ"/>
              </w:rPr>
              <w:lastRenderedPageBreak/>
              <w:t>источники Мирового океана, доказывает свою мысль;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нефтедобывающие места (в Мировом океане);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пути решения проблем Мирового океана;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плану дает описание водного ресура одной страны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необходимую </w:t>
            </w:r>
            <w:r w:rsidRPr="000656AE">
              <w:rPr>
                <w:rFonts w:ascii="Times New Roman" w:hAnsi="Times New Roman"/>
                <w:sz w:val="24"/>
                <w:szCs w:val="24"/>
                <w:lang w:val="kk-KZ"/>
              </w:rPr>
              <w:lastRenderedPageBreak/>
              <w:t>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r w:rsidRPr="000656AE">
              <w:rPr>
                <w:rFonts w:ascii="Times New Roman" w:hAnsi="Times New Roman"/>
                <w:sz w:val="24"/>
                <w:szCs w:val="24"/>
                <w:lang w:val="kk-KZ"/>
              </w:rPr>
              <w:lastRenderedPageBreak/>
              <w:t>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w:t>
            </w:r>
            <w:r w:rsidRPr="000656AE">
              <w:rPr>
                <w:rFonts w:ascii="Times New Roman" w:eastAsia="Consolas" w:hAnsi="Times New Roman"/>
                <w:sz w:val="24"/>
                <w:szCs w:val="24"/>
                <w:lang w:val="kk-KZ"/>
              </w:rPr>
              <w:t>Исследования и исследователи</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6.</w:t>
            </w:r>
            <w:r w:rsidRPr="000656AE">
              <w:rPr>
                <w:rFonts w:ascii="Times New Roman" w:hAnsi="Times New Roman"/>
                <w:sz w:val="24"/>
                <w:szCs w:val="24"/>
                <w:lang w:val="kk-KZ"/>
              </w:rPr>
              <w:t>Исследование и защита океанических вод</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Искусственные водоемы, значение материковых вод и его защита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15-с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 работает с географическими источниками данных (карта, рисунки,  текст, фотографии, графические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7.1.1.6 -может графически представить особенности географическмх объектов, явлений и процессов (схема, диаграмма, профиль, график)</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pStyle w:val="a00"/>
              <w:spacing w:before="0" w:beforeAutospacing="0" w:after="0" w:afterAutospacing="0" w:line="264" w:lineRule="auto"/>
              <w:ind w:left="0" w:right="0"/>
              <w:rPr>
                <w:rFonts w:ascii="Times New Roman" w:hAnsi="Times New Roman"/>
                <w:sz w:val="24"/>
                <w:szCs w:val="24"/>
                <w:lang w:val="kk-KZ"/>
              </w:rPr>
            </w:pPr>
            <w:r w:rsidRPr="000656AE">
              <w:rPr>
                <w:rFonts w:ascii="Times New Roman" w:hAnsi="Times New Roman"/>
                <w:sz w:val="24"/>
                <w:szCs w:val="24"/>
                <w:lang w:val="kk-KZ"/>
              </w:rPr>
              <w:t xml:space="preserve">3. Схематический метод «ББҮ»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  Приведение в пример применения полученных знаний </w:t>
            </w:r>
            <w:r w:rsidRPr="000656AE">
              <w:rPr>
                <w:rFonts w:ascii="Times New Roman" w:hAnsi="Times New Roman"/>
                <w:sz w:val="24"/>
                <w:szCs w:val="24"/>
                <w:lang w:val="kk-KZ"/>
              </w:rPr>
              <w:lastRenderedPageBreak/>
              <w:t>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знает понятие «гидросфера»;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составные части гидросферы;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в виде табоицы показать циркуляцию воды в природе;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процессы в ходе циркуляции воды в природе;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доказывает понятие «Вода - это источник жизни»;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показывает по карте названные на уроке </w:t>
            </w:r>
            <w:r w:rsidRPr="000656AE">
              <w:rPr>
                <w:rFonts w:ascii="Times New Roman" w:hAnsi="Times New Roman"/>
                <w:sz w:val="24"/>
                <w:szCs w:val="24"/>
                <w:lang w:val="kk-KZ"/>
              </w:rPr>
              <w:lastRenderedPageBreak/>
              <w:t>географические объекты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Географические карты</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i/>
                <w:iCs/>
                <w:sz w:val="24"/>
                <w:szCs w:val="24"/>
                <w:lang w:val="kk-KZ"/>
              </w:rPr>
            </w:pPr>
            <w:r w:rsidRPr="000656AE">
              <w:rPr>
                <w:rFonts w:ascii="Times New Roman" w:hAnsi="Times New Roman"/>
                <w:sz w:val="24"/>
                <w:szCs w:val="24"/>
                <w:lang w:val="kk-KZ"/>
              </w:rPr>
              <w:t>6. П</w:t>
            </w:r>
            <w:r w:rsidRPr="000656AE">
              <w:rPr>
                <w:rFonts w:ascii="Times New Roman" w:hAnsi="Times New Roman"/>
                <w:i/>
                <w:iCs/>
                <w:sz w:val="24"/>
                <w:szCs w:val="24"/>
                <w:lang w:val="kk-KZ"/>
              </w:rPr>
              <w:t>рактическая работа: «Описание одного водного объекта»</w:t>
            </w:r>
          </w:p>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i/>
                <w:iCs/>
                <w:sz w:val="24"/>
                <w:szCs w:val="24"/>
                <w:lang w:val="kk-KZ"/>
              </w:rPr>
              <w:t>16-с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может разработать картосхемы по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 –показывает по карте объекты географической номенклатуры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понятие «гидросфера»;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составные части гидросферы;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в виде табоицы показать циркуляцию воды в природе;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процессы в ходе циркуляции воды в природе;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доказывает понятие «Вода - это источник жизни»;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показывает по карте названные на уроке географические объекты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 База географических данных.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Искусственные водоемы, значение материковых вод и его </w:t>
            </w:r>
            <w:r w:rsidRPr="000656AE">
              <w:rPr>
                <w:rFonts w:ascii="Times New Roman" w:hAnsi="Times New Roman"/>
                <w:sz w:val="24"/>
                <w:szCs w:val="24"/>
                <w:lang w:val="kk-KZ"/>
              </w:rPr>
              <w:lastRenderedPageBreak/>
              <w:t>защита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17-с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7.2.2.1 -группирует и демонстрирует географические объекты в виде таблицы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«Воздушный шар» </w:t>
            </w:r>
            <w:r w:rsidRPr="000656AE">
              <w:rPr>
                <w:rFonts w:ascii="Times New Roman" w:hAnsi="Times New Roman"/>
                <w:sz w:val="24"/>
                <w:szCs w:val="24"/>
                <w:lang w:val="kk-KZ"/>
              </w:rPr>
              <w:lastRenderedPageBreak/>
              <w:t>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кратких сведений </w:t>
            </w:r>
            <w:r w:rsidRPr="000656AE">
              <w:rPr>
                <w:rFonts w:ascii="Times New Roman" w:hAnsi="Times New Roman"/>
                <w:sz w:val="24"/>
                <w:szCs w:val="24"/>
                <w:lang w:val="kk-KZ"/>
              </w:rPr>
              <w:lastRenderedPageBreak/>
              <w:t>(Можно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группирует проблемы морей и океанов;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загрязняющие источники Мирового океана, доказывает свою мысль;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по карте показывает нефтедобывающие </w:t>
            </w:r>
            <w:r w:rsidRPr="000656AE">
              <w:rPr>
                <w:rFonts w:ascii="Times New Roman" w:hAnsi="Times New Roman"/>
                <w:sz w:val="24"/>
                <w:szCs w:val="24"/>
                <w:lang w:val="kk-KZ"/>
              </w:rPr>
              <w:lastRenderedPageBreak/>
              <w:t>места (в Мировом океане);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пути решения проблем Мирового океана;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плану дает описание водного ресура одной страны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базу географических данных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w:t>
            </w:r>
            <w:r w:rsidRPr="000656AE">
              <w:rPr>
                <w:rFonts w:ascii="Times New Roman" w:hAnsi="Times New Roman"/>
                <w:sz w:val="24"/>
                <w:szCs w:val="24"/>
                <w:lang w:val="kk-KZ"/>
              </w:rPr>
              <w:lastRenderedPageBreak/>
              <w:t>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460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lastRenderedPageBreak/>
              <w:t>3-четверть  19-часов</w:t>
            </w:r>
          </w:p>
          <w:p w:rsidR="00780190" w:rsidRPr="000656AE" w:rsidRDefault="00780190" w:rsidP="000D2BBC">
            <w:pPr>
              <w:spacing w:after="0" w:line="264" w:lineRule="auto"/>
              <w:jc w:val="center"/>
              <w:rPr>
                <w:rFonts w:ascii="Times New Roman" w:hAnsi="Times New Roman"/>
                <w:b/>
                <w:sz w:val="24"/>
                <w:szCs w:val="24"/>
                <w:lang w:val="kk-KZ"/>
              </w:rPr>
            </w:pPr>
            <w:r w:rsidRPr="000656AE">
              <w:rPr>
                <w:rFonts w:ascii="Times New Roman" w:hAnsi="Times New Roman"/>
                <w:b/>
                <w:sz w:val="24"/>
                <w:szCs w:val="24"/>
                <w:lang w:val="kk-KZ"/>
              </w:rPr>
              <w:t>Физическая география(биосфера)</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 xml:space="preserve">7. </w:t>
            </w:r>
            <w:r w:rsidRPr="000656AE">
              <w:rPr>
                <w:rFonts w:ascii="Times New Roman" w:eastAsia="Consolas" w:hAnsi="Times New Roman"/>
                <w:sz w:val="24"/>
                <w:szCs w:val="24"/>
                <w:lang w:val="kk-KZ"/>
              </w:rPr>
              <w:t>Биосфера и его составные части.</w:t>
            </w:r>
          </w:p>
          <w:p w:rsidR="00780190" w:rsidRPr="000656AE" w:rsidRDefault="00780190" w:rsidP="000D2BBC">
            <w:pPr>
              <w:spacing w:after="0" w:line="264" w:lineRule="auto"/>
              <w:jc w:val="both"/>
              <w:rPr>
                <w:rFonts w:ascii="Times New Roman" w:eastAsia="Consolas" w:hAnsi="Times New Roman"/>
                <w:sz w:val="24"/>
                <w:szCs w:val="24"/>
                <w:lang w:val="kk-KZ"/>
              </w:rPr>
            </w:pPr>
          </w:p>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eastAsia="Consolas" w:hAnsi="Times New Roman"/>
                <w:sz w:val="24"/>
                <w:szCs w:val="24"/>
                <w:lang w:val="kk-KZ"/>
              </w:rPr>
              <w:t>6.</w:t>
            </w:r>
            <w:r w:rsidRPr="000656AE">
              <w:rPr>
                <w:rFonts w:ascii="Times New Roman" w:hAnsi="Times New Roman"/>
                <w:sz w:val="24"/>
                <w:szCs w:val="24"/>
                <w:lang w:val="kk-KZ" w:eastAsia="ar-SA"/>
              </w:rPr>
              <w:t>Понятие о биосфере. Границы биосферы</w:t>
            </w:r>
          </w:p>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eastAsia="ar-SA"/>
              </w:rPr>
              <w:t>1-с</w:t>
            </w:r>
          </w:p>
          <w:p w:rsidR="00780190" w:rsidRPr="000656AE" w:rsidRDefault="00780190" w:rsidP="000D2BBC">
            <w:pPr>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7.3.4.1 -Определяет состав, структуру, границы и свойства биосферы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понятие «биосфера»;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значение литосферы, атмосферы, гидросферы для жизнедеятельности;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и доказывает нижние и верхние слои биосферы;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особенности биосферы земли от других слоев;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следствия при отсутствии одного из слоев на биосфере  Земли;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доказывает взаимосвязь слоев Земли</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vAlign w:val="center"/>
          </w:tcPr>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hAnsi="Times New Roman"/>
                <w:sz w:val="24"/>
                <w:szCs w:val="24"/>
                <w:lang w:val="kk-KZ"/>
              </w:rPr>
              <w:lastRenderedPageBreak/>
              <w:t xml:space="preserve">7. </w:t>
            </w:r>
            <w:r w:rsidRPr="000656AE">
              <w:rPr>
                <w:rFonts w:ascii="Times New Roman" w:eastAsia="Consolas" w:hAnsi="Times New Roman"/>
                <w:sz w:val="24"/>
                <w:szCs w:val="24"/>
                <w:lang w:val="kk-KZ"/>
              </w:rPr>
              <w:t>Почва, его состав и строение</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6.</w:t>
            </w:r>
            <w:r w:rsidRPr="000656AE">
              <w:rPr>
                <w:rFonts w:ascii="Times New Roman" w:hAnsi="Times New Roman"/>
                <w:sz w:val="24"/>
                <w:szCs w:val="24"/>
                <w:lang w:val="kk-KZ"/>
              </w:rPr>
              <w:t>Почва. Виды почвы</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hAnsi="Times New Roman"/>
                <w:sz w:val="24"/>
                <w:szCs w:val="24"/>
                <w:lang w:val="kk-KZ"/>
              </w:rPr>
              <w:t>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7.3.4.2 -определяет состав, вид почвы, представляет его структуру в графическом виде</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pStyle w:val="a00"/>
              <w:spacing w:before="0" w:beforeAutospacing="0" w:after="0" w:afterAutospacing="0" w:line="264" w:lineRule="auto"/>
              <w:ind w:left="0" w:right="0"/>
              <w:rPr>
                <w:rFonts w:ascii="Times New Roman" w:hAnsi="Times New Roman"/>
                <w:sz w:val="24"/>
                <w:szCs w:val="24"/>
                <w:lang w:val="kk-KZ"/>
              </w:rPr>
            </w:pPr>
            <w:r w:rsidRPr="000656AE">
              <w:rPr>
                <w:rFonts w:ascii="Times New Roman" w:hAnsi="Times New Roman"/>
                <w:sz w:val="24"/>
                <w:szCs w:val="24"/>
                <w:lang w:val="kk-KZ"/>
              </w:rPr>
              <w:t xml:space="preserve">4. Схематический метод «ББҮ» </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понятия «почва», «плодородный», «гумус», «факторы, образующие почву», «состав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роль вкторов, образующих почву;</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слои почвы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vAlign w:val="center"/>
          </w:tcPr>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hAnsi="Times New Roman"/>
                <w:sz w:val="24"/>
                <w:szCs w:val="24"/>
                <w:lang w:val="kk-KZ"/>
              </w:rPr>
              <w:t>7.</w:t>
            </w:r>
            <w:r w:rsidRPr="000656AE">
              <w:rPr>
                <w:rFonts w:ascii="Times New Roman" w:eastAsia="Consolas" w:hAnsi="Times New Roman"/>
                <w:sz w:val="24"/>
                <w:szCs w:val="24"/>
                <w:lang w:val="kk-KZ"/>
              </w:rPr>
              <w:t>Виды почвы в Казахстане</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 xml:space="preserve">6. </w:t>
            </w:r>
            <w:r w:rsidRPr="000656AE">
              <w:rPr>
                <w:rFonts w:ascii="Times New Roman" w:hAnsi="Times New Roman"/>
                <w:sz w:val="24"/>
                <w:szCs w:val="24"/>
                <w:lang w:val="kk-KZ"/>
              </w:rPr>
              <w:t>Влияние живых организмов на Земную кору</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hAnsi="Times New Roman"/>
                <w:sz w:val="24"/>
                <w:szCs w:val="24"/>
                <w:lang w:val="kk-KZ"/>
              </w:rPr>
              <w:t>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7.3.4.3- Определяет распространение почвы в Казахстане;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7.3.4.4 –дает оценку почвенным ресурсам (на основе дополнительного включения местного компонента)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кратких сведений (Можно применять метод «Инсер». Индивидуальная </w:t>
            </w:r>
            <w:r w:rsidRPr="000656AE">
              <w:rPr>
                <w:rFonts w:ascii="Times New Roman" w:hAnsi="Times New Roman"/>
                <w:sz w:val="24"/>
                <w:szCs w:val="24"/>
                <w:lang w:val="kk-KZ"/>
              </w:rPr>
              <w:lastRenderedPageBreak/>
              <w:t>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знает виды почвы в Казахстане;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карт определяет виды почвы в различных регионах мира и на территории  Казахстана;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виды сельского хозяйства связанные с распространением почвы в Казахстане;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проводит исследование почвы и делает выводы;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читает карту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дает оценку плодородности местной почвы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w:t>
            </w:r>
            <w:r w:rsidRPr="000656AE">
              <w:rPr>
                <w:rFonts w:ascii="Times New Roman" w:hAnsi="Times New Roman"/>
                <w:sz w:val="24"/>
                <w:szCs w:val="24"/>
                <w:lang w:val="kk-KZ"/>
              </w:rPr>
              <w:lastRenderedPageBreak/>
              <w:t>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vAlign w:val="center"/>
          </w:tcPr>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hAnsi="Times New Roman"/>
                <w:sz w:val="24"/>
                <w:szCs w:val="24"/>
                <w:lang w:val="kk-KZ"/>
              </w:rPr>
              <w:lastRenderedPageBreak/>
              <w:t>7.</w:t>
            </w:r>
            <w:r w:rsidRPr="000656AE">
              <w:rPr>
                <w:rFonts w:ascii="Times New Roman" w:eastAsia="Consolas" w:hAnsi="Times New Roman"/>
                <w:sz w:val="24"/>
                <w:szCs w:val="24"/>
                <w:lang w:val="kk-KZ"/>
              </w:rPr>
              <w:t>Экологические проблемы почвы</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 xml:space="preserve">6. </w:t>
            </w:r>
            <w:r w:rsidRPr="000656AE">
              <w:rPr>
                <w:rFonts w:ascii="Times New Roman" w:hAnsi="Times New Roman"/>
                <w:sz w:val="24"/>
                <w:szCs w:val="24"/>
                <w:lang w:val="kk-KZ"/>
              </w:rPr>
              <w:t>Многообразие живых организмов и географическая ситуация закономерностей их распространения</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eastAsia="Consolas" w:hAnsi="Times New Roman"/>
                <w:sz w:val="24"/>
                <w:szCs w:val="24"/>
                <w:lang w:val="kk-KZ"/>
              </w:rPr>
              <w:t>4-с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7.3.4.5- классифицирует экологические проблемы почвы в Казахстане, предлагает пути их решения</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pStyle w:val="a00"/>
              <w:spacing w:before="0" w:beforeAutospacing="0" w:after="0" w:afterAutospacing="0" w:line="264" w:lineRule="auto"/>
              <w:ind w:left="0" w:right="0"/>
              <w:rPr>
                <w:rFonts w:ascii="Times New Roman" w:hAnsi="Times New Roman"/>
                <w:sz w:val="24"/>
                <w:szCs w:val="24"/>
                <w:lang w:val="kk-KZ"/>
              </w:rPr>
            </w:pPr>
            <w:r w:rsidRPr="000656AE">
              <w:rPr>
                <w:rFonts w:ascii="Times New Roman" w:hAnsi="Times New Roman"/>
                <w:sz w:val="24"/>
                <w:szCs w:val="24"/>
                <w:lang w:val="kk-KZ"/>
              </w:rPr>
              <w:t xml:space="preserve">4. Схематический метод «ББҮ» </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виды почвы в Казахстане;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карт определяет виды почвы в различных регионах мира и на территории  Казахстана;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виды сельского хозяйства связанные с распространением почвы в Казахстане;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проводит исследование почвы и делает выводы;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читает карту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оценку плодородности местной почвы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vAlign w:val="center"/>
          </w:tcPr>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hAnsi="Times New Roman"/>
                <w:sz w:val="24"/>
                <w:szCs w:val="24"/>
                <w:lang w:val="kk-KZ"/>
              </w:rPr>
              <w:t>7.</w:t>
            </w:r>
            <w:r w:rsidRPr="000656AE">
              <w:rPr>
                <w:rFonts w:ascii="Times New Roman" w:eastAsia="Consolas" w:hAnsi="Times New Roman"/>
                <w:sz w:val="24"/>
                <w:szCs w:val="24"/>
                <w:lang w:val="kk-KZ"/>
              </w:rPr>
              <w:t>Исследования и исследователи</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eastAsia="Consolas" w:hAnsi="Times New Roman"/>
                <w:sz w:val="24"/>
                <w:szCs w:val="24"/>
                <w:lang w:val="kk-KZ"/>
              </w:rPr>
              <w:t xml:space="preserve">6. </w:t>
            </w:r>
            <w:r w:rsidRPr="000656AE">
              <w:rPr>
                <w:rFonts w:ascii="Times New Roman" w:hAnsi="Times New Roman"/>
                <w:sz w:val="24"/>
                <w:szCs w:val="24"/>
                <w:lang w:val="kk-KZ"/>
              </w:rPr>
              <w:t>Глобус-модель Земли</w:t>
            </w:r>
          </w:p>
          <w:p w:rsidR="00780190" w:rsidRPr="000656AE" w:rsidRDefault="00780190" w:rsidP="000D2BBC">
            <w:pPr>
              <w:widowControl w:val="0"/>
              <w:spacing w:after="0" w:line="264" w:lineRule="auto"/>
              <w:jc w:val="both"/>
              <w:outlineLvl w:val="2"/>
              <w:rPr>
                <w:rFonts w:ascii="Times New Roman" w:eastAsia="Consolas" w:hAnsi="Times New Roman"/>
                <w:sz w:val="24"/>
                <w:szCs w:val="24"/>
                <w:lang w:val="kk-KZ"/>
              </w:rPr>
            </w:pPr>
            <w:r w:rsidRPr="000656AE">
              <w:rPr>
                <w:rFonts w:ascii="Times New Roman" w:hAnsi="Times New Roman"/>
                <w:sz w:val="24"/>
                <w:szCs w:val="24"/>
                <w:lang w:val="kk-KZ"/>
              </w:rPr>
              <w:t>5-с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7.1.1.3- работает с географическими источниками данных (карта, </w:t>
            </w:r>
            <w:r w:rsidRPr="000656AE">
              <w:rPr>
                <w:rFonts w:ascii="Times New Roman" w:hAnsi="Times New Roman"/>
                <w:sz w:val="24"/>
                <w:szCs w:val="24"/>
                <w:lang w:val="kk-KZ"/>
              </w:rPr>
              <w:lastRenderedPageBreak/>
              <w:t>рисунки,  текст, фотографии, графические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7.1.1.4- опытным путем определяет свойства географических объектов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7.1.1.5- применяет степные методы грографических исследований, регистрирует, обобщает, обрабатывает и анализирует показатели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w:t>
            </w:r>
            <w:r w:rsidRPr="000656AE">
              <w:rPr>
                <w:rFonts w:ascii="Times New Roman" w:hAnsi="Times New Roman"/>
                <w:sz w:val="24"/>
                <w:szCs w:val="24"/>
                <w:lang w:val="kk-KZ"/>
              </w:rPr>
              <w:lastRenderedPageBreak/>
              <w:t xml:space="preserve">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lastRenderedPageBreak/>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объясняет знаечние терминов «эрозия почвы», «мелиорация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предлагает собственные меры по сохранности почвы (предупреждения эрозии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причины нарушения слоя местной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обсуждает в группе классе вопросы о почве;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классифицирует экологические проблемы почвы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w:t>
            </w:r>
            <w:r w:rsidRPr="000656AE">
              <w:rPr>
                <w:rFonts w:ascii="Times New Roman" w:hAnsi="Times New Roman"/>
                <w:sz w:val="24"/>
                <w:szCs w:val="24"/>
                <w:lang w:val="kk-KZ"/>
              </w:rPr>
              <w:lastRenderedPageBreak/>
              <w:t>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w:t>
            </w:r>
            <w:r w:rsidRPr="000656AE">
              <w:rPr>
                <w:rFonts w:ascii="Times New Roman" w:hAnsi="Times New Roman"/>
                <w:sz w:val="24"/>
                <w:szCs w:val="24"/>
                <w:lang w:val="kk-KZ"/>
              </w:rPr>
              <w:lastRenderedPageBreak/>
              <w:t>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7.Географические карты</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Географические карты, их классификация</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6-с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7.2.1.1 -разрабатывает картосхемы по теме</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pStyle w:val="a00"/>
              <w:spacing w:before="0" w:beforeAutospacing="0" w:after="0" w:afterAutospacing="0" w:line="264" w:lineRule="auto"/>
              <w:ind w:left="0" w:right="0"/>
              <w:rPr>
                <w:rFonts w:ascii="Times New Roman" w:hAnsi="Times New Roman"/>
                <w:sz w:val="24"/>
                <w:szCs w:val="24"/>
                <w:lang w:val="kk-KZ"/>
              </w:rPr>
            </w:pPr>
            <w:r w:rsidRPr="000656AE">
              <w:rPr>
                <w:rFonts w:ascii="Times New Roman" w:hAnsi="Times New Roman"/>
                <w:sz w:val="24"/>
                <w:szCs w:val="24"/>
                <w:lang w:val="kk-KZ"/>
              </w:rPr>
              <w:t xml:space="preserve">4. Схематический метод «ББҮ» </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кратких сведений (Можно применять метод «Инсер». Индивидуальная </w:t>
            </w:r>
            <w:r w:rsidRPr="000656AE">
              <w:rPr>
                <w:rFonts w:ascii="Times New Roman" w:hAnsi="Times New Roman"/>
                <w:sz w:val="24"/>
                <w:szCs w:val="24"/>
                <w:lang w:val="kk-KZ"/>
              </w:rPr>
              <w:lastRenderedPageBreak/>
              <w:t>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объясняет знаечние терминов «эрозия почвы», «мелиорация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собственные меры по сохранности почвы (предупреждения эрозии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причины нарушения слоя местной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обсуждает в группе </w:t>
            </w:r>
            <w:r w:rsidRPr="000656AE">
              <w:rPr>
                <w:rFonts w:ascii="Times New Roman" w:hAnsi="Times New Roman"/>
                <w:sz w:val="24"/>
                <w:szCs w:val="24"/>
                <w:lang w:val="kk-KZ"/>
              </w:rPr>
              <w:lastRenderedPageBreak/>
              <w:t>классе вопросы о почве;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классифицирует экологические проблемы почвы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w:t>
            </w:r>
            <w:r w:rsidRPr="000656AE">
              <w:rPr>
                <w:rFonts w:ascii="Times New Roman" w:hAnsi="Times New Roman"/>
                <w:sz w:val="24"/>
                <w:szCs w:val="24"/>
                <w:lang w:val="kk-KZ"/>
              </w:rPr>
              <w:lastRenderedPageBreak/>
              <w:t>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База географических данных. </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Градусная сетка на глобусе и географической карте, географическая широта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7.2.2.1- группирует и демонстрирует географические объекты в виде таблицы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термины «эрозия почвы», «мелиорация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собственные меры по сохранности почвы (предупреждения эрозии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причины нарушения слоя местной почвы;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обсуждает в группе классе вопросы о почве;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классифицирует экологические проблемы почвы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vAlign w:val="cente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7. Формирование природно-регионального комплекса</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 xml:space="preserve">6. Природный </w:t>
            </w:r>
            <w:r w:rsidRPr="000656AE">
              <w:rPr>
                <w:rFonts w:ascii="Times New Roman" w:hAnsi="Times New Roman"/>
                <w:sz w:val="24"/>
                <w:szCs w:val="24"/>
                <w:lang w:val="kk-KZ"/>
              </w:rPr>
              <w:lastRenderedPageBreak/>
              <w:t>комплекс, географический слой - особенный комплексный слой Земли</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8-с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7.3.5.1- объясняет формирование природных районных комплексов(географический слой, океаны и материки, зоны и </w:t>
            </w:r>
            <w:r w:rsidRPr="000656AE">
              <w:rPr>
                <w:rFonts w:ascii="Times New Roman" w:hAnsi="Times New Roman"/>
                <w:sz w:val="24"/>
                <w:szCs w:val="24"/>
                <w:lang w:val="kk-KZ"/>
              </w:rPr>
              <w:lastRenderedPageBreak/>
              <w:t xml:space="preserve">пояса, ландшафты)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w:t>
            </w:r>
            <w:r w:rsidRPr="000656AE">
              <w:rPr>
                <w:rFonts w:ascii="Times New Roman" w:hAnsi="Times New Roman"/>
                <w:sz w:val="24"/>
                <w:szCs w:val="24"/>
                <w:lang w:val="kk-KZ"/>
              </w:rPr>
              <w:lastRenderedPageBreak/>
              <w:t xml:space="preserve">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знает составные части природного комплекса;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связь между составными частями;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определяет и доказывает влияние </w:t>
            </w:r>
            <w:r w:rsidRPr="000656AE">
              <w:rPr>
                <w:rFonts w:ascii="Times New Roman" w:hAnsi="Times New Roman"/>
                <w:sz w:val="24"/>
                <w:szCs w:val="24"/>
                <w:lang w:val="kk-KZ"/>
              </w:rPr>
              <w:lastRenderedPageBreak/>
              <w:t>человека наприродные региональные комплексы;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виды природного комплекса родного края;</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vAlign w:val="cente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lastRenderedPageBreak/>
              <w:t>7. Виды природных районных зон</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 Географические пояса и природные зоны</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9-с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7.3.5.2 -по плану описывает природные зоны различного уровня (на основе дополнительного включения местного компонента)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пояса и природные зоны.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значение термина «природные зоны»;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 помощи карты и информационных источников определяет особенности расположения природных зон;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эндемических животных природных зон Казахстана и Евразии;</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t xml:space="preserve">7.  Исследования и </w:t>
            </w:r>
            <w:r w:rsidRPr="000656AE">
              <w:rPr>
                <w:rFonts w:ascii="Times New Roman" w:eastAsia="Consolas" w:hAnsi="Times New Roman"/>
                <w:sz w:val="24"/>
                <w:szCs w:val="24"/>
                <w:lang w:val="kk-KZ"/>
              </w:rPr>
              <w:lastRenderedPageBreak/>
              <w:t>исследователи</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6.</w:t>
            </w:r>
            <w:r w:rsidRPr="000656AE">
              <w:rPr>
                <w:rFonts w:ascii="Times New Roman" w:hAnsi="Times New Roman"/>
                <w:sz w:val="24"/>
                <w:szCs w:val="24"/>
                <w:lang w:val="kk-KZ"/>
              </w:rPr>
              <w:t>Презентация одной природной зоны на планете</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10-с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7.1.1.3- работает с географическими источниками </w:t>
            </w:r>
            <w:r w:rsidRPr="000656AE">
              <w:rPr>
                <w:rFonts w:ascii="Times New Roman" w:hAnsi="Times New Roman"/>
                <w:sz w:val="24"/>
                <w:szCs w:val="24"/>
                <w:lang w:val="kk-KZ"/>
              </w:rPr>
              <w:lastRenderedPageBreak/>
              <w:t xml:space="preserve">данных (карта, рисунок, текст, фотографии, графические материалы)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7.1.1.5- применяет степные методы грографических исследований, регистрирует, обобщает, обрабатывает и анализирует показатели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7.1.1.6 -может графически представить особенности географическмх объектов, явлений и процессов (схема, диаграмма, профиль, график)</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w:t>
            </w:r>
            <w:r w:rsidRPr="000656AE">
              <w:rPr>
                <w:rFonts w:ascii="Times New Roman" w:hAnsi="Times New Roman"/>
                <w:sz w:val="24"/>
                <w:szCs w:val="24"/>
                <w:lang w:val="kk-KZ"/>
              </w:rPr>
              <w:lastRenderedPageBreak/>
              <w:t xml:space="preserve">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tabs>
                <w:tab w:val="left" w:pos="5180"/>
              </w:tabs>
              <w:spacing w:line="264" w:lineRule="auto"/>
              <w:jc w:val="center"/>
              <w:rPr>
                <w:rFonts w:ascii="Times New Roman" w:hAnsi="Times New Roman"/>
                <w:b/>
                <w:i/>
                <w:sz w:val="24"/>
                <w:szCs w:val="24"/>
                <w:lang w:val="kk-KZ"/>
              </w:rPr>
            </w:pPr>
            <w:r w:rsidRPr="000656AE">
              <w:rPr>
                <w:rFonts w:ascii="Times New Roman" w:hAnsi="Times New Roman"/>
                <w:sz w:val="24"/>
                <w:szCs w:val="24"/>
                <w:lang w:val="kk-KZ"/>
              </w:rPr>
              <w:t>4. Метод «Расширенного урока»</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(Индивидуальная </w:t>
            </w:r>
            <w:r w:rsidRPr="000656AE">
              <w:rPr>
                <w:rFonts w:ascii="Times New Roman" w:hAnsi="Times New Roman"/>
                <w:sz w:val="24"/>
                <w:szCs w:val="24"/>
                <w:lang w:val="kk-KZ"/>
              </w:rPr>
              <w:lastRenderedPageBreak/>
              <w:t>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объясняет влияние климата на формирование </w:t>
            </w:r>
            <w:r w:rsidRPr="000656AE">
              <w:rPr>
                <w:rFonts w:ascii="Times New Roman" w:hAnsi="Times New Roman"/>
                <w:sz w:val="24"/>
                <w:szCs w:val="24"/>
                <w:lang w:val="kk-KZ"/>
              </w:rPr>
              <w:lastRenderedPageBreak/>
              <w:t>природных зон;</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взаимосвязь природных компонентов в природных зонах;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сравнительно описывает природные зоны;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предлагает собственное мнение о названии Казахстана «Великая степь»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w:t>
            </w:r>
            <w:r w:rsidRPr="000656AE">
              <w:rPr>
                <w:rFonts w:ascii="Times New Roman" w:hAnsi="Times New Roman"/>
                <w:sz w:val="24"/>
                <w:szCs w:val="24"/>
                <w:lang w:val="kk-KZ"/>
              </w:rPr>
              <w:lastRenderedPageBreak/>
              <w:t>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7.Географические карты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Глобальные изменения в природе Земли</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11-с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7.2.2.1- группирует и демонстрирует географические объекты в виде таблицы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Знает природные изменения, произошедшие на </w:t>
            </w:r>
            <w:r w:rsidRPr="000656AE">
              <w:rPr>
                <w:rFonts w:ascii="Times New Roman" w:hAnsi="Times New Roman"/>
                <w:sz w:val="24"/>
                <w:szCs w:val="24"/>
                <w:lang w:val="kk-KZ"/>
              </w:rPr>
              <w:lastRenderedPageBreak/>
              <w:t>Земле.</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w:t>
            </w:r>
            <w:r w:rsidRPr="000656AE">
              <w:rPr>
                <w:rFonts w:ascii="Times New Roman" w:hAnsi="Times New Roman"/>
                <w:sz w:val="24"/>
                <w:szCs w:val="24"/>
                <w:lang w:val="kk-KZ"/>
              </w:rPr>
              <w:lastRenderedPageBreak/>
              <w:t xml:space="preserve">штурм». </w:t>
            </w:r>
          </w:p>
          <w:p w:rsidR="00780190" w:rsidRPr="000656AE" w:rsidRDefault="00780190" w:rsidP="000D2BBC">
            <w:pPr>
              <w:spacing w:line="264" w:lineRule="auto"/>
              <w:jc w:val="center"/>
              <w:rPr>
                <w:sz w:val="24"/>
                <w:szCs w:val="24"/>
                <w:lang w:val="kk-KZ"/>
              </w:rPr>
            </w:pPr>
            <w:r w:rsidRPr="000656AE">
              <w:rPr>
                <w:rFonts w:ascii="Times New Roman" w:hAnsi="Times New Roman"/>
                <w:sz w:val="24"/>
                <w:szCs w:val="24"/>
                <w:lang w:val="kk-KZ"/>
              </w:rPr>
              <w:t>4. Методы Методы «ЖИГСО» или «Зигзаг»</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при помощи карт и информационных источников определяет особенности расположения природных зон;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определяет эндемических </w:t>
            </w:r>
            <w:r w:rsidRPr="000656AE">
              <w:rPr>
                <w:rFonts w:ascii="Times New Roman" w:hAnsi="Times New Roman"/>
                <w:sz w:val="24"/>
                <w:szCs w:val="24"/>
                <w:lang w:val="kk-KZ"/>
              </w:rPr>
              <w:lastRenderedPageBreak/>
              <w:t>животных  в природных зонах Казахстана и Евразии;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влияние климата на формирование природных зон;</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взаимосвязь природных компонентов в природных зонах</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Языковой потенциал и группы народов мира </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Практическая работа «План подготовки описания природной зоны родного края и творческая характеристика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7.4.1.1 –объясняет этнолингвистическую классификацию народов мира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исследовать природу рродного края.</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понимает этнолингвистическую классификацию народов мира;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различных рисунков может отличить признаки представителей разных национальностей;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языковые группы Казахстана;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анализирует статистические данные межнациональных взаимоотношений в Казахстане;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применяя географические </w:t>
            </w:r>
            <w:r w:rsidRPr="000656AE">
              <w:rPr>
                <w:rFonts w:ascii="Times New Roman" w:hAnsi="Times New Roman"/>
                <w:sz w:val="24"/>
                <w:szCs w:val="24"/>
                <w:lang w:val="kk-KZ"/>
              </w:rPr>
              <w:lastRenderedPageBreak/>
              <w:t>источники, различные диаграммыопределяет самы распространенный язык;</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показывает по карте регионы распространения языков;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причины расположения народов</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Религиозный состав народов мира</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Численность, плотность населения Земли, демографическая политика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7.4.1.2 -Определяет религиозный состав народов мира и регионы распространения религий</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line="264" w:lineRule="auto"/>
              <w:jc w:val="center"/>
              <w:rPr>
                <w:sz w:val="24"/>
                <w:szCs w:val="24"/>
                <w:lang w:val="kk-KZ"/>
              </w:rPr>
            </w:pPr>
            <w:r w:rsidRPr="000656AE">
              <w:rPr>
                <w:rFonts w:ascii="Times New Roman" w:hAnsi="Times New Roman"/>
                <w:sz w:val="24"/>
                <w:szCs w:val="24"/>
                <w:lang w:val="kk-KZ"/>
              </w:rPr>
              <w:t>4.Методы «ЖИГСО» или «Зигзаг»</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религиозный состав народов мира;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регионы распространения религий в мире;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анализирует диаграмму «Распространение религий»;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религии в Казахстане,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предлагаемым рисункам определяет виды религий и места их распространения;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названия религиозных глав;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показывает по карте </w:t>
            </w:r>
            <w:r w:rsidRPr="000656AE">
              <w:rPr>
                <w:rFonts w:ascii="Times New Roman" w:hAnsi="Times New Roman"/>
                <w:sz w:val="24"/>
                <w:szCs w:val="24"/>
                <w:lang w:val="kk-KZ"/>
              </w:rPr>
              <w:lastRenderedPageBreak/>
              <w:t>регионы распространения религий;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проводит исследование особенностей мировых и национальных религий, опираясь на предложенный учителем план, делает выводы;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центры мировых религий;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личный вариант причин формирования религиозных регионов на современном этапе</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Историко-культурные районы мира</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rPr>
              <w:t xml:space="preserve">6. </w:t>
            </w:r>
            <w:r w:rsidRPr="000656AE">
              <w:rPr>
                <w:rFonts w:ascii="Times New Roman" w:hAnsi="Times New Roman"/>
                <w:sz w:val="24"/>
                <w:szCs w:val="24"/>
                <w:lang w:val="kk-KZ" w:eastAsia="ar-SA"/>
              </w:rPr>
              <w:t>Расы, равенство рас, народы. Исследования Н.Н.Миклухо-Маклая</w:t>
            </w:r>
          </w:p>
          <w:p w:rsidR="00780190" w:rsidRPr="000656AE" w:rsidRDefault="00780190" w:rsidP="000D2BBC">
            <w:pPr>
              <w:suppressAutoHyphens/>
              <w:snapToGrid w:val="0"/>
              <w:spacing w:after="0" w:line="264" w:lineRule="auto"/>
              <w:jc w:val="both"/>
              <w:rPr>
                <w:rFonts w:ascii="Times New Roman" w:hAnsi="Times New Roman"/>
                <w:sz w:val="24"/>
                <w:szCs w:val="24"/>
                <w:lang w:val="kk-KZ" w:eastAsia="ar-SA"/>
              </w:rPr>
            </w:pPr>
            <w:r w:rsidRPr="000656AE">
              <w:rPr>
                <w:rFonts w:ascii="Times New Roman" w:hAnsi="Times New Roman"/>
                <w:sz w:val="24"/>
                <w:szCs w:val="24"/>
                <w:lang w:val="kk-KZ" w:eastAsia="ar-SA"/>
              </w:rPr>
              <w:t>14-с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7.4.1.3 - объясняет формирование историко-культурных (цивилизаций)  мира в зависимости от этнического и религиозного состава нарселения</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кратких сведений (Можно применять метод «Инсер». Индивидуальная </w:t>
            </w:r>
            <w:r w:rsidRPr="000656AE">
              <w:rPr>
                <w:rFonts w:ascii="Times New Roman" w:hAnsi="Times New Roman"/>
                <w:sz w:val="24"/>
                <w:szCs w:val="24"/>
                <w:lang w:val="kk-KZ"/>
              </w:rPr>
              <w:lastRenderedPageBreak/>
              <w:t>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показывает по карте крупные современные цивилизованные центры и обозначает их на схематической карте условными обозначениями;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взяв за основу основные факторы культур, при помощи источников данных описывает одну цивилизацию;</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объясняет формирование историко-культурных (цивилизаций)  мира в зависимости от этнического и религиозного состава нарселения;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анализирует диаграмму взаимоотношений среди этносов, населяющих Казахстан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w:t>
            </w:r>
            <w:r w:rsidRPr="000656AE">
              <w:rPr>
                <w:rFonts w:ascii="Times New Roman" w:hAnsi="Times New Roman"/>
                <w:sz w:val="24"/>
                <w:szCs w:val="24"/>
                <w:lang w:val="kk-KZ"/>
              </w:rPr>
              <w:lastRenderedPageBreak/>
              <w:t>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Межнациональное и межрелигиозное согласие</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Населенные пункты, их обозначения на карте</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15-с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7.4.1.4-  доказывает и предлагает пути формирования  межнационального и межрелигиозного согласия(на основе включения дополнительного казахстанского компонента)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казахстанского компонента доказывает необходимость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казахстанского компонента предлагает пути формирования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 помощи СМИ определяет </w:t>
            </w:r>
            <w:r w:rsidRPr="000656AE">
              <w:rPr>
                <w:rFonts w:ascii="Times New Roman" w:hAnsi="Times New Roman"/>
                <w:sz w:val="24"/>
                <w:szCs w:val="24"/>
                <w:lang w:val="kk-KZ"/>
              </w:rPr>
              <w:lastRenderedPageBreak/>
              <w:t xml:space="preserve">мероприятия, проводимые в Казахстане по укреплени. межнационального и межрелигиозного согласия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lastRenderedPageBreak/>
              <w:t>7.  Исследования и исследователи</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 xml:space="preserve">6. </w:t>
            </w:r>
            <w:r w:rsidRPr="000656AE">
              <w:rPr>
                <w:rFonts w:ascii="Times New Roman" w:hAnsi="Times New Roman"/>
                <w:sz w:val="24"/>
                <w:szCs w:val="24"/>
                <w:lang w:val="kk-KZ"/>
              </w:rPr>
              <w:t>Казахский народ. Нации. Религии,</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16-с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 работает с географическими источниками данных (карта, рисунки,  текст, фотографии, графические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 может графически представить особенности географическмх объектов, явлений и процессов (кесте, схема, диаграмма, профиль, график)</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казахстанского компонента доказывает необходимость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казахстанского компонента предлагает пути формирования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 помощи СМИ определяет мероприятия, проводимые в Казахстане по укреплени. межнационального и межрелигиозного </w:t>
            </w:r>
            <w:r w:rsidRPr="000656AE">
              <w:rPr>
                <w:rFonts w:ascii="Times New Roman" w:hAnsi="Times New Roman"/>
                <w:sz w:val="24"/>
                <w:szCs w:val="24"/>
                <w:lang w:val="kk-KZ"/>
              </w:rPr>
              <w:lastRenderedPageBreak/>
              <w:t xml:space="preserve">согласия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7.Географические карты</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i/>
                <w:iCs/>
                <w:sz w:val="24"/>
                <w:szCs w:val="24"/>
                <w:lang w:val="kk-KZ"/>
              </w:rPr>
            </w:pPr>
            <w:r w:rsidRPr="000656AE">
              <w:rPr>
                <w:rFonts w:ascii="Times New Roman" w:hAnsi="Times New Roman"/>
                <w:i/>
                <w:iCs/>
                <w:sz w:val="24"/>
                <w:szCs w:val="24"/>
                <w:lang w:val="kk-KZ"/>
              </w:rPr>
              <w:t>6. Государства на Мировой политической карте№7 практическая работа. «По заданным координатам занести государства и их столицы в схематическую карту»</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i/>
                <w:iCs/>
                <w:sz w:val="24"/>
                <w:szCs w:val="24"/>
                <w:lang w:val="kk-KZ"/>
              </w:rPr>
              <w:t>17-с</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может разрабатывать картосхемы по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7.2.2.1- группирует и демонстрирует географические объекты в виде таблицы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Делает практическую работу по Всемирной политической карте.</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казахстанского компонента доказывает необходимость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казахстанского компонента предлагает пути формирования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 помощи СМИ определяет мероприятия, проводимые в Казахстане по укреплени. межнационального и межрелигиозного согласия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 База географических данных. </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Казахстан </w:t>
            </w:r>
            <w:r w:rsidRPr="000656AE">
              <w:rPr>
                <w:rFonts w:ascii="Times New Roman" w:hAnsi="Times New Roman"/>
                <w:sz w:val="24"/>
                <w:szCs w:val="24"/>
                <w:lang w:val="kk-KZ"/>
              </w:rPr>
              <w:lastRenderedPageBreak/>
              <w:t>на карте мира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18-с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7.1.1.6- может графически представить особенности географическмх </w:t>
            </w:r>
            <w:r w:rsidRPr="000656AE">
              <w:rPr>
                <w:rFonts w:ascii="Times New Roman" w:hAnsi="Times New Roman"/>
                <w:sz w:val="24"/>
                <w:szCs w:val="24"/>
                <w:lang w:val="kk-KZ"/>
              </w:rPr>
              <w:lastRenderedPageBreak/>
              <w:t>объектов, явлений и процессов (кесте, схема, диаграмма, профиль, график)</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Рисует карту Казахстана и мира.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line="264" w:lineRule="auto"/>
              <w:jc w:val="center"/>
              <w:rPr>
                <w:sz w:val="24"/>
                <w:szCs w:val="24"/>
                <w:lang w:val="kk-KZ"/>
              </w:rPr>
            </w:pPr>
            <w:r w:rsidRPr="000656AE">
              <w:rPr>
                <w:rFonts w:ascii="Times New Roman" w:hAnsi="Times New Roman"/>
                <w:sz w:val="24"/>
                <w:szCs w:val="24"/>
                <w:lang w:val="kk-KZ"/>
              </w:rPr>
              <w:t>4.Методы «ЖИГСО» или «Зигзаг»</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 xml:space="preserve">Метод «На </w:t>
            </w:r>
            <w:r w:rsidRPr="000656AE">
              <w:rPr>
                <w:rFonts w:ascii="Times New Roman" w:hAnsi="Times New Roman"/>
                <w:bCs/>
                <w:kern w:val="24"/>
                <w:sz w:val="24"/>
                <w:szCs w:val="24"/>
                <w:lang w:val="kk-KZ"/>
              </w:rPr>
              <w:lastRenderedPageBreak/>
              <w:t>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на основе включения казахстанского компонента доказывает необходимость </w:t>
            </w:r>
            <w:r w:rsidRPr="000656AE">
              <w:rPr>
                <w:rFonts w:ascii="Times New Roman" w:hAnsi="Times New Roman"/>
                <w:sz w:val="24"/>
                <w:szCs w:val="24"/>
                <w:lang w:val="kk-KZ"/>
              </w:rPr>
              <w:lastRenderedPageBreak/>
              <w:t>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основе включения казахстанского компонента предлагает пути формирования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 помощи СМИ определяет мероприятия, проводимые в Казахстане по укреплени. межнационального и межрелигиозного согласия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необходимую </w:t>
            </w:r>
            <w:r w:rsidRPr="000656AE">
              <w:rPr>
                <w:rFonts w:ascii="Times New Roman" w:hAnsi="Times New Roman"/>
                <w:sz w:val="24"/>
                <w:szCs w:val="24"/>
                <w:lang w:val="kk-KZ"/>
              </w:rPr>
              <w:lastRenderedPageBreak/>
              <w:t>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r w:rsidRPr="000656AE">
              <w:rPr>
                <w:rFonts w:ascii="Times New Roman" w:hAnsi="Times New Roman"/>
                <w:sz w:val="24"/>
                <w:szCs w:val="24"/>
                <w:lang w:val="kk-KZ"/>
              </w:rPr>
              <w:lastRenderedPageBreak/>
              <w:t>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База географических данных. </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6.Географические данные</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19-с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может разрабатывать картосхемы по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7.2.2.1- группирует и демонстрирует географические объекты в виде таблицы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кратких сведений (Можно применять </w:t>
            </w:r>
            <w:r w:rsidRPr="000656AE">
              <w:rPr>
                <w:rFonts w:ascii="Times New Roman" w:hAnsi="Times New Roman"/>
                <w:sz w:val="24"/>
                <w:szCs w:val="24"/>
                <w:lang w:val="kk-KZ"/>
              </w:rPr>
              <w:lastRenderedPageBreak/>
              <w:t>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на основе включения казахстанского компонента доказывает необходимость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на основе включения казахстанского </w:t>
            </w:r>
            <w:r w:rsidRPr="000656AE">
              <w:rPr>
                <w:rFonts w:ascii="Times New Roman" w:hAnsi="Times New Roman"/>
                <w:sz w:val="24"/>
                <w:szCs w:val="24"/>
                <w:lang w:val="kk-KZ"/>
              </w:rPr>
              <w:lastRenderedPageBreak/>
              <w:t>компонента предлагает пути формирования межнационального и межрелигиозного согласия;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 помощи СМИ определяет мероприятия, проводимые в Казахстане по укреплени. межнационального и межрелигиозного согласия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w:t>
            </w:r>
            <w:r w:rsidRPr="000656AE">
              <w:rPr>
                <w:rFonts w:ascii="Times New Roman" w:hAnsi="Times New Roman"/>
                <w:sz w:val="24"/>
                <w:szCs w:val="24"/>
                <w:lang w:val="kk-KZ"/>
              </w:rPr>
              <w:lastRenderedPageBreak/>
              <w:t>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4600" w:type="dxa"/>
            <w:gridSpan w:val="7"/>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center"/>
              <w:rPr>
                <w:rFonts w:ascii="Times New Roman" w:hAnsi="Times New Roman"/>
                <w:sz w:val="24"/>
                <w:szCs w:val="24"/>
                <w:lang w:val="kk-KZ"/>
              </w:rPr>
            </w:pPr>
            <w:r w:rsidRPr="000656AE">
              <w:rPr>
                <w:rFonts w:ascii="Times New Roman" w:hAnsi="Times New Roman"/>
                <w:sz w:val="24"/>
                <w:szCs w:val="24"/>
                <w:lang w:val="kk-KZ"/>
              </w:rPr>
              <w:lastRenderedPageBreak/>
              <w:t>4-четверть 16-часов</w:t>
            </w:r>
            <w:r w:rsidRPr="000656AE">
              <w:rPr>
                <w:rFonts w:ascii="Times New Roman" w:hAnsi="Times New Roman"/>
                <w:b/>
                <w:sz w:val="24"/>
                <w:szCs w:val="24"/>
                <w:lang w:val="kk-KZ"/>
              </w:rPr>
              <w:t>Экономическая география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t>7. Классификация природных ресурсов</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onsolas" w:hAnsi="Times New Roman"/>
                <w:sz w:val="24"/>
                <w:szCs w:val="24"/>
                <w:lang w:val="kk-KZ"/>
              </w:rPr>
              <w:t xml:space="preserve">6. </w:t>
            </w:r>
            <w:r w:rsidRPr="000656AE">
              <w:rPr>
                <w:rFonts w:ascii="Times New Roman" w:hAnsi="Times New Roman"/>
                <w:sz w:val="24"/>
                <w:szCs w:val="24"/>
                <w:lang w:val="kk-KZ"/>
              </w:rPr>
              <w:t>Атмосферное давление</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7.5.1.1 -классифицирует природные ресурсы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7.5.1.2 –анализирует закономерности распространения природных ресурсов (на основе дополнительного включения местного компонента)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7.5.1.3- По карте </w:t>
            </w:r>
            <w:r w:rsidRPr="000656AE">
              <w:rPr>
                <w:rFonts w:ascii="Times New Roman" w:hAnsi="Times New Roman"/>
                <w:sz w:val="24"/>
                <w:szCs w:val="24"/>
                <w:lang w:val="kk-KZ"/>
              </w:rPr>
              <w:lastRenderedPageBreak/>
              <w:t>показывает концентрацию природных ресурсов;</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измерять атмосферное давление </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tabs>
                <w:tab w:val="left" w:pos="5180"/>
              </w:tabs>
              <w:spacing w:line="264" w:lineRule="auto"/>
              <w:jc w:val="both"/>
              <w:rPr>
                <w:b/>
                <w:i/>
                <w:sz w:val="24"/>
                <w:szCs w:val="24"/>
                <w:lang w:val="kk-KZ"/>
              </w:rPr>
            </w:pPr>
            <w:r w:rsidRPr="000656AE">
              <w:rPr>
                <w:rFonts w:ascii="Times New Roman" w:hAnsi="Times New Roman"/>
                <w:sz w:val="24"/>
                <w:szCs w:val="24"/>
                <w:lang w:val="kk-KZ"/>
              </w:rPr>
              <w:t xml:space="preserve">4.  Метод«Синкуейн» </w:t>
            </w:r>
          </w:p>
          <w:p w:rsidR="00780190" w:rsidRPr="000656AE" w:rsidRDefault="00780190" w:rsidP="000D2BBC">
            <w:pPr>
              <w:spacing w:after="0" w:line="264" w:lineRule="auto"/>
              <w:jc w:val="both"/>
              <w:rPr>
                <w:rFonts w:ascii="Times New Roman" w:hAnsi="Times New Roman"/>
                <w:sz w:val="24"/>
                <w:szCs w:val="24"/>
                <w:lang w:val="kk-KZ"/>
              </w:rPr>
            </w:pP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  Приведение в пример применения </w:t>
            </w:r>
            <w:r w:rsidRPr="000656AE">
              <w:rPr>
                <w:rFonts w:ascii="Times New Roman" w:hAnsi="Times New Roman"/>
                <w:sz w:val="24"/>
                <w:szCs w:val="24"/>
                <w:lang w:val="kk-KZ"/>
              </w:rPr>
              <w:lastRenderedPageBreak/>
              <w:t>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Анализирует закономерносвти распространения природных ресурсов;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и доказывает значение природных ресурсов для жизни и деятельности человека;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Группирует природные ресурсыпо образованию,на иссякаемости, применяемости в хозяйстве;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Называет </w:t>
            </w:r>
            <w:r w:rsidRPr="000656AE">
              <w:rPr>
                <w:rFonts w:ascii="Times New Roman" w:hAnsi="Times New Roman"/>
                <w:sz w:val="24"/>
                <w:szCs w:val="24"/>
                <w:lang w:val="kk-KZ"/>
              </w:rPr>
              <w:lastRenderedPageBreak/>
              <w:t>природные ресурсы по местности;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анализирует применяемость местных природных ресурсов, доказывает свою мысль;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собственные пути для эффективного применения местных природных ресурсов;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 помощи карты описывает распространенность природных ресурсов;</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текста из учебника и других </w:t>
            </w:r>
            <w:r w:rsidRPr="000656AE">
              <w:rPr>
                <w:rFonts w:ascii="Times New Roman" w:hAnsi="Times New Roman"/>
                <w:sz w:val="24"/>
                <w:szCs w:val="24"/>
                <w:lang w:val="kk-KZ"/>
              </w:rPr>
              <w:lastRenderedPageBreak/>
              <w:t>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lastRenderedPageBreak/>
              <w:t>7.Проблемы, связанные с освоением природных ресурсов</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t>6.</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Ветер, основные его виды и причины, водные массы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7.5.1.4- Анализирует проблемы, связанные с освоением природных ресурсов, предлагает пути решения (на основе включения дополнительного местного компонента)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w:t>
            </w:r>
            <w:r w:rsidRPr="000656AE">
              <w:rPr>
                <w:rFonts w:ascii="Times New Roman" w:hAnsi="Times New Roman"/>
                <w:sz w:val="24"/>
                <w:szCs w:val="24"/>
                <w:lang w:val="kk-KZ"/>
              </w:rPr>
              <w:lastRenderedPageBreak/>
              <w:t>направление ветра. Знает причины.</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  Приведение в </w:t>
            </w:r>
            <w:r w:rsidRPr="000656AE">
              <w:rPr>
                <w:rFonts w:ascii="Times New Roman" w:hAnsi="Times New Roman"/>
                <w:sz w:val="24"/>
                <w:szCs w:val="24"/>
                <w:lang w:val="kk-KZ"/>
              </w:rPr>
              <w:lastRenderedPageBreak/>
              <w:t>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определяет проблемы, связанные с освоением природных ресурсов;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пути решения проблем, связанных с освоением природных ресурсов;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Приводит пример по эффективному и неэффективному применению природных ресурсов;</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Анализирует проблему Аральского </w:t>
            </w:r>
            <w:r w:rsidRPr="000656AE">
              <w:rPr>
                <w:rFonts w:ascii="Times New Roman" w:hAnsi="Times New Roman"/>
                <w:sz w:val="24"/>
                <w:szCs w:val="24"/>
                <w:lang w:val="kk-KZ"/>
              </w:rPr>
              <w:lastRenderedPageBreak/>
              <w:t>моря (определяет причину возникновения проблемы);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пути решения проблемы и доказывает свою мысль</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текста из учебника и </w:t>
            </w:r>
            <w:r w:rsidRPr="000656AE">
              <w:rPr>
                <w:rFonts w:ascii="Times New Roman" w:hAnsi="Times New Roman"/>
                <w:sz w:val="24"/>
                <w:szCs w:val="24"/>
                <w:lang w:val="kk-KZ"/>
              </w:rPr>
              <w:lastRenderedPageBreak/>
              <w:t>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onsolas" w:hAnsi="Times New Roman" w:cs="Calibri"/>
                <w:sz w:val="24"/>
                <w:szCs w:val="24"/>
                <w:lang w:val="kk-KZ"/>
              </w:rPr>
            </w:pPr>
            <w:r w:rsidRPr="000656AE">
              <w:rPr>
                <w:rFonts w:ascii="Times New Roman" w:eastAsia="Consolas" w:hAnsi="Times New Roman"/>
                <w:sz w:val="24"/>
                <w:szCs w:val="24"/>
                <w:lang w:val="kk-KZ"/>
              </w:rPr>
              <w:lastRenderedPageBreak/>
              <w:t>7. Исследования и исследователи</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Черчение движения ветра, чтение климатической карты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7.1.1.3 -работает с географическими источниками данных (карта, рисунки,  текст, фотографии, графические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7.1.1.6 -может графически представить особенности географическмх объектов, явлений и процессов (кесте, схема, диаграмма, профиль, график)</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нарисовать движение ветра.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Метод «Синкуейн» </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p w:rsidR="00780190" w:rsidRPr="000656AE" w:rsidRDefault="00780190" w:rsidP="000D2BBC">
            <w:pPr>
              <w:spacing w:line="264" w:lineRule="auto"/>
              <w:jc w:val="center"/>
              <w:rPr>
                <w:rFonts w:ascii="Times New Roman" w:hAnsi="Times New Roman"/>
                <w:sz w:val="24"/>
                <w:szCs w:val="24"/>
                <w:lang w:val="kk-KZ"/>
              </w:rPr>
            </w:pPr>
            <w:r w:rsidRPr="000656AE">
              <w:rPr>
                <w:rFonts w:ascii="Times New Roman" w:hAnsi="Times New Roman"/>
                <w:sz w:val="24"/>
                <w:szCs w:val="24"/>
                <w:lang w:val="kk-KZ"/>
              </w:rPr>
              <w:t>Метод «Дневник в трех видах»</w:t>
            </w:r>
          </w:p>
          <w:p w:rsidR="00780190" w:rsidRPr="000656AE" w:rsidRDefault="00780190" w:rsidP="000D2BBC">
            <w:pPr>
              <w:spacing w:after="0" w:line="264" w:lineRule="auto"/>
              <w:jc w:val="both"/>
              <w:rPr>
                <w:rFonts w:ascii="Times New Roman" w:hAnsi="Times New Roman"/>
                <w:sz w:val="24"/>
                <w:szCs w:val="24"/>
                <w:lang w:val="kk-KZ"/>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на основе включения казахстанского компонента описывает элементы транспортной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на основе включения дополнительного казахстанского компонента дает оценку значимости транспортной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понимает значение термина «инфраструктура»;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факторы, влияющие на расположение транспортной сети;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опираясь на </w:t>
            </w:r>
            <w:r w:rsidRPr="000656AE">
              <w:rPr>
                <w:rFonts w:ascii="Times New Roman" w:hAnsi="Times New Roman"/>
                <w:sz w:val="24"/>
                <w:szCs w:val="24"/>
                <w:lang w:val="kk-KZ"/>
              </w:rPr>
              <w:lastRenderedPageBreak/>
              <w:t>сведения из различных источников составляет диаграмму относительно  структуры оборота грузового и пассажирского транспорта;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Географические карты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Водные испарения, облака, атмосферные осадки</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может разрабатывать картосхемы по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 показывает по карте объекты географической номенклатуры</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о водных испарениях в воздухе, облаках и осадках .</w:t>
            </w:r>
          </w:p>
          <w:p w:rsidR="00780190" w:rsidRPr="000656AE" w:rsidRDefault="00780190" w:rsidP="000D2BBC">
            <w:pPr>
              <w:spacing w:after="0" w:line="264" w:lineRule="auto"/>
              <w:jc w:val="both"/>
              <w:rPr>
                <w:rFonts w:ascii="Times New Roman" w:hAnsi="Times New Roman"/>
                <w:sz w:val="24"/>
                <w:szCs w:val="24"/>
                <w:lang w:val="kk-KZ"/>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line="264" w:lineRule="auto"/>
              <w:jc w:val="both"/>
              <w:rPr>
                <w:b/>
                <w:i/>
                <w:sz w:val="24"/>
                <w:szCs w:val="24"/>
                <w:lang w:val="kk-KZ"/>
              </w:rPr>
            </w:pPr>
            <w:r w:rsidRPr="000656AE">
              <w:rPr>
                <w:rFonts w:ascii="Times New Roman" w:hAnsi="Times New Roman"/>
                <w:sz w:val="24"/>
                <w:szCs w:val="24"/>
                <w:lang w:val="kk-KZ"/>
              </w:rPr>
              <w:t>4. Можно применять методы «Стенгазета» и «Экскурсия в галерею».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примера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на основе включения казахстанского компонента описывает элементы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дает оценку значению социальной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понимает значение термина «социальная инфраструктура»;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делает анализ значения социальной инфраструктуры в развитии страны;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делает кластер социальной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понимает основные цели отраслей социальной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lastRenderedPageBreak/>
              <w:t>определяет отрасли местной социальной  инраструктуры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База географических данных.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Причины формирования местного климата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5-с</w:t>
            </w: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7.2.2.1- группирует и демонстрирует географические объекты в виде таблицы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провести анализ климата местности.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Метод «Синкуейн» </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классифицирует природные ресурсы;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причину деления ресурсов на иссякаемые и неиссякаемые;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выбору дает описание одного ресурса;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показывает по карте места, где встречаются ресурсы;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используя условные обозначения, обозначет на схематической карте  месторождения полезных ископаемых;</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используя статистические данные решает задачи, связанные с полезными ископаемыми;</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представляет в  виде диаграммы результаты решения задач относительно полезных ископаемых</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 Транспортная инфраструктура</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Создание простого плана местности. Основные приемы и действия.</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6-с</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7.5.2.1 -описывает элементы транспортной инфраструктуры и дает оценку ее значению(на основе включения дополнительного казахстанского компонента)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разработать план местности.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line="264" w:lineRule="auto"/>
              <w:jc w:val="center"/>
              <w:rPr>
                <w:b/>
                <w:i/>
                <w:sz w:val="24"/>
                <w:szCs w:val="24"/>
                <w:lang w:val="kk-KZ"/>
              </w:rPr>
            </w:pPr>
            <w:r w:rsidRPr="000656AE">
              <w:rPr>
                <w:rFonts w:ascii="Times New Roman" w:hAnsi="Times New Roman"/>
                <w:sz w:val="24"/>
                <w:szCs w:val="24"/>
                <w:lang w:val="kk-KZ"/>
              </w:rPr>
              <w:t>2.  Методы «Стенгазета» и «Экскурсия в галерею»</w:t>
            </w:r>
          </w:p>
          <w:p w:rsidR="00780190" w:rsidRPr="000656AE" w:rsidRDefault="00780190" w:rsidP="000D2BBC">
            <w:pPr>
              <w:spacing w:line="264" w:lineRule="auto"/>
              <w:jc w:val="center"/>
              <w:rPr>
                <w:b/>
                <w:i/>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опираясь на сведения из различных источников данных, составляет диаграмму по структуре грузового и пассажирского оборота;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определяет причину процентной разницы;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предлагает собственный образец перевозки грузов из одного города в другой, защищает свой проект;</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анализирует роль транспортной системы в развитии страны;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основные автодороги Казахстана;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схематическую карту заносит основные автомобильные дороги Казахстана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 Социальная  инфраструктура</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6.</w:t>
            </w:r>
            <w:r w:rsidRPr="000656AE">
              <w:rPr>
                <w:rFonts w:ascii="Times New Roman" w:hAnsi="Times New Roman"/>
                <w:i/>
                <w:iCs/>
                <w:sz w:val="24"/>
                <w:szCs w:val="24"/>
                <w:lang w:val="kk-KZ"/>
              </w:rPr>
              <w:t>практическая работа. «Подготовка плана местности» 7-с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7.5.2.2 –описывает элементы социальной инраструктуры, дает оценку ее </w:t>
            </w:r>
            <w:r w:rsidRPr="000656AE">
              <w:rPr>
                <w:rFonts w:ascii="Times New Roman" w:hAnsi="Times New Roman"/>
                <w:sz w:val="24"/>
                <w:szCs w:val="24"/>
                <w:lang w:val="kk-KZ"/>
              </w:rPr>
              <w:lastRenderedPageBreak/>
              <w:t>значимости (на основе включения дополнительного казахстанского компонента)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разработать план местности.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4.Метод«Синкуейн» </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line="264" w:lineRule="auto"/>
              <w:jc w:val="both"/>
              <w:rPr>
                <w:b/>
                <w:i/>
                <w:sz w:val="24"/>
                <w:szCs w:val="24"/>
                <w:lang w:val="kk-KZ"/>
              </w:rPr>
            </w:pPr>
            <w:r w:rsidRPr="000656AE">
              <w:rPr>
                <w:rFonts w:ascii="Times New Roman" w:hAnsi="Times New Roman"/>
                <w:sz w:val="24"/>
                <w:szCs w:val="24"/>
                <w:lang w:val="kk-KZ"/>
              </w:rPr>
              <w:t xml:space="preserve">2. метод </w:t>
            </w:r>
            <w:r w:rsidRPr="000656AE">
              <w:rPr>
                <w:rFonts w:ascii="Times New Roman" w:hAnsi="Times New Roman"/>
                <w:sz w:val="24"/>
                <w:szCs w:val="24"/>
                <w:lang w:val="kk-KZ"/>
              </w:rPr>
              <w:lastRenderedPageBreak/>
              <w:t xml:space="preserve">«Исследовательская конференция» </w:t>
            </w:r>
          </w:p>
          <w:p w:rsidR="00780190" w:rsidRPr="000656AE" w:rsidRDefault="00780190" w:rsidP="000D2BBC">
            <w:pPr>
              <w:spacing w:line="264" w:lineRule="auto"/>
              <w:jc w:val="both"/>
              <w:rPr>
                <w:b/>
                <w:i/>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lastRenderedPageBreak/>
              <w:t>классифицирует отрасли 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 xml:space="preserve">объясняет значимость отраслей </w:t>
            </w:r>
            <w:r w:rsidRPr="000656AE">
              <w:rPr>
                <w:rFonts w:ascii="Times New Roman" w:eastAsia="Consolas" w:hAnsi="Times New Roman"/>
                <w:sz w:val="24"/>
                <w:szCs w:val="24"/>
                <w:lang w:val="kk-KZ"/>
              </w:rPr>
              <w:lastRenderedPageBreak/>
              <w:t>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объясняет термин «экономика»;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определяет факторы, влияющие на развитие отраслей мирового хорзяйствования;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развитые страны и называет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развивающиеся страны и называет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схематической карте обозначает развитые страны и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схематической карте показывает развивающиеся страны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сравнительную характеристику развитым и развивающимся странам;</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необходимую </w:t>
            </w:r>
            <w:r w:rsidRPr="000656AE">
              <w:rPr>
                <w:rFonts w:ascii="Times New Roman" w:hAnsi="Times New Roman"/>
                <w:sz w:val="24"/>
                <w:szCs w:val="24"/>
                <w:lang w:val="kk-KZ"/>
              </w:rPr>
              <w:lastRenderedPageBreak/>
              <w:t>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материал, </w:t>
            </w:r>
            <w:r w:rsidRPr="000656AE">
              <w:rPr>
                <w:rFonts w:ascii="Times New Roman" w:hAnsi="Times New Roman"/>
                <w:sz w:val="24"/>
                <w:szCs w:val="24"/>
                <w:lang w:val="kk-KZ"/>
              </w:rPr>
              <w:lastRenderedPageBreak/>
              <w:t>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Отрасли мирового хозяйствования: сельское </w:t>
            </w:r>
            <w:r w:rsidRPr="000656AE">
              <w:rPr>
                <w:rFonts w:ascii="Times New Roman" w:hAnsi="Times New Roman"/>
                <w:sz w:val="24"/>
                <w:szCs w:val="24"/>
                <w:lang w:val="kk-KZ"/>
              </w:rPr>
              <w:lastRenderedPageBreak/>
              <w:t>хозяйство и промышленность</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Понятия «географический меридиан», «географическая координата» и определение координаты.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8-с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7.5.3.1-посредством классификации, объясняет отрасли </w:t>
            </w:r>
            <w:r w:rsidRPr="000656AE">
              <w:rPr>
                <w:rFonts w:ascii="Times New Roman" w:hAnsi="Times New Roman"/>
                <w:sz w:val="24"/>
                <w:szCs w:val="24"/>
                <w:lang w:val="kk-KZ"/>
              </w:rPr>
              <w:lastRenderedPageBreak/>
              <w:t xml:space="preserve">хозяйствования (сельское хозяйство,  промышленность), оценивает их значимость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найти географический меридиан, широту.</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w:t>
            </w:r>
            <w:r w:rsidRPr="000656AE">
              <w:rPr>
                <w:rFonts w:ascii="Times New Roman" w:hAnsi="Times New Roman"/>
                <w:sz w:val="24"/>
                <w:szCs w:val="24"/>
                <w:lang w:val="kk-KZ"/>
              </w:rPr>
              <w:lastRenderedPageBreak/>
              <w:t xml:space="preserve">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lastRenderedPageBreak/>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lastRenderedPageBreak/>
              <w:t>классифицирует отрасли 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 xml:space="preserve">объясняет </w:t>
            </w:r>
            <w:r w:rsidRPr="000656AE">
              <w:rPr>
                <w:rFonts w:ascii="Times New Roman" w:eastAsia="Consolas" w:hAnsi="Times New Roman"/>
                <w:sz w:val="24"/>
                <w:szCs w:val="24"/>
                <w:lang w:val="kk-KZ"/>
              </w:rPr>
              <w:lastRenderedPageBreak/>
              <w:t>значимость отраслей 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понимает значение термина «экономика»;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определяет факторы, влияющие на развитие отраслей мирового 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картадан по карте показывает развитые страны и называет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развивающиеся страны и называет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схематической карте обозначает развитые страны и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схематической карте показывает развивающиеся страны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сравнительную характеристику развитым и развивающимся странам;</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может найти </w:t>
            </w:r>
            <w:r w:rsidRPr="000656AE">
              <w:rPr>
                <w:rFonts w:ascii="Times New Roman" w:hAnsi="Times New Roman"/>
                <w:sz w:val="24"/>
                <w:szCs w:val="24"/>
                <w:lang w:val="kk-KZ"/>
              </w:rPr>
              <w:lastRenderedPageBreak/>
              <w:t>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карта, раздаточный </w:t>
            </w:r>
            <w:r w:rsidRPr="000656AE">
              <w:rPr>
                <w:rFonts w:ascii="Times New Roman" w:hAnsi="Times New Roman"/>
                <w:sz w:val="24"/>
                <w:szCs w:val="24"/>
                <w:lang w:val="kk-KZ"/>
              </w:rPr>
              <w:lastRenderedPageBreak/>
              <w:t>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eastAsia="Consolas" w:hAnsi="Times New Roman"/>
                <w:sz w:val="24"/>
                <w:szCs w:val="24"/>
                <w:lang w:val="kk-KZ"/>
              </w:rPr>
              <w:lastRenderedPageBreak/>
              <w:t>7. Исследовани</w:t>
            </w:r>
            <w:r w:rsidRPr="000656AE">
              <w:rPr>
                <w:rFonts w:ascii="Times New Roman" w:eastAsia="Consolas" w:hAnsi="Times New Roman"/>
                <w:sz w:val="24"/>
                <w:szCs w:val="24"/>
                <w:lang w:val="kk-KZ"/>
              </w:rPr>
              <w:lastRenderedPageBreak/>
              <w:t>я и исследователи</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p>
          <w:p w:rsidR="00780190" w:rsidRPr="000656AE" w:rsidRDefault="00780190" w:rsidP="000D2BBC">
            <w:pPr>
              <w:pStyle w:val="ab"/>
              <w:widowControl w:val="0"/>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6. «Определение направлений и географических координат</w:t>
            </w:r>
          </w:p>
          <w:p w:rsidR="00780190" w:rsidRPr="000656AE" w:rsidRDefault="00780190" w:rsidP="000D2BBC">
            <w:pPr>
              <w:pStyle w:val="ab"/>
              <w:widowControl w:val="0"/>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9-с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7.1.1.3 -работает с географическими </w:t>
            </w:r>
            <w:r w:rsidRPr="000656AE">
              <w:rPr>
                <w:rFonts w:ascii="Times New Roman" w:hAnsi="Times New Roman"/>
                <w:sz w:val="24"/>
                <w:szCs w:val="24"/>
                <w:lang w:val="kk-KZ"/>
              </w:rPr>
              <w:lastRenderedPageBreak/>
              <w:t>источниками данных (карта, рисунки,  текст, фотографии, графические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8.1.1.6- может графически представить особенности географическмх объектов, явлений и процессов (таблица, схема, диаграмма, профиль, график)</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(Индивидуальная работа)</w:t>
            </w:r>
          </w:p>
          <w:p w:rsidR="00780190" w:rsidRPr="000656AE" w:rsidRDefault="00780190" w:rsidP="000D2BBC">
            <w:pPr>
              <w:spacing w:line="264" w:lineRule="auto"/>
              <w:jc w:val="center"/>
              <w:rPr>
                <w:rFonts w:ascii="Times New Roman" w:hAnsi="Times New Roman"/>
                <w:b/>
                <w:i/>
                <w:sz w:val="24"/>
                <w:szCs w:val="24"/>
                <w:lang w:val="kk-KZ"/>
              </w:rPr>
            </w:pPr>
            <w:r w:rsidRPr="000656AE">
              <w:rPr>
                <w:rFonts w:ascii="Times New Roman" w:hAnsi="Times New Roman"/>
                <w:sz w:val="24"/>
                <w:szCs w:val="24"/>
                <w:lang w:val="kk-KZ"/>
              </w:rPr>
              <w:t>2.</w:t>
            </w:r>
            <w:r w:rsidRPr="000656AE">
              <w:rPr>
                <w:rFonts w:ascii="Times New Roman" w:hAnsi="Times New Roman"/>
                <w:b/>
                <w:i/>
                <w:sz w:val="24"/>
                <w:szCs w:val="24"/>
                <w:lang w:val="kk-KZ"/>
              </w:rPr>
              <w:t xml:space="preserve">метод </w:t>
            </w:r>
            <w:r w:rsidRPr="000656AE">
              <w:rPr>
                <w:rFonts w:ascii="Times New Roman" w:hAnsi="Times New Roman"/>
                <w:sz w:val="24"/>
                <w:szCs w:val="24"/>
                <w:lang w:val="kk-KZ"/>
              </w:rPr>
              <w:t xml:space="preserve">«Мастерство писателя» </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 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lastRenderedPageBreak/>
              <w:t xml:space="preserve">на основе включения </w:t>
            </w:r>
            <w:r w:rsidRPr="000656AE">
              <w:rPr>
                <w:rFonts w:ascii="Times New Roman" w:eastAsia="Consolas" w:hAnsi="Times New Roman"/>
                <w:sz w:val="24"/>
                <w:szCs w:val="24"/>
                <w:lang w:val="kk-KZ"/>
              </w:rPr>
              <w:lastRenderedPageBreak/>
              <w:t>казахстанского компонента описывает элементы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дает оценку значению социальной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понимает значение термина «социальная инфраструктура»;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делает анализ значения социальной инфраструктуры в развитии страны;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делает кластер социальной инфраструктуры;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понимает основные цели отраслей социальной инфраструктуры;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Знает географические </w:t>
            </w:r>
            <w:r w:rsidRPr="000656AE">
              <w:rPr>
                <w:rFonts w:ascii="Times New Roman" w:hAnsi="Times New Roman"/>
                <w:sz w:val="24"/>
                <w:szCs w:val="24"/>
                <w:lang w:val="kk-KZ"/>
              </w:rPr>
              <w:lastRenderedPageBreak/>
              <w:t>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рабочая тетрадь, </w:t>
            </w:r>
            <w:r w:rsidRPr="000656AE">
              <w:rPr>
                <w:rFonts w:ascii="Times New Roman" w:hAnsi="Times New Roman"/>
                <w:sz w:val="24"/>
                <w:szCs w:val="24"/>
                <w:lang w:val="kk-KZ"/>
              </w:rPr>
              <w:lastRenderedPageBreak/>
              <w:t>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Географические карты</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6.Изображение высот и глубин на географической карте</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10-с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7.2.1.1 - может разрабатывать картосхемы по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7.2.1.2 - показывает по карте объекты географической номенклатуры</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«Воздушный шар» </w:t>
            </w:r>
            <w:r w:rsidRPr="000656AE">
              <w:rPr>
                <w:rFonts w:ascii="Times New Roman" w:hAnsi="Times New Roman"/>
                <w:sz w:val="24"/>
                <w:szCs w:val="24"/>
                <w:lang w:val="kk-KZ"/>
              </w:rPr>
              <w:lastRenderedPageBreak/>
              <w:t>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hd w:val="clear" w:color="auto" w:fill="FFFFFF"/>
              <w:spacing w:line="264" w:lineRule="auto"/>
              <w:jc w:val="center"/>
              <w:rPr>
                <w:b/>
                <w:i/>
                <w:sz w:val="24"/>
                <w:szCs w:val="24"/>
                <w:lang w:val="kk-KZ"/>
              </w:rPr>
            </w:pPr>
            <w:r w:rsidRPr="000656AE">
              <w:rPr>
                <w:rFonts w:ascii="Times New Roman" w:hAnsi="Times New Roman"/>
                <w:sz w:val="24"/>
                <w:szCs w:val="24"/>
                <w:lang w:val="kk-KZ"/>
              </w:rPr>
              <w:t>2. метод «Круглый стол»</w:t>
            </w:r>
          </w:p>
          <w:p w:rsidR="00780190" w:rsidRPr="000656AE" w:rsidRDefault="00780190" w:rsidP="000D2BBC">
            <w:pPr>
              <w:shd w:val="clear" w:color="auto" w:fill="FFFFFF"/>
              <w:spacing w:line="264" w:lineRule="auto"/>
              <w:jc w:val="both"/>
              <w:rPr>
                <w:b/>
                <w:i/>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w:t>
            </w:r>
            <w:r w:rsidRPr="000656AE">
              <w:rPr>
                <w:rFonts w:ascii="Times New Roman" w:hAnsi="Times New Roman"/>
                <w:sz w:val="24"/>
                <w:szCs w:val="24"/>
                <w:lang w:val="kk-KZ"/>
              </w:rPr>
              <w:lastRenderedPageBreak/>
              <w:t>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lastRenderedPageBreak/>
              <w:t>классифицирует отрасли 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объясняет значимость отраслей 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понимает значение термина «экономика»;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eastAsia="Consolas" w:hAnsi="Times New Roman"/>
                <w:sz w:val="24"/>
                <w:szCs w:val="24"/>
                <w:lang w:val="kk-KZ"/>
              </w:rPr>
              <w:t xml:space="preserve">определяет факторы, влияющие на </w:t>
            </w:r>
            <w:r w:rsidRPr="000656AE">
              <w:rPr>
                <w:rFonts w:ascii="Times New Roman" w:eastAsia="Consolas" w:hAnsi="Times New Roman"/>
                <w:sz w:val="24"/>
                <w:szCs w:val="24"/>
                <w:lang w:val="kk-KZ"/>
              </w:rPr>
              <w:lastRenderedPageBreak/>
              <w:t>развитие отраслей мирового хозяйствования;</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развитые страны и называет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карте показывает развивающиеся страны и называет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схематической карте обозначает развитые страны и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на схематической карте показывает развивающиеся страны  их столицы;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сравнительную характеристику развитым и развивающимся странам;</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w:t>
            </w:r>
            <w:r w:rsidRPr="000656AE">
              <w:rPr>
                <w:rFonts w:ascii="Times New Roman" w:hAnsi="Times New Roman"/>
                <w:sz w:val="24"/>
                <w:szCs w:val="24"/>
                <w:lang w:val="kk-KZ"/>
              </w:rPr>
              <w:lastRenderedPageBreak/>
              <w:t>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База географических данных.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6. Значение планов и карт, знакомство с системами космической </w:t>
            </w:r>
            <w:r w:rsidRPr="000656AE">
              <w:rPr>
                <w:rFonts w:ascii="Times New Roman" w:hAnsi="Times New Roman"/>
                <w:sz w:val="24"/>
                <w:szCs w:val="24"/>
                <w:lang w:val="kk-KZ"/>
              </w:rPr>
              <w:lastRenderedPageBreak/>
              <w:t>навигации.11-с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7.2.2.1- группирует и демонстрирует географические объекты в виде таблицы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Ознакомление с планами, картами, навигационными </w:t>
            </w:r>
            <w:r w:rsidRPr="000656AE">
              <w:rPr>
                <w:rFonts w:ascii="Times New Roman" w:hAnsi="Times New Roman"/>
                <w:sz w:val="24"/>
                <w:szCs w:val="24"/>
                <w:lang w:val="kk-KZ"/>
              </w:rPr>
              <w:lastRenderedPageBreak/>
              <w:t>системами.</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«Автордың  орындығы»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w:t>
            </w:r>
            <w:r w:rsidRPr="000656AE">
              <w:rPr>
                <w:rFonts w:ascii="Times New Roman" w:hAnsi="Times New Roman"/>
                <w:sz w:val="24"/>
                <w:szCs w:val="24"/>
                <w:lang w:val="kk-KZ"/>
              </w:rPr>
              <w:lastRenderedPageBreak/>
              <w:t>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По теме «Мировые отрасли хозяйствования» можно заполнить следующую таблоицу</w:t>
            </w:r>
          </w:p>
          <w:tbl>
            <w:tblPr>
              <w:tblW w:w="2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5"/>
              <w:gridCol w:w="708"/>
              <w:gridCol w:w="710"/>
            </w:tblGrid>
            <w:tr w:rsidR="00780190" w:rsidRPr="000656AE" w:rsidTr="000D2BBC">
              <w:trPr>
                <w:trHeight w:val="496"/>
              </w:trPr>
              <w:tc>
                <w:tcPr>
                  <w:tcW w:w="925" w:type="dxa"/>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Древние отрасли</w:t>
                  </w:r>
                </w:p>
              </w:tc>
              <w:tc>
                <w:tcPr>
                  <w:tcW w:w="708" w:type="dxa"/>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Новые отрасли</w:t>
                  </w:r>
                </w:p>
              </w:tc>
              <w:tc>
                <w:tcPr>
                  <w:tcW w:w="710" w:type="dxa"/>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Жас салалар</w:t>
                  </w:r>
                </w:p>
              </w:tc>
            </w:tr>
            <w:tr w:rsidR="00780190" w:rsidRPr="000656AE" w:rsidTr="000D2BBC">
              <w:tc>
                <w:tcPr>
                  <w:tcW w:w="925" w:type="dxa"/>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Кораблестроение</w:t>
                  </w:r>
                </w:p>
              </w:tc>
              <w:tc>
                <w:tcPr>
                  <w:tcW w:w="708" w:type="dxa"/>
                </w:tcPr>
                <w:p w:rsidR="00780190" w:rsidRPr="000656AE" w:rsidRDefault="00780190" w:rsidP="000D2BBC">
                  <w:pPr>
                    <w:spacing w:after="0" w:line="264" w:lineRule="auto"/>
                    <w:jc w:val="both"/>
                    <w:rPr>
                      <w:rFonts w:ascii="Times New Roman" w:hAnsi="Times New Roman"/>
                      <w:sz w:val="24"/>
                      <w:szCs w:val="24"/>
                      <w:lang w:val="kk-KZ"/>
                    </w:rPr>
                  </w:pPr>
                </w:p>
              </w:tc>
              <w:tc>
                <w:tcPr>
                  <w:tcW w:w="710" w:type="dxa"/>
                </w:tcPr>
                <w:p w:rsidR="00780190" w:rsidRPr="000656AE" w:rsidRDefault="00780190" w:rsidP="000D2BBC">
                  <w:pPr>
                    <w:spacing w:after="0" w:line="264" w:lineRule="auto"/>
                    <w:jc w:val="both"/>
                    <w:rPr>
                      <w:rFonts w:ascii="Times New Roman" w:hAnsi="Times New Roman"/>
                      <w:sz w:val="24"/>
                      <w:szCs w:val="24"/>
                      <w:lang w:val="kk-KZ"/>
                    </w:rPr>
                  </w:pPr>
                </w:p>
              </w:tc>
            </w:tr>
          </w:tbl>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Например: по такой отрасли хозйствования как кораблестроение.  Учащийся  доказывает, почему кораблестроение относится к древним видам хозяйствования, для доказательства ищет информацию в источниках географических данных.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Рассказывает, в каком веке в каких странах начинало развитие кораблестроение, как оно развивалось .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w:t>
            </w:r>
            <w:r w:rsidRPr="000656AE">
              <w:rPr>
                <w:rFonts w:ascii="Times New Roman" w:hAnsi="Times New Roman"/>
                <w:sz w:val="24"/>
                <w:szCs w:val="24"/>
                <w:lang w:val="kk-KZ"/>
              </w:rPr>
              <w:lastRenderedPageBreak/>
              <w:t>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w:t>
            </w:r>
            <w:r w:rsidRPr="000656AE">
              <w:rPr>
                <w:rFonts w:ascii="Times New Roman" w:hAnsi="Times New Roman"/>
                <w:sz w:val="24"/>
                <w:szCs w:val="24"/>
                <w:lang w:val="kk-KZ"/>
              </w:rPr>
              <w:lastRenderedPageBreak/>
              <w:t>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 Географическая ситуация стран мира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Виды изображения поверхности Земли.</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12-с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7.6.1.1 -группирует страны в зависимости от географического места(на основе включения дополнительного казахстанского компонента)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7.6.1.2.-по плану описывает географическое место расположения стран(на основе включения дополнительного казахстанского компонента)</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Запись в тетрадь </w:t>
            </w:r>
            <w:r w:rsidRPr="000656AE">
              <w:rPr>
                <w:rFonts w:ascii="Times New Roman" w:hAnsi="Times New Roman"/>
                <w:sz w:val="24"/>
                <w:szCs w:val="24"/>
                <w:lang w:val="kk-KZ"/>
              </w:rPr>
              <w:lastRenderedPageBreak/>
              <w:t>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объясняет значение термина «физико-географическое место» страны;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группирует страны в зависимости от географического места;</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плану описывает физико-</w:t>
            </w:r>
            <w:r w:rsidRPr="000656AE">
              <w:rPr>
                <w:rFonts w:ascii="Times New Roman" w:hAnsi="Times New Roman"/>
                <w:sz w:val="24"/>
                <w:szCs w:val="24"/>
                <w:lang w:val="kk-KZ"/>
              </w:rPr>
              <w:lastRenderedPageBreak/>
              <w:t>географическое место стран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сравнивает физико-географическое положение Казахстана с другой страной</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w:t>
            </w:r>
            <w:r w:rsidRPr="000656AE">
              <w:rPr>
                <w:rFonts w:ascii="Times New Roman" w:hAnsi="Times New Roman"/>
                <w:sz w:val="24"/>
                <w:szCs w:val="24"/>
                <w:lang w:val="kk-KZ"/>
              </w:rPr>
              <w:lastRenderedPageBreak/>
              <w:t>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w:t>
            </w:r>
            <w:r w:rsidRPr="000656AE">
              <w:rPr>
                <w:rFonts w:ascii="Times New Roman" w:hAnsi="Times New Roman"/>
                <w:sz w:val="24"/>
                <w:szCs w:val="24"/>
                <w:lang w:val="kk-KZ"/>
              </w:rPr>
              <w:lastRenderedPageBreak/>
              <w:t>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lastRenderedPageBreak/>
              <w:t>7. Географическое положение стран</w:t>
            </w: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p>
          <w:p w:rsidR="00780190" w:rsidRPr="000656AE" w:rsidRDefault="00780190" w:rsidP="000D2BBC">
            <w:pPr>
              <w:widowControl w:val="0"/>
              <w:spacing w:after="0" w:line="264" w:lineRule="auto"/>
              <w:jc w:val="both"/>
              <w:outlineLvl w:val="2"/>
              <w:rPr>
                <w:rFonts w:ascii="Times New Roman" w:hAnsi="Times New Roman"/>
                <w:sz w:val="24"/>
                <w:szCs w:val="24"/>
                <w:lang w:val="kk-KZ"/>
              </w:rPr>
            </w:pPr>
            <w:r w:rsidRPr="000656AE">
              <w:rPr>
                <w:rFonts w:ascii="Times New Roman" w:hAnsi="Times New Roman"/>
                <w:sz w:val="24"/>
                <w:szCs w:val="24"/>
                <w:lang w:val="kk-KZ"/>
              </w:rPr>
              <w:t>6. Горы на суше, их классификация 13-с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7.6.1.3 -группирует страны по географическому месту расположения (на основе включения дополнительного казахстанского компонента)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7.6.1.4- по плану описывает экономико-географическую ситуацию стран (на основе включения дополнительного казахстанского компонента)</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Знает классификацию </w:t>
            </w:r>
            <w:r w:rsidRPr="000656AE">
              <w:rPr>
                <w:rFonts w:ascii="Times New Roman" w:hAnsi="Times New Roman"/>
                <w:sz w:val="24"/>
                <w:szCs w:val="24"/>
                <w:lang w:val="kk-KZ"/>
              </w:rPr>
              <w:lastRenderedPageBreak/>
              <w:t>гор на материках</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«Автордың  орындығы»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3.«Мозговой штурм». </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объясняет термин «Положение экономической географии» ;</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группирует страны по экономико-географическому положению;</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плану описывает экономико-географическое положение стран;</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оценку экономико-географическому положению страны;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вносит предложения по улучшению экономико-географической </w:t>
            </w:r>
            <w:r w:rsidRPr="000656AE">
              <w:rPr>
                <w:rFonts w:ascii="Times New Roman" w:hAnsi="Times New Roman"/>
                <w:sz w:val="24"/>
                <w:szCs w:val="24"/>
                <w:lang w:val="kk-KZ"/>
              </w:rPr>
              <w:lastRenderedPageBreak/>
              <w:t>ситуации в стране;</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описывает влияние географического места расположения страны на жизнь людей;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приводит примеры по благоприятным и неблагоприятным географическим положениям, доказывает свою мысль;</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onsolas" w:hAnsi="Times New Roman" w:cs="Calibri"/>
                <w:sz w:val="24"/>
                <w:szCs w:val="24"/>
                <w:lang w:val="kk-KZ"/>
              </w:rPr>
            </w:pPr>
            <w:r w:rsidRPr="000656AE">
              <w:rPr>
                <w:rFonts w:ascii="Times New Roman" w:eastAsia="Consolas" w:hAnsi="Times New Roman"/>
                <w:sz w:val="24"/>
                <w:szCs w:val="24"/>
                <w:lang w:val="kk-KZ"/>
              </w:rPr>
              <w:lastRenderedPageBreak/>
              <w:t>7. Исследования и исследователи</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p>
          <w:p w:rsidR="00780190" w:rsidRPr="000656AE" w:rsidRDefault="00780190" w:rsidP="000D2BBC">
            <w:pPr>
              <w:pStyle w:val="ab"/>
              <w:widowControl w:val="0"/>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6. Измерение масштаба, расстояния.14-с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7.1.1.3- работает с географическими источниками данных (карта, рисунки,  текст, фотографии, графические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7.1.1.6 -может графически представить особенности географическмх объектов, явлений и процессов (таблица, схема, диаграмма, профиль, график)</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«Воздушный шар» и др</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группирует страны по экономико-географическому положению;</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плану описывает экономико-географическое положение стран;</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дает оценку экономико-географическому положению страны;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  </w:t>
            </w:r>
            <w:r w:rsidRPr="000656AE">
              <w:rPr>
                <w:rFonts w:ascii="Times New Roman" w:hAnsi="Times New Roman"/>
                <w:sz w:val="24"/>
                <w:szCs w:val="24"/>
                <w:lang w:val="kk-KZ"/>
              </w:rPr>
              <w:lastRenderedPageBreak/>
              <w:t>Географические карты</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6. Путешествие по природному комплексу родного края презентация 15-с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7.2.1.1- может </w:t>
            </w:r>
            <w:r w:rsidRPr="000656AE">
              <w:rPr>
                <w:rFonts w:ascii="Times New Roman" w:hAnsi="Times New Roman"/>
                <w:sz w:val="24"/>
                <w:szCs w:val="24"/>
                <w:lang w:val="kk-KZ"/>
              </w:rPr>
              <w:lastRenderedPageBreak/>
              <w:t>разрабатывать картосхемы по теме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7.2.1.2- по карте показывает объекты географической номенклатуры.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Готовит презентацию «Путешествие по родному краю».</w:t>
            </w:r>
          </w:p>
          <w:p w:rsidR="00780190" w:rsidRPr="000656AE" w:rsidRDefault="00780190" w:rsidP="000D2BBC">
            <w:pPr>
              <w:spacing w:after="0" w:line="264" w:lineRule="auto"/>
              <w:jc w:val="both"/>
              <w:rPr>
                <w:rFonts w:ascii="Times New Roman" w:hAnsi="Times New Roman"/>
                <w:sz w:val="24"/>
                <w:szCs w:val="24"/>
                <w:lang w:val="kk-KZ"/>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 индивидуальной и </w:t>
            </w:r>
            <w:r w:rsidRPr="000656AE">
              <w:rPr>
                <w:rFonts w:ascii="Times New Roman" w:hAnsi="Times New Roman"/>
                <w:sz w:val="24"/>
                <w:szCs w:val="24"/>
                <w:lang w:val="kk-KZ"/>
              </w:rPr>
              <w:lastRenderedPageBreak/>
              <w:t xml:space="preserve">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2. метод«Авторский стул» </w:t>
            </w:r>
          </w:p>
          <w:p w:rsidR="00780190" w:rsidRPr="000656AE" w:rsidRDefault="00780190" w:rsidP="000D2BBC">
            <w:pPr>
              <w:spacing w:after="0" w:line="264" w:lineRule="auto"/>
              <w:jc w:val="both"/>
              <w:rPr>
                <w:sz w:val="24"/>
                <w:szCs w:val="24"/>
                <w:lang w:val="kk-KZ"/>
              </w:rPr>
            </w:pPr>
            <w:r w:rsidRPr="000656AE">
              <w:rPr>
                <w:rFonts w:ascii="Times New Roman" w:hAnsi="Times New Roman"/>
                <w:sz w:val="24"/>
                <w:szCs w:val="24"/>
                <w:lang w:val="kk-KZ"/>
              </w:rPr>
              <w:t xml:space="preserve">3.«Мозговой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Метод «Эссе» или «Свободного письма»</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1.Теоретический </w:t>
            </w:r>
            <w:r w:rsidRPr="000656AE">
              <w:rPr>
                <w:rFonts w:ascii="Times New Roman" w:hAnsi="Times New Roman"/>
                <w:sz w:val="24"/>
                <w:szCs w:val="24"/>
                <w:lang w:val="kk-KZ"/>
              </w:rPr>
              <w:lastRenderedPageBreak/>
              <w:t>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Приведение в пример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вносит </w:t>
            </w:r>
            <w:r w:rsidRPr="000656AE">
              <w:rPr>
                <w:rFonts w:ascii="Times New Roman" w:hAnsi="Times New Roman"/>
                <w:sz w:val="24"/>
                <w:szCs w:val="24"/>
                <w:lang w:val="kk-KZ"/>
              </w:rPr>
              <w:lastRenderedPageBreak/>
              <w:t>предложения по улучшению географического, экономико-географического положения стран;</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знает экономико-географическое положение стран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Знает </w:t>
            </w:r>
            <w:r w:rsidRPr="000656AE">
              <w:rPr>
                <w:rFonts w:ascii="Times New Roman" w:hAnsi="Times New Roman"/>
                <w:sz w:val="24"/>
                <w:szCs w:val="24"/>
                <w:lang w:val="kk-KZ"/>
              </w:rPr>
              <w:lastRenderedPageBreak/>
              <w:t>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может заполнить предложенную таблицу через применение текста из 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w:t>
            </w:r>
            <w:r w:rsidRPr="000656AE">
              <w:rPr>
                <w:rFonts w:ascii="Times New Roman" w:hAnsi="Times New Roman"/>
                <w:sz w:val="24"/>
                <w:szCs w:val="24"/>
                <w:lang w:val="kk-KZ"/>
              </w:rPr>
              <w:lastRenderedPageBreak/>
              <w:t>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r w:rsidR="00780190" w:rsidRPr="000656AE" w:rsidTr="000D2BB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7. База географических данных. </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6. Презентация итоговой работы</w:t>
            </w:r>
          </w:p>
          <w:p w:rsidR="00780190" w:rsidRPr="000656AE" w:rsidRDefault="00780190" w:rsidP="000D2BBC">
            <w:pPr>
              <w:widowControl w:val="0"/>
              <w:spacing w:after="0" w:line="264" w:lineRule="auto"/>
              <w:jc w:val="both"/>
              <w:rPr>
                <w:rFonts w:ascii="Times New Roman" w:eastAsia="Consolas" w:hAnsi="Times New Roman"/>
                <w:sz w:val="24"/>
                <w:szCs w:val="24"/>
                <w:lang w:val="kk-KZ"/>
              </w:rPr>
            </w:pPr>
            <w:r w:rsidRPr="000656AE">
              <w:rPr>
                <w:rFonts w:ascii="Times New Roman" w:hAnsi="Times New Roman"/>
                <w:sz w:val="24"/>
                <w:szCs w:val="24"/>
                <w:lang w:val="kk-KZ"/>
              </w:rPr>
              <w:t>16-с</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7.2.2.1- группирует и демонстрирует географические объекты в виде таблицы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Презентация жасау.</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В индивидуальной и групповой работе: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1.Эмоциональная стабилизация настроения.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«Динамический круг».</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«Мозговой штурм».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Метод «Эссе» или «Свободного письма»</w:t>
            </w:r>
          </w:p>
        </w:tc>
        <w:tc>
          <w:tcPr>
            <w:tcW w:w="226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1.Теоретический обзор.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(Индивидуальная работа)</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 xml:space="preserve">2. </w:t>
            </w:r>
            <w:r w:rsidRPr="000656AE">
              <w:rPr>
                <w:rFonts w:ascii="Times New Roman" w:hAnsi="Times New Roman"/>
                <w:bCs/>
                <w:kern w:val="24"/>
                <w:sz w:val="24"/>
                <w:szCs w:val="24"/>
                <w:lang w:val="kk-KZ"/>
              </w:rPr>
              <w:t>Метод «На заметку»</w:t>
            </w:r>
          </w:p>
          <w:p w:rsidR="00780190" w:rsidRPr="000656AE" w:rsidRDefault="00780190" w:rsidP="000D2BBC">
            <w:pPr>
              <w:spacing w:after="0" w:line="264" w:lineRule="auto"/>
              <w:jc w:val="both"/>
              <w:rPr>
                <w:rFonts w:ascii="Times New Roman" w:hAnsi="Times New Roman"/>
                <w:bCs/>
                <w:kern w:val="24"/>
                <w:sz w:val="24"/>
                <w:szCs w:val="24"/>
                <w:lang w:val="kk-KZ"/>
              </w:rPr>
            </w:pPr>
            <w:r w:rsidRPr="000656AE">
              <w:rPr>
                <w:rFonts w:ascii="Times New Roman" w:hAnsi="Times New Roman"/>
                <w:sz w:val="24"/>
                <w:szCs w:val="24"/>
                <w:lang w:val="kk-KZ"/>
              </w:rPr>
              <w:t>3.Подведение итогов (Интегр).</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Запись в тетрадь кратких сведений (Можно применять метод «Инсер». Индивидуальная работа)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5  Приведение примера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lastRenderedPageBreak/>
              <w:t>описывает влияние географического места расположения страны на жизнь людей;</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приводит примеры по благоприятным и неблагоприятным географическим положениям, доказывает свою мысль;</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по политической карте мира показывает страны и их столицы</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географические карты</w:t>
            </w:r>
          </w:p>
          <w:p w:rsidR="00780190" w:rsidRPr="000656AE" w:rsidRDefault="00780190" w:rsidP="00780190">
            <w:pPr>
              <w:numPr>
                <w:ilvl w:val="0"/>
                <w:numId w:val="35"/>
              </w:numPr>
              <w:tabs>
                <w:tab w:val="left" w:pos="317"/>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найти необходимую информацию по данным рисункам</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может заполнить предложенную таблицу через применение текста из </w:t>
            </w:r>
            <w:r w:rsidRPr="000656AE">
              <w:rPr>
                <w:rFonts w:ascii="Times New Roman" w:hAnsi="Times New Roman"/>
                <w:sz w:val="24"/>
                <w:szCs w:val="24"/>
                <w:lang w:val="kk-KZ"/>
              </w:rPr>
              <w:lastRenderedPageBreak/>
              <w:t>учебника и других источников</w:t>
            </w:r>
          </w:p>
          <w:p w:rsidR="00780190" w:rsidRPr="000656AE" w:rsidRDefault="00780190" w:rsidP="000D2BBC">
            <w:pPr>
              <w:tabs>
                <w:tab w:val="left" w:pos="317"/>
              </w:tabs>
              <w:spacing w:after="0" w:line="264" w:lineRule="auto"/>
              <w:jc w:val="both"/>
              <w:rPr>
                <w:rFonts w:ascii="Times New Roman" w:hAnsi="Times New Roman"/>
                <w:sz w:val="24"/>
                <w:szCs w:val="24"/>
                <w:lang w:val="kk-KZ"/>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рабочая тетрадь, карта, раздаточный материал, глобус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Схематическая карта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Дополнительные сведения</w:t>
            </w:r>
          </w:p>
        </w:tc>
      </w:tr>
    </w:tbl>
    <w:p w:rsidR="00780190" w:rsidRPr="000656AE" w:rsidRDefault="00780190" w:rsidP="00780190">
      <w:pPr>
        <w:rPr>
          <w:sz w:val="24"/>
          <w:szCs w:val="24"/>
          <w:lang w:val="kk-KZ"/>
        </w:rPr>
      </w:pPr>
    </w:p>
    <w:p w:rsidR="00780190" w:rsidRPr="000656AE" w:rsidRDefault="00780190" w:rsidP="00780190">
      <w:pPr>
        <w:rPr>
          <w:sz w:val="24"/>
          <w:szCs w:val="24"/>
          <w:lang w:val="kk-KZ"/>
        </w:rPr>
      </w:pPr>
    </w:p>
    <w:p w:rsidR="00780190" w:rsidRPr="000656AE" w:rsidRDefault="00780190" w:rsidP="00780190">
      <w:pPr>
        <w:rPr>
          <w:sz w:val="24"/>
          <w:szCs w:val="24"/>
          <w:lang w:val="kk-KZ"/>
        </w:rPr>
      </w:pPr>
    </w:p>
    <w:p w:rsidR="00780190" w:rsidRPr="000656AE" w:rsidRDefault="00780190" w:rsidP="00780190">
      <w:pPr>
        <w:jc w:val="center"/>
        <w:rPr>
          <w:rFonts w:ascii="Times New Roman" w:hAnsi="Times New Roman"/>
          <w:sz w:val="24"/>
          <w:szCs w:val="24"/>
          <w:lang w:val="kk-KZ"/>
        </w:rPr>
        <w:sectPr w:rsidR="00780190" w:rsidRPr="000656AE" w:rsidSect="00DD5AE6">
          <w:pgSz w:w="16838" w:h="11906" w:orient="landscape"/>
          <w:pgMar w:top="1134" w:right="1134" w:bottom="1134" w:left="1134" w:header="709" w:footer="709" w:gutter="0"/>
          <w:cols w:space="708"/>
          <w:docGrid w:linePitch="360"/>
        </w:sectPr>
      </w:pPr>
    </w:p>
    <w:p w:rsidR="00780190" w:rsidRDefault="00780190" w:rsidP="00780190">
      <w:pPr>
        <w:pStyle w:val="1"/>
        <w:spacing w:before="0" w:beforeAutospacing="0" w:after="0" w:afterAutospacing="0"/>
        <w:ind w:firstLine="567"/>
        <w:jc w:val="both"/>
        <w:rPr>
          <w:sz w:val="24"/>
          <w:szCs w:val="24"/>
          <w:lang w:val="kk-KZ"/>
        </w:rPr>
      </w:pPr>
      <w:r w:rsidRPr="000656AE">
        <w:rPr>
          <w:sz w:val="24"/>
          <w:szCs w:val="24"/>
          <w:lang w:val="kk-KZ"/>
        </w:rPr>
        <w:lastRenderedPageBreak/>
        <w:t xml:space="preserve">Образец долгосрочного плана </w:t>
      </w:r>
      <w:r w:rsidRPr="000656AE">
        <w:rPr>
          <w:sz w:val="24"/>
          <w:szCs w:val="24"/>
          <w:lang w:val="ru-RU"/>
        </w:rPr>
        <w:t>по учебному предмету «</w:t>
      </w:r>
      <w:r w:rsidRPr="000656AE">
        <w:rPr>
          <w:sz w:val="24"/>
          <w:szCs w:val="24"/>
          <w:lang w:val="kk-KZ"/>
        </w:rPr>
        <w:t>Биология</w:t>
      </w:r>
      <w:r w:rsidRPr="000656AE">
        <w:rPr>
          <w:sz w:val="24"/>
          <w:szCs w:val="24"/>
          <w:lang w:val="ru-RU"/>
        </w:rPr>
        <w:t xml:space="preserve">»  для </w:t>
      </w:r>
      <w:r w:rsidRPr="000656AE">
        <w:rPr>
          <w:sz w:val="24"/>
          <w:szCs w:val="24"/>
          <w:lang w:val="kk-KZ"/>
        </w:rPr>
        <w:t>совмещенных 7,8-х</w:t>
      </w:r>
      <w:r w:rsidRPr="000656AE">
        <w:rPr>
          <w:sz w:val="24"/>
          <w:szCs w:val="24"/>
          <w:lang w:val="ru-RU"/>
        </w:rPr>
        <w:t xml:space="preserve"> классов </w:t>
      </w:r>
      <w:r w:rsidRPr="000656AE">
        <w:rPr>
          <w:sz w:val="24"/>
          <w:szCs w:val="24"/>
          <w:lang w:val="kk-KZ"/>
        </w:rPr>
        <w:t>малокомплектной школы обучающихся по действующей и обновленной программам</w:t>
      </w:r>
    </w:p>
    <w:p w:rsidR="00780190" w:rsidRPr="000656AE" w:rsidRDefault="00780190" w:rsidP="00780190">
      <w:pPr>
        <w:pStyle w:val="1"/>
        <w:spacing w:before="0" w:beforeAutospacing="0" w:after="0" w:afterAutospacing="0"/>
        <w:jc w:val="center"/>
        <w:rPr>
          <w:sz w:val="24"/>
          <w:szCs w:val="24"/>
          <w:lang w:val="kk-KZ"/>
        </w:rPr>
      </w:pPr>
    </w:p>
    <w:tbl>
      <w:tblPr>
        <w:tblW w:w="1460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1"/>
        <w:gridCol w:w="2737"/>
        <w:gridCol w:w="2293"/>
        <w:gridCol w:w="334"/>
        <w:gridCol w:w="23"/>
        <w:gridCol w:w="6662"/>
      </w:tblGrid>
      <w:tr w:rsidR="00780190" w:rsidRPr="000656AE" w:rsidTr="000D2BBC">
        <w:tc>
          <w:tcPr>
            <w:tcW w:w="14600" w:type="dxa"/>
            <w:gridSpan w:val="6"/>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center"/>
              <w:rPr>
                <w:rFonts w:ascii="Times New Roman" w:eastAsia="MS Minngs" w:hAnsi="Times New Roman"/>
                <w:b/>
                <w:color w:val="000000"/>
                <w:sz w:val="24"/>
                <w:szCs w:val="24"/>
              </w:rPr>
            </w:pPr>
            <w:r w:rsidRPr="000656AE">
              <w:rPr>
                <w:rFonts w:ascii="Times New Roman" w:eastAsia="MS Minngs" w:hAnsi="Times New Roman"/>
                <w:b/>
                <w:color w:val="000000"/>
                <w:sz w:val="24"/>
                <w:szCs w:val="24"/>
              </w:rPr>
              <w:t>1-я  четверть</w:t>
            </w:r>
          </w:p>
        </w:tc>
      </w:tr>
      <w:tr w:rsidR="00780190" w:rsidRPr="000656AE" w:rsidTr="000D2BBC">
        <w:tc>
          <w:tcPr>
            <w:tcW w:w="7581"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center"/>
              <w:rPr>
                <w:rFonts w:ascii="Times New Roman" w:eastAsia="MS Minngs" w:hAnsi="Times New Roman"/>
                <w:b/>
                <w:color w:val="000000"/>
                <w:sz w:val="24"/>
                <w:szCs w:val="24"/>
              </w:rPr>
            </w:pPr>
            <w:r w:rsidRPr="000656AE">
              <w:rPr>
                <w:rFonts w:ascii="Times New Roman" w:eastAsia="MS Minngs" w:hAnsi="Times New Roman"/>
                <w:b/>
                <w:color w:val="000000"/>
                <w:sz w:val="24"/>
                <w:szCs w:val="24"/>
              </w:rPr>
              <w:t>7 класс</w:t>
            </w:r>
          </w:p>
        </w:tc>
        <w:tc>
          <w:tcPr>
            <w:tcW w:w="7019" w:type="dxa"/>
            <w:gridSpan w:val="3"/>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center"/>
              <w:rPr>
                <w:rFonts w:ascii="Times New Roman" w:eastAsia="MS Minngs" w:hAnsi="Times New Roman"/>
                <w:b/>
                <w:color w:val="000000"/>
                <w:sz w:val="24"/>
                <w:szCs w:val="24"/>
              </w:rPr>
            </w:pPr>
            <w:r w:rsidRPr="000656AE">
              <w:rPr>
                <w:rFonts w:ascii="Times New Roman" w:eastAsia="MS Minngs" w:hAnsi="Times New Roman"/>
                <w:b/>
                <w:color w:val="000000"/>
                <w:sz w:val="24"/>
                <w:szCs w:val="24"/>
              </w:rPr>
              <w:t>8 класс</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7.1 </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Биосфера и экосистема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(4 часа)</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Экологические факторы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среды: абиотические (температура, освещение, рН, влажность), биотические (биоразнообразия) </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7.3.1.1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влияние факторов окружающей среды местной экосистемы на жизнедеятельность и распространение живых организмов </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Науки о человеке: анатомия, физиология, гигиена. Вклад ученых в становление наук о знании строения и функциях человеческого организма для поддержания своего здоровья и здоровья окружающих людей. Понятия о здоровом образе жизни. Биосоциальная природа человека.</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Пищевые цепи и пищевые сети</w:t>
            </w:r>
          </w:p>
        </w:tc>
        <w:tc>
          <w:tcPr>
            <w:tcW w:w="2650" w:type="dxa"/>
            <w:gridSpan w:val="3"/>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7.3.1.2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природные пищевые цепи,</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7.3.1.3 составлять пищевые цепи и пищевые сети</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Значение питательных веществ для восстановления структур, их роста и энергообразования. Нормы питания и их связь с энерготратами организма. Основной и общий обмен.</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vMerge/>
            <w:tcBorders>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tc>
        <w:tc>
          <w:tcPr>
            <w:tcW w:w="2650" w:type="dxa"/>
            <w:gridSpan w:val="3"/>
            <w:vMerge/>
            <w:tcBorders>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Энергоемкость питательных веществ. Определение норм питания в зависимости от возраста, пола, физической активности.</w:t>
            </w:r>
          </w:p>
          <w:p w:rsidR="00780190" w:rsidRPr="00560451"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Лабораторная работа № 14: «Примерное определение энерготрат по числу пульсовых ударов. Определение норм питания, составление пищевых рационов»</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Экологические сукцессии: первичная и вторичная сукцессия. Саморегуляция. Смена экосистем</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7.3.1.4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процесс экологических сукцессий</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Витамины, их связь с ферментами и другими биологически активными веществами. Авитаминозы, гиповитаминозы и гипервитаминозы. Куриная слепота при авитаминозе А, болезнь бери-бери при авитаминозе В1, цинга при авитаминозе С, рахит при авитаминозе Д. Гиповитаминозы этих витаминов. Сохранение витаминов в пище. Витамины – антиоксиданты. Водо – и жирорастворимые витамины</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7.1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Влияние человеческой деятельности на </w:t>
            </w:r>
            <w:r w:rsidRPr="000656AE">
              <w:rPr>
                <w:rFonts w:ascii="Times New Roman" w:hAnsi="Times New Roman"/>
                <w:color w:val="000000"/>
                <w:sz w:val="24"/>
                <w:szCs w:val="24"/>
              </w:rPr>
              <w:lastRenderedPageBreak/>
              <w:t>окружающую среду</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(4 часа)</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 xml:space="preserve">Человек как часть экосистемы </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7.3.2.1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взаимодействие человека и экосистемы </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Выбор профессии. Человек и его место в биосфере. Социоприродная экосистема, агросфера. Демонстрация: безусловные рефлексы человека, выработка условного </w:t>
            </w:r>
            <w:r w:rsidRPr="000656AE">
              <w:rPr>
                <w:rFonts w:ascii="Times New Roman" w:hAnsi="Times New Roman"/>
                <w:color w:val="000000"/>
                <w:sz w:val="24"/>
                <w:szCs w:val="24"/>
              </w:rPr>
              <w:lastRenderedPageBreak/>
              <w:t>рефлекса у человека на базе речевого подкрепления. Тест на проверку наблюдательности, внимания, памяти и консерватизма мышления.</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Влияние деятельности человека на экосистему </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7.3.2.2</w:t>
            </w:r>
            <w:r w:rsidRPr="000656AE">
              <w:rPr>
                <w:rFonts w:ascii="Times New Roman" w:hAnsi="Times New Roman"/>
                <w:color w:val="000000"/>
                <w:sz w:val="24"/>
                <w:szCs w:val="24"/>
                <w:lang w:val="kk-KZ"/>
              </w:rPr>
              <w:t xml:space="preserve"> - </w:t>
            </w:r>
            <w:r w:rsidRPr="000656AE">
              <w:rPr>
                <w:rFonts w:ascii="Times New Roman" w:hAnsi="Times New Roman"/>
                <w:color w:val="000000"/>
                <w:sz w:val="24"/>
                <w:szCs w:val="24"/>
              </w:rPr>
              <w:t>приводить примеры отраслей человеческой деятельности, влияющих на экосистемы</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Врожденные формы поведения: безусловные рефлексы, инстинкты. Приобретенные формы поведения: условные рефлексы, динамический стереотип, рассудочная деятельность. Закономерности работы головного мозга. Безусловное и условное торможение.</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Особо охраняемые территории Казахстана.</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Особо охраняемые территории региона</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7.3.2.3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животный и</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растительный мир особо охраняемых природных территорий Казахстана</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Речь, сознание, трудовая деятельность. Преодоление зависимости человека от окружающей среды, ее относительность. Деятельность человека - глобальный экологический фактор. Результаты ее давления на природную среду. Охрана окружающей среды как важное условие сохранения жизни на Земле.</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Красная книга Республики Казахстан. Животные и растения местного региона, занесенные в Красную книгу Казахстана</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7.3.2.4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приводить примеры животных и растений местного региона, занесенных в Красную книгу Казахстана</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Труд и культура – основные завоевания человечества. Познавательные процессы человека: ощущения, восприятия, память, воображение, мышление. Волевые процессы: осознание потребностей, определение целей и выбор способа действия, осуществление задуманного поступка, оценка результатов и их коррекция. Качества воли.</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eastAsia="MS Minngs" w:hAnsi="Times New Roman"/>
                <w:color w:val="000000"/>
                <w:sz w:val="24"/>
                <w:szCs w:val="24"/>
              </w:rPr>
              <w:t>7.1 Классификация живых организмов (4 часа)</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Общая характеристика пяти царств живых организмов: прокариоты, протисты, грибы, растения, животные.</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Основные </w:t>
            </w:r>
            <w:r w:rsidRPr="000656AE">
              <w:rPr>
                <w:rFonts w:ascii="Times New Roman" w:hAnsi="Times New Roman"/>
                <w:color w:val="000000"/>
                <w:sz w:val="24"/>
                <w:szCs w:val="24"/>
              </w:rPr>
              <w:lastRenderedPageBreak/>
              <w:t>систематические группы растений и животных.</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Значение классификации растений и животных. Одноклеточные и многоклеточные организмы</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7.1.1.1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значение систематики,</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7.1.1.2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определять систематическое положение живых организмов</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b/>
                <w:color w:val="000000"/>
                <w:sz w:val="24"/>
                <w:szCs w:val="24"/>
              </w:rPr>
            </w:pPr>
            <w:r w:rsidRPr="000656AE">
              <w:rPr>
                <w:rFonts w:ascii="Times New Roman" w:hAnsi="Times New Roman"/>
                <w:color w:val="000000"/>
                <w:sz w:val="24"/>
                <w:szCs w:val="24"/>
              </w:rPr>
              <w:t xml:space="preserve">Барьерная роль кожи. Строение кожи: эпидермис, дерма, гиподерма. Потовые, сальные железы, сосуды кожи, ее рецепторы, их функции. Придатки кожи: волосы и ногти. Типы кожи: жирная, сухая, нормальная. Уход за кожей. Повреждения кожных покровов, погрешности в диете, несовершенство гормональной регуляции, контакт с аллергенами, гиповитаминозы как причина кожных </w:t>
            </w:r>
            <w:r w:rsidRPr="000656AE">
              <w:rPr>
                <w:rFonts w:ascii="Times New Roman" w:hAnsi="Times New Roman"/>
                <w:color w:val="000000"/>
                <w:sz w:val="24"/>
                <w:szCs w:val="24"/>
              </w:rPr>
              <w:lastRenderedPageBreak/>
              <w:t>заболеваний.</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 16: «Изучение тыльной и ладонной поверхности кисти с помощью лупы. Выявление тактильных и холодовых рецепторов кожи. Определение жирности кожи на различных участках лица с помощью бумажной салфетки»</w:t>
            </w:r>
          </w:p>
          <w:p w:rsidR="00780190" w:rsidRPr="000656AE" w:rsidRDefault="00780190" w:rsidP="000D2BBC">
            <w:pPr>
              <w:spacing w:after="0" w:line="257" w:lineRule="auto"/>
              <w:jc w:val="both"/>
              <w:rPr>
                <w:rFonts w:ascii="Times New Roman" w:hAnsi="Times New Roman"/>
                <w:b/>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Травмы: первая помощь при ожогах и обморожениях. Грибковые заболевания кожи. Чесоточный зудень – возбудитель чесотки. Роль кожи в теплорегуляции. Адаптация человека к холодному и жаркому климату. Закаливание. Первая помощь при тепловом и солнечном ударах. Поддержание постоянства температуры тела регуляцией теплообразования и теплоотдачи. Гигиена кожи и одежды.</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Особенности внешнего строения беспозвоночных и позвоночных.</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7.1.1.3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отличительные признаки беспозвоночных и позвоночных животных,</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Железы внутренней, внешней и смешанной секреции. Эндокринная система. Свойства гормонов, их значение в регуляции работы органов на разных этапах возрастного развития. Гормоны надпочечников: адреналин, норадреналин. Их влияние на сердце сосуды, печень. Роль гормонов в обмене веществ, росте, развитии организма.</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Роль гормонов надпочечников, гипофиза и щитовидной железы в стимуляции полового созревания. Развитие половых желез и выделение ими гормонов, определяющих появление вторичных половых признаков. Роль гормонов поджелудочной железы инсулина в регуляции глюкозы в крови. Заболевание сахарным диабетом при гипофункции поджелудочной железы.</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Дихотомические ключи: теза и антитеза</w:t>
            </w:r>
          </w:p>
          <w:p w:rsidR="00780190" w:rsidRPr="000656AE" w:rsidRDefault="00780190" w:rsidP="000D2BBC">
            <w:pPr>
              <w:spacing w:after="0" w:line="257" w:lineRule="auto"/>
              <w:jc w:val="both"/>
              <w:rPr>
                <w:rFonts w:ascii="Times New Roman" w:hAnsi="Times New Roman"/>
                <w:color w:val="000000"/>
                <w:sz w:val="24"/>
                <w:szCs w:val="24"/>
                <w:lang w:val="kk-KZ"/>
              </w:rPr>
            </w:pP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7.1.1.4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использовать простые дихотомические ключи к определённым организмам</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Связь гипофиза с нервной системой. Гормон роста. Гипофизарные карлики и великаны. Щитовидная железа, влияние ее гормонов на рост, развитие, обмен веществ организма. Болезни щитовидной железы, вызванные нехваткой йода в пище. Гипофункция щитовидной железы: </w:t>
            </w:r>
            <w:r w:rsidRPr="000656AE">
              <w:rPr>
                <w:rFonts w:ascii="Times New Roman" w:hAnsi="Times New Roman"/>
                <w:color w:val="000000"/>
                <w:sz w:val="24"/>
                <w:szCs w:val="24"/>
              </w:rPr>
              <w:lastRenderedPageBreak/>
              <w:t>заболевание детей кретинизмом, взрослых - слизистым отеком. Гиперфункция щитовидной железы: базедова болезнь. Учет экологических факторов при профилактике заболеваний щитовидной железы неблагополучных по содержанию йода в почве и воде районах Казахстана</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 xml:space="preserve">7.1 </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Клеточная биология</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(2 часа)</w:t>
            </w:r>
          </w:p>
        </w:tc>
        <w:tc>
          <w:tcPr>
            <w:tcW w:w="2737"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Понятия: «клетка», «ткань», «орган», система органов».</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Сравнение растительной и животной клетки. Органоиды, видимые под световым микроскопом: пластиды, вакуоль, ядро, цитоплазма, клеточная мембрана, клеточная стенка </w:t>
            </w:r>
          </w:p>
        </w:tc>
        <w:tc>
          <w:tcPr>
            <w:tcW w:w="2650" w:type="dxa"/>
            <w:gridSpan w:val="3"/>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7.4.2.1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понятия «клетка», «ткань», «органы», «системы органов»,</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7.4.2.2</w:t>
            </w:r>
            <w:r w:rsidRPr="000656AE">
              <w:rPr>
                <w:rFonts w:ascii="Times New Roman" w:hAnsi="Times New Roman"/>
                <w:color w:val="000000"/>
                <w:sz w:val="24"/>
                <w:szCs w:val="24"/>
                <w:lang w:val="kk-KZ"/>
              </w:rPr>
              <w:t xml:space="preserve"> - </w:t>
            </w:r>
            <w:r w:rsidRPr="000656AE">
              <w:rPr>
                <w:rFonts w:ascii="Times New Roman" w:hAnsi="Times New Roman"/>
                <w:color w:val="000000"/>
                <w:sz w:val="24"/>
                <w:szCs w:val="24"/>
              </w:rPr>
              <w:t xml:space="preserve">различать растительную и животную клетки </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Клетка и ее строение: ядро и цитоплазма, хромосомы и гены. Органоиды клетки: клеточная мембрана, эндоплазматическая сеть, рибосомы, митохондрии, лизосомы, клеточный центр.</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650" w:type="dxa"/>
            <w:gridSpan w:val="3"/>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Химический состав клетки: вода, минеральные соли. Органические вещества: белки, жиры, углеводы, нуклеиновые кислоты.</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7.1</w:t>
            </w:r>
          </w:p>
          <w:p w:rsidR="00780190" w:rsidRPr="000656AE" w:rsidRDefault="00780190" w:rsidP="000D2BBC">
            <w:pPr>
              <w:spacing w:after="0" w:line="257" w:lineRule="auto"/>
              <w:jc w:val="both"/>
              <w:rPr>
                <w:rFonts w:ascii="Times New Roman" w:eastAsia="MS Minngs" w:hAnsi="Times New Roman"/>
                <w:color w:val="000000"/>
                <w:sz w:val="24"/>
                <w:szCs w:val="24"/>
                <w:lang w:val="kk-KZ"/>
              </w:rPr>
            </w:pPr>
            <w:r w:rsidRPr="000656AE">
              <w:rPr>
                <w:rFonts w:ascii="Times New Roman" w:eastAsia="MS Minngs" w:hAnsi="Times New Roman"/>
                <w:color w:val="000000"/>
                <w:sz w:val="24"/>
                <w:szCs w:val="24"/>
              </w:rPr>
              <w:t>Вода и органические вещества</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eastAsia="MS Minngs" w:hAnsi="Times New Roman"/>
                <w:color w:val="000000"/>
                <w:sz w:val="24"/>
                <w:szCs w:val="24"/>
              </w:rPr>
              <w:t>(3 часа)+ 1 час</w:t>
            </w:r>
          </w:p>
        </w:tc>
        <w:tc>
          <w:tcPr>
            <w:tcW w:w="2737"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Лабораторная работа: «Описание свойств и значения воды для живых организмов».</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Свойства воды: поверхностное натяжение, адгезия и когезия, температура кипения и плавления, теплоемкость. Биологическое значение воды и ее роль в качестве растворителя, </w:t>
            </w:r>
            <w:r w:rsidRPr="000656AE">
              <w:rPr>
                <w:rFonts w:ascii="Times New Roman" w:hAnsi="Times New Roman"/>
                <w:color w:val="000000"/>
                <w:sz w:val="24"/>
                <w:szCs w:val="24"/>
              </w:rPr>
              <w:lastRenderedPageBreak/>
              <w:t>в поддержании и регулировании температуры. Значение микро- и макроэлементов (кальций, калий, железо, углерод, водород, кислород, фосфор, азота) для жизни</w:t>
            </w:r>
          </w:p>
        </w:tc>
        <w:tc>
          <w:tcPr>
            <w:tcW w:w="2650" w:type="dxa"/>
            <w:gridSpan w:val="3"/>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7.4.1.1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свойства и значение воды для живых организмов,</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7.4.1.2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роль микро- и макроэлементов в жизнедеятельности организмов</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Жизнедеятельность клеток. Процессы биосинтеза в рибосомах, процессы биологического окисления органических веществ с выделением энергии, завершающиеся в митохондриях.</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650" w:type="dxa"/>
            <w:gridSpan w:val="3"/>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Деление клеток, их рост и развитие, специализация. Свойства раздражимости и возбудимости.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Органические вещества. Белки, жиры, углеводы в продуктах питания. </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Лабораторная работа «Доказательство наличия углеводов, белков, жиров в продуктах питания (без рассмотрения химической структуры)»</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7.4.1.3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доказывать наличие углеводов, белков, жиров в продуктах питания</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Основные ткани человека: эпителиальные соединительные</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Дефицит микро- и макроэлементов (азот, калий, фосфор, магний, кальций) у растений. Удобрения: органические и минеральные (азотные, калийные, фосфорные и микроэлементы)</w:t>
            </w:r>
          </w:p>
        </w:tc>
        <w:tc>
          <w:tcPr>
            <w:tcW w:w="2650" w:type="dxa"/>
            <w:gridSpan w:val="3"/>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7.4.1.4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изучать значение азота, калия и фосфора в минеральных удобрениях для растений</w:t>
            </w:r>
          </w:p>
        </w:tc>
        <w:tc>
          <w:tcPr>
            <w:tcW w:w="6662"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lang w:val="en-US"/>
              </w:rPr>
            </w:pPr>
            <w:r w:rsidRPr="000656AE">
              <w:rPr>
                <w:rFonts w:ascii="Times New Roman" w:hAnsi="Times New Roman"/>
                <w:color w:val="000000"/>
                <w:sz w:val="24"/>
                <w:szCs w:val="24"/>
              </w:rPr>
              <w:t>Основные ткани человека: мышечные, нервная.</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№1: «Просмотр под микроскопом строение клетки и эпителиальных, соединительных, мышечных и нервных тканей. Либо электронной версии «Строение тканей»</w:t>
            </w:r>
          </w:p>
        </w:tc>
      </w:tr>
      <w:tr w:rsidR="00780190" w:rsidRPr="000656AE" w:rsidTr="000D2BBC">
        <w:tc>
          <w:tcPr>
            <w:tcW w:w="14600" w:type="dxa"/>
            <w:gridSpan w:val="6"/>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center"/>
              <w:rPr>
                <w:rFonts w:ascii="Times New Roman" w:hAnsi="Times New Roman"/>
                <w:color w:val="000000"/>
                <w:sz w:val="24"/>
                <w:szCs w:val="24"/>
              </w:rPr>
            </w:pPr>
            <w:r w:rsidRPr="000656AE">
              <w:rPr>
                <w:rFonts w:ascii="Times New Roman" w:hAnsi="Times New Roman"/>
                <w:color w:val="000000"/>
                <w:sz w:val="24"/>
                <w:szCs w:val="24"/>
              </w:rPr>
              <w:t>2-я четверть</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7.2</w:t>
            </w:r>
          </w:p>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lastRenderedPageBreak/>
              <w:t>Питание живых организмов (2 часа)</w:t>
            </w:r>
          </w:p>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pStyle w:val="Bulletstyle1"/>
              <w:numPr>
                <w:ilvl w:val="0"/>
                <w:numId w:val="0"/>
              </w:numPr>
              <w:tabs>
                <w:tab w:val="left" w:pos="34"/>
              </w:tabs>
              <w:spacing w:line="257" w:lineRule="auto"/>
              <w:jc w:val="both"/>
              <w:rPr>
                <w:rFonts w:ascii="Times New Roman" w:hAnsi="Times New Roman"/>
                <w:color w:val="000000"/>
                <w:sz w:val="24"/>
                <w:lang w:val="ru-RU"/>
              </w:rPr>
            </w:pPr>
            <w:r w:rsidRPr="000656AE">
              <w:rPr>
                <w:rFonts w:ascii="Times New Roman" w:hAnsi="Times New Roman"/>
                <w:color w:val="000000"/>
                <w:sz w:val="24"/>
                <w:lang w:val="ru-RU"/>
              </w:rPr>
              <w:lastRenderedPageBreak/>
              <w:t xml:space="preserve">Строение и функции </w:t>
            </w:r>
            <w:r w:rsidRPr="000656AE">
              <w:rPr>
                <w:rFonts w:ascii="Times New Roman" w:hAnsi="Times New Roman"/>
                <w:color w:val="000000"/>
                <w:sz w:val="24"/>
                <w:lang w:val="ru-RU"/>
              </w:rPr>
              <w:lastRenderedPageBreak/>
              <w:t>листьев. Внутреннее строение листа. Мякоть листа и покровная ткань. Устьица. Лист как специализированный орган фотосинтеза; испарение воды и газообмен</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7.1.2.1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w:t>
            </w:r>
            <w:r w:rsidRPr="000656AE">
              <w:rPr>
                <w:rFonts w:ascii="Times New Roman" w:hAnsi="Times New Roman"/>
                <w:color w:val="000000"/>
                <w:sz w:val="24"/>
                <w:szCs w:val="24"/>
              </w:rPr>
              <w:lastRenderedPageBreak/>
              <w:t>внутреннее строение листа и объяснить взаимосвязь между строением и функцией</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 xml:space="preserve">Значение питания. Пищевые продукты и питательные </w:t>
            </w:r>
            <w:r w:rsidRPr="000656AE">
              <w:rPr>
                <w:rFonts w:ascii="Times New Roman" w:hAnsi="Times New Roman"/>
                <w:color w:val="000000"/>
                <w:sz w:val="24"/>
                <w:szCs w:val="24"/>
              </w:rPr>
              <w:lastRenderedPageBreak/>
              <w:t>вещества: белки, жиры, углеводы, витамины, вода, минеральные соли. Пища как важный экологический фактор здоровья. Экологическая чистота пищевых продуктов. Значение пищеварения. Пищеварительная система: пищеварительный тракт, ротовая полость, глотка, пищевод, желудок, кишечник; пищеварительные железы (слюнные, желудочные, поджелудочная железа, печень, кишечные железы). Пищеварение в ротовой полости.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Условия, необходимые для фотосинтеза. Роль солнечного света, хлорофилла и углекислого газа в этом процессе</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7.1.2.2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условия, необходимые для процесса фотосинтеза</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Строение и функции зубов, смена молочных зубов на постоянные. Уход за зубами. Роль слюны в переваривании пищи. Глотание. Функция надгортанника и язычка в защите дыхательных путей от попадания в них пищи. Глоточные миндалины, их функция.</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Лабораторная работа № 13: «Действие слюны на вареный крахмал»</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eastAsia="MS Minngs" w:hAnsi="Times New Roman"/>
                <w:color w:val="000000"/>
                <w:sz w:val="24"/>
                <w:szCs w:val="24"/>
                <w:lang w:val="kk-KZ"/>
              </w:rPr>
            </w:pPr>
            <w:r w:rsidRPr="000656AE">
              <w:rPr>
                <w:rFonts w:ascii="Times New Roman" w:eastAsia="MS Minngs" w:hAnsi="Times New Roman"/>
                <w:color w:val="000000"/>
                <w:sz w:val="24"/>
                <w:szCs w:val="24"/>
              </w:rPr>
              <w:t>7.2</w:t>
            </w:r>
          </w:p>
          <w:p w:rsidR="00780190" w:rsidRPr="000656AE" w:rsidRDefault="00780190" w:rsidP="000D2BBC">
            <w:pPr>
              <w:spacing w:after="0" w:line="257" w:lineRule="auto"/>
              <w:jc w:val="both"/>
              <w:rPr>
                <w:rFonts w:ascii="Times New Roman" w:eastAsia="MS Minngs" w:hAnsi="Times New Roman"/>
                <w:color w:val="000000"/>
                <w:sz w:val="24"/>
                <w:szCs w:val="24"/>
                <w:lang w:val="kk-KZ"/>
              </w:rPr>
            </w:pPr>
            <w:r w:rsidRPr="000656AE">
              <w:rPr>
                <w:rFonts w:ascii="Times New Roman" w:eastAsia="MS Minngs" w:hAnsi="Times New Roman"/>
                <w:color w:val="000000"/>
                <w:sz w:val="24"/>
                <w:szCs w:val="24"/>
              </w:rPr>
              <w:t>Транспорт веществ</w:t>
            </w:r>
          </w:p>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(6 часов)</w:t>
            </w:r>
          </w:p>
          <w:p w:rsidR="00780190" w:rsidRPr="000656AE" w:rsidRDefault="00780190" w:rsidP="000D2BBC">
            <w:pPr>
              <w:spacing w:after="0" w:line="257" w:lineRule="auto"/>
              <w:jc w:val="center"/>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bCs/>
                <w:color w:val="000000"/>
                <w:sz w:val="24"/>
                <w:szCs w:val="24"/>
              </w:rPr>
              <w:t>Значение транспорта веществ.</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Транспортирование кислорода, питательных веществ, углекислого газа и продуктов обмена. </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Транспорт веществ в растении</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7.1.3.1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значение транспорта питательных веществ в живых организмах,</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7.1.3.2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распознавать органы, участвующие в транспорте веществ у растений </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Пищеварение в желудке. Действие ферментов желудочного сока на белки</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Переваривание пищи в двенадцатиперстной кишке под действием сока поджелудочной железы и желчи печени. Действие кишечного сока на пищу. Конечные продукты переваривания белков до аминокислот; жиров до глицерина и жирных кислот; углеводов до молекул глюкозы. Всасывание. Строение и функции ворсинки тонкой кишки.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Стебель и корень</w:t>
            </w:r>
            <w:r w:rsidRPr="000656AE">
              <w:rPr>
                <w:rFonts w:ascii="Times New Roman" w:hAnsi="Times New Roman"/>
                <w:bCs/>
                <w:color w:val="000000"/>
                <w:sz w:val="24"/>
                <w:szCs w:val="24"/>
              </w:rPr>
              <w:t>. Внутреннее строение стебля:</w:t>
            </w:r>
            <w:r w:rsidRPr="000656AE">
              <w:rPr>
                <w:rFonts w:ascii="Times New Roman" w:hAnsi="Times New Roman"/>
                <w:color w:val="000000"/>
                <w:sz w:val="24"/>
                <w:szCs w:val="24"/>
              </w:rPr>
              <w:t xml:space="preserve"> кора, камбий, древесина, сердцевина. </w:t>
            </w:r>
            <w:r w:rsidRPr="000656AE">
              <w:rPr>
                <w:rFonts w:ascii="Times New Roman" w:hAnsi="Times New Roman"/>
                <w:bCs/>
                <w:color w:val="000000"/>
                <w:sz w:val="24"/>
                <w:szCs w:val="24"/>
              </w:rPr>
              <w:t>Зоны корня</w:t>
            </w:r>
            <w:r w:rsidRPr="000656AE">
              <w:rPr>
                <w:rFonts w:ascii="Times New Roman" w:hAnsi="Times New Roman"/>
                <w:color w:val="000000"/>
                <w:sz w:val="24"/>
                <w:szCs w:val="24"/>
              </w:rPr>
              <w:t xml:space="preserve">: корневой чехлик, зона деления, зона роста, зона </w:t>
            </w:r>
            <w:r w:rsidRPr="000656AE">
              <w:rPr>
                <w:rFonts w:ascii="Times New Roman" w:hAnsi="Times New Roman"/>
                <w:color w:val="000000"/>
                <w:sz w:val="24"/>
                <w:szCs w:val="24"/>
              </w:rPr>
              <w:lastRenderedPageBreak/>
              <w:t xml:space="preserve">всасывания, зона проведения. </w:t>
            </w:r>
            <w:r w:rsidRPr="000656AE">
              <w:rPr>
                <w:rFonts w:ascii="Times New Roman" w:hAnsi="Times New Roman"/>
                <w:bCs/>
                <w:color w:val="000000"/>
                <w:sz w:val="24"/>
                <w:szCs w:val="24"/>
              </w:rPr>
              <w:t xml:space="preserve">Внутреннее строение корня: </w:t>
            </w:r>
            <w:r w:rsidRPr="000656AE">
              <w:rPr>
                <w:rFonts w:ascii="Times New Roman" w:hAnsi="Times New Roman"/>
                <w:color w:val="000000"/>
                <w:sz w:val="24"/>
                <w:szCs w:val="24"/>
              </w:rPr>
              <w:t>эпиблема, первичная кора, эндодерма, флоэма, ксилема, камбий</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7.1.3.3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внутреннее строение стебля и корня.</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7.1.3.4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взаимосвязь строения стебля и корня с их функциями</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Роль толстого кишечника в пищеварении. Регуляция пищеварения. Голод и насыщение. Безусловные и условные слюноотделительные рефлексы. Их торможение. Питание и здоровье.</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Инфекционные заболевания органов пищеварения: холера, дизентерия и другие возбудители, переносчики этих заболеваний. Меры профилактики: борьба с мухами, </w:t>
            </w:r>
            <w:r w:rsidRPr="000656AE">
              <w:rPr>
                <w:rFonts w:ascii="Times New Roman" w:hAnsi="Times New Roman"/>
                <w:color w:val="000000"/>
                <w:sz w:val="24"/>
                <w:szCs w:val="24"/>
              </w:rPr>
              <w:lastRenderedPageBreak/>
              <w:t>тараканами, соблюдение правил личной гигиены. Профилактика глистных заболеваний. Меры профилактики пищевых отравлений. Меры первой помощи. Правила хранения и использования пищевых продуктов.</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bCs/>
                <w:color w:val="000000"/>
                <w:sz w:val="24"/>
                <w:szCs w:val="24"/>
              </w:rPr>
              <w:t xml:space="preserve">Ксилема и флоэма. </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7.1.3.5</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строение элементов ксилемы и флоэмы </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Кровь, тканевая жидкость и лимфа – компоненты внутренней среды организма. Их круговорот и связь. Состав крови: плазма и форменные элементы – эритроциты, лейкоциты.</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bCs/>
                <w:color w:val="000000"/>
                <w:sz w:val="24"/>
                <w:szCs w:val="24"/>
              </w:rPr>
              <w:t xml:space="preserve">Органы кровообращения у животных: </w:t>
            </w:r>
            <w:r w:rsidRPr="000656AE">
              <w:rPr>
                <w:rFonts w:ascii="Times New Roman" w:hAnsi="Times New Roman"/>
                <w:color w:val="000000"/>
                <w:sz w:val="24"/>
                <w:szCs w:val="24"/>
              </w:rPr>
              <w:t>дождевого червя, моллюсков, членистоногих и позвоночных</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7.1.3.6</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распознавать органы, участвующие в транспорте веществ у животных</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Состав крови: эритроциты. Транспортировка кислорода и углекислого газа эритроцитами. Роль гемоглобина. Артериальная и венозная кровь.</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№10: «Микроскопическое строение крови человека»</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 xml:space="preserve">7.2 </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Дыхание</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(5 часов)+1</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Значение дыхания для растений и животных.</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Типы дыхания: анаэробное и аэробное.</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Дыхание как источник энергии. Эффективность аэробного и анаэробного дыхания</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(без химических уравнений)</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7.1.4.1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значение дыхания в живых организмах,</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7.1.4.2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различать анаэробное и аэробное типы дыхания</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Группы крови и переливание крови.</w:t>
            </w:r>
          </w:p>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Лейкоциты, их строение и функция. И.И.Мечников, открытие фагоцитоза. Процессы воспаления. Функции лимфоцитов.</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Дыхание растений (на примере дыхания семян или проростков)</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7.1.4.3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дыхание у растений</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Состав крови: тромбоциты, роль тромбоцитов в свертывании крови.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Органы дыхания беспозвоночных и </w:t>
            </w:r>
            <w:r w:rsidRPr="000656AE">
              <w:rPr>
                <w:rFonts w:ascii="Times New Roman" w:hAnsi="Times New Roman"/>
                <w:color w:val="000000"/>
                <w:sz w:val="24"/>
                <w:szCs w:val="24"/>
              </w:rPr>
              <w:lastRenderedPageBreak/>
              <w:t>позвоночных: трахеи насекомых, жабры рыб, легкие птиц и млекопитающих</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lastRenderedPageBreak/>
              <w:t>7.1.4.4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строение органов </w:t>
            </w:r>
            <w:r w:rsidRPr="000656AE">
              <w:rPr>
                <w:rFonts w:ascii="Times New Roman" w:hAnsi="Times New Roman"/>
                <w:color w:val="000000"/>
                <w:sz w:val="24"/>
                <w:szCs w:val="24"/>
              </w:rPr>
              <w:lastRenderedPageBreak/>
              <w:t>дыхания беспозвоночных и позвоночных</w:t>
            </w:r>
            <w:r w:rsidRPr="000656AE">
              <w:rPr>
                <w:rFonts w:ascii="Times New Roman" w:hAnsi="Times New Roman"/>
                <w:color w:val="000000"/>
                <w:sz w:val="24"/>
                <w:szCs w:val="24"/>
                <w:lang w:val="kk-KZ"/>
              </w:rPr>
              <w:t xml:space="preserve"> </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lastRenderedPageBreak/>
              <w:t xml:space="preserve">Значение дыхания. Органы дыхания: воздухоносные пути и легкие. Очищение и согревание воздуха в носовой полости. </w:t>
            </w:r>
            <w:r w:rsidRPr="000656AE">
              <w:rPr>
                <w:rFonts w:ascii="Times New Roman" w:hAnsi="Times New Roman"/>
                <w:color w:val="000000"/>
                <w:sz w:val="24"/>
                <w:szCs w:val="24"/>
              </w:rPr>
              <w:lastRenderedPageBreak/>
              <w:t>Носоглотка, глотка, гортань. Голосовые связки, их роль в голосообразовании и речи. Трахея и главные бронхи.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Органы дыхания. Строение воздухоносных путей человека, органы газообмена человека</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7.1.4.5</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изучать особенности строения органов дыхания у человека </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Строение легких: легочная плевра, бронхиальное древо, альвеолы. Газообмен в легких и тканях. Дыхательные движения. Регуляция дыхательных движений. Функция дыхательного центра продолговатого мозга. Влияние больших полушарий на работу дыхательного центра. Защитные рефлексы: кашель и чихание. Гуморальная регуляция дыхания: влияние содержания углекислого газа в крови на дыхательный центр.</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eastAsia="Times New Roman,Calibri" w:hAnsi="Times New Roman"/>
                <w:color w:val="000000"/>
                <w:sz w:val="24"/>
                <w:szCs w:val="24"/>
              </w:rPr>
              <w:t>Заболевания</w:t>
            </w:r>
            <w:r w:rsidRPr="000656AE">
              <w:rPr>
                <w:rFonts w:ascii="Times New Roman" w:hAnsi="Times New Roman"/>
                <w:color w:val="000000"/>
                <w:sz w:val="24"/>
                <w:szCs w:val="24"/>
              </w:rPr>
              <w:t xml:space="preserve"> органов дыхания. Причины и профилактика заболеваний органов дыхания: рак легких, астма, бронхит, туберкулез, грипп</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7.1.4.6</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причины и меры профилактики заболеваний органов дыхания</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Болезни органов дыхания: грипп, туберкулез легких – болезни, передающиеся через воздух. Палочка Коха – возбудитель туберкулеза. Рак легких. Флюорография как средство ранней диагностики легочных заболеваний. Гигиена дыхания. Значение чистого воздуха для здоровья человека. Подверженность органов дыхания воздействиям химического, бактериального, вирусного загрязнения воздуха. Аллергия. Защита атмосферного воздуха от загрязнений. Понятие о предельно допустимых концентрациях (ПДК) вредных веществ в воздухе. Курение как фактор риска. Борьба с пылью. Жизненная емкость легких, ее измерение. Дыхательная гимнастика. Первая помощь при поражении органов дыхания: инородные тела в дыхательных путях, утопление, удушение, заваливание землей. Искусственное дыхание и непрямой массаж сердца.</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Практическая работа №1:</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 xml:space="preserve"> по оказанию первой помощи при остановке дыхания.</w:t>
            </w:r>
          </w:p>
        </w:tc>
      </w:tr>
      <w:tr w:rsidR="00780190" w:rsidRPr="000656AE" w:rsidTr="000D2BBC">
        <w:tc>
          <w:tcPr>
            <w:tcW w:w="14600" w:type="dxa"/>
            <w:gridSpan w:val="6"/>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center"/>
              <w:rPr>
                <w:rFonts w:ascii="Times New Roman" w:hAnsi="Times New Roman"/>
                <w:color w:val="000000"/>
                <w:sz w:val="24"/>
                <w:szCs w:val="24"/>
              </w:rPr>
            </w:pPr>
            <w:r w:rsidRPr="000656AE">
              <w:rPr>
                <w:rFonts w:ascii="Times New Roman" w:hAnsi="Times New Roman"/>
                <w:color w:val="000000"/>
                <w:sz w:val="24"/>
                <w:szCs w:val="24"/>
              </w:rPr>
              <w:t>3-я  четверть</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w:t>
            </w:r>
            <w:r w:rsidRPr="000656AE">
              <w:rPr>
                <w:rFonts w:ascii="Times New Roman" w:hAnsi="Times New Roman"/>
                <w:color w:val="000000"/>
                <w:sz w:val="24"/>
                <w:szCs w:val="24"/>
                <w:lang w:val="en-US"/>
              </w:rPr>
              <w:t>3</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Выделение</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(3 часа)</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lastRenderedPageBreak/>
              <w:t xml:space="preserve">Значение выделения. Продукты выделения у </w:t>
            </w:r>
            <w:r w:rsidRPr="000656AE">
              <w:rPr>
                <w:rFonts w:ascii="Times New Roman" w:hAnsi="Times New Roman"/>
                <w:color w:val="000000"/>
                <w:sz w:val="24"/>
                <w:szCs w:val="24"/>
              </w:rPr>
              <w:lastRenderedPageBreak/>
              <w:t>растений и животных. Конечные продукты обмена веществ (шлаки). Органы выделения (органы, отвечающие за удаление из организма продуктов метаболизма). Взаимосвязь отравления и выделения</w:t>
            </w:r>
          </w:p>
        </w:tc>
        <w:tc>
          <w:tcPr>
            <w:tcW w:w="2627"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7.1.5.1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значение выделения в </w:t>
            </w:r>
            <w:r w:rsidRPr="000656AE">
              <w:rPr>
                <w:rFonts w:ascii="Times New Roman" w:hAnsi="Times New Roman"/>
                <w:color w:val="000000"/>
                <w:sz w:val="24"/>
                <w:szCs w:val="24"/>
              </w:rPr>
              <w:lastRenderedPageBreak/>
              <w:t>жизнедеятельности организмов</w:t>
            </w:r>
          </w:p>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 xml:space="preserve">Значение выделения. Удаление продуктов обмена легкими, почками, потовыми железами. Органы мочевыделения: почки, </w:t>
            </w:r>
            <w:r w:rsidRPr="000656AE">
              <w:rPr>
                <w:rFonts w:ascii="Times New Roman" w:hAnsi="Times New Roman"/>
                <w:color w:val="000000"/>
                <w:sz w:val="24"/>
                <w:szCs w:val="24"/>
              </w:rPr>
              <w:lastRenderedPageBreak/>
              <w:t>мочеточники, мочевой пузырь, мочеиспускательный канал. Строение почки.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Продукты выделения у растений: начальные и конечные продукты фотосинтеза и дыхания. Выделительные ткани (млечные протоки, смоляные ходы, эфир).</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7.1.5.2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особенности выделения у растений</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Нефроны, их функции. Корковое и мозговое вещество почки, почечные пирамидки, образование мочи. Роль почек в поддержании гомеостаза внутренней среды: выведение продуктов обмена и ревизия веществ, всосавшихся ворсинками кишечника. Регуляция работы почек.</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Выделительная система животных. Эволюция выделительных систем органов живых организмов</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7.1.5.3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строение выделительной системы беспозвоночных и позвоночных животных</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Предупреждение заболевания почек. Восходящая и нисходящая инфекции. Нарушение диеты и экологическая загрязненность воды и пищевых продуктов как причина заболевания почек. Вред спиртных напитков. Значение воды и минеральных веществ для организма. Режим питья.</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 15: «Оценка загрязненности воды из талого снега путем определения ее прозрачности»</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en-US"/>
              </w:rPr>
            </w:pPr>
            <w:r w:rsidRPr="000656AE">
              <w:rPr>
                <w:rFonts w:ascii="Times New Roman" w:hAnsi="Times New Roman"/>
                <w:color w:val="000000"/>
                <w:sz w:val="24"/>
                <w:szCs w:val="24"/>
              </w:rPr>
              <w:t>7.</w:t>
            </w:r>
            <w:r w:rsidRPr="000656AE">
              <w:rPr>
                <w:rFonts w:ascii="Times New Roman" w:hAnsi="Times New Roman"/>
                <w:color w:val="000000"/>
                <w:sz w:val="24"/>
                <w:szCs w:val="24"/>
                <w:lang w:val="en-US"/>
              </w:rPr>
              <w:t>3</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Движение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(3 часа)+1</w:t>
            </w:r>
          </w:p>
        </w:tc>
        <w:tc>
          <w:tcPr>
            <w:tcW w:w="2737"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Движение растений. Значение двигательной активности; двигательные реакции растений. Причины движений растений (тропизмы, таксисы).</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lang w:val="kk-KZ"/>
              </w:rPr>
              <w:lastRenderedPageBreak/>
              <w:t>О</w:t>
            </w:r>
            <w:r w:rsidRPr="000656AE">
              <w:rPr>
                <w:rFonts w:ascii="Times New Roman" w:hAnsi="Times New Roman"/>
                <w:color w:val="000000"/>
                <w:sz w:val="24"/>
                <w:szCs w:val="24"/>
              </w:rPr>
              <w:t>сновные экологические факторы в жизни растений. Свет и фотосинтез. Влияние света на рост и цветение растений. Свет как экологический фактор. Экологические группы растений по отношению к свету. Приспособление растений к меняющимся условиям освещения. Явление ритмичности в природе. Фотопериодизм как адаптация организма к длине светового дня. Механизм работы биологических часов, классификация биоритмов. Роль биоритмов и фотопериодизма в природе</w:t>
            </w:r>
          </w:p>
        </w:tc>
        <w:tc>
          <w:tcPr>
            <w:tcW w:w="2627" w:type="dxa"/>
            <w:gridSpan w:val="2"/>
            <w:vMerge w:val="restart"/>
            <w:tcBorders>
              <w:top w:val="single" w:sz="4" w:space="0" w:color="auto"/>
              <w:left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bCs/>
                <w:color w:val="000000"/>
                <w:sz w:val="24"/>
                <w:szCs w:val="24"/>
              </w:rPr>
            </w:pPr>
            <w:r w:rsidRPr="000656AE">
              <w:rPr>
                <w:rFonts w:ascii="Times New Roman" w:hAnsi="Times New Roman"/>
                <w:color w:val="000000"/>
                <w:sz w:val="24"/>
                <w:szCs w:val="24"/>
              </w:rPr>
              <w:lastRenderedPageBreak/>
              <w:t>7.1.6.1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значение и объяснять причины движений растений (тропизмы, таксисы),</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7.1.6.2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влияние света на </w:t>
            </w:r>
            <w:r w:rsidRPr="000656AE">
              <w:rPr>
                <w:rFonts w:ascii="Times New Roman" w:hAnsi="Times New Roman"/>
                <w:color w:val="000000"/>
                <w:sz w:val="24"/>
                <w:szCs w:val="24"/>
              </w:rPr>
              <w:lastRenderedPageBreak/>
              <w:t>развитие растений,</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7.1.6.3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роль фотопериодизма у растений</w:t>
            </w:r>
          </w:p>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b/>
                <w:color w:val="000000"/>
                <w:sz w:val="24"/>
                <w:szCs w:val="24"/>
              </w:rPr>
            </w:pPr>
            <w:r w:rsidRPr="000656AE">
              <w:rPr>
                <w:rFonts w:ascii="Times New Roman" w:hAnsi="Times New Roman"/>
                <w:color w:val="000000"/>
                <w:sz w:val="24"/>
                <w:szCs w:val="24"/>
              </w:rPr>
              <w:lastRenderedPageBreak/>
              <w:t>Кости, мышцы, сухожилья – компоненты опорно-двигательной системы. Их значение. Состав и строение костей, их форма и функции. Рост трубчатых костей в длину и толщину. Внутреннее строение кости: надкостница, компактное и губчатое вещество, костномозговая полость. Красный, желтый костный мозг. Роль красного костного мозга в кроветворении.</w:t>
            </w:r>
            <w:r w:rsidRPr="000656AE">
              <w:rPr>
                <w:rFonts w:ascii="Times New Roman" w:hAnsi="Times New Roman"/>
                <w:b/>
                <w:color w:val="000000"/>
                <w:sz w:val="24"/>
                <w:szCs w:val="24"/>
              </w:rPr>
              <w:t xml:space="preserve"> Лабораторная работа № 7: «Изучение </w:t>
            </w:r>
            <w:r w:rsidRPr="000656AE">
              <w:rPr>
                <w:rFonts w:ascii="Times New Roman" w:hAnsi="Times New Roman"/>
                <w:b/>
                <w:color w:val="000000"/>
                <w:sz w:val="24"/>
                <w:szCs w:val="24"/>
              </w:rPr>
              <w:lastRenderedPageBreak/>
              <w:t>свойств прокаленной и декальцинированной кости»</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627" w:type="dxa"/>
            <w:gridSpan w:val="2"/>
            <w:vMerge/>
            <w:tcBorders>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Особенности скелета человека. Соединение костей в скелете. Строение суставов.</w:t>
            </w:r>
          </w:p>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b/>
                <w:color w:val="000000"/>
                <w:sz w:val="24"/>
                <w:szCs w:val="24"/>
              </w:rPr>
            </w:pPr>
            <w:r w:rsidRPr="000656AE">
              <w:rPr>
                <w:rFonts w:ascii="Times New Roman" w:hAnsi="Times New Roman"/>
                <w:color w:val="000000"/>
                <w:sz w:val="24"/>
                <w:szCs w:val="24"/>
              </w:rPr>
              <w:t>Основные отделы скелета: череп, скелет туловища, отделы позвоночника, Основные отделы скелета: скелеты поясов конечностей, скелет конечностей. Первая помощь при растяжении связок, вывихах суставов, переломах костей.</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 8: «Определение гибкости позвоночника; место положения мышц и костей»</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Органы движения животных. Способы движения животных. Роль движений в жизни живых организмов. Взаимосвязь между средой обитания и </w:t>
            </w:r>
            <w:r w:rsidRPr="000656AE">
              <w:rPr>
                <w:rFonts w:ascii="Times New Roman" w:hAnsi="Times New Roman"/>
                <w:color w:val="000000"/>
                <w:sz w:val="24"/>
                <w:szCs w:val="24"/>
              </w:rPr>
              <w:lastRenderedPageBreak/>
              <w:t>способами передвижения организма</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7.1.6.4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органы движения у беспозвоночных и позвоночных</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Мышцы, типы мышц, их строение и значение. Основные группы мышц человеческого организма. Работа мышц. Регуляция мышечных движений. Энергетика мышечных сокращений и динамической работы.</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lastRenderedPageBreak/>
              <w:t xml:space="preserve">7.3 </w:t>
            </w:r>
          </w:p>
          <w:p w:rsidR="00780190" w:rsidRPr="000656AE" w:rsidRDefault="00780190" w:rsidP="000D2BBC">
            <w:pPr>
              <w:spacing w:after="0" w:line="257" w:lineRule="auto"/>
              <w:jc w:val="both"/>
              <w:rPr>
                <w:rFonts w:ascii="Times New Roman" w:eastAsia="MS Minngs" w:hAnsi="Times New Roman"/>
                <w:color w:val="000000"/>
                <w:sz w:val="24"/>
                <w:szCs w:val="24"/>
                <w:lang w:val="kk-KZ"/>
              </w:rPr>
            </w:pPr>
            <w:r w:rsidRPr="000656AE">
              <w:rPr>
                <w:rFonts w:ascii="Times New Roman" w:eastAsia="MS Minngs" w:hAnsi="Times New Roman"/>
                <w:color w:val="000000"/>
                <w:sz w:val="24"/>
                <w:szCs w:val="24"/>
              </w:rPr>
              <w:t>Координация и регуляция</w:t>
            </w:r>
          </w:p>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 xml:space="preserve">(13 часов) </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Типы нервной системы: диффузная, лестничная, узловая, трубчатая</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типы нервной системы животных</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Предупреждение нарушения осанки и плоскостопия. Последствия гиподинамии. Влияние тренировки мышц на формирование скелета и мускулатуры. Распределение физической нагрузки в течение дня: утренняя зарядка, уроки физкультуры, спорт.</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Функции нервной системы. Функции нейрона. Строение нейрона: тело нейрона, дендриты, аксон </w:t>
            </w:r>
          </w:p>
        </w:tc>
        <w:tc>
          <w:tcPr>
            <w:tcW w:w="2627" w:type="dxa"/>
            <w:gridSpan w:val="2"/>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называть функции нервной системы и ее структурных компонентов,</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определять структурные компоненты нервной клетки </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Значение нервной системы, ее строение и функции. Строение нейрона: тело нейрона, дендриты, аксон, рецептор, синапс. Процессы возбуждения и торможения как необходимые условия регуляции организма. Передача информации через синапсы. Рефлекс и рефлекторная дуга: рецептор, чувствительные, вставочные, двигательные нейроны, синапс, рабочие органы</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№2: «Изучение коленного рефлекса»</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627" w:type="dxa"/>
            <w:gridSpan w:val="2"/>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Головной мозг. Серое и белое вещество головного мозга, кора и ядра головного мозга. 12 пар отходящих нервов. Отделы головного мозга их строение и функции: продолговатый мозг, мост, мозжечок, средний и промежуточный мозг</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№3: «Получение мигательного рефлекса и его торможение»</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Центральная и периферическая части нервной системы. Спинной мозг. Серое и белое вещество спинного мозга, центральный канал. Значение спинного мозга, его рефлекторная </w:t>
            </w:r>
            <w:r w:rsidRPr="000656AE">
              <w:rPr>
                <w:rFonts w:ascii="Times New Roman" w:hAnsi="Times New Roman"/>
                <w:color w:val="000000"/>
                <w:sz w:val="24"/>
                <w:szCs w:val="24"/>
              </w:rPr>
              <w:lastRenderedPageBreak/>
              <w:t xml:space="preserve">и проводящая функции. Головной мозг. Серое и белое вещество головного мозга, кора и ядра головного мозга. Отделы головного мозга, их строение и функции: продолговатый мозг, мост, мозжечок, средний и промежуточный мозг, большие полушария головного мозга </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7.1.7.4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строение и функции отделов центральной нервной системы</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Центральная и периферическая части нервной системы. Спинной мозг. Серое и белое вещество спинного мозга, центральный канал. Отходящие от спинного мозга нервы. Значение спинного мозга, его рефлекторная и проводящая функции.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Рефлекторная дуга: рецептор, чувствительные, вставочные, двигательные нейроны, рабочие органы.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Лабораторные работы: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«Коленный рефлекс».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«Соответствие частей рефлекторной дуги»</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7.1.7.5</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рефлекторную дугу</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Большие полушария головного мозга. Доли головного мозга и зоны коры больших полушарий: двигательная, кожно-мышечная, зрительная, слуховая, обонятельная, вкусовая. Роль лобных долей в организации произвольных действий. Речевые центры коры.</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Рефлекторная природа поведения: условные и безусловные рефлексы. Угасание условных рефлексов.</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7.1.7.6</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рефлекторную природу поведения </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Симпатический и парасимпатический подотделы вегетативной нервной системы, их строение и функции.</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№4: «Штриховое раздражение кожи (наблюдается сужение сосудов под действием симпатического подотдела: появление белой полосы) и последующее расширение кожных сосудов под воздействием парасимпатического подотдела вегетативной нервной системы (появление красной полосы)»</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Симпатический и парасимпатический подотделы вегетативной нервной системы, их строение и функции </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7.1.7.7</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функции вегетативной нервной системы</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Эмоции: эмоциональные реакции (смех, плач), эмоциональные состояния (настроение, стресс, депрессия), эмоциональные отношения (чувства), их зарождение, развитие, угасание, переключение. Внимание: непроизвольное и произвольное. Колебание внимания.</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Значение сна для организма человека. Биологические ритмы. Фазы сна: медленный, быстрый сон. Сновидения. Работоспособность: врабатываемость, стадия оптимальной работоспособности, стадия истощения. Режим дня. Гигиена учебного труда. Способы улучшения памяти</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7.1.7.8</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значение сна для восстановления жизнедеятельности и отдыха организма</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7.1.7.9</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принципы сохранения хорошего психического здоровья</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Закон взаимной индукции возбуждения – торможения. Биологические ритмы. Сон и его значение. Фазы сна: медленный, быстрый сон. Сновидения. Особенности высшей нервной деятельности человека.</w:t>
            </w:r>
          </w:p>
          <w:p w:rsidR="00780190" w:rsidRPr="000656AE" w:rsidRDefault="00780190" w:rsidP="000D2BBC">
            <w:pPr>
              <w:spacing w:after="0" w:line="257" w:lineRule="auto"/>
              <w:jc w:val="center"/>
              <w:rPr>
                <w:rFonts w:ascii="Times New Roman" w:hAnsi="Times New Roman"/>
                <w:color w:val="000000"/>
                <w:sz w:val="24"/>
                <w:szCs w:val="24"/>
              </w:rPr>
            </w:pPr>
            <w:r w:rsidRPr="000656AE">
              <w:rPr>
                <w:rFonts w:ascii="Times New Roman" w:hAnsi="Times New Roman"/>
                <w:color w:val="000000"/>
                <w:sz w:val="24"/>
                <w:szCs w:val="24"/>
              </w:rPr>
              <w:t>---------------------------------------</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Рассеянность и сосредоточенность. Переключение внимания. Работоспособность: врабатываемость, стадия оптимальной работоспособности, стадия истощения. Режим дня. Личность и ее способности: становление личности, темперамент, характер, интересы, склонности.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Влияние алкоголя, курения и других наркотических веществ на работу нервной системы</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7.1.7.10</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последствия влияния алкоголя, курения и других наркотических веществ на нервную систему</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Наследственные и врожденные болезни. Болезни, передающиеся половым путем: СПИД, сифилис, гонорея. Вредное влияние на организм курения, наркотиков, алкоголя. Алкогольный синдром плода. Здоровье и трудоспособность человека в разные периоды его жизни. Забота о старости – общечеловеческий долг каждого гражданина и обязанность государства;</w:t>
            </w:r>
          </w:p>
        </w:tc>
      </w:tr>
      <w:tr w:rsidR="00780190" w:rsidRPr="000656AE" w:rsidTr="000D2BBC">
        <w:tc>
          <w:tcPr>
            <w:tcW w:w="14600" w:type="dxa"/>
            <w:gridSpan w:val="6"/>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center"/>
              <w:rPr>
                <w:rFonts w:ascii="Times New Roman" w:hAnsi="Times New Roman"/>
                <w:color w:val="000000"/>
                <w:sz w:val="24"/>
                <w:szCs w:val="24"/>
              </w:rPr>
            </w:pPr>
            <w:r w:rsidRPr="000656AE">
              <w:rPr>
                <w:rFonts w:ascii="Times New Roman" w:hAnsi="Times New Roman"/>
                <w:color w:val="000000"/>
                <w:sz w:val="24"/>
                <w:szCs w:val="24"/>
              </w:rPr>
              <w:t>4-я  четверть</w:t>
            </w:r>
          </w:p>
        </w:tc>
      </w:tr>
      <w:tr w:rsidR="00780190" w:rsidRPr="000656AE" w:rsidTr="000D2BBC">
        <w:tc>
          <w:tcPr>
            <w:tcW w:w="14600" w:type="dxa"/>
            <w:gridSpan w:val="6"/>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center"/>
              <w:rPr>
                <w:rFonts w:ascii="Times New Roman" w:hAnsi="Times New Roman"/>
                <w:color w:val="000000"/>
                <w:sz w:val="24"/>
                <w:szCs w:val="24"/>
              </w:rPr>
            </w:pPr>
          </w:p>
        </w:tc>
      </w:tr>
      <w:tr w:rsidR="00780190" w:rsidRPr="000656AE" w:rsidTr="000D2BBC">
        <w:tc>
          <w:tcPr>
            <w:tcW w:w="2551"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lang w:val="kk-KZ"/>
              </w:rPr>
            </w:pPr>
            <w:r w:rsidRPr="000656AE">
              <w:rPr>
                <w:rFonts w:ascii="Times New Roman" w:eastAsia="MS Minngs" w:hAnsi="Times New Roman"/>
                <w:color w:val="000000"/>
                <w:sz w:val="24"/>
                <w:szCs w:val="24"/>
              </w:rPr>
              <w:t xml:space="preserve">7.4 Закономерности наследственности и </w:t>
            </w:r>
            <w:r w:rsidRPr="000656AE">
              <w:rPr>
                <w:rFonts w:ascii="Times New Roman" w:eastAsia="MS Minngs" w:hAnsi="Times New Roman"/>
                <w:color w:val="000000"/>
                <w:sz w:val="24"/>
                <w:szCs w:val="24"/>
              </w:rPr>
              <w:lastRenderedPageBreak/>
              <w:t>изменчивости</w:t>
            </w:r>
          </w:p>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 xml:space="preserve"> (3 часа)</w:t>
            </w:r>
          </w:p>
        </w:tc>
        <w:tc>
          <w:tcPr>
            <w:tcW w:w="2737"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lastRenderedPageBreak/>
              <w:t xml:space="preserve">Роль </w:t>
            </w:r>
            <w:r w:rsidRPr="000656AE">
              <w:rPr>
                <w:rFonts w:ascii="Times New Roman" w:hAnsi="Times New Roman"/>
                <w:bCs/>
                <w:color w:val="000000"/>
                <w:sz w:val="24"/>
                <w:szCs w:val="24"/>
                <w:shd w:val="clear" w:color="auto" w:fill="FFFFFF"/>
              </w:rPr>
              <w:t>дезоксирибонуклеи́ново</w:t>
            </w:r>
            <w:r w:rsidRPr="000656AE">
              <w:rPr>
                <w:rFonts w:ascii="Times New Roman" w:hAnsi="Times New Roman"/>
                <w:bCs/>
                <w:color w:val="000000"/>
                <w:sz w:val="24"/>
                <w:szCs w:val="24"/>
                <w:shd w:val="clear" w:color="auto" w:fill="FFFFFF"/>
              </w:rPr>
              <w:lastRenderedPageBreak/>
              <w:t>й</w:t>
            </w:r>
            <w:r w:rsidRPr="000656AE">
              <w:rPr>
                <w:rStyle w:val="apple-converted-space"/>
                <w:color w:val="000000"/>
                <w:sz w:val="24"/>
                <w:szCs w:val="24"/>
                <w:shd w:val="clear" w:color="auto" w:fill="FFFFFF"/>
              </w:rPr>
              <w:t> </w:t>
            </w:r>
            <w:r w:rsidRPr="000656AE">
              <w:rPr>
                <w:rFonts w:ascii="Times New Roman" w:hAnsi="Times New Roman"/>
                <w:bCs/>
                <w:color w:val="000000"/>
                <w:sz w:val="24"/>
                <w:szCs w:val="24"/>
                <w:shd w:val="clear" w:color="auto" w:fill="FFFFFF"/>
              </w:rPr>
              <w:t>кислоты</w:t>
            </w:r>
            <w:r w:rsidRPr="000656AE">
              <w:rPr>
                <w:rStyle w:val="apple-converted-space"/>
                <w:color w:val="000000"/>
                <w:sz w:val="24"/>
                <w:szCs w:val="24"/>
                <w:shd w:val="clear" w:color="auto" w:fill="FFFFFF"/>
              </w:rPr>
              <w:t> </w:t>
            </w:r>
            <w:r w:rsidRPr="000656AE">
              <w:rPr>
                <w:rFonts w:ascii="Times New Roman" w:hAnsi="Times New Roman"/>
                <w:color w:val="000000"/>
                <w:sz w:val="24"/>
                <w:szCs w:val="24"/>
              </w:rPr>
              <w:t xml:space="preserve"> и генов в наследовании признаков человека. Приобретенные (под воздействием окружающей среды) и наследственные (генетические) признаки. Понятие о гене как участке хромосом. Организация хромосом. Понятие о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color w:val="000000"/>
                <w:sz w:val="24"/>
                <w:szCs w:val="24"/>
                <w:shd w:val="clear" w:color="auto" w:fill="FFFFFF"/>
                <w:lang w:val="kk-KZ"/>
              </w:rPr>
              <w:t xml:space="preserve"> </w:t>
            </w:r>
            <w:r w:rsidRPr="000656AE">
              <w:rPr>
                <w:rFonts w:ascii="Times New Roman" w:hAnsi="Times New Roman"/>
                <w:bCs/>
                <w:color w:val="000000"/>
                <w:sz w:val="24"/>
                <w:szCs w:val="24"/>
                <w:shd w:val="clear" w:color="auto" w:fill="FFFFFF"/>
              </w:rPr>
              <w:t>кислоте</w:t>
            </w:r>
            <w:r w:rsidRPr="000656AE">
              <w:rPr>
                <w:rFonts w:ascii="Times New Roman" w:hAnsi="Times New Roman"/>
                <w:color w:val="000000"/>
                <w:sz w:val="24"/>
                <w:szCs w:val="24"/>
              </w:rPr>
              <w:t xml:space="preserve">  как хранителе и носителе генетического материала</w:t>
            </w:r>
          </w:p>
        </w:tc>
        <w:tc>
          <w:tcPr>
            <w:tcW w:w="2627" w:type="dxa"/>
            <w:gridSpan w:val="2"/>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7.2.4.1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наследственные и </w:t>
            </w:r>
            <w:r w:rsidRPr="000656AE">
              <w:rPr>
                <w:rFonts w:ascii="Times New Roman" w:hAnsi="Times New Roman"/>
                <w:color w:val="000000"/>
                <w:sz w:val="24"/>
                <w:szCs w:val="24"/>
              </w:rPr>
              <w:lastRenderedPageBreak/>
              <w:t xml:space="preserve">ненаследственные </w:t>
            </w:r>
            <w:r w:rsidRPr="000656AE">
              <w:rPr>
                <w:rFonts w:ascii="Times New Roman" w:hAnsi="Times New Roman"/>
                <w:color w:val="000000"/>
                <w:sz w:val="24"/>
                <w:szCs w:val="24"/>
                <w:lang w:val="kk-KZ"/>
              </w:rPr>
              <w:t xml:space="preserve">изменения </w:t>
            </w:r>
            <w:r w:rsidRPr="000656AE">
              <w:rPr>
                <w:rFonts w:ascii="Times New Roman" w:hAnsi="Times New Roman"/>
                <w:color w:val="000000"/>
                <w:sz w:val="24"/>
                <w:szCs w:val="24"/>
              </w:rPr>
              <w:t xml:space="preserve">в организме человека,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7.2.4.2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роль генов в определении признаков,</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7.2.4.3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объяснить роль генетического материала -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color w:val="000000"/>
                <w:sz w:val="24"/>
                <w:szCs w:val="24"/>
                <w:shd w:val="clear" w:color="auto" w:fill="FFFFFF"/>
              </w:rPr>
              <w:t> </w:t>
            </w:r>
            <w:r w:rsidRPr="000656AE">
              <w:rPr>
                <w:rFonts w:ascii="Times New Roman" w:hAnsi="Times New Roman"/>
                <w:bCs/>
                <w:color w:val="000000"/>
                <w:sz w:val="24"/>
                <w:szCs w:val="24"/>
                <w:shd w:val="clear" w:color="auto" w:fill="FFFFFF"/>
              </w:rPr>
              <w:t>кислоты</w:t>
            </w:r>
            <w:r w:rsidRPr="000656AE">
              <w:rPr>
                <w:rStyle w:val="apple-converted-space"/>
                <w:color w:val="000000"/>
                <w:sz w:val="24"/>
                <w:szCs w:val="24"/>
                <w:shd w:val="clear" w:color="auto" w:fill="FFFFFF"/>
              </w:rPr>
              <w:t> </w:t>
            </w:r>
            <w:r w:rsidRPr="000656AE">
              <w:rPr>
                <w:rFonts w:ascii="Times New Roman" w:hAnsi="Times New Roman"/>
                <w:color w:val="000000"/>
                <w:sz w:val="24"/>
                <w:szCs w:val="24"/>
              </w:rPr>
              <w:t xml:space="preserve"> в хромосомах</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 xml:space="preserve">Строение сердца. Роль предсердий и желудочков. Клапаны сердца. Фазы сердечной деятельности. Инфаркт миокарда. </w:t>
            </w:r>
            <w:r w:rsidRPr="000656AE">
              <w:rPr>
                <w:rFonts w:ascii="Times New Roman" w:hAnsi="Times New Roman"/>
                <w:color w:val="000000"/>
                <w:sz w:val="24"/>
                <w:szCs w:val="24"/>
              </w:rPr>
              <w:lastRenderedPageBreak/>
              <w:t>Экологические и социальные причины, нарушающие работу сердечно-сосудистой системы.</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Кровеносные сосуды: артерии, капилляры, вены. Венозные клапаны. Движение крови по сосудам, разность давления в начале и в конце пути; артериальное давление крови и способы его измерения; верхнее и нижнее АД; гипертония и гипотония, их причины.</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627" w:type="dxa"/>
            <w:gridSpan w:val="2"/>
            <w:vMerge/>
            <w:tcBorders>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Пульс. Перераспределение крови в организме. Регуляция работы сердца и сосудов. Автоматизм сердечной деятельности. Рефлекторная регуляция сердечной деятельности со стороны центральной нервной системы. Гуморальная регуляция. Влияние мышечной нагрузки на сердце и сосуды. Лабораторная работа №11 «Измерение пульса на лучевой артерии; проведение сердечно -сосудистой функциональной пробы путем сравнения количеств пульсовых ударов до и после дозированной нагрузки (20 приседаний)»</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7.</w:t>
            </w:r>
            <w:r w:rsidRPr="000656AE">
              <w:rPr>
                <w:rFonts w:ascii="Times New Roman" w:eastAsia="MS Minngs" w:hAnsi="Times New Roman"/>
                <w:color w:val="000000"/>
                <w:sz w:val="24"/>
                <w:szCs w:val="24"/>
                <w:lang w:val="en-US"/>
              </w:rPr>
              <w:t xml:space="preserve">4 </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Клеточный цикл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(1 час)+1</w:t>
            </w:r>
          </w:p>
        </w:tc>
        <w:tc>
          <w:tcPr>
            <w:tcW w:w="2737" w:type="dxa"/>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Количество хромосом у разных видов организмов. Соматические и половые клетки</w:t>
            </w:r>
          </w:p>
        </w:tc>
        <w:tc>
          <w:tcPr>
            <w:tcW w:w="2627" w:type="dxa"/>
            <w:gridSpan w:val="2"/>
            <w:vMerge w:val="restart"/>
            <w:tcBorders>
              <w:top w:val="single" w:sz="4" w:space="0" w:color="auto"/>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7.2.2.1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количество хромосом у разных видов организмов,</w:t>
            </w:r>
          </w:p>
          <w:p w:rsidR="00780190" w:rsidRPr="000656AE" w:rsidRDefault="00780190" w:rsidP="000D2BBC">
            <w:pPr>
              <w:spacing w:after="0" w:line="257" w:lineRule="auto"/>
              <w:jc w:val="both"/>
              <w:rPr>
                <w:rFonts w:ascii="Times New Roman" w:hAnsi="Times New Roman"/>
                <w:bCs/>
                <w:color w:val="000000"/>
                <w:sz w:val="24"/>
                <w:szCs w:val="24"/>
              </w:rPr>
            </w:pPr>
            <w:r w:rsidRPr="000656AE">
              <w:rPr>
                <w:rFonts w:ascii="Times New Roman" w:hAnsi="Times New Roman"/>
                <w:color w:val="000000"/>
                <w:sz w:val="24"/>
                <w:szCs w:val="24"/>
              </w:rPr>
              <w:t>7.2.2.2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различие количества хромосом в соматических и половых клетках</w:t>
            </w:r>
          </w:p>
        </w:tc>
        <w:tc>
          <w:tcPr>
            <w:tcW w:w="6685" w:type="dxa"/>
            <w:gridSpan w:val="2"/>
            <w:tcBorders>
              <w:top w:val="single" w:sz="4" w:space="0" w:color="auto"/>
              <w:left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Большой и малый круги кровообращения. Лимфоотток. Значение тренировки сердца. Функциональные сердечно-сосудистые пробы как средство личного самоконтроля.</w:t>
            </w:r>
          </w:p>
          <w:p w:rsidR="00780190" w:rsidRPr="000656AE" w:rsidRDefault="00780190" w:rsidP="000D2BBC">
            <w:pPr>
              <w:spacing w:after="0" w:line="257" w:lineRule="auto"/>
              <w:jc w:val="both"/>
              <w:rPr>
                <w:rFonts w:ascii="Times New Roman" w:hAnsi="Times New Roman"/>
                <w:bCs/>
                <w:color w:val="000000"/>
                <w:sz w:val="24"/>
                <w:szCs w:val="24"/>
              </w:rPr>
            </w:pPr>
            <w:r w:rsidRPr="000656AE">
              <w:rPr>
                <w:rFonts w:ascii="Times New Roman" w:hAnsi="Times New Roman"/>
                <w:color w:val="000000"/>
                <w:sz w:val="24"/>
                <w:szCs w:val="24"/>
              </w:rPr>
              <w:t xml:space="preserve">Лабораторная работа №12: «Последствия перетяжки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указательного пальца; застой крови в венах опущенной руки из-за закрытия венозных клапанов»</w:t>
            </w:r>
          </w:p>
        </w:tc>
      </w:tr>
      <w:tr w:rsidR="00780190" w:rsidRPr="000656AE" w:rsidTr="000D2BBC">
        <w:tc>
          <w:tcPr>
            <w:tcW w:w="2551" w:type="dxa"/>
            <w:vMerge/>
            <w:tcBorders>
              <w:left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vMerge/>
            <w:tcBorders>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627" w:type="dxa"/>
            <w:gridSpan w:val="2"/>
            <w:vMerge/>
            <w:tcBorders>
              <w:left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Первая помощь при капиллярном, венозном, артериальном кровотечениях. Наложения жгута при травмах сосудов конечностей. Первая помощь при носовых кровотечениях</w:t>
            </w: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 xml:space="preserve">7.4 </w:t>
            </w:r>
          </w:p>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Размножение (4 часа)</w:t>
            </w:r>
          </w:p>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Бесполое и половое размножение растений. Биологическое значение </w:t>
            </w:r>
            <w:r w:rsidRPr="000656AE">
              <w:rPr>
                <w:rFonts w:ascii="Times New Roman" w:hAnsi="Times New Roman"/>
                <w:color w:val="000000"/>
                <w:sz w:val="24"/>
                <w:szCs w:val="24"/>
              </w:rPr>
              <w:lastRenderedPageBreak/>
              <w:t>полового и бесполого способов размножения</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7.2.1.1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бесполое и половое размножения у </w:t>
            </w:r>
            <w:r w:rsidRPr="000656AE">
              <w:rPr>
                <w:rFonts w:ascii="Times New Roman" w:hAnsi="Times New Roman"/>
                <w:color w:val="000000"/>
                <w:sz w:val="24"/>
                <w:szCs w:val="24"/>
              </w:rPr>
              <w:lastRenderedPageBreak/>
              <w:t xml:space="preserve">растений </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 xml:space="preserve">Половые и возрастные особенности человека. Пол будущего ребенка. Половые хромосомы. Роль биологических и социальных факторов в развитии человека. Женская половая </w:t>
            </w:r>
            <w:r w:rsidRPr="000656AE">
              <w:rPr>
                <w:rFonts w:ascii="Times New Roman" w:hAnsi="Times New Roman"/>
                <w:color w:val="000000"/>
                <w:sz w:val="24"/>
                <w:szCs w:val="24"/>
              </w:rPr>
              <w:lastRenderedPageBreak/>
              <w:t>система. Развитие яйцеклетки. Менструальный цикл: овуляция, менструация.</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Вегетативное размножение, его виды и биологическая роль в природе. Использование вегетативного размножения в растениеводстве. Черенкование, отводки, прививки (черенком и глазком), размножение тканями </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7.2.1.2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способы вегетативного размножения у растений</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Мужская половая система. Сперматогенез. Поллюции. Половое созревание юношей и девушек. Биологическая и социальная зрелость. Нецелесообразность ранних браков, опасность абортов, бесплодие, его общебиологическое и социальное значение. Планирование семьи. Охрана материнства и детства.</w:t>
            </w:r>
          </w:p>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Виды опыления. Цветение и опыление растений. Виды опыления (самоопыление, перекрёстное опыление, искусственное опыление). Понятие об оплодотворении у растений и образование зиготы. Двойное оплодотворение. Биологическое значение двойного оплодотворения </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eastAsia="Arial" w:hAnsi="Times New Roman"/>
                <w:color w:val="000000"/>
                <w:sz w:val="24"/>
                <w:szCs w:val="24"/>
              </w:rPr>
              <w:t>7.2.1.3</w:t>
            </w:r>
            <w:r w:rsidRPr="000656AE">
              <w:rPr>
                <w:rFonts w:ascii="Times New Roman" w:eastAsia="Arial" w:hAnsi="Times New Roman"/>
                <w:color w:val="000000"/>
                <w:sz w:val="24"/>
                <w:szCs w:val="24"/>
                <w:lang w:val="kk-KZ"/>
              </w:rPr>
              <w:t xml:space="preserve"> - описывать относительные преимущества перекрестного опыления и самоопыления,</w:t>
            </w:r>
          </w:p>
          <w:p w:rsidR="00780190" w:rsidRPr="000656AE" w:rsidRDefault="00780190" w:rsidP="000D2BBC">
            <w:pPr>
              <w:spacing w:after="0" w:line="257" w:lineRule="auto"/>
              <w:jc w:val="both"/>
              <w:rPr>
                <w:rFonts w:ascii="Times New Roman" w:hAnsi="Times New Roman"/>
                <w:bCs/>
                <w:color w:val="000000"/>
                <w:sz w:val="24"/>
                <w:szCs w:val="24"/>
                <w:lang w:val="kk-KZ"/>
              </w:rPr>
            </w:pPr>
            <w:r w:rsidRPr="000656AE">
              <w:rPr>
                <w:rFonts w:ascii="Times New Roman" w:eastAsia="Arial" w:hAnsi="Times New Roman"/>
                <w:color w:val="000000"/>
                <w:sz w:val="24"/>
                <w:szCs w:val="24"/>
              </w:rPr>
              <w:t>7.2.1.4</w:t>
            </w:r>
            <w:r w:rsidRPr="000656AE">
              <w:rPr>
                <w:rFonts w:ascii="Times New Roman" w:eastAsia="Arial" w:hAnsi="Times New Roman"/>
                <w:color w:val="000000"/>
                <w:sz w:val="24"/>
                <w:szCs w:val="24"/>
                <w:lang w:val="kk-KZ"/>
              </w:rPr>
              <w:t xml:space="preserve"> -</w:t>
            </w:r>
            <w:r w:rsidRPr="000656AE">
              <w:rPr>
                <w:rFonts w:ascii="Times New Roman" w:eastAsia="Arial" w:hAnsi="Times New Roman"/>
                <w:color w:val="000000"/>
                <w:sz w:val="24"/>
                <w:szCs w:val="24"/>
              </w:rPr>
              <w:t xml:space="preserve"> описывать значение двойного оплодотворения цветковых растений</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bCs/>
                <w:color w:val="000000"/>
                <w:sz w:val="24"/>
                <w:szCs w:val="24"/>
                <w:lang w:val="kk-KZ"/>
              </w:rPr>
            </w:pPr>
          </w:p>
          <w:p w:rsidR="00780190" w:rsidRPr="000656AE" w:rsidRDefault="00780190" w:rsidP="000D2BBC">
            <w:pPr>
              <w:spacing w:after="0" w:line="257" w:lineRule="auto"/>
              <w:jc w:val="both"/>
              <w:rPr>
                <w:rFonts w:ascii="Times New Roman" w:hAnsi="Times New Roman"/>
                <w:bCs/>
                <w:color w:val="000000"/>
                <w:sz w:val="24"/>
                <w:szCs w:val="24"/>
                <w:lang w:val="kk-KZ"/>
              </w:rPr>
            </w:pPr>
            <w:r w:rsidRPr="000656AE">
              <w:rPr>
                <w:rFonts w:ascii="Times New Roman" w:hAnsi="Times New Roman"/>
                <w:color w:val="000000"/>
                <w:sz w:val="24"/>
                <w:szCs w:val="24"/>
              </w:rPr>
              <w:t>Беременность. Внутриутробное развитие организма. Оплодотворение. Первые стадии зародышевого развития. Формирование плода. Развитие плода. Роды. Уход за новорожденным. Развитие после рождения. Изменение пропорций тела. Динамика роста и развития. Периоды жизни человека. Биологический и календарный возраст.</w:t>
            </w:r>
          </w:p>
          <w:p w:rsidR="00780190" w:rsidRPr="000656AE" w:rsidRDefault="00780190" w:rsidP="000D2BBC">
            <w:pPr>
              <w:spacing w:after="0" w:line="257" w:lineRule="auto"/>
              <w:jc w:val="both"/>
              <w:rPr>
                <w:rFonts w:ascii="Times New Roman" w:hAnsi="Times New Roman"/>
                <w:bCs/>
                <w:color w:val="000000"/>
                <w:sz w:val="24"/>
                <w:szCs w:val="24"/>
                <w:lang w:val="kk-KZ"/>
              </w:rPr>
            </w:pPr>
          </w:p>
          <w:p w:rsidR="00780190" w:rsidRPr="000656AE" w:rsidRDefault="00780190" w:rsidP="000D2BBC">
            <w:pPr>
              <w:spacing w:after="0" w:line="257" w:lineRule="auto"/>
              <w:jc w:val="both"/>
              <w:rPr>
                <w:rFonts w:ascii="Times New Roman" w:hAnsi="Times New Roman"/>
                <w:bCs/>
                <w:color w:val="000000"/>
                <w:sz w:val="24"/>
                <w:szCs w:val="24"/>
                <w:lang w:val="kk-KZ"/>
              </w:rPr>
            </w:pPr>
          </w:p>
          <w:p w:rsidR="00780190" w:rsidRPr="000656AE" w:rsidRDefault="00780190" w:rsidP="000D2BBC">
            <w:pPr>
              <w:spacing w:after="0" w:line="257" w:lineRule="auto"/>
              <w:jc w:val="both"/>
              <w:rPr>
                <w:rFonts w:ascii="Times New Roman" w:hAnsi="Times New Roman"/>
                <w:bCs/>
                <w:color w:val="000000"/>
                <w:sz w:val="24"/>
                <w:szCs w:val="24"/>
                <w:lang w:val="kk-KZ"/>
              </w:rPr>
            </w:pPr>
          </w:p>
          <w:p w:rsidR="00780190" w:rsidRPr="000656AE" w:rsidRDefault="00780190" w:rsidP="000D2BBC">
            <w:pPr>
              <w:spacing w:after="0" w:line="257" w:lineRule="auto"/>
              <w:jc w:val="both"/>
              <w:rPr>
                <w:rFonts w:ascii="Times New Roman" w:hAnsi="Times New Roman"/>
                <w:bCs/>
                <w:color w:val="000000"/>
                <w:sz w:val="24"/>
                <w:szCs w:val="24"/>
                <w:lang w:val="kk-KZ"/>
              </w:rPr>
            </w:pP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 xml:space="preserve">7.4 </w:t>
            </w:r>
          </w:p>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Рост и развитие</w:t>
            </w:r>
          </w:p>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hAnsi="Times New Roman"/>
                <w:color w:val="000000"/>
                <w:sz w:val="24"/>
                <w:szCs w:val="24"/>
              </w:rPr>
              <w:lastRenderedPageBreak/>
              <w:t>(4 часа)</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lastRenderedPageBreak/>
              <w:t xml:space="preserve">Понятие индивидуального </w:t>
            </w:r>
            <w:r w:rsidRPr="000656AE">
              <w:rPr>
                <w:rFonts w:ascii="Times New Roman" w:hAnsi="Times New Roman"/>
                <w:color w:val="000000"/>
                <w:sz w:val="24"/>
                <w:szCs w:val="24"/>
              </w:rPr>
              <w:lastRenderedPageBreak/>
              <w:t>развития организмов. Этапы онтогенеза у животных и растений. Деление, рост, размножение, старение. Рост растений. Рост стебля в длину и толщину. Роль камбия. Годичные кольца</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7.2.3.1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процессы роста</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и развития организмов,</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7.2.3.2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процесс роста</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растений в длину и толщину</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Понятие об органах чувств и анализаторах. Свойства анализаторов, их значение и взаимосвязь.</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Орган зрения. Строение и функции глаза. Зрительный анализатор. Роль коры больших полушарий головного мозга в распознании зрительных образов. Заболевания и повреждения глаз. Близорукость и дальнозоркость, их предупреждение. Гигиена зрения. Первая помощь при повреждении глаз. Экология ландшафта и зрительный комфорт.</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№5: «Определение остроты зрения. Выявление функций радужки и хрусталика, нахождение слепого пятна»</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Прямой и непрямой типы онтогенеза у животных. Примеры насекомых с неполным и полным превращением</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7.2.3.3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различать этапы онтогенеза животных и растений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7.2.3.4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прямой и непрямой типы онтогенеза у животных</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Орган слуха и слуховой анализатор. Его значение. Строение и функции наружного, среднего и внутреннего уха. Части слухового анализатора. Роль коры больших полушарий в распознании звуков. Центры речи. Гигиена слуха. Борьба с шумом. Болезни органов слуха и их предупреждение.</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№6 «Определение остроты слуха»;</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Органы равновесия: вестибулярный аппарат. Строение и функции мешочков и полукружных каналов. Органы осязания, обоняния, вкуса и их анализаторы. Роль мышечного чувства. Взаимодействие анализаторов.</w:t>
            </w: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val="restart"/>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eastAsia="MS Minngs" w:hAnsi="Times New Roman"/>
                <w:color w:val="000000"/>
                <w:sz w:val="24"/>
                <w:szCs w:val="24"/>
                <w:lang w:val="kk-KZ"/>
              </w:rPr>
            </w:pPr>
            <w:r w:rsidRPr="000656AE">
              <w:rPr>
                <w:rFonts w:ascii="Times New Roman" w:eastAsia="MS Minngs" w:hAnsi="Times New Roman"/>
                <w:color w:val="000000"/>
                <w:sz w:val="24"/>
                <w:szCs w:val="24"/>
              </w:rPr>
              <w:t>7.4</w:t>
            </w:r>
          </w:p>
          <w:p w:rsidR="00780190" w:rsidRPr="000656AE" w:rsidRDefault="00780190" w:rsidP="000D2BBC">
            <w:pPr>
              <w:spacing w:after="0" w:line="257" w:lineRule="auto"/>
              <w:jc w:val="both"/>
              <w:rPr>
                <w:rFonts w:ascii="Times New Roman" w:eastAsia="MS Minngs" w:hAnsi="Times New Roman"/>
                <w:color w:val="000000"/>
                <w:sz w:val="24"/>
                <w:szCs w:val="24"/>
                <w:lang w:val="kk-KZ"/>
              </w:rPr>
            </w:pPr>
            <w:r w:rsidRPr="000656AE">
              <w:rPr>
                <w:rFonts w:ascii="Times New Roman" w:eastAsia="MS Minngs" w:hAnsi="Times New Roman"/>
                <w:color w:val="000000"/>
                <w:sz w:val="24"/>
                <w:szCs w:val="24"/>
              </w:rPr>
              <w:t>Микробиология и биотехнология</w:t>
            </w:r>
          </w:p>
          <w:p w:rsidR="00780190" w:rsidRPr="000656AE" w:rsidRDefault="00780190" w:rsidP="000D2BBC">
            <w:pPr>
              <w:spacing w:after="0" w:line="257" w:lineRule="auto"/>
              <w:jc w:val="both"/>
              <w:rPr>
                <w:rFonts w:ascii="Times New Roman" w:eastAsia="MS Minngs" w:hAnsi="Times New Roman"/>
                <w:color w:val="000000"/>
                <w:sz w:val="24"/>
                <w:szCs w:val="24"/>
              </w:rPr>
            </w:pPr>
            <w:r w:rsidRPr="000656AE">
              <w:rPr>
                <w:rFonts w:ascii="Times New Roman" w:eastAsia="MS Minngs" w:hAnsi="Times New Roman"/>
                <w:color w:val="000000"/>
                <w:sz w:val="24"/>
                <w:szCs w:val="24"/>
              </w:rPr>
              <w:t>(4 часа)</w:t>
            </w: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Формы бактерий. Разнообразие бактерий по форме. Распространение бактерий. Лабораторные работы:</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Рассмотрение внешнего вида бактерии сенной палочки</w:t>
            </w:r>
            <w:r w:rsidRPr="000656AE">
              <w:rPr>
                <w:rFonts w:ascii="Times New Roman" w:hAnsi="Times New Roman"/>
                <w:color w:val="000000"/>
                <w:sz w:val="24"/>
                <w:szCs w:val="24"/>
                <w:lang w:val="kk-KZ"/>
              </w:rPr>
              <w:t>», «</w:t>
            </w:r>
            <w:r w:rsidRPr="000656AE">
              <w:rPr>
                <w:rFonts w:ascii="Times New Roman" w:hAnsi="Times New Roman"/>
                <w:color w:val="000000"/>
                <w:sz w:val="24"/>
                <w:szCs w:val="24"/>
              </w:rPr>
              <w:t xml:space="preserve">Рассмотрение клубеньков на корнях </w:t>
            </w:r>
            <w:r w:rsidRPr="000656AE">
              <w:rPr>
                <w:rFonts w:ascii="Times New Roman" w:hAnsi="Times New Roman"/>
                <w:color w:val="000000"/>
                <w:sz w:val="24"/>
                <w:szCs w:val="24"/>
              </w:rPr>
              <w:lastRenderedPageBreak/>
              <w:t>бобовых растений</w:t>
            </w:r>
            <w:r w:rsidRPr="000656AE">
              <w:rPr>
                <w:rFonts w:ascii="Times New Roman" w:hAnsi="Times New Roman"/>
                <w:color w:val="000000"/>
                <w:sz w:val="24"/>
                <w:szCs w:val="24"/>
                <w:lang w:val="kk-KZ"/>
              </w:rPr>
              <w:t>»</w:t>
            </w:r>
            <w:r w:rsidRPr="000656AE">
              <w:rPr>
                <w:rFonts w:ascii="Times New Roman" w:hAnsi="Times New Roman"/>
                <w:color w:val="000000"/>
                <w:sz w:val="24"/>
                <w:szCs w:val="24"/>
              </w:rPr>
              <w:t xml:space="preserve"> </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7.4.3.1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различные формы бактерий</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Пищеварение в желудке. Действие ферментов желудочного сока на белки.</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Применение бактерий. Значение бактерий в природе и для человека</w:t>
            </w:r>
          </w:p>
        </w:tc>
        <w:tc>
          <w:tcPr>
            <w:tcW w:w="2627"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7.4.3.2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производство</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йогурта и сыра </w:t>
            </w:r>
          </w:p>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Топография внутренних органов.</w:t>
            </w: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Способы борьбы с патогенами. Устойчивость бактерии к антибиотикам. </w:t>
            </w:r>
          </w:p>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Лабораторная работа «Применение антибиотиков, антисептиков и дезинфицирующих средств»</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7.4.3.3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применение антибиотиков, антисептиков и дезинфицирующих средств</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Иммунитет. Органы иммунной системы: красный костный мозг, тимус, лимфатические узлы. Иммунная реакция. Антигены и антитела. Роль болезнетворных микробов и вирусов в развитии инфекционных болезней.</w:t>
            </w:r>
          </w:p>
          <w:p w:rsidR="00780190" w:rsidRPr="000656AE" w:rsidRDefault="00780190" w:rsidP="000D2BBC">
            <w:pPr>
              <w:spacing w:after="0" w:line="257" w:lineRule="auto"/>
              <w:jc w:val="both"/>
              <w:rPr>
                <w:rFonts w:ascii="Times New Roman" w:hAnsi="Times New Roman"/>
                <w:color w:val="000000"/>
                <w:sz w:val="24"/>
                <w:szCs w:val="24"/>
              </w:rPr>
            </w:pPr>
          </w:p>
          <w:p w:rsidR="00780190" w:rsidRPr="000656AE" w:rsidRDefault="00780190" w:rsidP="000D2BBC">
            <w:pPr>
              <w:spacing w:after="0" w:line="257" w:lineRule="auto"/>
              <w:jc w:val="both"/>
              <w:rPr>
                <w:rFonts w:ascii="Times New Roman" w:hAnsi="Times New Roman"/>
                <w:color w:val="000000"/>
                <w:sz w:val="24"/>
                <w:szCs w:val="24"/>
              </w:rPr>
            </w:pPr>
          </w:p>
        </w:tc>
      </w:tr>
      <w:tr w:rsidR="00780190" w:rsidRPr="000656AE" w:rsidTr="000D2BBC">
        <w:tc>
          <w:tcPr>
            <w:tcW w:w="2551" w:type="dxa"/>
            <w:vMerge/>
            <w:tcBorders>
              <w:top w:val="single" w:sz="4" w:space="0" w:color="auto"/>
              <w:left w:val="single" w:sz="4" w:space="0" w:color="auto"/>
              <w:bottom w:val="single" w:sz="4" w:space="0" w:color="auto"/>
              <w:right w:val="single" w:sz="4" w:space="0" w:color="auto"/>
            </w:tcBorders>
            <w:vAlign w:val="center"/>
            <w:hideMark/>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Вирусы. </w:t>
            </w:r>
            <w:r w:rsidRPr="000656AE">
              <w:rPr>
                <w:rFonts w:ascii="Times New Roman" w:hAnsi="Times New Roman"/>
                <w:color w:val="000000"/>
                <w:sz w:val="24"/>
                <w:szCs w:val="24"/>
                <w:shd w:val="clear" w:color="auto" w:fill="FFFFFF"/>
              </w:rPr>
              <w:t>Особенности строения вирусов как неклеточной формы организации</w:t>
            </w:r>
          </w:p>
        </w:tc>
        <w:tc>
          <w:tcPr>
            <w:tcW w:w="2627" w:type="dxa"/>
            <w:gridSpan w:val="2"/>
            <w:tcBorders>
              <w:top w:val="single" w:sz="4" w:space="0" w:color="auto"/>
              <w:left w:val="single" w:sz="4" w:space="0" w:color="auto"/>
              <w:bottom w:val="single" w:sz="4" w:space="0" w:color="auto"/>
              <w:right w:val="single" w:sz="4" w:space="0" w:color="auto"/>
            </w:tcBorders>
            <w:hideMark/>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7.4.3.4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объяснить принадлежность вирусов к неклеточной форме жизни</w:t>
            </w: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Э.Дженнер и Л.Пастер. Изобретение вакцин и лечебных сывороток. Иммунитет пассивный и активный, естественный и искусственный. Профилактика СПИДа.</w:t>
            </w:r>
          </w:p>
        </w:tc>
      </w:tr>
      <w:tr w:rsidR="00780190" w:rsidRPr="000656AE" w:rsidTr="000D2BBC">
        <w:tc>
          <w:tcPr>
            <w:tcW w:w="2551" w:type="dxa"/>
            <w:tcBorders>
              <w:top w:val="single" w:sz="4" w:space="0" w:color="auto"/>
              <w:left w:val="single" w:sz="4" w:space="0" w:color="auto"/>
              <w:bottom w:val="single" w:sz="4" w:space="0" w:color="auto"/>
              <w:right w:val="single" w:sz="4" w:space="0" w:color="auto"/>
            </w:tcBorders>
            <w:vAlign w:val="center"/>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Годовая контрольная работа</w:t>
            </w:r>
          </w:p>
        </w:tc>
        <w:tc>
          <w:tcPr>
            <w:tcW w:w="2627"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Годовая контрольная работа</w:t>
            </w:r>
          </w:p>
        </w:tc>
      </w:tr>
      <w:tr w:rsidR="00780190" w:rsidRPr="000656AE" w:rsidTr="000D2BBC">
        <w:tc>
          <w:tcPr>
            <w:tcW w:w="2551" w:type="dxa"/>
            <w:tcBorders>
              <w:top w:val="single" w:sz="4" w:space="0" w:color="auto"/>
              <w:left w:val="single" w:sz="4" w:space="0" w:color="auto"/>
              <w:bottom w:val="single" w:sz="4" w:space="0" w:color="auto"/>
              <w:right w:val="single" w:sz="4" w:space="0" w:color="auto"/>
            </w:tcBorders>
            <w:vAlign w:val="center"/>
          </w:tcPr>
          <w:p w:rsidR="00780190" w:rsidRPr="000656AE" w:rsidRDefault="00780190" w:rsidP="000D2BBC">
            <w:pPr>
              <w:spacing w:after="0" w:line="257" w:lineRule="auto"/>
              <w:jc w:val="both"/>
              <w:rPr>
                <w:rFonts w:ascii="Times New Roman" w:eastAsia="MS Minngs" w:hAnsi="Times New Roman"/>
                <w:color w:val="000000"/>
                <w:sz w:val="24"/>
                <w:szCs w:val="24"/>
              </w:rPr>
            </w:pPr>
          </w:p>
        </w:tc>
        <w:tc>
          <w:tcPr>
            <w:tcW w:w="2737" w:type="dxa"/>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r w:rsidRPr="000656AE">
              <w:rPr>
                <w:rFonts w:ascii="Times New Roman" w:hAnsi="Times New Roman"/>
                <w:color w:val="000000"/>
                <w:sz w:val="24"/>
                <w:szCs w:val="24"/>
              </w:rPr>
              <w:t>Резервное время 2 часа</w:t>
            </w:r>
          </w:p>
        </w:tc>
        <w:tc>
          <w:tcPr>
            <w:tcW w:w="2627"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tc>
        <w:tc>
          <w:tcPr>
            <w:tcW w:w="6685" w:type="dxa"/>
            <w:gridSpan w:val="2"/>
            <w:tcBorders>
              <w:top w:val="single" w:sz="4" w:space="0" w:color="auto"/>
              <w:left w:val="single" w:sz="4" w:space="0" w:color="auto"/>
              <w:bottom w:val="single" w:sz="4" w:space="0" w:color="auto"/>
              <w:right w:val="single" w:sz="4" w:space="0" w:color="auto"/>
            </w:tcBorders>
          </w:tcPr>
          <w:p w:rsidR="00780190" w:rsidRPr="000656AE" w:rsidRDefault="00780190" w:rsidP="000D2BBC">
            <w:pPr>
              <w:spacing w:after="0" w:line="257" w:lineRule="auto"/>
              <w:jc w:val="both"/>
              <w:rPr>
                <w:rFonts w:ascii="Times New Roman" w:hAnsi="Times New Roman"/>
                <w:color w:val="000000"/>
                <w:sz w:val="24"/>
                <w:szCs w:val="24"/>
              </w:rPr>
            </w:pPr>
          </w:p>
        </w:tc>
      </w:tr>
    </w:tbl>
    <w:p w:rsidR="00780190" w:rsidRPr="000656AE" w:rsidRDefault="00780190" w:rsidP="00780190">
      <w:pPr>
        <w:spacing w:after="0" w:line="240" w:lineRule="auto"/>
        <w:contextualSpacing/>
        <w:jc w:val="both"/>
        <w:rPr>
          <w:rFonts w:ascii="Times New Roman" w:hAnsi="Times New Roman"/>
          <w:b/>
          <w:sz w:val="24"/>
          <w:szCs w:val="24"/>
          <w:lang w:val="kk-KZ"/>
        </w:rPr>
      </w:pPr>
    </w:p>
    <w:p w:rsidR="00780190" w:rsidRPr="000656AE" w:rsidRDefault="00780190" w:rsidP="00780190">
      <w:pPr>
        <w:spacing w:after="0" w:line="240" w:lineRule="auto"/>
        <w:contextualSpacing/>
        <w:jc w:val="center"/>
        <w:rPr>
          <w:rFonts w:ascii="Times New Roman" w:hAnsi="Times New Roman"/>
          <w:b/>
          <w:sz w:val="24"/>
          <w:szCs w:val="24"/>
          <w:lang w:val="kk-KZ"/>
        </w:rPr>
      </w:pPr>
    </w:p>
    <w:p w:rsidR="00780190" w:rsidRPr="000656AE" w:rsidRDefault="00780190" w:rsidP="00780190">
      <w:pPr>
        <w:spacing w:after="0" w:line="240" w:lineRule="auto"/>
        <w:ind w:left="-1418"/>
        <w:rPr>
          <w:rFonts w:ascii="Times New Roman" w:hAnsi="Times New Roman"/>
          <w:b/>
          <w:sz w:val="24"/>
          <w:szCs w:val="24"/>
          <w:lang w:val="kk-KZ"/>
        </w:rPr>
        <w:sectPr w:rsidR="00780190" w:rsidRPr="000656AE" w:rsidSect="00DD5AE6">
          <w:pgSz w:w="16838" w:h="11906" w:orient="landscape"/>
          <w:pgMar w:top="1134" w:right="1134" w:bottom="1134" w:left="1134" w:header="708" w:footer="708" w:gutter="0"/>
          <w:cols w:space="708"/>
          <w:docGrid w:linePitch="360"/>
        </w:sectPr>
      </w:pPr>
    </w:p>
    <w:p w:rsidR="00780190" w:rsidRPr="000656AE" w:rsidRDefault="00780190" w:rsidP="00780190">
      <w:pPr>
        <w:spacing w:after="0" w:line="240" w:lineRule="auto"/>
        <w:ind w:firstLine="567"/>
        <w:jc w:val="both"/>
        <w:rPr>
          <w:rFonts w:ascii="Times New Roman" w:hAnsi="Times New Roman"/>
          <w:b/>
          <w:sz w:val="24"/>
          <w:szCs w:val="24"/>
          <w:lang w:val="kk-KZ"/>
        </w:rPr>
      </w:pPr>
      <w:r w:rsidRPr="000656AE">
        <w:rPr>
          <w:rFonts w:ascii="Times New Roman" w:hAnsi="Times New Roman"/>
          <w:b/>
          <w:sz w:val="24"/>
          <w:szCs w:val="24"/>
          <w:lang w:val="kk-KZ"/>
        </w:rPr>
        <w:lastRenderedPageBreak/>
        <w:t>Среднесрочный план по биологии для совмещенных 7,8-х классов малокомплектных школ</w:t>
      </w:r>
    </w:p>
    <w:p w:rsidR="00780190" w:rsidRPr="000656AE" w:rsidRDefault="00780190" w:rsidP="00780190">
      <w:pPr>
        <w:spacing w:after="0" w:line="240" w:lineRule="auto"/>
        <w:ind w:firstLine="567"/>
        <w:jc w:val="both"/>
        <w:rPr>
          <w:rFonts w:ascii="Times New Roman" w:hAnsi="Times New Roman"/>
          <w:b/>
          <w:sz w:val="24"/>
          <w:szCs w:val="24"/>
          <w:lang w:val="kk-KZ"/>
        </w:rPr>
      </w:pPr>
      <w:r w:rsidRPr="000656AE">
        <w:rPr>
          <w:rFonts w:ascii="Times New Roman" w:hAnsi="Times New Roman"/>
          <w:b/>
          <w:sz w:val="24"/>
          <w:szCs w:val="24"/>
          <w:lang w:val="kk-KZ"/>
        </w:rPr>
        <w:t>1 четверть</w:t>
      </w:r>
    </w:p>
    <w:p w:rsidR="00780190" w:rsidRPr="000656AE" w:rsidRDefault="00780190" w:rsidP="00780190">
      <w:pPr>
        <w:spacing w:after="0" w:line="240" w:lineRule="auto"/>
        <w:ind w:firstLine="567"/>
        <w:jc w:val="both"/>
        <w:rPr>
          <w:rFonts w:ascii="Times New Roman" w:hAnsi="Times New Roman"/>
          <w:b/>
          <w:sz w:val="24"/>
          <w:szCs w:val="24"/>
          <w:lang w:val="kk-KZ"/>
        </w:rPr>
      </w:pPr>
      <w:r w:rsidRPr="000656AE">
        <w:rPr>
          <w:rFonts w:ascii="Times New Roman" w:hAnsi="Times New Roman"/>
          <w:b/>
          <w:sz w:val="24"/>
          <w:szCs w:val="24"/>
          <w:lang w:val="kk-KZ"/>
        </w:rPr>
        <w:t xml:space="preserve">Раздел 7.1 Биосфера и экология( 7 кл). </w:t>
      </w:r>
    </w:p>
    <w:p w:rsidR="00780190" w:rsidRPr="000656AE" w:rsidRDefault="00780190" w:rsidP="00780190">
      <w:pPr>
        <w:spacing w:after="0" w:line="240" w:lineRule="auto"/>
        <w:ind w:firstLine="567"/>
        <w:jc w:val="both"/>
        <w:rPr>
          <w:rFonts w:ascii="Times New Roman" w:hAnsi="Times New Roman"/>
          <w:b/>
          <w:sz w:val="24"/>
          <w:szCs w:val="24"/>
          <w:lang w:val="kk-KZ"/>
        </w:rPr>
      </w:pPr>
      <w:r w:rsidRPr="000656AE">
        <w:rPr>
          <w:rFonts w:ascii="Times New Roman" w:hAnsi="Times New Roman"/>
          <w:b/>
          <w:sz w:val="24"/>
          <w:szCs w:val="24"/>
          <w:lang w:val="kk-KZ"/>
        </w:rPr>
        <w:t>Разделы для 8 класса: Введение. Пищеварительная система. Обмен веществ.</w:t>
      </w:r>
    </w:p>
    <w:tbl>
      <w:tblPr>
        <w:tblW w:w="14175" w:type="dxa"/>
        <w:tblInd w:w="203" w:type="dxa"/>
        <w:tblLayout w:type="fixed"/>
        <w:tblCellMar>
          <w:left w:w="0" w:type="dxa"/>
          <w:right w:w="0" w:type="dxa"/>
        </w:tblCellMar>
        <w:tblLook w:val="04A0"/>
      </w:tblPr>
      <w:tblGrid>
        <w:gridCol w:w="2693"/>
        <w:gridCol w:w="2410"/>
        <w:gridCol w:w="1985"/>
        <w:gridCol w:w="1843"/>
        <w:gridCol w:w="1984"/>
        <w:gridCol w:w="1701"/>
        <w:gridCol w:w="1559"/>
      </w:tblGrid>
      <w:tr w:rsidR="00780190" w:rsidRPr="000656AE" w:rsidTr="000D2BBC">
        <w:trPr>
          <w:trHeight w:val="973"/>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r w:rsidRPr="000656AE">
              <w:rPr>
                <w:rFonts w:ascii="Times New Roman" w:eastAsia="MS Minngs" w:hAnsi="Times New Roman"/>
                <w:b/>
                <w:sz w:val="24"/>
                <w:szCs w:val="24"/>
              </w:rPr>
              <w:t>Темы /Содержание раздела долгосрочного плана/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Экологические факторы среды: абиотические (температура, свет, рН, влажность), биотические</w:t>
            </w:r>
            <w:r w:rsidRPr="000656AE">
              <w:rPr>
                <w:rFonts w:ascii="Times New Roman" w:hAnsi="Times New Roman"/>
                <w:sz w:val="24"/>
                <w:szCs w:val="24"/>
                <w:lang w:val="kk-KZ"/>
              </w:rPr>
              <w:t xml:space="preserve"> </w:t>
            </w:r>
            <w:r w:rsidRPr="000656AE">
              <w:rPr>
                <w:rFonts w:ascii="Times New Roman" w:hAnsi="Times New Roman"/>
                <w:sz w:val="24"/>
                <w:szCs w:val="24"/>
              </w:rPr>
              <w:t>(микроорганизмы, животные, растения).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Лабораторная работа «Исследование местной экосистемы (на примере школьного участка)».</w:t>
            </w:r>
          </w:p>
          <w:p w:rsidR="00780190" w:rsidRPr="000656AE" w:rsidRDefault="00780190" w:rsidP="000D2BBC">
            <w:pPr>
              <w:spacing w:after="0" w:line="264" w:lineRule="auto"/>
              <w:contextualSpacing/>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contextualSpacing/>
              <w:jc w:val="both"/>
              <w:rPr>
                <w:rFonts w:ascii="Times New Roman" w:hAnsi="Times New Roman"/>
                <w:sz w:val="24"/>
                <w:szCs w:val="24"/>
              </w:rPr>
            </w:pPr>
            <w:r w:rsidRPr="000656AE">
              <w:rPr>
                <w:rFonts w:ascii="Times New Roman" w:hAnsi="Times New Roman"/>
                <w:sz w:val="24"/>
                <w:szCs w:val="24"/>
              </w:rPr>
              <w:t xml:space="preserve">Науки о человеке: анатомия, физиология, гигиена. Вклад ученых в становление наук о знании строения и функциях человеческого организма для поддержания своего здоровья и здоровья окружающих людей. Понятия о здоровом </w:t>
            </w:r>
            <w:r w:rsidRPr="000656AE">
              <w:rPr>
                <w:rFonts w:ascii="Times New Roman" w:hAnsi="Times New Roman"/>
                <w:sz w:val="24"/>
                <w:szCs w:val="24"/>
              </w:rPr>
              <w:lastRenderedPageBreak/>
              <w:t>образе жизни. Биосоциальная природа человека.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7.3.1.1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исследовать влияние факторов окружающей среды местной экосистемы на жизнедеятельность и распространение живых организмов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b/>
                <w:sz w:val="24"/>
                <w:szCs w:val="24"/>
              </w:rPr>
              <w:t xml:space="preserve">8 </w:t>
            </w:r>
            <w:r w:rsidRPr="000656AE">
              <w:rPr>
                <w:rFonts w:ascii="Times New Roman" w:hAnsi="Times New Roman"/>
                <w:b/>
                <w:sz w:val="24"/>
                <w:szCs w:val="24"/>
              </w:rPr>
              <w:t>класс</w:t>
            </w:r>
            <w:r w:rsidRPr="000656AE">
              <w:rPr>
                <w:rFonts w:ascii="Times New Roman" w:eastAsia="Calibri" w:hAnsi="Times New Roman"/>
                <w:sz w:val="24"/>
                <w:szCs w:val="24"/>
              </w:rPr>
              <w:t xml:space="preserve">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изучить особенности наук, изучающих человека.</w:t>
            </w:r>
          </w:p>
          <w:p w:rsidR="00780190" w:rsidRPr="000656AE" w:rsidRDefault="00780190" w:rsidP="000D2BBC">
            <w:pPr>
              <w:spacing w:after="0" w:line="264" w:lineRule="auto"/>
              <w:jc w:val="both"/>
              <w:rPr>
                <w:rFonts w:ascii="Times New Roman" w:hAnsi="Times New Roman"/>
                <w:b/>
                <w:sz w:val="24"/>
                <w:szCs w:val="24"/>
              </w:rPr>
            </w:pP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Методические приемы:</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«Динамический круг»,«Мозговой штурм»</w:t>
            </w:r>
            <w:r w:rsidRPr="000656AE">
              <w:rPr>
                <w:rFonts w:ascii="Times New Roman" w:hAnsi="Times New Roman"/>
                <w:sz w:val="24"/>
                <w:szCs w:val="24"/>
              </w:rPr>
              <w:t>,</w:t>
            </w:r>
            <w:r w:rsidRPr="000656AE">
              <w:rPr>
                <w:rFonts w:ascii="Times New Roman" w:hAnsi="Times New Roman"/>
                <w:sz w:val="24"/>
                <w:szCs w:val="24"/>
                <w:lang w:val="kk-KZ"/>
              </w:rPr>
              <w:t xml:space="preserve">«Воздушный шар»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Краткие выводы записать в тетрадь.(инд.)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r w:rsidRPr="000656AE">
              <w:rPr>
                <w:rFonts w:ascii="Times New Roman" w:hAnsi="Times New Roman"/>
                <w:sz w:val="24"/>
                <w:szCs w:val="24"/>
              </w:rPr>
              <w:t xml:space="preserve"> </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r w:rsidRPr="000656AE">
              <w:rPr>
                <w:rFonts w:ascii="Times New Roman" w:hAnsi="Times New Roman"/>
                <w:i/>
                <w:sz w:val="24"/>
                <w:szCs w:val="24"/>
              </w:rPr>
              <w:t xml:space="preserve"> 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знает определения экологических факторов  среды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знает понятие абиотические и биотические факторы среды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знает обозначения физических величин, единицы и произношения.</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исследует </w:t>
            </w:r>
            <w:r w:rsidRPr="000656AE">
              <w:rPr>
                <w:rFonts w:ascii="Times New Roman" w:hAnsi="Times New Roman"/>
                <w:sz w:val="24"/>
                <w:szCs w:val="24"/>
                <w:lang w:val="kk-KZ"/>
              </w:rPr>
              <w:lastRenderedPageBreak/>
              <w:t xml:space="preserve">местную экосистему.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приводит примеры применения полученных знании в жизни.</w:t>
            </w:r>
            <w:r w:rsidRPr="000656AE">
              <w:rPr>
                <w:rFonts w:ascii="Times New Roman" w:hAnsi="Times New Roman"/>
                <w:sz w:val="24"/>
                <w:szCs w:val="24"/>
              </w:rPr>
              <w:t xml:space="preserve"> </w:t>
            </w:r>
          </w:p>
          <w:p w:rsidR="00780190" w:rsidRPr="000656AE" w:rsidRDefault="00780190" w:rsidP="000D2BBC">
            <w:pPr>
              <w:spacing w:after="0" w:line="264" w:lineRule="auto"/>
              <w:contextualSpacing/>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значение наук анатомия, физиология, гигиена;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вклад ученых в становление наук;</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определение понятия о здоровом образе жизни;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характеризует биосоциальную природу человека.</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1.Знает </w:t>
            </w:r>
            <w:r w:rsidRPr="000656AE">
              <w:rPr>
                <w:rFonts w:ascii="Times New Roman" w:hAnsi="Times New Roman"/>
                <w:sz w:val="24"/>
                <w:szCs w:val="24"/>
              </w:rPr>
              <w:t>экологические факторы среды (абиотические и биотические).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w:t>
            </w:r>
            <w:r w:rsidRPr="000656AE">
              <w:rPr>
                <w:rFonts w:ascii="Times New Roman" w:hAnsi="Times New Roman"/>
                <w:sz w:val="24"/>
                <w:szCs w:val="24"/>
              </w:rPr>
              <w:t xml:space="preserve"> </w:t>
            </w:r>
            <w:r w:rsidRPr="000656AE">
              <w:rPr>
                <w:rFonts w:ascii="Times New Roman" w:hAnsi="Times New Roman"/>
                <w:color w:val="000000"/>
                <w:sz w:val="24"/>
                <w:szCs w:val="24"/>
                <w:lang w:val="kk-KZ"/>
              </w:rPr>
              <w:t xml:space="preserve">Умеет фиксировать  результаты </w:t>
            </w:r>
            <w:r w:rsidRPr="000656AE">
              <w:rPr>
                <w:rFonts w:ascii="Times New Roman" w:hAnsi="Times New Roman"/>
                <w:sz w:val="24"/>
                <w:szCs w:val="24"/>
              </w:rPr>
              <w:t>исследования местной экосистемы.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3.Применяет полученные знания в жизненных ситуациях.</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 xml:space="preserve">8 класс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lang w:val="kk-KZ"/>
              </w:rPr>
              <w:t xml:space="preserve">1. </w:t>
            </w:r>
            <w:r w:rsidRPr="000656AE">
              <w:rPr>
                <w:rFonts w:ascii="Times New Roman" w:eastAsia="Calibri" w:hAnsi="Times New Roman"/>
                <w:sz w:val="24"/>
                <w:szCs w:val="24"/>
              </w:rPr>
              <w:t xml:space="preserve">Умеет объяснять понятия о  науках, </w:t>
            </w:r>
            <w:r w:rsidRPr="000656AE">
              <w:rPr>
                <w:rFonts w:ascii="Times New Roman" w:eastAsia="Calibri" w:hAnsi="Times New Roman"/>
                <w:sz w:val="24"/>
                <w:szCs w:val="24"/>
              </w:rPr>
              <w:lastRenderedPageBreak/>
              <w:t>изучающих человека: анатомия, физиология, гигиена.</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2.  Имеет представление о биосоциальной природе человека.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rPr>
              <w:t>3. Умеет составлять свой распорядок дня, соблюдать режим.</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Учебник, рабочие тетради, раздаточные материалы, </w:t>
            </w:r>
          </w:p>
        </w:tc>
      </w:tr>
      <w:tr w:rsidR="00780190" w:rsidRPr="000656AE" w:rsidTr="000D2BBC">
        <w:trPr>
          <w:trHeight w:val="1091"/>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Пищевые цепи и пищевые сети.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w:t>
            </w: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Значение питательных </w:t>
            </w:r>
            <w:r w:rsidRPr="000656AE">
              <w:rPr>
                <w:rFonts w:ascii="Times New Roman" w:hAnsi="Times New Roman"/>
                <w:sz w:val="24"/>
                <w:szCs w:val="24"/>
              </w:rPr>
              <w:lastRenderedPageBreak/>
              <w:t>веществ для восстановления структур, их роста и энергообразования. Нормы питания и их связь с энерготратами организма. Основной и общий обмен.</w:t>
            </w:r>
          </w:p>
          <w:p w:rsidR="00780190" w:rsidRPr="000656AE" w:rsidRDefault="00780190" w:rsidP="000D2BBC">
            <w:pPr>
              <w:spacing w:after="0" w:line="264" w:lineRule="auto"/>
              <w:contextualSpacing/>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7.3.1.2</w:t>
            </w:r>
            <w:r w:rsidRPr="000656AE">
              <w:rPr>
                <w:rFonts w:ascii="Times New Roman" w:hAnsi="Times New Roman"/>
                <w:sz w:val="24"/>
                <w:szCs w:val="24"/>
                <w:lang w:val="kk-KZ"/>
              </w:rPr>
              <w:t xml:space="preserve"> -</w:t>
            </w:r>
            <w:r w:rsidRPr="000656AE">
              <w:rPr>
                <w:rFonts w:ascii="Times New Roman" w:hAnsi="Times New Roman"/>
                <w:sz w:val="24"/>
                <w:szCs w:val="24"/>
              </w:rPr>
              <w:t xml:space="preserve"> сравнивать природные пищевые цепи.</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Сформировать понятие о значении пищи для организма, о  процессе пищеварения, строении и функции пищеварительной системы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Методические приемы:метод «Древо решений»</w:t>
            </w:r>
            <w:r w:rsidRPr="000656AE">
              <w:rPr>
                <w:rFonts w:ascii="Times New Roman" w:hAnsi="Times New Roman"/>
                <w:sz w:val="24"/>
                <w:szCs w:val="24"/>
              </w:rPr>
              <w:t xml:space="preserve"> «Пометки на полях», </w:t>
            </w:r>
            <w:r w:rsidRPr="000656AE">
              <w:rPr>
                <w:rFonts w:ascii="Times New Roman" w:hAnsi="Times New Roman"/>
                <w:sz w:val="24"/>
                <w:szCs w:val="24"/>
              </w:rPr>
              <w:lastRenderedPageBreak/>
              <w:t>«Кластер»</w:t>
            </w:r>
          </w:p>
          <w:p w:rsidR="00780190" w:rsidRPr="000656AE" w:rsidRDefault="00780190" w:rsidP="000D2BBC">
            <w:pPr>
              <w:spacing w:after="0" w:line="264" w:lineRule="auto"/>
              <w:jc w:val="both"/>
              <w:rPr>
                <w:rFonts w:ascii="Times New Roman" w:hAnsi="Times New Roman"/>
                <w:sz w:val="24"/>
                <w:szCs w:val="24"/>
                <w:lang w:val="kk-KZ"/>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2. Анализ изученного </w:t>
            </w:r>
            <w:r w:rsidRPr="000656AE">
              <w:rPr>
                <w:rFonts w:ascii="Times New Roman" w:hAnsi="Times New Roman"/>
                <w:sz w:val="24"/>
                <w:szCs w:val="24"/>
                <w:lang w:val="kk-KZ"/>
              </w:rPr>
              <w:lastRenderedPageBreak/>
              <w:t>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Краткие выводы записать в тетрадь.(инд.)</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w:t>
            </w:r>
            <w:r w:rsidRPr="000656AE">
              <w:rPr>
                <w:rFonts w:ascii="Times New Roman" w:hAnsi="Times New Roman"/>
                <w:sz w:val="24"/>
                <w:szCs w:val="24"/>
                <w:lang w:val="kk-KZ"/>
              </w:rPr>
              <w:lastRenderedPageBreak/>
              <w:t xml:space="preserve">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w:t>
            </w:r>
            <w:r w:rsidRPr="000656AE">
              <w:rPr>
                <w:rFonts w:ascii="Times New Roman" w:hAnsi="Times New Roman"/>
                <w:sz w:val="24"/>
                <w:szCs w:val="24"/>
                <w:lang w:val="kk-KZ"/>
              </w:rPr>
              <w:t>- знает определения пищевая цепь и пищевая сеть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знает значение определений продуценты, консументы, редуценты.</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 xml:space="preserve">- </w:t>
            </w:r>
            <w:r w:rsidRPr="000656AE">
              <w:rPr>
                <w:rFonts w:ascii="Times New Roman" w:hAnsi="Times New Roman"/>
                <w:sz w:val="24"/>
                <w:szCs w:val="24"/>
                <w:lang w:val="kk-KZ"/>
              </w:rPr>
              <w:t>приводит примеры пищевых цепей разных уровней полученных знаний в жизни.</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lang w:val="kk-KZ"/>
              </w:rPr>
              <w:t>Критерии:</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0D2BBC">
            <w:pPr>
              <w:widowControl w:val="0"/>
              <w:tabs>
                <w:tab w:val="left" w:pos="317"/>
              </w:tabs>
              <w:autoSpaceDE w:val="0"/>
              <w:autoSpaceDN w:val="0"/>
              <w:adjustRightIn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-знает о значении пищи для организма</w:t>
            </w:r>
          </w:p>
          <w:p w:rsidR="00780190" w:rsidRPr="000656AE" w:rsidRDefault="00780190" w:rsidP="000D2BBC">
            <w:pPr>
              <w:widowControl w:val="0"/>
              <w:tabs>
                <w:tab w:val="left" w:pos="317"/>
              </w:tabs>
              <w:autoSpaceDE w:val="0"/>
              <w:autoSpaceDN w:val="0"/>
              <w:adjustRightIn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знает о процессах пищеварения в организме человеке</w:t>
            </w:r>
          </w:p>
          <w:p w:rsidR="00780190" w:rsidRPr="000656AE" w:rsidRDefault="00780190" w:rsidP="000D2BBC">
            <w:pPr>
              <w:widowControl w:val="0"/>
              <w:tabs>
                <w:tab w:val="left" w:pos="317"/>
              </w:tabs>
              <w:autoSpaceDE w:val="0"/>
              <w:autoSpaceDN w:val="0"/>
              <w:adjustRightInd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знает строение органов </w:t>
            </w:r>
            <w:r w:rsidRPr="000656AE">
              <w:rPr>
                <w:rFonts w:ascii="Times New Roman" w:hAnsi="Times New Roman"/>
                <w:sz w:val="24"/>
                <w:szCs w:val="24"/>
                <w:lang w:val="kk-KZ"/>
              </w:rPr>
              <w:lastRenderedPageBreak/>
              <w:t>пищеварительной системы и их функции</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bidi="en-US"/>
              </w:rPr>
            </w:pPr>
            <w:r w:rsidRPr="000656AE">
              <w:rPr>
                <w:rFonts w:ascii="Times New Roman" w:hAnsi="Times New Roman"/>
                <w:b/>
                <w:sz w:val="24"/>
                <w:szCs w:val="24"/>
                <w:lang w:val="kk-KZ" w:bidi="en-US"/>
              </w:rPr>
              <w:lastRenderedPageBreak/>
              <w:t>7- 8</w:t>
            </w:r>
            <w:r w:rsidRPr="000656AE">
              <w:rPr>
                <w:rFonts w:ascii="Times New Roman" w:hAnsi="Times New Roman"/>
                <w:sz w:val="24"/>
                <w:szCs w:val="24"/>
                <w:lang w:val="kk-KZ" w:bidi="en-US"/>
              </w:rPr>
              <w:t xml:space="preserve"> </w:t>
            </w:r>
            <w:r w:rsidRPr="000656AE">
              <w:rPr>
                <w:rFonts w:ascii="Times New Roman" w:hAnsi="Times New Roman"/>
                <w:b/>
                <w:sz w:val="24"/>
                <w:szCs w:val="24"/>
              </w:rPr>
              <w:t>класс</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lang w:val="kk-KZ" w:bidi="en-US"/>
              </w:rPr>
              <w:t xml:space="preserve">1.Умеет объяснять значение понятий </w:t>
            </w:r>
            <w:r w:rsidRPr="000656AE">
              <w:rPr>
                <w:rFonts w:ascii="Times New Roman" w:hAnsi="Times New Roman"/>
                <w:sz w:val="24"/>
                <w:szCs w:val="24"/>
                <w:lang w:val="kk-KZ" w:bidi="en-US"/>
              </w:rPr>
              <w:lastRenderedPageBreak/>
              <w:t>пищевая цепь и пищевая сеть,</w:t>
            </w:r>
            <w:r w:rsidRPr="000656AE">
              <w:rPr>
                <w:rFonts w:ascii="Times New Roman" w:hAnsi="Times New Roman"/>
                <w:sz w:val="24"/>
                <w:szCs w:val="24"/>
                <w:lang w:val="kk-KZ"/>
              </w:rPr>
              <w:t xml:space="preserve"> продуценты, консументы, редуценты.</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bidi="en-US"/>
              </w:rPr>
            </w:pPr>
            <w:r w:rsidRPr="000656AE">
              <w:rPr>
                <w:rFonts w:ascii="Times New Roman" w:hAnsi="Times New Roman"/>
                <w:sz w:val="24"/>
                <w:szCs w:val="24"/>
                <w:lang w:val="kk-KZ"/>
              </w:rPr>
              <w:t xml:space="preserve">2. Знает  </w:t>
            </w:r>
            <w:r w:rsidRPr="000656AE">
              <w:rPr>
                <w:rFonts w:ascii="Times New Roman" w:hAnsi="Times New Roman"/>
                <w:sz w:val="24"/>
                <w:szCs w:val="24"/>
              </w:rPr>
              <w:t xml:space="preserve">природные пищевые цепи. </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bidi="en-US"/>
              </w:rPr>
            </w:pPr>
            <w:r w:rsidRPr="000656AE">
              <w:rPr>
                <w:rFonts w:ascii="Times New Roman" w:hAnsi="Times New Roman"/>
                <w:sz w:val="24"/>
                <w:szCs w:val="24"/>
                <w:lang w:val="kk-KZ"/>
              </w:rPr>
              <w:t xml:space="preserve">2. Применяяеет знания </w:t>
            </w:r>
            <w:r w:rsidRPr="000656AE">
              <w:rPr>
                <w:rFonts w:ascii="Times New Roman" w:hAnsi="Times New Roman"/>
                <w:sz w:val="24"/>
                <w:szCs w:val="24"/>
              </w:rPr>
              <w:t xml:space="preserve"> о значении пищи для организма, о  процессе пищеварения, строении и функции пищеварительной системы в жизненных ситуациях. </w:t>
            </w:r>
          </w:p>
          <w:p w:rsidR="00780190" w:rsidRPr="000656AE" w:rsidRDefault="00780190" w:rsidP="000D2BBC">
            <w:pPr>
              <w:spacing w:after="0" w:line="264" w:lineRule="auto"/>
              <w:jc w:val="both"/>
              <w:rPr>
                <w:rFonts w:ascii="Times New Roman" w:hAnsi="Times New Roman"/>
                <w:sz w:val="24"/>
                <w:szCs w:val="24"/>
                <w:lang w:val="kk-KZ"/>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Интерактивная доска.Презентация.Видео.</w:t>
            </w:r>
          </w:p>
        </w:tc>
      </w:tr>
      <w:tr w:rsidR="00780190" w:rsidRPr="000656AE" w:rsidTr="000D2BBC">
        <w:trPr>
          <w:trHeight w:val="2232"/>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Моделирование </w:t>
            </w:r>
            <w:r w:rsidRPr="000656AE">
              <w:rPr>
                <w:rFonts w:ascii="Times New Roman" w:hAnsi="Times New Roman"/>
                <w:sz w:val="24"/>
                <w:szCs w:val="24"/>
                <w:lang w:val="kk-KZ"/>
              </w:rPr>
              <w:t>«Построение пищевых цепей и сетей».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Энергоемкость питательных веществ. Определение норм питания в зависимости от возраста, пола, физической активности.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Лабораторная работа № 14: «Примерное определение энерготрат по числу пульсовых ударов. Определение норм питания, составление пищевых рационов»;</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7.3.1.3 составлять пищевые цепи и пищевые сети</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определять нормы питания</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Методические приемы: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«Учебный мозговой штурм»,</w:t>
            </w:r>
            <w:r w:rsidRPr="000656AE">
              <w:rPr>
                <w:rFonts w:ascii="Times New Roman" w:hAnsi="Times New Roman"/>
                <w:sz w:val="24"/>
                <w:szCs w:val="24"/>
              </w:rPr>
              <w:t xml:space="preserve"> </w:t>
            </w:r>
            <w:r w:rsidRPr="000656AE">
              <w:rPr>
                <w:rFonts w:ascii="Times New Roman" w:hAnsi="Times New Roman"/>
                <w:sz w:val="24"/>
                <w:szCs w:val="24"/>
                <w:lang w:val="kk-KZ"/>
              </w:rPr>
              <w:t>«Составление таблицы ЗХУ»,</w:t>
            </w:r>
            <w:r w:rsidRPr="000656AE">
              <w:rPr>
                <w:rFonts w:ascii="Times New Roman" w:hAnsi="Times New Roman"/>
                <w:sz w:val="24"/>
                <w:szCs w:val="24"/>
              </w:rPr>
              <w:t xml:space="preserve"> </w:t>
            </w:r>
            <w:r w:rsidRPr="000656AE">
              <w:rPr>
                <w:rFonts w:ascii="Times New Roman" w:hAnsi="Times New Roman"/>
                <w:sz w:val="24"/>
                <w:szCs w:val="24"/>
                <w:lang w:val="kk-KZ"/>
              </w:rPr>
              <w:t>«Написание синквейна»</w:t>
            </w:r>
          </w:p>
          <w:p w:rsidR="00780190" w:rsidRPr="000656AE" w:rsidRDefault="00780190" w:rsidP="000D2BBC">
            <w:pPr>
              <w:spacing w:after="0" w:line="264" w:lineRule="auto"/>
              <w:jc w:val="both"/>
              <w:rPr>
                <w:rFonts w:ascii="Times New Roman" w:hAnsi="Times New Roman"/>
                <w:sz w:val="24"/>
                <w:szCs w:val="24"/>
                <w:lang w:val="kk-KZ"/>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Краткие выводы записать в тетрадь.(инд.)</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знает значение участников пищевой цепи для биологического равновесия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исследует пищевые цепи и место каждого организма в них.</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Критерий: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i/>
                <w:sz w:val="24"/>
                <w:szCs w:val="24"/>
              </w:rPr>
              <w:t>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определяет нормы питания в зависимости от физиологических особенностей;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исследует </w:t>
            </w:r>
            <w:r w:rsidRPr="000656AE">
              <w:rPr>
                <w:rFonts w:ascii="Times New Roman" w:hAnsi="Times New Roman"/>
                <w:sz w:val="24"/>
                <w:szCs w:val="24"/>
              </w:rPr>
              <w:lastRenderedPageBreak/>
              <w:t xml:space="preserve">примерные энергозатраты по числу пульсовых ударов;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-определяет нормы питания;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-составляет  пищевой рацион.</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bidi="en-US"/>
              </w:rPr>
            </w:pPr>
            <w:r w:rsidRPr="000656AE">
              <w:rPr>
                <w:rFonts w:ascii="Times New Roman" w:hAnsi="Times New Roman"/>
                <w:b/>
                <w:sz w:val="24"/>
                <w:szCs w:val="24"/>
                <w:lang w:val="kk-KZ" w:bidi="en-US"/>
              </w:rPr>
              <w:lastRenderedPageBreak/>
              <w:t>7- 8</w:t>
            </w:r>
            <w:r w:rsidRPr="000656AE">
              <w:rPr>
                <w:rFonts w:ascii="Times New Roman" w:hAnsi="Times New Roman"/>
                <w:sz w:val="24"/>
                <w:szCs w:val="24"/>
                <w:lang w:val="kk-KZ" w:bidi="en-US"/>
              </w:rPr>
              <w:t xml:space="preserve"> </w:t>
            </w:r>
            <w:r w:rsidRPr="000656AE">
              <w:rPr>
                <w:rFonts w:ascii="Times New Roman" w:hAnsi="Times New Roman"/>
                <w:b/>
                <w:sz w:val="24"/>
                <w:szCs w:val="24"/>
              </w:rPr>
              <w:t>класс</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bidi="en-US"/>
              </w:rPr>
            </w:pPr>
            <w:r w:rsidRPr="000656AE">
              <w:rPr>
                <w:rFonts w:ascii="Times New Roman" w:hAnsi="Times New Roman"/>
                <w:sz w:val="24"/>
                <w:szCs w:val="24"/>
                <w:lang w:val="kk-KZ" w:bidi="en-US"/>
              </w:rPr>
              <w:t xml:space="preserve">1. </w:t>
            </w:r>
            <w:r w:rsidRPr="000656AE">
              <w:rPr>
                <w:rFonts w:ascii="Times New Roman" w:hAnsi="Times New Roman"/>
                <w:sz w:val="24"/>
                <w:szCs w:val="24"/>
              </w:rPr>
              <w:t>Знает  нормы питания.</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val="kk-KZ" w:bidi="en-US"/>
              </w:rPr>
            </w:pPr>
            <w:r w:rsidRPr="000656AE">
              <w:rPr>
                <w:rFonts w:ascii="Times New Roman" w:hAnsi="Times New Roman"/>
                <w:sz w:val="24"/>
                <w:szCs w:val="24"/>
                <w:lang w:val="kk-KZ" w:bidi="en-US"/>
              </w:rPr>
              <w:t>2. Умеет  составлять схемы пищевых цепей и сетей.</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rPr>
            </w:pPr>
            <w:r w:rsidRPr="000656AE">
              <w:rPr>
                <w:rFonts w:ascii="Times New Roman" w:hAnsi="Times New Roman"/>
                <w:sz w:val="24"/>
                <w:szCs w:val="24"/>
                <w:lang w:bidi="en-US"/>
              </w:rPr>
              <w:t>3</w:t>
            </w:r>
            <w:r w:rsidRPr="000656AE">
              <w:rPr>
                <w:rFonts w:ascii="Times New Roman" w:hAnsi="Times New Roman"/>
                <w:sz w:val="24"/>
                <w:szCs w:val="24"/>
              </w:rPr>
              <w:t>. Умеет составить  пищевой рацион.</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rPr>
            </w:pPr>
            <w:r w:rsidRPr="000656AE">
              <w:rPr>
                <w:rFonts w:ascii="Times New Roman" w:hAnsi="Times New Roman"/>
                <w:sz w:val="24"/>
                <w:szCs w:val="24"/>
              </w:rPr>
              <w:t xml:space="preserve">4. Применяет полученные знания в жизни и быту. </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lang w:bidi="en-US"/>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Интерактивная доска.Презентация.Видео.</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Экологические сукцессии: первичная и вторичная сукцессия. Саморегуляция. Смена экосистем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Витамины, их связь с ферментами и другими биологически активными веществами. Авитаминозы, гиповитаминозы и гипервитаминозы. Куриная слепота при авитаминозе А, болезнь бери-бери при авитаминозе В1, цинга при авитаминозе С, рахит при авитаминозе Д. Гиповитаминозы этих витаминов. Сохранение витаминов в пище. </w:t>
            </w:r>
            <w:r w:rsidRPr="000656AE">
              <w:rPr>
                <w:rFonts w:ascii="Times New Roman" w:hAnsi="Times New Roman"/>
                <w:sz w:val="24"/>
                <w:szCs w:val="24"/>
              </w:rPr>
              <w:lastRenderedPageBreak/>
              <w:t>Витамины – антиоксиданты. Водо – и жирорастворимые витамины</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7.3.1.4</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процесс экологических сукцессий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изучить многообразие витаминов, значение и их содержание в продуктах питания </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группы витаминов, содержание их в продуктах питания</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Методические приемы:</w:t>
            </w:r>
            <w:r w:rsidRPr="000656AE">
              <w:rPr>
                <w:rFonts w:ascii="Times New Roman" w:hAnsi="Times New Roman"/>
                <w:sz w:val="24"/>
                <w:szCs w:val="24"/>
              </w:rPr>
              <w:t xml:space="preserve"> </w:t>
            </w:r>
            <w:r w:rsidRPr="000656AE">
              <w:rPr>
                <w:rFonts w:ascii="Times New Roman" w:hAnsi="Times New Roman"/>
                <w:sz w:val="24"/>
                <w:szCs w:val="24"/>
                <w:lang w:val="kk-KZ"/>
              </w:rPr>
              <w:t>«Чтение с остановками», «Совместный поиск», «Продвинутая лекция», «Взаимоопрос»</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Краткие выводы записать в тетрадь.(инд.)</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color w:val="000000"/>
                <w:sz w:val="24"/>
                <w:szCs w:val="24"/>
              </w:rPr>
            </w:pPr>
            <w:r w:rsidRPr="000656AE">
              <w:rPr>
                <w:rFonts w:ascii="Times New Roman" w:hAnsi="Times New Roman"/>
                <w:b/>
                <w:color w:val="000000"/>
                <w:sz w:val="24"/>
                <w:szCs w:val="24"/>
              </w:rPr>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Критерий: </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i/>
                <w:color w:val="000000"/>
                <w:sz w:val="24"/>
                <w:szCs w:val="24"/>
                <w:lang w:val="kk-KZ"/>
              </w:rPr>
              <w:t>Обучающийся</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выявляет и определяет экологические сукцессии;</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характеризует первичную сукцессию;</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характеризует вторичную сукцессию;</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-анализирует механизмы саморегуляции;</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-объясняет смену экосистем на </w:t>
            </w:r>
            <w:r w:rsidRPr="000656AE">
              <w:rPr>
                <w:rFonts w:ascii="Times New Roman" w:hAnsi="Times New Roman"/>
                <w:color w:val="000000"/>
                <w:sz w:val="24"/>
                <w:szCs w:val="24"/>
                <w:lang w:val="kk-KZ"/>
              </w:rPr>
              <w:lastRenderedPageBreak/>
              <w:t>примере окружающей местности.</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b/>
                <w:color w:val="000000"/>
                <w:sz w:val="24"/>
                <w:szCs w:val="24"/>
                <w:lang w:val="kk-KZ"/>
              </w:rPr>
              <w:t>8</w:t>
            </w:r>
            <w:r w:rsidRPr="000656AE">
              <w:rPr>
                <w:rFonts w:ascii="Times New Roman" w:hAnsi="Times New Roman"/>
                <w:color w:val="000000"/>
                <w:sz w:val="24"/>
                <w:szCs w:val="24"/>
                <w:lang w:val="kk-KZ"/>
              </w:rPr>
              <w:t xml:space="preserve"> </w:t>
            </w:r>
            <w:r w:rsidRPr="000656AE">
              <w:rPr>
                <w:rFonts w:ascii="Times New Roman" w:hAnsi="Times New Roman"/>
                <w:b/>
                <w:color w:val="000000"/>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Критерии:</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i/>
                <w:color w:val="000000"/>
                <w:sz w:val="24"/>
                <w:szCs w:val="24"/>
                <w:lang w:val="kk-KZ"/>
              </w:rPr>
              <w:t>Обучающийся</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 анализирует и выявляет источники необходимых элементов для правильного роста и развития организма </w:t>
            </w:r>
          </w:p>
          <w:p w:rsidR="00780190" w:rsidRPr="000656AE" w:rsidRDefault="00780190" w:rsidP="000D2BBC">
            <w:pPr>
              <w:spacing w:after="0" w:line="264" w:lineRule="auto"/>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выделяет  продукты с наибольшим содержанием тех или иных витаминов.</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color w:val="000000"/>
                <w:sz w:val="24"/>
                <w:szCs w:val="24"/>
                <w:lang w:val="kk-KZ" w:bidi="en-US"/>
              </w:rPr>
            </w:pPr>
            <w:r w:rsidRPr="000656AE">
              <w:rPr>
                <w:rFonts w:ascii="Times New Roman" w:hAnsi="Times New Roman"/>
                <w:b/>
                <w:color w:val="000000"/>
                <w:sz w:val="24"/>
                <w:szCs w:val="24"/>
                <w:lang w:val="kk-KZ" w:bidi="en-US"/>
              </w:rPr>
              <w:lastRenderedPageBreak/>
              <w:t>7- 8 класс</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1.  Знает понятие экологической сукцессии и ее виды.</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2. Умеет различать виды экологической сукцессии</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3. Имеет представление о механизмах саморегуляции.</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4. Исследует окружающую местность на предмет смены экосистем.</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 xml:space="preserve">5.Умеет дать понятие </w:t>
            </w:r>
            <w:r w:rsidRPr="000656AE">
              <w:rPr>
                <w:rFonts w:ascii="Times New Roman" w:hAnsi="Times New Roman"/>
                <w:color w:val="000000"/>
                <w:sz w:val="24"/>
                <w:szCs w:val="24"/>
                <w:lang w:val="kk-KZ" w:bidi="en-US"/>
              </w:rPr>
              <w:lastRenderedPageBreak/>
              <w:t xml:space="preserve">«витамины», «авитаминоз», гиповитаминоз, гипервитаминоз </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6. Умеет распределять витамины по группам ( жирорастворимые и водорастворимые).</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 xml:space="preserve">7. Знает содержание витаминов в продуктах питания. </w:t>
            </w:r>
          </w:p>
          <w:p w:rsidR="00780190" w:rsidRPr="000656AE" w:rsidRDefault="00780190" w:rsidP="000D2BBC">
            <w:pPr>
              <w:spacing w:after="0" w:line="264" w:lineRule="auto"/>
              <w:jc w:val="both"/>
              <w:rPr>
                <w:rFonts w:ascii="Times New Roman" w:hAnsi="Times New Roman"/>
                <w:color w:val="000000"/>
                <w:sz w:val="24"/>
                <w:szCs w:val="24"/>
                <w:lang w:val="kk-KZ" w:bidi="en-US"/>
              </w:rPr>
            </w:pPr>
            <w:r w:rsidRPr="000656AE">
              <w:rPr>
                <w:rFonts w:ascii="Times New Roman" w:hAnsi="Times New Roman"/>
                <w:color w:val="000000"/>
                <w:sz w:val="24"/>
                <w:szCs w:val="24"/>
                <w:lang w:val="kk-KZ" w:bidi="en-US"/>
              </w:rPr>
              <w:t>8. Применяет полученные знания в жизни.</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Интерактивная доска.Презентация.Видео.</w:t>
            </w:r>
          </w:p>
        </w:tc>
      </w:tr>
    </w:tbl>
    <w:p w:rsidR="00780190" w:rsidRPr="000656AE" w:rsidRDefault="00780190" w:rsidP="00780190">
      <w:pPr>
        <w:spacing w:after="0" w:line="240" w:lineRule="auto"/>
        <w:rPr>
          <w:rFonts w:ascii="Times New Roman" w:hAnsi="Times New Roman"/>
          <w:sz w:val="24"/>
          <w:szCs w:val="24"/>
        </w:rPr>
      </w:pPr>
    </w:p>
    <w:p w:rsidR="00780190" w:rsidRPr="000656AE" w:rsidRDefault="00780190" w:rsidP="00780190">
      <w:pPr>
        <w:spacing w:after="0" w:line="240" w:lineRule="auto"/>
        <w:ind w:firstLine="567"/>
        <w:rPr>
          <w:rFonts w:ascii="Times New Roman" w:hAnsi="Times New Roman"/>
          <w:b/>
          <w:sz w:val="24"/>
          <w:szCs w:val="24"/>
        </w:rPr>
      </w:pPr>
      <w:r>
        <w:rPr>
          <w:rFonts w:ascii="Times New Roman" w:hAnsi="Times New Roman"/>
          <w:b/>
          <w:sz w:val="24"/>
          <w:szCs w:val="24"/>
        </w:rPr>
        <w:br w:type="page"/>
      </w:r>
      <w:r w:rsidRPr="000656AE">
        <w:rPr>
          <w:rFonts w:ascii="Times New Roman" w:hAnsi="Times New Roman"/>
          <w:b/>
          <w:sz w:val="24"/>
          <w:szCs w:val="24"/>
        </w:rPr>
        <w:lastRenderedPageBreak/>
        <w:t>Раздел 7.1 Влияние человеческой деятельности на окружающую среду</w:t>
      </w: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Разделы для 8 класса: Поведение и психика организма</w:t>
      </w:r>
    </w:p>
    <w:p w:rsidR="00780190" w:rsidRPr="000656AE" w:rsidRDefault="00780190" w:rsidP="00780190">
      <w:pPr>
        <w:spacing w:after="0" w:line="240" w:lineRule="auto"/>
        <w:jc w:val="center"/>
        <w:rPr>
          <w:rFonts w:ascii="Times New Roman" w:hAnsi="Times New Roman"/>
          <w:b/>
          <w:sz w:val="24"/>
          <w:szCs w:val="24"/>
        </w:rPr>
      </w:pPr>
    </w:p>
    <w:tbl>
      <w:tblPr>
        <w:tblW w:w="14175" w:type="dxa"/>
        <w:tblInd w:w="203" w:type="dxa"/>
        <w:tblLayout w:type="fixed"/>
        <w:tblCellMar>
          <w:left w:w="0" w:type="dxa"/>
          <w:right w:w="0" w:type="dxa"/>
        </w:tblCellMar>
        <w:tblLook w:val="04A0"/>
      </w:tblPr>
      <w:tblGrid>
        <w:gridCol w:w="2693"/>
        <w:gridCol w:w="2410"/>
        <w:gridCol w:w="1985"/>
        <w:gridCol w:w="1843"/>
        <w:gridCol w:w="1984"/>
        <w:gridCol w:w="1701"/>
        <w:gridCol w:w="1559"/>
      </w:tblGrid>
      <w:tr w:rsidR="00780190" w:rsidRPr="000656AE" w:rsidTr="000D2BBC">
        <w:trPr>
          <w:trHeight w:val="973"/>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r w:rsidRPr="000656AE">
              <w:rPr>
                <w:rFonts w:ascii="Times New Roman" w:eastAsia="MS Minngs" w:hAnsi="Times New Roman"/>
                <w:b/>
                <w:sz w:val="24"/>
                <w:szCs w:val="24"/>
              </w:rPr>
              <w:t>Темы /Содержание раздела долгосрочного плана/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Человек как часть экосистемы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Выбор профессии. Человек и его место в биосфере. Социоприродная экосистема, агросфера. Демонстрация: безусловные рефлексы человека, выработка условного рефлекса у человека на базе речевого подкрепления. Тест на проверку наблюдательности, внимания, памяти и консерватизма мышления.</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7.3.2.1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взаимодействие человека и экосистемы</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уникальность каждой личности, условиях ее становления, обозначить разницу между понятиями «интерес», «склонность», «способность», проследить за формированием способностей и учесть их при выборе профессии.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«Корзина идей, понятий, имён...», «Составление кластера», «Бортовой журнал»</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5. Расчет работы и мощности по формуле.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6.Привести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Критерий:</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анализирует взаимосвязь человека и экосистемы;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выделяет и анализирует  экосистемы;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ключевые понятия темы.</w:t>
            </w:r>
          </w:p>
          <w:p w:rsidR="00780190" w:rsidRPr="000656AE" w:rsidRDefault="00780190" w:rsidP="000D2BBC">
            <w:pPr>
              <w:spacing w:after="0" w:line="264" w:lineRule="auto"/>
              <w:jc w:val="both"/>
              <w:rPr>
                <w:rFonts w:ascii="Times New Roman" w:hAnsi="Times New Roman"/>
                <w:sz w:val="24"/>
                <w:szCs w:val="24"/>
                <w:lang w:val="en-US"/>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выявляет и анализирует взаимосвязь </w:t>
            </w:r>
            <w:r w:rsidRPr="000656AE">
              <w:rPr>
                <w:rFonts w:ascii="Times New Roman" w:hAnsi="Times New Roman"/>
                <w:sz w:val="24"/>
                <w:szCs w:val="24"/>
              </w:rPr>
              <w:lastRenderedPageBreak/>
              <w:t>человека и экосистемы;</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 с помощью теста выявляет наблюдательность, внимание, память и консерватизм мышления.</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 определяет способности  и учитывает их при выборе профессии.</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7</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1.Умеет дать понятие «экосистема».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 Знает место человека в экосистеме.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Оценивает последствия прямого и косвенного воздействия человека на экосистему.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p>
          <w:p w:rsidR="00780190" w:rsidRPr="000656AE" w:rsidRDefault="00780190" w:rsidP="00780190">
            <w:pPr>
              <w:pStyle w:val="ab"/>
              <w:numPr>
                <w:ilvl w:val="0"/>
                <w:numId w:val="8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Знает место человека в экосистеме.</w:t>
            </w:r>
          </w:p>
          <w:p w:rsidR="00780190" w:rsidRPr="000656AE" w:rsidRDefault="00780190" w:rsidP="00780190">
            <w:pPr>
              <w:pStyle w:val="ab"/>
              <w:numPr>
                <w:ilvl w:val="0"/>
                <w:numId w:val="8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Умеет определить разницу между понятиями «интерес», «склонность», </w:t>
            </w:r>
            <w:r w:rsidRPr="000656AE">
              <w:rPr>
                <w:rFonts w:ascii="Times New Roman" w:hAnsi="Times New Roman"/>
                <w:sz w:val="24"/>
                <w:szCs w:val="24"/>
              </w:rPr>
              <w:lastRenderedPageBreak/>
              <w:t>«способность».</w:t>
            </w:r>
          </w:p>
          <w:p w:rsidR="00780190" w:rsidRPr="000656AE" w:rsidRDefault="00780190" w:rsidP="00780190">
            <w:pPr>
              <w:pStyle w:val="ab"/>
              <w:numPr>
                <w:ilvl w:val="0"/>
                <w:numId w:val="87"/>
              </w:numPr>
              <w:spacing w:after="0" w:line="264" w:lineRule="auto"/>
              <w:ind w:left="0" w:firstLine="0"/>
              <w:jc w:val="both"/>
              <w:rPr>
                <w:rFonts w:ascii="Times New Roman" w:hAnsi="Times New Roman"/>
                <w:sz w:val="24"/>
                <w:szCs w:val="24"/>
              </w:rPr>
            </w:pPr>
            <w:r w:rsidRPr="000656AE">
              <w:rPr>
                <w:rFonts w:ascii="Times New Roman" w:hAnsi="Times New Roman"/>
                <w:sz w:val="24"/>
                <w:szCs w:val="24"/>
              </w:rPr>
              <w:t>Применяет знания о своих способностей при выборе профессии.</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Интерактивная доска. Презентация. Видео.</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Влияние деятельности человека на экосистему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Врожденные формы поведения: безусловные рефлексы, инстинкты. Приобретенные формы поведения: условные рефлексы, динамический стереотип, рассудочная деятельность. Закономерности работы головного мозга. Безусловное и условное торможение.</w:t>
            </w:r>
          </w:p>
          <w:p w:rsidR="00780190" w:rsidRPr="000656AE" w:rsidRDefault="00780190" w:rsidP="000D2BBC">
            <w:pPr>
              <w:spacing w:after="0" w:line="264" w:lineRule="auto"/>
              <w:jc w:val="both"/>
              <w:rPr>
                <w:rFonts w:ascii="Times New Roman" w:hAnsi="Times New Roman"/>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7.3.2.2</w:t>
            </w:r>
            <w:r w:rsidRPr="000656AE">
              <w:rPr>
                <w:rFonts w:ascii="Times New Roman" w:hAnsi="Times New Roman"/>
                <w:sz w:val="24"/>
                <w:szCs w:val="24"/>
                <w:lang w:val="kk-KZ"/>
              </w:rPr>
              <w:t xml:space="preserve"> - </w:t>
            </w:r>
            <w:r w:rsidRPr="000656AE">
              <w:rPr>
                <w:rFonts w:ascii="Times New Roman" w:hAnsi="Times New Roman"/>
                <w:sz w:val="24"/>
                <w:szCs w:val="24"/>
              </w:rPr>
              <w:t>приводить примеры отраслей человеческой деятельности, влияющих на экосистемы</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рефлекторный характер нервной деятельности человека, выявить различия врожденных и приобретенных форм поведения</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Методические приемы:</w:t>
            </w:r>
            <w:r w:rsidRPr="000656AE">
              <w:rPr>
                <w:rFonts w:ascii="Times New Roman" w:hAnsi="Times New Roman"/>
                <w:sz w:val="24"/>
                <w:szCs w:val="24"/>
              </w:rPr>
              <w:t xml:space="preserve"> </w:t>
            </w:r>
            <w:r w:rsidRPr="000656AE">
              <w:rPr>
                <w:rFonts w:ascii="Times New Roman" w:hAnsi="Times New Roman"/>
                <w:sz w:val="24"/>
                <w:szCs w:val="24"/>
                <w:lang w:val="kk-KZ"/>
              </w:rPr>
              <w:t>«Кубик», «Составление таблицы ЗХУ»,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«Лекция с остановками»</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5. Привести примеры </w:t>
            </w:r>
            <w:r w:rsidRPr="000656AE">
              <w:rPr>
                <w:rFonts w:ascii="Times New Roman" w:hAnsi="Times New Roman"/>
                <w:sz w:val="24"/>
                <w:szCs w:val="24"/>
                <w:lang w:val="kk-KZ"/>
              </w:rPr>
              <w:lastRenderedPageBreak/>
              <w:t>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Критерии: </w:t>
            </w: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выявляет и объясняет факторы деятельности человека в экосистеме;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eastAsia="Calibri" w:hAnsi="Times New Roman"/>
                <w:sz w:val="24"/>
                <w:szCs w:val="24"/>
              </w:rPr>
            </w:pPr>
            <w:r w:rsidRPr="000656AE">
              <w:rPr>
                <w:rFonts w:ascii="Times New Roman" w:hAnsi="Times New Roman"/>
                <w:sz w:val="24"/>
                <w:szCs w:val="24"/>
              </w:rPr>
              <w:t>характеризует по</w:t>
            </w:r>
            <w:r w:rsidRPr="000656AE">
              <w:rPr>
                <w:rFonts w:ascii="Times New Roman" w:eastAsia="Calibri" w:hAnsi="Times New Roman"/>
                <w:sz w:val="24"/>
                <w:szCs w:val="24"/>
              </w:rPr>
              <w:t xml:space="preserve">следствие деятельности </w:t>
            </w:r>
            <w:r w:rsidRPr="000656AE">
              <w:rPr>
                <w:rFonts w:ascii="Times New Roman" w:eastAsia="Calibri" w:hAnsi="Times New Roman"/>
                <w:sz w:val="24"/>
                <w:szCs w:val="24"/>
              </w:rPr>
              <w:lastRenderedPageBreak/>
              <w:t xml:space="preserve">человека </w:t>
            </w:r>
            <w:r w:rsidRPr="000656AE">
              <w:rPr>
                <w:rFonts w:ascii="Times New Roman" w:hAnsi="Times New Roman"/>
                <w:sz w:val="24"/>
                <w:szCs w:val="24"/>
              </w:rPr>
              <w:t>на экосистему</w:t>
            </w:r>
            <w:r w:rsidRPr="000656AE">
              <w:rPr>
                <w:rFonts w:ascii="Times New Roman" w:eastAsia="Calibri" w:hAnsi="Times New Roman"/>
                <w:sz w:val="24"/>
                <w:szCs w:val="24"/>
              </w:rPr>
              <w:t>;</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комментирует вредные привычки человека, </w:t>
            </w:r>
            <w:r w:rsidRPr="000656AE">
              <w:rPr>
                <w:rFonts w:ascii="Times New Roman" w:hAnsi="Times New Roman"/>
                <w:sz w:val="24"/>
                <w:szCs w:val="24"/>
              </w:rPr>
              <w:t>приводящие к заболеваниям дыхательной системы;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условия среды, как одной из причин заболевания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разрабатывает электронную памятку для учащихся «</w:t>
            </w:r>
            <w:r w:rsidRPr="000656AE">
              <w:rPr>
                <w:rFonts w:ascii="Times New Roman" w:hAnsi="Times New Roman"/>
                <w:color w:val="000000"/>
                <w:sz w:val="24"/>
                <w:szCs w:val="24"/>
              </w:rPr>
              <w:t xml:space="preserve">Сохраним Землю </w:t>
            </w:r>
            <w:r w:rsidRPr="000656AE">
              <w:rPr>
                <w:rFonts w:ascii="Times New Roman" w:hAnsi="Times New Roman"/>
                <w:color w:val="000000"/>
                <w:sz w:val="24"/>
                <w:szCs w:val="24"/>
                <w:shd w:val="clear" w:color="auto" w:fill="FFFFFF"/>
              </w:rPr>
              <w:t>для потомков</w:t>
            </w:r>
            <w:r w:rsidRPr="000656AE">
              <w:rPr>
                <w:rFonts w:ascii="Times New Roman" w:hAnsi="Times New Roman"/>
                <w:color w:val="000000"/>
                <w:sz w:val="24"/>
                <w:szCs w:val="24"/>
              </w:rPr>
              <w:t>»;</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представляет памятку «Сохраним </w:t>
            </w:r>
            <w:r w:rsidRPr="000656AE">
              <w:rPr>
                <w:rFonts w:ascii="Times New Roman" w:hAnsi="Times New Roman"/>
                <w:color w:val="000000"/>
                <w:sz w:val="24"/>
                <w:szCs w:val="24"/>
              </w:rPr>
              <w:t xml:space="preserve">Землю </w:t>
            </w:r>
            <w:r w:rsidRPr="000656AE">
              <w:rPr>
                <w:rFonts w:ascii="Times New Roman" w:hAnsi="Times New Roman"/>
                <w:color w:val="000000"/>
                <w:sz w:val="24"/>
                <w:szCs w:val="24"/>
                <w:shd w:val="clear" w:color="auto" w:fill="FFFFFF"/>
              </w:rPr>
              <w:t>для потомков</w:t>
            </w:r>
            <w:r w:rsidRPr="000656AE">
              <w:rPr>
                <w:rFonts w:ascii="Times New Roman" w:hAnsi="Times New Roman"/>
                <w:sz w:val="24"/>
                <w:szCs w:val="24"/>
              </w:rPr>
              <w:t>» сверстникам и учащимся младших классов.</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Критерий: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перечисляет врожденные и приобретенные формы поведения;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и анализирует закономерности работы головного мозга;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анализирует безусловное и условное торможение;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использует текст, подготовленные схемы, рисунки для демонстрации возможных функциональных нарушений в работе головного мозга, которые могут </w:t>
            </w:r>
            <w:r w:rsidRPr="000656AE">
              <w:rPr>
                <w:rFonts w:ascii="Times New Roman" w:hAnsi="Times New Roman"/>
                <w:sz w:val="24"/>
                <w:szCs w:val="24"/>
              </w:rPr>
              <w:lastRenderedPageBreak/>
              <w:t>происходить по различным причинам.</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7- 8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1.Умеет определять проблемы экологии.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2. Знает о  значимости экологической грамотности в жизни человека.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Знает  определение понятия «безусловный рефлекс».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4. Знает  </w:t>
            </w:r>
            <w:r w:rsidRPr="000656AE">
              <w:rPr>
                <w:rFonts w:ascii="Times New Roman" w:hAnsi="Times New Roman"/>
                <w:sz w:val="24"/>
                <w:szCs w:val="24"/>
              </w:rPr>
              <w:lastRenderedPageBreak/>
              <w:t>понятие «условный рефлекс».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 Умеет объяснить механизмы образования условных рефлексов и значение рефлексов в жизни человека.</w:t>
            </w:r>
          </w:p>
          <w:p w:rsidR="00780190" w:rsidRPr="000656AE" w:rsidRDefault="00780190" w:rsidP="000D2BBC">
            <w:pPr>
              <w:spacing w:after="0" w:line="264" w:lineRule="auto"/>
              <w:jc w:val="both"/>
              <w:rPr>
                <w:rFonts w:ascii="Times New Roman" w:hAnsi="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Интерактивная доска. Презентация. Видео.</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Особо охраняемые территории Казахстана.</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sz w:val="24"/>
                <w:szCs w:val="24"/>
              </w:rPr>
              <w:t>Особо охраняемые территории региона</w:t>
            </w:r>
            <w:r w:rsidRPr="000656AE">
              <w:rPr>
                <w:rFonts w:ascii="Times New Roman" w:hAnsi="Times New Roman"/>
                <w:sz w:val="24"/>
                <w:szCs w:val="24"/>
                <w:lang w:val="kk-KZ"/>
              </w:rPr>
              <w:t>.</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rPr>
              <w:t>Речь, сознание, трудовая деятельность. Преодоление зависимости человека от окружающей среды, ее относительность. Деятельность человека - глобальный экологический фактор. Результаты ее давления на природную среду. Охрана окружающей среды как важное условие сохранения жизни на Земле.</w:t>
            </w:r>
            <w:r w:rsidRPr="000656AE">
              <w:rPr>
                <w:rFonts w:ascii="Times New Roman" w:hAnsi="Times New Roman"/>
                <w:sz w:val="24"/>
                <w:szCs w:val="24"/>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7.3.2.3</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животный 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растительный мир особо охраняемых природных территорий Казахстана</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изучить особенности высшей нервной деятельности человека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(речь, сознание, трудовая деятельность)</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Стимуляция познавательной активности групп с помощью «Толстых вопросов».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буриме на тему..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Создание в группах кластера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Защита группой кластеров.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Обмен мнениями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Написание эссе</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7 – 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Критерии: </w:t>
            </w: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изучает и </w:t>
            </w:r>
            <w:r w:rsidRPr="000656AE">
              <w:rPr>
                <w:rFonts w:ascii="Times New Roman" w:hAnsi="Times New Roman"/>
                <w:sz w:val="24"/>
                <w:szCs w:val="24"/>
              </w:rPr>
              <w:t xml:space="preserve">анализирует особо охраняемые территории Казахстана;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анализирует охраняемые территории региона;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описывает все принципы и факторы, способствующие сохранению природного разнообразия Казахстана;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разрабатывает </w:t>
            </w:r>
            <w:r w:rsidRPr="000656AE">
              <w:rPr>
                <w:rFonts w:ascii="Times New Roman" w:hAnsi="Times New Roman"/>
                <w:sz w:val="24"/>
                <w:szCs w:val="24"/>
              </w:rPr>
              <w:lastRenderedPageBreak/>
              <w:t>на основе материалов текста, дополнительной информации, памятку «Как сохранить природное разнообразие Казахстана»;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анализирует  и объясняет </w:t>
            </w:r>
            <w:r w:rsidRPr="000656AE">
              <w:rPr>
                <w:rFonts w:ascii="Times New Roman" w:hAnsi="Times New Roman"/>
                <w:color w:val="000000"/>
                <w:sz w:val="24"/>
                <w:szCs w:val="24"/>
              </w:rPr>
              <w:t xml:space="preserve"> важность охраны окружающей среды</w:t>
            </w:r>
            <w:r w:rsidRPr="000656AE">
              <w:rPr>
                <w:rFonts w:ascii="Times New Roman" w:hAnsi="Times New Roman"/>
                <w:sz w:val="24"/>
                <w:szCs w:val="24"/>
              </w:rPr>
              <w:t>;</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 xml:space="preserve">- </w:t>
            </w:r>
            <w:r w:rsidRPr="000656AE">
              <w:rPr>
                <w:rFonts w:ascii="Times New Roman" w:hAnsi="Times New Roman"/>
                <w:sz w:val="24"/>
                <w:szCs w:val="24"/>
              </w:rPr>
              <w:t>(8 класс)</w:t>
            </w:r>
            <w:r w:rsidRPr="000656AE">
              <w:rPr>
                <w:rFonts w:ascii="Times New Roman" w:hAnsi="Times New Roman"/>
                <w:b/>
                <w:sz w:val="24"/>
                <w:szCs w:val="24"/>
              </w:rPr>
              <w:t xml:space="preserve"> </w:t>
            </w:r>
            <w:r w:rsidRPr="000656AE">
              <w:rPr>
                <w:rFonts w:ascii="Times New Roman" w:hAnsi="Times New Roman"/>
                <w:sz w:val="24"/>
                <w:szCs w:val="24"/>
              </w:rPr>
              <w:t>знает особенности высшей нервной деятельности человека (речь, сознание, трудовая деятельность).</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7 – 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 Знает понятие «особо охраняемая территория».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 Знает виды особо охраняемых территорий.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3. Применяет знания об особо охраняемых территориях Казахстана в жизненных ситуациях.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 Знают  особенности высшей нервной деятельности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5. Умеет дать понятие терминам «речь», «сознание», </w:t>
            </w:r>
            <w:r w:rsidRPr="000656AE">
              <w:rPr>
                <w:rFonts w:ascii="Times New Roman" w:hAnsi="Times New Roman"/>
                <w:sz w:val="24"/>
                <w:szCs w:val="24"/>
              </w:rPr>
              <w:lastRenderedPageBreak/>
              <w:t>«трудовая деятельность».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6. Применяет наблюдения за собственным организмом для организации своей учебной и трудовой деятельности.</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Интерактивная доска.Презентация.Видео.</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Красная книга Республики Казахстан. Животные и растения местного региона, занесенные в Красную книгу Казахстана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Труд и культура – основные завоевания человечества. Познавательные процессы человека: ощущения, восприятия, память, воображение, мышление. Волевые процессы: осознание потребностей, определение целей и выбор способа действия, осуществление задуманного поступка, оценка результатов и их коррекция. Качества воли.</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7.3.2.4</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приводить примеры животных и растений местного региона, занесенных в Красную книгу Казахстан</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изучить особенности высшей нервной деятельности человека </w:t>
            </w:r>
          </w:p>
          <w:p w:rsidR="00780190" w:rsidRPr="000656AE" w:rsidRDefault="00780190" w:rsidP="000D2BBC">
            <w:pPr>
              <w:spacing w:after="0" w:line="264" w:lineRule="auto"/>
              <w:jc w:val="both"/>
              <w:rPr>
                <w:rFonts w:ascii="Times New Roman" w:hAnsi="Times New Roman"/>
                <w:sz w:val="24"/>
                <w:szCs w:val="24"/>
              </w:rPr>
            </w:pP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приёмы «Пометки на полях» и «Взаимоопрос».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Обмен мнениями</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rPr>
            </w:pPr>
            <w:r w:rsidRPr="000656AE">
              <w:rPr>
                <w:rFonts w:ascii="Times New Roman" w:hAnsi="Times New Roman"/>
                <w:sz w:val="24"/>
                <w:szCs w:val="24"/>
              </w:rPr>
              <w:lastRenderedPageBreak/>
              <w:t xml:space="preserve">- выявляет и описывает </w:t>
            </w:r>
            <w:r w:rsidRPr="000656AE">
              <w:rPr>
                <w:rFonts w:ascii="Times New Roman" w:hAnsi="Times New Roman"/>
                <w:color w:val="000000"/>
                <w:sz w:val="24"/>
                <w:szCs w:val="24"/>
                <w:shd w:val="clear" w:color="auto" w:fill="FFFFFF"/>
              </w:rPr>
              <w:t>растения и животных, занесе</w:t>
            </w:r>
            <w:r w:rsidRPr="000656AE">
              <w:rPr>
                <w:rFonts w:ascii="Times New Roman" w:hAnsi="Times New Roman"/>
                <w:color w:val="000000"/>
                <w:sz w:val="24"/>
                <w:szCs w:val="24"/>
                <w:shd w:val="clear" w:color="auto" w:fill="FFFFFF"/>
              </w:rPr>
              <w:softHyphen/>
              <w:t>нные в Красную книгу Казахстана</w:t>
            </w:r>
            <w:r w:rsidRPr="000656AE">
              <w:rPr>
                <w:rFonts w:ascii="Times New Roman" w:hAnsi="Times New Roman"/>
                <w:sz w:val="24"/>
                <w:szCs w:val="24"/>
              </w:rPr>
              <w:t>;</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rPr>
            </w:pPr>
            <w:r w:rsidRPr="000656AE">
              <w:rPr>
                <w:rFonts w:ascii="Times New Roman" w:hAnsi="Times New Roman"/>
                <w:sz w:val="24"/>
                <w:szCs w:val="24"/>
              </w:rPr>
              <w:t xml:space="preserve">- объясняет </w:t>
            </w:r>
            <w:r w:rsidRPr="000656AE">
              <w:rPr>
                <w:rFonts w:ascii="Times New Roman" w:hAnsi="Times New Roman"/>
                <w:color w:val="000000"/>
                <w:sz w:val="24"/>
                <w:szCs w:val="24"/>
                <w:shd w:val="clear" w:color="auto" w:fill="FFFFFF"/>
              </w:rPr>
              <w:t>историю создания и классификацию животных и растений, принятой в международной Красной книге и Красной книге Казахстана;</w:t>
            </w:r>
            <w:r w:rsidRPr="000656AE">
              <w:rPr>
                <w:rFonts w:ascii="Times New Roman" w:hAnsi="Times New Roman"/>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понимает и объясняет </w:t>
            </w:r>
            <w:r w:rsidRPr="000656AE">
              <w:rPr>
                <w:rFonts w:ascii="Times New Roman" w:hAnsi="Times New Roman"/>
                <w:color w:val="000000"/>
                <w:sz w:val="24"/>
                <w:szCs w:val="24"/>
                <w:shd w:val="clear" w:color="auto" w:fill="FFFFFF"/>
              </w:rPr>
              <w:t>причины сокращения численности видов, меры необходимые для их охраны.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color w:val="000000"/>
                <w:sz w:val="24"/>
                <w:szCs w:val="24"/>
                <w:shd w:val="clear" w:color="auto" w:fill="FFFFFF"/>
              </w:rPr>
              <w:t>составляет  правила поведения в природе.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lastRenderedPageBreak/>
              <w:t xml:space="preserve">знает и </w:t>
            </w:r>
            <w:r w:rsidRPr="000656AE">
              <w:rPr>
                <w:rFonts w:ascii="Times New Roman" w:hAnsi="Times New Roman"/>
                <w:sz w:val="24"/>
                <w:szCs w:val="24"/>
              </w:rPr>
              <w:t>анализирует основные завоевания человечества - труд и культуру;</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называет особенности познавательных процессов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волевые процессы;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значение качества воли.</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7- 8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1.Умеет дать определения понятиям «Красная Книга»,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2. Знает  виды животных и </w:t>
            </w:r>
            <w:r w:rsidRPr="000656AE">
              <w:rPr>
                <w:rFonts w:ascii="Times New Roman" w:hAnsi="Times New Roman"/>
                <w:sz w:val="24"/>
                <w:szCs w:val="24"/>
              </w:rPr>
              <w:lastRenderedPageBreak/>
              <w:t>растений, занесенных в Красную Книгу Казахстана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Объясняет определения «ощущение», «восприятие», «память», «мышление».</w:t>
            </w:r>
          </w:p>
          <w:p w:rsidR="00780190" w:rsidRPr="000656AE" w:rsidRDefault="00780190" w:rsidP="000D2BBC">
            <w:pPr>
              <w:spacing w:after="0" w:line="264" w:lineRule="auto"/>
              <w:jc w:val="both"/>
              <w:rPr>
                <w:rFonts w:ascii="Times New Roman" w:hAnsi="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Интерактивная доска.Презен</w:t>
            </w:r>
            <w:r w:rsidRPr="000656AE">
              <w:rPr>
                <w:rFonts w:ascii="Times New Roman" w:hAnsi="Times New Roman"/>
                <w:sz w:val="24"/>
                <w:szCs w:val="24"/>
                <w:lang w:val="kk-KZ"/>
              </w:rPr>
              <w:lastRenderedPageBreak/>
              <w:t>тация.Видео.</w:t>
            </w:r>
          </w:p>
        </w:tc>
      </w:tr>
    </w:tbl>
    <w:p w:rsidR="00780190" w:rsidRPr="000656AE" w:rsidRDefault="00780190" w:rsidP="00780190">
      <w:pPr>
        <w:spacing w:after="0" w:line="240" w:lineRule="auto"/>
        <w:jc w:val="center"/>
        <w:rPr>
          <w:rFonts w:ascii="Times New Roman" w:hAnsi="Times New Roman"/>
          <w:b/>
          <w:sz w:val="24"/>
          <w:szCs w:val="24"/>
        </w:rPr>
      </w:pPr>
    </w:p>
    <w:p w:rsidR="00780190" w:rsidRDefault="00780190" w:rsidP="00780190">
      <w:pPr>
        <w:spacing w:after="0" w:line="240" w:lineRule="auto"/>
        <w:ind w:firstLine="567"/>
        <w:rPr>
          <w:rFonts w:ascii="Times New Roman" w:hAnsi="Times New Roman"/>
          <w:b/>
          <w:sz w:val="24"/>
          <w:szCs w:val="24"/>
        </w:rPr>
      </w:pPr>
    </w:p>
    <w:p w:rsidR="00780190" w:rsidRDefault="00780190" w:rsidP="00780190">
      <w:pPr>
        <w:spacing w:after="0" w:line="240" w:lineRule="auto"/>
        <w:ind w:firstLine="567"/>
        <w:rPr>
          <w:rFonts w:ascii="Times New Roman" w:hAnsi="Times New Roman"/>
          <w:b/>
          <w:sz w:val="24"/>
          <w:szCs w:val="24"/>
        </w:rPr>
      </w:pPr>
    </w:p>
    <w:p w:rsidR="00780190" w:rsidRPr="000656AE" w:rsidRDefault="00780190" w:rsidP="00780190">
      <w:pPr>
        <w:spacing w:after="0" w:line="240" w:lineRule="auto"/>
        <w:ind w:firstLine="567"/>
        <w:rPr>
          <w:rFonts w:ascii="Times New Roman" w:eastAsia="MS Minngs" w:hAnsi="Times New Roman"/>
          <w:b/>
          <w:sz w:val="24"/>
          <w:szCs w:val="24"/>
        </w:rPr>
      </w:pPr>
      <w:r w:rsidRPr="000656AE">
        <w:rPr>
          <w:rFonts w:ascii="Times New Roman" w:hAnsi="Times New Roman"/>
          <w:b/>
          <w:sz w:val="24"/>
          <w:szCs w:val="24"/>
        </w:rPr>
        <w:t xml:space="preserve">Раздел </w:t>
      </w:r>
      <w:r w:rsidRPr="000656AE">
        <w:rPr>
          <w:rFonts w:ascii="Times New Roman" w:eastAsia="MS Minngs" w:hAnsi="Times New Roman"/>
          <w:b/>
          <w:sz w:val="24"/>
          <w:szCs w:val="24"/>
        </w:rPr>
        <w:t>7.1 Классификация живых организмов (4 часа)</w:t>
      </w:r>
    </w:p>
    <w:p w:rsidR="00780190" w:rsidRPr="000656AE" w:rsidRDefault="00780190" w:rsidP="00780190">
      <w:pPr>
        <w:spacing w:after="0" w:line="240" w:lineRule="auto"/>
        <w:ind w:firstLine="567"/>
        <w:rPr>
          <w:rFonts w:ascii="Times New Roman" w:eastAsia="MS Minngs" w:hAnsi="Times New Roman"/>
          <w:b/>
          <w:sz w:val="24"/>
          <w:szCs w:val="24"/>
        </w:rPr>
      </w:pPr>
      <w:r w:rsidRPr="000656AE">
        <w:rPr>
          <w:rFonts w:ascii="Times New Roman" w:eastAsia="MS Minngs" w:hAnsi="Times New Roman"/>
          <w:b/>
          <w:sz w:val="24"/>
          <w:szCs w:val="24"/>
        </w:rPr>
        <w:t>Разделы для 8 класса: Кожа. Терморегуляция. Гуморальная регуляции систем.</w:t>
      </w:r>
    </w:p>
    <w:p w:rsidR="00780190" w:rsidRPr="000656AE" w:rsidRDefault="00780190" w:rsidP="00780190">
      <w:pPr>
        <w:spacing w:after="0" w:line="240" w:lineRule="auto"/>
        <w:rPr>
          <w:rFonts w:ascii="Times New Roman" w:hAnsi="Times New Roman"/>
          <w:b/>
          <w:sz w:val="24"/>
          <w:szCs w:val="24"/>
        </w:rPr>
      </w:pPr>
    </w:p>
    <w:tbl>
      <w:tblPr>
        <w:tblW w:w="14175" w:type="dxa"/>
        <w:tblInd w:w="203" w:type="dxa"/>
        <w:tblLayout w:type="fixed"/>
        <w:tblCellMar>
          <w:left w:w="0" w:type="dxa"/>
          <w:right w:w="0" w:type="dxa"/>
        </w:tblCellMar>
        <w:tblLook w:val="04A0"/>
      </w:tblPr>
      <w:tblGrid>
        <w:gridCol w:w="2693"/>
        <w:gridCol w:w="2410"/>
        <w:gridCol w:w="1985"/>
        <w:gridCol w:w="1843"/>
        <w:gridCol w:w="1984"/>
        <w:gridCol w:w="1701"/>
        <w:gridCol w:w="1559"/>
      </w:tblGrid>
      <w:tr w:rsidR="00780190" w:rsidRPr="000656AE" w:rsidTr="000D2BBC">
        <w:trPr>
          <w:trHeight w:val="973"/>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r w:rsidRPr="000656AE">
              <w:rPr>
                <w:rFonts w:ascii="Times New Roman" w:eastAsia="MS Minngs" w:hAnsi="Times New Roman"/>
                <w:b/>
                <w:sz w:val="24"/>
                <w:szCs w:val="24"/>
              </w:rPr>
              <w:t>Темы /Содержание раздела долгосрочного плана/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Общая характеристика пяти царств живых организмов: </w:t>
            </w:r>
            <w:r w:rsidRPr="000656AE">
              <w:rPr>
                <w:rFonts w:ascii="Times New Roman" w:hAnsi="Times New Roman"/>
                <w:sz w:val="24"/>
                <w:szCs w:val="24"/>
              </w:rPr>
              <w:lastRenderedPageBreak/>
              <w:t>прокариоты, протисты, грибы, растения, животные.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sz w:val="24"/>
                <w:szCs w:val="24"/>
              </w:rPr>
              <w:t>Барьерная роль кожи. Строение кожи: эпидермис, дерма, гиподерма. Потовые, сальные железы, сосуды кожи, ее рецепторы, их функции. Придатки кожи: волосы и ногти. Типы кожи: жирная, сухая, нормальная. Уход за кожей. Повреждения кожных покровов, погрешности в диете, несовершенство гормональной регуляции, контакт с аллергенами, гиповитаминозы как причина кожных заболеваний.</w:t>
            </w:r>
            <w:r w:rsidRPr="000656AE">
              <w:rPr>
                <w:rFonts w:ascii="Times New Roman" w:hAnsi="Times New Roman"/>
                <w:b/>
                <w:sz w:val="24"/>
                <w:szCs w:val="24"/>
              </w:rPr>
              <w:t xml:space="preserve"> </w:t>
            </w:r>
            <w:r w:rsidRPr="000656AE">
              <w:rPr>
                <w:rFonts w:ascii="Times New Roman" w:hAnsi="Times New Roman"/>
                <w:sz w:val="24"/>
                <w:szCs w:val="24"/>
              </w:rPr>
              <w:t xml:space="preserve">Лабораторная работа  № 16: «Изучение тыльной и ладонной поверхности кисти с помощью лупы. Выявление тактильных и холодовых рецепторов кожи. Определение </w:t>
            </w:r>
            <w:r w:rsidRPr="000656AE">
              <w:rPr>
                <w:rFonts w:ascii="Times New Roman" w:hAnsi="Times New Roman"/>
                <w:sz w:val="24"/>
                <w:szCs w:val="24"/>
              </w:rPr>
              <w:lastRenderedPageBreak/>
              <w:t>жирности кожи на различных участках лица с помощью бумажной салфетки</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7.1.1.1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объяснять значение систематики</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изучить строение и функции кожи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Методические приемы: «Кубик», «Инсерт», </w:t>
            </w:r>
            <w:r w:rsidRPr="000656AE">
              <w:rPr>
                <w:rFonts w:ascii="Times New Roman" w:hAnsi="Times New Roman"/>
                <w:sz w:val="24"/>
                <w:szCs w:val="24"/>
              </w:rPr>
              <w:lastRenderedPageBreak/>
              <w:t xml:space="preserve">«Взаимоопрос», «Составление таблицы ЗХУ»,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2. Анализ </w:t>
            </w:r>
            <w:r w:rsidRPr="000656AE">
              <w:rPr>
                <w:rFonts w:ascii="Times New Roman" w:hAnsi="Times New Roman"/>
                <w:sz w:val="24"/>
                <w:szCs w:val="24"/>
                <w:lang w:val="kk-KZ"/>
              </w:rPr>
              <w:lastRenderedPageBreak/>
              <w:t>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w:t>
            </w:r>
            <w:r w:rsidRPr="000656AE">
              <w:rPr>
                <w:rFonts w:ascii="Times New Roman" w:hAnsi="Times New Roman"/>
                <w:sz w:val="24"/>
                <w:szCs w:val="24"/>
                <w:lang w:val="kk-KZ"/>
              </w:rPr>
              <w:lastRenderedPageBreak/>
              <w:t>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значение и необходимость систематики;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систематическое положение живых организмов;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значение классификации растений и животных;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характеризует биноминальную номенклатуру Карла Линнея;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таксоны – от вида до типа, на примере отдельных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делает морфологические</w:t>
            </w:r>
            <w:r w:rsidRPr="000656AE">
              <w:rPr>
                <w:rFonts w:ascii="Times New Roman" w:eastAsia="Calibri" w:hAnsi="Times New Roman"/>
                <w:sz w:val="24"/>
                <w:szCs w:val="24"/>
              </w:rPr>
              <w:t xml:space="preserve"> описания </w:t>
            </w:r>
            <w:r w:rsidRPr="000656AE">
              <w:rPr>
                <w:rFonts w:ascii="Times New Roman" w:eastAsia="Calibri" w:hAnsi="Times New Roman"/>
                <w:sz w:val="24"/>
                <w:szCs w:val="24"/>
              </w:rPr>
              <w:lastRenderedPageBreak/>
              <w:t>организмов.</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eastAsia="Calibri" w:hAnsi="Times New Roman"/>
                <w:color w:val="000000"/>
                <w:sz w:val="24"/>
                <w:szCs w:val="24"/>
              </w:rPr>
            </w:pPr>
            <w:r w:rsidRPr="000656AE">
              <w:rPr>
                <w:rFonts w:ascii="Times New Roman" w:eastAsia="Calibri" w:hAnsi="Times New Roman"/>
                <w:color w:val="000000"/>
                <w:sz w:val="24"/>
                <w:szCs w:val="24"/>
              </w:rPr>
              <w:t>выявляет особенности строения кожи  (</w:t>
            </w:r>
            <w:r w:rsidRPr="000656AE">
              <w:rPr>
                <w:rFonts w:ascii="Times New Roman" w:hAnsi="Times New Roman"/>
                <w:color w:val="000000"/>
                <w:sz w:val="24"/>
                <w:szCs w:val="24"/>
                <w:shd w:val="clear" w:color="auto" w:fill="FFFFFF"/>
              </w:rPr>
              <w:t>эпидермиса, дермы, гиподермы; потовых, сальных желез, сосудов кожи, её рецепторы)  их функциях</w:t>
            </w:r>
            <w:r w:rsidRPr="000656AE">
              <w:rPr>
                <w:rFonts w:ascii="Times New Roman" w:eastAsia="Calibri" w:hAnsi="Times New Roman"/>
                <w:color w:val="000000"/>
                <w:sz w:val="24"/>
                <w:szCs w:val="24"/>
              </w:rPr>
              <w:t>;</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eastAsia="Calibri" w:hAnsi="Times New Roman"/>
                <w:color w:val="000000"/>
                <w:sz w:val="24"/>
                <w:szCs w:val="24"/>
              </w:rPr>
            </w:pPr>
            <w:r w:rsidRPr="000656AE">
              <w:rPr>
                <w:rFonts w:ascii="Times New Roman" w:hAnsi="Times New Roman"/>
                <w:sz w:val="24"/>
                <w:szCs w:val="24"/>
              </w:rPr>
              <w:t xml:space="preserve">объясняет и анализирует </w:t>
            </w:r>
            <w:r w:rsidRPr="000656AE">
              <w:rPr>
                <w:rFonts w:ascii="Times New Roman" w:hAnsi="Times New Roman"/>
                <w:color w:val="000000"/>
                <w:sz w:val="24"/>
                <w:szCs w:val="24"/>
              </w:rPr>
              <w:t xml:space="preserve">роль кожи как покровного органа, осуществляющего внешний барьер в обмене веществ организма с окружающей средой; </w:t>
            </w:r>
          </w:p>
          <w:p w:rsidR="00780190" w:rsidRPr="000656AE" w:rsidRDefault="00780190" w:rsidP="000D2BBC">
            <w:pPr>
              <w:spacing w:after="0" w:line="264" w:lineRule="auto"/>
              <w:jc w:val="both"/>
              <w:rPr>
                <w:rFonts w:ascii="Times New Roman" w:eastAsia="Calibri" w:hAnsi="Times New Roman"/>
                <w:color w:val="000000"/>
                <w:sz w:val="24"/>
                <w:szCs w:val="24"/>
              </w:rPr>
            </w:pPr>
            <w:r w:rsidRPr="000656AE">
              <w:rPr>
                <w:rFonts w:ascii="Times New Roman" w:eastAsia="Calibri" w:hAnsi="Times New Roman"/>
                <w:color w:val="000000"/>
                <w:sz w:val="24"/>
                <w:szCs w:val="24"/>
              </w:rPr>
              <w:t>- изучает и анализирует типы кожи;</w:t>
            </w:r>
          </w:p>
          <w:p w:rsidR="00780190" w:rsidRPr="000656AE" w:rsidRDefault="00780190" w:rsidP="000D2BBC">
            <w:pPr>
              <w:spacing w:after="0" w:line="264" w:lineRule="auto"/>
              <w:jc w:val="both"/>
              <w:rPr>
                <w:rFonts w:ascii="Times New Roman" w:hAnsi="Times New Roman"/>
                <w:color w:val="000000"/>
                <w:sz w:val="24"/>
                <w:szCs w:val="24"/>
                <w:shd w:val="clear" w:color="auto" w:fill="FFFFFF"/>
              </w:rPr>
            </w:pPr>
            <w:r w:rsidRPr="000656AE">
              <w:rPr>
                <w:rFonts w:ascii="Times New Roman" w:eastAsia="Calibri" w:hAnsi="Times New Roman"/>
                <w:color w:val="000000"/>
                <w:sz w:val="24"/>
                <w:szCs w:val="24"/>
              </w:rPr>
              <w:t xml:space="preserve">- </w:t>
            </w:r>
            <w:r w:rsidRPr="000656AE">
              <w:rPr>
                <w:rFonts w:ascii="Times New Roman" w:eastAsia="Calibri" w:hAnsi="Times New Roman"/>
                <w:sz w:val="24"/>
                <w:szCs w:val="24"/>
              </w:rPr>
              <w:t>разрабатывает</w:t>
            </w:r>
            <w:r w:rsidRPr="000656AE">
              <w:rPr>
                <w:rFonts w:ascii="Times New Roman" w:hAnsi="Times New Roman"/>
                <w:color w:val="000000"/>
                <w:sz w:val="24"/>
                <w:szCs w:val="24"/>
                <w:shd w:val="clear" w:color="auto" w:fill="FFFFFF"/>
              </w:rPr>
              <w:t xml:space="preserve"> правила ухода за кожей,</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раскрыть </w:t>
            </w:r>
            <w:r w:rsidRPr="000656AE">
              <w:rPr>
                <w:rFonts w:ascii="Times New Roman" w:hAnsi="Times New Roman"/>
                <w:color w:val="000000"/>
                <w:sz w:val="24"/>
                <w:szCs w:val="24"/>
              </w:rPr>
              <w:lastRenderedPageBreak/>
              <w:t>значение.</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7-8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1. Знает значение классификации </w:t>
            </w:r>
            <w:r w:rsidRPr="000656AE">
              <w:rPr>
                <w:rFonts w:ascii="Times New Roman" w:hAnsi="Times New Roman"/>
                <w:sz w:val="24"/>
                <w:szCs w:val="24"/>
              </w:rPr>
              <w:lastRenderedPageBreak/>
              <w:t>растений и животных.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2.Делает морфологические описания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(8 класс) Объясняет роль кожи в обмене и жизнедеятельности организма.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4. (8 класс) Анализирует строение кожи и ее функции.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5. (8 класс) Умеет применять знания для соблюдения мер профилактики здоровья кожи.</w:t>
            </w:r>
          </w:p>
          <w:p w:rsidR="00780190" w:rsidRPr="000656AE" w:rsidRDefault="00780190" w:rsidP="000D2BBC">
            <w:pPr>
              <w:spacing w:after="0" w:line="264" w:lineRule="auto"/>
              <w:jc w:val="both"/>
              <w:rPr>
                <w:rFonts w:ascii="Times New Roman" w:hAnsi="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Различные предметы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Картинки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Текст,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А-4 формат, фломастеры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Название царств для деления,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критерии оценивания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Картинки,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названия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Рефлексивный кубик</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Основные систематические группы растений и животных.</w:t>
            </w:r>
            <w:r w:rsidRPr="000656AE">
              <w:rPr>
                <w:rFonts w:ascii="Times New Roman" w:hAnsi="Times New Roman"/>
                <w:sz w:val="24"/>
                <w:szCs w:val="24"/>
                <w:lang w:val="kk-KZ"/>
              </w:rPr>
              <w:t xml:space="preserve"> </w:t>
            </w:r>
            <w:r w:rsidRPr="000656AE">
              <w:rPr>
                <w:rFonts w:ascii="Times New Roman" w:hAnsi="Times New Roman"/>
                <w:sz w:val="24"/>
                <w:szCs w:val="24"/>
              </w:rPr>
              <w:t>Значение классификации растений и животных. Одноклеточные и многоклеточные организмы.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Травмы: первая помощь при ожогах и обморожениях. Грибковые заболевания кожи. Чесоточный зудень – возбудитель чесотки. Роль кожи в теплорегуляции. Адаптация человека к холодному и жаркому климату. Закаливание. Первая помощь при тепловом и солнечном ударах. Поддержание постоянства температуры тела регуляцией теплообразования и теплоотдачи. Гигиена </w:t>
            </w:r>
            <w:r w:rsidRPr="000656AE">
              <w:rPr>
                <w:rFonts w:ascii="Times New Roman" w:hAnsi="Times New Roman"/>
                <w:sz w:val="24"/>
                <w:szCs w:val="24"/>
              </w:rPr>
              <w:lastRenderedPageBreak/>
              <w:t>кожи и одежды.</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7.1.1.2</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определять систематическое положение живых организмов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роль кожи в терморегуляции, показать приемы первой медицинской помощи при ожогах, обморожениях , гигиена кожи.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Методические приемы:Эмоциональный настрой,«Динамический круг», «Мозговой штурм»</w:t>
            </w:r>
            <w:r w:rsidRPr="000656AE">
              <w:rPr>
                <w:rFonts w:ascii="Times New Roman" w:hAnsi="Times New Roman"/>
                <w:sz w:val="24"/>
                <w:szCs w:val="24"/>
              </w:rPr>
              <w:t xml:space="preserve">, </w:t>
            </w:r>
            <w:r w:rsidRPr="000656AE">
              <w:rPr>
                <w:rFonts w:ascii="Times New Roman" w:hAnsi="Times New Roman"/>
                <w:sz w:val="24"/>
                <w:szCs w:val="24"/>
                <w:lang w:val="kk-KZ"/>
              </w:rPr>
              <w:t>«Воздушный шар».</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Краткие выводы записать в тетрадь.(инд.)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выявляет значение и необходимость систематики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характеризует систематическое положение живых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сравнивает </w:t>
            </w:r>
            <w:r w:rsidRPr="000656AE">
              <w:rPr>
                <w:rFonts w:ascii="Times New Roman" w:hAnsi="Times New Roman"/>
                <w:sz w:val="24"/>
                <w:szCs w:val="24"/>
              </w:rPr>
              <w:t>одноклеточные и многоклеточные организмы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знает основные понятия.  темы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r w:rsidRPr="000656AE">
              <w:rPr>
                <w:rFonts w:ascii="Times New Roman" w:hAnsi="Times New Roman"/>
                <w:sz w:val="24"/>
                <w:szCs w:val="24"/>
                <w:lang w:val="kk-KZ"/>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r w:rsidRPr="000656AE">
              <w:rPr>
                <w:rFonts w:ascii="Times New Roman" w:hAnsi="Times New Roman"/>
                <w:i/>
                <w:sz w:val="24"/>
                <w:szCs w:val="24"/>
                <w:lang w:val="kk-KZ"/>
              </w:rPr>
              <w:t>Обучающийся</w:t>
            </w:r>
          </w:p>
          <w:p w:rsidR="00780190" w:rsidRPr="000656AE" w:rsidRDefault="00780190" w:rsidP="00780190">
            <w:pPr>
              <w:pStyle w:val="ab"/>
              <w:numPr>
                <w:ilvl w:val="0"/>
                <w:numId w:val="88"/>
              </w:numPr>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rPr>
              <w:t xml:space="preserve">выявляет и анализирует причины вызывающими </w:t>
            </w:r>
            <w:r w:rsidRPr="000656AE">
              <w:rPr>
                <w:rFonts w:ascii="Times New Roman" w:hAnsi="Times New Roman"/>
                <w:sz w:val="24"/>
                <w:szCs w:val="24"/>
              </w:rPr>
              <w:lastRenderedPageBreak/>
              <w:t>повреждения кожи;</w:t>
            </w:r>
            <w:r w:rsidRPr="000656AE">
              <w:rPr>
                <w:rFonts w:ascii="Times New Roman" w:hAnsi="Times New Roman"/>
                <w:sz w:val="24"/>
                <w:szCs w:val="24"/>
              </w:rPr>
              <w:br/>
              <w:t xml:space="preserve"> - выявляет взаимосвязь между закаливанием и здоровьем человека.                                                                   - объясняет правила оказания первой помощи, при повреждениях кожи; </w:t>
            </w:r>
          </w:p>
          <w:p w:rsidR="00780190" w:rsidRPr="000656AE" w:rsidRDefault="00780190" w:rsidP="00780190">
            <w:pPr>
              <w:pStyle w:val="ab"/>
              <w:numPr>
                <w:ilvl w:val="0"/>
                <w:numId w:val="88"/>
              </w:numPr>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rPr>
              <w:t xml:space="preserve">анализирует важность соблюдения гигиены кожи и одежды;                                                      </w:t>
            </w:r>
            <w:r w:rsidRPr="000656AE">
              <w:rPr>
                <w:rFonts w:ascii="Times New Roman" w:hAnsi="Times New Roman"/>
                <w:sz w:val="24"/>
                <w:szCs w:val="24"/>
              </w:rPr>
              <w:br/>
              <w:t xml:space="preserve"> - составляет памятку «Оказание первой помощи при обморожении и ожогах кожи».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7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1.Умеет объяснять значение и необходимость систематики.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 Знает систематическое положение живых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Характеризует биноминальную номенклатуру Карла Линнея;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4. Знает таксоны – от вида до типа (отдела), на примере отдельных организмов. </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 Умеет объяснить значение кожи в процессе терморегуляци</w:t>
            </w:r>
            <w:r w:rsidRPr="000656AE">
              <w:rPr>
                <w:rFonts w:ascii="Times New Roman" w:hAnsi="Times New Roman"/>
                <w:sz w:val="24"/>
                <w:szCs w:val="24"/>
              </w:rPr>
              <w:lastRenderedPageBreak/>
              <w:t>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 Умеет оказывать первую медицинскую помощь при повреждениях кожи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Знает меры профилактики заболеваний кожи, а также правила гигиены.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4. Применяет полученные знания в жизненных ситуациях.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Интерактивная доска. Презентация. Видео.</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Дихотомические ключи: теза и антитеза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Связь гипофиза с нервной системой. </w:t>
            </w:r>
            <w:r w:rsidRPr="000656AE">
              <w:rPr>
                <w:rFonts w:ascii="Times New Roman" w:hAnsi="Times New Roman"/>
                <w:sz w:val="24"/>
                <w:szCs w:val="24"/>
              </w:rPr>
              <w:lastRenderedPageBreak/>
              <w:t>Гормон роста. Гипофизарные карлики и великаны. Щитовидная железа, влияние ее гормонов на рост, развитие, обмен веществ организма. Болезни щитовидной железы, вызванные нехваткой йода в пище. Гипофункция щитовидной железы: заболевание детей кретинизмом, взрослых - слизистым отеком. Гиперфункция щитовидной железы: базедова болезнь. Учет экологических факторов при профилактике заболеваний щитовидной железы неблагополучных по содержанию йода в почве и воде районах Казахстана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7.1.1.4</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использовать простые дихотомические ключи к определённым организмам.</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гуморальную регуляцию организма, выяснить заболевания, связанные с гуморальной регуляцией организма</w:t>
            </w:r>
          </w:p>
          <w:p w:rsidR="00780190" w:rsidRPr="000656AE" w:rsidRDefault="00780190" w:rsidP="000D2BBC">
            <w:pPr>
              <w:spacing w:after="0" w:line="264" w:lineRule="auto"/>
              <w:jc w:val="both"/>
              <w:rPr>
                <w:rFonts w:ascii="Times New Roman" w:hAnsi="Times New Roman"/>
                <w:sz w:val="24"/>
                <w:szCs w:val="24"/>
              </w:rPr>
            </w:pP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«Учебный мозговой штурм», «Составление </w:t>
            </w:r>
            <w:r w:rsidRPr="000656AE">
              <w:rPr>
                <w:rFonts w:ascii="Times New Roman" w:hAnsi="Times New Roman"/>
                <w:sz w:val="24"/>
                <w:szCs w:val="24"/>
              </w:rPr>
              <w:lastRenderedPageBreak/>
              <w:t>таблицы ЗХУ», «Написание синквейна»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2. Анализ изученного материала и </w:t>
            </w:r>
            <w:r w:rsidRPr="000656AE">
              <w:rPr>
                <w:rFonts w:ascii="Times New Roman" w:hAnsi="Times New Roman"/>
                <w:sz w:val="24"/>
                <w:szCs w:val="24"/>
                <w:lang w:val="kk-KZ"/>
              </w:rPr>
              <w:lastRenderedPageBreak/>
              <w:t>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sz w:val="24"/>
                <w:szCs w:val="24"/>
                <w:lang w:val="kk-KZ"/>
              </w:rPr>
              <w:t xml:space="preserve">Критерий: </w:t>
            </w:r>
            <w:r w:rsidRPr="000656AE">
              <w:rPr>
                <w:rFonts w:ascii="Times New Roman" w:hAnsi="Times New Roman"/>
                <w:i/>
                <w:sz w:val="24"/>
                <w:szCs w:val="24"/>
                <w:lang w:val="kk-KZ"/>
              </w:rPr>
              <w:lastRenderedPageBreak/>
              <w:t>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выявляет и сравнивает дихотомические ключи теза и антитеза;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схемы тезы и антитезы;</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sz w:val="24"/>
                <w:szCs w:val="24"/>
              </w:rPr>
              <w:t>- с помощью текста и схем разрабатывает схемы дихотомических  ключей.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r w:rsidRPr="000656AE">
              <w:rPr>
                <w:rFonts w:ascii="Times New Roman" w:hAnsi="Times New Roman"/>
                <w:sz w:val="24"/>
                <w:szCs w:val="24"/>
                <w:lang w:val="kk-KZ"/>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определяет связь гипофиза с нервной системой;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анализирует </w:t>
            </w:r>
            <w:r w:rsidRPr="000656AE">
              <w:rPr>
                <w:rStyle w:val="a7"/>
                <w:rFonts w:ascii="Times New Roman" w:hAnsi="Times New Roman"/>
                <w:color w:val="000000"/>
                <w:sz w:val="24"/>
                <w:szCs w:val="24"/>
                <w:shd w:val="clear" w:color="auto" w:fill="FFFFFF"/>
              </w:rPr>
              <w:t>роль гормонов щитовидной железы и гипофиза в гуморальной регуляции;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Style w:val="a7"/>
                <w:rFonts w:ascii="Times New Roman" w:hAnsi="Times New Roman"/>
                <w:color w:val="000000"/>
                <w:sz w:val="24"/>
                <w:szCs w:val="24"/>
                <w:shd w:val="clear" w:color="auto" w:fill="FFFFFF"/>
              </w:rPr>
              <w:t xml:space="preserve">выявляет нарушения, </w:t>
            </w:r>
            <w:r w:rsidRPr="000656AE">
              <w:rPr>
                <w:rStyle w:val="a7"/>
                <w:rFonts w:ascii="Times New Roman" w:hAnsi="Times New Roman"/>
                <w:color w:val="000000"/>
                <w:sz w:val="24"/>
                <w:szCs w:val="24"/>
                <w:shd w:val="clear" w:color="auto" w:fill="FFFFFF"/>
              </w:rPr>
              <w:lastRenderedPageBreak/>
              <w:t>связанные с гипо- и гиперфункцией желез;</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rPr>
            </w:pPr>
            <w:r w:rsidRPr="000656AE">
              <w:rPr>
                <w:rFonts w:ascii="Times New Roman" w:hAnsi="Times New Roman"/>
                <w:sz w:val="24"/>
                <w:szCs w:val="24"/>
              </w:rPr>
              <w:t xml:space="preserve">- объясняет </w:t>
            </w:r>
            <w:r w:rsidRPr="000656AE">
              <w:rPr>
                <w:rStyle w:val="a7"/>
                <w:rFonts w:ascii="Times New Roman" w:hAnsi="Times New Roman"/>
                <w:color w:val="000000"/>
                <w:sz w:val="24"/>
                <w:szCs w:val="24"/>
                <w:shd w:val="clear" w:color="auto" w:fill="FFFFFF"/>
              </w:rPr>
              <w:t>меры профилактики эндокринных заболеваний.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понятия «дихотомические ключи»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знать понятия </w:t>
            </w:r>
            <w:r w:rsidRPr="000656AE">
              <w:rPr>
                <w:rFonts w:ascii="Times New Roman" w:hAnsi="Times New Roman"/>
                <w:sz w:val="24"/>
                <w:szCs w:val="24"/>
                <w:lang w:val="kk-KZ"/>
              </w:rPr>
              <w:lastRenderedPageBreak/>
              <w:t>«теза» и «антитеза».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2. </w:t>
            </w:r>
            <w:r w:rsidRPr="000656AE">
              <w:rPr>
                <w:rFonts w:ascii="Times New Roman" w:hAnsi="Times New Roman"/>
                <w:sz w:val="24"/>
                <w:szCs w:val="24"/>
              </w:rPr>
              <w:t>Умеет использовать простейшие дихотомические ключи к определенным организмам.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3. Применяет полученные знания в жизни и быту.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 Знает  строение гуморальной системы организма.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2.Умеет различать и классифицировать гормоны.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3. Выполняет профилактику заболеваний эндокринной системы организма. </w:t>
            </w:r>
          </w:p>
          <w:p w:rsidR="00780190" w:rsidRPr="000656AE" w:rsidRDefault="00780190" w:rsidP="000D2BBC">
            <w:pPr>
              <w:spacing w:after="0" w:line="264" w:lineRule="auto"/>
              <w:jc w:val="both"/>
              <w:rPr>
                <w:rFonts w:ascii="Times New Roman" w:hAnsi="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Интерактивн</w:t>
            </w:r>
            <w:r w:rsidRPr="000656AE">
              <w:rPr>
                <w:rFonts w:ascii="Times New Roman" w:hAnsi="Times New Roman"/>
                <w:sz w:val="24"/>
                <w:szCs w:val="24"/>
                <w:lang w:val="kk-KZ"/>
              </w:rPr>
              <w:lastRenderedPageBreak/>
              <w:t>ая доска.Презентация.Видео.</w:t>
            </w:r>
          </w:p>
        </w:tc>
      </w:tr>
    </w:tbl>
    <w:p w:rsidR="00780190" w:rsidRPr="000656AE" w:rsidRDefault="00780190" w:rsidP="00780190">
      <w:pPr>
        <w:spacing w:after="0" w:line="240" w:lineRule="auto"/>
        <w:jc w:val="center"/>
        <w:rPr>
          <w:rFonts w:ascii="Times New Roman" w:hAnsi="Times New Roman"/>
          <w:b/>
          <w:sz w:val="24"/>
          <w:szCs w:val="24"/>
        </w:rPr>
      </w:pPr>
    </w:p>
    <w:p w:rsidR="00780190" w:rsidRDefault="00780190" w:rsidP="00780190">
      <w:pPr>
        <w:spacing w:after="0" w:line="240" w:lineRule="auto"/>
        <w:ind w:firstLine="567"/>
        <w:rPr>
          <w:rFonts w:ascii="Times New Roman" w:hAnsi="Times New Roman"/>
          <w:b/>
          <w:sz w:val="24"/>
          <w:szCs w:val="24"/>
        </w:rPr>
      </w:pPr>
    </w:p>
    <w:p w:rsidR="00780190" w:rsidRDefault="00780190" w:rsidP="00780190">
      <w:pPr>
        <w:spacing w:after="0" w:line="240" w:lineRule="auto"/>
        <w:ind w:firstLine="567"/>
        <w:rPr>
          <w:rFonts w:ascii="Times New Roman" w:hAnsi="Times New Roman"/>
          <w:b/>
          <w:sz w:val="24"/>
          <w:szCs w:val="24"/>
        </w:rPr>
      </w:pP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Раздел 7.1 Клеточная биология</w:t>
      </w: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Раздел для 8 класса: Общий обзор строения организма человека</w:t>
      </w:r>
    </w:p>
    <w:p w:rsidR="00780190" w:rsidRPr="000656AE" w:rsidRDefault="00780190" w:rsidP="00780190">
      <w:pPr>
        <w:spacing w:after="0" w:line="240" w:lineRule="auto"/>
        <w:jc w:val="center"/>
        <w:rPr>
          <w:rFonts w:ascii="Times New Roman" w:hAnsi="Times New Roman"/>
          <w:b/>
          <w:sz w:val="24"/>
          <w:szCs w:val="24"/>
        </w:rPr>
      </w:pPr>
    </w:p>
    <w:tbl>
      <w:tblPr>
        <w:tblW w:w="14175" w:type="dxa"/>
        <w:tblInd w:w="203" w:type="dxa"/>
        <w:tblLayout w:type="fixed"/>
        <w:tblCellMar>
          <w:left w:w="0" w:type="dxa"/>
          <w:right w:w="0" w:type="dxa"/>
        </w:tblCellMar>
        <w:tblLook w:val="04A0"/>
      </w:tblPr>
      <w:tblGrid>
        <w:gridCol w:w="2693"/>
        <w:gridCol w:w="2410"/>
        <w:gridCol w:w="1985"/>
        <w:gridCol w:w="1843"/>
        <w:gridCol w:w="1984"/>
        <w:gridCol w:w="1701"/>
        <w:gridCol w:w="1559"/>
      </w:tblGrid>
      <w:tr w:rsidR="00780190" w:rsidRPr="000656AE" w:rsidTr="000D2BBC">
        <w:trPr>
          <w:trHeight w:val="973"/>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r w:rsidRPr="000656AE">
              <w:rPr>
                <w:rFonts w:ascii="Times New Roman" w:eastAsia="MS Minngs" w:hAnsi="Times New Roman"/>
                <w:b/>
                <w:sz w:val="24"/>
                <w:szCs w:val="24"/>
              </w:rPr>
              <w:t>Темы /Содержание раздела долгосрочного плана/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Понятия: «клетка», «ткань», «орган», система органов».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Клетка и ее строение: ядро и цитоплазма, хромосомы и гены. Органоиды клетки: клеточная мембрана, эндоплазматическая сеть, рибосомы, митохондрии, лизосомы, </w:t>
            </w:r>
            <w:r w:rsidRPr="000656AE">
              <w:rPr>
                <w:rFonts w:ascii="Times New Roman" w:hAnsi="Times New Roman"/>
                <w:sz w:val="24"/>
                <w:szCs w:val="24"/>
              </w:rPr>
              <w:lastRenderedPageBreak/>
              <w:t>клеточный центр.</w:t>
            </w:r>
          </w:p>
          <w:p w:rsidR="00780190" w:rsidRPr="000656AE" w:rsidRDefault="00780190" w:rsidP="000D2BBC">
            <w:pPr>
              <w:spacing w:after="0" w:line="264" w:lineRule="auto"/>
              <w:jc w:val="both"/>
              <w:rPr>
                <w:rFonts w:ascii="Times New Roman" w:hAnsi="Times New Roman"/>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7.4.2.1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объяснять понятия «клетка», «ткань», «органы», «системы органов»,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r w:rsidRPr="000656AE">
              <w:rPr>
                <w:rFonts w:ascii="Times New Roman" w:hAnsi="Times New Roman"/>
                <w:sz w:val="24"/>
                <w:szCs w:val="24"/>
              </w:rPr>
              <w:t xml:space="preserve"> объяснять понятия «клетка», «ткань», «органы», «системы органов», «органоиды клетки»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Методические приемы: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З-Х-У</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Покопаемся в памяти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Дневник двойной записи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Инсерт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Вопрос – ответ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Взаимное обучение</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-Дискуссия «  Совместный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поиск»</w:t>
            </w:r>
          </w:p>
          <w:p w:rsidR="00780190" w:rsidRPr="000656AE" w:rsidRDefault="00780190" w:rsidP="000D2BBC">
            <w:pPr>
              <w:spacing w:after="0" w:line="264" w:lineRule="auto"/>
              <w:jc w:val="both"/>
              <w:rPr>
                <w:rFonts w:ascii="Times New Roman" w:hAnsi="Times New Roman"/>
                <w:sz w:val="24"/>
                <w:szCs w:val="24"/>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4. Краткие выводы записать в </w:t>
            </w:r>
            <w:r w:rsidRPr="000656AE">
              <w:rPr>
                <w:rFonts w:ascii="Times New Roman" w:hAnsi="Times New Roman"/>
                <w:sz w:val="24"/>
                <w:szCs w:val="24"/>
                <w:lang w:val="kk-KZ"/>
              </w:rPr>
              <w:lastRenderedPageBreak/>
              <w:t>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lastRenderedPageBreak/>
              <w:t>7 – 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  анализирует и выявляет клеточное строение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 объясняет </w:t>
            </w:r>
            <w:r w:rsidRPr="000656AE">
              <w:rPr>
                <w:rFonts w:ascii="Times New Roman" w:hAnsi="Times New Roman"/>
                <w:sz w:val="24"/>
                <w:szCs w:val="24"/>
                <w:lang w:val="kk-KZ"/>
              </w:rPr>
              <w:lastRenderedPageBreak/>
              <w:t>структурные компоненты клетки, тканей, органов, систем органов;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  характеризует взаимосвязь между строением и функциями клеток, тканей, органов и их систем</w:t>
            </w:r>
          </w:p>
          <w:p w:rsidR="00780190" w:rsidRPr="000656AE" w:rsidRDefault="00780190" w:rsidP="000D2BBC">
            <w:pPr>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-приводит примеры применения полученных знании в жизни.</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lastRenderedPageBreak/>
              <w:t>7-8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клеточное строении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2.Умеет различать  структурные компоненты клетки, тканей, органов, систем органов.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3.Объясняет </w:t>
            </w:r>
            <w:r w:rsidRPr="000656AE">
              <w:rPr>
                <w:rFonts w:ascii="Times New Roman" w:hAnsi="Times New Roman"/>
                <w:sz w:val="24"/>
                <w:szCs w:val="24"/>
                <w:lang w:val="kk-KZ"/>
              </w:rPr>
              <w:lastRenderedPageBreak/>
              <w:t>взаимосвязь между строением и функциями клеток, тканей, органов и их систем.</w:t>
            </w:r>
          </w:p>
          <w:p w:rsidR="00780190" w:rsidRPr="000656AE" w:rsidRDefault="00780190" w:rsidP="000D2BBC">
            <w:pPr>
              <w:spacing w:after="0" w:line="264" w:lineRule="auto"/>
              <w:jc w:val="both"/>
              <w:rPr>
                <w:rFonts w:ascii="Times New Roman" w:hAnsi="Times New Roman"/>
                <w:sz w:val="24"/>
                <w:szCs w:val="24"/>
                <w:lang w:val="kk-KZ"/>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Учебник, рабочие тетради, раздаточные материалы, </w:t>
            </w:r>
            <w:r w:rsidRPr="000656AE">
              <w:rPr>
                <w:rFonts w:ascii="Times New Roman" w:eastAsia="Calibri" w:hAnsi="Times New Roman"/>
                <w:sz w:val="24"/>
                <w:szCs w:val="24"/>
              </w:rPr>
              <w:t>таблица «Клетка человека», «Строение животной клетки»</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Сравнение растительной и животной клетки. Органоиды, видимые под световым микроскопом: пластиды, вакуоль, ядро, цитоплазма, клеточная мембрана, клеточная стенка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Химический состав клетки: вода, минеральные соли. </w:t>
            </w:r>
            <w:r w:rsidRPr="000656AE">
              <w:rPr>
                <w:rFonts w:ascii="Times New Roman" w:hAnsi="Times New Roman"/>
                <w:sz w:val="24"/>
                <w:szCs w:val="24"/>
              </w:rPr>
              <w:lastRenderedPageBreak/>
              <w:t>Органические вещества: белки, жиры, углеводы, нуклеиновые кислоты.</w:t>
            </w:r>
          </w:p>
          <w:p w:rsidR="00780190" w:rsidRPr="000656AE" w:rsidRDefault="00780190" w:rsidP="000D2BBC">
            <w:pPr>
              <w:spacing w:after="0" w:line="264" w:lineRule="auto"/>
              <w:jc w:val="both"/>
              <w:rPr>
                <w:rFonts w:ascii="Times New Roman" w:hAnsi="Times New Roman"/>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7.4.2.2</w:t>
            </w:r>
            <w:r w:rsidRPr="000656AE">
              <w:rPr>
                <w:rFonts w:ascii="Times New Roman" w:hAnsi="Times New Roman"/>
                <w:sz w:val="24"/>
                <w:szCs w:val="24"/>
                <w:lang w:val="kk-KZ"/>
              </w:rPr>
              <w:t xml:space="preserve"> - </w:t>
            </w:r>
            <w:r w:rsidRPr="000656AE">
              <w:rPr>
                <w:rFonts w:ascii="Times New Roman" w:hAnsi="Times New Roman"/>
                <w:sz w:val="24"/>
                <w:szCs w:val="24"/>
              </w:rPr>
              <w:t>различать растительную и животную клетки</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8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химический состав клетки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«Учебный мозговой штурм», «Составление таблицы ЗХУ», «Написание синквейна»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4. Краткие выводы записать в </w:t>
            </w:r>
            <w:r w:rsidRPr="000656AE">
              <w:rPr>
                <w:rFonts w:ascii="Times New Roman" w:hAnsi="Times New Roman"/>
                <w:sz w:val="24"/>
                <w:szCs w:val="24"/>
                <w:lang w:val="kk-KZ"/>
              </w:rPr>
              <w:lastRenderedPageBreak/>
              <w:t>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  анализирует строение растительной клетки;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анализирует строение </w:t>
            </w:r>
            <w:r w:rsidRPr="000656AE">
              <w:rPr>
                <w:rFonts w:ascii="Times New Roman" w:hAnsi="Times New Roman"/>
                <w:sz w:val="24"/>
                <w:szCs w:val="24"/>
                <w:lang w:val="kk-KZ"/>
              </w:rPr>
              <w:lastRenderedPageBreak/>
              <w:t>животной клетки;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описывает  органоиды клеток;</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w:t>
            </w:r>
            <w:r w:rsidRPr="000656AE">
              <w:rPr>
                <w:rFonts w:ascii="Times New Roman" w:hAnsi="Times New Roman"/>
                <w:sz w:val="24"/>
                <w:szCs w:val="24"/>
              </w:rPr>
              <w:t>умеет использовать микроскоп и микропрепараты внутреннего строения клеток.</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исследует и анализирует с помощью текста, схем химический состав клетки;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описывает неорганические вещества клетки;</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4"/>
                <w:szCs w:val="24"/>
              </w:rPr>
            </w:pPr>
            <w:r w:rsidRPr="000656AE">
              <w:rPr>
                <w:rFonts w:ascii="Times New Roman" w:hAnsi="Times New Roman"/>
                <w:sz w:val="24"/>
                <w:szCs w:val="24"/>
              </w:rPr>
              <w:t>- выявляет и описывает органические вещества клетки;</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-выявляет и анализирует взаимосвязи химических веществ клетки.</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Умеет дать понятие «органоиды клетки»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Знает и различает растительную и животную клетку.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Объясняет взаимосвязь между строением </w:t>
            </w:r>
            <w:r w:rsidRPr="000656AE">
              <w:rPr>
                <w:rFonts w:ascii="Times New Roman" w:hAnsi="Times New Roman"/>
                <w:sz w:val="24"/>
                <w:szCs w:val="24"/>
                <w:lang w:val="kk-KZ"/>
              </w:rPr>
              <w:lastRenderedPageBreak/>
              <w:t>органоидов и их функциями.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w:t>
            </w:r>
            <w:r w:rsidRPr="000656AE">
              <w:rPr>
                <w:rFonts w:ascii="Times New Roman" w:hAnsi="Times New Roman"/>
                <w:sz w:val="24"/>
                <w:szCs w:val="24"/>
              </w:rPr>
              <w:t>Использует микроскоп микропрепараты строения клеток.</w:t>
            </w:r>
          </w:p>
          <w:p w:rsidR="00780190" w:rsidRPr="000656AE" w:rsidRDefault="00780190" w:rsidP="00780190">
            <w:pPr>
              <w:pStyle w:val="ab"/>
              <w:numPr>
                <w:ilvl w:val="0"/>
                <w:numId w:val="73"/>
              </w:numPr>
              <w:spacing w:after="0" w:line="264" w:lineRule="auto"/>
              <w:ind w:left="0" w:firstLine="0"/>
              <w:jc w:val="both"/>
              <w:rPr>
                <w:rFonts w:ascii="Times New Roman" w:hAnsi="Times New Roman"/>
                <w:sz w:val="24"/>
                <w:szCs w:val="24"/>
                <w:lang w:val="kk-KZ"/>
              </w:rPr>
            </w:pPr>
            <w:r w:rsidRPr="000656AE">
              <w:rPr>
                <w:rFonts w:ascii="Times New Roman" w:eastAsia="Times New Roman" w:hAnsi="Times New Roman"/>
                <w:b/>
                <w:sz w:val="24"/>
                <w:szCs w:val="24"/>
                <w:lang w:eastAsia="ru-RU"/>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понятие  «органические вещества клетки».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Знает  понятие «неорганические вещества клетки».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3.Умеет анализировать значение химического состава клетки для организма человека.</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Интерактивная доска.Презентация.Видео.</w:t>
            </w:r>
          </w:p>
        </w:tc>
      </w:tr>
    </w:tbl>
    <w:p w:rsidR="00780190" w:rsidRPr="000656AE" w:rsidRDefault="00780190" w:rsidP="00780190">
      <w:pPr>
        <w:spacing w:after="0" w:line="240" w:lineRule="auto"/>
        <w:ind w:firstLine="567"/>
        <w:jc w:val="both"/>
        <w:rPr>
          <w:rFonts w:ascii="Times New Roman" w:eastAsia="MS Minngs" w:hAnsi="Times New Roman"/>
          <w:b/>
          <w:sz w:val="24"/>
          <w:szCs w:val="24"/>
        </w:rPr>
      </w:pPr>
      <w:r>
        <w:rPr>
          <w:rFonts w:ascii="Times New Roman" w:eastAsia="MS Minngs" w:hAnsi="Times New Roman"/>
          <w:b/>
          <w:sz w:val="24"/>
          <w:szCs w:val="24"/>
        </w:rPr>
        <w:lastRenderedPageBreak/>
        <w:br w:type="page"/>
      </w:r>
      <w:r w:rsidRPr="000656AE">
        <w:rPr>
          <w:rFonts w:ascii="Times New Roman" w:eastAsia="MS Minngs" w:hAnsi="Times New Roman"/>
          <w:b/>
          <w:sz w:val="24"/>
          <w:szCs w:val="24"/>
        </w:rPr>
        <w:lastRenderedPageBreak/>
        <w:t>7.1 Раздел: Вода и органические вещества</w:t>
      </w:r>
    </w:p>
    <w:p w:rsidR="00780190" w:rsidRPr="000656AE" w:rsidRDefault="00780190" w:rsidP="00780190">
      <w:pPr>
        <w:spacing w:after="0" w:line="240" w:lineRule="auto"/>
        <w:ind w:firstLine="567"/>
        <w:jc w:val="both"/>
        <w:rPr>
          <w:rFonts w:ascii="Times New Roman" w:eastAsia="MS Minngs" w:hAnsi="Times New Roman"/>
          <w:b/>
          <w:sz w:val="24"/>
          <w:szCs w:val="24"/>
        </w:rPr>
      </w:pPr>
      <w:r w:rsidRPr="000656AE">
        <w:rPr>
          <w:rFonts w:ascii="Times New Roman" w:eastAsia="MS Minngs" w:hAnsi="Times New Roman"/>
          <w:b/>
          <w:sz w:val="24"/>
          <w:szCs w:val="24"/>
        </w:rPr>
        <w:t>Раздел для 8 класса: Общий обзор строения организма человека</w:t>
      </w:r>
    </w:p>
    <w:p w:rsidR="00780190" w:rsidRPr="000656AE" w:rsidRDefault="00780190" w:rsidP="00780190">
      <w:pPr>
        <w:spacing w:after="0" w:line="240" w:lineRule="auto"/>
        <w:rPr>
          <w:rFonts w:ascii="Times New Roman" w:hAnsi="Times New Roman"/>
          <w:b/>
          <w:sz w:val="24"/>
          <w:szCs w:val="24"/>
        </w:rPr>
      </w:pPr>
    </w:p>
    <w:tbl>
      <w:tblPr>
        <w:tblW w:w="14175" w:type="dxa"/>
        <w:tblInd w:w="203" w:type="dxa"/>
        <w:tblLayout w:type="fixed"/>
        <w:tblCellMar>
          <w:left w:w="0" w:type="dxa"/>
          <w:right w:w="0" w:type="dxa"/>
        </w:tblCellMar>
        <w:tblLook w:val="04A0"/>
      </w:tblPr>
      <w:tblGrid>
        <w:gridCol w:w="2693"/>
        <w:gridCol w:w="2410"/>
        <w:gridCol w:w="1985"/>
        <w:gridCol w:w="1843"/>
        <w:gridCol w:w="1984"/>
        <w:gridCol w:w="1701"/>
        <w:gridCol w:w="1559"/>
      </w:tblGrid>
      <w:tr w:rsidR="00780190" w:rsidRPr="000656AE" w:rsidTr="000D2BBC">
        <w:trPr>
          <w:trHeight w:val="973"/>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r w:rsidRPr="000656AE">
              <w:rPr>
                <w:rFonts w:ascii="Times New Roman" w:eastAsia="MS Minngs" w:hAnsi="Times New Roman"/>
                <w:b/>
                <w:sz w:val="24"/>
                <w:szCs w:val="24"/>
              </w:rPr>
              <w:t>Темы /Содержание раздела долгосрочного плана/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Лабораторная работа: «Описание свойств и значения воды для живых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Свойства воды: поверхностное натяжение, адгезия и когезия, температура кипения и плавления, теплоемкость. Биологическое значение воды и ее роль в качестве растворителя, в поддержании и регулировании температуры.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Жизнедеятельность клеток. Процессы биосинтеза в рибосомах, процессы биологического окисления органических </w:t>
            </w:r>
            <w:r w:rsidRPr="000656AE">
              <w:rPr>
                <w:rFonts w:ascii="Times New Roman" w:hAnsi="Times New Roman"/>
                <w:sz w:val="24"/>
                <w:szCs w:val="24"/>
              </w:rPr>
              <w:lastRenderedPageBreak/>
              <w:t>веществ с выделением энергии, завершающиеся в митохондриях.</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7.4.1.1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свойства и значение воды для живых организмов</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eastAsia="Calibri" w:hAnsi="Times New Roman"/>
                <w:b/>
                <w:sz w:val="24"/>
                <w:szCs w:val="24"/>
              </w:rPr>
              <w:t>8</w:t>
            </w:r>
            <w:r w:rsidRPr="000656AE">
              <w:rPr>
                <w:rFonts w:ascii="Times New Roman" w:eastAsia="Calibri"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rPr>
              <w:t xml:space="preserve"> изучить особенности жизнедеятельности клеток</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Актуализация знаний при помощи проведения блиц-опроса.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Групповая работа по тексту составление постеров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Составление синквейна.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Дифференцированное домашнее задание.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Рефлексия</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w:t>
            </w:r>
            <w:r w:rsidRPr="000656AE">
              <w:rPr>
                <w:rFonts w:ascii="Times New Roman" w:hAnsi="Times New Roman"/>
                <w:sz w:val="24"/>
                <w:szCs w:val="24"/>
              </w:rPr>
              <w:t xml:space="preserve"> выявляет и анализирует свойства воды;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характеризует биологическое значение воды;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 показывает практические навыки и умения при проведении лабораторной работы по описанию свойств и значению воды для живых </w:t>
            </w:r>
            <w:r w:rsidRPr="000656AE">
              <w:rPr>
                <w:rFonts w:ascii="Times New Roman" w:hAnsi="Times New Roman"/>
                <w:sz w:val="24"/>
                <w:szCs w:val="24"/>
              </w:rPr>
              <w:lastRenderedPageBreak/>
              <w:t>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выявляет </w:t>
            </w:r>
            <w:r w:rsidRPr="000656AE">
              <w:rPr>
                <w:rFonts w:ascii="Times New Roman" w:hAnsi="Times New Roman"/>
                <w:sz w:val="24"/>
                <w:szCs w:val="24"/>
              </w:rPr>
              <w:t>процессы биосинтеза белка в клетке</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sz w:val="24"/>
                <w:szCs w:val="24"/>
              </w:rPr>
              <w:t>- анализирует процесс биологического окисления органических веществ с выделением энергии, завершающееся в митохондриях.</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1. Знает понятия  </w:t>
            </w:r>
            <w:r w:rsidRPr="000656AE">
              <w:rPr>
                <w:rFonts w:ascii="Times New Roman" w:hAnsi="Times New Roman"/>
                <w:sz w:val="24"/>
                <w:szCs w:val="24"/>
                <w:lang w:val="kk-KZ"/>
              </w:rPr>
              <w:t>«поверхностное натяжение», «адгезия», «когезия», «температура кипения», температура плавления»</w:t>
            </w:r>
            <w:r w:rsidRPr="000656AE">
              <w:rPr>
                <w:rFonts w:ascii="Times New Roman" w:hAnsi="Times New Roman"/>
                <w:sz w:val="24"/>
                <w:szCs w:val="24"/>
              </w:rPr>
              <w:t xml:space="preserve"> , «теплоемкость»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 Умеет анализировать биологическое значение воды для организма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3.Применяет полученные знания в жизненных ситуациях.</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w:t>
            </w:r>
            <w:r w:rsidRPr="000656AE">
              <w:rPr>
                <w:rFonts w:ascii="Times New Roman" w:hAnsi="Times New Roman"/>
                <w:sz w:val="24"/>
                <w:szCs w:val="24"/>
              </w:rPr>
              <w:t xml:space="preserve"> Знает понятие о процессе биосинтеза белка в клетке.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2.Умеет анализировать  процесс биологического окисления органических веществ с выделением энергии, завершающееся в митохондриях.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3. </w:t>
            </w:r>
            <w:r w:rsidRPr="000656AE">
              <w:rPr>
                <w:rFonts w:ascii="Times New Roman" w:hAnsi="Times New Roman"/>
                <w:sz w:val="24"/>
                <w:szCs w:val="24"/>
                <w:lang w:val="kk-KZ"/>
              </w:rPr>
              <w:t>Применяет полученные знания в жизненных ситуациях.</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Учебник, рабочие тетради, раздаточные материалы</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Значение микро- и макроэлементов (кальций, калий, железо, углерод, водород, кислород, фосфор, азота) для жизни.</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lastRenderedPageBreak/>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Деление клеток, их рост и развитие, специализация. Свойства раздражимости и возбудимости.</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7.4.1.2</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роль микро- и макроэлементов в жизнедеятельности организмов</w:t>
            </w:r>
          </w:p>
          <w:p w:rsidR="00780190" w:rsidRPr="000656AE" w:rsidRDefault="00780190" w:rsidP="000D2BBC">
            <w:pPr>
              <w:spacing w:after="0" w:line="264" w:lineRule="auto"/>
              <w:jc w:val="both"/>
              <w:rPr>
                <w:rFonts w:ascii="Times New Roman" w:eastAsia="Calibri"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b/>
                <w:sz w:val="24"/>
                <w:szCs w:val="24"/>
              </w:rPr>
              <w:t>8</w:t>
            </w:r>
            <w:r w:rsidRPr="000656AE">
              <w:rPr>
                <w:rFonts w:ascii="Times New Roman" w:eastAsia="Calibri" w:hAnsi="Times New Roman"/>
                <w:sz w:val="24"/>
                <w:szCs w:val="24"/>
              </w:rPr>
              <w:t xml:space="preserve"> </w:t>
            </w:r>
            <w:r w:rsidRPr="000656AE">
              <w:rPr>
                <w:rFonts w:ascii="Times New Roman" w:hAnsi="Times New Roman"/>
                <w:b/>
                <w:sz w:val="24"/>
                <w:szCs w:val="24"/>
              </w:rPr>
              <w:t>класс</w:t>
            </w:r>
            <w:r w:rsidRPr="000656AE">
              <w:rPr>
                <w:rFonts w:ascii="Times New Roman" w:eastAsia="Calibri" w:hAnsi="Times New Roman"/>
                <w:sz w:val="24"/>
                <w:szCs w:val="24"/>
              </w:rPr>
              <w:t xml:space="preserve">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изучить особенности </w:t>
            </w:r>
            <w:r w:rsidRPr="000656AE">
              <w:rPr>
                <w:rFonts w:ascii="Times New Roman" w:eastAsia="Calibri" w:hAnsi="Times New Roman"/>
                <w:sz w:val="24"/>
                <w:szCs w:val="24"/>
              </w:rPr>
              <w:lastRenderedPageBreak/>
              <w:t xml:space="preserve">жизнедеятельности клеток, их рост и развитие, специализацию. </w:t>
            </w:r>
          </w:p>
          <w:p w:rsidR="00780190" w:rsidRPr="000656AE" w:rsidRDefault="00780190" w:rsidP="000D2BBC">
            <w:pPr>
              <w:spacing w:after="0" w:line="264" w:lineRule="auto"/>
              <w:jc w:val="both"/>
              <w:rPr>
                <w:rFonts w:ascii="Times New Roman" w:hAnsi="Times New Roman"/>
                <w:sz w:val="24"/>
                <w:szCs w:val="24"/>
              </w:rPr>
            </w:pP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Методические приемы: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Покопаемся в памяти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-Ключевые слова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-Тонкие и толстые вопросы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Метод </w:t>
            </w:r>
            <w:r w:rsidRPr="000656AE">
              <w:rPr>
                <w:rFonts w:ascii="Times New Roman" w:hAnsi="Times New Roman"/>
                <w:sz w:val="24"/>
                <w:szCs w:val="24"/>
                <w:lang w:val="kk-KZ"/>
              </w:rPr>
              <w:lastRenderedPageBreak/>
              <w:t>«Кластер»</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lastRenderedPageBreak/>
              <w:t xml:space="preserve">выделяет и распознаёт микро- и макроэлементы;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анализирует значение микро- и макроэлементов для жизни;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i/>
                <w:sz w:val="24"/>
                <w:szCs w:val="24"/>
              </w:rPr>
            </w:pPr>
            <w:r w:rsidRPr="000656AE">
              <w:rPr>
                <w:rFonts w:ascii="Times New Roman" w:hAnsi="Times New Roman"/>
                <w:sz w:val="24"/>
                <w:szCs w:val="24"/>
              </w:rPr>
              <w:t>объясняет роль микро- и макроэлементов в жизнедеятельности организмов.</w:t>
            </w:r>
          </w:p>
          <w:p w:rsidR="00780190" w:rsidRPr="000656AE" w:rsidRDefault="00780190" w:rsidP="00780190">
            <w:pPr>
              <w:pStyle w:val="ab"/>
              <w:numPr>
                <w:ilvl w:val="0"/>
                <w:numId w:val="89"/>
              </w:numPr>
              <w:spacing w:after="0" w:line="264" w:lineRule="auto"/>
              <w:ind w:left="0" w:firstLine="0"/>
              <w:jc w:val="both"/>
              <w:rPr>
                <w:rFonts w:ascii="Times New Roman" w:hAnsi="Times New Roman"/>
                <w:sz w:val="24"/>
                <w:szCs w:val="24"/>
                <w:lang w:val="kk-KZ"/>
              </w:rPr>
            </w:pPr>
            <w:r w:rsidRPr="000656AE">
              <w:rPr>
                <w:rFonts w:ascii="Times New Roman" w:eastAsia="Times New Roman" w:hAnsi="Times New Roman"/>
                <w:b/>
                <w:sz w:val="24"/>
                <w:szCs w:val="24"/>
                <w:lang w:eastAsia="ru-RU"/>
              </w:rPr>
              <w:t>класс</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анализирует  процессы деления клеток;</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 объясняет и описывает </w:t>
            </w:r>
            <w:r w:rsidRPr="000656AE">
              <w:rPr>
                <w:rFonts w:ascii="Times New Roman" w:hAnsi="Times New Roman"/>
                <w:sz w:val="24"/>
                <w:szCs w:val="24"/>
              </w:rPr>
              <w:t>рост и развитие, специализацию клеток;</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 выявляет и сравнивает </w:t>
            </w:r>
            <w:r w:rsidRPr="000656AE">
              <w:rPr>
                <w:rFonts w:ascii="Times New Roman" w:hAnsi="Times New Roman"/>
                <w:sz w:val="24"/>
                <w:szCs w:val="24"/>
              </w:rPr>
              <w:t>свойства раздражимости и возбудимости.</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1.Умеет дать понятие о макро и микроэлементах клетки.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2. Знает о роли микро и </w:t>
            </w:r>
            <w:r w:rsidRPr="000656AE">
              <w:rPr>
                <w:rFonts w:ascii="Times New Roman" w:hAnsi="Times New Roman"/>
                <w:sz w:val="24"/>
                <w:szCs w:val="24"/>
              </w:rPr>
              <w:lastRenderedPageBreak/>
              <w:t>макроэлементов в жизнедеятельности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3.</w:t>
            </w:r>
            <w:r w:rsidRPr="000656AE">
              <w:rPr>
                <w:rFonts w:ascii="Times New Roman" w:hAnsi="Times New Roman"/>
                <w:sz w:val="24"/>
                <w:szCs w:val="24"/>
                <w:lang w:val="kk-KZ"/>
              </w:rPr>
              <w:t xml:space="preserve"> Применяет  полученные знания в жизненных ситуациях.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понятие  «возбудимость», «раздражимость», «рост и развитие клетки».</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2.Умеет объяснить  процесс деления клеток</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3. </w:t>
            </w:r>
            <w:r w:rsidRPr="000656AE">
              <w:rPr>
                <w:rFonts w:ascii="Times New Roman" w:hAnsi="Times New Roman"/>
                <w:sz w:val="24"/>
                <w:szCs w:val="24"/>
                <w:lang w:val="kk-KZ"/>
              </w:rPr>
              <w:t>Применяет полученные знания в жизненных ситуациях.</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Интерактивная доска.Презен</w:t>
            </w:r>
            <w:r w:rsidRPr="000656AE">
              <w:rPr>
                <w:rFonts w:ascii="Times New Roman" w:hAnsi="Times New Roman"/>
                <w:sz w:val="24"/>
                <w:szCs w:val="24"/>
                <w:lang w:val="kk-KZ"/>
              </w:rPr>
              <w:lastRenderedPageBreak/>
              <w:t>тация.Видео.</w:t>
            </w: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Органические вещества. Белки, жиры, углеводы в </w:t>
            </w:r>
            <w:r w:rsidRPr="000656AE">
              <w:rPr>
                <w:rFonts w:ascii="Times New Roman" w:hAnsi="Times New Roman"/>
                <w:sz w:val="24"/>
                <w:szCs w:val="24"/>
              </w:rPr>
              <w:lastRenderedPageBreak/>
              <w:t xml:space="preserve">продуктах питания.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Лабораторная работа «Доказательство наличия углеводов, белков, жиров в продуктах питания (без рассмотрения химической структуры)»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Основные ткани человека: эпителиальные соединительные</w:t>
            </w:r>
          </w:p>
          <w:p w:rsidR="00780190" w:rsidRPr="000656AE" w:rsidRDefault="00780190" w:rsidP="000D2BBC">
            <w:pPr>
              <w:spacing w:after="0" w:line="264" w:lineRule="auto"/>
              <w:jc w:val="both"/>
              <w:rPr>
                <w:rFonts w:ascii="Times New Roman" w:hAnsi="Times New Roman"/>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7.4.1.3</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доказывать наличие углеводов, белков, жиров в </w:t>
            </w:r>
            <w:r w:rsidRPr="000656AE">
              <w:rPr>
                <w:rFonts w:ascii="Times New Roman" w:hAnsi="Times New Roman"/>
                <w:sz w:val="24"/>
                <w:szCs w:val="24"/>
              </w:rPr>
              <w:lastRenderedPageBreak/>
              <w:t>продуктах питания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eastAsia="Calibri" w:hAnsi="Times New Roman"/>
                <w:b/>
                <w:sz w:val="24"/>
                <w:szCs w:val="24"/>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b/>
                <w:sz w:val="24"/>
                <w:szCs w:val="24"/>
              </w:rPr>
              <w:t xml:space="preserve"> </w:t>
            </w:r>
            <w:r w:rsidRPr="000656AE">
              <w:rPr>
                <w:rFonts w:ascii="Times New Roman" w:eastAsia="Calibri" w:hAnsi="Times New Roman"/>
                <w:sz w:val="24"/>
                <w:szCs w:val="24"/>
              </w:rPr>
              <w:t xml:space="preserve">изучить строения тканей: </w:t>
            </w:r>
            <w:r w:rsidRPr="000656AE">
              <w:rPr>
                <w:rFonts w:ascii="Times New Roman" w:hAnsi="Times New Roman"/>
                <w:sz w:val="24"/>
                <w:szCs w:val="24"/>
              </w:rPr>
              <w:t>эпителиальные соединительные</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1. Проверка д/з «Верно -неверно»</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2.Организация </w:t>
            </w:r>
            <w:r w:rsidRPr="000656AE">
              <w:rPr>
                <w:rFonts w:ascii="Times New Roman" w:hAnsi="Times New Roman"/>
                <w:sz w:val="24"/>
                <w:szCs w:val="24"/>
              </w:rPr>
              <w:lastRenderedPageBreak/>
              <w:t>работы в группе «Найди пару»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3.Проведение практической работы в парах, индивидуально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4. Рефлексия </w:t>
            </w:r>
          </w:p>
          <w:p w:rsidR="00780190" w:rsidRPr="000656AE" w:rsidRDefault="00780190" w:rsidP="000D2BBC">
            <w:pPr>
              <w:spacing w:after="0" w:line="264" w:lineRule="auto"/>
              <w:jc w:val="both"/>
              <w:rPr>
                <w:rFonts w:ascii="Times New Roman" w:hAnsi="Times New Roman"/>
                <w:sz w:val="24"/>
                <w:szCs w:val="24"/>
                <w:lang w:val="kk-KZ"/>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w:t>
            </w:r>
            <w:r w:rsidRPr="000656AE">
              <w:rPr>
                <w:rFonts w:ascii="Times New Roman" w:hAnsi="Times New Roman"/>
                <w:sz w:val="24"/>
                <w:szCs w:val="24"/>
                <w:lang w:val="kk-KZ"/>
              </w:rPr>
              <w:lastRenderedPageBreak/>
              <w:t>виде поощрения и стимулирования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i/>
                <w:sz w:val="24"/>
                <w:szCs w:val="24"/>
                <w:lang w:val="kk-KZ"/>
              </w:rPr>
              <w:t xml:space="preserve"> </w:t>
            </w:r>
            <w:r w:rsidRPr="000656AE">
              <w:rPr>
                <w:rFonts w:ascii="Times New Roman" w:eastAsia="Calibri" w:hAnsi="Times New Roman"/>
                <w:sz w:val="24"/>
                <w:szCs w:val="24"/>
              </w:rPr>
              <w:t xml:space="preserve">называет </w:t>
            </w:r>
            <w:r w:rsidRPr="000656AE">
              <w:rPr>
                <w:rFonts w:ascii="Times New Roman" w:hAnsi="Times New Roman"/>
                <w:sz w:val="24"/>
                <w:szCs w:val="24"/>
              </w:rPr>
              <w:t xml:space="preserve">перечень органических веществ, -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их особенности и значение;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анализирует продукты питания с содержанием органических веществ;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показывает практические навыки и умения при проведении лабораторной работы по доказательству наличия углеводов, белков, жиров в продуктах питания. </w:t>
            </w:r>
          </w:p>
          <w:p w:rsidR="00780190" w:rsidRPr="000656AE" w:rsidRDefault="00780190" w:rsidP="00780190">
            <w:pPr>
              <w:pStyle w:val="ab"/>
              <w:numPr>
                <w:ilvl w:val="0"/>
                <w:numId w:val="91"/>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eastAsia="Times New Roman" w:hAnsi="Times New Roman"/>
                <w:b/>
                <w:sz w:val="24"/>
                <w:szCs w:val="24"/>
                <w:lang w:eastAsia="ru-RU"/>
              </w:rPr>
              <w:lastRenderedPageBreak/>
              <w:t>класс</w:t>
            </w:r>
          </w:p>
          <w:p w:rsidR="00780190" w:rsidRPr="000656AE" w:rsidRDefault="00780190" w:rsidP="000D2BBC">
            <w:pPr>
              <w:pStyle w:val="a8"/>
              <w:shd w:val="clear" w:color="auto" w:fill="FFFFFF"/>
              <w:spacing w:before="0" w:beforeAutospacing="0" w:after="0" w:afterAutospacing="0" w:line="264" w:lineRule="auto"/>
              <w:jc w:val="both"/>
              <w:rPr>
                <w:color w:val="000000"/>
              </w:rPr>
            </w:pPr>
            <w:r w:rsidRPr="000656AE">
              <w:rPr>
                <w:rFonts w:eastAsia="Calibri"/>
              </w:rPr>
              <w:t xml:space="preserve">- </w:t>
            </w:r>
            <w:r w:rsidRPr="000656AE">
              <w:rPr>
                <w:color w:val="000000"/>
              </w:rPr>
              <w:t>выявляет и анализирует ткани и  виды тканей;</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описывает и характеризует  функциях эпителиальной, соединительной тканей;</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объясняет связь строения и функции на примере этих тканей.</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показывает навыки исследования объекта под микроскопом.</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b/>
                <w:sz w:val="24"/>
                <w:szCs w:val="24"/>
              </w:rPr>
            </w:pPr>
            <w:r w:rsidRPr="000656AE">
              <w:rPr>
                <w:rFonts w:ascii="Times New Roman" w:eastAsia="Calibri" w:hAnsi="Times New Roman"/>
                <w:b/>
                <w:sz w:val="24"/>
                <w:szCs w:val="24"/>
              </w:rPr>
              <w:lastRenderedPageBreak/>
              <w:t xml:space="preserve">7 класс </w:t>
            </w:r>
          </w:p>
          <w:p w:rsidR="00780190" w:rsidRPr="000656AE" w:rsidRDefault="00780190" w:rsidP="00780190">
            <w:pPr>
              <w:pStyle w:val="ab"/>
              <w:numPr>
                <w:ilvl w:val="0"/>
                <w:numId w:val="90"/>
              </w:numPr>
              <w:tabs>
                <w:tab w:val="left" w:pos="365"/>
              </w:tabs>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Знает органические </w:t>
            </w:r>
            <w:r w:rsidRPr="000656AE">
              <w:rPr>
                <w:rFonts w:ascii="Times New Roman" w:hAnsi="Times New Roman"/>
                <w:sz w:val="24"/>
                <w:szCs w:val="24"/>
              </w:rPr>
              <w:lastRenderedPageBreak/>
              <w:t>вещества клетки.</w:t>
            </w:r>
          </w:p>
          <w:p w:rsidR="00780190" w:rsidRPr="000656AE" w:rsidRDefault="00780190" w:rsidP="00780190">
            <w:pPr>
              <w:pStyle w:val="ab"/>
              <w:numPr>
                <w:ilvl w:val="0"/>
                <w:numId w:val="90"/>
              </w:numPr>
              <w:tabs>
                <w:tab w:val="left" w:pos="365"/>
              </w:tabs>
              <w:spacing w:after="0" w:line="264" w:lineRule="auto"/>
              <w:ind w:left="0" w:firstLine="0"/>
              <w:jc w:val="both"/>
              <w:rPr>
                <w:rFonts w:ascii="Times New Roman" w:eastAsia="Times New Roman" w:hAnsi="Times New Roman"/>
                <w:sz w:val="24"/>
                <w:szCs w:val="24"/>
                <w:lang w:eastAsia="ru-RU"/>
              </w:rPr>
            </w:pPr>
            <w:r w:rsidRPr="000656AE">
              <w:rPr>
                <w:rFonts w:ascii="Times New Roman" w:hAnsi="Times New Roman"/>
                <w:sz w:val="24"/>
                <w:szCs w:val="24"/>
              </w:rPr>
              <w:t xml:space="preserve">Умеет определить содержание белков, жиров и углеводов </w:t>
            </w:r>
            <w:r w:rsidRPr="000656AE">
              <w:rPr>
                <w:rFonts w:ascii="Times New Roman" w:eastAsia="Times New Roman" w:hAnsi="Times New Roman"/>
                <w:sz w:val="24"/>
                <w:szCs w:val="24"/>
                <w:lang w:eastAsia="ru-RU"/>
              </w:rPr>
              <w:t xml:space="preserve">углеводы в продуктах питания. </w:t>
            </w:r>
          </w:p>
          <w:p w:rsidR="00780190" w:rsidRPr="000656AE" w:rsidRDefault="00780190" w:rsidP="00780190">
            <w:pPr>
              <w:pStyle w:val="ab"/>
              <w:numPr>
                <w:ilvl w:val="0"/>
                <w:numId w:val="90"/>
              </w:numPr>
              <w:tabs>
                <w:tab w:val="left" w:pos="365"/>
              </w:tabs>
              <w:spacing w:after="0" w:line="264" w:lineRule="auto"/>
              <w:ind w:left="0" w:firstLine="0"/>
              <w:jc w:val="both"/>
              <w:rPr>
                <w:rFonts w:ascii="Times New Roman" w:hAnsi="Times New Roman"/>
                <w:sz w:val="24"/>
                <w:szCs w:val="24"/>
              </w:rPr>
            </w:pPr>
            <w:r w:rsidRPr="000656AE">
              <w:rPr>
                <w:rFonts w:ascii="Times New Roman" w:hAnsi="Times New Roman"/>
                <w:sz w:val="24"/>
                <w:szCs w:val="24"/>
                <w:lang w:val="kk-KZ"/>
              </w:rPr>
              <w:t>Применяет полученные знания в жизни и быту.</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b/>
                <w:sz w:val="24"/>
                <w:szCs w:val="24"/>
              </w:rPr>
              <w:t>8</w:t>
            </w:r>
            <w:r w:rsidRPr="000656AE">
              <w:rPr>
                <w:rFonts w:ascii="Times New Roman" w:eastAsia="Calibri"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1. Знает  понятия «ткани».</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2.  Знает особенности строения «эпителиальной ткани», «соединительной ткани».</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2.</w:t>
            </w:r>
            <w:r w:rsidRPr="000656AE">
              <w:rPr>
                <w:rFonts w:ascii="Times New Roman" w:hAnsi="Times New Roman"/>
                <w:color w:val="000000"/>
                <w:sz w:val="24"/>
                <w:szCs w:val="24"/>
              </w:rPr>
              <w:t xml:space="preserve"> Раскрыть связь строения и функции на примере этих тканей.</w:t>
            </w:r>
          </w:p>
          <w:p w:rsidR="00780190" w:rsidRPr="000656AE" w:rsidRDefault="00780190" w:rsidP="000D2BBC">
            <w:pPr>
              <w:pStyle w:val="ab"/>
              <w:tabs>
                <w:tab w:val="left" w:pos="365"/>
              </w:tabs>
              <w:spacing w:after="0" w:line="264" w:lineRule="auto"/>
              <w:ind w:left="0"/>
              <w:jc w:val="both"/>
              <w:rPr>
                <w:rFonts w:ascii="Times New Roman" w:hAnsi="Times New Roman"/>
                <w:sz w:val="24"/>
                <w:szCs w:val="24"/>
              </w:rPr>
            </w:pPr>
            <w:r w:rsidRPr="000656AE">
              <w:rPr>
                <w:rFonts w:ascii="Times New Roman" w:hAnsi="Times New Roman"/>
                <w:sz w:val="24"/>
                <w:szCs w:val="24"/>
              </w:rPr>
              <w:t xml:space="preserve">3. </w:t>
            </w:r>
            <w:r w:rsidRPr="000656AE">
              <w:rPr>
                <w:rFonts w:ascii="Times New Roman" w:hAnsi="Times New Roman"/>
                <w:sz w:val="24"/>
                <w:szCs w:val="24"/>
                <w:lang w:val="kk-KZ"/>
              </w:rPr>
              <w:t xml:space="preserve">Применяет </w:t>
            </w:r>
            <w:r w:rsidRPr="000656AE">
              <w:rPr>
                <w:rFonts w:ascii="Times New Roman" w:hAnsi="Times New Roman"/>
                <w:sz w:val="24"/>
                <w:szCs w:val="24"/>
                <w:lang w:val="kk-KZ"/>
              </w:rPr>
              <w:lastRenderedPageBreak/>
              <w:t>полученные знания в жизни и быту.</w:t>
            </w:r>
          </w:p>
          <w:p w:rsidR="00780190" w:rsidRPr="000656AE" w:rsidRDefault="00780190" w:rsidP="000D2BBC">
            <w:pPr>
              <w:spacing w:after="0" w:line="264" w:lineRule="auto"/>
              <w:jc w:val="both"/>
              <w:rPr>
                <w:rFonts w:ascii="Times New Roman" w:hAnsi="Times New Roman"/>
                <w:color w:val="000000"/>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Презентация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Раздаточный материал ( в </w:t>
            </w:r>
            <w:r w:rsidRPr="000656AE">
              <w:rPr>
                <w:rFonts w:ascii="Times New Roman" w:hAnsi="Times New Roman"/>
                <w:sz w:val="24"/>
                <w:szCs w:val="24"/>
              </w:rPr>
              <w:lastRenderedPageBreak/>
              <w:t>приложении картинки продуктов питания)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Корзина с продуктами питания.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Раздаточный материал</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(Инструктивная карта)</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rPr>
          <w:trHeight w:val="310"/>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Дефицит микро- и макроэлементов (азот, калий, фосфор, магний, кальций) у растений. Удобрения: органические и минеральные (азотные, калийные, фосфорные и микроэлементы)</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Основные ткани человека: мышечные, нервная.</w:t>
            </w:r>
            <w:r w:rsidRPr="000656AE">
              <w:rPr>
                <w:rFonts w:ascii="Times New Roman" w:hAnsi="Times New Roman"/>
                <w:b/>
                <w:sz w:val="24"/>
                <w:szCs w:val="24"/>
              </w:rPr>
              <w:t xml:space="preserve"> </w:t>
            </w:r>
            <w:r w:rsidRPr="000656AE">
              <w:rPr>
                <w:rFonts w:ascii="Times New Roman" w:hAnsi="Times New Roman"/>
                <w:sz w:val="24"/>
                <w:szCs w:val="24"/>
              </w:rPr>
              <w:t>Лабораторная работа №1: «Просмотр под микроскопом строение клетки и эпителиальных, соединительных, мышечных и нервных тканей. Либо электронной версии «Строение тканей»;</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7.4.1.4</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изучать значение азота, калия и фосфора в минеральных удобрениях для растений</w:t>
            </w:r>
          </w:p>
          <w:p w:rsidR="00780190" w:rsidRPr="000656AE" w:rsidRDefault="00780190" w:rsidP="000D2BBC">
            <w:pPr>
              <w:spacing w:after="0" w:line="264" w:lineRule="auto"/>
              <w:jc w:val="both"/>
              <w:rPr>
                <w:rFonts w:ascii="Times New Roman" w:hAnsi="Times New Roman"/>
                <w:b/>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основные ткани человека</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«Доска идей».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2.Деление на группы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3.Знакомствос текстом.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4.Презентация.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5.Рефлексия «Лестница успеха»</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3.Сделать выводы. </w:t>
            </w:r>
            <w:r w:rsidRPr="000656AE">
              <w:rPr>
                <w:rFonts w:ascii="Times New Roman" w:hAnsi="Times New Roman"/>
                <w:sz w:val="24"/>
                <w:szCs w:val="24"/>
                <w:lang w:val="kk-KZ"/>
              </w:rPr>
              <w:lastRenderedPageBreak/>
              <w:t>(Интегр.)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Формативное оценивание в виде поощрения и стимулирования</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sz w:val="24"/>
                <w:szCs w:val="24"/>
                <w:lang w:val="kk-KZ"/>
              </w:rPr>
              <w:t>Критерий:</w:t>
            </w: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 xml:space="preserve">- </w:t>
            </w:r>
            <w:r w:rsidRPr="000656AE">
              <w:rPr>
                <w:rFonts w:ascii="Times New Roman" w:hAnsi="Times New Roman"/>
                <w:sz w:val="24"/>
                <w:szCs w:val="24"/>
                <w:lang w:val="kk-KZ"/>
              </w:rPr>
              <w:t xml:space="preserve">различает микро- и </w:t>
            </w:r>
            <w:r w:rsidRPr="000656AE">
              <w:rPr>
                <w:rFonts w:ascii="Times New Roman" w:hAnsi="Times New Roman"/>
                <w:sz w:val="24"/>
                <w:szCs w:val="24"/>
                <w:lang w:val="kk-KZ"/>
              </w:rPr>
              <w:lastRenderedPageBreak/>
              <w:t>макроэлементы;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приводит примеры использования микро- и макроэлементов в живых организмах;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знает значение азота, калия и фосфора в минеральных удобрениях для растений.</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eastAsia="Calibri" w:hAnsi="Times New Roman"/>
                <w:b/>
                <w:sz w:val="24"/>
                <w:szCs w:val="24"/>
              </w:rPr>
              <w:t>8</w:t>
            </w:r>
            <w:r w:rsidRPr="000656AE">
              <w:rPr>
                <w:rFonts w:ascii="Times New Roman" w:eastAsia="Calibri"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pStyle w:val="a8"/>
              <w:shd w:val="clear" w:color="auto" w:fill="FFFFFF"/>
              <w:spacing w:before="0" w:beforeAutospacing="0" w:after="0" w:afterAutospacing="0" w:line="264" w:lineRule="auto"/>
              <w:jc w:val="both"/>
              <w:rPr>
                <w:color w:val="000000"/>
              </w:rPr>
            </w:pPr>
            <w:r w:rsidRPr="000656AE">
              <w:rPr>
                <w:color w:val="000000"/>
              </w:rPr>
              <w:t>- выявляет и анализирует ткани и  виды тканей;</w:t>
            </w:r>
          </w:p>
          <w:p w:rsidR="00780190" w:rsidRPr="000656AE" w:rsidRDefault="00780190" w:rsidP="000D2BBC">
            <w:pPr>
              <w:shd w:val="clear" w:color="auto" w:fill="FFFFFF"/>
              <w:spacing w:after="0" w:line="264" w:lineRule="auto"/>
              <w:jc w:val="both"/>
              <w:rPr>
                <w:rFonts w:ascii="Times New Roman" w:hAnsi="Times New Roman"/>
                <w:sz w:val="24"/>
                <w:szCs w:val="24"/>
              </w:rPr>
            </w:pPr>
            <w:r w:rsidRPr="000656AE">
              <w:rPr>
                <w:rFonts w:ascii="Times New Roman" w:hAnsi="Times New Roman"/>
                <w:color w:val="000000"/>
                <w:sz w:val="24"/>
                <w:szCs w:val="24"/>
              </w:rPr>
              <w:t xml:space="preserve">- описывает и характеризует  функции </w:t>
            </w:r>
            <w:r w:rsidRPr="000656AE">
              <w:rPr>
                <w:rFonts w:ascii="Times New Roman" w:hAnsi="Times New Roman"/>
                <w:sz w:val="24"/>
                <w:szCs w:val="24"/>
              </w:rPr>
              <w:t>мышечной, нервных</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тканей;</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объясняет связь строения и функции на примере этих тканей.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color w:val="000000"/>
                <w:sz w:val="24"/>
                <w:szCs w:val="24"/>
              </w:rPr>
              <w:t>-</w:t>
            </w:r>
            <w:r w:rsidRPr="000656AE">
              <w:rPr>
                <w:rFonts w:ascii="Times New Roman" w:hAnsi="Times New Roman"/>
                <w:sz w:val="24"/>
                <w:szCs w:val="24"/>
              </w:rPr>
              <w:t xml:space="preserve">показывает </w:t>
            </w:r>
            <w:r w:rsidRPr="000656AE">
              <w:rPr>
                <w:rFonts w:ascii="Times New Roman" w:hAnsi="Times New Roman"/>
                <w:sz w:val="24"/>
                <w:szCs w:val="24"/>
              </w:rPr>
              <w:lastRenderedPageBreak/>
              <w:t>практические навыки и умения при проведении лабораторной работы по просмотру под микроскопом строение клетки и эпителиальных, соединительных, мышечных и нервных тканей.</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микро- и макроэлементы.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Умеет определить  количественное содержание микро- и </w:t>
            </w:r>
            <w:r w:rsidRPr="000656AE">
              <w:rPr>
                <w:rFonts w:ascii="Times New Roman" w:hAnsi="Times New Roman"/>
                <w:sz w:val="24"/>
                <w:szCs w:val="24"/>
                <w:lang w:val="kk-KZ"/>
              </w:rPr>
              <w:lastRenderedPageBreak/>
              <w:t>макроэлементов в организме.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3.Приводит примеры использования микро- и макроэлементов в живых организмах.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1. Знает основные ткани человека.</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2. Умеет определять мышечную и нервную ткани по иллюстрациям и схемам.</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3. </w:t>
            </w:r>
            <w:r w:rsidRPr="000656AE">
              <w:rPr>
                <w:rFonts w:ascii="Times New Roman" w:hAnsi="Times New Roman"/>
                <w:sz w:val="24"/>
                <w:szCs w:val="24"/>
                <w:lang w:val="kk-KZ"/>
              </w:rPr>
              <w:t>Применяет полученные знания в жизни и быту.</w:t>
            </w:r>
          </w:p>
          <w:p w:rsidR="00780190" w:rsidRPr="000656AE" w:rsidRDefault="00780190" w:rsidP="000D2BBC">
            <w:pPr>
              <w:spacing w:after="0" w:line="264" w:lineRule="auto"/>
              <w:jc w:val="both"/>
              <w:rPr>
                <w:rFonts w:ascii="Times New Roman" w:hAnsi="Times New Roman"/>
                <w:sz w:val="24"/>
                <w:szCs w:val="24"/>
                <w:lang w:val="kk-KZ"/>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Презентация,видео, интерактивная доска, рабочие тетради, дидактический материал</w:t>
            </w:r>
          </w:p>
        </w:tc>
      </w:tr>
    </w:tbl>
    <w:p w:rsidR="00780190" w:rsidRPr="000656AE" w:rsidRDefault="00780190" w:rsidP="00780190">
      <w:pPr>
        <w:spacing w:after="0" w:line="240" w:lineRule="auto"/>
        <w:rPr>
          <w:rFonts w:ascii="Times New Roman" w:hAnsi="Times New Roman"/>
          <w:b/>
          <w:sz w:val="24"/>
          <w:szCs w:val="24"/>
        </w:rPr>
      </w:pPr>
    </w:p>
    <w:p w:rsidR="00780190" w:rsidRDefault="00780190" w:rsidP="00780190">
      <w:pPr>
        <w:spacing w:after="0" w:line="240" w:lineRule="auto"/>
        <w:ind w:firstLine="567"/>
        <w:rPr>
          <w:rFonts w:ascii="Times New Roman" w:hAnsi="Times New Roman"/>
          <w:b/>
          <w:sz w:val="24"/>
          <w:szCs w:val="24"/>
        </w:rPr>
      </w:pPr>
    </w:p>
    <w:p w:rsidR="00780190" w:rsidRDefault="00780190" w:rsidP="00780190">
      <w:pPr>
        <w:spacing w:after="0" w:line="240" w:lineRule="auto"/>
        <w:ind w:firstLine="567"/>
        <w:rPr>
          <w:rFonts w:ascii="Times New Roman" w:hAnsi="Times New Roman"/>
          <w:b/>
          <w:sz w:val="24"/>
          <w:szCs w:val="24"/>
        </w:rPr>
      </w:pP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Среднесрочное планирование 2 четверть</w:t>
      </w:r>
    </w:p>
    <w:p w:rsidR="00780190" w:rsidRPr="000656AE" w:rsidRDefault="00780190" w:rsidP="00780190">
      <w:pPr>
        <w:spacing w:after="0" w:line="240" w:lineRule="auto"/>
        <w:ind w:firstLine="567"/>
        <w:rPr>
          <w:rFonts w:ascii="Times New Roman" w:eastAsia="MS Minngs" w:hAnsi="Times New Roman"/>
          <w:b/>
          <w:color w:val="000000"/>
          <w:sz w:val="24"/>
          <w:szCs w:val="24"/>
        </w:rPr>
      </w:pPr>
      <w:r w:rsidRPr="000656AE">
        <w:rPr>
          <w:rFonts w:ascii="Times New Roman" w:eastAsia="MS Minngs" w:hAnsi="Times New Roman"/>
          <w:b/>
          <w:color w:val="000000"/>
          <w:sz w:val="24"/>
          <w:szCs w:val="24"/>
        </w:rPr>
        <w:t>7.2 Раздел: Питание живых организмов (2 часа)</w:t>
      </w:r>
    </w:p>
    <w:p w:rsidR="00780190" w:rsidRPr="000656AE" w:rsidRDefault="00780190" w:rsidP="00780190">
      <w:pPr>
        <w:spacing w:after="0" w:line="240" w:lineRule="auto"/>
        <w:ind w:firstLine="567"/>
        <w:rPr>
          <w:rFonts w:ascii="Times New Roman" w:eastAsia="MS Minngs" w:hAnsi="Times New Roman"/>
          <w:b/>
          <w:color w:val="000000"/>
          <w:sz w:val="24"/>
          <w:szCs w:val="24"/>
        </w:rPr>
      </w:pPr>
      <w:r w:rsidRPr="000656AE">
        <w:rPr>
          <w:rFonts w:ascii="Times New Roman" w:eastAsia="MS Minngs" w:hAnsi="Times New Roman"/>
          <w:b/>
          <w:color w:val="000000"/>
          <w:sz w:val="24"/>
          <w:szCs w:val="24"/>
        </w:rPr>
        <w:t>Разделы для 8 класса: Пищеварительная система</w:t>
      </w:r>
    </w:p>
    <w:p w:rsidR="00780190" w:rsidRPr="000656AE" w:rsidRDefault="00780190" w:rsidP="00780190">
      <w:pPr>
        <w:spacing w:after="0" w:line="240" w:lineRule="auto"/>
        <w:rPr>
          <w:rFonts w:ascii="Times New Roman" w:eastAsia="MS Minngs" w:hAnsi="Times New Roman"/>
          <w:color w:val="000000"/>
          <w:sz w:val="24"/>
          <w:szCs w:val="24"/>
        </w:rPr>
      </w:pPr>
    </w:p>
    <w:tbl>
      <w:tblPr>
        <w:tblW w:w="14179" w:type="dxa"/>
        <w:tblInd w:w="199" w:type="dxa"/>
        <w:tblLayout w:type="fixed"/>
        <w:tblCellMar>
          <w:left w:w="0" w:type="dxa"/>
          <w:right w:w="0" w:type="dxa"/>
        </w:tblCellMar>
        <w:tblLook w:val="04A0"/>
      </w:tblPr>
      <w:tblGrid>
        <w:gridCol w:w="2689"/>
        <w:gridCol w:w="6"/>
        <w:gridCol w:w="2403"/>
        <w:gridCol w:w="6"/>
        <w:gridCol w:w="1979"/>
        <w:gridCol w:w="6"/>
        <w:gridCol w:w="1842"/>
        <w:gridCol w:w="1988"/>
        <w:gridCol w:w="1701"/>
        <w:gridCol w:w="1559"/>
      </w:tblGrid>
      <w:tr w:rsidR="00780190" w:rsidRPr="000656AE" w:rsidTr="000D2BBC">
        <w:trPr>
          <w:trHeight w:val="973"/>
        </w:trPr>
        <w:tc>
          <w:tcPr>
            <w:tcW w:w="268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r w:rsidRPr="000656AE">
              <w:rPr>
                <w:rFonts w:ascii="Times New Roman" w:eastAsia="MS Minngs" w:hAnsi="Times New Roman"/>
                <w:b/>
                <w:sz w:val="24"/>
                <w:szCs w:val="24"/>
              </w:rPr>
              <w:t>Темы /Содержание раздела долгосрочного плана/</w:t>
            </w:r>
          </w:p>
        </w:tc>
        <w:tc>
          <w:tcPr>
            <w:tcW w:w="2409"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8"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rPr>
          <w:trHeight w:val="2086"/>
        </w:trPr>
        <w:tc>
          <w:tcPr>
            <w:tcW w:w="268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Строение и функции листьев. Внутреннее строение листа. Мякоть листа и покровная ткань. Устьица. Лист как специализированный орган фотосинтеза; </w:t>
            </w:r>
            <w:r w:rsidRPr="000656AE">
              <w:rPr>
                <w:rFonts w:ascii="Times New Roman" w:hAnsi="Times New Roman"/>
                <w:color w:val="000000"/>
                <w:sz w:val="24"/>
                <w:szCs w:val="24"/>
              </w:rPr>
              <w:lastRenderedPageBreak/>
              <w:t>испарение воды и газообмен</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rPr>
              <w:t>Значение питания. Пищевые продукты и питательные вещества: белки, жиры, углеводы, витамины, вода, минеральные соли. Пища как важный экологический фактор здоровья. Экологическая чистота пищевых продуктов. Значение пищеварения. Пищеварительная система: пищеварительный тракт, ротовая полость, глотка, пищевод, желудок, кишечник; пищеварительные железы (слюнные, желудочные, поджелудочная железа, печень, кишечные железы). Пищеварение в ротовой полости.</w:t>
            </w:r>
          </w:p>
        </w:tc>
        <w:tc>
          <w:tcPr>
            <w:tcW w:w="2415" w:type="dxa"/>
            <w:gridSpan w:val="3"/>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7.1.2.1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внутреннее строение листа и объяснить взаимосвязь между строением и функцией</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обеспечить усвоение знаний о: механической и химической обработке пищи в ротовой полости;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свойствах ферментов;</w:t>
            </w:r>
          </w:p>
          <w:p w:rsidR="00780190" w:rsidRPr="000656AE" w:rsidRDefault="00780190" w:rsidP="000D2BBC">
            <w:pPr>
              <w:spacing w:after="0" w:line="264" w:lineRule="auto"/>
              <w:jc w:val="both"/>
              <w:rPr>
                <w:rFonts w:ascii="Times New Roman" w:hAnsi="Times New Roman"/>
                <w:sz w:val="24"/>
                <w:szCs w:val="24"/>
              </w:rPr>
            </w:pPr>
          </w:p>
        </w:tc>
        <w:tc>
          <w:tcPr>
            <w:tcW w:w="1985"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Методические приемы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Покопаемся в памяти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-Ключевые слова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-Тонкие и толстые вопросы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-Фишбон</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Форма работы в диалоге: Вопрос - ответ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Составление  2 тонких 2 толстых вопросов в паре</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Краткие выводы записать в тетрадь.(инд.)</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r w:rsidRPr="000656AE">
              <w:rPr>
                <w:rFonts w:ascii="Times New Roman" w:hAnsi="Times New Roman"/>
                <w:sz w:val="24"/>
                <w:szCs w:val="24"/>
              </w:rPr>
              <w:t xml:space="preserve"> </w:t>
            </w:r>
          </w:p>
        </w:tc>
        <w:tc>
          <w:tcPr>
            <w:tcW w:w="198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en-US"/>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i/>
                <w:sz w:val="24"/>
                <w:szCs w:val="24"/>
                <w:lang w:val="kk-KZ"/>
              </w:rPr>
              <w:t>Обучающийся</w:t>
            </w:r>
            <w:r w:rsidRPr="000656AE">
              <w:rPr>
                <w:rFonts w:ascii="Times New Roman" w:hAnsi="Times New Roman"/>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определяет </w:t>
            </w:r>
            <w:r w:rsidRPr="000656AE">
              <w:rPr>
                <w:rFonts w:ascii="Times New Roman" w:hAnsi="Times New Roman"/>
                <w:sz w:val="24"/>
                <w:szCs w:val="24"/>
              </w:rPr>
              <w:lastRenderedPageBreak/>
              <w:t>особенности внутреннего строения листа и характеризует его функции;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разнообразие форм листовых пластинок и сравнивает их;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условия необходимые для фотосинтеза, составляет их перечень;</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с помощью текста, схем особенности внутреннего клеточного строения листа;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и объясняет ключевые понятия темы;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умеет использовать микроскоп и микропрепараты внутреннего </w:t>
            </w:r>
            <w:r w:rsidRPr="000656AE">
              <w:rPr>
                <w:rFonts w:ascii="Times New Roman" w:hAnsi="Times New Roman"/>
                <w:sz w:val="24"/>
                <w:szCs w:val="24"/>
              </w:rPr>
              <w:lastRenderedPageBreak/>
              <w:t>строения листа;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делает зарисовки, схемы характеризующие внутреннее строение листа;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формулирует выводы</w:t>
            </w:r>
            <w:r w:rsidRPr="000656AE">
              <w:rPr>
                <w:rFonts w:ascii="Times New Roman" w:eastAsia="Calibri" w:hAnsi="Times New Roman"/>
                <w:sz w:val="24"/>
                <w:szCs w:val="24"/>
              </w:rPr>
              <w:t>.</w:t>
            </w:r>
          </w:p>
          <w:p w:rsidR="00780190" w:rsidRPr="000656AE" w:rsidRDefault="00780190" w:rsidP="00780190">
            <w:pPr>
              <w:pStyle w:val="ab"/>
              <w:numPr>
                <w:ilvl w:val="0"/>
                <w:numId w:val="92"/>
              </w:numPr>
              <w:spacing w:after="0" w:line="264" w:lineRule="auto"/>
              <w:ind w:left="0" w:firstLine="0"/>
              <w:jc w:val="both"/>
              <w:rPr>
                <w:rFonts w:ascii="Times New Roman" w:hAnsi="Times New Roman"/>
                <w:sz w:val="24"/>
                <w:szCs w:val="24"/>
                <w:lang w:val="en-US"/>
              </w:rPr>
            </w:pPr>
            <w:r w:rsidRPr="000656AE">
              <w:rPr>
                <w:rFonts w:ascii="Times New Roman" w:eastAsia="Times New Roman" w:hAnsi="Times New Roman"/>
                <w:b/>
                <w:sz w:val="24"/>
                <w:szCs w:val="24"/>
                <w:lang w:eastAsia="ru-RU"/>
              </w:rPr>
              <w:t>класс</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Критерий:</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i/>
                <w:sz w:val="24"/>
                <w:szCs w:val="24"/>
              </w:rPr>
              <w:t>Обучающийся</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i/>
                <w:sz w:val="24"/>
                <w:szCs w:val="24"/>
              </w:rPr>
              <w:t xml:space="preserve">- </w:t>
            </w:r>
            <w:r w:rsidRPr="000656AE">
              <w:rPr>
                <w:rFonts w:ascii="Times New Roman" w:hAnsi="Times New Roman"/>
                <w:sz w:val="24"/>
                <w:szCs w:val="24"/>
              </w:rPr>
              <w:t>выявляет и определяет</w:t>
            </w:r>
            <w:r w:rsidRPr="000656AE">
              <w:rPr>
                <w:rFonts w:ascii="Times New Roman" w:hAnsi="Times New Roman"/>
                <w:i/>
                <w:sz w:val="24"/>
                <w:szCs w:val="24"/>
              </w:rPr>
              <w:t xml:space="preserve"> </w:t>
            </w:r>
            <w:r w:rsidRPr="000656AE">
              <w:rPr>
                <w:rFonts w:ascii="Times New Roman" w:hAnsi="Times New Roman"/>
                <w:color w:val="000000"/>
                <w:sz w:val="24"/>
                <w:szCs w:val="24"/>
              </w:rPr>
              <w:t xml:space="preserve"> питательные вещества, содержащиеся в продуктах питания;</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объясняет значение пищи, как важного экологического фактора здоровья;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rPr>
              <w:t>- описывает строение пищеварительной системы.</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1. Знает внутреннее строение листа и характеризует его функции;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2. Умеет </w:t>
            </w:r>
            <w:r w:rsidRPr="000656AE">
              <w:rPr>
                <w:rFonts w:ascii="Times New Roman" w:hAnsi="Times New Roman"/>
                <w:sz w:val="24"/>
                <w:szCs w:val="24"/>
              </w:rPr>
              <w:lastRenderedPageBreak/>
              <w:t>определять разнообразие форм листовых пластинок и сравнивает их;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Знает об условиях необходимых для фотосинтеза, составляет их перечень.</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4. Использует микроскоп и микропрепараты внутреннего строения листа. </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780190">
            <w:pPr>
              <w:pStyle w:val="ab"/>
              <w:numPr>
                <w:ilvl w:val="0"/>
                <w:numId w:val="93"/>
              </w:numPr>
              <w:tabs>
                <w:tab w:val="left" w:pos="365"/>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eastAsia="Times New Roman" w:hAnsi="Times New Roman"/>
                <w:color w:val="000000"/>
                <w:sz w:val="24"/>
                <w:szCs w:val="24"/>
                <w:lang w:eastAsia="ru-RU"/>
              </w:rPr>
              <w:t>Знает понятия “пищевые продукты”, “питательные вещества”, “пищеварение”;</w:t>
            </w:r>
          </w:p>
          <w:p w:rsidR="00780190" w:rsidRPr="000656AE" w:rsidRDefault="00780190" w:rsidP="00780190">
            <w:pPr>
              <w:pStyle w:val="ab"/>
              <w:numPr>
                <w:ilvl w:val="0"/>
                <w:numId w:val="93"/>
              </w:numPr>
              <w:tabs>
                <w:tab w:val="left" w:pos="365"/>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eastAsia="Times New Roman" w:hAnsi="Times New Roman"/>
                <w:color w:val="000000"/>
                <w:sz w:val="24"/>
                <w:szCs w:val="24"/>
                <w:lang w:eastAsia="ru-RU"/>
              </w:rPr>
              <w:t xml:space="preserve">Знает и </w:t>
            </w:r>
            <w:r w:rsidRPr="000656AE">
              <w:rPr>
                <w:rFonts w:ascii="Times New Roman" w:hAnsi="Times New Roman"/>
                <w:color w:val="000000"/>
                <w:sz w:val="24"/>
                <w:szCs w:val="24"/>
              </w:rPr>
              <w:t xml:space="preserve">называет </w:t>
            </w:r>
            <w:r w:rsidRPr="000656AE">
              <w:rPr>
                <w:rFonts w:ascii="Times New Roman" w:hAnsi="Times New Roman"/>
                <w:color w:val="000000"/>
                <w:sz w:val="24"/>
                <w:szCs w:val="24"/>
              </w:rPr>
              <w:lastRenderedPageBreak/>
              <w:t>органы, участвующие в пищеварении человека.</w:t>
            </w:r>
          </w:p>
          <w:p w:rsidR="00780190" w:rsidRPr="000656AE" w:rsidRDefault="00780190" w:rsidP="00780190">
            <w:pPr>
              <w:pStyle w:val="ab"/>
              <w:numPr>
                <w:ilvl w:val="0"/>
                <w:numId w:val="93"/>
              </w:numPr>
              <w:tabs>
                <w:tab w:val="left" w:pos="365"/>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eastAsia="Times New Roman" w:hAnsi="Times New Roman"/>
                <w:color w:val="000000"/>
                <w:sz w:val="24"/>
                <w:szCs w:val="24"/>
                <w:lang w:eastAsia="ru-RU"/>
              </w:rPr>
              <w:t>Умеет объяснить механизмы обработки пищи в ротовой полости.</w:t>
            </w:r>
          </w:p>
          <w:p w:rsidR="00780190" w:rsidRPr="000656AE" w:rsidRDefault="00780190" w:rsidP="00780190">
            <w:pPr>
              <w:pStyle w:val="ab"/>
              <w:numPr>
                <w:ilvl w:val="0"/>
                <w:numId w:val="93"/>
              </w:numPr>
              <w:tabs>
                <w:tab w:val="left" w:pos="365"/>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hAnsi="Times New Roman"/>
                <w:color w:val="000000"/>
                <w:sz w:val="24"/>
                <w:szCs w:val="24"/>
                <w:lang w:val="kk-KZ"/>
              </w:rPr>
              <w:t>Применяет полученные знания в жизни и быту.</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рабочие тетради, раздаточные материалы,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8 кл.Учебник, </w:t>
            </w:r>
            <w:r w:rsidRPr="000656AE">
              <w:rPr>
                <w:rFonts w:ascii="Times New Roman" w:hAnsi="Times New Roman"/>
                <w:sz w:val="24"/>
                <w:szCs w:val="24"/>
                <w:lang w:val="kk-KZ"/>
              </w:rPr>
              <w:lastRenderedPageBreak/>
              <w:t>рабочие тетради, раздаточные материалы, таблицы «Строение пищеварительной системы», «Строение ротовой полости»</w:t>
            </w:r>
          </w:p>
        </w:tc>
      </w:tr>
      <w:tr w:rsidR="00780190" w:rsidRPr="000656AE" w:rsidTr="000D2BBC">
        <w:trPr>
          <w:trHeight w:val="378"/>
        </w:trPr>
        <w:tc>
          <w:tcPr>
            <w:tcW w:w="2695"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Условия, необходимые для фотосинтеза. Роль </w:t>
            </w:r>
            <w:r w:rsidRPr="000656AE">
              <w:rPr>
                <w:rFonts w:ascii="Times New Roman" w:hAnsi="Times New Roman"/>
                <w:color w:val="000000"/>
                <w:sz w:val="24"/>
                <w:szCs w:val="24"/>
              </w:rPr>
              <w:lastRenderedPageBreak/>
              <w:t>солнечного света, хлорофилла и углекислого газа в этом процессе</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Строение и функции зубов, смена молочных зубов на постоянные. Уход за зубами. Роль слюны в переваривании пищи. Глотание. Функция надгортанника и язычка в защите дыхательных путей от попадания в них пищи. Глоточные миндалины, их функция.</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Лабораторная работа № 13: «Действие слюны на вареный крахмал»;</w:t>
            </w:r>
          </w:p>
        </w:tc>
        <w:tc>
          <w:tcPr>
            <w:tcW w:w="2409"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7.1.2.2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условия, необходимые для </w:t>
            </w:r>
            <w:r w:rsidRPr="000656AE">
              <w:rPr>
                <w:rFonts w:ascii="Times New Roman" w:hAnsi="Times New Roman"/>
                <w:color w:val="000000"/>
                <w:sz w:val="24"/>
                <w:szCs w:val="24"/>
              </w:rPr>
              <w:lastRenderedPageBreak/>
              <w:t>процесса фотосинтеза</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изучить </w:t>
            </w:r>
            <w:r w:rsidRPr="000656AE">
              <w:rPr>
                <w:rFonts w:ascii="Times New Roman" w:hAnsi="Times New Roman"/>
                <w:color w:val="000000"/>
                <w:sz w:val="24"/>
                <w:szCs w:val="24"/>
              </w:rPr>
              <w:t>строение и типы зубов.</w:t>
            </w:r>
            <w:r w:rsidRPr="000656AE">
              <w:rPr>
                <w:rFonts w:ascii="Times New Roman" w:hAnsi="Times New Roman"/>
                <w:sz w:val="24"/>
                <w:szCs w:val="24"/>
              </w:rPr>
              <w:t xml:space="preserve"> рефлекторную регуляцию пищеварения в ротовой полости</w:t>
            </w:r>
          </w:p>
          <w:p w:rsidR="00780190" w:rsidRPr="000656AE" w:rsidRDefault="00780190" w:rsidP="000D2BBC">
            <w:pPr>
              <w:shd w:val="clear" w:color="auto" w:fill="FFFFFF"/>
              <w:spacing w:after="0" w:line="264" w:lineRule="auto"/>
              <w:jc w:val="both"/>
              <w:rPr>
                <w:rFonts w:ascii="Times New Roman" w:hAnsi="Times New Roman"/>
                <w:sz w:val="24"/>
                <w:szCs w:val="24"/>
              </w:rPr>
            </w:pPr>
          </w:p>
        </w:tc>
        <w:tc>
          <w:tcPr>
            <w:tcW w:w="1985"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Методические приемы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-З-Х-У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-Наводящие вопросы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Классификация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-Инсерт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-Тонкие и толстые вопросы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Ромашка  вопросов</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Краткие выводы записать в тетрадь.(инд.)</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w:t>
            </w:r>
            <w:r w:rsidRPr="000656AE">
              <w:rPr>
                <w:rFonts w:ascii="Times New Roman" w:hAnsi="Times New Roman"/>
                <w:sz w:val="24"/>
                <w:szCs w:val="24"/>
                <w:lang w:val="kk-KZ"/>
              </w:rPr>
              <w:lastRenderedPageBreak/>
              <w:t xml:space="preserve">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условия необходимые для фотосинтеза, составляет их перечень;</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sz w:val="24"/>
                <w:szCs w:val="24"/>
              </w:rPr>
              <w:t xml:space="preserve">- анализирует роль </w:t>
            </w:r>
            <w:r w:rsidRPr="000656AE">
              <w:rPr>
                <w:rFonts w:ascii="Times New Roman" w:hAnsi="Times New Roman"/>
                <w:color w:val="000000"/>
                <w:sz w:val="24"/>
                <w:szCs w:val="24"/>
              </w:rPr>
              <w:t>солнечного света, хлорофилла и углекислого газа в процессе фотосинтеза</w:t>
            </w:r>
            <w:r w:rsidRPr="000656AE">
              <w:rPr>
                <w:rFonts w:ascii="Times New Roman" w:hAnsi="Times New Roman"/>
                <w:sz w:val="24"/>
                <w:szCs w:val="24"/>
              </w:rPr>
              <w:t>;</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и объясняет ключевые понятия темы;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w:t>
            </w:r>
            <w:r w:rsidRPr="000656AE">
              <w:rPr>
                <w:rFonts w:ascii="Times New Roman" w:hAnsi="Times New Roman"/>
                <w:sz w:val="24"/>
                <w:szCs w:val="24"/>
              </w:rPr>
              <w:t>выделяет и распознаёт</w:t>
            </w:r>
          </w:p>
          <w:p w:rsidR="00780190" w:rsidRPr="000656AE" w:rsidRDefault="00780190" w:rsidP="000D2BBC">
            <w:pPr>
              <w:pStyle w:val="c7"/>
              <w:shd w:val="clear" w:color="auto" w:fill="FFFFFF"/>
              <w:spacing w:before="0" w:beforeAutospacing="0" w:after="0" w:afterAutospacing="0" w:line="264" w:lineRule="auto"/>
              <w:jc w:val="both"/>
              <w:rPr>
                <w:color w:val="000000"/>
              </w:rPr>
            </w:pPr>
            <w:r w:rsidRPr="000656AE">
              <w:rPr>
                <w:rStyle w:val="c5"/>
                <w:color w:val="000000"/>
              </w:rPr>
              <w:t xml:space="preserve"> строение и функции зубов;</w:t>
            </w:r>
          </w:p>
          <w:p w:rsidR="00780190" w:rsidRPr="000656AE" w:rsidRDefault="00780190" w:rsidP="000D2BBC">
            <w:pPr>
              <w:pStyle w:val="c7"/>
              <w:shd w:val="clear" w:color="auto" w:fill="FFFFFF"/>
              <w:spacing w:before="0" w:beforeAutospacing="0" w:after="0" w:afterAutospacing="0" w:line="264" w:lineRule="auto"/>
              <w:jc w:val="both"/>
              <w:rPr>
                <w:color w:val="000000"/>
              </w:rPr>
            </w:pPr>
            <w:r w:rsidRPr="000656AE">
              <w:rPr>
                <w:rStyle w:val="c5"/>
                <w:color w:val="000000"/>
              </w:rPr>
              <w:t>- выявляет и объясняет причины смены зубов;</w:t>
            </w:r>
          </w:p>
          <w:p w:rsidR="00780190" w:rsidRPr="000656AE" w:rsidRDefault="00780190" w:rsidP="000D2BBC">
            <w:pPr>
              <w:pStyle w:val="c7"/>
              <w:shd w:val="clear" w:color="auto" w:fill="FFFFFF"/>
              <w:spacing w:before="0" w:beforeAutospacing="0" w:after="0" w:afterAutospacing="0" w:line="264" w:lineRule="auto"/>
              <w:jc w:val="both"/>
              <w:rPr>
                <w:color w:val="000000"/>
              </w:rPr>
            </w:pPr>
            <w:r w:rsidRPr="000656AE">
              <w:rPr>
                <w:rStyle w:val="c5"/>
                <w:color w:val="000000"/>
              </w:rPr>
              <w:t xml:space="preserve">-  </w:t>
            </w:r>
            <w:r w:rsidRPr="000656AE">
              <w:rPr>
                <w:rStyle w:val="c5"/>
                <w:color w:val="000000"/>
              </w:rPr>
              <w:lastRenderedPageBreak/>
              <w:t>классифицирует зубы, по их строению и функциям;</w:t>
            </w:r>
          </w:p>
          <w:p w:rsidR="00780190" w:rsidRPr="000656AE" w:rsidRDefault="00780190" w:rsidP="000D2BBC">
            <w:pPr>
              <w:pStyle w:val="c7"/>
              <w:shd w:val="clear" w:color="auto" w:fill="FFFFFF"/>
              <w:spacing w:before="0" w:beforeAutospacing="0" w:after="0" w:afterAutospacing="0" w:line="264" w:lineRule="auto"/>
              <w:jc w:val="both"/>
              <w:rPr>
                <w:color w:val="000000"/>
              </w:rPr>
            </w:pPr>
            <w:r w:rsidRPr="000656AE">
              <w:rPr>
                <w:rStyle w:val="c5"/>
                <w:color w:val="000000"/>
              </w:rPr>
              <w:t xml:space="preserve">- </w:t>
            </w:r>
            <w:r w:rsidRPr="000656AE">
              <w:t xml:space="preserve">разрабатывает на основе текста рекомендации по профилактике </w:t>
            </w:r>
            <w:r w:rsidRPr="000656AE">
              <w:rPr>
                <w:rStyle w:val="c5"/>
                <w:color w:val="000000"/>
              </w:rPr>
              <w:t>заболеваниях зубов;</w:t>
            </w:r>
          </w:p>
          <w:p w:rsidR="00780190" w:rsidRPr="000656AE" w:rsidRDefault="00780190" w:rsidP="000D2BBC">
            <w:pPr>
              <w:pStyle w:val="c7"/>
              <w:shd w:val="clear" w:color="auto" w:fill="FFFFFF"/>
              <w:spacing w:before="0" w:beforeAutospacing="0" w:after="0" w:afterAutospacing="0" w:line="264" w:lineRule="auto"/>
              <w:jc w:val="both"/>
              <w:rPr>
                <w:rStyle w:val="c5"/>
                <w:color w:val="000000"/>
              </w:rPr>
            </w:pPr>
            <w:r w:rsidRPr="000656AE">
              <w:rPr>
                <w:rStyle w:val="c5"/>
                <w:color w:val="000000"/>
              </w:rPr>
              <w:t>-познакомить с правилами ухода за зубами.</w:t>
            </w:r>
          </w:p>
          <w:p w:rsidR="00780190" w:rsidRPr="000656AE" w:rsidRDefault="00780190" w:rsidP="000D2BBC">
            <w:pPr>
              <w:pStyle w:val="c7"/>
              <w:shd w:val="clear" w:color="auto" w:fill="FFFFFF"/>
              <w:spacing w:before="0" w:beforeAutospacing="0" w:after="0" w:afterAutospacing="0" w:line="264" w:lineRule="auto"/>
              <w:jc w:val="both"/>
              <w:rPr>
                <w:color w:val="000000"/>
              </w:rPr>
            </w:pPr>
            <w:r w:rsidRPr="000656AE">
              <w:rPr>
                <w:rStyle w:val="c5"/>
                <w:color w:val="000000"/>
              </w:rPr>
              <w:t xml:space="preserve">- </w:t>
            </w:r>
            <w:r w:rsidRPr="000656AE">
              <w:rPr>
                <w:color w:val="000000"/>
              </w:rPr>
              <w:t>-</w:t>
            </w:r>
            <w:r w:rsidRPr="000656AE">
              <w:t xml:space="preserve">показывает практические навыки и умения при проведении лабораторной работы по исследованию </w:t>
            </w:r>
            <w:r w:rsidRPr="000656AE">
              <w:rPr>
                <w:color w:val="000000"/>
              </w:rPr>
              <w:t>действие слюны на вареный крахмал.</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1. З</w:t>
            </w:r>
            <w:r w:rsidRPr="000656AE">
              <w:rPr>
                <w:rFonts w:ascii="Times New Roman" w:hAnsi="Times New Roman"/>
                <w:sz w:val="24"/>
                <w:szCs w:val="24"/>
                <w:lang w:val="kk-KZ"/>
              </w:rPr>
              <w:t xml:space="preserve">нает понятия </w:t>
            </w:r>
            <w:r w:rsidRPr="000656AE">
              <w:rPr>
                <w:rFonts w:ascii="Times New Roman" w:hAnsi="Times New Roman"/>
                <w:sz w:val="24"/>
                <w:szCs w:val="24"/>
                <w:lang w:val="kk-KZ"/>
              </w:rPr>
              <w:lastRenderedPageBreak/>
              <w:t>«фотосинтез», «хлорофилл»</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Умеет объяснить влияние различных условий, необходимые для процесса фотосинтеза</w:t>
            </w:r>
          </w:p>
          <w:p w:rsidR="00780190" w:rsidRPr="000656AE" w:rsidRDefault="00780190" w:rsidP="000D2BBC">
            <w:pPr>
              <w:pStyle w:val="ab"/>
              <w:spacing w:after="0" w:line="264" w:lineRule="auto"/>
              <w:ind w:left="0"/>
              <w:jc w:val="both"/>
              <w:rPr>
                <w:rFonts w:ascii="Times New Roman" w:hAnsi="Times New Roman"/>
                <w:sz w:val="24"/>
                <w:szCs w:val="24"/>
              </w:rPr>
            </w:pPr>
            <w:r w:rsidRPr="000656AE">
              <w:rPr>
                <w:rFonts w:ascii="Times New Roman" w:hAnsi="Times New Roman"/>
                <w:sz w:val="24"/>
                <w:szCs w:val="24"/>
                <w:lang w:val="kk-KZ"/>
              </w:rPr>
              <w:t xml:space="preserve">3. </w:t>
            </w:r>
            <w:r w:rsidRPr="000656AE">
              <w:rPr>
                <w:rFonts w:ascii="Times New Roman" w:hAnsi="Times New Roman"/>
                <w:color w:val="000000"/>
                <w:sz w:val="24"/>
                <w:szCs w:val="24"/>
                <w:lang w:val="kk-KZ"/>
              </w:rPr>
              <w:t>Применяет полученные знания в жизни и быту.</w:t>
            </w:r>
          </w:p>
          <w:p w:rsidR="00780190" w:rsidRPr="000656AE" w:rsidRDefault="00780190" w:rsidP="00780190">
            <w:pPr>
              <w:pStyle w:val="ab"/>
              <w:numPr>
                <w:ilvl w:val="0"/>
                <w:numId w:val="47"/>
              </w:numPr>
              <w:spacing w:after="0" w:line="264" w:lineRule="auto"/>
              <w:ind w:left="0" w:firstLine="0"/>
              <w:jc w:val="both"/>
              <w:rPr>
                <w:rFonts w:ascii="Times New Roman" w:hAnsi="Times New Roman"/>
                <w:sz w:val="24"/>
                <w:szCs w:val="24"/>
                <w:lang w:val="kk-KZ"/>
              </w:rPr>
            </w:pPr>
            <w:r w:rsidRPr="000656AE">
              <w:rPr>
                <w:rFonts w:ascii="Times New Roman" w:eastAsia="Times New Roman" w:hAnsi="Times New Roman"/>
                <w:b/>
                <w:sz w:val="24"/>
                <w:szCs w:val="24"/>
                <w:lang w:eastAsia="ru-RU"/>
              </w:rPr>
              <w:t>класс</w:t>
            </w:r>
          </w:p>
          <w:p w:rsidR="00780190" w:rsidRPr="000656AE" w:rsidRDefault="00780190" w:rsidP="00780190">
            <w:pPr>
              <w:pStyle w:val="ab"/>
              <w:numPr>
                <w:ilvl w:val="0"/>
                <w:numId w:val="94"/>
              </w:numPr>
              <w:tabs>
                <w:tab w:val="left" w:pos="365"/>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eastAsia="Times New Roman" w:hAnsi="Times New Roman"/>
                <w:color w:val="000000"/>
                <w:sz w:val="24"/>
                <w:szCs w:val="24"/>
                <w:lang w:eastAsia="ru-RU"/>
              </w:rPr>
              <w:t>Знает  строение и типы зубов.</w:t>
            </w:r>
          </w:p>
          <w:p w:rsidR="00780190" w:rsidRPr="000656AE" w:rsidRDefault="00780190" w:rsidP="00780190">
            <w:pPr>
              <w:pStyle w:val="ab"/>
              <w:numPr>
                <w:ilvl w:val="0"/>
                <w:numId w:val="94"/>
              </w:numPr>
              <w:tabs>
                <w:tab w:val="left" w:pos="365"/>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rPr>
              <w:t xml:space="preserve">Умеет </w:t>
            </w:r>
            <w:r w:rsidRPr="000656AE">
              <w:rPr>
                <w:rFonts w:ascii="Times New Roman" w:eastAsia="Times New Roman" w:hAnsi="Times New Roman"/>
                <w:color w:val="000000"/>
                <w:sz w:val="24"/>
                <w:szCs w:val="24"/>
                <w:lang w:eastAsia="ru-RU"/>
              </w:rPr>
              <w:t>объяснить причины смены зубов.</w:t>
            </w:r>
          </w:p>
          <w:p w:rsidR="00780190" w:rsidRPr="000656AE" w:rsidRDefault="00780190" w:rsidP="00780190">
            <w:pPr>
              <w:pStyle w:val="ab"/>
              <w:numPr>
                <w:ilvl w:val="0"/>
                <w:numId w:val="94"/>
              </w:numPr>
              <w:shd w:val="clear" w:color="auto" w:fill="FFFFFF"/>
              <w:tabs>
                <w:tab w:val="left" w:pos="365"/>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hAnsi="Times New Roman"/>
                <w:sz w:val="24"/>
                <w:szCs w:val="24"/>
                <w:lang w:val="kk-KZ"/>
              </w:rPr>
              <w:t xml:space="preserve">Применяет знания </w:t>
            </w:r>
            <w:r w:rsidRPr="000656AE">
              <w:rPr>
                <w:rFonts w:ascii="Times New Roman" w:eastAsia="Times New Roman" w:hAnsi="Times New Roman"/>
                <w:color w:val="000000"/>
                <w:sz w:val="24"/>
                <w:szCs w:val="24"/>
                <w:lang w:eastAsia="ru-RU"/>
              </w:rPr>
              <w:t>о гигиене полости рта.</w:t>
            </w:r>
          </w:p>
          <w:p w:rsidR="00780190" w:rsidRPr="000656AE" w:rsidRDefault="00780190" w:rsidP="000D2BBC">
            <w:pPr>
              <w:shd w:val="clear" w:color="auto" w:fill="FFFFFF"/>
              <w:spacing w:before="96" w:after="120" w:line="264" w:lineRule="auto"/>
              <w:jc w:val="both"/>
              <w:rPr>
                <w:rFonts w:ascii="Times New Roman" w:hAnsi="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Маркеры, маркерная доска, </w:t>
            </w:r>
            <w:r w:rsidRPr="000656AE">
              <w:rPr>
                <w:rFonts w:ascii="Times New Roman" w:hAnsi="Times New Roman"/>
                <w:sz w:val="24"/>
                <w:szCs w:val="24"/>
              </w:rPr>
              <w:lastRenderedPageBreak/>
              <w:t>растение лист черной бумаги канцелярские скрепки, спиртовка, стакан с водой, чашка Петри с 70% спиртом, чашка Петри с раствором йода, пинцет.</w:t>
            </w:r>
          </w:p>
        </w:tc>
      </w:tr>
    </w:tbl>
    <w:p w:rsidR="00780190" w:rsidRPr="000656AE" w:rsidRDefault="00780190" w:rsidP="00780190">
      <w:pPr>
        <w:spacing w:after="0" w:line="240" w:lineRule="auto"/>
        <w:rPr>
          <w:rFonts w:ascii="Times New Roman" w:hAnsi="Times New Roman"/>
          <w:sz w:val="24"/>
          <w:szCs w:val="24"/>
        </w:rPr>
      </w:pPr>
      <w:r w:rsidRPr="000656AE">
        <w:rPr>
          <w:rFonts w:ascii="Times New Roman" w:hAnsi="Times New Roman"/>
          <w:sz w:val="24"/>
          <w:szCs w:val="24"/>
        </w:rPr>
        <w:lastRenderedPageBreak/>
        <w:t xml:space="preserve"> </w:t>
      </w:r>
    </w:p>
    <w:p w:rsidR="00780190" w:rsidRPr="000656AE" w:rsidRDefault="00780190" w:rsidP="00780190">
      <w:pPr>
        <w:spacing w:after="0" w:line="240" w:lineRule="auto"/>
        <w:ind w:firstLine="567"/>
        <w:rPr>
          <w:rFonts w:ascii="Times New Roman" w:hAnsi="Times New Roman"/>
          <w:sz w:val="24"/>
          <w:szCs w:val="24"/>
        </w:rPr>
      </w:pPr>
      <w:r>
        <w:rPr>
          <w:rFonts w:ascii="Times New Roman" w:eastAsia="MS Minngs" w:hAnsi="Times New Roman"/>
          <w:b/>
          <w:color w:val="000000"/>
          <w:sz w:val="24"/>
          <w:szCs w:val="24"/>
        </w:rPr>
        <w:br w:type="page"/>
      </w:r>
      <w:r w:rsidRPr="000656AE">
        <w:rPr>
          <w:rFonts w:ascii="Times New Roman" w:eastAsia="MS Minngs" w:hAnsi="Times New Roman"/>
          <w:b/>
          <w:color w:val="000000"/>
          <w:sz w:val="24"/>
          <w:szCs w:val="24"/>
        </w:rPr>
        <w:lastRenderedPageBreak/>
        <w:t>7.2</w:t>
      </w:r>
      <w:r w:rsidRPr="000656AE">
        <w:rPr>
          <w:rFonts w:ascii="Times New Roman" w:eastAsia="MS Minngs" w:hAnsi="Times New Roman"/>
          <w:b/>
          <w:color w:val="000000"/>
          <w:sz w:val="24"/>
          <w:szCs w:val="24"/>
          <w:lang w:val="kk-KZ"/>
        </w:rPr>
        <w:t xml:space="preserve"> </w:t>
      </w:r>
      <w:r w:rsidRPr="000656AE">
        <w:rPr>
          <w:rFonts w:ascii="Times New Roman" w:eastAsia="MS Minngs" w:hAnsi="Times New Roman"/>
          <w:b/>
          <w:color w:val="000000"/>
          <w:sz w:val="24"/>
          <w:szCs w:val="24"/>
        </w:rPr>
        <w:t>Транспорт веществ</w:t>
      </w:r>
    </w:p>
    <w:p w:rsidR="00780190" w:rsidRPr="000656AE" w:rsidRDefault="00780190" w:rsidP="00780190">
      <w:pPr>
        <w:spacing w:after="0" w:line="240" w:lineRule="auto"/>
        <w:ind w:firstLine="567"/>
        <w:rPr>
          <w:rFonts w:ascii="Times New Roman" w:eastAsia="MS Minngs" w:hAnsi="Times New Roman"/>
          <w:b/>
          <w:color w:val="000000"/>
          <w:sz w:val="24"/>
          <w:szCs w:val="24"/>
        </w:rPr>
      </w:pPr>
      <w:r w:rsidRPr="000656AE">
        <w:rPr>
          <w:rFonts w:ascii="Times New Roman" w:eastAsia="MS Minngs" w:hAnsi="Times New Roman"/>
          <w:b/>
          <w:color w:val="000000"/>
          <w:sz w:val="24"/>
          <w:szCs w:val="24"/>
        </w:rPr>
        <w:t>Разделы для 8 класса: Пищеварительная система, внутренняя среда организма</w:t>
      </w:r>
    </w:p>
    <w:p w:rsidR="00780190" w:rsidRPr="000656AE" w:rsidRDefault="00780190" w:rsidP="00780190">
      <w:pPr>
        <w:spacing w:after="0" w:line="240" w:lineRule="auto"/>
        <w:rPr>
          <w:rFonts w:ascii="Times New Roman" w:eastAsia="MS Minngs" w:hAnsi="Times New Roman"/>
          <w:b/>
          <w:color w:val="000000"/>
          <w:sz w:val="24"/>
          <w:szCs w:val="24"/>
        </w:rPr>
      </w:pPr>
    </w:p>
    <w:tbl>
      <w:tblPr>
        <w:tblW w:w="14175" w:type="dxa"/>
        <w:tblInd w:w="203" w:type="dxa"/>
        <w:tblLayout w:type="fixed"/>
        <w:tblCellMar>
          <w:left w:w="0" w:type="dxa"/>
          <w:right w:w="0" w:type="dxa"/>
        </w:tblCellMar>
        <w:tblLook w:val="04A0"/>
      </w:tblPr>
      <w:tblGrid>
        <w:gridCol w:w="2693"/>
        <w:gridCol w:w="2410"/>
        <w:gridCol w:w="1985"/>
        <w:gridCol w:w="1842"/>
        <w:gridCol w:w="1985"/>
        <w:gridCol w:w="1701"/>
        <w:gridCol w:w="1559"/>
      </w:tblGrid>
      <w:tr w:rsidR="00780190" w:rsidRPr="000656AE" w:rsidTr="000D2BBC">
        <w:trPr>
          <w:trHeight w:val="352"/>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bCs/>
                <w:sz w:val="24"/>
                <w:szCs w:val="24"/>
              </w:rPr>
              <w:t>Основные цели и задачи обучения</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bCs/>
                <w:sz w:val="24"/>
                <w:szCs w:val="24"/>
              </w:rPr>
              <w:t>Формы работы, используемые при активном обучении</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bCs/>
                <w:sz w:val="24"/>
                <w:szCs w:val="24"/>
              </w:rPr>
              <w:t>Виды деятельности на уроке</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bCs/>
                <w:sz w:val="24"/>
                <w:szCs w:val="24"/>
              </w:rPr>
              <w:t>Оценивание</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bCs/>
                <w:sz w:val="24"/>
                <w:szCs w:val="24"/>
              </w:rPr>
              <w:t>Результаты обучения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center"/>
              <w:rPr>
                <w:rFonts w:ascii="Times New Roman" w:hAnsi="Times New Roman"/>
                <w:sz w:val="24"/>
                <w:szCs w:val="24"/>
              </w:rPr>
            </w:pPr>
            <w:r w:rsidRPr="000656AE">
              <w:rPr>
                <w:rFonts w:ascii="Times New Roman" w:hAnsi="Times New Roman"/>
                <w:b/>
                <w:bCs/>
                <w:sz w:val="24"/>
                <w:szCs w:val="24"/>
              </w:rPr>
              <w:t>Ресурсы</w:t>
            </w:r>
          </w:p>
        </w:tc>
      </w:tr>
      <w:tr w:rsidR="00780190" w:rsidRPr="000656AE" w:rsidTr="000D2BBC">
        <w:trPr>
          <w:trHeight w:val="345"/>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Cs/>
                <w:color w:val="000000"/>
                <w:sz w:val="24"/>
                <w:szCs w:val="24"/>
              </w:rPr>
              <w:t>Значение транспорта веществ.</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rPr>
              <w:t>Пищеварение в желудке. Действие ферментов желудочного сока на белки</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7.1.3.1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объяснять значение транспорта питательных веществ в живых организмах</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процесс пищеварения в желудке, рассмотреть формы регуляции пищеварения</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«Учебный мозговой штурм», «Составление таблицы ЗХУ», «Написание синквейна»</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5.Привести примеры применения полученных знаний в жизни.</w:t>
            </w:r>
            <w:r w:rsidRPr="000656AE">
              <w:rPr>
                <w:rFonts w:ascii="Times New Roman" w:hAnsi="Times New Roman"/>
                <w:sz w:val="24"/>
                <w:szCs w:val="24"/>
              </w:rPr>
              <w:t xml:space="preserve">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sz w:val="24"/>
                <w:szCs w:val="24"/>
              </w:rPr>
              <w:t xml:space="preserve"> </w:t>
            </w: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с помощью схем, текста значение транспорта веществ в живых организмах;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выделяет и анализирует виды проводящих тканей;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доказывает экспериментальным путем наличие различных видов проводящих </w:t>
            </w:r>
            <w:r w:rsidRPr="000656AE">
              <w:rPr>
                <w:rFonts w:ascii="Times New Roman" w:hAnsi="Times New Roman"/>
                <w:sz w:val="24"/>
                <w:szCs w:val="24"/>
              </w:rPr>
              <w:lastRenderedPageBreak/>
              <w:t>тканей и органов участвующие в транспорте веществ у растений;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значение органов участвующих в транспорте веществ, анализирует необходимые условия для этого;</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и объясняет ключевые понятия темы;</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sz w:val="24"/>
                <w:szCs w:val="24"/>
              </w:rPr>
              <w:t>анализирует практическое значение транспорта питательных веществ в растениях.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Критерий: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Обучающийся</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w:t>
            </w:r>
            <w:r w:rsidRPr="000656AE">
              <w:rPr>
                <w:rFonts w:ascii="Times New Roman" w:hAnsi="Times New Roman"/>
                <w:sz w:val="24"/>
                <w:szCs w:val="24"/>
              </w:rPr>
              <w:t xml:space="preserve">выделяет и распознаёт </w:t>
            </w:r>
            <w:r w:rsidRPr="000656AE">
              <w:rPr>
                <w:rFonts w:ascii="Times New Roman" w:hAnsi="Times New Roman"/>
                <w:color w:val="000000"/>
                <w:sz w:val="24"/>
                <w:szCs w:val="24"/>
              </w:rPr>
              <w:t xml:space="preserve"> внешнее и </w:t>
            </w:r>
            <w:r w:rsidRPr="000656AE">
              <w:rPr>
                <w:rFonts w:ascii="Times New Roman" w:hAnsi="Times New Roman"/>
                <w:color w:val="000000"/>
                <w:sz w:val="24"/>
                <w:szCs w:val="24"/>
              </w:rPr>
              <w:lastRenderedPageBreak/>
              <w:t>внутреннее строение желудка;</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анализирует процесс пищеварения в желудке;</w:t>
            </w:r>
          </w:p>
          <w:p w:rsidR="00780190" w:rsidRPr="000656AE" w:rsidRDefault="00780190" w:rsidP="000D2BBC">
            <w:pPr>
              <w:shd w:val="clear" w:color="auto" w:fill="FFFFFF"/>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объясняет  свойства ферментов желудочного сока.</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780190">
            <w:pPr>
              <w:pStyle w:val="ab"/>
              <w:numPr>
                <w:ilvl w:val="0"/>
                <w:numId w:val="95"/>
              </w:numPr>
              <w:tabs>
                <w:tab w:val="left" w:pos="365"/>
              </w:tabs>
              <w:spacing w:after="0" w:line="264" w:lineRule="auto"/>
              <w:ind w:left="0" w:firstLine="0"/>
              <w:jc w:val="both"/>
              <w:rPr>
                <w:rFonts w:ascii="Times New Roman" w:hAnsi="Times New Roman"/>
                <w:color w:val="000000"/>
                <w:sz w:val="24"/>
                <w:szCs w:val="24"/>
              </w:rPr>
            </w:pPr>
            <w:r w:rsidRPr="000656AE">
              <w:rPr>
                <w:rFonts w:ascii="Times New Roman" w:hAnsi="Times New Roman"/>
                <w:sz w:val="24"/>
                <w:szCs w:val="24"/>
              </w:rPr>
              <w:t xml:space="preserve">Знает </w:t>
            </w:r>
            <w:r w:rsidRPr="000656AE">
              <w:rPr>
                <w:rFonts w:ascii="Times New Roman" w:hAnsi="Times New Roman"/>
                <w:color w:val="000000"/>
                <w:sz w:val="24"/>
                <w:szCs w:val="24"/>
              </w:rPr>
              <w:t>значение транспорта питательных веществ в живых организмах.</w:t>
            </w:r>
          </w:p>
          <w:p w:rsidR="00780190" w:rsidRPr="000656AE" w:rsidRDefault="00780190" w:rsidP="00780190">
            <w:pPr>
              <w:pStyle w:val="ab"/>
              <w:numPr>
                <w:ilvl w:val="0"/>
                <w:numId w:val="95"/>
              </w:numPr>
              <w:tabs>
                <w:tab w:val="left" w:pos="365"/>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Умеет определять виды проводящих тканей.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Применяет полученные знания в жизненных ситуациях.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1. Знает  и описывает процесс пищеварения в желудке.</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2.  Умеет объяснить </w:t>
            </w:r>
            <w:r w:rsidRPr="000656AE">
              <w:rPr>
                <w:rFonts w:ascii="Times New Roman" w:hAnsi="Times New Roman"/>
                <w:color w:val="000000"/>
                <w:sz w:val="24"/>
                <w:szCs w:val="24"/>
              </w:rPr>
              <w:t>действие ферментов желудочного сока на белки.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3. Применяет приобретенные знания для наблюдения за собственным организмом</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Учебник, рабочие тетради, раздаточные материалы </w:t>
            </w:r>
          </w:p>
        </w:tc>
      </w:tr>
      <w:tr w:rsidR="00780190" w:rsidRPr="000656AE" w:rsidTr="000D2BBC">
        <w:trPr>
          <w:trHeight w:val="499"/>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Транспортирование кислорода, питательных веществ, углекислого газа и продуктов обмена. </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Транспорт веществ в растении</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Переваривание пищи в двенадцатиперстной кишке под действием сока поджелудочной железы и желчи печени. Действие кишечного сока на пищу. Конечные продукты переваривания белков до аминокислот; жиров до глицерина и </w:t>
            </w:r>
            <w:r w:rsidRPr="000656AE">
              <w:rPr>
                <w:rFonts w:ascii="Times New Roman" w:hAnsi="Times New Roman"/>
                <w:color w:val="000000"/>
                <w:sz w:val="24"/>
                <w:szCs w:val="24"/>
              </w:rPr>
              <w:lastRenderedPageBreak/>
              <w:t>жирных кислот; углеводов до молекул глюкозы. Всасывание. Строение и функции ворсинки тонкой кишки.</w:t>
            </w:r>
          </w:p>
          <w:p w:rsidR="00780190" w:rsidRPr="000656AE" w:rsidRDefault="00780190" w:rsidP="000D2BBC">
            <w:pPr>
              <w:spacing w:after="0" w:line="264" w:lineRule="auto"/>
              <w:jc w:val="both"/>
              <w:rPr>
                <w:rFonts w:ascii="Times New Roman" w:hAnsi="Times New Roman"/>
                <w:bCs/>
                <w:color w:val="000000"/>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7.1.3.2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распознавать органы, участвующие в транспорте веществ у растений</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строение в кишечника и особенности всасывания питательных веществ</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Использование приема «Падишах сегодня пожелал мне…», игра «Биологическое лото», «Черный ящик»,</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оценивание стикерами, прием «цветы»  ребусы</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5.Привести примеры применения полученных </w:t>
            </w:r>
            <w:r w:rsidRPr="000656AE">
              <w:rPr>
                <w:rFonts w:ascii="Times New Roman" w:hAnsi="Times New Roman"/>
                <w:sz w:val="24"/>
                <w:szCs w:val="24"/>
                <w:lang w:val="kk-KZ"/>
              </w:rPr>
              <w:lastRenderedPageBreak/>
              <w:t>знаний в жизни.</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en-US"/>
              </w:rPr>
            </w:pPr>
            <w:r w:rsidRPr="000656AE">
              <w:rPr>
                <w:rFonts w:ascii="Times New Roman" w:hAnsi="Times New Roman"/>
                <w:sz w:val="24"/>
                <w:szCs w:val="24"/>
                <w:lang w:val="kk-KZ"/>
              </w:rPr>
              <w:t xml:space="preserve">Критерий: </w:t>
            </w:r>
          </w:p>
          <w:p w:rsidR="00780190" w:rsidRPr="000656AE" w:rsidRDefault="00780190" w:rsidP="000D2BBC">
            <w:pPr>
              <w:spacing w:after="0" w:line="264" w:lineRule="auto"/>
              <w:jc w:val="both"/>
              <w:rPr>
                <w:rFonts w:ascii="Times New Roman" w:hAnsi="Times New Roman"/>
                <w:i/>
                <w:sz w:val="24"/>
                <w:szCs w:val="24"/>
                <w:lang w:val="en-US"/>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с помощью схем, текста значение транспорта веществ в живых организмах;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выделяет и анализирует виды проводящих тканей;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доказывает </w:t>
            </w:r>
            <w:r w:rsidRPr="000656AE">
              <w:rPr>
                <w:rFonts w:ascii="Times New Roman" w:hAnsi="Times New Roman"/>
                <w:sz w:val="24"/>
                <w:szCs w:val="24"/>
              </w:rPr>
              <w:lastRenderedPageBreak/>
              <w:t>экспериментальным путем наличие различных видов проводящих тканей и органов участвующие в транспорте веществ у растений;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значение органов участвующих в транспорте веществ, анализирует необходимые условия для этого;</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и объясняет ключевые понятия темы;</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sz w:val="24"/>
                <w:szCs w:val="24"/>
              </w:rPr>
              <w:t>анализирует практическое значение транспорта питательных веществ в растениях.</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lastRenderedPageBreak/>
              <w:t xml:space="preserve">выделяет и распознаёт органы, участвующие в переваривании пищи;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анализирует значение </w:t>
            </w:r>
            <w:r w:rsidRPr="000656AE">
              <w:rPr>
                <w:rFonts w:ascii="Times New Roman" w:hAnsi="Times New Roman"/>
                <w:color w:val="000000"/>
                <w:sz w:val="24"/>
                <w:szCs w:val="24"/>
              </w:rPr>
              <w:t>действие кишечного сока на пищу</w:t>
            </w:r>
            <w:r w:rsidRPr="000656AE">
              <w:rPr>
                <w:rFonts w:ascii="Times New Roman" w:hAnsi="Times New Roman"/>
                <w:sz w:val="24"/>
                <w:szCs w:val="24"/>
              </w:rPr>
              <w:t>;</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процесс образования конечных продуктов;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процесс всасывания.</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780190">
            <w:pPr>
              <w:pStyle w:val="ab"/>
              <w:numPr>
                <w:ilvl w:val="0"/>
                <w:numId w:val="96"/>
              </w:numPr>
              <w:tabs>
                <w:tab w:val="left" w:pos="365"/>
              </w:tabs>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Знает </w:t>
            </w:r>
            <w:r w:rsidRPr="000656AE">
              <w:rPr>
                <w:rFonts w:ascii="Times New Roman" w:eastAsia="Times New Roman" w:hAnsi="Times New Roman"/>
                <w:color w:val="000000"/>
                <w:sz w:val="24"/>
                <w:szCs w:val="24"/>
                <w:lang w:eastAsia="ru-RU"/>
              </w:rPr>
              <w:t>об особенностях транспорта веществ в растении и его биологическом значении.</w:t>
            </w:r>
          </w:p>
          <w:p w:rsidR="00780190" w:rsidRPr="000656AE" w:rsidRDefault="00780190" w:rsidP="00780190">
            <w:pPr>
              <w:pStyle w:val="ab"/>
              <w:numPr>
                <w:ilvl w:val="0"/>
                <w:numId w:val="96"/>
              </w:numPr>
              <w:tabs>
                <w:tab w:val="left" w:pos="365"/>
              </w:tabs>
              <w:spacing w:after="0" w:line="264" w:lineRule="auto"/>
              <w:ind w:left="0" w:firstLine="0"/>
              <w:jc w:val="both"/>
              <w:rPr>
                <w:rFonts w:ascii="Times New Roman" w:hAnsi="Times New Roman"/>
                <w:sz w:val="24"/>
                <w:szCs w:val="24"/>
              </w:rPr>
            </w:pPr>
            <w:r w:rsidRPr="000656AE">
              <w:rPr>
                <w:rFonts w:ascii="Times New Roman" w:eastAsia="Times New Roman" w:hAnsi="Times New Roman"/>
                <w:color w:val="000000"/>
                <w:sz w:val="24"/>
                <w:szCs w:val="24"/>
                <w:lang w:eastAsia="ru-RU"/>
              </w:rPr>
              <w:t>Умеет описать строения органов растения выполняемым функциям.</w:t>
            </w:r>
          </w:p>
          <w:p w:rsidR="00780190" w:rsidRPr="000656AE" w:rsidRDefault="00780190" w:rsidP="00780190">
            <w:pPr>
              <w:pStyle w:val="ab"/>
              <w:numPr>
                <w:ilvl w:val="0"/>
                <w:numId w:val="96"/>
              </w:numPr>
              <w:tabs>
                <w:tab w:val="left" w:pos="365"/>
              </w:tabs>
              <w:spacing w:after="0" w:line="264" w:lineRule="auto"/>
              <w:ind w:left="0" w:firstLine="0"/>
              <w:jc w:val="both"/>
              <w:rPr>
                <w:rFonts w:ascii="Times New Roman" w:hAnsi="Times New Roman"/>
                <w:sz w:val="24"/>
                <w:szCs w:val="24"/>
              </w:rPr>
            </w:pPr>
            <w:r w:rsidRPr="000656AE">
              <w:rPr>
                <w:rFonts w:ascii="Times New Roman" w:hAnsi="Times New Roman"/>
                <w:sz w:val="24"/>
                <w:szCs w:val="24"/>
              </w:rPr>
              <w:t xml:space="preserve">Применяет полученные знания о </w:t>
            </w:r>
            <w:r w:rsidRPr="000656AE">
              <w:rPr>
                <w:rStyle w:val="c3"/>
                <w:rFonts w:ascii="Times New Roman" w:hAnsi="Times New Roman"/>
                <w:color w:val="000000"/>
                <w:sz w:val="24"/>
                <w:szCs w:val="24"/>
              </w:rPr>
              <w:t xml:space="preserve">процессе </w:t>
            </w:r>
            <w:r w:rsidRPr="000656AE">
              <w:rPr>
                <w:rStyle w:val="c3"/>
                <w:rFonts w:ascii="Times New Roman" w:hAnsi="Times New Roman"/>
                <w:color w:val="000000"/>
                <w:sz w:val="24"/>
                <w:szCs w:val="24"/>
              </w:rPr>
              <w:lastRenderedPageBreak/>
              <w:t xml:space="preserve">движения веществ в жизни.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 класс</w:t>
            </w:r>
          </w:p>
          <w:p w:rsidR="00780190" w:rsidRPr="000656AE" w:rsidRDefault="00780190" w:rsidP="00780190">
            <w:pPr>
              <w:pStyle w:val="ab"/>
              <w:numPr>
                <w:ilvl w:val="0"/>
                <w:numId w:val="97"/>
              </w:numPr>
              <w:tabs>
                <w:tab w:val="left" w:pos="365"/>
              </w:tabs>
              <w:spacing w:after="0" w:line="264" w:lineRule="auto"/>
              <w:ind w:left="0" w:firstLine="0"/>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Знает </w:t>
            </w:r>
            <w:r w:rsidRPr="000656AE">
              <w:rPr>
                <w:rFonts w:ascii="Times New Roman" w:hAnsi="Times New Roman"/>
                <w:color w:val="000000"/>
                <w:sz w:val="24"/>
                <w:szCs w:val="24"/>
                <w:shd w:val="clear" w:color="auto" w:fill="FFFFFF"/>
              </w:rPr>
              <w:t>процесс переваривание пищи  в двенад</w:t>
            </w:r>
            <w:r w:rsidRPr="000656AE">
              <w:rPr>
                <w:rFonts w:ascii="Times New Roman" w:hAnsi="Times New Roman"/>
                <w:color w:val="000000"/>
                <w:sz w:val="24"/>
                <w:szCs w:val="24"/>
              </w:rPr>
              <w:t>цатиперстной кишке.</w:t>
            </w:r>
          </w:p>
          <w:p w:rsidR="00780190" w:rsidRPr="000656AE" w:rsidRDefault="00780190" w:rsidP="00780190">
            <w:pPr>
              <w:pStyle w:val="ab"/>
              <w:numPr>
                <w:ilvl w:val="0"/>
                <w:numId w:val="97"/>
              </w:numPr>
              <w:tabs>
                <w:tab w:val="left" w:pos="365"/>
              </w:tabs>
              <w:spacing w:after="0" w:line="264" w:lineRule="auto"/>
              <w:ind w:left="0" w:firstLine="0"/>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Умеет </w:t>
            </w:r>
            <w:r w:rsidRPr="000656AE">
              <w:rPr>
                <w:rFonts w:ascii="Times New Roman" w:hAnsi="Times New Roman"/>
                <w:color w:val="000000"/>
                <w:sz w:val="24"/>
                <w:szCs w:val="24"/>
                <w:shd w:val="clear" w:color="auto" w:fill="FFFFFF"/>
              </w:rPr>
              <w:t>раскрыть свойства ферментов поджелудочной железы и желчи печени.</w:t>
            </w:r>
          </w:p>
          <w:p w:rsidR="00780190" w:rsidRPr="000656AE" w:rsidRDefault="00780190" w:rsidP="00780190">
            <w:pPr>
              <w:pStyle w:val="ab"/>
              <w:numPr>
                <w:ilvl w:val="0"/>
                <w:numId w:val="97"/>
              </w:numPr>
              <w:tabs>
                <w:tab w:val="left" w:pos="365"/>
              </w:tabs>
              <w:spacing w:after="0" w:line="264" w:lineRule="auto"/>
              <w:ind w:left="0" w:firstLine="0"/>
              <w:jc w:val="both"/>
              <w:rPr>
                <w:rFonts w:ascii="Times New Roman" w:hAnsi="Times New Roman"/>
                <w:sz w:val="24"/>
                <w:szCs w:val="24"/>
                <w:lang w:val="kk-KZ"/>
              </w:rPr>
            </w:pPr>
            <w:r w:rsidRPr="000656AE">
              <w:rPr>
                <w:rFonts w:ascii="Times New Roman" w:hAnsi="Times New Roman"/>
                <w:color w:val="000000"/>
                <w:sz w:val="24"/>
                <w:szCs w:val="24"/>
                <w:shd w:val="clear" w:color="auto" w:fill="FFFFFF"/>
              </w:rPr>
              <w:t>Применяет полученные знания об этих процессах в повседневной жизни.</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презентация</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c>
          <w:tcPr>
            <w:tcW w:w="2693"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bCs/>
                <w:color w:val="000000"/>
                <w:sz w:val="24"/>
                <w:szCs w:val="24"/>
              </w:rPr>
            </w:pPr>
            <w:r w:rsidRPr="000656AE">
              <w:rPr>
                <w:rFonts w:ascii="Times New Roman" w:hAnsi="Times New Roman"/>
                <w:color w:val="000000"/>
                <w:sz w:val="24"/>
                <w:szCs w:val="24"/>
              </w:rPr>
              <w:t>Стебель и корень</w:t>
            </w:r>
            <w:r w:rsidRPr="000656AE">
              <w:rPr>
                <w:rFonts w:ascii="Times New Roman" w:hAnsi="Times New Roman"/>
                <w:bCs/>
                <w:color w:val="000000"/>
                <w:sz w:val="24"/>
                <w:szCs w:val="24"/>
              </w:rPr>
              <w:t>.</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w:t>
            </w: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Роль толстого кишечника в пищеварении. Регуляция пищеварения. Голод и насыщение. Безусловные и условные слюноотделительные рефлексы. Их торможение. Питание и </w:t>
            </w:r>
            <w:r w:rsidRPr="000656AE">
              <w:rPr>
                <w:rFonts w:ascii="Times New Roman" w:hAnsi="Times New Roman"/>
                <w:color w:val="000000"/>
                <w:sz w:val="24"/>
                <w:szCs w:val="24"/>
              </w:rPr>
              <w:lastRenderedPageBreak/>
              <w:t>здоровье.</w:t>
            </w:r>
          </w:p>
          <w:p w:rsidR="00780190" w:rsidRPr="000656AE" w:rsidRDefault="00780190" w:rsidP="000D2BBC">
            <w:pPr>
              <w:spacing w:after="0" w:line="264" w:lineRule="auto"/>
              <w:jc w:val="both"/>
              <w:rPr>
                <w:rFonts w:ascii="Times New Roman" w:hAnsi="Times New Roman"/>
                <w:color w:val="000000"/>
                <w:sz w:val="24"/>
                <w:szCs w:val="24"/>
              </w:rPr>
            </w:pPr>
          </w:p>
        </w:tc>
        <w:tc>
          <w:tcPr>
            <w:tcW w:w="2410"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7.1.3.3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внутреннее строение стебля и корня.</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r w:rsidRPr="000656AE">
              <w:rPr>
                <w:rFonts w:ascii="Times New Roman" w:hAnsi="Times New Roman"/>
                <w:color w:val="000000"/>
                <w:sz w:val="24"/>
                <w:szCs w:val="24"/>
              </w:rPr>
              <w:t xml:space="preserve"> </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изучить роль толстого  кишечника в пищеварении</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Методические приемы: «Кубик», «Составление таблицы ЗХУ»,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«Лекция с остановками»</w:t>
            </w:r>
          </w:p>
        </w:tc>
        <w:tc>
          <w:tcPr>
            <w:tcW w:w="1842"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4.Краткие </w:t>
            </w:r>
            <w:r w:rsidRPr="000656AE">
              <w:rPr>
                <w:rFonts w:ascii="Times New Roman" w:hAnsi="Times New Roman"/>
                <w:sz w:val="24"/>
                <w:szCs w:val="24"/>
                <w:lang w:val="kk-KZ"/>
              </w:rPr>
              <w:lastRenderedPageBreak/>
              <w:t>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5.Привести примеры применения полученных знаний в жизни.</w:t>
            </w:r>
          </w:p>
        </w:tc>
        <w:tc>
          <w:tcPr>
            <w:tcW w:w="1985" w:type="dxa"/>
            <w:tcBorders>
              <w:top w:val="single" w:sz="4" w:space="0" w:color="auto"/>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исследует и анализирует с помощью текста, схем внутреннее </w:t>
            </w:r>
            <w:r w:rsidRPr="000656AE">
              <w:rPr>
                <w:rFonts w:ascii="Times New Roman" w:hAnsi="Times New Roman"/>
                <w:sz w:val="24"/>
                <w:szCs w:val="24"/>
              </w:rPr>
              <w:lastRenderedPageBreak/>
              <w:t>строение стебля и корня;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и объясняет ключевые понятия темы;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проводит самоанализ изученного материала;</w:t>
            </w:r>
          </w:p>
          <w:p w:rsidR="00780190" w:rsidRPr="000656AE" w:rsidRDefault="00780190" w:rsidP="000D2BBC">
            <w:pPr>
              <w:pStyle w:val="ab"/>
              <w:spacing w:after="0" w:line="264" w:lineRule="auto"/>
              <w:ind w:left="0"/>
              <w:jc w:val="both"/>
              <w:rPr>
                <w:rFonts w:ascii="Times New Roman" w:eastAsia="Times New Roman" w:hAnsi="Times New Roman"/>
                <w:b/>
                <w:sz w:val="24"/>
                <w:szCs w:val="24"/>
                <w:lang w:eastAsia="ru-RU"/>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eastAsia="Times New Roman" w:hAnsi="Times New Roman"/>
                <w:b/>
                <w:sz w:val="24"/>
                <w:szCs w:val="24"/>
                <w:lang w:eastAsia="ru-RU"/>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780190">
            <w:pPr>
              <w:widowControl w:val="0"/>
              <w:numPr>
                <w:ilvl w:val="0"/>
                <w:numId w:val="37"/>
              </w:numPr>
              <w:tabs>
                <w:tab w:val="left" w:pos="317"/>
                <w:tab w:val="left" w:pos="364"/>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выделяет и распознаёт толстый кишечник; </w:t>
            </w:r>
          </w:p>
          <w:p w:rsidR="00780190" w:rsidRPr="000656AE" w:rsidRDefault="00780190" w:rsidP="00780190">
            <w:pPr>
              <w:widowControl w:val="0"/>
              <w:numPr>
                <w:ilvl w:val="0"/>
                <w:numId w:val="37"/>
              </w:numPr>
              <w:tabs>
                <w:tab w:val="left" w:pos="317"/>
                <w:tab w:val="left" w:pos="364"/>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значение регуляции пищеварения;</w:t>
            </w:r>
          </w:p>
          <w:p w:rsidR="00780190" w:rsidRPr="000656AE" w:rsidRDefault="00780190" w:rsidP="00780190">
            <w:pPr>
              <w:widowControl w:val="0"/>
              <w:numPr>
                <w:ilvl w:val="0"/>
                <w:numId w:val="37"/>
              </w:numPr>
              <w:tabs>
                <w:tab w:val="left" w:pos="317"/>
                <w:tab w:val="left" w:pos="364"/>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процесс голода и насыщения;</w:t>
            </w:r>
          </w:p>
          <w:p w:rsidR="00780190" w:rsidRPr="000656AE" w:rsidRDefault="00780190" w:rsidP="00780190">
            <w:pPr>
              <w:widowControl w:val="0"/>
              <w:numPr>
                <w:ilvl w:val="0"/>
                <w:numId w:val="37"/>
              </w:numPr>
              <w:tabs>
                <w:tab w:val="left" w:pos="317"/>
                <w:tab w:val="left" w:pos="364"/>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процессы безусловных и условных слюноотделительных рефлексов;</w:t>
            </w:r>
          </w:p>
          <w:p w:rsidR="00780190" w:rsidRPr="000656AE" w:rsidRDefault="00780190" w:rsidP="00780190">
            <w:pPr>
              <w:pStyle w:val="ab"/>
              <w:numPr>
                <w:ilvl w:val="0"/>
                <w:numId w:val="88"/>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разрабатывает правила питания. </w:t>
            </w:r>
          </w:p>
        </w:tc>
        <w:tc>
          <w:tcPr>
            <w:tcW w:w="1701"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строение элементов ксилемы и флоэмы у растений.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Умеет сравнивать типы тканей (элементы ксилемы и </w:t>
            </w:r>
            <w:r w:rsidRPr="000656AE">
              <w:rPr>
                <w:rFonts w:ascii="Times New Roman" w:hAnsi="Times New Roman"/>
                <w:sz w:val="24"/>
                <w:szCs w:val="24"/>
                <w:lang w:val="kk-KZ"/>
              </w:rPr>
              <w:lastRenderedPageBreak/>
              <w:t>флоэмы) у различных растений.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Может с помощью текста и схем разрабатывать схемы показывающие ксилему и флоэму.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строение толстого кишечника.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Умеет объяснить роль толстого кишечника в пищеварении.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3.Объясняет рефлексы участвующие в слюноотделении.</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4. Применяет правила ухода за собой и оберегать свое здоровье. </w:t>
            </w:r>
          </w:p>
        </w:tc>
        <w:tc>
          <w:tcPr>
            <w:tcW w:w="1559"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рабочие тетради, раздаточные материалы, </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rPr>
          <w:trHeight w:val="867"/>
        </w:trPr>
        <w:tc>
          <w:tcPr>
            <w:tcW w:w="2693" w:type="dxa"/>
            <w:tcBorders>
              <w:top w:val="single" w:sz="4" w:space="0" w:color="auto"/>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Cs/>
                <w:color w:val="000000"/>
                <w:sz w:val="24"/>
                <w:szCs w:val="24"/>
              </w:rPr>
              <w:t>Внутреннее строение стебля:</w:t>
            </w:r>
            <w:r w:rsidRPr="000656AE">
              <w:rPr>
                <w:rFonts w:ascii="Times New Roman" w:hAnsi="Times New Roman"/>
                <w:color w:val="000000"/>
                <w:sz w:val="24"/>
                <w:szCs w:val="24"/>
              </w:rPr>
              <w:t xml:space="preserve"> кора, камбий, древесина, сердцевина. </w:t>
            </w:r>
            <w:r w:rsidRPr="000656AE">
              <w:rPr>
                <w:rFonts w:ascii="Times New Roman" w:hAnsi="Times New Roman"/>
                <w:bCs/>
                <w:color w:val="000000"/>
                <w:sz w:val="24"/>
                <w:szCs w:val="24"/>
              </w:rPr>
              <w:t>Зоны корня</w:t>
            </w:r>
            <w:r w:rsidRPr="000656AE">
              <w:rPr>
                <w:rFonts w:ascii="Times New Roman" w:hAnsi="Times New Roman"/>
                <w:color w:val="000000"/>
                <w:sz w:val="24"/>
                <w:szCs w:val="24"/>
              </w:rPr>
              <w:t xml:space="preserve">: корневой чехлик, зона деления, зона роста, зона всасывания, зона проведения. </w:t>
            </w:r>
            <w:r w:rsidRPr="000656AE">
              <w:rPr>
                <w:rFonts w:ascii="Times New Roman" w:hAnsi="Times New Roman"/>
                <w:bCs/>
                <w:color w:val="000000"/>
                <w:sz w:val="24"/>
                <w:szCs w:val="24"/>
              </w:rPr>
              <w:t xml:space="preserve">Внутреннее строение корня: </w:t>
            </w:r>
            <w:r w:rsidRPr="000656AE">
              <w:rPr>
                <w:rFonts w:ascii="Times New Roman" w:hAnsi="Times New Roman"/>
                <w:color w:val="000000"/>
                <w:sz w:val="24"/>
                <w:szCs w:val="24"/>
              </w:rPr>
              <w:t>эпиблема, первичная кора, эндодерма, флоэма, ксилема, камбий</w:t>
            </w:r>
          </w:p>
          <w:p w:rsidR="00780190" w:rsidRPr="000656AE" w:rsidRDefault="00780190" w:rsidP="000D2BBC">
            <w:pPr>
              <w:spacing w:after="0" w:line="264" w:lineRule="auto"/>
              <w:jc w:val="both"/>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Инфекционные заболевания органов пищеварения: холера, дизентерия и другие возбудители, переносчики этих заболеваний. Меры профилактики: борьба с мухами, тараканами, соблюдение правил личной гигиены. Профилактика глистных заболеваний. Меры профилактики пищевых отравлений. Меры первой помощи. </w:t>
            </w:r>
            <w:r w:rsidRPr="000656AE">
              <w:rPr>
                <w:rFonts w:ascii="Times New Roman" w:hAnsi="Times New Roman"/>
                <w:color w:val="000000"/>
                <w:sz w:val="24"/>
                <w:szCs w:val="24"/>
              </w:rPr>
              <w:lastRenderedPageBreak/>
              <w:t>Правила хранения и использования пищевых продуктов.</w:t>
            </w:r>
          </w:p>
        </w:tc>
        <w:tc>
          <w:tcPr>
            <w:tcW w:w="2410" w:type="dxa"/>
            <w:tcBorders>
              <w:top w:val="single" w:sz="4" w:space="0" w:color="auto"/>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7.1.3.4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взаимосвязь строения стебля и корня с их функциями</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Изучить  гигиену питания</w:t>
            </w:r>
          </w:p>
          <w:p w:rsidR="00780190" w:rsidRPr="000656AE" w:rsidRDefault="00780190" w:rsidP="000D2BBC">
            <w:pPr>
              <w:spacing w:after="0" w:line="264" w:lineRule="auto"/>
              <w:jc w:val="both"/>
              <w:rPr>
                <w:rFonts w:ascii="Times New Roman" w:hAnsi="Times New Roman"/>
                <w:color w:val="000000"/>
                <w:sz w:val="24"/>
                <w:szCs w:val="24"/>
              </w:rPr>
            </w:pPr>
          </w:p>
        </w:tc>
        <w:tc>
          <w:tcPr>
            <w:tcW w:w="1985" w:type="dxa"/>
            <w:tcBorders>
              <w:top w:val="single" w:sz="4" w:space="0" w:color="auto"/>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Методические приемы: </w:t>
            </w:r>
            <w:r w:rsidRPr="000656AE">
              <w:rPr>
                <w:rFonts w:ascii="Times New Roman" w:hAnsi="Times New Roman"/>
                <w:sz w:val="24"/>
                <w:szCs w:val="24"/>
                <w:lang w:val="kk-KZ"/>
              </w:rPr>
              <w:t>«Учебный мозговой штурм», «Лекция с остановками», «Концептуальная таблица», «Написание эссе»,</w:t>
            </w:r>
          </w:p>
        </w:tc>
        <w:tc>
          <w:tcPr>
            <w:tcW w:w="1842" w:type="dxa"/>
            <w:tcBorders>
              <w:top w:val="single" w:sz="4" w:space="0" w:color="auto"/>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5.Привести примеры применения полученных знаний в жизни.</w:t>
            </w:r>
          </w:p>
        </w:tc>
        <w:tc>
          <w:tcPr>
            <w:tcW w:w="1985" w:type="dxa"/>
            <w:tcBorders>
              <w:top w:val="single" w:sz="4" w:space="0" w:color="auto"/>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исследует и анализирует с помощью текста, схем внутреннее строение стебля и корня;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и объясняет ключевые понятия темы;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проводит самоанализ изученного материала;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анализирует взаимосвязи строения стебля и корня с</w:t>
            </w:r>
            <w:r w:rsidRPr="000656AE">
              <w:rPr>
                <w:rFonts w:ascii="Times New Roman" w:eastAsia="Calibri" w:hAnsi="Times New Roman"/>
                <w:sz w:val="24"/>
                <w:szCs w:val="24"/>
              </w:rPr>
              <w:t xml:space="preserve"> их функциями.</w:t>
            </w:r>
          </w:p>
          <w:p w:rsidR="00780190" w:rsidRPr="000656AE" w:rsidRDefault="00780190" w:rsidP="000D2BBC">
            <w:pPr>
              <w:spacing w:after="0" w:line="264" w:lineRule="auto"/>
              <w:jc w:val="both"/>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знает и </w:t>
            </w:r>
            <w:r w:rsidRPr="000656AE">
              <w:rPr>
                <w:rFonts w:ascii="Times New Roman" w:hAnsi="Times New Roman"/>
                <w:sz w:val="24"/>
                <w:szCs w:val="24"/>
              </w:rPr>
              <w:t xml:space="preserve">перечисляет </w:t>
            </w:r>
            <w:r w:rsidRPr="000656AE">
              <w:rPr>
                <w:rFonts w:ascii="Times New Roman" w:hAnsi="Times New Roman"/>
                <w:sz w:val="24"/>
                <w:szCs w:val="24"/>
              </w:rPr>
              <w:lastRenderedPageBreak/>
              <w:t>инфекционные заболевания органов пищеварения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объясняет причины заболеваний;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смысл гигиены органов пищеварения;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формулирует правила профилактики инфекционных заболеваний органов пищеварения;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разрабатывает электронную памятку для учащихся «Сохрани свои органы пищеварения от заболеваний»;</w:t>
            </w:r>
          </w:p>
        </w:tc>
        <w:tc>
          <w:tcPr>
            <w:tcW w:w="1701" w:type="dxa"/>
            <w:tcBorders>
              <w:top w:val="single" w:sz="4" w:space="0" w:color="auto"/>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780190">
            <w:pPr>
              <w:pStyle w:val="ab"/>
              <w:numPr>
                <w:ilvl w:val="0"/>
                <w:numId w:val="98"/>
              </w:numPr>
              <w:tabs>
                <w:tab w:val="left" w:pos="364"/>
              </w:tabs>
              <w:spacing w:after="0" w:line="264" w:lineRule="auto"/>
              <w:ind w:left="0" w:firstLine="0"/>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Знает </w:t>
            </w:r>
            <w:r w:rsidRPr="000656AE">
              <w:rPr>
                <w:rFonts w:ascii="Times New Roman" w:eastAsia="Times New Roman" w:hAnsi="Times New Roman"/>
                <w:color w:val="000000"/>
                <w:sz w:val="24"/>
                <w:szCs w:val="24"/>
                <w:lang w:eastAsia="ru-RU"/>
              </w:rPr>
              <w:t>понятия “кора», «древесина», «сердцевина», «камбий», годичное кольцо прироста, восходящий и нисходящий ток”.</w:t>
            </w:r>
          </w:p>
          <w:p w:rsidR="00780190" w:rsidRPr="000656AE" w:rsidRDefault="00780190" w:rsidP="00780190">
            <w:pPr>
              <w:pStyle w:val="ab"/>
              <w:numPr>
                <w:ilvl w:val="0"/>
                <w:numId w:val="98"/>
              </w:numPr>
              <w:tabs>
                <w:tab w:val="left" w:pos="364"/>
              </w:tabs>
              <w:spacing w:after="0" w:line="264" w:lineRule="auto"/>
              <w:ind w:left="0" w:firstLine="0"/>
              <w:jc w:val="both"/>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Знает </w:t>
            </w:r>
            <w:r w:rsidRPr="000656AE">
              <w:rPr>
                <w:rFonts w:ascii="Times New Roman" w:eastAsia="Times New Roman" w:hAnsi="Times New Roman"/>
                <w:color w:val="000000"/>
                <w:sz w:val="24"/>
                <w:szCs w:val="24"/>
                <w:lang w:eastAsia="ru-RU"/>
              </w:rPr>
              <w:t>понятия «</w:t>
            </w:r>
            <w:r w:rsidRPr="000656AE">
              <w:rPr>
                <w:rFonts w:ascii="Times New Roman" w:hAnsi="Times New Roman"/>
                <w:color w:val="000000"/>
                <w:sz w:val="24"/>
                <w:szCs w:val="24"/>
              </w:rPr>
              <w:t>корневой чехлик», «зона деления», «зона роста», «зона всасывания», «зона проведения».</w:t>
            </w:r>
          </w:p>
          <w:p w:rsidR="00780190" w:rsidRPr="000656AE" w:rsidRDefault="00780190" w:rsidP="00780190">
            <w:pPr>
              <w:numPr>
                <w:ilvl w:val="0"/>
                <w:numId w:val="98"/>
              </w:numPr>
              <w:shd w:val="clear" w:color="auto" w:fill="FFFFFF"/>
              <w:tabs>
                <w:tab w:val="left" w:pos="364"/>
              </w:tabs>
              <w:spacing w:after="0" w:line="264" w:lineRule="auto"/>
              <w:ind w:left="0" w:firstLine="0"/>
              <w:jc w:val="both"/>
              <w:rPr>
                <w:rFonts w:ascii="Times New Roman" w:hAnsi="Times New Roman"/>
                <w:color w:val="000000"/>
                <w:sz w:val="24"/>
                <w:szCs w:val="24"/>
                <w:lang w:val="kk-KZ"/>
              </w:rPr>
            </w:pPr>
            <w:r w:rsidRPr="000656AE">
              <w:rPr>
                <w:rFonts w:ascii="Times New Roman" w:hAnsi="Times New Roman"/>
                <w:color w:val="000000"/>
                <w:sz w:val="24"/>
                <w:szCs w:val="24"/>
              </w:rPr>
              <w:t xml:space="preserve">Умеет объяснить строение и роль  эпиблемы, первичной коры, эндодермы, </w:t>
            </w:r>
            <w:r w:rsidRPr="000656AE">
              <w:rPr>
                <w:rFonts w:ascii="Times New Roman" w:hAnsi="Times New Roman"/>
                <w:color w:val="000000"/>
                <w:sz w:val="24"/>
                <w:szCs w:val="24"/>
              </w:rPr>
              <w:lastRenderedPageBreak/>
              <w:t>флоэмы, ксилемы, камбия.</w:t>
            </w:r>
          </w:p>
          <w:p w:rsidR="00780190" w:rsidRPr="000656AE" w:rsidRDefault="00780190" w:rsidP="00780190">
            <w:pPr>
              <w:pStyle w:val="ab"/>
              <w:numPr>
                <w:ilvl w:val="0"/>
                <w:numId w:val="100"/>
              </w:numPr>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eastAsia="Times New Roman" w:hAnsi="Times New Roman"/>
                <w:b/>
                <w:color w:val="000000"/>
                <w:sz w:val="24"/>
                <w:szCs w:val="24"/>
                <w:lang w:eastAsia="ru-RU"/>
              </w:rPr>
              <w:t>Класс</w:t>
            </w:r>
          </w:p>
          <w:p w:rsidR="00780190" w:rsidRPr="000656AE" w:rsidRDefault="00780190" w:rsidP="00780190">
            <w:pPr>
              <w:pStyle w:val="ab"/>
              <w:numPr>
                <w:ilvl w:val="0"/>
                <w:numId w:val="99"/>
              </w:numPr>
              <w:tabs>
                <w:tab w:val="left" w:pos="364"/>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eastAsia="Times New Roman" w:hAnsi="Times New Roman"/>
                <w:color w:val="000000"/>
                <w:sz w:val="24"/>
                <w:szCs w:val="24"/>
                <w:lang w:eastAsia="ru-RU"/>
              </w:rPr>
              <w:t xml:space="preserve"> Знает болезни пищеварительной системы.</w:t>
            </w:r>
          </w:p>
          <w:p w:rsidR="00780190" w:rsidRPr="000656AE" w:rsidRDefault="00780190" w:rsidP="00780190">
            <w:pPr>
              <w:pStyle w:val="ab"/>
              <w:numPr>
                <w:ilvl w:val="0"/>
                <w:numId w:val="99"/>
              </w:numPr>
              <w:tabs>
                <w:tab w:val="left" w:pos="364"/>
              </w:tabs>
              <w:spacing w:after="0" w:line="264" w:lineRule="auto"/>
              <w:ind w:left="0" w:firstLine="0"/>
              <w:jc w:val="both"/>
              <w:rPr>
                <w:rFonts w:ascii="Times New Roman" w:eastAsia="Times New Roman" w:hAnsi="Times New Roman"/>
                <w:color w:val="000000"/>
                <w:sz w:val="24"/>
                <w:szCs w:val="24"/>
                <w:lang w:eastAsia="ru-RU"/>
              </w:rPr>
            </w:pPr>
            <w:r w:rsidRPr="000656AE">
              <w:rPr>
                <w:rFonts w:ascii="Times New Roman" w:eastAsia="Times New Roman" w:hAnsi="Times New Roman"/>
                <w:color w:val="000000"/>
                <w:sz w:val="24"/>
                <w:szCs w:val="24"/>
                <w:lang w:eastAsia="ru-RU"/>
              </w:rPr>
              <w:t xml:space="preserve">Умеет определять и различать инфекционные болезни. </w:t>
            </w:r>
          </w:p>
          <w:p w:rsidR="00780190" w:rsidRPr="000656AE" w:rsidRDefault="00780190" w:rsidP="00780190">
            <w:pPr>
              <w:pStyle w:val="ab"/>
              <w:numPr>
                <w:ilvl w:val="0"/>
                <w:numId w:val="99"/>
              </w:numPr>
              <w:tabs>
                <w:tab w:val="left" w:pos="364"/>
              </w:tabs>
              <w:spacing w:after="0" w:line="264" w:lineRule="auto"/>
              <w:ind w:left="0" w:firstLine="0"/>
              <w:jc w:val="both"/>
              <w:rPr>
                <w:rFonts w:ascii="Times New Roman" w:eastAsia="Times New Roman" w:hAnsi="Times New Roman"/>
                <w:b/>
                <w:color w:val="000000"/>
                <w:sz w:val="24"/>
                <w:szCs w:val="24"/>
                <w:lang w:eastAsia="ru-RU"/>
              </w:rPr>
            </w:pPr>
            <w:r w:rsidRPr="000656AE">
              <w:rPr>
                <w:rFonts w:ascii="Times New Roman" w:hAnsi="Times New Roman"/>
                <w:color w:val="000000"/>
                <w:sz w:val="24"/>
                <w:szCs w:val="24"/>
                <w:shd w:val="clear" w:color="auto" w:fill="FFFFFF"/>
              </w:rPr>
              <w:t>Применяет полученные знания в повседневной жизни.</w:t>
            </w:r>
          </w:p>
          <w:p w:rsidR="00780190" w:rsidRPr="000656AE" w:rsidRDefault="00780190" w:rsidP="000D2BBC">
            <w:pPr>
              <w:shd w:val="clear" w:color="auto" w:fill="FFFFFF"/>
              <w:tabs>
                <w:tab w:val="left" w:pos="364"/>
              </w:tabs>
              <w:spacing w:after="0" w:line="264" w:lineRule="auto"/>
              <w:jc w:val="both"/>
              <w:rPr>
                <w:rFonts w:ascii="Times New Roman" w:hAnsi="Times New Roman"/>
                <w:sz w:val="24"/>
                <w:szCs w:val="24"/>
              </w:rPr>
            </w:pPr>
          </w:p>
        </w:tc>
        <w:tc>
          <w:tcPr>
            <w:tcW w:w="1559" w:type="dxa"/>
            <w:tcBorders>
              <w:top w:val="single" w:sz="4" w:space="0" w:color="auto"/>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rPr>
          <w:trHeight w:val="856"/>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Cs/>
                <w:color w:val="000000"/>
                <w:sz w:val="24"/>
                <w:szCs w:val="24"/>
              </w:rPr>
            </w:pPr>
            <w:r w:rsidRPr="000656AE">
              <w:rPr>
                <w:rFonts w:ascii="Times New Roman" w:hAnsi="Times New Roman"/>
                <w:bCs/>
                <w:color w:val="000000"/>
                <w:sz w:val="24"/>
                <w:szCs w:val="24"/>
              </w:rPr>
              <w:lastRenderedPageBreak/>
              <w:t>Ксилема и флоэма.</w:t>
            </w:r>
          </w:p>
          <w:p w:rsidR="00780190" w:rsidRPr="000656AE" w:rsidRDefault="00780190" w:rsidP="000D2BBC">
            <w:pPr>
              <w:spacing w:after="0" w:line="264" w:lineRule="auto"/>
              <w:jc w:val="both"/>
              <w:rPr>
                <w:rFonts w:ascii="Times New Roman" w:hAnsi="Times New Roman"/>
                <w:bCs/>
                <w:color w:val="000000"/>
                <w:sz w:val="24"/>
                <w:szCs w:val="24"/>
              </w:rPr>
            </w:pPr>
            <w:r w:rsidRPr="000656AE">
              <w:rPr>
                <w:rFonts w:ascii="Times New Roman" w:hAnsi="Times New Roman"/>
                <w:b/>
                <w:bCs/>
                <w:color w:val="000000"/>
                <w:sz w:val="24"/>
                <w:szCs w:val="24"/>
              </w:rPr>
              <w:t>8</w:t>
            </w:r>
            <w:r w:rsidRPr="000656AE">
              <w:rPr>
                <w:rFonts w:ascii="Times New Roman" w:hAnsi="Times New Roman"/>
                <w:bCs/>
                <w:color w:val="000000"/>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bCs/>
                <w:color w:val="000000"/>
                <w:sz w:val="24"/>
                <w:szCs w:val="24"/>
              </w:rPr>
            </w:pPr>
            <w:r w:rsidRPr="000656AE">
              <w:rPr>
                <w:rFonts w:ascii="Times New Roman" w:hAnsi="Times New Roman"/>
                <w:color w:val="000000"/>
                <w:sz w:val="24"/>
                <w:szCs w:val="24"/>
              </w:rPr>
              <w:t xml:space="preserve">Кровь, тканевая </w:t>
            </w:r>
            <w:r w:rsidRPr="000656AE">
              <w:rPr>
                <w:rFonts w:ascii="Times New Roman" w:hAnsi="Times New Roman"/>
                <w:color w:val="000000"/>
                <w:sz w:val="24"/>
                <w:szCs w:val="24"/>
              </w:rPr>
              <w:lastRenderedPageBreak/>
              <w:t>жидкость и лимфа – компоненты внутренней среды организма. Их круговорот и связь. Состав крови: плазма и форменные элементы – эритроциты, лейкоциты.</w:t>
            </w:r>
          </w:p>
          <w:p w:rsidR="00780190" w:rsidRPr="000656AE" w:rsidRDefault="00780190" w:rsidP="000D2BBC">
            <w:pPr>
              <w:spacing w:after="0" w:line="264" w:lineRule="auto"/>
              <w:jc w:val="both"/>
              <w:rPr>
                <w:rFonts w:ascii="Times New Roman" w:hAnsi="Times New Roman"/>
                <w:bCs/>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7.1.3.5</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строение элементов ксилемы и флоэмы</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r w:rsidRPr="000656AE">
              <w:rPr>
                <w:rFonts w:ascii="Times New Roman" w:hAnsi="Times New Roman"/>
                <w:color w:val="000000"/>
                <w:sz w:val="24"/>
                <w:szCs w:val="24"/>
              </w:rPr>
              <w:t xml:space="preserve"> </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Изучить внутреннюю среду организма, состав и функции крови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 Методические приемы: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«Взаимоопрос», </w:t>
            </w:r>
            <w:r w:rsidRPr="000656AE">
              <w:rPr>
                <w:rFonts w:ascii="Times New Roman" w:hAnsi="Times New Roman"/>
                <w:sz w:val="24"/>
                <w:szCs w:val="24"/>
              </w:rPr>
              <w:lastRenderedPageBreak/>
              <w:t>«Перекрёстная дискуссия», «Зигзаг»,</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2.Анализ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5.Привести примеры применения полученных знаний в жизни.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w:t>
            </w:r>
            <w:r w:rsidRPr="000656AE">
              <w:rPr>
                <w:rFonts w:ascii="Times New Roman" w:hAnsi="Times New Roman"/>
                <w:sz w:val="24"/>
                <w:szCs w:val="24"/>
                <w:lang w:val="kk-KZ"/>
              </w:rPr>
              <w:lastRenderedPageBreak/>
              <w:t xml:space="preserve">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сравнивает строение элементов ксилемы и флоэмы у растений;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схемы и натуральные препараты  внутреннего строения стебля, сравнивает типы тканей (элементы ксилемы и флоэмы) у различных растений;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 помощью текста и схем разрабатывает схемы показывающие</w:t>
            </w:r>
            <w:r w:rsidRPr="000656AE">
              <w:rPr>
                <w:rFonts w:ascii="Times New Roman" w:eastAsia="Calibri" w:hAnsi="Times New Roman"/>
                <w:sz w:val="24"/>
                <w:szCs w:val="24"/>
              </w:rPr>
              <w:t xml:space="preserve"> ксилему и флоэму.</w:t>
            </w:r>
          </w:p>
          <w:p w:rsidR="00780190" w:rsidRPr="000656AE" w:rsidRDefault="00780190" w:rsidP="00780190">
            <w:pPr>
              <w:pStyle w:val="ab"/>
              <w:numPr>
                <w:ilvl w:val="0"/>
                <w:numId w:val="86"/>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eastAsia="Times New Roman" w:hAnsi="Times New Roman"/>
                <w:b/>
                <w:sz w:val="24"/>
                <w:szCs w:val="24"/>
                <w:lang w:eastAsia="ru-RU"/>
              </w:rPr>
              <w:lastRenderedPageBreak/>
              <w:t>класс</w:t>
            </w:r>
          </w:p>
          <w:p w:rsidR="00780190" w:rsidRPr="000656AE" w:rsidRDefault="00780190" w:rsidP="000D2BBC">
            <w:pPr>
              <w:pStyle w:val="ab"/>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pStyle w:val="ab"/>
              <w:spacing w:after="0" w:line="264" w:lineRule="auto"/>
              <w:ind w:left="0"/>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характеризует компоненты внутренней среды организма;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 сравнивает и описывает состав крови;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 с помощью текста и схем разрабатывает схемы строение </w:t>
            </w:r>
            <w:r w:rsidRPr="000656AE">
              <w:rPr>
                <w:rFonts w:ascii="Times New Roman" w:hAnsi="Times New Roman"/>
                <w:color w:val="000000"/>
                <w:sz w:val="24"/>
                <w:szCs w:val="24"/>
              </w:rPr>
              <w:t>эритроцитов, лейкоцитов.</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780190">
            <w:pPr>
              <w:pStyle w:val="ab"/>
              <w:numPr>
                <w:ilvl w:val="0"/>
                <w:numId w:val="101"/>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rPr>
              <w:t xml:space="preserve">Знает слой (древесина </w:t>
            </w:r>
            <w:r w:rsidRPr="000656AE">
              <w:rPr>
                <w:rFonts w:ascii="Times New Roman" w:hAnsi="Times New Roman"/>
                <w:sz w:val="24"/>
                <w:szCs w:val="24"/>
              </w:rPr>
              <w:lastRenderedPageBreak/>
              <w:t>(ксилема), по которому движутся питательные (минеральные) вещества вверх (восходящий ток).</w:t>
            </w:r>
          </w:p>
          <w:p w:rsidR="00780190" w:rsidRPr="000656AE" w:rsidRDefault="00780190" w:rsidP="00780190">
            <w:pPr>
              <w:pStyle w:val="ab"/>
              <w:numPr>
                <w:ilvl w:val="0"/>
                <w:numId w:val="101"/>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слой флоэма по которому движутся органические вещества вниз  (нисходящий поток).</w:t>
            </w:r>
          </w:p>
          <w:p w:rsidR="00780190" w:rsidRPr="000656AE" w:rsidRDefault="00780190" w:rsidP="00780190">
            <w:pPr>
              <w:pStyle w:val="ab"/>
              <w:numPr>
                <w:ilvl w:val="0"/>
                <w:numId w:val="101"/>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color w:val="000000"/>
                <w:sz w:val="24"/>
                <w:szCs w:val="24"/>
              </w:rPr>
              <w:t>Умеет различать  ткани, сравнивать их.</w:t>
            </w:r>
          </w:p>
          <w:p w:rsidR="00780190" w:rsidRPr="000656AE" w:rsidRDefault="00780190" w:rsidP="000D2BBC">
            <w:pPr>
              <w:spacing w:after="0" w:line="264" w:lineRule="auto"/>
              <w:jc w:val="both"/>
              <w:rPr>
                <w:rFonts w:ascii="Times New Roman" w:hAnsi="Times New Roman"/>
                <w:b/>
                <w:sz w:val="24"/>
                <w:szCs w:val="24"/>
                <w:lang w:val="kk-KZ"/>
              </w:rPr>
            </w:pPr>
            <w:r w:rsidRPr="000656AE">
              <w:rPr>
                <w:rFonts w:ascii="Times New Roman" w:hAnsi="Times New Roman"/>
                <w:b/>
                <w:sz w:val="24"/>
                <w:szCs w:val="24"/>
                <w:lang w:val="kk-KZ"/>
              </w:rPr>
              <w:t xml:space="preserve">8 класс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термины «кровь», «плазма крови», «лимфа». «форменные элементы».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Умеет объясняет </w:t>
            </w:r>
            <w:r w:rsidRPr="000656AE">
              <w:rPr>
                <w:rFonts w:ascii="Times New Roman" w:hAnsi="Times New Roman"/>
                <w:sz w:val="24"/>
                <w:szCs w:val="24"/>
                <w:lang w:val="kk-KZ"/>
              </w:rPr>
              <w:lastRenderedPageBreak/>
              <w:t>строение и функции крови.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w:t>
            </w:r>
            <w:r w:rsidRPr="000656AE">
              <w:rPr>
                <w:rFonts w:ascii="Times New Roman" w:hAnsi="Times New Roman"/>
                <w:color w:val="000000"/>
                <w:sz w:val="24"/>
                <w:szCs w:val="24"/>
                <w:shd w:val="clear" w:color="auto" w:fill="FFFFFF"/>
              </w:rPr>
              <w:t>Применяет полученные знания в повседневной жизни</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 xml:space="preserve">Учебник, рабочие тетради, </w:t>
            </w:r>
            <w:r w:rsidRPr="000656AE">
              <w:rPr>
                <w:rFonts w:ascii="Times New Roman" w:hAnsi="Times New Roman"/>
                <w:sz w:val="24"/>
                <w:szCs w:val="24"/>
                <w:lang w:val="kk-KZ"/>
              </w:rPr>
              <w:lastRenderedPageBreak/>
              <w:t>раздаточные материалы, презентация</w:t>
            </w:r>
          </w:p>
          <w:p w:rsidR="00780190" w:rsidRPr="000656AE" w:rsidRDefault="00780190" w:rsidP="000D2BBC">
            <w:pPr>
              <w:spacing w:after="0" w:line="264" w:lineRule="auto"/>
              <w:jc w:val="both"/>
              <w:rPr>
                <w:rFonts w:ascii="Times New Roman" w:hAnsi="Times New Roman"/>
                <w:sz w:val="24"/>
                <w:szCs w:val="24"/>
                <w:lang w:val="kk-KZ"/>
              </w:rPr>
            </w:pPr>
          </w:p>
        </w:tc>
      </w:tr>
      <w:tr w:rsidR="00780190" w:rsidRPr="000656AE" w:rsidTr="000D2BBC">
        <w:trPr>
          <w:trHeight w:val="259"/>
        </w:trPr>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Cs/>
                <w:color w:val="000000"/>
                <w:sz w:val="24"/>
                <w:szCs w:val="24"/>
              </w:rPr>
              <w:t xml:space="preserve">Органы кровообращения у животных: </w:t>
            </w:r>
            <w:r w:rsidRPr="000656AE">
              <w:rPr>
                <w:rFonts w:ascii="Times New Roman" w:hAnsi="Times New Roman"/>
                <w:color w:val="000000"/>
                <w:sz w:val="24"/>
                <w:szCs w:val="24"/>
              </w:rPr>
              <w:t>дождевого червя, моллюсков, членистоногих и позвоночных</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r w:rsidRPr="000656AE">
              <w:rPr>
                <w:rFonts w:ascii="Times New Roman" w:hAnsi="Times New Roman"/>
                <w:color w:val="000000"/>
                <w:sz w:val="24"/>
                <w:szCs w:val="24"/>
              </w:rPr>
              <w:t xml:space="preserve"> </w:t>
            </w:r>
          </w:p>
          <w:p w:rsidR="00780190" w:rsidRPr="000656AE" w:rsidRDefault="00780190" w:rsidP="000D2BBC">
            <w:pPr>
              <w:spacing w:after="0" w:line="264" w:lineRule="auto"/>
              <w:jc w:val="both"/>
              <w:rPr>
                <w:rFonts w:ascii="Times New Roman" w:hAnsi="Times New Roman"/>
                <w:bCs/>
                <w:color w:val="000000"/>
                <w:sz w:val="24"/>
                <w:szCs w:val="24"/>
              </w:rPr>
            </w:pPr>
            <w:r w:rsidRPr="000656AE">
              <w:rPr>
                <w:rFonts w:ascii="Times New Roman" w:hAnsi="Times New Roman"/>
                <w:color w:val="000000"/>
                <w:sz w:val="24"/>
                <w:szCs w:val="24"/>
              </w:rPr>
              <w:t xml:space="preserve">Состав крови: эритроциты. Транспортировка кислорода и углекислого газа эритроцитами. Роль гемоглобина. Артериальная и </w:t>
            </w:r>
            <w:r w:rsidRPr="000656AE">
              <w:rPr>
                <w:rFonts w:ascii="Times New Roman" w:hAnsi="Times New Roman"/>
                <w:color w:val="000000"/>
                <w:sz w:val="24"/>
                <w:szCs w:val="24"/>
              </w:rPr>
              <w:lastRenderedPageBreak/>
              <w:t>венозная кровь.</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№10: «Микроскопическое строение крови человека»</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7.1.3.6</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распознавать органы, участвующие в транспорте веществ у животных</w:t>
            </w:r>
          </w:p>
          <w:p w:rsidR="00780190" w:rsidRPr="000656AE" w:rsidRDefault="00780190" w:rsidP="000D2BBC">
            <w:pPr>
              <w:spacing w:after="0" w:line="264" w:lineRule="auto"/>
              <w:jc w:val="center"/>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состав крови, значение эритроцитов в организме человека</w:t>
            </w:r>
          </w:p>
          <w:p w:rsidR="00780190" w:rsidRPr="000656AE" w:rsidRDefault="00780190" w:rsidP="000D2BBC">
            <w:pPr>
              <w:spacing w:after="0" w:line="264" w:lineRule="auto"/>
              <w:jc w:val="center"/>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«Комфорт»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Работа с текстом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Опорная схема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Диаграмма Венна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Диалог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Нарисуй свое настроение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Беглость мышления</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4.Краткие выводы записать в </w:t>
            </w:r>
            <w:r w:rsidRPr="000656AE">
              <w:rPr>
                <w:rFonts w:ascii="Times New Roman" w:hAnsi="Times New Roman"/>
                <w:sz w:val="24"/>
                <w:szCs w:val="24"/>
                <w:lang w:val="kk-KZ"/>
              </w:rPr>
              <w:lastRenderedPageBreak/>
              <w:t>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5.Привести примеры применения полученных знаний в жизни.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выделяет и распознаёт органы, участвующие в транспорте веществ у </w:t>
            </w:r>
            <w:r w:rsidRPr="000656AE">
              <w:rPr>
                <w:rFonts w:ascii="Times New Roman" w:hAnsi="Times New Roman"/>
                <w:sz w:val="24"/>
                <w:szCs w:val="24"/>
              </w:rPr>
              <w:lastRenderedPageBreak/>
              <w:t xml:space="preserve">животных;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значение транспорта веществ в организме животных;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процесс газообмена в организмах различных животных и его значение;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процесс удаления вредных веществ жизнедеятельности у различных животных;</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разрабатывает на основе текста и схем типы кровеносных систем</w:t>
            </w:r>
            <w:r w:rsidRPr="000656AE">
              <w:rPr>
                <w:rFonts w:ascii="Times New Roman" w:eastAsia="Calibri" w:hAnsi="Times New Roman"/>
                <w:sz w:val="24"/>
                <w:szCs w:val="24"/>
              </w:rPr>
              <w:t xml:space="preserve"> у животных.</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выявляет и характеризует </w:t>
            </w:r>
            <w:r w:rsidRPr="000656AE">
              <w:rPr>
                <w:rFonts w:ascii="Times New Roman" w:hAnsi="Times New Roman"/>
                <w:sz w:val="24"/>
                <w:szCs w:val="24"/>
              </w:rPr>
              <w:lastRenderedPageBreak/>
              <w:t>компоненты внутренней среды организма;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выявляет и объясняет процесс </w:t>
            </w:r>
            <w:r w:rsidRPr="000656AE">
              <w:rPr>
                <w:rFonts w:ascii="Times New Roman" w:hAnsi="Times New Roman"/>
                <w:color w:val="000000"/>
                <w:sz w:val="24"/>
                <w:szCs w:val="24"/>
              </w:rPr>
              <w:t>транспортировки кислорода и углекислого газа эритроцитами</w:t>
            </w:r>
            <w:r w:rsidRPr="000656AE">
              <w:rPr>
                <w:rFonts w:ascii="Times New Roman" w:hAnsi="Times New Roman"/>
                <w:sz w:val="24"/>
                <w:szCs w:val="24"/>
              </w:rPr>
              <w:t>;</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 xml:space="preserve">- характеризует роль гемоглобина; </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 xml:space="preserve">- показывает практические навыки и умения при проведении лабораторной работы по исследованию </w:t>
            </w:r>
            <w:r w:rsidRPr="000656AE">
              <w:rPr>
                <w:rFonts w:ascii="Times New Roman" w:hAnsi="Times New Roman"/>
                <w:color w:val="000000"/>
                <w:sz w:val="24"/>
                <w:szCs w:val="24"/>
              </w:rPr>
              <w:t>микроскопического строения крови человека.</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lastRenderedPageBreak/>
              <w:t>7 -8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органы, участвующие в транспорте веществ у животных.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Знает значение транспорта веществ в организме животных.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Умеет </w:t>
            </w:r>
            <w:r w:rsidRPr="000656AE">
              <w:rPr>
                <w:rFonts w:ascii="Times New Roman" w:hAnsi="Times New Roman"/>
                <w:sz w:val="24"/>
                <w:szCs w:val="24"/>
                <w:lang w:val="kk-KZ"/>
              </w:rPr>
              <w:lastRenderedPageBreak/>
              <w:t>объясняет процесс газообмена в организмах различных животных и его значение.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4.  (8 класс) Умеет дать понятие о составе крови, о ее форменных элементах и их особенностях.</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презентация</w:t>
            </w:r>
          </w:p>
          <w:p w:rsidR="00780190" w:rsidRPr="000656AE" w:rsidRDefault="00780190" w:rsidP="000D2BBC">
            <w:pPr>
              <w:spacing w:after="0" w:line="264" w:lineRule="auto"/>
              <w:jc w:val="both"/>
              <w:rPr>
                <w:rFonts w:ascii="Times New Roman" w:hAnsi="Times New Roman"/>
                <w:sz w:val="24"/>
                <w:szCs w:val="24"/>
                <w:lang w:val="kk-KZ"/>
              </w:rPr>
            </w:pPr>
          </w:p>
        </w:tc>
      </w:tr>
    </w:tbl>
    <w:p w:rsidR="00780190" w:rsidRPr="000656AE" w:rsidRDefault="00780190" w:rsidP="00780190">
      <w:pPr>
        <w:spacing w:after="0" w:line="240" w:lineRule="auto"/>
        <w:rPr>
          <w:rFonts w:ascii="Times New Roman" w:eastAsia="MS Minngs" w:hAnsi="Times New Roman"/>
          <w:b/>
          <w:color w:val="000000"/>
          <w:sz w:val="24"/>
          <w:szCs w:val="24"/>
        </w:rPr>
      </w:pPr>
    </w:p>
    <w:p w:rsidR="00780190" w:rsidRPr="000656AE" w:rsidRDefault="00780190" w:rsidP="00780190">
      <w:pPr>
        <w:spacing w:after="0" w:line="240" w:lineRule="auto"/>
        <w:ind w:firstLine="567"/>
        <w:rPr>
          <w:rFonts w:ascii="Times New Roman" w:hAnsi="Times New Roman"/>
          <w:b/>
          <w:color w:val="000000"/>
          <w:sz w:val="24"/>
          <w:szCs w:val="24"/>
        </w:rPr>
      </w:pPr>
      <w:r>
        <w:rPr>
          <w:rFonts w:ascii="Times New Roman" w:eastAsia="MS Minngs" w:hAnsi="Times New Roman"/>
          <w:b/>
          <w:color w:val="000000"/>
          <w:sz w:val="24"/>
          <w:szCs w:val="24"/>
        </w:rPr>
        <w:br w:type="page"/>
      </w:r>
      <w:r w:rsidRPr="000656AE">
        <w:rPr>
          <w:rFonts w:ascii="Times New Roman" w:eastAsia="MS Minngs" w:hAnsi="Times New Roman"/>
          <w:b/>
          <w:color w:val="000000"/>
          <w:sz w:val="24"/>
          <w:szCs w:val="24"/>
        </w:rPr>
        <w:lastRenderedPageBreak/>
        <w:t xml:space="preserve">7.2 </w:t>
      </w:r>
      <w:r w:rsidRPr="000656AE">
        <w:rPr>
          <w:rFonts w:ascii="Times New Roman" w:hAnsi="Times New Roman"/>
          <w:b/>
          <w:sz w:val="24"/>
          <w:szCs w:val="24"/>
        </w:rPr>
        <w:t>Раздел</w:t>
      </w:r>
      <w:r w:rsidRPr="000656AE">
        <w:rPr>
          <w:rFonts w:ascii="Times New Roman" w:eastAsia="MS Minngs" w:hAnsi="Times New Roman"/>
          <w:b/>
          <w:color w:val="000000"/>
          <w:sz w:val="24"/>
          <w:szCs w:val="24"/>
        </w:rPr>
        <w:t xml:space="preserve">: </w:t>
      </w:r>
      <w:r w:rsidRPr="000656AE">
        <w:rPr>
          <w:rFonts w:ascii="Times New Roman" w:hAnsi="Times New Roman"/>
          <w:b/>
          <w:color w:val="000000"/>
          <w:sz w:val="24"/>
          <w:szCs w:val="24"/>
        </w:rPr>
        <w:t>Дыхание</w:t>
      </w:r>
    </w:p>
    <w:p w:rsidR="00780190" w:rsidRPr="000656AE" w:rsidRDefault="00780190" w:rsidP="00780190">
      <w:pPr>
        <w:spacing w:after="0" w:line="240" w:lineRule="auto"/>
        <w:ind w:firstLine="567"/>
        <w:rPr>
          <w:rFonts w:ascii="Times New Roman" w:hAnsi="Times New Roman"/>
          <w:b/>
          <w:color w:val="000000"/>
          <w:sz w:val="24"/>
          <w:szCs w:val="24"/>
        </w:rPr>
      </w:pPr>
      <w:r w:rsidRPr="000656AE">
        <w:rPr>
          <w:rFonts w:ascii="Times New Roman" w:hAnsi="Times New Roman"/>
          <w:b/>
          <w:color w:val="000000"/>
          <w:sz w:val="24"/>
          <w:szCs w:val="24"/>
        </w:rPr>
        <w:t>Раздел для 8 класса: Дыхательная система</w:t>
      </w:r>
    </w:p>
    <w:p w:rsidR="00780190" w:rsidRPr="000656AE" w:rsidRDefault="00780190" w:rsidP="00780190">
      <w:pPr>
        <w:spacing w:after="0" w:line="240" w:lineRule="auto"/>
        <w:rPr>
          <w:rFonts w:ascii="Times New Roman" w:hAnsi="Times New Roman"/>
          <w:b/>
          <w:color w:val="000000"/>
          <w:sz w:val="24"/>
          <w:szCs w:val="24"/>
        </w:rPr>
      </w:pPr>
    </w:p>
    <w:tbl>
      <w:tblPr>
        <w:tblW w:w="14175" w:type="dxa"/>
        <w:tblInd w:w="203" w:type="dxa"/>
        <w:tblLayout w:type="fixed"/>
        <w:tblCellMar>
          <w:left w:w="0" w:type="dxa"/>
          <w:right w:w="0" w:type="dxa"/>
        </w:tblCellMar>
        <w:tblLook w:val="04A0"/>
      </w:tblPr>
      <w:tblGrid>
        <w:gridCol w:w="2693"/>
        <w:gridCol w:w="2410"/>
        <w:gridCol w:w="1985"/>
        <w:gridCol w:w="1842"/>
        <w:gridCol w:w="1985"/>
        <w:gridCol w:w="1701"/>
        <w:gridCol w:w="1559"/>
      </w:tblGrid>
      <w:tr w:rsidR="00780190" w:rsidRPr="000656AE" w:rsidTr="000D2BB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 </w:t>
            </w:r>
            <w:r w:rsidRPr="000656AE">
              <w:rPr>
                <w:rFonts w:ascii="Times New Roman" w:hAnsi="Times New Roman"/>
                <w:sz w:val="24"/>
                <w:szCs w:val="24"/>
              </w:rPr>
              <w:t xml:space="preserve"> </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c>
          <w:tcPr>
            <w:tcW w:w="2693"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Значение дыхания для растений и животных.</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 xml:space="preserve">8 </w:t>
            </w:r>
            <w:r w:rsidRPr="000656AE">
              <w:rPr>
                <w:rFonts w:ascii="Times New Roman" w:hAnsi="Times New Roman"/>
                <w:b/>
                <w:sz w:val="24"/>
                <w:szCs w:val="24"/>
              </w:rPr>
              <w:t>класс</w:t>
            </w:r>
            <w:r w:rsidRPr="000656AE">
              <w:rPr>
                <w:rFonts w:ascii="Times New Roman" w:hAnsi="Times New Roman"/>
                <w:color w:val="000000"/>
                <w:sz w:val="24"/>
                <w:szCs w:val="24"/>
              </w:rPr>
              <w:t xml:space="preserve"> </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Группы крови и переливание крови.</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b/>
                <w:color w:val="FF0000"/>
                <w:sz w:val="24"/>
                <w:szCs w:val="24"/>
              </w:rPr>
            </w:pPr>
          </w:p>
        </w:tc>
        <w:tc>
          <w:tcPr>
            <w:tcW w:w="2410"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sz w:val="24"/>
                <w:szCs w:val="24"/>
              </w:rPr>
              <w:t xml:space="preserve"> </w:t>
            </w:r>
            <w:r w:rsidRPr="000656AE">
              <w:rPr>
                <w:rFonts w:ascii="Times New Roman" w:hAnsi="Times New Roman"/>
                <w:color w:val="000000"/>
                <w:sz w:val="24"/>
                <w:szCs w:val="24"/>
              </w:rPr>
              <w:t>7.1.4.1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значение дыхания в живых организмах,</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изучить группы крови и их особенности при переливании</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sz w:val="24"/>
                <w:szCs w:val="24"/>
              </w:rPr>
            </w:pP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Методические приемы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-«Говорим комплименты»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«Мозговой штурм»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Верно или нет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Кластер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«Диаграмма Венна»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«Свободный микрофон»</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c>
          <w:tcPr>
            <w:tcW w:w="1842"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Критерий:</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понимает и </w:t>
            </w:r>
            <w:r w:rsidRPr="000656AE">
              <w:rPr>
                <w:rFonts w:ascii="Times New Roman" w:hAnsi="Times New Roman"/>
                <w:sz w:val="24"/>
                <w:szCs w:val="24"/>
              </w:rPr>
              <w:t>описывает значение дыхания в живых организмах;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называет органы, участвующие в процессе дыхания живых организмов;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выделяет и анализирует особенности анаэробного и аэробного типов </w:t>
            </w:r>
            <w:r w:rsidRPr="000656AE">
              <w:rPr>
                <w:rFonts w:ascii="Times New Roman" w:hAnsi="Times New Roman"/>
                <w:sz w:val="24"/>
                <w:szCs w:val="24"/>
              </w:rPr>
              <w:lastRenderedPageBreak/>
              <w:t>дыхания;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разрабатывает и составляет таблицу «Сравнение дыхания у различных</w:t>
            </w:r>
            <w:r w:rsidRPr="000656AE">
              <w:rPr>
                <w:rFonts w:ascii="Times New Roman" w:eastAsia="Calibri" w:hAnsi="Times New Roman"/>
                <w:sz w:val="24"/>
                <w:szCs w:val="24"/>
              </w:rPr>
              <w:t xml:space="preserve"> живых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pStyle w:val="ab"/>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p>
          <w:p w:rsidR="00780190" w:rsidRPr="000656AE" w:rsidRDefault="00780190" w:rsidP="000D2BBC">
            <w:pPr>
              <w:pStyle w:val="ab"/>
              <w:spacing w:after="0" w:line="264" w:lineRule="auto"/>
              <w:ind w:left="0"/>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понимает и </w:t>
            </w:r>
            <w:r w:rsidRPr="000656AE">
              <w:rPr>
                <w:rFonts w:ascii="Times New Roman" w:hAnsi="Times New Roman"/>
                <w:sz w:val="24"/>
                <w:szCs w:val="24"/>
              </w:rPr>
              <w:t>описывает группы крови;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выделяет и анализирует особенности групп крови;</w:t>
            </w:r>
          </w:p>
          <w:p w:rsidR="00780190" w:rsidRPr="000656AE" w:rsidRDefault="00780190" w:rsidP="000D2BBC">
            <w:pPr>
              <w:spacing w:after="0" w:line="264" w:lineRule="auto"/>
              <w:jc w:val="both"/>
              <w:rPr>
                <w:rFonts w:ascii="Times New Roman" w:hAnsi="Times New Roman"/>
                <w:color w:val="000000"/>
                <w:sz w:val="24"/>
                <w:szCs w:val="24"/>
                <w:shd w:val="clear" w:color="auto" w:fill="FFFFFF"/>
              </w:rPr>
            </w:pPr>
            <w:r w:rsidRPr="000656AE">
              <w:rPr>
                <w:rFonts w:ascii="Times New Roman" w:hAnsi="Times New Roman"/>
                <w:sz w:val="24"/>
                <w:szCs w:val="24"/>
                <w:lang w:val="kk-KZ"/>
              </w:rPr>
              <w:t xml:space="preserve">- </w:t>
            </w:r>
            <w:r w:rsidRPr="000656AE">
              <w:rPr>
                <w:rFonts w:ascii="Times New Roman" w:hAnsi="Times New Roman"/>
                <w:color w:val="000000"/>
                <w:sz w:val="24"/>
                <w:szCs w:val="24"/>
                <w:shd w:val="clear" w:color="auto" w:fill="FFFFFF"/>
              </w:rPr>
              <w:t xml:space="preserve">выявляет и объясняет причины групповых различий; </w:t>
            </w:r>
          </w:p>
          <w:p w:rsidR="00780190" w:rsidRPr="000656AE" w:rsidRDefault="00780190" w:rsidP="000D2BBC">
            <w:pPr>
              <w:spacing w:after="0" w:line="264" w:lineRule="auto"/>
              <w:jc w:val="both"/>
              <w:rPr>
                <w:rFonts w:ascii="Times New Roman" w:hAnsi="Times New Roman"/>
                <w:color w:val="000000"/>
                <w:sz w:val="24"/>
                <w:szCs w:val="24"/>
                <w:shd w:val="clear" w:color="auto" w:fill="FFFFFF"/>
              </w:rPr>
            </w:pPr>
            <w:r w:rsidRPr="000656AE">
              <w:rPr>
                <w:rFonts w:ascii="Times New Roman" w:hAnsi="Times New Roman"/>
                <w:color w:val="000000"/>
                <w:sz w:val="24"/>
                <w:szCs w:val="24"/>
                <w:shd w:val="clear" w:color="auto" w:fill="FFFFFF"/>
              </w:rPr>
              <w:t xml:space="preserve">- характеризует резус-фактор;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shd w:val="clear" w:color="auto" w:fill="FFFFFF"/>
              </w:rPr>
              <w:t xml:space="preserve">- выявляет значение переливания крови как важного достижения </w:t>
            </w:r>
            <w:r w:rsidRPr="000656AE">
              <w:rPr>
                <w:rFonts w:ascii="Times New Roman" w:hAnsi="Times New Roman"/>
                <w:color w:val="000000"/>
                <w:sz w:val="24"/>
                <w:szCs w:val="24"/>
                <w:shd w:val="clear" w:color="auto" w:fill="FFFFFF"/>
              </w:rPr>
              <w:lastRenderedPageBreak/>
              <w:t>современной медицины.</w:t>
            </w:r>
          </w:p>
        </w:tc>
        <w:tc>
          <w:tcPr>
            <w:tcW w:w="1701"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значение дыхания в живых организмах.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Умеет определять по иллюстрации органы участвующие в процессе дыхания живых организмов.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3. </w:t>
            </w:r>
            <w:r w:rsidRPr="000656AE">
              <w:rPr>
                <w:rFonts w:ascii="Times New Roman" w:hAnsi="Times New Roman"/>
                <w:color w:val="000000"/>
                <w:sz w:val="24"/>
                <w:szCs w:val="24"/>
                <w:shd w:val="clear" w:color="auto" w:fill="FFFFFF"/>
              </w:rPr>
              <w:t>Применяет полученные знания в повседневной жизни.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 xml:space="preserve">8 </w:t>
            </w:r>
            <w:r w:rsidRPr="000656AE">
              <w:rPr>
                <w:rFonts w:ascii="Times New Roman" w:hAnsi="Times New Roman"/>
                <w:b/>
                <w:sz w:val="24"/>
                <w:szCs w:val="24"/>
              </w:rPr>
              <w:t>класс</w:t>
            </w:r>
          </w:p>
          <w:p w:rsidR="00780190" w:rsidRPr="000656AE" w:rsidRDefault="00780190" w:rsidP="00780190">
            <w:pPr>
              <w:pStyle w:val="ab"/>
              <w:numPr>
                <w:ilvl w:val="0"/>
                <w:numId w:val="102"/>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Знает  термины: «группы </w:t>
            </w:r>
            <w:r w:rsidRPr="000656AE">
              <w:rPr>
                <w:rFonts w:ascii="Times New Roman" w:hAnsi="Times New Roman"/>
                <w:sz w:val="24"/>
                <w:szCs w:val="24"/>
                <w:lang w:val="kk-KZ"/>
              </w:rPr>
              <w:lastRenderedPageBreak/>
              <w:t>крови», «агглютинация», «донор», «рецепиент», «резус-фактор»,«переливание».</w:t>
            </w:r>
          </w:p>
          <w:p w:rsidR="00780190" w:rsidRPr="000656AE" w:rsidRDefault="00780190" w:rsidP="00780190">
            <w:pPr>
              <w:pStyle w:val="ab"/>
              <w:numPr>
                <w:ilvl w:val="0"/>
                <w:numId w:val="102"/>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Умеет определить  признаки деления крови на группы.</w:t>
            </w:r>
          </w:p>
          <w:p w:rsidR="00780190" w:rsidRPr="000656AE" w:rsidRDefault="00780190" w:rsidP="00780190">
            <w:pPr>
              <w:pStyle w:val="ab"/>
              <w:numPr>
                <w:ilvl w:val="0"/>
                <w:numId w:val="102"/>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Может определить свою группу крови.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w:t>
            </w:r>
          </w:p>
        </w:tc>
        <w:tc>
          <w:tcPr>
            <w:tcW w:w="1559"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Учебник, рабочие тетради,раздаточные материалы, презентации</w:t>
            </w:r>
          </w:p>
          <w:p w:rsidR="00780190" w:rsidRPr="000656AE" w:rsidRDefault="00780190" w:rsidP="000D2BBC">
            <w:pPr>
              <w:spacing w:line="264" w:lineRule="auto"/>
              <w:jc w:val="both"/>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p>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jc w:val="both"/>
              <w:rPr>
                <w:rFonts w:ascii="Times New Roman" w:hAnsi="Times New Roman"/>
                <w:sz w:val="24"/>
                <w:szCs w:val="24"/>
              </w:rPr>
            </w:pPr>
          </w:p>
        </w:tc>
      </w:tr>
      <w:tr w:rsidR="00780190" w:rsidRPr="000656AE" w:rsidTr="000D2BBC">
        <w:tc>
          <w:tcPr>
            <w:tcW w:w="2693"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Типы дыхания: анаэробное и аэробное. Дыхание как источник энергии. Эффективность аэробного и анаэробного дыхания</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(без химических уравнений)</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Лейкоциты, их строение и функция. И.И.Мечников, открытие фагоцитоза. Процессы воспаления. Функции лимфоцитов.</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b/>
                <w:sz w:val="24"/>
                <w:szCs w:val="24"/>
              </w:rPr>
            </w:pPr>
          </w:p>
        </w:tc>
        <w:tc>
          <w:tcPr>
            <w:tcW w:w="2410"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7.1.4.2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различать анаэробное и аэробное типы дыхания</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sz w:val="24"/>
                <w:szCs w:val="24"/>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Изучить строение и функции лейкоцитов</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Методические приемы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-«Говорим комплименты»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«Мозговой штурм»</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Верно или нет</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Кластер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«Диаграмма Венна»</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«Свободный микрофон»</w:t>
            </w:r>
          </w:p>
        </w:tc>
        <w:tc>
          <w:tcPr>
            <w:tcW w:w="1842"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1.Теоретический обзор.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(Инд. работа)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2. Анализ изученного материала и обсуждение.(Групповая работа)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3.Сделать выводы. (Интегр.)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4. Краткие выводы записать в тетрадь.(инд.)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5. Привести примеры применения полученных знаний в жизни.</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понимает и </w:t>
            </w:r>
            <w:r w:rsidRPr="000656AE">
              <w:rPr>
                <w:rFonts w:ascii="Times New Roman" w:hAnsi="Times New Roman"/>
                <w:sz w:val="24"/>
                <w:szCs w:val="24"/>
              </w:rPr>
              <w:t>описывает значение дыхания в живых организмах;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называет органы, участвующие в процессе дыхания живых организмов;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выделяет и анализирует особенности анаэробного и аэробного типов дыхания;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 разрабатывает и составляет таблицу «Сравнение </w:t>
            </w:r>
            <w:r w:rsidRPr="000656AE">
              <w:rPr>
                <w:rFonts w:ascii="Times New Roman" w:hAnsi="Times New Roman"/>
                <w:sz w:val="24"/>
                <w:szCs w:val="24"/>
              </w:rPr>
              <w:lastRenderedPageBreak/>
              <w:t>дыхания у различных</w:t>
            </w:r>
            <w:r w:rsidRPr="000656AE">
              <w:rPr>
                <w:rFonts w:ascii="Times New Roman" w:eastAsia="Calibri" w:hAnsi="Times New Roman"/>
                <w:sz w:val="24"/>
                <w:szCs w:val="24"/>
              </w:rPr>
              <w:t xml:space="preserve"> живых организмов».</w:t>
            </w:r>
          </w:p>
          <w:p w:rsidR="00780190" w:rsidRPr="000656AE" w:rsidRDefault="00780190" w:rsidP="00780190">
            <w:pPr>
              <w:pStyle w:val="ab"/>
              <w:numPr>
                <w:ilvl w:val="0"/>
                <w:numId w:val="103"/>
              </w:numPr>
              <w:spacing w:after="0" w:line="264" w:lineRule="auto"/>
              <w:ind w:left="0" w:firstLine="0"/>
              <w:jc w:val="both"/>
              <w:rPr>
                <w:rFonts w:ascii="Times New Roman" w:hAnsi="Times New Roman"/>
                <w:sz w:val="24"/>
                <w:szCs w:val="24"/>
                <w:lang w:val="kk-KZ"/>
              </w:rPr>
            </w:pPr>
            <w:r w:rsidRPr="000656AE">
              <w:rPr>
                <w:rFonts w:ascii="Times New Roman" w:eastAsia="Times New Roman" w:hAnsi="Times New Roman"/>
                <w:b/>
                <w:sz w:val="24"/>
                <w:szCs w:val="24"/>
                <w:lang w:eastAsia="ru-RU"/>
              </w:rPr>
              <w:t>класс</w:t>
            </w:r>
          </w:p>
          <w:p w:rsidR="00780190" w:rsidRPr="000656AE" w:rsidRDefault="00780190" w:rsidP="000D2BBC">
            <w:pPr>
              <w:pStyle w:val="ab"/>
              <w:spacing w:after="0" w:line="264" w:lineRule="auto"/>
              <w:ind w:left="0"/>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r w:rsidRPr="000656AE">
              <w:rPr>
                <w:rFonts w:ascii="Times New Roman" w:hAnsi="Times New Roman"/>
                <w:i/>
                <w:sz w:val="24"/>
                <w:szCs w:val="24"/>
                <w:lang w:val="kk-KZ"/>
              </w:rPr>
              <w:t>Обучающийся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знает </w:t>
            </w:r>
            <w:r w:rsidRPr="000656AE">
              <w:rPr>
                <w:rFonts w:ascii="Times New Roman" w:hAnsi="Times New Roman"/>
                <w:sz w:val="24"/>
                <w:szCs w:val="24"/>
              </w:rPr>
              <w:t>термины «лейкоцит», «фагоцит», «фагоцитоз», «фагоцитарная теория»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знает процесс воспаления, а также действие лейкоцитов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знает о процессе фагоцитоза</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sz w:val="24"/>
                <w:szCs w:val="24"/>
                <w:lang w:val="kk-KZ"/>
              </w:rPr>
              <w:t>- приводит примеры применения полученных знании в жизни</w:t>
            </w:r>
          </w:p>
        </w:tc>
        <w:tc>
          <w:tcPr>
            <w:tcW w:w="1701"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особенности анаэробного и аэробного типов дыхания.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Умеет составляеть таблицу «Сравнение дыхания у различных живых организмов».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3.Применяет полученные знания в жизненных ситуациях.</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w:t>
            </w:r>
            <w:r w:rsidRPr="000656AE">
              <w:rPr>
                <w:rFonts w:ascii="Times New Roman" w:hAnsi="Times New Roman"/>
                <w:sz w:val="24"/>
                <w:szCs w:val="24"/>
              </w:rPr>
              <w:t>Умеет дать понятия о «лейкоцит», «фагоцит», «фагоцитоз», «фагоцитарная теория»</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2. Знает </w:t>
            </w:r>
            <w:r w:rsidRPr="000656AE">
              <w:rPr>
                <w:rFonts w:ascii="Times New Roman" w:hAnsi="Times New Roman"/>
                <w:sz w:val="24"/>
                <w:szCs w:val="24"/>
              </w:rPr>
              <w:lastRenderedPageBreak/>
              <w:t>процесс воспаления, а также действие лейкоцитов.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3. </w:t>
            </w:r>
            <w:r w:rsidRPr="000656AE">
              <w:rPr>
                <w:rFonts w:ascii="Times New Roman" w:hAnsi="Times New Roman"/>
                <w:color w:val="000000"/>
                <w:sz w:val="24"/>
                <w:szCs w:val="24"/>
                <w:shd w:val="clear" w:color="auto" w:fill="FFFFFF"/>
              </w:rPr>
              <w:t>Применяет полученные знания в повседневной жизни.</w:t>
            </w:r>
          </w:p>
          <w:p w:rsidR="00780190" w:rsidRPr="000656AE" w:rsidRDefault="00780190" w:rsidP="000D2BBC">
            <w:pPr>
              <w:spacing w:after="0" w:line="264" w:lineRule="auto"/>
              <w:jc w:val="both"/>
              <w:rPr>
                <w:rFonts w:ascii="Times New Roman" w:hAnsi="Times New Roman"/>
                <w:b/>
                <w:sz w:val="24"/>
                <w:szCs w:val="24"/>
              </w:rPr>
            </w:pPr>
          </w:p>
        </w:tc>
        <w:tc>
          <w:tcPr>
            <w:tcW w:w="1559"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jc w:val="center"/>
              <w:rPr>
                <w:rFonts w:ascii="Times New Roman" w:hAnsi="Times New Roman"/>
                <w:sz w:val="24"/>
                <w:szCs w:val="24"/>
              </w:rPr>
            </w:pPr>
            <w:r w:rsidRPr="000656AE">
              <w:rPr>
                <w:rFonts w:ascii="Times New Roman" w:hAnsi="Times New Roman"/>
                <w:sz w:val="24"/>
                <w:szCs w:val="24"/>
              </w:rPr>
              <w:t>Учебник, рабочие тетради, раздаточные материалы, ЦОР-ы</w:t>
            </w:r>
          </w:p>
          <w:p w:rsidR="00780190" w:rsidRPr="000656AE" w:rsidRDefault="00780190" w:rsidP="000D2BBC">
            <w:pPr>
              <w:spacing w:line="264" w:lineRule="auto"/>
              <w:jc w:val="both"/>
              <w:rPr>
                <w:rFonts w:ascii="Times New Roman" w:hAnsi="Times New Roman"/>
                <w:sz w:val="24"/>
                <w:szCs w:val="24"/>
                <w:lang w:val="kk-KZ"/>
              </w:rPr>
            </w:pPr>
          </w:p>
        </w:tc>
      </w:tr>
      <w:tr w:rsidR="00780190" w:rsidRPr="000656AE" w:rsidTr="000D2BBC">
        <w:tc>
          <w:tcPr>
            <w:tcW w:w="2693"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Дыхание растений (на примере дыхания семян или проростков)</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b/>
                <w:sz w:val="24"/>
                <w:szCs w:val="24"/>
              </w:rPr>
              <w:t>8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Состав крови: тромбоциты, роль тромбоцитов в </w:t>
            </w:r>
            <w:r w:rsidRPr="000656AE">
              <w:rPr>
                <w:rFonts w:ascii="Times New Roman" w:hAnsi="Times New Roman"/>
                <w:color w:val="000000"/>
                <w:sz w:val="24"/>
                <w:szCs w:val="24"/>
              </w:rPr>
              <w:lastRenderedPageBreak/>
              <w:t>свертывании крови.</w:t>
            </w:r>
          </w:p>
        </w:tc>
        <w:tc>
          <w:tcPr>
            <w:tcW w:w="2410"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color w:val="000000"/>
                <w:sz w:val="24"/>
                <w:szCs w:val="24"/>
              </w:rPr>
              <w:lastRenderedPageBreak/>
              <w:t>7.1.4.3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дыхание у растений</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Изучить состав крови, строение и функции тромбоцитов</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Использование стратегии «Мозговой штурм», цифровой диктант, «Ассоциация», тонкие и толстые </w:t>
            </w:r>
            <w:r w:rsidRPr="000656AE">
              <w:rPr>
                <w:rFonts w:ascii="Times New Roman" w:hAnsi="Times New Roman"/>
                <w:sz w:val="24"/>
                <w:szCs w:val="24"/>
              </w:rPr>
              <w:lastRenderedPageBreak/>
              <w:t xml:space="preserve">вопросы «комплименты -а у соседа лучше». распределение ролей и обязанностей в группе заполнение таблицы,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работа в группе, метод «кулак-ладонь»</w:t>
            </w:r>
          </w:p>
        </w:tc>
        <w:tc>
          <w:tcPr>
            <w:tcW w:w="1842"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sz w:val="24"/>
                <w:szCs w:val="24"/>
                <w:lang w:val="kk-KZ"/>
              </w:rPr>
              <w:t>Критерий:</w:t>
            </w:r>
            <w:r w:rsidRPr="000656AE">
              <w:rPr>
                <w:rFonts w:ascii="Times New Roman" w:hAnsi="Times New Roman"/>
                <w:sz w:val="24"/>
                <w:szCs w:val="24"/>
              </w:rPr>
              <w:t xml:space="preserve"> </w:t>
            </w: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lastRenderedPageBreak/>
              <w:t xml:space="preserve">наблюдает за </w:t>
            </w:r>
            <w:r w:rsidRPr="000656AE">
              <w:rPr>
                <w:rFonts w:ascii="Times New Roman" w:hAnsi="Times New Roman"/>
                <w:sz w:val="24"/>
                <w:szCs w:val="24"/>
              </w:rPr>
              <w:t>прорастанием семян при проведении опыта;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исследует процесс прорастания семян, отслеживает и фиксирует в тетради все изменения;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высказывает предположения, анализирует и доказывает их;</w:t>
            </w:r>
          </w:p>
          <w:p w:rsidR="00780190" w:rsidRPr="000656AE" w:rsidRDefault="00780190" w:rsidP="000D2BBC">
            <w:pPr>
              <w:spacing w:after="0" w:line="264" w:lineRule="auto"/>
              <w:jc w:val="both"/>
              <w:rPr>
                <w:rFonts w:ascii="Times New Roman" w:hAnsi="Times New Roman"/>
                <w:i/>
                <w:sz w:val="24"/>
                <w:szCs w:val="24"/>
              </w:rPr>
            </w:pPr>
            <w:r w:rsidRPr="000656AE">
              <w:rPr>
                <w:rFonts w:ascii="Times New Roman" w:hAnsi="Times New Roman"/>
                <w:sz w:val="24"/>
                <w:szCs w:val="24"/>
              </w:rPr>
              <w:t>формулирует выводы</w:t>
            </w:r>
            <w:r w:rsidRPr="000656AE">
              <w:rPr>
                <w:rFonts w:ascii="Times New Roman" w:eastAsia="Calibri" w:hAnsi="Times New Roman"/>
                <w:sz w:val="24"/>
                <w:szCs w:val="24"/>
              </w:rPr>
              <w:t>.</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характеризует компоненты внутренней среды организма;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выявляет и объясняет процесс </w:t>
            </w:r>
            <w:r w:rsidRPr="000656AE">
              <w:rPr>
                <w:rFonts w:ascii="Times New Roman" w:hAnsi="Times New Roman"/>
                <w:color w:val="000000"/>
                <w:sz w:val="24"/>
                <w:szCs w:val="24"/>
              </w:rPr>
              <w:t xml:space="preserve">транспортировки </w:t>
            </w:r>
            <w:r w:rsidRPr="000656AE">
              <w:rPr>
                <w:rFonts w:ascii="Times New Roman" w:hAnsi="Times New Roman"/>
                <w:color w:val="000000"/>
                <w:sz w:val="24"/>
                <w:szCs w:val="24"/>
              </w:rPr>
              <w:lastRenderedPageBreak/>
              <w:t>кислорода и углекислого газа эритроцитами</w:t>
            </w:r>
            <w:r w:rsidRPr="000656AE">
              <w:rPr>
                <w:rFonts w:ascii="Times New Roman" w:hAnsi="Times New Roman"/>
                <w:sz w:val="24"/>
                <w:szCs w:val="24"/>
              </w:rPr>
              <w:t>;</w:t>
            </w:r>
          </w:p>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rPr>
              <w:t xml:space="preserve">- характеризует роль гемоглобина;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показывает практические навыки и умения при проведении лабораторной работы по исследованию </w:t>
            </w:r>
            <w:r w:rsidRPr="000656AE">
              <w:rPr>
                <w:rFonts w:ascii="Times New Roman" w:hAnsi="Times New Roman"/>
                <w:color w:val="000000"/>
                <w:sz w:val="24"/>
                <w:szCs w:val="24"/>
              </w:rPr>
              <w:t>микроскопического строения крови человека.</w:t>
            </w:r>
          </w:p>
        </w:tc>
        <w:tc>
          <w:tcPr>
            <w:tcW w:w="1701"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 Знает значение процесса дыхания для растений;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Умеет объяснить </w:t>
            </w:r>
            <w:r w:rsidRPr="000656AE">
              <w:rPr>
                <w:rFonts w:ascii="Times New Roman" w:hAnsi="Times New Roman"/>
                <w:sz w:val="24"/>
                <w:szCs w:val="24"/>
                <w:lang w:val="kk-KZ"/>
              </w:rPr>
              <w:lastRenderedPageBreak/>
              <w:t xml:space="preserve">процесс прорастания семян, отслеживая и фиксируя в тетради все изменения;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Приводит примеры применения полученных знании в жизни.</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780190">
            <w:pPr>
              <w:pStyle w:val="ab"/>
              <w:numPr>
                <w:ilvl w:val="0"/>
                <w:numId w:val="104"/>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термины «тромбоциты», «фибриноген», «фибрин», «гемофилия».</w:t>
            </w:r>
          </w:p>
          <w:p w:rsidR="00780190" w:rsidRPr="000656AE" w:rsidRDefault="00780190" w:rsidP="00780190">
            <w:pPr>
              <w:pStyle w:val="ab"/>
              <w:numPr>
                <w:ilvl w:val="0"/>
                <w:numId w:val="104"/>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особенности заболеваний крови.</w:t>
            </w:r>
          </w:p>
          <w:p w:rsidR="00780190" w:rsidRPr="000656AE" w:rsidRDefault="00780190" w:rsidP="000D2BBC">
            <w:pPr>
              <w:tabs>
                <w:tab w:val="left" w:pos="364"/>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Умеет определять процесс свертывания крови. </w:t>
            </w:r>
          </w:p>
          <w:p w:rsidR="00780190" w:rsidRPr="000656AE" w:rsidRDefault="00780190" w:rsidP="000D2BBC">
            <w:pPr>
              <w:tabs>
                <w:tab w:val="left" w:pos="364"/>
              </w:tabs>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Приводит </w:t>
            </w:r>
            <w:r w:rsidRPr="000656AE">
              <w:rPr>
                <w:rFonts w:ascii="Times New Roman" w:hAnsi="Times New Roman"/>
                <w:sz w:val="24"/>
                <w:szCs w:val="24"/>
                <w:lang w:val="kk-KZ"/>
              </w:rPr>
              <w:lastRenderedPageBreak/>
              <w:t>примеры применения полученных знании в жизни.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w:t>
            </w:r>
          </w:p>
        </w:tc>
        <w:tc>
          <w:tcPr>
            <w:tcW w:w="1559"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тетради,раздаточные материалы, презентации</w:t>
            </w:r>
          </w:p>
        </w:tc>
      </w:tr>
      <w:tr w:rsidR="00780190" w:rsidRPr="000656AE" w:rsidTr="000D2BBC">
        <w:tc>
          <w:tcPr>
            <w:tcW w:w="2693"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Органы дыхания беспозвоночных и позвоночных: трахеи насекомых, жабры рыб, легкие птиц и млекопитающих</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color w:val="000000"/>
                <w:sz w:val="24"/>
                <w:szCs w:val="24"/>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Значение дыхания. Органы дыхания: воздухоносные пути и легкие. Очищение и согревание воздуха в носовой полости. Носоглотка, глотка, </w:t>
            </w:r>
            <w:r w:rsidRPr="000656AE">
              <w:rPr>
                <w:rFonts w:ascii="Times New Roman" w:hAnsi="Times New Roman"/>
                <w:color w:val="000000"/>
                <w:sz w:val="24"/>
                <w:szCs w:val="24"/>
              </w:rPr>
              <w:lastRenderedPageBreak/>
              <w:t>гортань. Голосовые связки, их роль в голосообразовании и речи. Трахея и главные бронхи.</w:t>
            </w:r>
          </w:p>
        </w:tc>
        <w:tc>
          <w:tcPr>
            <w:tcW w:w="2410"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7.1.4.4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строение органов дыхания беспозвоночных и позвоночных</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b/>
                <w:sz w:val="24"/>
                <w:szCs w:val="24"/>
              </w:rPr>
              <w:t>8</w:t>
            </w:r>
            <w:r w:rsidRPr="000656AE">
              <w:rPr>
                <w:rFonts w:ascii="Times New Roman" w:hAnsi="Times New Roman"/>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Изучить дыхательную систему человека</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Методические приемы: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«Учебный мозговой штурм», «Составление таблицы ЗХУ», «Написание синквейна»</w:t>
            </w:r>
          </w:p>
        </w:tc>
        <w:tc>
          <w:tcPr>
            <w:tcW w:w="1842"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5. Привести примеры применения полученных знаний в жизни</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Критерий:</w:t>
            </w:r>
            <w:r w:rsidRPr="000656AE">
              <w:rPr>
                <w:rFonts w:ascii="Times New Roman" w:hAnsi="Times New Roman"/>
                <w:sz w:val="24"/>
                <w:szCs w:val="24"/>
              </w:rPr>
              <w:t xml:space="preserve"> </w:t>
            </w:r>
            <w:r w:rsidRPr="000656AE">
              <w:rPr>
                <w:rFonts w:ascii="Times New Roman" w:hAnsi="Times New Roman"/>
                <w:i/>
                <w:sz w:val="24"/>
                <w:szCs w:val="24"/>
              </w:rPr>
              <w:t>Обучающийся</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знает органы дыхания человека, их особенности и назначение;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знает взаимосвязи </w:t>
            </w:r>
            <w:r w:rsidRPr="000656AE">
              <w:rPr>
                <w:rFonts w:ascii="Times New Roman" w:hAnsi="Times New Roman"/>
                <w:sz w:val="24"/>
                <w:szCs w:val="24"/>
                <w:lang w:val="kk-KZ"/>
              </w:rPr>
              <w:lastRenderedPageBreak/>
              <w:t>строения и функции органов дыхания человека;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знает функциональные нарушения дыхания человека, находящегося в различной условиях (в подводной среде, в самолете, высоких горах);</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Критерий:</w:t>
            </w: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значение дыхания для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называет органы, участвующие в процессе дыхания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выделяет и анализирует роль голосовых связок в образовании речи;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lastRenderedPageBreak/>
              <w:t>характеризует особенности строения трахеи и главных бронхов.</w:t>
            </w:r>
          </w:p>
        </w:tc>
        <w:tc>
          <w:tcPr>
            <w:tcW w:w="1701"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1. Знает органы дыхания </w:t>
            </w:r>
            <w:r w:rsidRPr="000656AE">
              <w:rPr>
                <w:rFonts w:ascii="Times New Roman" w:hAnsi="Times New Roman"/>
                <w:color w:val="000000"/>
                <w:sz w:val="24"/>
                <w:szCs w:val="24"/>
              </w:rPr>
              <w:t>беспозвоночных,  позвоночных</w:t>
            </w:r>
            <w:r w:rsidRPr="000656AE">
              <w:rPr>
                <w:rFonts w:ascii="Times New Roman" w:hAnsi="Times New Roman"/>
                <w:sz w:val="24"/>
                <w:szCs w:val="24"/>
                <w:lang w:val="kk-KZ"/>
              </w:rPr>
              <w:t xml:space="preserve"> и млекопитающих, объясняет их особенности и назначение.</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 Умеет объяснить взаимосвязь </w:t>
            </w:r>
            <w:r w:rsidRPr="000656AE">
              <w:rPr>
                <w:rFonts w:ascii="Times New Roman" w:hAnsi="Times New Roman"/>
                <w:sz w:val="24"/>
                <w:szCs w:val="24"/>
                <w:lang w:val="kk-KZ"/>
              </w:rPr>
              <w:lastRenderedPageBreak/>
              <w:t>строения и функции органов дыхания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3. </w:t>
            </w:r>
            <w:r w:rsidRPr="000656AE">
              <w:rPr>
                <w:rFonts w:ascii="Times New Roman" w:hAnsi="Times New Roman"/>
                <w:color w:val="000000"/>
                <w:sz w:val="24"/>
                <w:szCs w:val="24"/>
                <w:shd w:val="clear" w:color="auto" w:fill="FFFFFF"/>
              </w:rPr>
              <w:t>Применяет полученные знания в повседневной жизни</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t>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780190">
            <w:pPr>
              <w:pStyle w:val="ab"/>
              <w:numPr>
                <w:ilvl w:val="0"/>
                <w:numId w:val="105"/>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Знает термины «дыхание», «воздухоносные пути», «носоглотка», «гортань», «трахея», «бронхи».</w:t>
            </w:r>
          </w:p>
          <w:p w:rsidR="00780190" w:rsidRPr="000656AE" w:rsidRDefault="00780190" w:rsidP="00780190">
            <w:pPr>
              <w:pStyle w:val="ab"/>
              <w:numPr>
                <w:ilvl w:val="0"/>
                <w:numId w:val="105"/>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Умеет обяснить значение </w:t>
            </w:r>
            <w:r w:rsidRPr="000656AE">
              <w:rPr>
                <w:rFonts w:ascii="Times New Roman" w:hAnsi="Times New Roman"/>
                <w:color w:val="000000"/>
                <w:sz w:val="24"/>
                <w:szCs w:val="24"/>
              </w:rPr>
              <w:t>очищение и согревания воздуха в носовой полости.</w:t>
            </w:r>
          </w:p>
          <w:p w:rsidR="00780190" w:rsidRPr="000656AE" w:rsidRDefault="00780190" w:rsidP="00780190">
            <w:pPr>
              <w:pStyle w:val="ab"/>
              <w:numPr>
                <w:ilvl w:val="0"/>
                <w:numId w:val="105"/>
              </w:numPr>
              <w:tabs>
                <w:tab w:val="left" w:pos="364"/>
              </w:tabs>
              <w:spacing w:after="0" w:line="264" w:lineRule="auto"/>
              <w:ind w:left="0" w:firstLine="0"/>
              <w:jc w:val="both"/>
              <w:rPr>
                <w:rFonts w:ascii="Times New Roman" w:hAnsi="Times New Roman"/>
                <w:sz w:val="24"/>
                <w:szCs w:val="24"/>
                <w:lang w:val="kk-KZ"/>
              </w:rPr>
            </w:pPr>
            <w:r w:rsidRPr="000656AE">
              <w:rPr>
                <w:rFonts w:ascii="Times New Roman" w:hAnsi="Times New Roman"/>
                <w:sz w:val="24"/>
                <w:szCs w:val="24"/>
                <w:lang w:val="kk-KZ"/>
              </w:rPr>
              <w:t xml:space="preserve">Приводит примеры применения полученных </w:t>
            </w:r>
            <w:r w:rsidRPr="000656AE">
              <w:rPr>
                <w:rFonts w:ascii="Times New Roman" w:hAnsi="Times New Roman"/>
                <w:sz w:val="24"/>
                <w:szCs w:val="24"/>
                <w:lang w:val="kk-KZ"/>
              </w:rPr>
              <w:lastRenderedPageBreak/>
              <w:t>знании в жизни.</w:t>
            </w:r>
          </w:p>
        </w:tc>
        <w:tc>
          <w:tcPr>
            <w:tcW w:w="1559"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тетради,раздаточные материалы, презентации</w:t>
            </w:r>
          </w:p>
        </w:tc>
      </w:tr>
      <w:tr w:rsidR="00780190" w:rsidRPr="000656AE" w:rsidTr="000D2BBC">
        <w:tc>
          <w:tcPr>
            <w:tcW w:w="2693"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Органы дыхания. Строение воздухоносных путей человека, органы газообмена человека</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color w:val="000000"/>
                <w:sz w:val="24"/>
                <w:szCs w:val="24"/>
              </w:rPr>
              <w:t xml:space="preserve">8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Строение легких: легочная плевра, бронхиальное древо, альвеолы. Газообмен в легких и тканях. Дыхательные движения. Регуляция дыхательных движений. Функция дыхательного центра продолговатого мозга. Влияние больших полушарий на работу дыхательного центра. Защитные рефлексы: кашель и чихание. Гуморальная регуляция дыхания: влияние содержания углекислого газа в крови на </w:t>
            </w:r>
            <w:r w:rsidRPr="000656AE">
              <w:rPr>
                <w:rFonts w:ascii="Times New Roman" w:hAnsi="Times New Roman"/>
                <w:color w:val="000000"/>
                <w:sz w:val="24"/>
                <w:szCs w:val="24"/>
              </w:rPr>
              <w:lastRenderedPageBreak/>
              <w:t>дыхательный центр.</w:t>
            </w:r>
          </w:p>
        </w:tc>
        <w:tc>
          <w:tcPr>
            <w:tcW w:w="2410"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7.1.4.5</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изучать особенности строения органов дыхания у человека (общая цель)</w:t>
            </w: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p w:rsidR="00780190" w:rsidRPr="000656AE" w:rsidRDefault="00780190" w:rsidP="000D2BBC">
            <w:pPr>
              <w:spacing w:after="0" w:line="264" w:lineRule="auto"/>
              <w:jc w:val="both"/>
              <w:rPr>
                <w:rFonts w:ascii="Times New Roman" w:hAnsi="Times New Roman"/>
                <w:color w:val="000000"/>
                <w:sz w:val="24"/>
                <w:szCs w:val="24"/>
              </w:rPr>
            </w:pP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Методические приемы:</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Стимуляция познавательной активности групп с помощью «Толстых вопросов».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Создание буриме на тему..</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 Создание в группах кластера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Защита группой кластеров.</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Обмен мнениями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Написание эссе</w:t>
            </w:r>
          </w:p>
        </w:tc>
        <w:tc>
          <w:tcPr>
            <w:tcW w:w="1842"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5"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t>7 – 8 класс</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en-US"/>
              </w:rPr>
            </w:pPr>
            <w:r w:rsidRPr="000656AE">
              <w:rPr>
                <w:rFonts w:ascii="Times New Roman" w:hAnsi="Times New Roman"/>
                <w:sz w:val="24"/>
                <w:szCs w:val="24"/>
                <w:lang w:val="kk-KZ"/>
              </w:rPr>
              <w:t>Критерий:</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i/>
                <w:sz w:val="24"/>
                <w:szCs w:val="24"/>
                <w:lang w:val="en-US"/>
              </w:rPr>
            </w:pPr>
            <w:r w:rsidRPr="000656AE">
              <w:rPr>
                <w:rFonts w:ascii="Times New Roman"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называет </w:t>
            </w:r>
            <w:r w:rsidRPr="000656AE">
              <w:rPr>
                <w:rFonts w:ascii="Times New Roman" w:hAnsi="Times New Roman"/>
                <w:sz w:val="24"/>
                <w:szCs w:val="24"/>
              </w:rPr>
              <w:t>перечень органов дыхания человека, объясняет их особенности и назначение;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анализирует взаимосвязи строения и функции органов дыхания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использует схемы, рисунки для иллюстрации возможных функциональных </w:t>
            </w:r>
            <w:r w:rsidRPr="000656AE">
              <w:rPr>
                <w:rFonts w:ascii="Times New Roman" w:hAnsi="Times New Roman"/>
                <w:sz w:val="24"/>
                <w:szCs w:val="24"/>
              </w:rPr>
              <w:lastRenderedPageBreak/>
              <w:t>нарушений дыхания человека, находящегося в различной условиях (в подводной среде, в самолете, высоких горах);</w:t>
            </w:r>
          </w:p>
          <w:p w:rsidR="00780190" w:rsidRPr="000656AE" w:rsidRDefault="00780190" w:rsidP="00780190">
            <w:pPr>
              <w:pStyle w:val="ab"/>
              <w:numPr>
                <w:ilvl w:val="0"/>
                <w:numId w:val="88"/>
              </w:numPr>
              <w:spacing w:after="0" w:line="264" w:lineRule="auto"/>
              <w:ind w:left="0" w:firstLine="0"/>
              <w:jc w:val="both"/>
              <w:rPr>
                <w:rFonts w:ascii="Times New Roman" w:hAnsi="Times New Roman"/>
                <w:i/>
                <w:sz w:val="24"/>
                <w:szCs w:val="24"/>
              </w:rPr>
            </w:pPr>
            <w:r w:rsidRPr="000656AE">
              <w:rPr>
                <w:rFonts w:ascii="Times New Roman" w:hAnsi="Times New Roman"/>
                <w:sz w:val="24"/>
                <w:szCs w:val="24"/>
              </w:rPr>
              <w:t>объясняет причины различного голоса и его силы, основываясь на знаниях строения органов дыхания, формулирует правила</w:t>
            </w:r>
            <w:r w:rsidRPr="000656AE">
              <w:rPr>
                <w:rFonts w:ascii="Times New Roman" w:hAnsi="Times New Roman"/>
                <w:sz w:val="24"/>
                <w:szCs w:val="24"/>
                <w:lang w:eastAsia="ru-RU"/>
              </w:rPr>
              <w:t xml:space="preserve"> для его сохранения</w:t>
            </w:r>
          </w:p>
          <w:p w:rsidR="00780190" w:rsidRPr="000656AE" w:rsidRDefault="00780190" w:rsidP="000D2BBC">
            <w:pPr>
              <w:spacing w:after="0" w:line="264" w:lineRule="auto"/>
              <w:jc w:val="both"/>
              <w:rPr>
                <w:rFonts w:ascii="Times New Roman" w:hAnsi="Times New Roman"/>
                <w:sz w:val="24"/>
                <w:szCs w:val="24"/>
                <w:lang w:val="kk-KZ"/>
              </w:rPr>
            </w:pPr>
          </w:p>
        </w:tc>
        <w:tc>
          <w:tcPr>
            <w:tcW w:w="1701"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lastRenderedPageBreak/>
              <w:t>7-8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1. </w:t>
            </w:r>
            <w:r w:rsidRPr="000656AE">
              <w:rPr>
                <w:rFonts w:ascii="Times New Roman" w:hAnsi="Times New Roman"/>
                <w:sz w:val="24"/>
                <w:szCs w:val="24"/>
                <w:lang w:val="kk-KZ"/>
              </w:rPr>
              <w:t>Знает строение дыхательной системы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2. Знает процесс газообмена в легких человека.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Умеет объяснить процесс регуляции дыхательных движений</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4. Применяет полученные знания для сохранения здоровья.  </w:t>
            </w:r>
          </w:p>
        </w:tc>
        <w:tc>
          <w:tcPr>
            <w:tcW w:w="1559" w:type="dxa"/>
            <w:tcBorders>
              <w:top w:val="single" w:sz="8" w:space="0" w:color="000000"/>
              <w:left w:val="single" w:sz="8" w:space="0" w:color="000000"/>
              <w:bottom w:val="single" w:sz="4" w:space="0" w:color="auto"/>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Учебник, рабочие тетради,раздаточные материалы, презентации</w:t>
            </w:r>
          </w:p>
        </w:tc>
      </w:tr>
      <w:tr w:rsidR="00780190" w:rsidRPr="000656AE" w:rsidTr="000D2BB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eastAsia="Times New Roman,Calibri" w:hAnsi="Times New Roman"/>
                <w:color w:val="000000"/>
                <w:sz w:val="24"/>
                <w:szCs w:val="24"/>
              </w:rPr>
              <w:t>Заболевания</w:t>
            </w:r>
            <w:r w:rsidRPr="000656AE">
              <w:rPr>
                <w:rFonts w:ascii="Times New Roman" w:hAnsi="Times New Roman"/>
                <w:color w:val="000000"/>
                <w:sz w:val="24"/>
                <w:szCs w:val="24"/>
              </w:rPr>
              <w:t xml:space="preserve"> органов дыхания. Причины и профилактика заболеваний органов дыхания: рак легких, астма, бронхит, туберкулез, грипп</w:t>
            </w:r>
          </w:p>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color w:val="000000"/>
                <w:sz w:val="24"/>
                <w:szCs w:val="24"/>
              </w:rPr>
              <w:t>8</w:t>
            </w:r>
            <w:r w:rsidRPr="000656AE">
              <w:rPr>
                <w:rFonts w:ascii="Times New Roman" w:hAnsi="Times New Roman"/>
                <w:color w:val="000000"/>
                <w:sz w:val="24"/>
                <w:szCs w:val="24"/>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 xml:space="preserve"> Болезни органов </w:t>
            </w:r>
            <w:r w:rsidRPr="000656AE">
              <w:rPr>
                <w:rFonts w:ascii="Times New Roman" w:hAnsi="Times New Roman"/>
                <w:color w:val="000000"/>
                <w:sz w:val="24"/>
                <w:szCs w:val="24"/>
              </w:rPr>
              <w:lastRenderedPageBreak/>
              <w:t xml:space="preserve">дыхания: грипп, туберкулез легких – болезни, передающиеся через воздух. Палочка Коха – возбудитель туберкулеза. Рак легких. Флюорография как средство ранней диагностики легочных заболеваний. Гигиена дыхания. Значение чистого воздуха для здоровья человека. Подверженность органов дыхания воздействиям химического, бактериального, вирусного загрязнения воздуха. Аллергия. Защита атмосферного воздуха от загрязнений. Понятие о предельно допустимых концентрациях (ПДК) вредных веществ в воздухе. Курение как фактор риска. Борьба с пылью. Жизненная емкость легких, ее измерение. Дыхательная </w:t>
            </w:r>
            <w:r w:rsidRPr="000656AE">
              <w:rPr>
                <w:rFonts w:ascii="Times New Roman" w:hAnsi="Times New Roman"/>
                <w:color w:val="000000"/>
                <w:sz w:val="24"/>
                <w:szCs w:val="24"/>
              </w:rPr>
              <w:lastRenderedPageBreak/>
              <w:t>гимнастика. Первая помощь при поражении органов дыхания: инородные тела в дыхательных путях, утопление, удушение, заваливание землей. Искусственное дыхание и непрямой массаж сердца.</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Практическая работа №1</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 xml:space="preserve"> по оказанию первой помощи при остановке дыхания.</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lastRenderedPageBreak/>
              <w:t>7.1.4.6</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причины и меры профилактики заболеваний органов дыхания</w:t>
            </w:r>
          </w:p>
          <w:p w:rsidR="00780190" w:rsidRPr="000656AE" w:rsidRDefault="00780190" w:rsidP="000D2BBC">
            <w:pPr>
              <w:spacing w:after="0" w:line="264" w:lineRule="auto"/>
              <w:jc w:val="both"/>
              <w:rPr>
                <w:rFonts w:ascii="Times New Roman" w:hAnsi="Times New Roman"/>
                <w:color w:val="000000"/>
                <w:sz w:val="24"/>
                <w:szCs w:val="24"/>
              </w:rPr>
            </w:pPr>
            <w:r w:rsidRPr="000656AE">
              <w:rPr>
                <w:rFonts w:ascii="Times New Roman" w:hAnsi="Times New Roman"/>
                <w:color w:val="000000"/>
                <w:sz w:val="24"/>
                <w:szCs w:val="24"/>
              </w:rPr>
              <w:t>(общая цель)</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Стимуляция познавательной активности групп с помощью «Толстых вопросов».</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Активно-аргументированный обмен мнениями в парах </w:t>
            </w:r>
            <w:r w:rsidRPr="000656AE">
              <w:rPr>
                <w:rFonts w:ascii="Times New Roman" w:hAnsi="Times New Roman"/>
                <w:sz w:val="24"/>
                <w:szCs w:val="24"/>
                <w:lang w:val="kk-KZ"/>
              </w:rPr>
              <w:lastRenderedPageBreak/>
              <w:t>по вопросу выбора эпиграфа к уроку.</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Работа групп по созданию кластера.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Работа в парах по самоизучению лекционного материала о этапах формирования понятия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(Инсёрт)</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Работа в группах над заданиями проблемного характера.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Обмен мнениями по материалам презентаций.</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 xml:space="preserve">3.Сделать выводы. </w:t>
            </w:r>
            <w:r w:rsidRPr="000656AE">
              <w:rPr>
                <w:rFonts w:ascii="Times New Roman" w:hAnsi="Times New Roman"/>
                <w:sz w:val="24"/>
                <w:szCs w:val="24"/>
                <w:lang w:val="kk-KZ"/>
              </w:rPr>
              <w:lastRenderedPageBreak/>
              <w:t>(Интегр.)</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5. Привести примеры применения полученных знаний в жизни</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b/>
                <w:sz w:val="24"/>
                <w:szCs w:val="24"/>
              </w:rPr>
            </w:pPr>
            <w:r w:rsidRPr="000656AE">
              <w:rPr>
                <w:rFonts w:ascii="Times New Roman" w:hAnsi="Times New Roman"/>
                <w:b/>
                <w:sz w:val="24"/>
                <w:szCs w:val="24"/>
              </w:rPr>
              <w:lastRenderedPageBreak/>
              <w:t>7 -8 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Критерий: </w:t>
            </w:r>
          </w:p>
          <w:p w:rsidR="00780190" w:rsidRPr="000656AE" w:rsidRDefault="00780190" w:rsidP="000D2BBC">
            <w:pPr>
              <w:spacing w:after="0" w:line="264" w:lineRule="auto"/>
              <w:jc w:val="both"/>
              <w:rPr>
                <w:rFonts w:ascii="Times New Roman" w:hAnsi="Times New Roman"/>
                <w:i/>
                <w:sz w:val="24"/>
                <w:szCs w:val="24"/>
                <w:lang w:val="kk-KZ"/>
              </w:rPr>
            </w:pPr>
            <w:r w:rsidRPr="000656AE">
              <w:rPr>
                <w:rFonts w:ascii="Times New Roman" w:hAnsi="Times New Roman"/>
                <w:i/>
                <w:sz w:val="24"/>
                <w:szCs w:val="24"/>
                <w:lang w:val="kk-KZ"/>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знает и </w:t>
            </w:r>
            <w:r w:rsidRPr="000656AE">
              <w:rPr>
                <w:rFonts w:ascii="Times New Roman" w:hAnsi="Times New Roman"/>
                <w:sz w:val="24"/>
                <w:szCs w:val="24"/>
              </w:rPr>
              <w:t xml:space="preserve">перечисляет </w:t>
            </w:r>
            <w:r w:rsidRPr="000656AE">
              <w:rPr>
                <w:rFonts w:ascii="Times New Roman" w:hAnsi="Times New Roman"/>
                <w:sz w:val="24"/>
                <w:szCs w:val="24"/>
              </w:rPr>
              <w:lastRenderedPageBreak/>
              <w:t>заболевания органов дыхательной системы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выявляет и объясняет причины заболевания органов дыхания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eastAsia="Calibri" w:hAnsi="Times New Roman"/>
                <w:sz w:val="24"/>
                <w:szCs w:val="24"/>
              </w:rPr>
            </w:pPr>
            <w:r w:rsidRPr="000656AE">
              <w:rPr>
                <w:rFonts w:ascii="Times New Roman" w:hAnsi="Times New Roman"/>
                <w:sz w:val="24"/>
                <w:szCs w:val="24"/>
              </w:rPr>
              <w:t>характеризует заболевания дыхательных органов человека</w:t>
            </w:r>
            <w:r w:rsidRPr="000656AE">
              <w:rPr>
                <w:rFonts w:ascii="Times New Roman" w:eastAsia="Calibri" w:hAnsi="Times New Roman"/>
                <w:sz w:val="24"/>
                <w:szCs w:val="24"/>
              </w:rPr>
              <w:t xml:space="preserve"> вследствие их профессиональной деятельности;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eastAsia="Calibri" w:hAnsi="Times New Roman"/>
                <w:sz w:val="24"/>
                <w:szCs w:val="24"/>
              </w:rPr>
              <w:t xml:space="preserve">комментирует вредные привычки человека, </w:t>
            </w:r>
            <w:r w:rsidRPr="000656AE">
              <w:rPr>
                <w:rFonts w:ascii="Times New Roman" w:hAnsi="Times New Roman"/>
                <w:sz w:val="24"/>
                <w:szCs w:val="24"/>
              </w:rPr>
              <w:t>приводящие к заболеваниям дыхательной системы;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анализирует условия среды, как одной из причин заболевания </w:t>
            </w:r>
            <w:r w:rsidRPr="000656AE">
              <w:rPr>
                <w:rFonts w:ascii="Times New Roman" w:hAnsi="Times New Roman"/>
                <w:sz w:val="24"/>
                <w:szCs w:val="24"/>
              </w:rPr>
              <w:lastRenderedPageBreak/>
              <w:t>органов дыхания;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смысл гигиены органов дыхания;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формулирует правила профилактики заболеваний органов дыхания;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разрабатывает электронную памятку для учащихся «Сохрани свои органы дыхания от заболеваний»;</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 </w:t>
            </w:r>
            <w:r w:rsidRPr="000656AE">
              <w:rPr>
                <w:rFonts w:ascii="Times New Roman" w:hAnsi="Times New Roman"/>
                <w:sz w:val="24"/>
                <w:szCs w:val="24"/>
              </w:rPr>
              <w:t xml:space="preserve">-показывает практические навыки и умения при проведении практической работы по </w:t>
            </w:r>
            <w:r w:rsidRPr="000656AE">
              <w:rPr>
                <w:rFonts w:ascii="Times New Roman" w:hAnsi="Times New Roman"/>
                <w:color w:val="000000"/>
                <w:sz w:val="24"/>
                <w:szCs w:val="24"/>
              </w:rPr>
              <w:t>оказанию первой помощи при остановке дыхания.</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b/>
                <w:sz w:val="24"/>
                <w:szCs w:val="24"/>
                <w:lang w:val="kk-KZ"/>
              </w:rPr>
              <w:lastRenderedPageBreak/>
              <w:t>7 – 8</w:t>
            </w:r>
            <w:r w:rsidRPr="000656AE">
              <w:rPr>
                <w:rFonts w:ascii="Times New Roman" w:hAnsi="Times New Roman"/>
                <w:sz w:val="24"/>
                <w:szCs w:val="24"/>
                <w:lang w:val="kk-KZ"/>
              </w:rPr>
              <w:t xml:space="preserve"> </w:t>
            </w:r>
            <w:r w:rsidRPr="000656AE">
              <w:rPr>
                <w:rFonts w:ascii="Times New Roman" w:hAnsi="Times New Roman"/>
                <w:b/>
                <w:sz w:val="24"/>
                <w:szCs w:val="24"/>
              </w:rPr>
              <w:t>класс</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1.Знает и перечисляет заболевания органов дыхательной системы человека.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2.Знает причины </w:t>
            </w:r>
            <w:r w:rsidRPr="000656AE">
              <w:rPr>
                <w:rFonts w:ascii="Times New Roman" w:hAnsi="Times New Roman"/>
                <w:sz w:val="24"/>
                <w:szCs w:val="24"/>
                <w:lang w:val="kk-KZ"/>
              </w:rPr>
              <w:lastRenderedPageBreak/>
              <w:t>заболевания органов дыхания человека.</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3. Умеет объяснить вредные привычки человека, приводящие к заболеваниям дыхательной системы;</w:t>
            </w:r>
          </w:p>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 xml:space="preserve">4. Применяет полученные знания  о гигиене органов дыхания в жизни.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lastRenderedPageBreak/>
              <w:t>Учебник, рабочие тетради,раздаточные материалы, презентации</w:t>
            </w:r>
          </w:p>
        </w:tc>
      </w:tr>
    </w:tbl>
    <w:p w:rsidR="00780190" w:rsidRPr="000656AE" w:rsidRDefault="00780190" w:rsidP="00780190">
      <w:pPr>
        <w:spacing w:after="0" w:line="240" w:lineRule="auto"/>
        <w:rPr>
          <w:rFonts w:ascii="Times New Roman" w:hAnsi="Times New Roman"/>
          <w:b/>
          <w:sz w:val="24"/>
          <w:szCs w:val="24"/>
        </w:rPr>
      </w:pP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Среднесрочное планирование 3  четверть</w:t>
      </w: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Раздел 7.3 Выделение (3 часа)</w:t>
      </w: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Раздел</w:t>
      </w:r>
      <w:r w:rsidRPr="000656AE">
        <w:rPr>
          <w:rFonts w:ascii="Times New Roman" w:hAnsi="Times New Roman"/>
          <w:b/>
          <w:sz w:val="24"/>
          <w:szCs w:val="24"/>
          <w:lang w:val="en-US"/>
        </w:rPr>
        <w:t xml:space="preserve"> </w:t>
      </w:r>
      <w:r w:rsidRPr="000656AE">
        <w:rPr>
          <w:rFonts w:ascii="Times New Roman" w:hAnsi="Times New Roman"/>
          <w:b/>
          <w:sz w:val="24"/>
          <w:szCs w:val="24"/>
        </w:rPr>
        <w:t xml:space="preserve">8 класса </w:t>
      </w:r>
      <w:r w:rsidRPr="000656AE">
        <w:rPr>
          <w:rFonts w:ascii="Times New Roman" w:hAnsi="Times New Roman"/>
          <w:b/>
          <w:color w:val="000000"/>
          <w:sz w:val="24"/>
          <w:szCs w:val="24"/>
        </w:rPr>
        <w:t xml:space="preserve">Выделение </w:t>
      </w:r>
    </w:p>
    <w:p w:rsidR="00780190" w:rsidRPr="000656AE" w:rsidRDefault="00780190" w:rsidP="00780190">
      <w:pPr>
        <w:spacing w:after="0" w:line="240" w:lineRule="auto"/>
        <w:rPr>
          <w:rFonts w:ascii="Times New Roman" w:hAnsi="Times New Roman"/>
          <w:b/>
          <w:sz w:val="24"/>
          <w:szCs w:val="24"/>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985"/>
        <w:gridCol w:w="1701"/>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sz w:val="24"/>
                <w:szCs w:val="24"/>
              </w:rPr>
            </w:pPr>
            <w:r w:rsidRPr="000656AE">
              <w:rPr>
                <w:rFonts w:ascii="Times New Roman" w:eastAsia="MS Minngs" w:hAnsi="Times New Roman"/>
                <w:b/>
                <w:sz w:val="24"/>
                <w:szCs w:val="24"/>
              </w:rPr>
              <w:lastRenderedPageBreak/>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985"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701"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Значение выделения. Продукты выделения у растений и животных. Конечные продукты обмена веществ (шлаки). Органы выделения (органы, отвечающие за удаление из организма продуктов метаболизма). Взаимосвязь отравления и выделения</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 xml:space="preserve">Значение выделения. Удаление продуктов обмена легкими, почками, потовыми железами. Органы мочевыделения: почки, мочеточники, мочевой пузырь, мочеиспускательный </w:t>
            </w:r>
            <w:r w:rsidRPr="000656AE">
              <w:rPr>
                <w:rFonts w:ascii="Times New Roman" w:hAnsi="Times New Roman"/>
                <w:color w:val="000000"/>
                <w:sz w:val="24"/>
                <w:szCs w:val="24"/>
              </w:rPr>
              <w:lastRenderedPageBreak/>
              <w:t>канал. Строение почки.</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7.1.5.1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объяснять значение выделения в жизнедеятельности организмов</w:t>
            </w:r>
          </w:p>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Изучить понятие о особенностях мочевыделительной системы. Строение  и локализация почек их функции.</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eastAsia="Times New Roman" w:hAnsi="Times New Roman"/>
                <w:color w:val="000000"/>
                <w:sz w:val="24"/>
                <w:szCs w:val="24"/>
                <w:shd w:val="clear" w:color="auto" w:fill="FFFFFF"/>
                <w:lang w:eastAsia="ru-RU"/>
              </w:rPr>
              <w:t xml:space="preserve"> </w:t>
            </w:r>
            <w:r w:rsidRPr="000656AE">
              <w:rPr>
                <w:rFonts w:ascii="Times New Roman" w:hAnsi="Times New Roman"/>
                <w:color w:val="000000"/>
                <w:sz w:val="24"/>
                <w:szCs w:val="24"/>
              </w:rPr>
              <w:t>Методические приемы: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З-Х-У</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Корзина идей</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Покопаемся в памяти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Дневник двойной записи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Вопрос – ответ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Взаимное обучение</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-Дискуссия «  Совместный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поиск»</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w:t>
            </w:r>
            <w:r w:rsidRPr="000656AE">
              <w:rPr>
                <w:rFonts w:ascii="Times New Roman" w:hAnsi="Times New Roman"/>
                <w:color w:val="000000"/>
                <w:sz w:val="24"/>
                <w:szCs w:val="24"/>
                <w:shd w:val="clear" w:color="auto" w:fill="FFFFFF"/>
              </w:rPr>
              <w:t>Метод «Карусель»</w:t>
            </w: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lang w:val="kk-KZ"/>
              </w:rPr>
              <w:t>5. Привести примеры применения полученных знаний в жизни</w:t>
            </w:r>
          </w:p>
          <w:p w:rsidR="00780190" w:rsidRPr="000656AE" w:rsidRDefault="00780190" w:rsidP="000D2BBC">
            <w:pPr>
              <w:spacing w:line="264" w:lineRule="auto"/>
              <w:jc w:val="center"/>
              <w:rPr>
                <w:rFonts w:ascii="Times New Roman" w:hAnsi="Times New Roman"/>
                <w:sz w:val="24"/>
                <w:szCs w:val="24"/>
              </w:rPr>
            </w:pPr>
          </w:p>
        </w:tc>
        <w:tc>
          <w:tcPr>
            <w:tcW w:w="1985" w:type="dxa"/>
          </w:tcPr>
          <w:p w:rsidR="00780190" w:rsidRPr="000656AE" w:rsidRDefault="00780190" w:rsidP="000D2BBC">
            <w:pPr>
              <w:pStyle w:val="a8"/>
              <w:spacing w:before="0" w:beforeAutospacing="0" w:after="0" w:afterAutospacing="0" w:line="264" w:lineRule="auto"/>
              <w:rPr>
                <w:b/>
                <w:color w:val="000000"/>
              </w:rPr>
            </w:pPr>
            <w:r w:rsidRPr="000656AE">
              <w:rPr>
                <w:b/>
                <w:color w:val="000000"/>
              </w:rPr>
              <w:t>7-8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sz w:val="24"/>
                <w:szCs w:val="24"/>
                <w:lang w:val="kk-KZ"/>
              </w:rPr>
              <w:t>Критери</w:t>
            </w:r>
            <w:r w:rsidRPr="000656AE">
              <w:rPr>
                <w:rFonts w:ascii="Times New Roman" w:hAnsi="Times New Roman"/>
                <w:sz w:val="24"/>
                <w:szCs w:val="24"/>
              </w:rPr>
              <w:t>и</w:t>
            </w:r>
            <w:r w:rsidRPr="000656AE">
              <w:rPr>
                <w:rFonts w:ascii="Times New Roman" w:hAnsi="Times New Roman"/>
                <w:sz w:val="24"/>
                <w:szCs w:val="24"/>
                <w:lang w:val="kk-KZ"/>
              </w:rPr>
              <w:t>:</w:t>
            </w:r>
          </w:p>
          <w:p w:rsidR="00780190" w:rsidRPr="000656AE" w:rsidRDefault="00780190" w:rsidP="000D2BBC">
            <w:pPr>
              <w:spacing w:line="264" w:lineRule="auto"/>
              <w:jc w:val="both"/>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знает и перечисляет совокупность органов выделения у организмов;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объясняет и анализирует значение органов выделения в жизнедеятельности организмов;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выявляет и анализирует взаимосвязи </w:t>
            </w:r>
            <w:r w:rsidRPr="000656AE">
              <w:rPr>
                <w:rFonts w:ascii="Times New Roman" w:hAnsi="Times New Roman"/>
                <w:sz w:val="24"/>
                <w:szCs w:val="24"/>
              </w:rPr>
              <w:lastRenderedPageBreak/>
              <w:t>строения и функции органов выделения;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использует текст, подготовленные схемы, рисунки для демонстрации возможных функциональных нарушений в работе органов выделения, которые могут происходить по различным причинам (называет их);</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знает</w:t>
            </w:r>
            <w:r w:rsidRPr="000656AE">
              <w:rPr>
                <w:rFonts w:ascii="Times New Roman" w:eastAsia="Calibri" w:hAnsi="Times New Roman"/>
                <w:sz w:val="24"/>
                <w:szCs w:val="24"/>
              </w:rPr>
              <w:t xml:space="preserve"> ключевые понятия темы.</w:t>
            </w:r>
          </w:p>
        </w:tc>
        <w:tc>
          <w:tcPr>
            <w:tcW w:w="1701" w:type="dxa"/>
          </w:tcPr>
          <w:p w:rsidR="00780190" w:rsidRPr="000656AE" w:rsidRDefault="00780190" w:rsidP="000D2BBC">
            <w:pPr>
              <w:pStyle w:val="a8"/>
              <w:spacing w:before="0" w:beforeAutospacing="0" w:after="0" w:afterAutospacing="0" w:line="264" w:lineRule="auto"/>
              <w:rPr>
                <w:b/>
                <w:color w:val="000000"/>
              </w:rPr>
            </w:pPr>
            <w:r w:rsidRPr="000656AE">
              <w:rPr>
                <w:b/>
                <w:color w:val="000000"/>
              </w:rPr>
              <w:lastRenderedPageBreak/>
              <w:t>7-8 класс</w:t>
            </w:r>
          </w:p>
          <w:p w:rsidR="00780190" w:rsidRPr="000656AE" w:rsidRDefault="00780190" w:rsidP="000D2BBC">
            <w:pPr>
              <w:pStyle w:val="a8"/>
              <w:spacing w:before="0" w:beforeAutospacing="0" w:after="0" w:afterAutospacing="0" w:line="264" w:lineRule="auto"/>
              <w:rPr>
                <w:color w:val="000000"/>
              </w:rPr>
            </w:pPr>
            <w:r w:rsidRPr="000656AE">
              <w:rPr>
                <w:color w:val="000000"/>
              </w:rPr>
              <w:t>1. Знает  понятия «сократительная вакуоль», «выделительные канальцы», «нефридии», «мочеточник», «мочевой пузырь».</w:t>
            </w:r>
          </w:p>
          <w:p w:rsidR="00780190" w:rsidRPr="000656AE" w:rsidRDefault="00780190" w:rsidP="000D2BBC">
            <w:pPr>
              <w:pStyle w:val="a8"/>
              <w:spacing w:before="0" w:beforeAutospacing="0" w:after="0" w:afterAutospacing="0" w:line="264" w:lineRule="auto"/>
              <w:rPr>
                <w:color w:val="000000"/>
              </w:rPr>
            </w:pPr>
            <w:r w:rsidRPr="000656AE">
              <w:rPr>
                <w:color w:val="000000"/>
              </w:rPr>
              <w:t>2. Умеет описывать сущность процесса выделения у растений и животных, его значение.</w:t>
            </w:r>
          </w:p>
          <w:p w:rsidR="00780190" w:rsidRPr="000656AE" w:rsidRDefault="00780190" w:rsidP="000D2BBC">
            <w:pPr>
              <w:pStyle w:val="a8"/>
              <w:shd w:val="clear" w:color="auto" w:fill="FFFFFF"/>
              <w:spacing w:before="0" w:beforeAutospacing="0" w:after="0" w:afterAutospacing="0" w:line="264" w:lineRule="auto"/>
              <w:rPr>
                <w:color w:val="000000"/>
              </w:rPr>
            </w:pPr>
            <w:r w:rsidRPr="000656AE">
              <w:rPr>
                <w:color w:val="000000"/>
              </w:rPr>
              <w:t>3. Использует  полученные знания в жизни и в быту.</w:t>
            </w:r>
          </w:p>
          <w:p w:rsidR="00780190" w:rsidRPr="000656AE" w:rsidRDefault="00780190" w:rsidP="000D2BBC">
            <w:pPr>
              <w:pStyle w:val="a8"/>
              <w:spacing w:before="0" w:beforeAutospacing="0" w:after="0" w:afterAutospacing="0" w:line="264" w:lineRule="auto"/>
              <w:rPr>
                <w:color w:val="000000"/>
              </w:rPr>
            </w:pPr>
          </w:p>
          <w:p w:rsidR="00780190" w:rsidRPr="000656AE" w:rsidRDefault="00780190" w:rsidP="000D2BBC">
            <w:pPr>
              <w:spacing w:line="264" w:lineRule="auto"/>
              <w:jc w:val="center"/>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Продукты выделения у растений: начальные и конечные продукты фотосинтеза и дыхания. Выделительные ткани (млечные протоки, </w:t>
            </w:r>
            <w:r w:rsidRPr="000656AE">
              <w:rPr>
                <w:rFonts w:ascii="Times New Roman" w:hAnsi="Times New Roman"/>
                <w:sz w:val="24"/>
                <w:szCs w:val="24"/>
              </w:rPr>
              <w:lastRenderedPageBreak/>
              <w:t>смоляные ходы, эфир).</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000000"/>
                <w:sz w:val="24"/>
                <w:szCs w:val="24"/>
              </w:rPr>
              <w:t>Нефроны, их функции. Корковое и мозговое вещество почки, почечные пирамидки, образование мочи. Роль почек в поддержании гомеостаза внутренней среды: выведение продуктов обмена и ревизия веществ, всосавшихся ворсинками кишечника. Регуляция работы почек.</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7.1.5.2</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исследовать особенности выделения у растений</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2060"/>
                <w:sz w:val="24"/>
                <w:szCs w:val="24"/>
                <w:lang w:val="kk-KZ"/>
              </w:rPr>
            </w:pPr>
            <w:r w:rsidRPr="000656AE">
              <w:rPr>
                <w:rFonts w:ascii="Times New Roman" w:hAnsi="Times New Roman"/>
                <w:color w:val="000000"/>
                <w:sz w:val="24"/>
                <w:szCs w:val="24"/>
              </w:rPr>
              <w:t xml:space="preserve">Сформировать прочные  знания о </w:t>
            </w:r>
            <w:r w:rsidRPr="000656AE">
              <w:rPr>
                <w:rFonts w:ascii="Times New Roman" w:hAnsi="Times New Roman"/>
                <w:color w:val="000000"/>
                <w:sz w:val="24"/>
                <w:szCs w:val="24"/>
              </w:rPr>
              <w:lastRenderedPageBreak/>
              <w:t>строении почек, нефронах. Научить систематизировать фактические знания о роли почек в поддержании гомеостаза внутренней среды.</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З-Х-У</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Покопаемся в памяти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Дневник двойной записи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Инсерт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 Вопрос – ответ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Взаимное обучение</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-Дискуссия «  Совместный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поиск»</w:t>
            </w:r>
          </w:p>
          <w:p w:rsidR="00780190" w:rsidRPr="000656AE" w:rsidRDefault="00780190" w:rsidP="000D2BBC">
            <w:pPr>
              <w:shd w:val="clear" w:color="auto" w:fill="FFFFFF"/>
              <w:spacing w:line="264" w:lineRule="auto"/>
              <w:rPr>
                <w:rFonts w:ascii="Times New Roman" w:hAnsi="Times New Roman"/>
                <w:color w:val="000000"/>
                <w:sz w:val="24"/>
                <w:szCs w:val="24"/>
              </w:rPr>
            </w:pPr>
            <w:r w:rsidRPr="000656AE">
              <w:rPr>
                <w:rFonts w:ascii="Times New Roman" w:hAnsi="Times New Roman"/>
                <w:color w:val="000000"/>
                <w:sz w:val="24"/>
                <w:szCs w:val="24"/>
              </w:rPr>
              <w:t>Рефлексия</w:t>
            </w:r>
          </w:p>
          <w:p w:rsidR="00780190" w:rsidRPr="000656AE" w:rsidRDefault="00780190" w:rsidP="000D2BBC">
            <w:pPr>
              <w:spacing w:line="264" w:lineRule="auto"/>
              <w:jc w:val="center"/>
              <w:rPr>
                <w:rFonts w:ascii="Times New Roman" w:hAnsi="Times New Roman"/>
                <w:sz w:val="24"/>
                <w:szCs w:val="24"/>
              </w:rPr>
            </w:pP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w:t>
            </w:r>
            <w:r w:rsidRPr="000656AE">
              <w:rPr>
                <w:rFonts w:ascii="Times New Roman" w:hAnsi="Times New Roman"/>
                <w:sz w:val="24"/>
                <w:szCs w:val="24"/>
                <w:lang w:val="kk-KZ"/>
              </w:rPr>
              <w:lastRenderedPageBreak/>
              <w:t>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985" w:type="dxa"/>
          </w:tcPr>
          <w:p w:rsidR="00780190" w:rsidRPr="000656AE" w:rsidRDefault="00780190" w:rsidP="000D2BBC">
            <w:pPr>
              <w:pStyle w:val="a8"/>
              <w:spacing w:before="0" w:beforeAutospacing="0" w:after="0" w:afterAutospacing="0" w:line="264" w:lineRule="auto"/>
              <w:rPr>
                <w:b/>
                <w:color w:val="000000"/>
              </w:rPr>
            </w:pPr>
            <w:r w:rsidRPr="000656AE">
              <w:rPr>
                <w:b/>
                <w:color w:val="000000"/>
              </w:rPr>
              <w:lastRenderedPageBreak/>
              <w:t>7-8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lastRenderedPageBreak/>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анализирует особенности выделения у различных растений и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sz w:val="24"/>
                <w:szCs w:val="24"/>
              </w:rPr>
            </w:pPr>
            <w:r w:rsidRPr="000656AE">
              <w:rPr>
                <w:rFonts w:ascii="Times New Roman" w:hAnsi="Times New Roman"/>
                <w:sz w:val="24"/>
                <w:szCs w:val="24"/>
              </w:rPr>
              <w:t>объясняет значение продуктов выделения для растений и чел;</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sz w:val="24"/>
                <w:szCs w:val="24"/>
              </w:rPr>
            </w:pPr>
            <w:r w:rsidRPr="000656AE">
              <w:rPr>
                <w:rFonts w:ascii="Times New Roman" w:hAnsi="Times New Roman"/>
                <w:sz w:val="24"/>
                <w:szCs w:val="24"/>
              </w:rPr>
              <w:t>выявляет и анализирует выделительные ткани растений и человека;</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знает ключевые</w:t>
            </w:r>
            <w:r w:rsidRPr="000656AE">
              <w:rPr>
                <w:rFonts w:ascii="Times New Roman" w:eastAsia="Calibri" w:hAnsi="Times New Roman"/>
                <w:sz w:val="24"/>
                <w:szCs w:val="24"/>
              </w:rPr>
              <w:t xml:space="preserve"> понятия темы.</w:t>
            </w:r>
          </w:p>
        </w:tc>
        <w:tc>
          <w:tcPr>
            <w:tcW w:w="1701" w:type="dxa"/>
          </w:tcPr>
          <w:p w:rsidR="00780190" w:rsidRPr="000656AE" w:rsidRDefault="00780190" w:rsidP="000D2BBC">
            <w:pPr>
              <w:pStyle w:val="a8"/>
              <w:spacing w:before="0" w:beforeAutospacing="0" w:after="0" w:afterAutospacing="0" w:line="264" w:lineRule="auto"/>
              <w:rPr>
                <w:b/>
                <w:color w:val="000000"/>
              </w:rPr>
            </w:pPr>
            <w:r w:rsidRPr="000656AE">
              <w:rPr>
                <w:b/>
                <w:color w:val="000000"/>
              </w:rPr>
              <w:lastRenderedPageBreak/>
              <w:t>7 класс</w:t>
            </w:r>
          </w:p>
          <w:p w:rsidR="00780190" w:rsidRPr="000656AE" w:rsidRDefault="00780190" w:rsidP="000D2BBC">
            <w:pPr>
              <w:pStyle w:val="a8"/>
              <w:spacing w:before="0" w:beforeAutospacing="0" w:after="0" w:afterAutospacing="0" w:line="264" w:lineRule="auto"/>
              <w:rPr>
                <w:color w:val="000000"/>
              </w:rPr>
            </w:pPr>
            <w:r w:rsidRPr="000656AE">
              <w:rPr>
                <w:color w:val="000000"/>
              </w:rPr>
              <w:t xml:space="preserve">1. Знает </w:t>
            </w:r>
            <w:r w:rsidRPr="000656AE">
              <w:t>начальные и конечные продукты растений.</w:t>
            </w:r>
          </w:p>
          <w:p w:rsidR="00780190" w:rsidRPr="000656AE" w:rsidRDefault="00780190" w:rsidP="000D2BBC">
            <w:pPr>
              <w:pStyle w:val="a8"/>
              <w:spacing w:before="0" w:beforeAutospacing="0" w:after="0" w:afterAutospacing="0" w:line="264" w:lineRule="auto"/>
              <w:rPr>
                <w:color w:val="000000"/>
              </w:rPr>
            </w:pPr>
            <w:r w:rsidRPr="000656AE">
              <w:rPr>
                <w:color w:val="000000"/>
              </w:rPr>
              <w:t xml:space="preserve">2. Умеет определить по </w:t>
            </w:r>
            <w:r w:rsidRPr="000656AE">
              <w:rPr>
                <w:color w:val="000000"/>
              </w:rPr>
              <w:lastRenderedPageBreak/>
              <w:t xml:space="preserve">рисункам </w:t>
            </w:r>
            <w:r w:rsidRPr="000656AE">
              <w:t>млечные протоки, смоляные ходы.</w:t>
            </w:r>
          </w:p>
          <w:p w:rsidR="00780190" w:rsidRPr="000656AE" w:rsidRDefault="00780190" w:rsidP="000D2BBC">
            <w:pPr>
              <w:pStyle w:val="a8"/>
              <w:spacing w:before="0" w:beforeAutospacing="0" w:after="0" w:afterAutospacing="0" w:line="264" w:lineRule="auto"/>
              <w:rPr>
                <w:color w:val="000000"/>
              </w:rPr>
            </w:pPr>
            <w:r w:rsidRPr="000656AE">
              <w:rPr>
                <w:color w:val="000000"/>
              </w:rPr>
              <w:t>3. Использует  полученные знания в жизни и в быту.</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8"/>
              <w:spacing w:before="0" w:beforeAutospacing="0" w:after="0" w:afterAutospacing="0" w:line="264" w:lineRule="auto"/>
              <w:rPr>
                <w:color w:val="000000"/>
              </w:rPr>
            </w:pPr>
            <w:r w:rsidRPr="000656AE">
              <w:rPr>
                <w:color w:val="000000"/>
              </w:rPr>
              <w:t xml:space="preserve">1. Знает строение нефронов, и их функции. </w:t>
            </w:r>
          </w:p>
          <w:p w:rsidR="00780190" w:rsidRPr="000656AE" w:rsidRDefault="00780190" w:rsidP="000D2BBC">
            <w:pPr>
              <w:pStyle w:val="a8"/>
              <w:spacing w:before="0" w:beforeAutospacing="0" w:after="0" w:afterAutospacing="0" w:line="264" w:lineRule="auto"/>
              <w:rPr>
                <w:color w:val="000000"/>
              </w:rPr>
            </w:pPr>
            <w:r w:rsidRPr="000656AE">
              <w:rPr>
                <w:color w:val="000000"/>
              </w:rPr>
              <w:t>2.Умеет описать почечные пирамидки, сравнить  корковое и мозговое вещество почки,.</w:t>
            </w:r>
          </w:p>
          <w:p w:rsidR="00780190" w:rsidRPr="000656AE" w:rsidRDefault="00780190" w:rsidP="000D2BBC">
            <w:pPr>
              <w:pStyle w:val="a8"/>
              <w:spacing w:before="0" w:beforeAutospacing="0" w:after="0" w:afterAutospacing="0" w:line="264" w:lineRule="auto"/>
              <w:rPr>
                <w:color w:val="000000"/>
              </w:rPr>
            </w:pPr>
            <w:r w:rsidRPr="000656AE">
              <w:rPr>
                <w:color w:val="000000"/>
              </w:rPr>
              <w:t>3. Объясняет роль почек в поддержании гомеостаза внутренней среды.</w:t>
            </w:r>
          </w:p>
          <w:p w:rsidR="00780190" w:rsidRPr="000656AE" w:rsidRDefault="00780190" w:rsidP="000D2BBC">
            <w:pPr>
              <w:spacing w:line="264" w:lineRule="auto"/>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Выделительная система животных. Эволюция выделительных систем органов живых организмов</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000000"/>
                <w:sz w:val="24"/>
                <w:szCs w:val="24"/>
              </w:rPr>
              <w:t>Предупреждение заболевания почек. Восходящая и нисходящая инфекции. Нарушение диеты и экологическая загрязненность воды и пищевых продуктов как причина заболевания почек. Вред спиртных напитков. Значение воды и минеральных веществ для организма. Режим питья.</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 15: «Оценка загрязненности воды из талого снега путем определения ее прозрачности»</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7.1.5.3</w:t>
            </w:r>
            <w:r w:rsidRPr="000656AE">
              <w:rPr>
                <w:rFonts w:ascii="Times New Roman" w:hAnsi="Times New Roman"/>
                <w:sz w:val="24"/>
                <w:szCs w:val="24"/>
                <w:lang w:val="kk-KZ"/>
              </w:rPr>
              <w:t xml:space="preserve"> -</w:t>
            </w:r>
            <w:r w:rsidRPr="000656AE">
              <w:rPr>
                <w:rFonts w:ascii="Times New Roman" w:hAnsi="Times New Roman"/>
                <w:sz w:val="24"/>
                <w:szCs w:val="24"/>
              </w:rPr>
              <w:t xml:space="preserve"> сравнивать строение выделительной системы беспозвоночных и позвоночных животных</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sz w:val="24"/>
                <w:szCs w:val="24"/>
              </w:rPr>
              <w:t xml:space="preserve">Изучить влияние заболеваний почек на здоровье человека, роли гигиены питания, питьевого и солевого режима, вредных привычек на функционирование органов выделения и организма в целом. </w:t>
            </w:r>
          </w:p>
        </w:tc>
        <w:tc>
          <w:tcPr>
            <w:tcW w:w="1985"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Актуализация знаний при помощи проведения блиц-опроса.</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Групповая работа по тексту составление постеров</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Составление синквейна.</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Дифференцированное домашнее задание.</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Рефлексия </w:t>
            </w:r>
          </w:p>
          <w:p w:rsidR="00780190" w:rsidRPr="000656AE" w:rsidRDefault="00780190" w:rsidP="000D2BBC">
            <w:pPr>
              <w:spacing w:line="264" w:lineRule="auto"/>
              <w:jc w:val="center"/>
              <w:rPr>
                <w:rFonts w:ascii="Times New Roman" w:hAnsi="Times New Roman"/>
                <w:sz w:val="24"/>
                <w:szCs w:val="24"/>
              </w:rPr>
            </w:pP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pStyle w:val="c2"/>
              <w:shd w:val="clear" w:color="auto" w:fill="FFFFFF"/>
              <w:spacing w:before="0" w:beforeAutospacing="0" w:after="0" w:afterAutospacing="0" w:line="264" w:lineRule="auto"/>
              <w:jc w:val="both"/>
            </w:pPr>
            <w:r w:rsidRPr="000656AE">
              <w:rPr>
                <w:lang w:val="kk-KZ"/>
              </w:rPr>
              <w:t>5. Привести примеры применения полученных знаний в жизни</w:t>
            </w:r>
          </w:p>
        </w:tc>
        <w:tc>
          <w:tcPr>
            <w:tcW w:w="1985"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sz w:val="24"/>
                <w:szCs w:val="24"/>
              </w:rPr>
            </w:pPr>
            <w:r w:rsidRPr="000656AE">
              <w:rPr>
                <w:rFonts w:ascii="Times New Roman" w:eastAsia="Calibri" w:hAnsi="Times New Roman"/>
                <w:sz w:val="24"/>
                <w:szCs w:val="24"/>
              </w:rPr>
              <w:t xml:space="preserve">выявляет и </w:t>
            </w:r>
            <w:r w:rsidRPr="000656AE">
              <w:rPr>
                <w:rFonts w:ascii="Times New Roman" w:hAnsi="Times New Roman"/>
                <w:sz w:val="24"/>
                <w:szCs w:val="24"/>
              </w:rPr>
              <w:t>анализирует основные различия органов выделения у позвоночных и беспозвоночных животных;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sz w:val="24"/>
                <w:szCs w:val="24"/>
              </w:rPr>
            </w:pPr>
            <w:r w:rsidRPr="000656AE">
              <w:rPr>
                <w:rFonts w:ascii="Times New Roman" w:hAnsi="Times New Roman"/>
                <w:sz w:val="24"/>
                <w:szCs w:val="24"/>
              </w:rPr>
              <w:t>составляет аналитическую таблицу «Сравнение выделительной системы беспозвоночных и позвоночных животных»;</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hAnsi="Times New Roman"/>
                <w:sz w:val="24"/>
                <w:szCs w:val="24"/>
              </w:rPr>
              <w:t xml:space="preserve">отражает особенности </w:t>
            </w:r>
            <w:r w:rsidRPr="000656AE">
              <w:rPr>
                <w:rFonts w:ascii="Times New Roman" w:hAnsi="Times New Roman"/>
                <w:sz w:val="24"/>
                <w:szCs w:val="24"/>
              </w:rPr>
              <w:lastRenderedPageBreak/>
              <w:t>строения выделительной системы у позвоночных</w:t>
            </w:r>
            <w:r w:rsidRPr="000656AE">
              <w:rPr>
                <w:rFonts w:ascii="Times New Roman" w:eastAsia="Calibri" w:hAnsi="Times New Roman"/>
                <w:sz w:val="24"/>
                <w:szCs w:val="24"/>
              </w:rPr>
              <w:t xml:space="preserve"> и беспозвоночных животных в виде схем и рисунков.</w:t>
            </w:r>
          </w:p>
          <w:p w:rsidR="00780190" w:rsidRPr="000656AE" w:rsidRDefault="00780190" w:rsidP="00780190">
            <w:pPr>
              <w:pStyle w:val="ab"/>
              <w:numPr>
                <w:ilvl w:val="0"/>
                <w:numId w:val="72"/>
              </w:numPr>
              <w:spacing w:after="0" w:line="264" w:lineRule="auto"/>
              <w:ind w:left="0" w:firstLine="0"/>
              <w:rPr>
                <w:rFonts w:ascii="Times New Roman" w:hAnsi="Times New Roman"/>
                <w:b/>
                <w:sz w:val="24"/>
                <w:szCs w:val="24"/>
              </w:rPr>
            </w:pPr>
            <w:r w:rsidRPr="000656AE">
              <w:rPr>
                <w:rFonts w:ascii="Times New Roman" w:hAnsi="Times New Roman"/>
                <w:b/>
                <w:sz w:val="24"/>
                <w:szCs w:val="24"/>
              </w:rPr>
              <w:t>класс</w:t>
            </w:r>
          </w:p>
          <w:p w:rsidR="00780190" w:rsidRPr="000656AE" w:rsidRDefault="00780190" w:rsidP="000D2BBC">
            <w:pPr>
              <w:widowControl w:val="0"/>
              <w:tabs>
                <w:tab w:val="left" w:pos="317"/>
              </w:tabs>
              <w:autoSpaceDE w:val="0"/>
              <w:autoSpaceDN w:val="0"/>
              <w:adjustRightInd w:val="0"/>
              <w:spacing w:line="264" w:lineRule="auto"/>
              <w:contextualSpacing/>
              <w:jc w:val="both"/>
              <w:rPr>
                <w:rFonts w:ascii="Times New Roman" w:hAnsi="Times New Roman"/>
                <w:sz w:val="24"/>
                <w:szCs w:val="24"/>
              </w:rPr>
            </w:pPr>
            <w:r w:rsidRPr="000656AE">
              <w:rPr>
                <w:rFonts w:ascii="Times New Roman" w:eastAsia="Calibri" w:hAnsi="Times New Roman"/>
                <w:sz w:val="24"/>
                <w:szCs w:val="24"/>
              </w:rPr>
              <w:t>-</w:t>
            </w:r>
            <w:r w:rsidRPr="000656AE">
              <w:rPr>
                <w:rFonts w:ascii="Times New Roman" w:hAnsi="Times New Roman"/>
                <w:sz w:val="24"/>
                <w:szCs w:val="24"/>
              </w:rPr>
              <w:t xml:space="preserve">знает и перечисляет меры по </w:t>
            </w:r>
            <w:r w:rsidRPr="000656AE">
              <w:rPr>
                <w:rFonts w:ascii="Times New Roman" w:hAnsi="Times New Roman"/>
                <w:color w:val="000000"/>
                <w:sz w:val="24"/>
                <w:szCs w:val="24"/>
              </w:rPr>
              <w:t>предупреждению заболеваний почек;</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объясняет и анализирует процессы </w:t>
            </w:r>
            <w:r w:rsidRPr="000656AE">
              <w:rPr>
                <w:rFonts w:ascii="Times New Roman" w:hAnsi="Times New Roman"/>
                <w:color w:val="000000"/>
                <w:sz w:val="24"/>
                <w:szCs w:val="24"/>
              </w:rPr>
              <w:t>восходящих и нисходящих инфекций;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4"/>
                <w:szCs w:val="24"/>
              </w:rPr>
            </w:pPr>
            <w:r w:rsidRPr="000656AE">
              <w:rPr>
                <w:rFonts w:ascii="Times New Roman" w:hAnsi="Times New Roman"/>
                <w:sz w:val="24"/>
                <w:szCs w:val="24"/>
              </w:rPr>
              <w:t xml:space="preserve">выявляет и анализирует </w:t>
            </w:r>
            <w:r w:rsidRPr="000656AE">
              <w:rPr>
                <w:rFonts w:ascii="Times New Roman" w:hAnsi="Times New Roman"/>
                <w:color w:val="000000"/>
                <w:sz w:val="24"/>
                <w:szCs w:val="24"/>
              </w:rPr>
              <w:t>причины заболеваний почек;</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sz w:val="24"/>
                <w:szCs w:val="24"/>
              </w:rPr>
              <w:t xml:space="preserve">объясняет </w:t>
            </w:r>
            <w:r w:rsidRPr="000656AE">
              <w:rPr>
                <w:rFonts w:ascii="Times New Roman" w:hAnsi="Times New Roman"/>
                <w:color w:val="000000"/>
                <w:sz w:val="24"/>
                <w:szCs w:val="24"/>
              </w:rPr>
              <w:t>значение воды и минеральных веществ для организма;</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hAnsi="Times New Roman"/>
                <w:sz w:val="24"/>
                <w:szCs w:val="24"/>
              </w:rPr>
              <w:lastRenderedPageBreak/>
              <w:t xml:space="preserve">- разрабатывает и представляет режим </w:t>
            </w:r>
            <w:r w:rsidRPr="000656AE">
              <w:rPr>
                <w:rFonts w:ascii="Times New Roman" w:hAnsi="Times New Roman"/>
                <w:color w:val="000000"/>
                <w:sz w:val="24"/>
                <w:szCs w:val="24"/>
              </w:rPr>
              <w:t>питья.</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780190">
            <w:pPr>
              <w:pStyle w:val="ab"/>
              <w:numPr>
                <w:ilvl w:val="0"/>
                <w:numId w:val="38"/>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 xml:space="preserve">Знает строение  выделительной системы позвоночных и беспозвоночных животных. </w:t>
            </w:r>
          </w:p>
          <w:p w:rsidR="00780190" w:rsidRPr="000656AE" w:rsidRDefault="00780190" w:rsidP="00780190">
            <w:pPr>
              <w:pStyle w:val="ab"/>
              <w:numPr>
                <w:ilvl w:val="0"/>
                <w:numId w:val="38"/>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 xml:space="preserve">Умеет составить сравнительную схему строения выделительной системы позвоночных и беспозвоночных животных. </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pStyle w:val="ab"/>
              <w:numPr>
                <w:ilvl w:val="0"/>
                <w:numId w:val="39"/>
              </w:numPr>
              <w:tabs>
                <w:tab w:val="left" w:pos="459"/>
              </w:tabs>
              <w:spacing w:after="0" w:line="264" w:lineRule="auto"/>
              <w:ind w:left="0" w:firstLine="0"/>
              <w:rPr>
                <w:rFonts w:ascii="Times New Roman" w:hAnsi="Times New Roman"/>
                <w:b/>
                <w:color w:val="000000"/>
                <w:sz w:val="24"/>
                <w:szCs w:val="24"/>
              </w:rPr>
            </w:pPr>
            <w:r w:rsidRPr="000656AE">
              <w:rPr>
                <w:rFonts w:ascii="Times New Roman" w:hAnsi="Times New Roman"/>
                <w:bCs/>
                <w:iCs/>
                <w:color w:val="000000"/>
                <w:sz w:val="24"/>
                <w:szCs w:val="24"/>
              </w:rPr>
              <w:t xml:space="preserve">Знает заболевания почек и факторы, влияющие на нормальную работу почек, имеют </w:t>
            </w:r>
            <w:r w:rsidRPr="000656AE">
              <w:rPr>
                <w:rFonts w:ascii="Times New Roman" w:hAnsi="Times New Roman"/>
                <w:bCs/>
                <w:iCs/>
                <w:color w:val="000000"/>
                <w:sz w:val="24"/>
                <w:szCs w:val="24"/>
              </w:rPr>
              <w:lastRenderedPageBreak/>
              <w:t>навыки здорового образа жизни</w:t>
            </w:r>
            <w:r w:rsidRPr="000656AE">
              <w:rPr>
                <w:rFonts w:ascii="Times New Roman" w:hAnsi="Times New Roman"/>
                <w:color w:val="000000"/>
                <w:sz w:val="24"/>
                <w:szCs w:val="24"/>
              </w:rPr>
              <w:t>.</w:t>
            </w:r>
          </w:p>
          <w:p w:rsidR="00780190" w:rsidRPr="000656AE" w:rsidRDefault="00780190" w:rsidP="00780190">
            <w:pPr>
              <w:pStyle w:val="ab"/>
              <w:numPr>
                <w:ilvl w:val="0"/>
                <w:numId w:val="39"/>
              </w:numPr>
              <w:tabs>
                <w:tab w:val="left" w:pos="459"/>
              </w:tabs>
              <w:spacing w:after="0" w:line="264" w:lineRule="auto"/>
              <w:ind w:left="0" w:firstLine="0"/>
              <w:rPr>
                <w:rFonts w:ascii="Times New Roman" w:hAnsi="Times New Roman"/>
                <w:b/>
                <w:color w:val="000000"/>
                <w:sz w:val="24"/>
                <w:szCs w:val="24"/>
              </w:rPr>
            </w:pPr>
            <w:r w:rsidRPr="000656AE">
              <w:rPr>
                <w:rFonts w:ascii="Times New Roman" w:hAnsi="Times New Roman"/>
                <w:bCs/>
                <w:iCs/>
                <w:color w:val="000000"/>
                <w:sz w:val="24"/>
                <w:szCs w:val="24"/>
              </w:rPr>
              <w:t xml:space="preserve"> Иллюстрирует  заболевания  почек примерами, сравнивать, обобщать.</w:t>
            </w:r>
          </w:p>
          <w:p w:rsidR="00780190" w:rsidRPr="000656AE" w:rsidRDefault="00780190" w:rsidP="00780190">
            <w:pPr>
              <w:pStyle w:val="ab"/>
              <w:numPr>
                <w:ilvl w:val="0"/>
                <w:numId w:val="74"/>
              </w:numPr>
              <w:spacing w:after="0" w:line="264" w:lineRule="auto"/>
              <w:ind w:left="0" w:firstLine="0"/>
              <w:rPr>
                <w:rFonts w:ascii="Times New Roman" w:hAnsi="Times New Roman"/>
                <w:b/>
                <w:sz w:val="24"/>
                <w:szCs w:val="24"/>
              </w:rPr>
            </w:pPr>
            <w:r w:rsidRPr="000656AE">
              <w:rPr>
                <w:rFonts w:ascii="Times New Roman" w:hAnsi="Times New Roman"/>
                <w:b/>
                <w:sz w:val="24"/>
                <w:szCs w:val="24"/>
              </w:rPr>
              <w:t>класс</w:t>
            </w:r>
          </w:p>
          <w:p w:rsidR="00780190" w:rsidRPr="000656AE" w:rsidRDefault="00780190" w:rsidP="00780190">
            <w:pPr>
              <w:pStyle w:val="ab"/>
              <w:widowControl w:val="0"/>
              <w:numPr>
                <w:ilvl w:val="0"/>
                <w:numId w:val="75"/>
              </w:numPr>
              <w:tabs>
                <w:tab w:val="left" w:pos="317"/>
              </w:tabs>
              <w:autoSpaceDE w:val="0"/>
              <w:autoSpaceDN w:val="0"/>
              <w:adjustRightInd w:val="0"/>
              <w:spacing w:after="0" w:line="264" w:lineRule="auto"/>
              <w:ind w:left="0" w:firstLine="0"/>
              <w:rPr>
                <w:rFonts w:ascii="Times New Roman" w:hAnsi="Times New Roman"/>
                <w:sz w:val="24"/>
                <w:szCs w:val="24"/>
              </w:rPr>
            </w:pPr>
            <w:r w:rsidRPr="000656AE">
              <w:rPr>
                <w:rFonts w:ascii="Times New Roman" w:hAnsi="Times New Roman"/>
                <w:sz w:val="24"/>
                <w:szCs w:val="24"/>
                <w:lang w:eastAsia="ru-RU"/>
              </w:rPr>
              <w:t xml:space="preserve">Знает </w:t>
            </w:r>
            <w:r w:rsidRPr="000656AE">
              <w:rPr>
                <w:rFonts w:ascii="Times New Roman" w:hAnsi="Times New Roman"/>
                <w:sz w:val="24"/>
                <w:szCs w:val="24"/>
              </w:rPr>
              <w:t xml:space="preserve"> причины заболевания почек;</w:t>
            </w:r>
          </w:p>
          <w:p w:rsidR="00780190" w:rsidRPr="000656AE" w:rsidRDefault="00780190" w:rsidP="00780190">
            <w:pPr>
              <w:pStyle w:val="ab"/>
              <w:widowControl w:val="0"/>
              <w:numPr>
                <w:ilvl w:val="0"/>
                <w:numId w:val="75"/>
              </w:numPr>
              <w:tabs>
                <w:tab w:val="left" w:pos="317"/>
              </w:tabs>
              <w:autoSpaceDE w:val="0"/>
              <w:autoSpaceDN w:val="0"/>
              <w:adjustRightInd w:val="0"/>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Умеет составить режим питья.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Исследует загрязненность воды;</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Использует  полученные знания в жизни и в быту.</w:t>
            </w:r>
          </w:p>
          <w:p w:rsidR="00780190" w:rsidRPr="000656AE" w:rsidRDefault="00780190" w:rsidP="000D2BBC">
            <w:pPr>
              <w:tabs>
                <w:tab w:val="left" w:pos="459"/>
              </w:tabs>
              <w:spacing w:line="264" w:lineRule="auto"/>
              <w:rPr>
                <w:rFonts w:ascii="Times New Roman" w:hAnsi="Times New Roman"/>
                <w:b/>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bl>
    <w:p w:rsidR="00780190" w:rsidRPr="000656AE" w:rsidRDefault="00780190" w:rsidP="00780190">
      <w:pPr>
        <w:spacing w:after="0" w:line="240" w:lineRule="auto"/>
        <w:jc w:val="center"/>
        <w:rPr>
          <w:rFonts w:ascii="Times New Roman" w:hAnsi="Times New Roman"/>
          <w:sz w:val="24"/>
          <w:szCs w:val="24"/>
        </w:rPr>
      </w:pPr>
    </w:p>
    <w:p w:rsidR="00780190" w:rsidRPr="000656AE" w:rsidRDefault="00780190" w:rsidP="00780190">
      <w:pPr>
        <w:spacing w:after="0" w:line="240" w:lineRule="auto"/>
        <w:jc w:val="center"/>
        <w:rPr>
          <w:rFonts w:ascii="Times New Roman" w:hAnsi="Times New Roman"/>
          <w:sz w:val="24"/>
          <w:szCs w:val="24"/>
        </w:rPr>
      </w:pPr>
    </w:p>
    <w:p w:rsidR="00780190" w:rsidRPr="000656AE" w:rsidRDefault="00780190" w:rsidP="00780190">
      <w:pPr>
        <w:spacing w:after="0" w:line="240" w:lineRule="auto"/>
        <w:jc w:val="center"/>
        <w:rPr>
          <w:rFonts w:ascii="Times New Roman" w:hAnsi="Times New Roman"/>
          <w:sz w:val="24"/>
          <w:szCs w:val="24"/>
        </w:rPr>
      </w:pP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Раздел 7.3 Движение  (3 часа)+1</w:t>
      </w: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hAnsi="Times New Roman"/>
          <w:b/>
          <w:sz w:val="24"/>
          <w:szCs w:val="24"/>
        </w:rPr>
        <w:t xml:space="preserve">Раздел 8 класса </w:t>
      </w:r>
      <w:r w:rsidRPr="000656AE">
        <w:rPr>
          <w:rFonts w:ascii="Times New Roman" w:hAnsi="Times New Roman"/>
          <w:b/>
          <w:color w:val="000000"/>
          <w:sz w:val="24"/>
          <w:szCs w:val="24"/>
        </w:rPr>
        <w:t>Опорно-двигательная система</w:t>
      </w:r>
    </w:p>
    <w:p w:rsidR="00780190" w:rsidRPr="000656AE" w:rsidRDefault="00780190" w:rsidP="00780190">
      <w:pPr>
        <w:spacing w:after="0" w:line="240" w:lineRule="auto"/>
        <w:rPr>
          <w:rFonts w:ascii="Times New Roman" w:hAnsi="Times New Roman"/>
          <w:sz w:val="24"/>
          <w:szCs w:val="24"/>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701"/>
        <w:gridCol w:w="1985"/>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sz w:val="24"/>
                <w:szCs w:val="24"/>
              </w:rPr>
            </w:pPr>
            <w:r w:rsidRPr="000656AE">
              <w:rPr>
                <w:rFonts w:ascii="Times New Roman" w:eastAsia="MS Minngs" w:hAnsi="Times New Roman"/>
                <w:b/>
                <w:sz w:val="24"/>
                <w:szCs w:val="24"/>
              </w:rPr>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701"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985"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Движение растений. Значение двигательной активности; двигательные реакции растений. Причины движений растений (тропизмы, таксисы).</w:t>
            </w:r>
            <w:r w:rsidRPr="000656AE">
              <w:rPr>
                <w:rFonts w:ascii="Times New Roman" w:hAnsi="Times New Roman"/>
                <w:sz w:val="24"/>
                <w:szCs w:val="24"/>
                <w:lang w:val="kk-KZ"/>
              </w:rPr>
              <w:t xml:space="preserve"> О</w:t>
            </w:r>
            <w:r w:rsidRPr="000656AE">
              <w:rPr>
                <w:rFonts w:ascii="Times New Roman" w:hAnsi="Times New Roman"/>
                <w:sz w:val="24"/>
                <w:szCs w:val="24"/>
              </w:rPr>
              <w:t xml:space="preserve">сновные экологические факторы в жизни растений. Свет и фотосинтез. Влияние света на рост и цветение растений. Свет как экологический фактор. Экологические группы растений по </w:t>
            </w:r>
            <w:r w:rsidRPr="000656AE">
              <w:rPr>
                <w:rFonts w:ascii="Times New Roman" w:hAnsi="Times New Roman"/>
                <w:sz w:val="24"/>
                <w:szCs w:val="24"/>
              </w:rPr>
              <w:lastRenderedPageBreak/>
              <w:t>отношению к свету. Приспособление растений к меняющимся условиям освещения. Явление ритмичности в природе. Фотопериодизм как адаптация организма к длине светового дня. Механизм работы биологических часов, классификация биоритмов. Роль биоритмов и фотопериодизма в природе</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Кости, мышцы, сухожилья – компоненты опорно-двигательной системы. Их значение. Состав и строение костей, их форма и функции. Рост трубчатых костей в длину и толщину. Внутреннее строение кости: надкостница, компактное и губчатое </w:t>
            </w:r>
            <w:r w:rsidRPr="000656AE">
              <w:rPr>
                <w:rFonts w:ascii="Times New Roman" w:hAnsi="Times New Roman"/>
                <w:color w:val="000000"/>
                <w:sz w:val="24"/>
                <w:szCs w:val="24"/>
              </w:rPr>
              <w:lastRenderedPageBreak/>
              <w:t>вещество, костномозговая полость. Красный, желтый костный мозг. Роль красного костного мозга в кроветворении.</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 7: «Изучение свойств прокаленной и декальцинированной кости»</w:t>
            </w:r>
          </w:p>
        </w:tc>
        <w:tc>
          <w:tcPr>
            <w:tcW w:w="2410" w:type="dxa"/>
          </w:tcPr>
          <w:p w:rsidR="00780190" w:rsidRPr="000656AE" w:rsidRDefault="00780190" w:rsidP="000D2BBC">
            <w:pPr>
              <w:spacing w:line="264" w:lineRule="auto"/>
              <w:rPr>
                <w:rFonts w:ascii="Times New Roman" w:hAnsi="Times New Roman"/>
                <w:bCs/>
                <w:sz w:val="24"/>
                <w:szCs w:val="24"/>
              </w:rPr>
            </w:pPr>
            <w:r w:rsidRPr="000656AE">
              <w:rPr>
                <w:rFonts w:ascii="Times New Roman" w:hAnsi="Times New Roman"/>
                <w:sz w:val="24"/>
                <w:szCs w:val="24"/>
              </w:rPr>
              <w:lastRenderedPageBreak/>
              <w:t>7.1.6.1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значение и объяснять причины движений растений (тропизмы, таксисы),</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b/>
                <w:sz w:val="24"/>
                <w:szCs w:val="24"/>
              </w:rPr>
              <w:t>8 класс</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color w:val="000000"/>
                <w:sz w:val="24"/>
                <w:szCs w:val="24"/>
              </w:rPr>
              <w:t>дать прочные  знания о скелете человека, костях, сухожилиях  и мышцах скелета, особенностях внутреннего строения костей.</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Методические приемы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-З-Х-У</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-Наводящие вопросы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Классификация</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-Инсерт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-Тонкие и толстые вопросы</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000000"/>
                <w:sz w:val="24"/>
                <w:szCs w:val="24"/>
              </w:rPr>
              <w:t>- Ромашка  вопросов</w:t>
            </w:r>
          </w:p>
        </w:tc>
        <w:tc>
          <w:tcPr>
            <w:tcW w:w="1842"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1.Теоретический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4. Краткие выводы записать в </w:t>
            </w:r>
            <w:r w:rsidRPr="000656AE">
              <w:rPr>
                <w:rFonts w:ascii="Times New Roman" w:hAnsi="Times New Roman"/>
                <w:sz w:val="24"/>
                <w:szCs w:val="24"/>
                <w:lang w:val="kk-KZ"/>
              </w:rPr>
              <w:lastRenderedPageBreak/>
              <w:t>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выявляет и  причины движений различных растений, анализирует  их значение;</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составляет </w:t>
            </w:r>
            <w:r w:rsidRPr="000656AE">
              <w:rPr>
                <w:rFonts w:ascii="Times New Roman" w:hAnsi="Times New Roman"/>
                <w:sz w:val="24"/>
                <w:szCs w:val="24"/>
              </w:rPr>
              <w:lastRenderedPageBreak/>
              <w:t>таблицы с описанием особенностей движения различных растений;</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hAnsi="Times New Roman"/>
                <w:sz w:val="24"/>
                <w:szCs w:val="24"/>
              </w:rPr>
              <w:t>- объясняет</w:t>
            </w:r>
            <w:r w:rsidRPr="000656AE">
              <w:rPr>
                <w:rFonts w:ascii="Times New Roman" w:eastAsia="Calibri" w:hAnsi="Times New Roman"/>
                <w:sz w:val="24"/>
                <w:szCs w:val="24"/>
              </w:rPr>
              <w:t xml:space="preserve"> термины темы.</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 xml:space="preserve">- </w:t>
            </w:r>
            <w:r w:rsidRPr="000656AE">
              <w:rPr>
                <w:rFonts w:ascii="Times New Roman" w:hAnsi="Times New Roman"/>
                <w:color w:val="000000"/>
                <w:sz w:val="24"/>
                <w:szCs w:val="24"/>
                <w:lang w:val="kk-KZ"/>
              </w:rPr>
              <w:t>знает названия костей мышц и сухожилия скелета человека,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 описывает  внутренний состав костей,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рост костей, основные группы мышцработу мышц, регуляцию движений,</w:t>
            </w:r>
          </w:p>
          <w:p w:rsidR="00780190" w:rsidRPr="000656AE" w:rsidRDefault="00780190" w:rsidP="00780190">
            <w:pPr>
              <w:pStyle w:val="a9"/>
              <w:numPr>
                <w:ilvl w:val="0"/>
                <w:numId w:val="46"/>
              </w:numPr>
              <w:tabs>
                <w:tab w:val="left" w:pos="317"/>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исследует  свойства костей. </w:t>
            </w:r>
          </w:p>
          <w:p w:rsidR="00780190" w:rsidRPr="00BB508E" w:rsidRDefault="00780190" w:rsidP="00780190">
            <w:pPr>
              <w:pStyle w:val="a9"/>
              <w:numPr>
                <w:ilvl w:val="0"/>
                <w:numId w:val="46"/>
              </w:numPr>
              <w:tabs>
                <w:tab w:val="left" w:pos="317"/>
              </w:tabs>
              <w:spacing w:line="264" w:lineRule="auto"/>
              <w:ind w:left="0" w:firstLine="0"/>
              <w:rPr>
                <w:rFonts w:ascii="Times New Roman" w:hAnsi="Times New Roman"/>
                <w:color w:val="000000"/>
                <w:sz w:val="24"/>
                <w:szCs w:val="24"/>
                <w:lang w:val="kk-KZ"/>
              </w:rPr>
            </w:pPr>
            <w:r w:rsidRPr="000656AE">
              <w:rPr>
                <w:rFonts w:ascii="Times New Roman" w:hAnsi="Times New Roman"/>
                <w:sz w:val="24"/>
                <w:szCs w:val="24"/>
              </w:rPr>
              <w:t xml:space="preserve">проводит </w:t>
            </w:r>
            <w:r w:rsidRPr="000656AE">
              <w:rPr>
                <w:rFonts w:ascii="Times New Roman" w:hAnsi="Times New Roman"/>
                <w:sz w:val="24"/>
                <w:szCs w:val="24"/>
              </w:rPr>
              <w:lastRenderedPageBreak/>
              <w:t>лабораторную работу «</w:t>
            </w:r>
            <w:r w:rsidRPr="000656AE">
              <w:rPr>
                <w:rFonts w:ascii="Times New Roman" w:hAnsi="Times New Roman"/>
                <w:color w:val="000000"/>
                <w:sz w:val="24"/>
                <w:szCs w:val="24"/>
              </w:rPr>
              <w:t>Изучение свойств прокаленной и декальцинированной кости»</w:t>
            </w:r>
          </w:p>
        </w:tc>
        <w:tc>
          <w:tcPr>
            <w:tcW w:w="1985"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780190">
            <w:pPr>
              <w:pStyle w:val="ab"/>
              <w:numPr>
                <w:ilvl w:val="0"/>
                <w:numId w:val="40"/>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Умеет описывать значение движения растений.</w:t>
            </w:r>
          </w:p>
          <w:p w:rsidR="00780190" w:rsidRPr="000656AE" w:rsidRDefault="00780190" w:rsidP="00780190">
            <w:pPr>
              <w:pStyle w:val="ab"/>
              <w:numPr>
                <w:ilvl w:val="0"/>
                <w:numId w:val="40"/>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Объясняет движение растений тропизмы и таксисы.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8"/>
              <w:shd w:val="clear" w:color="auto" w:fill="FFFFFF"/>
              <w:spacing w:before="0" w:beforeAutospacing="0" w:after="0" w:afterAutospacing="0" w:line="264" w:lineRule="auto"/>
              <w:rPr>
                <w:color w:val="000000"/>
              </w:rPr>
            </w:pPr>
            <w:r w:rsidRPr="000656AE">
              <w:rPr>
                <w:bCs/>
                <w:color w:val="000000"/>
              </w:rPr>
              <w:t xml:space="preserve">1. Знает </w:t>
            </w:r>
            <w:r w:rsidRPr="000656AE">
              <w:rPr>
                <w:color w:val="000000"/>
              </w:rPr>
              <w:t>состав и строение костей, рост трубчатых костей</w:t>
            </w:r>
          </w:p>
          <w:p w:rsidR="00780190" w:rsidRPr="000656AE" w:rsidRDefault="00780190" w:rsidP="000D2BBC">
            <w:pPr>
              <w:pStyle w:val="a8"/>
              <w:shd w:val="clear" w:color="auto" w:fill="FFFFFF"/>
              <w:spacing w:before="0" w:beforeAutospacing="0" w:after="0" w:afterAutospacing="0" w:line="264" w:lineRule="auto"/>
              <w:rPr>
                <w:color w:val="000000"/>
              </w:rPr>
            </w:pPr>
            <w:r w:rsidRPr="000656AE">
              <w:rPr>
                <w:bCs/>
                <w:color w:val="000000"/>
              </w:rPr>
              <w:t xml:space="preserve">2. Понимает  </w:t>
            </w:r>
            <w:r w:rsidRPr="000656AE">
              <w:rPr>
                <w:color w:val="000000"/>
              </w:rPr>
              <w:lastRenderedPageBreak/>
              <w:t>роль красного костного мозга в кроветворении</w:t>
            </w:r>
          </w:p>
          <w:p w:rsidR="00780190" w:rsidRPr="000656AE" w:rsidRDefault="00780190" w:rsidP="000D2BBC">
            <w:pPr>
              <w:pStyle w:val="a8"/>
              <w:shd w:val="clear" w:color="auto" w:fill="FFFFFF"/>
              <w:spacing w:before="0" w:beforeAutospacing="0" w:after="0" w:afterAutospacing="0" w:line="264" w:lineRule="auto"/>
              <w:rPr>
                <w:color w:val="000000"/>
              </w:rPr>
            </w:pPr>
            <w:r w:rsidRPr="000656AE">
              <w:rPr>
                <w:bCs/>
                <w:color w:val="000000"/>
              </w:rPr>
              <w:t xml:space="preserve">3. </w:t>
            </w:r>
            <w:r w:rsidRPr="000656AE">
              <w:rPr>
                <w:color w:val="000000"/>
              </w:rPr>
              <w:t>Использует  полученные знания в жизни и в быту.</w:t>
            </w:r>
          </w:p>
          <w:p w:rsidR="00780190" w:rsidRPr="000656AE" w:rsidRDefault="00780190" w:rsidP="000D2BBC">
            <w:pPr>
              <w:pStyle w:val="ab"/>
              <w:tabs>
                <w:tab w:val="left" w:pos="254"/>
              </w:tabs>
              <w:spacing w:line="264" w:lineRule="auto"/>
              <w:ind w:left="0"/>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Движение растений. Значение двигательной активности; двигательные реакции растений. Причины движений растений (тропизмы, таксисы).</w:t>
            </w:r>
            <w:r w:rsidRPr="000656AE">
              <w:rPr>
                <w:rFonts w:ascii="Times New Roman" w:hAnsi="Times New Roman"/>
                <w:sz w:val="24"/>
                <w:szCs w:val="24"/>
                <w:lang w:val="kk-KZ"/>
              </w:rPr>
              <w:t xml:space="preserve"> О</w:t>
            </w:r>
            <w:r w:rsidRPr="000656AE">
              <w:rPr>
                <w:rFonts w:ascii="Times New Roman" w:hAnsi="Times New Roman"/>
                <w:sz w:val="24"/>
                <w:szCs w:val="24"/>
              </w:rPr>
              <w:t xml:space="preserve">сновные экологические факторы в жизни растений. Свет и фотосинтез. Влияние света на рост и цветение растений. Свет как экологический фактор. Экологические группы растений по отношению к свету. Приспособление </w:t>
            </w:r>
            <w:r w:rsidRPr="000656AE">
              <w:rPr>
                <w:rFonts w:ascii="Times New Roman" w:hAnsi="Times New Roman"/>
                <w:sz w:val="24"/>
                <w:szCs w:val="24"/>
              </w:rPr>
              <w:lastRenderedPageBreak/>
              <w:t>растений к меняющимся условиям освещения. Явление ритмичности в природе. Фотопериодизм как адаптация организма к длине светового дня. Механизм работы биологических часов, классификация биоритмов. Роль биоритмов и фотопериодизма в природе</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Особенности скелета человека. Соединение костей в скелете. Строение суставов</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7.1.6.2</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объяснять влияние света на развитие растений,</w:t>
            </w:r>
          </w:p>
          <w:p w:rsidR="00780190" w:rsidRPr="000656AE" w:rsidRDefault="00780190" w:rsidP="000D2BBC">
            <w:pPr>
              <w:spacing w:line="264" w:lineRule="auto"/>
              <w:jc w:val="center"/>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научить систематизировать знания о  строении скелета человека, значении и соединении  костей,  особенностях строения суставов.</w:t>
            </w:r>
          </w:p>
        </w:tc>
        <w:tc>
          <w:tcPr>
            <w:tcW w:w="1985"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Использование стратегии </w:t>
            </w:r>
            <w:r w:rsidRPr="000656AE">
              <w:rPr>
                <w:rFonts w:ascii="Times New Roman" w:hAnsi="Times New Roman"/>
                <w:color w:val="000000"/>
                <w:sz w:val="24"/>
                <w:szCs w:val="24"/>
                <w:shd w:val="clear" w:color="auto" w:fill="FFFFFF"/>
              </w:rPr>
              <w:t>«Мозговой штурм», цифровой диктант, «Ассоциация», тонкие и толстые вопросы</w:t>
            </w:r>
            <w:r w:rsidRPr="000656AE">
              <w:rPr>
                <w:rFonts w:ascii="Times New Roman" w:hAnsi="Times New Roman"/>
                <w:sz w:val="24"/>
                <w:szCs w:val="24"/>
              </w:rPr>
              <w:t xml:space="preserve"> «комплименты -а у соседа лучше». распределение ролей и обязанностей в группе заполнение таблицы,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работа в группе, </w:t>
            </w:r>
            <w:r w:rsidRPr="000656AE">
              <w:rPr>
                <w:rFonts w:ascii="Times New Roman" w:hAnsi="Times New Roman"/>
                <w:sz w:val="24"/>
                <w:szCs w:val="24"/>
              </w:rPr>
              <w:lastRenderedPageBreak/>
              <w:t>метод «кулак-ладонь»</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lastRenderedPageBreak/>
              <w:t>5. Привести примеры применения полученных знаний в жизни</w:t>
            </w:r>
          </w:p>
        </w:tc>
        <w:tc>
          <w:tcPr>
            <w:tcW w:w="1701"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выявляет влияние света на развитие растений, анализирует значение этого процесса;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анализирует особенности и </w:t>
            </w:r>
            <w:r w:rsidRPr="000656AE">
              <w:rPr>
                <w:rFonts w:ascii="Times New Roman" w:hAnsi="Times New Roman"/>
                <w:sz w:val="24"/>
                <w:szCs w:val="24"/>
              </w:rPr>
              <w:lastRenderedPageBreak/>
              <w:t>роль  фотопериодизма у растений;</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составляет схемы фотопериодической реакции зацветания, выделяет группы растений и приводит примеры;</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hAnsi="Times New Roman"/>
                <w:sz w:val="24"/>
                <w:szCs w:val="24"/>
              </w:rPr>
              <w:t>- объясняет биологическое и практическое значение фотопериодизма</w:t>
            </w:r>
            <w:r w:rsidRPr="000656AE">
              <w:rPr>
                <w:rFonts w:ascii="Times New Roman" w:eastAsia="Calibri" w:hAnsi="Times New Roman"/>
                <w:sz w:val="24"/>
                <w:szCs w:val="24"/>
              </w:rPr>
              <w:t>;</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 xml:space="preserve">- понимает и </w:t>
            </w:r>
            <w:r w:rsidRPr="000656AE">
              <w:rPr>
                <w:rFonts w:ascii="Times New Roman" w:hAnsi="Times New Roman"/>
                <w:sz w:val="24"/>
                <w:szCs w:val="24"/>
              </w:rPr>
              <w:t>объясняет</w:t>
            </w:r>
            <w:r w:rsidRPr="000656AE">
              <w:rPr>
                <w:rFonts w:ascii="Times New Roman" w:eastAsia="Calibri" w:hAnsi="Times New Roman"/>
                <w:sz w:val="24"/>
                <w:szCs w:val="24"/>
              </w:rPr>
              <w:t xml:space="preserve"> термины.</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sz w:val="24"/>
                <w:szCs w:val="24"/>
              </w:rPr>
            </w:pPr>
            <w:r w:rsidRPr="000656AE">
              <w:rPr>
                <w:rFonts w:ascii="Times New Roman" w:eastAsia="Calibri" w:hAnsi="Times New Roman"/>
                <w:sz w:val="24"/>
                <w:szCs w:val="24"/>
              </w:rPr>
              <w:t>Критерии:</w:t>
            </w:r>
          </w:p>
          <w:p w:rsidR="00780190" w:rsidRPr="000656AE" w:rsidRDefault="00780190" w:rsidP="000D2BBC">
            <w:pPr>
              <w:spacing w:line="264" w:lineRule="auto"/>
              <w:rPr>
                <w:rFonts w:ascii="Times New Roman" w:hAnsi="Times New Roman"/>
                <w:bCs/>
                <w:spacing w:val="-4"/>
                <w:sz w:val="24"/>
                <w:szCs w:val="24"/>
              </w:rPr>
            </w:pPr>
            <w:r w:rsidRPr="000656AE">
              <w:rPr>
                <w:rFonts w:ascii="Times New Roman" w:hAnsi="Times New Roman"/>
                <w:bCs/>
                <w:spacing w:val="-4"/>
                <w:sz w:val="24"/>
                <w:szCs w:val="24"/>
              </w:rPr>
              <w:t xml:space="preserve">- выявляет особенности скелета </w:t>
            </w:r>
            <w:r w:rsidRPr="000656AE">
              <w:rPr>
                <w:rFonts w:ascii="Times New Roman" w:hAnsi="Times New Roman"/>
                <w:bCs/>
                <w:spacing w:val="-4"/>
                <w:sz w:val="24"/>
                <w:szCs w:val="24"/>
              </w:rPr>
              <w:lastRenderedPageBreak/>
              <w:t>человека.</w:t>
            </w:r>
          </w:p>
          <w:p w:rsidR="00780190" w:rsidRPr="000656AE" w:rsidRDefault="00780190" w:rsidP="000D2BBC">
            <w:pPr>
              <w:spacing w:line="264" w:lineRule="auto"/>
              <w:rPr>
                <w:rFonts w:ascii="Times New Roman" w:hAnsi="Times New Roman"/>
                <w:bCs/>
                <w:spacing w:val="-4"/>
                <w:sz w:val="24"/>
                <w:szCs w:val="24"/>
              </w:rPr>
            </w:pPr>
            <w:r w:rsidRPr="000656AE">
              <w:rPr>
                <w:rFonts w:ascii="Times New Roman" w:hAnsi="Times New Roman"/>
                <w:bCs/>
                <w:spacing w:val="-4"/>
                <w:sz w:val="24"/>
                <w:szCs w:val="24"/>
              </w:rPr>
              <w:t xml:space="preserve">- объясняет соединение костей </w:t>
            </w:r>
          </w:p>
          <w:p w:rsidR="00780190" w:rsidRPr="000656AE" w:rsidRDefault="00780190" w:rsidP="000D2BBC">
            <w:pPr>
              <w:spacing w:line="264" w:lineRule="auto"/>
              <w:rPr>
                <w:rFonts w:ascii="Times New Roman" w:hAnsi="Times New Roman"/>
                <w:bCs/>
                <w:spacing w:val="-4"/>
                <w:sz w:val="24"/>
                <w:szCs w:val="24"/>
              </w:rPr>
            </w:pPr>
            <w:r w:rsidRPr="000656AE">
              <w:rPr>
                <w:rFonts w:ascii="Times New Roman" w:hAnsi="Times New Roman"/>
                <w:bCs/>
                <w:spacing w:val="-4"/>
                <w:sz w:val="24"/>
                <w:szCs w:val="24"/>
              </w:rPr>
              <w:t>- анализирует значение строения суставов.</w:t>
            </w:r>
          </w:p>
        </w:tc>
        <w:tc>
          <w:tcPr>
            <w:tcW w:w="1985" w:type="dxa"/>
          </w:tcPr>
          <w:p w:rsidR="00780190" w:rsidRPr="000656AE" w:rsidRDefault="00780190" w:rsidP="00780190">
            <w:pPr>
              <w:pStyle w:val="ab"/>
              <w:numPr>
                <w:ilvl w:val="0"/>
                <w:numId w:val="41"/>
              </w:numPr>
              <w:tabs>
                <w:tab w:val="left" w:pos="317"/>
              </w:tabs>
              <w:spacing w:after="0" w:line="264" w:lineRule="auto"/>
              <w:ind w:left="0" w:firstLine="0"/>
              <w:jc w:val="both"/>
              <w:rPr>
                <w:rFonts w:ascii="Times New Roman" w:hAnsi="Times New Roman"/>
                <w:b/>
                <w:color w:val="000000"/>
                <w:sz w:val="24"/>
                <w:szCs w:val="24"/>
              </w:rPr>
            </w:pPr>
            <w:r w:rsidRPr="000656AE">
              <w:rPr>
                <w:rFonts w:ascii="Times New Roman" w:hAnsi="Times New Roman"/>
                <w:b/>
                <w:color w:val="000000"/>
                <w:sz w:val="24"/>
                <w:szCs w:val="24"/>
              </w:rPr>
              <w:lastRenderedPageBreak/>
              <w:t>класс</w:t>
            </w:r>
          </w:p>
          <w:p w:rsidR="00780190" w:rsidRPr="000656AE" w:rsidRDefault="00780190" w:rsidP="00780190">
            <w:pPr>
              <w:pStyle w:val="ab"/>
              <w:numPr>
                <w:ilvl w:val="0"/>
                <w:numId w:val="42"/>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Умеет описывать значение движения растений.</w:t>
            </w:r>
          </w:p>
          <w:p w:rsidR="00780190" w:rsidRPr="000656AE" w:rsidRDefault="00780190" w:rsidP="00780190">
            <w:pPr>
              <w:pStyle w:val="ab"/>
              <w:numPr>
                <w:ilvl w:val="0"/>
                <w:numId w:val="42"/>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Знает причины движения  растений - тропизмы, таксисы.</w:t>
            </w:r>
          </w:p>
          <w:p w:rsidR="00780190" w:rsidRPr="000656AE" w:rsidRDefault="00780190" w:rsidP="00780190">
            <w:pPr>
              <w:pStyle w:val="ab"/>
              <w:numPr>
                <w:ilvl w:val="0"/>
                <w:numId w:val="42"/>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Объясняет явление ритмичности в природе.</w:t>
            </w:r>
          </w:p>
          <w:p w:rsidR="00780190" w:rsidRPr="000656AE" w:rsidRDefault="00780190" w:rsidP="00780190">
            <w:pPr>
              <w:pStyle w:val="ab"/>
              <w:numPr>
                <w:ilvl w:val="0"/>
                <w:numId w:val="42"/>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 xml:space="preserve">Понимает роль биоритмов и </w:t>
            </w:r>
            <w:r w:rsidRPr="000656AE">
              <w:rPr>
                <w:rFonts w:ascii="Times New Roman" w:hAnsi="Times New Roman"/>
                <w:sz w:val="24"/>
                <w:szCs w:val="24"/>
              </w:rPr>
              <w:lastRenderedPageBreak/>
              <w:t>фотопериодизма в природе.</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pStyle w:val="a8"/>
              <w:shd w:val="clear" w:color="auto" w:fill="FFFFFF"/>
              <w:spacing w:before="0" w:beforeAutospacing="0" w:after="0" w:afterAutospacing="0" w:line="264" w:lineRule="auto"/>
              <w:rPr>
                <w:color w:val="000000"/>
              </w:rPr>
            </w:pPr>
            <w:r w:rsidRPr="000656AE">
              <w:rPr>
                <w:bCs/>
                <w:color w:val="000000"/>
              </w:rPr>
              <w:t xml:space="preserve">1. Знает </w:t>
            </w:r>
            <w:r w:rsidRPr="000656AE">
              <w:rPr>
                <w:color w:val="000000"/>
              </w:rPr>
              <w:t xml:space="preserve">строение скелета. </w:t>
            </w:r>
          </w:p>
          <w:p w:rsidR="00780190" w:rsidRPr="000656AE" w:rsidRDefault="00780190" w:rsidP="000D2BBC">
            <w:pPr>
              <w:pStyle w:val="a8"/>
              <w:shd w:val="clear" w:color="auto" w:fill="FFFFFF"/>
              <w:spacing w:before="0" w:beforeAutospacing="0" w:after="0" w:afterAutospacing="0" w:line="264" w:lineRule="auto"/>
              <w:rPr>
                <w:bCs/>
                <w:color w:val="000000"/>
              </w:rPr>
            </w:pPr>
            <w:r w:rsidRPr="000656AE">
              <w:rPr>
                <w:bCs/>
                <w:color w:val="000000"/>
              </w:rPr>
              <w:t>2. Умеет определить  соединение костей в скелете.</w:t>
            </w:r>
          </w:p>
          <w:p w:rsidR="00780190" w:rsidRPr="000656AE" w:rsidRDefault="00780190" w:rsidP="000D2BBC">
            <w:pPr>
              <w:pStyle w:val="a8"/>
              <w:shd w:val="clear" w:color="auto" w:fill="FFFFFF"/>
              <w:spacing w:before="0" w:beforeAutospacing="0" w:after="0" w:afterAutospacing="0" w:line="264" w:lineRule="auto"/>
              <w:rPr>
                <w:bCs/>
                <w:color w:val="000000"/>
              </w:rPr>
            </w:pPr>
            <w:r w:rsidRPr="000656AE">
              <w:rPr>
                <w:bCs/>
                <w:color w:val="000000"/>
              </w:rPr>
              <w:t xml:space="preserve">3. Применяет полученные знания в жизненных ситуациях. </w:t>
            </w: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Движение растений. Значение двигательной активности; двигательные реакции растений. Причины движений растений (тропизмы, таксисы).</w:t>
            </w:r>
            <w:r w:rsidRPr="000656AE">
              <w:rPr>
                <w:rFonts w:ascii="Times New Roman" w:hAnsi="Times New Roman"/>
                <w:sz w:val="24"/>
                <w:szCs w:val="24"/>
                <w:lang w:val="kk-KZ"/>
              </w:rPr>
              <w:t xml:space="preserve"> О</w:t>
            </w:r>
            <w:r w:rsidRPr="000656AE">
              <w:rPr>
                <w:rFonts w:ascii="Times New Roman" w:hAnsi="Times New Roman"/>
                <w:sz w:val="24"/>
                <w:szCs w:val="24"/>
              </w:rPr>
              <w:t xml:space="preserve">сновные экологические факторы в жизни растений. Свет и фотосинтез. Влияние света на рост и цветение растений. Свет как экологический фактор. Экологические группы растений по отношению к свету. Приспособление растений к меняющимся условиям </w:t>
            </w:r>
            <w:r w:rsidRPr="000656AE">
              <w:rPr>
                <w:rFonts w:ascii="Times New Roman" w:hAnsi="Times New Roman"/>
                <w:sz w:val="24"/>
                <w:szCs w:val="24"/>
              </w:rPr>
              <w:lastRenderedPageBreak/>
              <w:t>освещения. Явление ритмичности в природе. Фотопериодизм как адаптация организма к длине светового дня. Механизм работы биологических часов, классификация биоритмов. Роль биоритмов и фотопериодизма в природе</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Основные отделы скелета: череп, скелет туловища, отделы позвоночника, Основные отделы скелета: скелеты поясов конечностей, скелет конечностей. Первая помощь при растяжении связок, вывихах суставов, переломах костей.</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 xml:space="preserve">Лабораторная работа № 8: «Определение гибкости позвоночника; место </w:t>
            </w:r>
            <w:r w:rsidRPr="000656AE">
              <w:rPr>
                <w:rFonts w:ascii="Times New Roman" w:hAnsi="Times New Roman"/>
                <w:color w:val="000000"/>
                <w:sz w:val="24"/>
                <w:szCs w:val="24"/>
              </w:rPr>
              <w:lastRenderedPageBreak/>
              <w:t>положения мышц и костей»</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7.1.6.3</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роль фотопериодизма у растений</w:t>
            </w:r>
          </w:p>
          <w:p w:rsidR="00780190" w:rsidRPr="000656AE" w:rsidRDefault="00780190" w:rsidP="000D2BBC">
            <w:pPr>
              <w:spacing w:line="264" w:lineRule="auto"/>
              <w:rPr>
                <w:rFonts w:ascii="Times New Roman" w:hAnsi="Times New Roman"/>
                <w:b/>
                <w:sz w:val="24"/>
                <w:szCs w:val="24"/>
              </w:rPr>
            </w:pPr>
          </w:p>
          <w:p w:rsidR="00780190" w:rsidRPr="000656AE" w:rsidRDefault="00780190" w:rsidP="00780190">
            <w:pPr>
              <w:pStyle w:val="ab"/>
              <w:numPr>
                <w:ilvl w:val="0"/>
                <w:numId w:val="41"/>
              </w:numPr>
              <w:spacing w:after="0" w:line="264" w:lineRule="auto"/>
              <w:ind w:left="0" w:firstLine="0"/>
              <w:rPr>
                <w:rFonts w:ascii="Times New Roman" w:hAnsi="Times New Roman"/>
                <w:b/>
                <w:sz w:val="24"/>
                <w:szCs w:val="24"/>
              </w:rPr>
            </w:pPr>
            <w:r w:rsidRPr="000656AE">
              <w:rPr>
                <w:rFonts w:ascii="Times New Roman" w:hAnsi="Times New Roman"/>
                <w:b/>
                <w:sz w:val="24"/>
                <w:szCs w:val="24"/>
              </w:rPr>
              <w:t>класс</w:t>
            </w:r>
          </w:p>
          <w:p w:rsidR="00780190" w:rsidRPr="000656AE" w:rsidRDefault="00780190" w:rsidP="000D2BBC">
            <w:pPr>
              <w:pStyle w:val="ab"/>
              <w:spacing w:line="264" w:lineRule="auto"/>
              <w:ind w:left="0"/>
              <w:rPr>
                <w:rFonts w:ascii="Times New Roman" w:hAnsi="Times New Roman"/>
                <w:b/>
                <w:sz w:val="24"/>
                <w:szCs w:val="24"/>
              </w:rPr>
            </w:pPr>
            <w:r w:rsidRPr="000656AE">
              <w:rPr>
                <w:rFonts w:ascii="Times New Roman" w:hAnsi="Times New Roman"/>
                <w:sz w:val="24"/>
                <w:szCs w:val="24"/>
              </w:rPr>
              <w:t xml:space="preserve">изучить строение и функции отделов скелета человека: головы, туловища, верхних и нижних конечностей. Различать повреждение суставов, костей и растяжение связок; определять цели доврачебной помощи; оказывать доврачебную </w:t>
            </w:r>
            <w:r w:rsidRPr="000656AE">
              <w:rPr>
                <w:rFonts w:ascii="Times New Roman" w:hAnsi="Times New Roman"/>
                <w:sz w:val="24"/>
                <w:szCs w:val="24"/>
              </w:rPr>
              <w:lastRenderedPageBreak/>
              <w:t>помощь и понимать ее основы.</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Покопаемся в памяти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-Ключевые слова</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-Тонкие и толстые вопросы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w:t>
            </w:r>
            <w:r w:rsidRPr="000656AE">
              <w:rPr>
                <w:rFonts w:ascii="Times New Roman" w:hAnsi="Times New Roman"/>
                <w:color w:val="000000"/>
                <w:sz w:val="24"/>
                <w:szCs w:val="24"/>
                <w:shd w:val="clear" w:color="auto" w:fill="FFFFFF"/>
              </w:rPr>
              <w:t xml:space="preserve"> Метод «Кластер»</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5. Привести примеры </w:t>
            </w:r>
            <w:r w:rsidRPr="000656AE">
              <w:rPr>
                <w:rFonts w:ascii="Times New Roman" w:hAnsi="Times New Roman"/>
                <w:sz w:val="24"/>
                <w:szCs w:val="24"/>
                <w:lang w:val="kk-KZ"/>
              </w:rPr>
              <w:lastRenderedPageBreak/>
              <w:t>применения полученных знаний в жизни</w:t>
            </w:r>
          </w:p>
        </w:tc>
        <w:tc>
          <w:tcPr>
            <w:tcW w:w="1701"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выявляет влияние света на развитие растений, анализирует значение этого процесса;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анализирует особенности и роль  </w:t>
            </w:r>
            <w:r w:rsidRPr="000656AE">
              <w:rPr>
                <w:rFonts w:ascii="Times New Roman" w:hAnsi="Times New Roman"/>
                <w:sz w:val="24"/>
                <w:szCs w:val="24"/>
              </w:rPr>
              <w:lastRenderedPageBreak/>
              <w:t>фотопериодизма у растений;</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составляет схемы фотопериодической реакции зацветания, выделяет группы растений и приводит примеры;</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hAnsi="Times New Roman"/>
                <w:sz w:val="24"/>
                <w:szCs w:val="24"/>
              </w:rPr>
              <w:t>- объясняет биологическое и практическое значение фотопериодизма</w:t>
            </w:r>
            <w:r w:rsidRPr="000656AE">
              <w:rPr>
                <w:rFonts w:ascii="Times New Roman" w:eastAsia="Calibri" w:hAnsi="Times New Roman"/>
                <w:sz w:val="24"/>
                <w:szCs w:val="24"/>
              </w:rPr>
              <w:t>;</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 xml:space="preserve">понимает и </w:t>
            </w:r>
            <w:r w:rsidRPr="000656AE">
              <w:rPr>
                <w:rFonts w:ascii="Times New Roman" w:hAnsi="Times New Roman"/>
                <w:sz w:val="24"/>
                <w:szCs w:val="24"/>
              </w:rPr>
              <w:t>объясняет</w:t>
            </w:r>
            <w:r w:rsidRPr="000656AE">
              <w:rPr>
                <w:rFonts w:ascii="Times New Roman" w:eastAsia="Calibri" w:hAnsi="Times New Roman"/>
                <w:sz w:val="24"/>
                <w:szCs w:val="24"/>
              </w:rPr>
              <w:t xml:space="preserve"> термины.</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Критерии:</w:t>
            </w:r>
          </w:p>
          <w:p w:rsidR="00780190" w:rsidRPr="000656AE" w:rsidRDefault="00780190" w:rsidP="000D2BBC">
            <w:pPr>
              <w:pStyle w:val="ab"/>
              <w:tabs>
                <w:tab w:val="left" w:pos="254"/>
              </w:tabs>
              <w:spacing w:line="264" w:lineRule="auto"/>
              <w:ind w:left="0"/>
              <w:rPr>
                <w:rFonts w:ascii="Times New Roman" w:hAnsi="Times New Roman"/>
                <w:sz w:val="24"/>
                <w:szCs w:val="24"/>
              </w:rPr>
            </w:pPr>
            <w:r w:rsidRPr="000656AE">
              <w:rPr>
                <w:rFonts w:ascii="Times New Roman" w:hAnsi="Times New Roman"/>
                <w:bCs/>
                <w:spacing w:val="-4"/>
                <w:sz w:val="24"/>
                <w:szCs w:val="24"/>
              </w:rPr>
              <w:t xml:space="preserve">- выявляет </w:t>
            </w:r>
            <w:r w:rsidRPr="000656AE">
              <w:rPr>
                <w:rFonts w:ascii="Times New Roman" w:hAnsi="Times New Roman"/>
                <w:sz w:val="24"/>
                <w:szCs w:val="24"/>
              </w:rPr>
              <w:t xml:space="preserve">строение и функции отделов </w:t>
            </w:r>
            <w:r w:rsidRPr="000656AE">
              <w:rPr>
                <w:rFonts w:ascii="Times New Roman" w:hAnsi="Times New Roman"/>
                <w:sz w:val="24"/>
                <w:szCs w:val="24"/>
              </w:rPr>
              <w:lastRenderedPageBreak/>
              <w:t xml:space="preserve">скелета человека, </w:t>
            </w:r>
          </w:p>
          <w:p w:rsidR="00780190" w:rsidRPr="000656AE" w:rsidRDefault="00780190" w:rsidP="000D2BBC">
            <w:pPr>
              <w:pStyle w:val="ab"/>
              <w:tabs>
                <w:tab w:val="left" w:pos="254"/>
              </w:tabs>
              <w:spacing w:line="264" w:lineRule="auto"/>
              <w:ind w:left="0"/>
              <w:rPr>
                <w:rFonts w:ascii="Times New Roman" w:hAnsi="Times New Roman"/>
                <w:sz w:val="24"/>
                <w:szCs w:val="24"/>
              </w:rPr>
            </w:pPr>
            <w:r w:rsidRPr="000656AE">
              <w:rPr>
                <w:rFonts w:ascii="Times New Roman" w:hAnsi="Times New Roman"/>
                <w:sz w:val="24"/>
                <w:szCs w:val="24"/>
              </w:rPr>
              <w:t>- объясняет  особенности строения скелета человека.</w:t>
            </w:r>
          </w:p>
          <w:p w:rsidR="00780190" w:rsidRPr="000656AE" w:rsidRDefault="00780190" w:rsidP="000D2BBC">
            <w:pPr>
              <w:pStyle w:val="ab"/>
              <w:tabs>
                <w:tab w:val="left" w:pos="254"/>
              </w:tabs>
              <w:spacing w:line="264" w:lineRule="auto"/>
              <w:ind w:left="0"/>
              <w:rPr>
                <w:rFonts w:ascii="Times New Roman" w:hAnsi="Times New Roman"/>
                <w:sz w:val="24"/>
                <w:szCs w:val="24"/>
              </w:rPr>
            </w:pPr>
            <w:r w:rsidRPr="000656AE">
              <w:rPr>
                <w:rFonts w:ascii="Times New Roman" w:hAnsi="Times New Roman"/>
                <w:sz w:val="24"/>
                <w:szCs w:val="24"/>
              </w:rPr>
              <w:t>- проводит исследования и фиксирует их.</w:t>
            </w:r>
          </w:p>
          <w:p w:rsidR="00780190" w:rsidRPr="000656AE" w:rsidRDefault="00780190" w:rsidP="000D2BBC">
            <w:pPr>
              <w:pStyle w:val="ab"/>
              <w:tabs>
                <w:tab w:val="left" w:pos="254"/>
              </w:tabs>
              <w:spacing w:line="264" w:lineRule="auto"/>
              <w:ind w:left="0"/>
              <w:rPr>
                <w:rFonts w:ascii="Times New Roman" w:hAnsi="Times New Roman"/>
                <w:sz w:val="24"/>
                <w:szCs w:val="24"/>
              </w:rPr>
            </w:pPr>
            <w:r w:rsidRPr="000656AE">
              <w:rPr>
                <w:rFonts w:ascii="Times New Roman" w:hAnsi="Times New Roman"/>
                <w:bCs/>
                <w:spacing w:val="-4"/>
                <w:sz w:val="24"/>
                <w:szCs w:val="24"/>
              </w:rPr>
              <w:t xml:space="preserve">- различает признаки </w:t>
            </w:r>
            <w:r w:rsidRPr="000656AE">
              <w:rPr>
                <w:rFonts w:ascii="Times New Roman" w:hAnsi="Times New Roman"/>
                <w:sz w:val="24"/>
                <w:szCs w:val="24"/>
              </w:rPr>
              <w:t xml:space="preserve">различных видов травм системы опоры и движения.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определять цели доврачебной помощи; оказывать доврачебную помощь.</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sz w:val="24"/>
                <w:szCs w:val="24"/>
              </w:rPr>
              <w:t>- проводит лабораторную работу «</w:t>
            </w:r>
            <w:r w:rsidRPr="000656AE">
              <w:rPr>
                <w:rFonts w:ascii="Times New Roman" w:hAnsi="Times New Roman"/>
                <w:color w:val="000000"/>
                <w:sz w:val="24"/>
                <w:szCs w:val="24"/>
              </w:rPr>
              <w:t xml:space="preserve">Определение гибкости </w:t>
            </w:r>
            <w:r w:rsidRPr="000656AE">
              <w:rPr>
                <w:rFonts w:ascii="Times New Roman" w:hAnsi="Times New Roman"/>
                <w:color w:val="000000"/>
                <w:sz w:val="24"/>
                <w:szCs w:val="24"/>
              </w:rPr>
              <w:lastRenderedPageBreak/>
              <w:t>позвоночника; место положения мышц и костей»</w:t>
            </w:r>
          </w:p>
        </w:tc>
        <w:tc>
          <w:tcPr>
            <w:tcW w:w="1985" w:type="dxa"/>
          </w:tcPr>
          <w:p w:rsidR="00780190" w:rsidRPr="000656AE" w:rsidRDefault="00780190" w:rsidP="00780190">
            <w:pPr>
              <w:pStyle w:val="ab"/>
              <w:numPr>
                <w:ilvl w:val="0"/>
                <w:numId w:val="43"/>
              </w:numPr>
              <w:tabs>
                <w:tab w:val="left" w:pos="317"/>
              </w:tabs>
              <w:spacing w:after="0" w:line="264" w:lineRule="auto"/>
              <w:ind w:left="0" w:firstLine="0"/>
              <w:jc w:val="both"/>
              <w:rPr>
                <w:rFonts w:ascii="Times New Roman" w:hAnsi="Times New Roman"/>
                <w:b/>
                <w:color w:val="000000"/>
                <w:sz w:val="24"/>
                <w:szCs w:val="24"/>
              </w:rPr>
            </w:pPr>
            <w:r w:rsidRPr="000656AE">
              <w:rPr>
                <w:rFonts w:ascii="Times New Roman" w:hAnsi="Times New Roman"/>
                <w:b/>
                <w:color w:val="000000"/>
                <w:sz w:val="24"/>
                <w:szCs w:val="24"/>
              </w:rPr>
              <w:lastRenderedPageBreak/>
              <w:t>класс</w:t>
            </w:r>
          </w:p>
          <w:p w:rsidR="00780190" w:rsidRPr="000656AE" w:rsidRDefault="00780190" w:rsidP="00780190">
            <w:pPr>
              <w:pStyle w:val="ab"/>
              <w:numPr>
                <w:ilvl w:val="0"/>
                <w:numId w:val="44"/>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Умеет описывать значение движения растений.</w:t>
            </w:r>
          </w:p>
          <w:p w:rsidR="00780190" w:rsidRPr="000656AE" w:rsidRDefault="00780190" w:rsidP="00780190">
            <w:pPr>
              <w:pStyle w:val="ab"/>
              <w:numPr>
                <w:ilvl w:val="0"/>
                <w:numId w:val="44"/>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Объясняет движение растений тропизмы и таксисы</w:t>
            </w:r>
          </w:p>
          <w:p w:rsidR="00780190" w:rsidRPr="000656AE" w:rsidRDefault="00780190" w:rsidP="000D2BBC">
            <w:pPr>
              <w:spacing w:line="264" w:lineRule="auto"/>
              <w:rPr>
                <w:rFonts w:ascii="Times New Roman" w:hAnsi="Times New Roman"/>
                <w:b/>
                <w:sz w:val="24"/>
                <w:szCs w:val="24"/>
                <w:lang w:val="en-US"/>
              </w:rPr>
            </w:pPr>
            <w:r w:rsidRPr="000656AE">
              <w:rPr>
                <w:rFonts w:ascii="Times New Roman" w:hAnsi="Times New Roman"/>
                <w:b/>
                <w:sz w:val="24"/>
                <w:szCs w:val="24"/>
              </w:rPr>
              <w:t>8 класс</w:t>
            </w:r>
          </w:p>
          <w:p w:rsidR="00780190" w:rsidRPr="000656AE" w:rsidRDefault="00780190" w:rsidP="00780190">
            <w:pPr>
              <w:pStyle w:val="ab"/>
              <w:numPr>
                <w:ilvl w:val="0"/>
                <w:numId w:val="48"/>
              </w:numPr>
              <w:tabs>
                <w:tab w:val="left" w:pos="254"/>
              </w:tabs>
              <w:spacing w:after="0" w:line="264" w:lineRule="auto"/>
              <w:ind w:left="0" w:firstLine="0"/>
              <w:rPr>
                <w:rFonts w:ascii="Times New Roman" w:hAnsi="Times New Roman"/>
                <w:sz w:val="24"/>
                <w:szCs w:val="24"/>
              </w:rPr>
            </w:pPr>
            <w:r w:rsidRPr="000656AE">
              <w:rPr>
                <w:rFonts w:ascii="Times New Roman" w:hAnsi="Times New Roman"/>
                <w:bCs/>
                <w:spacing w:val="-4"/>
                <w:sz w:val="24"/>
                <w:szCs w:val="24"/>
              </w:rPr>
              <w:t xml:space="preserve">Знает </w:t>
            </w:r>
            <w:r w:rsidRPr="000656AE">
              <w:rPr>
                <w:rFonts w:ascii="Times New Roman" w:hAnsi="Times New Roman"/>
                <w:sz w:val="24"/>
                <w:szCs w:val="24"/>
              </w:rPr>
              <w:t>строение и функции отделов скелета человека.</w:t>
            </w:r>
          </w:p>
          <w:p w:rsidR="00780190" w:rsidRPr="000656AE" w:rsidRDefault="00780190" w:rsidP="00780190">
            <w:pPr>
              <w:pStyle w:val="ab"/>
              <w:numPr>
                <w:ilvl w:val="0"/>
                <w:numId w:val="48"/>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 xml:space="preserve">Определяет  особенности строения скелета человека, </w:t>
            </w:r>
            <w:r w:rsidRPr="000656AE">
              <w:rPr>
                <w:rFonts w:ascii="Times New Roman" w:hAnsi="Times New Roman"/>
                <w:sz w:val="24"/>
                <w:szCs w:val="24"/>
              </w:rPr>
              <w:lastRenderedPageBreak/>
              <w:t>связанные с прямохождением, трудовой деятельностью.</w:t>
            </w:r>
          </w:p>
          <w:p w:rsidR="00780190" w:rsidRPr="000656AE" w:rsidRDefault="00780190" w:rsidP="00780190">
            <w:pPr>
              <w:pStyle w:val="ab"/>
              <w:numPr>
                <w:ilvl w:val="0"/>
                <w:numId w:val="48"/>
              </w:numPr>
              <w:tabs>
                <w:tab w:val="left" w:pos="254"/>
              </w:tabs>
              <w:spacing w:after="0" w:line="264" w:lineRule="auto"/>
              <w:ind w:left="0" w:firstLine="0"/>
              <w:rPr>
                <w:rFonts w:ascii="Times New Roman" w:hAnsi="Times New Roman"/>
                <w:sz w:val="24"/>
                <w:szCs w:val="24"/>
              </w:rPr>
            </w:pPr>
            <w:r w:rsidRPr="000656AE">
              <w:rPr>
                <w:rFonts w:ascii="Times New Roman" w:hAnsi="Times New Roman"/>
                <w:sz w:val="24"/>
                <w:szCs w:val="24"/>
              </w:rPr>
              <w:t>Умеет проводить исследования и фиксировать их.</w:t>
            </w:r>
          </w:p>
          <w:p w:rsidR="00780190" w:rsidRPr="000656AE" w:rsidRDefault="00780190" w:rsidP="00780190">
            <w:pPr>
              <w:pStyle w:val="ab"/>
              <w:numPr>
                <w:ilvl w:val="0"/>
                <w:numId w:val="48"/>
              </w:numPr>
              <w:tabs>
                <w:tab w:val="left" w:pos="254"/>
              </w:tabs>
              <w:spacing w:after="0" w:line="264" w:lineRule="auto"/>
              <w:ind w:left="0" w:firstLine="0"/>
              <w:rPr>
                <w:rFonts w:ascii="Times New Roman" w:hAnsi="Times New Roman"/>
                <w:sz w:val="24"/>
                <w:szCs w:val="24"/>
              </w:rPr>
            </w:pPr>
            <w:r w:rsidRPr="000656AE">
              <w:rPr>
                <w:rFonts w:ascii="Times New Roman" w:hAnsi="Times New Roman"/>
                <w:bCs/>
                <w:spacing w:val="-4"/>
                <w:sz w:val="24"/>
                <w:szCs w:val="24"/>
              </w:rPr>
              <w:t xml:space="preserve">Знает признаки </w:t>
            </w:r>
            <w:r w:rsidRPr="000656AE">
              <w:rPr>
                <w:rFonts w:ascii="Times New Roman" w:hAnsi="Times New Roman"/>
                <w:sz w:val="24"/>
                <w:szCs w:val="24"/>
              </w:rPr>
              <w:t xml:space="preserve">различных видов травм системы опоры и движения. </w:t>
            </w:r>
          </w:p>
          <w:p w:rsidR="00780190" w:rsidRPr="000656AE" w:rsidRDefault="00780190" w:rsidP="000D2BBC">
            <w:pPr>
              <w:pStyle w:val="ab"/>
              <w:tabs>
                <w:tab w:val="left" w:pos="254"/>
              </w:tabs>
              <w:spacing w:line="264" w:lineRule="auto"/>
              <w:ind w:left="0"/>
              <w:rPr>
                <w:rFonts w:ascii="Times New Roman" w:hAnsi="Times New Roman"/>
                <w:sz w:val="24"/>
                <w:szCs w:val="24"/>
              </w:rPr>
            </w:pPr>
            <w:r w:rsidRPr="000656AE">
              <w:rPr>
                <w:rFonts w:ascii="Times New Roman" w:hAnsi="Times New Roman"/>
                <w:sz w:val="24"/>
                <w:szCs w:val="24"/>
              </w:rPr>
              <w:t xml:space="preserve">5. Умеет их различать, определять цели доврачебной помощи; оказывать доврачебную помощь. </w:t>
            </w: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Органы движения животных. Способы движения животных. Роль движений в жизни живых организмов. Взаимосвязь между средой обитания и способами передвижения организма</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000000"/>
                <w:sz w:val="24"/>
                <w:szCs w:val="24"/>
              </w:rPr>
              <w:t>Мышцы, типы мышц, их строение и значение. Основные группы мышц человеческого организма. Работа мышц. Регуляция мышечных движений. Энергетика мышечных сокращений и динамической работы</w:t>
            </w:r>
            <w:r w:rsidRPr="000656AE">
              <w:rPr>
                <w:rFonts w:ascii="Times New Roman" w:hAnsi="Times New Roman"/>
                <w:color w:val="FF0000"/>
                <w:sz w:val="24"/>
                <w:szCs w:val="24"/>
              </w:rPr>
              <w:t>.</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7.1.6.4</w:t>
            </w:r>
            <w:r w:rsidRPr="000656AE">
              <w:rPr>
                <w:rFonts w:ascii="Times New Roman" w:hAnsi="Times New Roman"/>
                <w:sz w:val="24"/>
                <w:szCs w:val="24"/>
                <w:lang w:val="kk-KZ"/>
              </w:rPr>
              <w:t xml:space="preserve"> -</w:t>
            </w:r>
            <w:r w:rsidRPr="000656AE">
              <w:rPr>
                <w:rFonts w:ascii="Times New Roman" w:hAnsi="Times New Roman"/>
                <w:sz w:val="24"/>
                <w:szCs w:val="24"/>
              </w:rPr>
              <w:t xml:space="preserve"> сравнивать органы движения у беспозвоночных и позвоночных.</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Дать прочные знания об особенностях строения и свойствах мышечной ткани, скелетных мышцах, основных группах мышц и их предназначении. </w:t>
            </w:r>
          </w:p>
        </w:tc>
        <w:tc>
          <w:tcPr>
            <w:tcW w:w="1985" w:type="dxa"/>
          </w:tcPr>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Стимуляция познавательной активности групп с помощью «Толстых вопросов».</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Активно-аргументированный обмен мнениями в парах по вопросу выбора эпиграфа к уроку.</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Работа групп по созданию кластера.</w:t>
            </w:r>
          </w:p>
          <w:p w:rsidR="00780190" w:rsidRPr="000656AE" w:rsidRDefault="00780190" w:rsidP="000D2BBC">
            <w:pPr>
              <w:pStyle w:val="c2"/>
              <w:shd w:val="clear" w:color="auto" w:fill="FFFFFF"/>
              <w:spacing w:before="0" w:beforeAutospacing="0" w:after="0" w:afterAutospacing="0" w:line="264" w:lineRule="auto"/>
              <w:jc w:val="both"/>
              <w:rPr>
                <w:rStyle w:val="c4"/>
                <w:color w:val="000000"/>
              </w:rPr>
            </w:pPr>
            <w:r w:rsidRPr="000656AE">
              <w:rPr>
                <w:rStyle w:val="c4"/>
                <w:color w:val="000000"/>
              </w:rPr>
              <w:t xml:space="preserve">Работа в парах по самоизучению лекционного материала о этапах формирования </w:t>
            </w:r>
            <w:r w:rsidRPr="000656AE">
              <w:rPr>
                <w:rStyle w:val="c4"/>
                <w:color w:val="000000"/>
              </w:rPr>
              <w:lastRenderedPageBreak/>
              <w:t xml:space="preserve">понятия </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(Инсёрт)</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Работа в группах над заданиями проблемного характера.</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Обмен мнениями по материалам презентаций.</w:t>
            </w:r>
          </w:p>
        </w:tc>
        <w:tc>
          <w:tcPr>
            <w:tcW w:w="1842"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Критерии:</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 xml:space="preserve"> 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выявляет и сравнивает органы движения у беспозвоночных и позвоночных;</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анализирует особенности органов движения различных животных;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знает и объясняет </w:t>
            </w:r>
            <w:r w:rsidRPr="000656AE">
              <w:rPr>
                <w:rFonts w:ascii="Times New Roman" w:hAnsi="Times New Roman"/>
                <w:sz w:val="24"/>
                <w:szCs w:val="24"/>
              </w:rPr>
              <w:lastRenderedPageBreak/>
              <w:t>особенности движения беспозвоночных и позвоночных животных;</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составляет схемы строения органов движения  различных организмов;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объясняет биологическое и практическое значение движения животных;</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hAnsi="Times New Roman"/>
                <w:sz w:val="24"/>
                <w:szCs w:val="24"/>
              </w:rPr>
              <w:t>понимает</w:t>
            </w:r>
            <w:r w:rsidRPr="000656AE">
              <w:rPr>
                <w:rFonts w:ascii="Times New Roman" w:eastAsia="Calibri" w:hAnsi="Times New Roman"/>
                <w:sz w:val="24"/>
                <w:szCs w:val="24"/>
              </w:rPr>
              <w:t xml:space="preserve"> и объясняет термины темы.</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Критерии:</w:t>
            </w:r>
          </w:p>
          <w:p w:rsidR="00780190" w:rsidRPr="000656AE" w:rsidRDefault="00780190" w:rsidP="000D2BBC">
            <w:pPr>
              <w:spacing w:line="264" w:lineRule="auto"/>
              <w:rPr>
                <w:rFonts w:ascii="Times New Roman" w:hAnsi="Times New Roman"/>
                <w:sz w:val="24"/>
                <w:szCs w:val="24"/>
              </w:rPr>
            </w:pPr>
            <w:r w:rsidRPr="000656AE">
              <w:rPr>
                <w:rFonts w:ascii="Times New Roman" w:eastAsia="Calibri" w:hAnsi="Times New Roman"/>
                <w:sz w:val="24"/>
                <w:szCs w:val="24"/>
              </w:rPr>
              <w:t xml:space="preserve">- </w:t>
            </w:r>
            <w:r w:rsidRPr="000656AE">
              <w:rPr>
                <w:rFonts w:ascii="Times New Roman" w:hAnsi="Times New Roman"/>
                <w:sz w:val="24"/>
                <w:szCs w:val="24"/>
              </w:rPr>
              <w:t xml:space="preserve">выявляет и сравнивает типы мышц и </w:t>
            </w:r>
            <w:r w:rsidRPr="000656AE">
              <w:rPr>
                <w:rFonts w:ascii="Times New Roman" w:hAnsi="Times New Roman"/>
                <w:sz w:val="24"/>
                <w:szCs w:val="24"/>
              </w:rPr>
              <w:lastRenderedPageBreak/>
              <w:t>их строение.</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анализирует основные группы мышц.</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объясняет работу мышц.</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составляет рекомендации по регуляции мышечных движений.</w:t>
            </w:r>
          </w:p>
        </w:tc>
        <w:tc>
          <w:tcPr>
            <w:tcW w:w="1985"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780190">
            <w:pPr>
              <w:pStyle w:val="ab"/>
              <w:numPr>
                <w:ilvl w:val="0"/>
                <w:numId w:val="45"/>
              </w:numPr>
              <w:tabs>
                <w:tab w:val="left" w:pos="317"/>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Знает органы движения беспозвоночных.</w:t>
            </w:r>
          </w:p>
          <w:p w:rsidR="00780190" w:rsidRPr="000656AE" w:rsidRDefault="00780190" w:rsidP="00780190">
            <w:pPr>
              <w:pStyle w:val="ab"/>
              <w:numPr>
                <w:ilvl w:val="0"/>
                <w:numId w:val="45"/>
              </w:numPr>
              <w:tabs>
                <w:tab w:val="left" w:pos="317"/>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 Знает органы движения позвоночных животных.</w:t>
            </w:r>
          </w:p>
          <w:p w:rsidR="00780190" w:rsidRPr="000656AE" w:rsidRDefault="00780190" w:rsidP="00780190">
            <w:pPr>
              <w:pStyle w:val="ab"/>
              <w:numPr>
                <w:ilvl w:val="0"/>
                <w:numId w:val="45"/>
              </w:numPr>
              <w:tabs>
                <w:tab w:val="left" w:pos="317"/>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Умеет выделять признаки строения  </w:t>
            </w:r>
            <w:r w:rsidRPr="000656AE">
              <w:rPr>
                <w:rFonts w:ascii="Times New Roman" w:hAnsi="Times New Roman"/>
                <w:sz w:val="24"/>
                <w:szCs w:val="24"/>
              </w:rPr>
              <w:t>органов движения у беспозвоночных и позвоночных.</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780190">
            <w:pPr>
              <w:pStyle w:val="ab"/>
              <w:numPr>
                <w:ilvl w:val="0"/>
                <w:numId w:val="49"/>
              </w:numPr>
              <w:tabs>
                <w:tab w:val="left" w:pos="318"/>
              </w:tabs>
              <w:spacing w:after="0" w:line="264" w:lineRule="auto"/>
              <w:ind w:left="0" w:firstLine="0"/>
              <w:rPr>
                <w:rFonts w:ascii="Times New Roman" w:hAnsi="Times New Roman"/>
                <w:sz w:val="24"/>
                <w:szCs w:val="24"/>
              </w:rPr>
            </w:pPr>
            <w:r w:rsidRPr="000656AE">
              <w:rPr>
                <w:rFonts w:ascii="Times New Roman" w:hAnsi="Times New Roman"/>
                <w:bCs/>
                <w:spacing w:val="-4"/>
                <w:sz w:val="24"/>
                <w:szCs w:val="24"/>
              </w:rPr>
              <w:t xml:space="preserve">Знает </w:t>
            </w:r>
            <w:r w:rsidRPr="000656AE">
              <w:rPr>
                <w:rFonts w:ascii="Times New Roman" w:hAnsi="Times New Roman"/>
                <w:sz w:val="24"/>
                <w:szCs w:val="24"/>
              </w:rPr>
              <w:t>особенности строения и свойства мышечной ткани, скелетные мышцы.</w:t>
            </w:r>
          </w:p>
          <w:p w:rsidR="00780190" w:rsidRPr="000656AE" w:rsidRDefault="00780190" w:rsidP="00780190">
            <w:pPr>
              <w:pStyle w:val="ab"/>
              <w:numPr>
                <w:ilvl w:val="0"/>
                <w:numId w:val="49"/>
              </w:numPr>
              <w:tabs>
                <w:tab w:val="left" w:pos="318"/>
              </w:tabs>
              <w:spacing w:after="0" w:line="264" w:lineRule="auto"/>
              <w:ind w:left="0" w:firstLine="0"/>
              <w:rPr>
                <w:rFonts w:ascii="Times New Roman" w:hAnsi="Times New Roman"/>
                <w:sz w:val="24"/>
                <w:szCs w:val="24"/>
              </w:rPr>
            </w:pPr>
            <w:r w:rsidRPr="000656AE">
              <w:rPr>
                <w:rFonts w:ascii="Times New Roman" w:hAnsi="Times New Roman"/>
                <w:sz w:val="24"/>
                <w:szCs w:val="24"/>
              </w:rPr>
              <w:t xml:space="preserve">Умеет </w:t>
            </w:r>
            <w:r w:rsidRPr="000656AE">
              <w:rPr>
                <w:rFonts w:ascii="Times New Roman" w:hAnsi="Times New Roman"/>
                <w:sz w:val="24"/>
                <w:szCs w:val="24"/>
              </w:rPr>
              <w:lastRenderedPageBreak/>
              <w:t>выделять  основные группы мышц и их предназначение.</w:t>
            </w:r>
          </w:p>
          <w:p w:rsidR="00780190" w:rsidRPr="000656AE" w:rsidRDefault="00780190" w:rsidP="00780190">
            <w:pPr>
              <w:pStyle w:val="ab"/>
              <w:numPr>
                <w:ilvl w:val="0"/>
                <w:numId w:val="49"/>
              </w:numPr>
              <w:tabs>
                <w:tab w:val="left" w:pos="318"/>
              </w:tabs>
              <w:spacing w:after="0" w:line="264" w:lineRule="auto"/>
              <w:ind w:left="0" w:firstLine="0"/>
              <w:rPr>
                <w:rFonts w:ascii="Times New Roman" w:hAnsi="Times New Roman"/>
                <w:sz w:val="24"/>
                <w:szCs w:val="24"/>
              </w:rPr>
            </w:pPr>
            <w:r w:rsidRPr="000656AE">
              <w:rPr>
                <w:rFonts w:ascii="Times New Roman" w:hAnsi="Times New Roman"/>
                <w:color w:val="000000"/>
                <w:sz w:val="24"/>
                <w:szCs w:val="24"/>
              </w:rPr>
              <w:t>Использует  полученные знания в жизни и в быту.</w:t>
            </w: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bl>
    <w:p w:rsidR="00780190" w:rsidRPr="000656AE" w:rsidRDefault="00780190" w:rsidP="00780190">
      <w:pPr>
        <w:spacing w:after="0" w:line="240" w:lineRule="auto"/>
        <w:rPr>
          <w:rFonts w:ascii="Times New Roman" w:hAnsi="Times New Roman"/>
          <w:sz w:val="24"/>
          <w:szCs w:val="24"/>
        </w:rPr>
      </w:pPr>
    </w:p>
    <w:p w:rsidR="00780190" w:rsidRDefault="00780190" w:rsidP="00780190">
      <w:pPr>
        <w:spacing w:after="0" w:line="240" w:lineRule="auto"/>
        <w:jc w:val="both"/>
        <w:rPr>
          <w:rFonts w:ascii="Times New Roman" w:hAnsi="Times New Roman"/>
          <w:b/>
          <w:sz w:val="24"/>
          <w:szCs w:val="24"/>
        </w:rPr>
      </w:pPr>
    </w:p>
    <w:p w:rsidR="00780190" w:rsidRDefault="00780190" w:rsidP="00780190">
      <w:pPr>
        <w:spacing w:after="0" w:line="240" w:lineRule="auto"/>
        <w:jc w:val="both"/>
        <w:rPr>
          <w:rFonts w:ascii="Times New Roman" w:hAnsi="Times New Roman"/>
          <w:b/>
          <w:sz w:val="24"/>
          <w:szCs w:val="24"/>
        </w:rPr>
      </w:pPr>
    </w:p>
    <w:p w:rsidR="00780190" w:rsidRPr="000656AE" w:rsidRDefault="00780190" w:rsidP="00780190">
      <w:pPr>
        <w:spacing w:after="0" w:line="240" w:lineRule="auto"/>
        <w:ind w:firstLine="567"/>
        <w:jc w:val="both"/>
        <w:rPr>
          <w:rFonts w:ascii="Times New Roman" w:eastAsia="MS Minngs" w:hAnsi="Times New Roman"/>
          <w:b/>
          <w:sz w:val="24"/>
          <w:szCs w:val="24"/>
        </w:rPr>
      </w:pPr>
      <w:r w:rsidRPr="000656AE">
        <w:rPr>
          <w:rFonts w:ascii="Times New Roman" w:hAnsi="Times New Roman"/>
          <w:b/>
          <w:sz w:val="24"/>
          <w:szCs w:val="24"/>
        </w:rPr>
        <w:t xml:space="preserve">Раздел </w:t>
      </w:r>
      <w:r w:rsidRPr="000656AE">
        <w:rPr>
          <w:rFonts w:ascii="Times New Roman" w:eastAsia="MS Minngs" w:hAnsi="Times New Roman"/>
          <w:b/>
          <w:sz w:val="24"/>
          <w:szCs w:val="24"/>
        </w:rPr>
        <w:t>7.3  Координация и регуляция (13 часов)</w:t>
      </w:r>
    </w:p>
    <w:p w:rsidR="00780190" w:rsidRPr="000656AE" w:rsidRDefault="00780190" w:rsidP="00780190">
      <w:pPr>
        <w:spacing w:after="0" w:line="240" w:lineRule="auto"/>
        <w:ind w:firstLine="567"/>
        <w:jc w:val="both"/>
        <w:rPr>
          <w:rFonts w:ascii="Times New Roman" w:hAnsi="Times New Roman"/>
          <w:b/>
          <w:sz w:val="24"/>
          <w:szCs w:val="24"/>
        </w:rPr>
      </w:pPr>
      <w:r w:rsidRPr="000656AE">
        <w:rPr>
          <w:rFonts w:ascii="Times New Roman" w:hAnsi="Times New Roman"/>
          <w:b/>
          <w:sz w:val="24"/>
          <w:szCs w:val="24"/>
        </w:rPr>
        <w:t xml:space="preserve">Раздел 8 класса </w:t>
      </w:r>
      <w:r w:rsidRPr="000656AE">
        <w:rPr>
          <w:rFonts w:ascii="Times New Roman" w:hAnsi="Times New Roman"/>
          <w:b/>
          <w:color w:val="000000"/>
          <w:sz w:val="24"/>
          <w:szCs w:val="24"/>
        </w:rPr>
        <w:t>Опорно-двигательная система</w:t>
      </w:r>
      <w:r w:rsidRPr="000656AE">
        <w:rPr>
          <w:rFonts w:ascii="Times New Roman" w:hAnsi="Times New Roman"/>
          <w:b/>
          <w:sz w:val="24"/>
          <w:szCs w:val="24"/>
        </w:rPr>
        <w:t xml:space="preserve">. </w:t>
      </w:r>
      <w:r w:rsidRPr="000656AE">
        <w:rPr>
          <w:rFonts w:ascii="Times New Roman" w:hAnsi="Times New Roman"/>
          <w:b/>
          <w:color w:val="000000"/>
          <w:sz w:val="24"/>
          <w:szCs w:val="24"/>
        </w:rPr>
        <w:t>Нервная система. Поведение и психика. Индивидуальное развитие организма.</w:t>
      </w:r>
    </w:p>
    <w:p w:rsidR="00780190" w:rsidRPr="000656AE" w:rsidRDefault="00780190" w:rsidP="00780190">
      <w:pPr>
        <w:spacing w:after="0" w:line="240" w:lineRule="auto"/>
        <w:rPr>
          <w:rFonts w:ascii="Times New Roman" w:eastAsia="MS Minngs" w:hAnsi="Times New Roman"/>
          <w:b/>
          <w:sz w:val="24"/>
          <w:szCs w:val="24"/>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701"/>
        <w:gridCol w:w="1985"/>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sz w:val="24"/>
                <w:szCs w:val="24"/>
              </w:rPr>
            </w:pPr>
            <w:r w:rsidRPr="000656AE">
              <w:rPr>
                <w:rFonts w:ascii="Times New Roman" w:eastAsia="MS Minngs" w:hAnsi="Times New Roman"/>
                <w:b/>
                <w:sz w:val="24"/>
                <w:szCs w:val="24"/>
              </w:rPr>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Виды деятельности на уроке</w:t>
            </w:r>
            <w:r w:rsidRPr="000656AE">
              <w:rPr>
                <w:rFonts w:ascii="Times New Roman" w:hAnsi="Times New Roman"/>
                <w:sz w:val="24"/>
                <w:szCs w:val="24"/>
              </w:rPr>
              <w:t xml:space="preserve"> </w:t>
            </w:r>
          </w:p>
        </w:tc>
        <w:tc>
          <w:tcPr>
            <w:tcW w:w="1701"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Оценивание </w:t>
            </w:r>
          </w:p>
        </w:tc>
        <w:tc>
          <w:tcPr>
            <w:tcW w:w="1985"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Результаты обучения</w:t>
            </w:r>
            <w:r w:rsidRPr="000656AE">
              <w:rPr>
                <w:rFonts w:ascii="Times New Roman" w:hAnsi="Times New Roman"/>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b/>
                <w:bCs/>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7 класс</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sz w:val="24"/>
                <w:szCs w:val="24"/>
              </w:rPr>
              <w:t>Типы нервной системы: диффузная, лестничная, узловая, трубчатая</w:t>
            </w:r>
          </w:p>
          <w:p w:rsidR="00780190" w:rsidRPr="000656AE" w:rsidRDefault="00780190" w:rsidP="00780190">
            <w:pPr>
              <w:pStyle w:val="ab"/>
              <w:numPr>
                <w:ilvl w:val="0"/>
                <w:numId w:val="43"/>
              </w:numPr>
              <w:spacing w:after="0" w:line="264" w:lineRule="auto"/>
              <w:ind w:left="0" w:firstLine="0"/>
              <w:rPr>
                <w:rFonts w:ascii="Times New Roman" w:hAnsi="Times New Roman"/>
                <w:b/>
                <w:sz w:val="24"/>
                <w:szCs w:val="24"/>
              </w:rPr>
            </w:pPr>
            <w:r w:rsidRPr="000656AE">
              <w:rPr>
                <w:rFonts w:ascii="Times New Roman" w:hAnsi="Times New Roman"/>
                <w:b/>
                <w:sz w:val="24"/>
                <w:szCs w:val="24"/>
              </w:rPr>
              <w:t>класс</w:t>
            </w:r>
          </w:p>
          <w:p w:rsidR="00780190" w:rsidRPr="000656AE" w:rsidRDefault="00780190" w:rsidP="000D2BBC">
            <w:pPr>
              <w:pStyle w:val="ab"/>
              <w:spacing w:line="264" w:lineRule="auto"/>
              <w:ind w:left="0"/>
              <w:rPr>
                <w:rFonts w:ascii="Times New Roman" w:hAnsi="Times New Roman"/>
                <w:b/>
                <w:color w:val="000000"/>
                <w:sz w:val="24"/>
                <w:szCs w:val="24"/>
              </w:rPr>
            </w:pPr>
            <w:r w:rsidRPr="000656AE">
              <w:rPr>
                <w:rFonts w:ascii="Times New Roman" w:hAnsi="Times New Roman"/>
                <w:color w:val="000000"/>
                <w:sz w:val="24"/>
                <w:szCs w:val="24"/>
              </w:rPr>
              <w:lastRenderedPageBreak/>
              <w:t>Предупреждение нарушения осанки и плоскостопия. Последствия гиподинамии. Влияние тренировки мышц на формирование скелета и мускулатуры. Распределение физической нагрузки в течение дня: утренняя зарядка, уроки физкультуры, спорт.</w:t>
            </w:r>
          </w:p>
          <w:p w:rsidR="00780190" w:rsidRPr="000656AE" w:rsidRDefault="00780190" w:rsidP="000D2BBC">
            <w:pPr>
              <w:spacing w:line="264" w:lineRule="auto"/>
              <w:rPr>
                <w:rFonts w:ascii="Times New Roman" w:hAnsi="Times New Roman"/>
                <w:b/>
                <w:sz w:val="24"/>
                <w:szCs w:val="24"/>
              </w:rPr>
            </w:pP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сравнивать типы нервной системы животных</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изучить  влияния физических упражнений на формирование системы опоры и движения. Разъяснить отрицательные последствия гиподинамии, плоскостопия и нарушения осанки. </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Ассоциации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-Корзина идей и понятий</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-Инсерт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-З-Х-У</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Мозговой штурм</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-Перекрестная дискуссия</w:t>
            </w:r>
          </w:p>
          <w:p w:rsidR="00780190" w:rsidRPr="000656AE" w:rsidRDefault="00780190" w:rsidP="000D2BBC">
            <w:pPr>
              <w:spacing w:line="264" w:lineRule="auto"/>
              <w:jc w:val="center"/>
              <w:rPr>
                <w:rFonts w:ascii="Times New Roman" w:hAnsi="Times New Roman"/>
                <w:sz w:val="24"/>
                <w:szCs w:val="24"/>
              </w:rPr>
            </w:pPr>
          </w:p>
        </w:tc>
        <w:tc>
          <w:tcPr>
            <w:tcW w:w="1842"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2. Анализ изученного </w:t>
            </w:r>
            <w:r w:rsidRPr="000656AE">
              <w:rPr>
                <w:rFonts w:ascii="Times New Roman" w:hAnsi="Times New Roman"/>
                <w:sz w:val="24"/>
                <w:szCs w:val="24"/>
                <w:lang w:val="kk-KZ"/>
              </w:rPr>
              <w:lastRenderedPageBreak/>
              <w:t>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Формативное оценивание в виде поощрения и стимулирован</w:t>
            </w:r>
            <w:r w:rsidRPr="000656AE">
              <w:rPr>
                <w:rFonts w:ascii="Times New Roman" w:hAnsi="Times New Roman"/>
                <w:sz w:val="24"/>
                <w:szCs w:val="24"/>
                <w:lang w:val="kk-KZ"/>
              </w:rPr>
              <w:lastRenderedPageBreak/>
              <w:t xml:space="preserve">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 выявляет и сравнивает типы нервной системы животных (диффузной,</w:t>
            </w:r>
            <w:r w:rsidRPr="000656AE">
              <w:rPr>
                <w:rFonts w:ascii="Times New Roman" w:eastAsia="Calibri" w:hAnsi="Times New Roman"/>
                <w:i/>
                <w:sz w:val="24"/>
                <w:szCs w:val="24"/>
              </w:rPr>
              <w:t xml:space="preserve"> </w:t>
            </w:r>
            <w:r w:rsidRPr="000656AE">
              <w:rPr>
                <w:rFonts w:ascii="Times New Roman" w:eastAsia="Calibri" w:hAnsi="Times New Roman"/>
                <w:sz w:val="24"/>
                <w:szCs w:val="24"/>
              </w:rPr>
              <w:t xml:space="preserve">лестничная, узловой и трубчатой);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eastAsia="Calibri" w:hAnsi="Times New Roman"/>
                <w:sz w:val="24"/>
                <w:szCs w:val="24"/>
              </w:rPr>
              <w:t xml:space="preserve">- объясняет и анализирует особенности строения типов нервной </w:t>
            </w:r>
            <w:r w:rsidRPr="000656AE">
              <w:rPr>
                <w:rFonts w:ascii="Times New Roman" w:hAnsi="Times New Roman"/>
                <w:sz w:val="24"/>
                <w:szCs w:val="24"/>
              </w:rPr>
              <w:t xml:space="preserve">системы животных;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-выявляет значение нервной системы для животных;</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использует и обобщает информацию текста, схем, </w:t>
            </w:r>
            <w:r w:rsidRPr="000656AE">
              <w:rPr>
                <w:rFonts w:ascii="Times New Roman" w:hAnsi="Times New Roman"/>
                <w:sz w:val="24"/>
                <w:szCs w:val="24"/>
              </w:rPr>
              <w:lastRenderedPageBreak/>
              <w:t xml:space="preserve">рисунков: по ним составляет схемы строения нервной системы отдельных животных организмов (на выбор ученика);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объясняет биологическое и практическое значение знаний особенностей нервной системы различных животных;</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понимает и объясняет ключевые понятия и термины темы.</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lastRenderedPageBreak/>
              <w:t>Критерии: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-объясняет и анализирует  влияние физических упражнений на формирование системы опоры и движения.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выявляет отрицательные последствия гиподинамии, плоскостопия и нарушения осанки.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 </w:t>
            </w:r>
            <w:r w:rsidRPr="000656AE">
              <w:rPr>
                <w:rFonts w:ascii="Times New Roman" w:hAnsi="Times New Roman"/>
                <w:color w:val="000000"/>
                <w:sz w:val="24"/>
                <w:szCs w:val="24"/>
              </w:rPr>
              <w:t>составляет регламент физической нагрузки в течение дня.</w:t>
            </w:r>
            <w:r w:rsidRPr="000656AE">
              <w:rPr>
                <w:rFonts w:ascii="Times New Roman" w:hAnsi="Times New Roman"/>
                <w:color w:val="FF0000"/>
                <w:sz w:val="24"/>
                <w:szCs w:val="24"/>
              </w:rPr>
              <w:t xml:space="preserve"> </w:t>
            </w:r>
          </w:p>
        </w:tc>
        <w:tc>
          <w:tcPr>
            <w:tcW w:w="1985"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780190">
            <w:pPr>
              <w:pStyle w:val="ab"/>
              <w:numPr>
                <w:ilvl w:val="0"/>
                <w:numId w:val="51"/>
              </w:numPr>
              <w:spacing w:after="0" w:line="264" w:lineRule="auto"/>
              <w:ind w:left="0" w:firstLine="0"/>
              <w:rPr>
                <w:rFonts w:ascii="Times New Roman" w:hAnsi="Times New Roman"/>
                <w:color w:val="000000"/>
                <w:sz w:val="24"/>
                <w:szCs w:val="24"/>
                <w:lang w:eastAsia="en-GB"/>
              </w:rPr>
            </w:pPr>
            <w:r w:rsidRPr="000656AE">
              <w:rPr>
                <w:rFonts w:ascii="Times New Roman" w:hAnsi="Times New Roman"/>
                <w:color w:val="000000"/>
                <w:sz w:val="24"/>
                <w:szCs w:val="24"/>
              </w:rPr>
              <w:t>Знает типы нервной системы животных: диффузную,</w:t>
            </w:r>
            <w:r w:rsidRPr="000656AE">
              <w:rPr>
                <w:rFonts w:ascii="Times New Roman" w:hAnsi="Times New Roman"/>
                <w:i/>
                <w:color w:val="000000"/>
                <w:sz w:val="24"/>
                <w:szCs w:val="24"/>
              </w:rPr>
              <w:t xml:space="preserve"> </w:t>
            </w:r>
            <w:r w:rsidRPr="000656AE">
              <w:rPr>
                <w:rFonts w:ascii="Times New Roman" w:hAnsi="Times New Roman"/>
                <w:color w:val="000000"/>
                <w:sz w:val="24"/>
                <w:szCs w:val="24"/>
              </w:rPr>
              <w:lastRenderedPageBreak/>
              <w:t>лестничную, узловую и трубчатую.</w:t>
            </w:r>
          </w:p>
          <w:p w:rsidR="00780190" w:rsidRPr="000656AE" w:rsidRDefault="00780190" w:rsidP="00780190">
            <w:pPr>
              <w:pStyle w:val="ab"/>
              <w:numPr>
                <w:ilvl w:val="0"/>
                <w:numId w:val="51"/>
              </w:numPr>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Понимает значение нервной системы для животных.  </w:t>
            </w:r>
          </w:p>
          <w:p w:rsidR="00780190" w:rsidRPr="000656AE" w:rsidRDefault="00780190" w:rsidP="00780190">
            <w:pPr>
              <w:pStyle w:val="ab"/>
              <w:numPr>
                <w:ilvl w:val="0"/>
                <w:numId w:val="51"/>
              </w:numPr>
              <w:spacing w:after="0" w:line="264" w:lineRule="auto"/>
              <w:ind w:left="0" w:firstLine="0"/>
              <w:rPr>
                <w:rFonts w:ascii="Times New Roman" w:hAnsi="Times New Roman"/>
                <w:sz w:val="24"/>
                <w:szCs w:val="24"/>
              </w:rPr>
            </w:pPr>
            <w:r w:rsidRPr="000656AE">
              <w:rPr>
                <w:rFonts w:ascii="Times New Roman" w:hAnsi="Times New Roman"/>
                <w:color w:val="000000"/>
                <w:sz w:val="24"/>
                <w:szCs w:val="24"/>
              </w:rPr>
              <w:t>Умеет отличать типы нервной системы животных на иллюстрациях</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780190">
            <w:pPr>
              <w:pStyle w:val="ab"/>
              <w:numPr>
                <w:ilvl w:val="0"/>
                <w:numId w:val="50"/>
              </w:numPr>
              <w:tabs>
                <w:tab w:val="left" w:pos="176"/>
              </w:tabs>
              <w:spacing w:after="0" w:line="264" w:lineRule="auto"/>
              <w:ind w:left="0" w:firstLine="0"/>
              <w:rPr>
                <w:rFonts w:ascii="Times New Roman" w:hAnsi="Times New Roman"/>
                <w:b/>
                <w:sz w:val="24"/>
                <w:szCs w:val="24"/>
              </w:rPr>
            </w:pPr>
            <w:r w:rsidRPr="000656AE">
              <w:rPr>
                <w:rFonts w:ascii="Times New Roman" w:hAnsi="Times New Roman"/>
                <w:bCs/>
                <w:spacing w:val="-4"/>
                <w:sz w:val="24"/>
                <w:szCs w:val="24"/>
              </w:rPr>
              <w:t xml:space="preserve">Знает </w:t>
            </w:r>
            <w:r w:rsidRPr="000656AE">
              <w:rPr>
                <w:rFonts w:ascii="Times New Roman" w:hAnsi="Times New Roman"/>
                <w:sz w:val="24"/>
                <w:szCs w:val="24"/>
              </w:rPr>
              <w:t xml:space="preserve">влияние физических упражнений на формирование системы опоры и движения. </w:t>
            </w:r>
          </w:p>
          <w:p w:rsidR="00780190" w:rsidRPr="000656AE" w:rsidRDefault="00780190" w:rsidP="00780190">
            <w:pPr>
              <w:pStyle w:val="ab"/>
              <w:numPr>
                <w:ilvl w:val="0"/>
                <w:numId w:val="50"/>
              </w:numPr>
              <w:tabs>
                <w:tab w:val="left" w:pos="318"/>
              </w:tabs>
              <w:spacing w:after="0" w:line="264" w:lineRule="auto"/>
              <w:ind w:left="0" w:firstLine="0"/>
              <w:rPr>
                <w:rFonts w:ascii="Times New Roman" w:hAnsi="Times New Roman"/>
                <w:sz w:val="24"/>
                <w:szCs w:val="24"/>
              </w:rPr>
            </w:pPr>
            <w:r w:rsidRPr="000656AE">
              <w:rPr>
                <w:rFonts w:ascii="Times New Roman" w:hAnsi="Times New Roman"/>
                <w:sz w:val="24"/>
                <w:szCs w:val="24"/>
              </w:rPr>
              <w:t>Умеет объяснять последствия гиподинамии.</w:t>
            </w:r>
          </w:p>
          <w:p w:rsidR="00780190" w:rsidRPr="000656AE" w:rsidRDefault="00780190" w:rsidP="00780190">
            <w:pPr>
              <w:pStyle w:val="ab"/>
              <w:numPr>
                <w:ilvl w:val="0"/>
                <w:numId w:val="50"/>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Умеет распределять физическую нагрузку в течение дня.</w:t>
            </w:r>
          </w:p>
          <w:p w:rsidR="00780190" w:rsidRPr="000656AE" w:rsidRDefault="00780190" w:rsidP="00780190">
            <w:pPr>
              <w:pStyle w:val="ab"/>
              <w:numPr>
                <w:ilvl w:val="0"/>
                <w:numId w:val="50"/>
              </w:numPr>
              <w:tabs>
                <w:tab w:val="left" w:pos="318"/>
              </w:tabs>
              <w:spacing w:after="0" w:line="264" w:lineRule="auto"/>
              <w:ind w:left="0" w:firstLine="0"/>
              <w:rPr>
                <w:rFonts w:ascii="Times New Roman" w:hAnsi="Times New Roman"/>
                <w:b/>
                <w:sz w:val="24"/>
                <w:szCs w:val="24"/>
              </w:rPr>
            </w:pPr>
            <w:r w:rsidRPr="000656AE">
              <w:rPr>
                <w:rFonts w:ascii="Times New Roman" w:hAnsi="Times New Roman"/>
                <w:color w:val="000000"/>
                <w:sz w:val="24"/>
                <w:szCs w:val="24"/>
              </w:rPr>
              <w:t xml:space="preserve">Использует  </w:t>
            </w:r>
            <w:r w:rsidRPr="000656AE">
              <w:rPr>
                <w:rFonts w:ascii="Times New Roman" w:hAnsi="Times New Roman"/>
                <w:color w:val="000000"/>
                <w:sz w:val="24"/>
                <w:szCs w:val="24"/>
              </w:rPr>
              <w:lastRenderedPageBreak/>
              <w:t>полученные знания в жизни.</w:t>
            </w: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Функции нервной системы. Функции нейрона. Строение нейрона: тело нейрона, </w:t>
            </w:r>
            <w:r w:rsidRPr="000656AE">
              <w:rPr>
                <w:rFonts w:ascii="Times New Roman" w:hAnsi="Times New Roman"/>
                <w:sz w:val="24"/>
                <w:szCs w:val="24"/>
              </w:rPr>
              <w:lastRenderedPageBreak/>
              <w:t>дендриты, аксон</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Значение нервной системы, ее строение и функции. Строение нейрона: тело нейрона, дендриты, аксон, рецептор, синапс. Процессы возбуждения и торможения как необходимые условия регуляции организма. Передача информации через синапсы. Рефлекс и рефлекторная дуга: рецептор, чувствительные, вставочные, двигательные нейроны, синапс, рабочие органы</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№2: «Изучение коленного рефлекса»</w:t>
            </w:r>
          </w:p>
          <w:p w:rsidR="00780190" w:rsidRPr="000656AE" w:rsidRDefault="00780190" w:rsidP="000D2BBC">
            <w:pPr>
              <w:spacing w:line="264" w:lineRule="auto"/>
              <w:rPr>
                <w:rFonts w:ascii="Times New Roman" w:hAnsi="Times New Roman"/>
                <w:sz w:val="24"/>
                <w:szCs w:val="24"/>
              </w:rPr>
            </w:pP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7.1.7.2</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называть функции нервной системы и ее структурных компонентов,</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sz w:val="24"/>
                <w:szCs w:val="24"/>
              </w:rPr>
              <w:t>называть функции нервной системы и ее структурных компонентов</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 xml:space="preserve">Использование приема «Падишах сегодня пожелал мне…», игра «Биологическое </w:t>
            </w:r>
            <w:r w:rsidRPr="000656AE">
              <w:rPr>
                <w:rFonts w:ascii="Times New Roman" w:hAnsi="Times New Roman"/>
                <w:sz w:val="24"/>
                <w:szCs w:val="24"/>
              </w:rPr>
              <w:lastRenderedPageBreak/>
              <w:t>лото», «Черный ящик»,</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оценивание стикерами, прием «цветы»  ребусы </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2. Анализ </w:t>
            </w:r>
            <w:r w:rsidRPr="000656AE">
              <w:rPr>
                <w:rFonts w:ascii="Times New Roman" w:hAnsi="Times New Roman"/>
                <w:sz w:val="24"/>
                <w:szCs w:val="24"/>
                <w:lang w:val="kk-KZ"/>
              </w:rPr>
              <w:lastRenderedPageBreak/>
              <w:t>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spacing w:line="264" w:lineRule="auto"/>
              <w:rPr>
                <w:rFonts w:ascii="Times New Roman" w:hAnsi="Times New Roman"/>
                <w:sz w:val="24"/>
                <w:szCs w:val="24"/>
                <w:lang w:val="kk-KZ"/>
              </w:rPr>
            </w:pPr>
            <w:r w:rsidRPr="000656AE">
              <w:rPr>
                <w:rFonts w:ascii="Times New Roman" w:hAnsi="Times New Roman"/>
                <w:b/>
                <w:sz w:val="24"/>
                <w:szCs w:val="24"/>
                <w:lang w:val="kk-KZ"/>
              </w:rPr>
              <w:lastRenderedPageBreak/>
              <w:t>7-8 класс</w:t>
            </w:r>
            <w:r w:rsidRPr="000656AE">
              <w:rPr>
                <w:rFonts w:ascii="Times New Roman" w:hAnsi="Times New Roman"/>
                <w:sz w:val="24"/>
                <w:szCs w:val="24"/>
                <w:lang w:val="kk-KZ"/>
              </w:rPr>
              <w:t xml:space="preserve"> Формативное оценивание в виде поощрения и стимулирован</w:t>
            </w:r>
            <w:r w:rsidRPr="000656AE">
              <w:rPr>
                <w:rFonts w:ascii="Times New Roman" w:hAnsi="Times New Roman"/>
                <w:sz w:val="24"/>
                <w:szCs w:val="24"/>
                <w:lang w:val="kk-KZ"/>
              </w:rPr>
              <w:lastRenderedPageBreak/>
              <w:t>ия.</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выявляет и называет функции нервной системы и ее структурных компонентов;</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 объясняет и анализирует функции нервной системы, функциональные особенности структурных компонентов нервной системы;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-анализирует функции головного мозга и спинного мозга;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-использует и </w:t>
            </w:r>
            <w:r w:rsidRPr="000656AE">
              <w:rPr>
                <w:rFonts w:ascii="Times New Roman" w:hAnsi="Times New Roman"/>
                <w:sz w:val="24"/>
                <w:szCs w:val="24"/>
              </w:rPr>
              <w:lastRenderedPageBreak/>
              <w:t xml:space="preserve">обобщает информацию текста, схем, рисунков: по ним составляет кластер «Функции нервной системы», комментирует его;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-анализирует строение структурных компонентов нервной клетки, устанавливает функции;</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-проводит лабораторную работу </w:t>
            </w:r>
            <w:r w:rsidRPr="000656AE">
              <w:rPr>
                <w:rFonts w:ascii="Times New Roman" w:hAnsi="Times New Roman"/>
                <w:color w:val="000000"/>
                <w:sz w:val="24"/>
                <w:szCs w:val="24"/>
              </w:rPr>
              <w:t>«Изучение коленного рефлекса»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-составляет схемы структурных компонентов нервной </w:t>
            </w:r>
            <w:r w:rsidRPr="000656AE">
              <w:rPr>
                <w:rFonts w:ascii="Times New Roman" w:hAnsi="Times New Roman"/>
                <w:sz w:val="24"/>
                <w:szCs w:val="24"/>
              </w:rPr>
              <w:lastRenderedPageBreak/>
              <w:t>клетки;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понимает и объясняет ключевые понятия и термины темы.</w:t>
            </w:r>
          </w:p>
        </w:tc>
        <w:tc>
          <w:tcPr>
            <w:tcW w:w="1985"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7 -8 класс</w:t>
            </w:r>
          </w:p>
          <w:p w:rsidR="00780190" w:rsidRPr="000656AE" w:rsidRDefault="00780190" w:rsidP="00780190">
            <w:pPr>
              <w:pStyle w:val="a9"/>
              <w:numPr>
                <w:ilvl w:val="0"/>
                <w:numId w:val="52"/>
              </w:numPr>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Знает значение нервной системы. </w:t>
            </w:r>
          </w:p>
          <w:p w:rsidR="00780190" w:rsidRPr="000656AE" w:rsidRDefault="00780190" w:rsidP="00780190">
            <w:pPr>
              <w:pStyle w:val="a9"/>
              <w:numPr>
                <w:ilvl w:val="0"/>
                <w:numId w:val="52"/>
              </w:numPr>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Знает строение нейрона.</w:t>
            </w:r>
          </w:p>
          <w:p w:rsidR="00780190" w:rsidRPr="000656AE" w:rsidRDefault="00780190" w:rsidP="00780190">
            <w:pPr>
              <w:pStyle w:val="a9"/>
              <w:numPr>
                <w:ilvl w:val="0"/>
                <w:numId w:val="52"/>
              </w:numPr>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Умеет схематично изобразить строение нейрона и объяснить составные компоненты клетки.</w:t>
            </w:r>
          </w:p>
          <w:p w:rsidR="00780190" w:rsidRPr="000656AE" w:rsidRDefault="00780190" w:rsidP="00780190">
            <w:pPr>
              <w:pStyle w:val="a9"/>
              <w:numPr>
                <w:ilvl w:val="0"/>
                <w:numId w:val="52"/>
              </w:numPr>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(8 класс) Знает определение понятия «рефлекс» и «рефлекторная дуга».</w:t>
            </w:r>
          </w:p>
          <w:p w:rsidR="00780190" w:rsidRPr="000656AE" w:rsidRDefault="00780190" w:rsidP="00780190">
            <w:pPr>
              <w:pStyle w:val="a9"/>
              <w:numPr>
                <w:ilvl w:val="0"/>
                <w:numId w:val="52"/>
              </w:numPr>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(8 класс) Умеет изобразить иллюстативно передачу информацию через синапсы.</w:t>
            </w:r>
          </w:p>
          <w:p w:rsidR="00780190" w:rsidRPr="000656AE" w:rsidRDefault="00780190" w:rsidP="00780190">
            <w:pPr>
              <w:pStyle w:val="a9"/>
              <w:numPr>
                <w:ilvl w:val="0"/>
                <w:numId w:val="52"/>
              </w:numPr>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(8 класс) Умеет фиксировать  результаты </w:t>
            </w:r>
            <w:r w:rsidRPr="000656AE">
              <w:rPr>
                <w:rFonts w:ascii="Times New Roman" w:hAnsi="Times New Roman"/>
                <w:color w:val="000000"/>
                <w:sz w:val="24"/>
                <w:szCs w:val="24"/>
              </w:rPr>
              <w:t xml:space="preserve">исследования </w:t>
            </w:r>
            <w:r w:rsidRPr="000656AE">
              <w:rPr>
                <w:rFonts w:ascii="Times New Roman" w:hAnsi="Times New Roman"/>
                <w:color w:val="000000"/>
                <w:sz w:val="24"/>
                <w:szCs w:val="24"/>
              </w:rPr>
              <w:lastRenderedPageBreak/>
              <w:t>коленного рефлекса.</w:t>
            </w:r>
          </w:p>
          <w:p w:rsidR="00780190" w:rsidRPr="000656AE" w:rsidRDefault="00780190" w:rsidP="000D2BBC">
            <w:pPr>
              <w:spacing w:line="264" w:lineRule="auto"/>
              <w:jc w:val="center"/>
              <w:rPr>
                <w:rFonts w:ascii="Times New Roman" w:hAnsi="Times New Roman"/>
                <w:sz w:val="24"/>
                <w:szCs w:val="24"/>
                <w:lang w:val="kk-KZ"/>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Функции нервной системы. Функции нейрона. Строение нейрона: тело нейрона, дендриты, аксон</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Головной мозг. Серое и белое вещество головного мозга, кора и ядра головного мозга. 12 пар отходящих нервов. Отделы головного мозга их строение и функции: продолговатый мозг, мост, мозжечок, средний и промежуточный мозг</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 xml:space="preserve">Лабораторная работа  №3: «Получение мигательного рефлекса </w:t>
            </w:r>
            <w:r w:rsidRPr="000656AE">
              <w:rPr>
                <w:rFonts w:ascii="Times New Roman" w:hAnsi="Times New Roman"/>
                <w:color w:val="000000"/>
                <w:sz w:val="24"/>
                <w:szCs w:val="24"/>
              </w:rPr>
              <w:lastRenderedPageBreak/>
              <w:t>и его торможение»;</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7.1.7.3</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определять структурные компоненты нервной клетки</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0D2BBC">
            <w:pPr>
              <w:pStyle w:val="a8"/>
              <w:spacing w:before="0" w:beforeAutospacing="0" w:after="120" w:afterAutospacing="0" w:line="264" w:lineRule="auto"/>
            </w:pPr>
            <w:r w:rsidRPr="000656AE">
              <w:t>определять особенности строения головного мозга, функций его основных отделов.</w:t>
            </w: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Методические приемы:</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Стимуляция познавательной активности групп с помощью «Толстых вопросов».</w:t>
            </w:r>
          </w:p>
          <w:p w:rsidR="00780190" w:rsidRPr="000656AE" w:rsidRDefault="00780190" w:rsidP="000D2BBC">
            <w:pPr>
              <w:pStyle w:val="c2"/>
              <w:shd w:val="clear" w:color="auto" w:fill="FFFFFF"/>
              <w:spacing w:before="0" w:beforeAutospacing="0" w:after="0" w:afterAutospacing="0" w:line="264" w:lineRule="auto"/>
              <w:jc w:val="both"/>
              <w:rPr>
                <w:rStyle w:val="c4"/>
                <w:color w:val="000000"/>
              </w:rPr>
            </w:pPr>
            <w:r w:rsidRPr="000656AE">
              <w:rPr>
                <w:rStyle w:val="c4"/>
                <w:color w:val="000000"/>
              </w:rPr>
              <w:t>Создание буриме на тему..</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 xml:space="preserve"> Создание в группах кластера </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Защита группой кластеров.</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 xml:space="preserve">Обмен мнениями </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 xml:space="preserve">Написание эссе </w:t>
            </w:r>
          </w:p>
          <w:p w:rsidR="00780190" w:rsidRPr="000656AE" w:rsidRDefault="00780190" w:rsidP="000D2BBC">
            <w:pPr>
              <w:pStyle w:val="a9"/>
              <w:spacing w:line="264" w:lineRule="auto"/>
              <w:rPr>
                <w:rFonts w:ascii="Times New Roman" w:hAnsi="Times New Roman"/>
                <w:color w:val="000000"/>
                <w:sz w:val="24"/>
                <w:szCs w:val="24"/>
              </w:rPr>
            </w:pP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5. Привести примеры применения полученных </w:t>
            </w:r>
            <w:r w:rsidRPr="000656AE">
              <w:rPr>
                <w:rFonts w:ascii="Times New Roman" w:hAnsi="Times New Roman"/>
                <w:sz w:val="24"/>
                <w:szCs w:val="24"/>
                <w:lang w:val="kk-KZ"/>
              </w:rPr>
              <w:lastRenderedPageBreak/>
              <w:t>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7-8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выявляет и называет функции нервной системы и ее структурных компонентов;</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-объясняет и анализирует функции нервной системы, </w:t>
            </w:r>
            <w:r w:rsidRPr="000656AE">
              <w:rPr>
                <w:rFonts w:ascii="Times New Roman" w:hAnsi="Times New Roman"/>
                <w:sz w:val="24"/>
                <w:szCs w:val="24"/>
              </w:rPr>
              <w:lastRenderedPageBreak/>
              <w:t xml:space="preserve">функциональные особенности структурных компонентов нервной системы;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-анализирует функции головного мозга и спинного мозга;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-использует и обобщает информацию текста, схем, рисунков: по ним составляет кластер «Функции нервной системы», комментирует его;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-анализирует строение структурных компонентов нервной </w:t>
            </w:r>
            <w:r w:rsidRPr="000656AE">
              <w:rPr>
                <w:rFonts w:ascii="Times New Roman" w:hAnsi="Times New Roman"/>
                <w:sz w:val="24"/>
                <w:szCs w:val="24"/>
              </w:rPr>
              <w:lastRenderedPageBreak/>
              <w:t>клетки, устанавливает функции;</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rPr>
                <w:rFonts w:ascii="Times New Roman" w:hAnsi="Times New Roman"/>
                <w:sz w:val="24"/>
                <w:szCs w:val="24"/>
              </w:rPr>
            </w:pPr>
            <w:r w:rsidRPr="000656AE">
              <w:rPr>
                <w:rFonts w:ascii="Times New Roman" w:hAnsi="Times New Roman"/>
                <w:sz w:val="24"/>
                <w:szCs w:val="24"/>
              </w:rPr>
              <w:t>составляет схемы структурных компонентов нервной клетки;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понимает и объясняет ключевые понятия и термины темы.</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проводит лабораторную работу «</w:t>
            </w:r>
            <w:r w:rsidRPr="000656AE">
              <w:rPr>
                <w:rFonts w:ascii="Times New Roman" w:hAnsi="Times New Roman"/>
                <w:color w:val="000000"/>
                <w:sz w:val="24"/>
                <w:szCs w:val="24"/>
              </w:rPr>
              <w:t>Получение мигательного рефлекса и его торможение»</w:t>
            </w:r>
          </w:p>
        </w:tc>
        <w:tc>
          <w:tcPr>
            <w:tcW w:w="1985" w:type="dxa"/>
          </w:tcPr>
          <w:p w:rsidR="00780190" w:rsidRPr="000656AE" w:rsidRDefault="00780190" w:rsidP="00780190">
            <w:pPr>
              <w:pStyle w:val="ab"/>
              <w:numPr>
                <w:ilvl w:val="1"/>
                <w:numId w:val="53"/>
              </w:numPr>
              <w:tabs>
                <w:tab w:val="left" w:pos="317"/>
              </w:tabs>
              <w:spacing w:after="0" w:line="264" w:lineRule="auto"/>
              <w:ind w:left="0" w:firstLine="0"/>
              <w:jc w:val="both"/>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 класс</w:t>
            </w:r>
          </w:p>
          <w:p w:rsidR="00780190" w:rsidRPr="000656AE" w:rsidRDefault="00780190" w:rsidP="00780190">
            <w:pPr>
              <w:pStyle w:val="a9"/>
              <w:numPr>
                <w:ilvl w:val="0"/>
                <w:numId w:val="54"/>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Знает значение нервной системы,</w:t>
            </w:r>
          </w:p>
          <w:p w:rsidR="00780190" w:rsidRPr="000656AE" w:rsidRDefault="00780190" w:rsidP="00780190">
            <w:pPr>
              <w:pStyle w:val="a9"/>
              <w:numPr>
                <w:ilvl w:val="0"/>
                <w:numId w:val="54"/>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 Знает строение нейрона.</w:t>
            </w:r>
          </w:p>
          <w:p w:rsidR="00780190" w:rsidRPr="000656AE" w:rsidRDefault="00780190" w:rsidP="00780190">
            <w:pPr>
              <w:pStyle w:val="a9"/>
              <w:numPr>
                <w:ilvl w:val="0"/>
                <w:numId w:val="54"/>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Умеет схематично изобразить строение нейрона и объяснить составные компоненты клетки.</w:t>
            </w:r>
          </w:p>
          <w:p w:rsidR="00780190" w:rsidRPr="000656AE" w:rsidRDefault="00780190" w:rsidP="00780190">
            <w:pPr>
              <w:pStyle w:val="a9"/>
              <w:numPr>
                <w:ilvl w:val="0"/>
                <w:numId w:val="54"/>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(8 класс) Знает </w:t>
            </w:r>
            <w:r w:rsidRPr="000656AE">
              <w:rPr>
                <w:rFonts w:ascii="Times New Roman" w:hAnsi="Times New Roman"/>
                <w:color w:val="000000"/>
                <w:sz w:val="24"/>
                <w:szCs w:val="24"/>
                <w:shd w:val="clear" w:color="auto" w:fill="FFFFFF"/>
              </w:rPr>
              <w:t xml:space="preserve">о положении головного мозга в черепе, его строении и </w:t>
            </w:r>
            <w:r w:rsidRPr="000656AE">
              <w:rPr>
                <w:rFonts w:ascii="Times New Roman" w:hAnsi="Times New Roman"/>
                <w:color w:val="000000"/>
                <w:sz w:val="24"/>
                <w:szCs w:val="24"/>
                <w:shd w:val="clear" w:color="auto" w:fill="FFFFFF"/>
              </w:rPr>
              <w:lastRenderedPageBreak/>
              <w:t>функциях.</w:t>
            </w:r>
          </w:p>
          <w:p w:rsidR="00780190" w:rsidRPr="000656AE" w:rsidRDefault="00780190" w:rsidP="00780190">
            <w:pPr>
              <w:pStyle w:val="a9"/>
              <w:numPr>
                <w:ilvl w:val="0"/>
                <w:numId w:val="54"/>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(8 класс) </w:t>
            </w:r>
            <w:r w:rsidRPr="000656AE">
              <w:rPr>
                <w:rFonts w:ascii="Times New Roman" w:eastAsia="Times New Roman" w:hAnsi="Times New Roman"/>
                <w:iCs/>
                <w:color w:val="000000"/>
                <w:sz w:val="24"/>
                <w:szCs w:val="24"/>
                <w:lang w:val="kk-KZ" w:eastAsia="ru-RU"/>
              </w:rPr>
              <w:t xml:space="preserve">Умеет </w:t>
            </w:r>
            <w:r w:rsidRPr="000656AE">
              <w:rPr>
                <w:rFonts w:ascii="Times New Roman" w:eastAsia="Times New Roman" w:hAnsi="Times New Roman"/>
                <w:iCs/>
                <w:color w:val="000000"/>
                <w:sz w:val="24"/>
                <w:szCs w:val="24"/>
                <w:lang w:eastAsia="ru-RU"/>
              </w:rPr>
              <w:t>раскрыть роль продолговатого, среднего, промежуточного мозга и мозжечка.</w:t>
            </w:r>
          </w:p>
          <w:p w:rsidR="00780190" w:rsidRPr="000656AE" w:rsidRDefault="00780190" w:rsidP="00780190">
            <w:pPr>
              <w:pStyle w:val="a9"/>
              <w:numPr>
                <w:ilvl w:val="0"/>
                <w:numId w:val="54"/>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(8 класс) </w:t>
            </w:r>
            <w:r w:rsidRPr="000656AE">
              <w:rPr>
                <w:rFonts w:ascii="Times New Roman" w:eastAsia="Times New Roman" w:hAnsi="Times New Roman"/>
                <w:iCs/>
                <w:color w:val="000000"/>
                <w:sz w:val="24"/>
                <w:szCs w:val="24"/>
                <w:lang w:eastAsia="ru-RU"/>
              </w:rPr>
              <w:t xml:space="preserve">Исследует и фиксирует результаты </w:t>
            </w:r>
            <w:r w:rsidRPr="000656AE">
              <w:rPr>
                <w:rFonts w:ascii="Times New Roman" w:hAnsi="Times New Roman"/>
                <w:color w:val="000000"/>
                <w:sz w:val="24"/>
                <w:szCs w:val="24"/>
              </w:rPr>
              <w:t>мигательного рефлекса и его торможение.</w:t>
            </w:r>
            <w:r w:rsidRPr="000656AE">
              <w:rPr>
                <w:rFonts w:ascii="Times New Roman" w:eastAsia="Times New Roman" w:hAnsi="Times New Roman"/>
                <w:iCs/>
                <w:color w:val="000000"/>
                <w:sz w:val="24"/>
                <w:szCs w:val="24"/>
                <w:lang w:eastAsia="ru-RU"/>
              </w:rPr>
              <w:t xml:space="preserve"> </w:t>
            </w:r>
          </w:p>
          <w:p w:rsidR="00780190" w:rsidRPr="000656AE" w:rsidRDefault="00780190" w:rsidP="000D2BBC">
            <w:pPr>
              <w:spacing w:line="264" w:lineRule="auto"/>
              <w:jc w:val="center"/>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Центральная и периферическая части нервной системы. Спинной мозг. Серое и белое вещество </w:t>
            </w:r>
            <w:r w:rsidRPr="000656AE">
              <w:rPr>
                <w:rFonts w:ascii="Times New Roman" w:hAnsi="Times New Roman"/>
                <w:sz w:val="24"/>
                <w:szCs w:val="24"/>
              </w:rPr>
              <w:lastRenderedPageBreak/>
              <w:t>спинного мозга, центральный канал. Значение спинного мозга, его рефлекторная и проводящая функции. Головной мозг. Серое и белое вещество головного мозга, кора и ядра головного мозга. Отделы головного мозга, их строение и функции: продолговатый мозг, мост, мозжечок, средний и промежуточный мозг, большие полушария головного мозга</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Центральная и периферическая части нервной системы. Спинной мозг. Серое и белое вещество спинного мозга, центральный канал. Отходящие от спинного мозга нервы. Значение спинного мозга, его </w:t>
            </w:r>
            <w:r w:rsidRPr="000656AE">
              <w:rPr>
                <w:rFonts w:ascii="Times New Roman" w:hAnsi="Times New Roman"/>
                <w:color w:val="000000"/>
                <w:sz w:val="24"/>
                <w:szCs w:val="24"/>
              </w:rPr>
              <w:lastRenderedPageBreak/>
              <w:t>рефлекторная и проводящая функции.</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7.1.7.4</w:t>
            </w:r>
            <w:r w:rsidRPr="000656AE">
              <w:rPr>
                <w:rFonts w:ascii="Times New Roman" w:hAnsi="Times New Roman"/>
                <w:sz w:val="24"/>
                <w:szCs w:val="24"/>
                <w:lang w:val="kk-KZ"/>
              </w:rPr>
              <w:t xml:space="preserve"> -</w:t>
            </w:r>
            <w:r w:rsidRPr="000656AE">
              <w:rPr>
                <w:rFonts w:ascii="Times New Roman" w:hAnsi="Times New Roman"/>
                <w:sz w:val="24"/>
                <w:szCs w:val="24"/>
              </w:rPr>
              <w:t xml:space="preserve"> сравнивать строение и функции отделов центральной нервной системы</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lang w:val="kk-KZ"/>
              </w:rPr>
            </w:pPr>
            <w:r w:rsidRPr="000656AE">
              <w:rPr>
                <w:rFonts w:ascii="Times New Roman" w:hAnsi="Times New Roman"/>
                <w:b/>
                <w:sz w:val="24"/>
                <w:szCs w:val="24"/>
                <w:lang w:val="kk-KZ"/>
              </w:rPr>
              <w:lastRenderedPageBreak/>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сравнивать строение и функции отделов центральной нервной системы</w:t>
            </w: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Ассоциации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-Корзина идей и понятий</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-Инсерт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-З-Х-У</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 Мозговой штурм</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-Перекрестная дискуссия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Кластер</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2. Анализ изученного материала и </w:t>
            </w:r>
            <w:r w:rsidRPr="000656AE">
              <w:rPr>
                <w:rFonts w:ascii="Times New Roman" w:hAnsi="Times New Roman"/>
                <w:sz w:val="24"/>
                <w:szCs w:val="24"/>
                <w:lang w:val="kk-KZ"/>
              </w:rPr>
              <w:lastRenderedPageBreak/>
              <w:t>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jc w:val="center"/>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7- 8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Формативное оценивание в виде поощрения и стимулирован</w:t>
            </w:r>
            <w:r w:rsidRPr="000656AE">
              <w:rPr>
                <w:rFonts w:ascii="Times New Roman" w:hAnsi="Times New Roman"/>
                <w:sz w:val="24"/>
                <w:szCs w:val="24"/>
                <w:lang w:val="kk-KZ"/>
              </w:rPr>
              <w:lastRenderedPageBreak/>
              <w:t xml:space="preserve">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-выделяет и анализирует отделы центральной нервной системы;</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-анализирует строение и функции головного мозга, его отделов;</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-составляет схему сенсорных зон коры больших полушарий головного мозга;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-анализирует строение и функции спинного мозга, его отделов;</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lastRenderedPageBreak/>
              <w:t>-составляет схему отделов спинного мозга;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-выявляет и анализирует значение центральной нервной системы;</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понимает и объясняет ключевые понятия и термины темы.</w:t>
            </w:r>
          </w:p>
        </w:tc>
        <w:tc>
          <w:tcPr>
            <w:tcW w:w="1985" w:type="dxa"/>
          </w:tcPr>
          <w:p w:rsidR="00780190" w:rsidRPr="000656AE" w:rsidRDefault="00780190" w:rsidP="00780190">
            <w:pPr>
              <w:pStyle w:val="ab"/>
              <w:numPr>
                <w:ilvl w:val="0"/>
                <w:numId w:val="55"/>
              </w:numPr>
              <w:tabs>
                <w:tab w:val="left" w:pos="317"/>
              </w:tabs>
              <w:spacing w:after="0" w:line="264" w:lineRule="auto"/>
              <w:ind w:left="0" w:firstLine="0"/>
              <w:jc w:val="both"/>
              <w:rPr>
                <w:rFonts w:ascii="Times New Roman" w:hAnsi="Times New Roman"/>
                <w:b/>
                <w:color w:val="000000"/>
                <w:sz w:val="24"/>
                <w:szCs w:val="24"/>
              </w:rPr>
            </w:pPr>
            <w:r w:rsidRPr="000656AE">
              <w:rPr>
                <w:rFonts w:ascii="Times New Roman" w:hAnsi="Times New Roman"/>
                <w:b/>
                <w:color w:val="000000"/>
                <w:sz w:val="24"/>
                <w:szCs w:val="24"/>
              </w:rPr>
              <w:lastRenderedPageBreak/>
              <w:t>-8 класс</w:t>
            </w:r>
          </w:p>
          <w:p w:rsidR="00780190" w:rsidRPr="000656AE" w:rsidRDefault="00780190" w:rsidP="00780190">
            <w:pPr>
              <w:pStyle w:val="a9"/>
              <w:numPr>
                <w:ilvl w:val="0"/>
                <w:numId w:val="56"/>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Знает о расположении </w:t>
            </w:r>
            <w:r w:rsidRPr="000656AE">
              <w:rPr>
                <w:rFonts w:ascii="Times New Roman" w:hAnsi="Times New Roman"/>
                <w:sz w:val="24"/>
                <w:szCs w:val="24"/>
              </w:rPr>
              <w:t>центральной и периферической части нервной системы.</w:t>
            </w:r>
          </w:p>
          <w:p w:rsidR="00780190" w:rsidRPr="000656AE" w:rsidRDefault="00780190" w:rsidP="00780190">
            <w:pPr>
              <w:pStyle w:val="a9"/>
              <w:numPr>
                <w:ilvl w:val="0"/>
                <w:numId w:val="56"/>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 xml:space="preserve">Знает </w:t>
            </w:r>
            <w:r w:rsidRPr="000656AE">
              <w:rPr>
                <w:rFonts w:ascii="Times New Roman" w:hAnsi="Times New Roman"/>
                <w:color w:val="000000"/>
                <w:sz w:val="24"/>
                <w:szCs w:val="24"/>
                <w:shd w:val="clear" w:color="auto" w:fill="FFFFFF"/>
              </w:rPr>
              <w:t>о положении головного мозга в черепе, его строении и функциях.</w:t>
            </w:r>
          </w:p>
          <w:p w:rsidR="00780190" w:rsidRPr="000656AE" w:rsidRDefault="00780190" w:rsidP="00780190">
            <w:pPr>
              <w:pStyle w:val="a9"/>
              <w:numPr>
                <w:ilvl w:val="0"/>
                <w:numId w:val="56"/>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Знает </w:t>
            </w:r>
            <w:r w:rsidRPr="000656AE">
              <w:rPr>
                <w:rFonts w:ascii="Times New Roman" w:hAnsi="Times New Roman"/>
                <w:color w:val="000000"/>
                <w:sz w:val="24"/>
                <w:szCs w:val="24"/>
                <w:shd w:val="clear" w:color="auto" w:fill="FFFFFF"/>
              </w:rPr>
              <w:t>о положении спинного мозга и его составляющих.</w:t>
            </w:r>
          </w:p>
          <w:p w:rsidR="00780190" w:rsidRPr="000656AE" w:rsidRDefault="00780190" w:rsidP="00780190">
            <w:pPr>
              <w:pStyle w:val="a9"/>
              <w:numPr>
                <w:ilvl w:val="0"/>
                <w:numId w:val="56"/>
              </w:numPr>
              <w:tabs>
                <w:tab w:val="left" w:pos="318"/>
              </w:tabs>
              <w:spacing w:line="264" w:lineRule="auto"/>
              <w:ind w:left="0" w:firstLine="0"/>
              <w:rPr>
                <w:rFonts w:ascii="Times New Roman" w:hAnsi="Times New Roman"/>
                <w:color w:val="000000"/>
                <w:sz w:val="24"/>
                <w:szCs w:val="24"/>
                <w:lang w:val="kk-KZ"/>
              </w:rPr>
            </w:pPr>
            <w:r w:rsidRPr="000656AE">
              <w:rPr>
                <w:rFonts w:ascii="Times New Roman" w:eastAsia="Times New Roman" w:hAnsi="Times New Roman"/>
                <w:iCs/>
                <w:color w:val="000000"/>
                <w:sz w:val="24"/>
                <w:szCs w:val="24"/>
                <w:lang w:val="kk-KZ" w:eastAsia="ru-RU"/>
              </w:rPr>
              <w:t xml:space="preserve">Умеет </w:t>
            </w:r>
            <w:r w:rsidRPr="000656AE">
              <w:rPr>
                <w:rFonts w:ascii="Times New Roman" w:eastAsia="Times New Roman" w:hAnsi="Times New Roman"/>
                <w:iCs/>
                <w:color w:val="000000"/>
                <w:sz w:val="24"/>
                <w:szCs w:val="24"/>
                <w:lang w:eastAsia="ru-RU"/>
              </w:rPr>
              <w:t xml:space="preserve">раскрыть роль </w:t>
            </w:r>
            <w:r w:rsidRPr="000656AE">
              <w:rPr>
                <w:rFonts w:ascii="Times New Roman" w:hAnsi="Times New Roman"/>
                <w:sz w:val="24"/>
                <w:szCs w:val="24"/>
              </w:rPr>
              <w:t>отделов головного мозга:</w:t>
            </w:r>
            <w:r w:rsidRPr="000656AE">
              <w:rPr>
                <w:rFonts w:ascii="Times New Roman" w:eastAsia="Times New Roman" w:hAnsi="Times New Roman"/>
                <w:iCs/>
                <w:color w:val="000000"/>
                <w:sz w:val="24"/>
                <w:szCs w:val="24"/>
                <w:lang w:eastAsia="ru-RU"/>
              </w:rPr>
              <w:t xml:space="preserve"> продолговатого, среднего, промежуточного мозга и мозжечка, </w:t>
            </w:r>
            <w:r w:rsidRPr="000656AE">
              <w:rPr>
                <w:rFonts w:ascii="Times New Roman" w:hAnsi="Times New Roman"/>
                <w:sz w:val="24"/>
                <w:szCs w:val="24"/>
              </w:rPr>
              <w:t>больших полушарий</w:t>
            </w:r>
            <w:r w:rsidRPr="000656AE">
              <w:rPr>
                <w:rFonts w:ascii="Times New Roman" w:eastAsia="Times New Roman" w:hAnsi="Times New Roman"/>
                <w:iCs/>
                <w:color w:val="000000"/>
                <w:sz w:val="24"/>
                <w:szCs w:val="24"/>
                <w:lang w:eastAsia="ru-RU"/>
              </w:rPr>
              <w:t>.</w:t>
            </w:r>
          </w:p>
          <w:p w:rsidR="00780190" w:rsidRPr="000656AE" w:rsidRDefault="00780190" w:rsidP="000D2BBC">
            <w:pPr>
              <w:spacing w:line="264" w:lineRule="auto"/>
              <w:jc w:val="center"/>
              <w:rPr>
                <w:rFonts w:ascii="Times New Roman" w:hAnsi="Times New Roman"/>
                <w:sz w:val="24"/>
                <w:szCs w:val="24"/>
                <w:lang w:val="kk-KZ"/>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Рефлекторная дуга: рецептор, чувствительные, вставочные, двигательные нейроны, рабочие органы.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Лабораторные работы: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«Коленный рефлекс».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«Соответствие частей рефлекторной дуги».</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Большие полушария головного мозга. Доли головного мозга и зоны коры больших полушарий: двигательная, кожно-мышечная, зрительная, слуховая, обонятельная, вкусовая. Роль лобных долей в организации произвольных действий. Речевые центры коры.</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7.1.7.5</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исследовать рефлекторную дугу</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0D2BBC">
            <w:pPr>
              <w:spacing w:line="264" w:lineRule="auto"/>
              <w:rPr>
                <w:rFonts w:ascii="Times New Roman" w:hAnsi="Times New Roman"/>
                <w:i/>
                <w:sz w:val="24"/>
                <w:szCs w:val="24"/>
              </w:rPr>
            </w:pPr>
            <w:r w:rsidRPr="000656AE">
              <w:rPr>
                <w:rFonts w:ascii="Times New Roman" w:hAnsi="Times New Roman"/>
                <w:sz w:val="24"/>
                <w:szCs w:val="24"/>
                <w:lang w:val="kk-KZ"/>
              </w:rPr>
              <w:t>и</w:t>
            </w:r>
            <w:r w:rsidRPr="000656AE">
              <w:rPr>
                <w:rFonts w:ascii="Times New Roman" w:hAnsi="Times New Roman"/>
                <w:sz w:val="24"/>
                <w:szCs w:val="24"/>
              </w:rPr>
              <w:t xml:space="preserve">зучить строение и функциями долей и зон коры больших полушарий,  показать их ведущую роль в поведении высших </w:t>
            </w:r>
            <w:r w:rsidRPr="000656AE">
              <w:rPr>
                <w:rFonts w:ascii="Times New Roman" w:hAnsi="Times New Roman"/>
                <w:sz w:val="24"/>
                <w:szCs w:val="24"/>
              </w:rPr>
              <w:lastRenderedPageBreak/>
              <w:t>животных и человека</w:t>
            </w:r>
            <w:r w:rsidRPr="000656AE">
              <w:rPr>
                <w:rFonts w:ascii="Times New Roman" w:hAnsi="Times New Roman"/>
                <w:i/>
                <w:sz w:val="24"/>
                <w:szCs w:val="24"/>
              </w:rPr>
              <w:t xml:space="preserve">. </w:t>
            </w:r>
          </w:p>
          <w:p w:rsidR="00780190" w:rsidRPr="000656AE" w:rsidRDefault="00780190" w:rsidP="000D2BBC">
            <w:pPr>
              <w:spacing w:line="264" w:lineRule="auto"/>
              <w:rPr>
                <w:rFonts w:ascii="Times New Roman" w:hAnsi="Times New Roman"/>
                <w:i/>
                <w:sz w:val="24"/>
                <w:szCs w:val="24"/>
              </w:rPr>
            </w:pP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 :</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color w:val="000000"/>
              </w:rPr>
              <w:t xml:space="preserve">- </w:t>
            </w:r>
            <w:r w:rsidRPr="000656AE">
              <w:rPr>
                <w:rStyle w:val="c4"/>
                <w:color w:val="000000"/>
              </w:rPr>
              <w:t>Стимуляция познавательной активности групп с помощью «Толстых вопросов».</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 xml:space="preserve">Создание в группах кластера </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Защита группой кластеров.</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lastRenderedPageBreak/>
              <w:t xml:space="preserve">Обмен мнениями </w:t>
            </w:r>
          </w:p>
          <w:p w:rsidR="00780190" w:rsidRPr="000656AE" w:rsidRDefault="00780190" w:rsidP="000D2BBC">
            <w:pPr>
              <w:pStyle w:val="a9"/>
              <w:spacing w:line="264" w:lineRule="auto"/>
              <w:rPr>
                <w:rFonts w:ascii="Times New Roman" w:hAnsi="Times New Roman"/>
                <w:sz w:val="24"/>
                <w:szCs w:val="24"/>
              </w:rPr>
            </w:pPr>
            <w:r w:rsidRPr="000656AE">
              <w:rPr>
                <w:rStyle w:val="c4"/>
                <w:rFonts w:ascii="Times New Roman" w:hAnsi="Times New Roman"/>
                <w:color w:val="000000"/>
                <w:sz w:val="24"/>
                <w:szCs w:val="24"/>
              </w:rPr>
              <w:t>Написание эссе</w:t>
            </w:r>
          </w:p>
          <w:p w:rsidR="00780190" w:rsidRPr="000656AE" w:rsidRDefault="00780190" w:rsidP="000D2BBC">
            <w:pPr>
              <w:spacing w:line="264" w:lineRule="auto"/>
              <w:rPr>
                <w:rFonts w:ascii="Times New Roman" w:hAnsi="Times New Roman"/>
                <w:sz w:val="24"/>
                <w:szCs w:val="24"/>
              </w:rPr>
            </w:pP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-изучает и анализирует рефлекс и </w:t>
            </w:r>
            <w:r w:rsidRPr="000656AE">
              <w:rPr>
                <w:rFonts w:ascii="Times New Roman" w:hAnsi="Times New Roman"/>
                <w:sz w:val="24"/>
                <w:szCs w:val="24"/>
              </w:rPr>
              <w:lastRenderedPageBreak/>
              <w:t>рефлекторную дугу;</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-проводит лабораторную работу «Коленный рефлекс» и составляет по её итогам таблицу «Соответствие частям рефлекторной дуги»;</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hAnsi="Times New Roman"/>
                <w:sz w:val="24"/>
                <w:szCs w:val="24"/>
              </w:rPr>
              <w:t>-использует</w:t>
            </w:r>
            <w:r w:rsidRPr="000656AE">
              <w:rPr>
                <w:rFonts w:ascii="Times New Roman" w:eastAsia="Calibri" w:hAnsi="Times New Roman"/>
                <w:sz w:val="24"/>
                <w:szCs w:val="24"/>
              </w:rPr>
              <w:t xml:space="preserve"> текст, рисунки, составляет схему коленного рефлекса;</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hAnsi="Times New Roman"/>
                <w:sz w:val="24"/>
                <w:szCs w:val="24"/>
              </w:rPr>
              <w:t>понимает</w:t>
            </w:r>
            <w:r w:rsidRPr="000656AE">
              <w:rPr>
                <w:rFonts w:ascii="Times New Roman" w:eastAsia="Calibri" w:hAnsi="Times New Roman"/>
                <w:sz w:val="24"/>
                <w:szCs w:val="24"/>
              </w:rPr>
              <w:t xml:space="preserve"> и объясняет ключевые понятия и термины.</w:t>
            </w:r>
          </w:p>
          <w:p w:rsidR="00780190" w:rsidRPr="000656AE" w:rsidRDefault="00780190" w:rsidP="000D2BBC">
            <w:pPr>
              <w:pStyle w:val="ab"/>
              <w:tabs>
                <w:tab w:val="left" w:pos="317"/>
              </w:tabs>
              <w:spacing w:line="264" w:lineRule="auto"/>
              <w:ind w:left="0"/>
              <w:jc w:val="both"/>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sz w:val="24"/>
                <w:szCs w:val="24"/>
              </w:rPr>
              <w:t xml:space="preserve">- </w:t>
            </w:r>
            <w:r w:rsidRPr="000656AE">
              <w:rPr>
                <w:rFonts w:ascii="Times New Roman" w:hAnsi="Times New Roman"/>
                <w:color w:val="000000"/>
                <w:sz w:val="24"/>
                <w:szCs w:val="24"/>
              </w:rPr>
              <w:t xml:space="preserve">изучает и анализирует строение </w:t>
            </w:r>
            <w:r w:rsidRPr="000656AE">
              <w:rPr>
                <w:rFonts w:ascii="Times New Roman" w:hAnsi="Times New Roman"/>
                <w:color w:val="000000"/>
                <w:sz w:val="24"/>
                <w:szCs w:val="24"/>
              </w:rPr>
              <w:lastRenderedPageBreak/>
              <w:t>больших полушарий головного мозга;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используя</w:t>
            </w:r>
            <w:r w:rsidRPr="000656AE">
              <w:rPr>
                <w:rFonts w:ascii="Times New Roman" w:eastAsia="Calibri" w:hAnsi="Times New Roman"/>
                <w:color w:val="000000"/>
                <w:sz w:val="24"/>
                <w:szCs w:val="24"/>
              </w:rPr>
              <w:t xml:space="preserve"> текст, составляет схему расположения </w:t>
            </w:r>
            <w:r w:rsidRPr="000656AE">
              <w:rPr>
                <w:rFonts w:ascii="Times New Roman" w:hAnsi="Times New Roman"/>
                <w:color w:val="000000"/>
                <w:sz w:val="24"/>
                <w:szCs w:val="24"/>
              </w:rPr>
              <w:t>долей головного мозга и зон коры больших полушарий;</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000000"/>
                <w:sz w:val="24"/>
                <w:szCs w:val="24"/>
              </w:rPr>
              <w:t>- объясняет роль лобных долей в организации произвольных действий</w:t>
            </w:r>
            <w:r w:rsidRPr="000656AE">
              <w:rPr>
                <w:rFonts w:ascii="Times New Roman" w:hAnsi="Times New Roman"/>
                <w:color w:val="FF0000"/>
                <w:sz w:val="24"/>
                <w:szCs w:val="24"/>
              </w:rPr>
              <w:t>.</w:t>
            </w:r>
          </w:p>
        </w:tc>
        <w:tc>
          <w:tcPr>
            <w:tcW w:w="1985" w:type="dxa"/>
          </w:tcPr>
          <w:p w:rsidR="00780190" w:rsidRPr="000656AE" w:rsidRDefault="00780190" w:rsidP="00780190">
            <w:pPr>
              <w:pStyle w:val="ab"/>
              <w:numPr>
                <w:ilvl w:val="0"/>
                <w:numId w:val="57"/>
              </w:numPr>
              <w:tabs>
                <w:tab w:val="left" w:pos="317"/>
              </w:tabs>
              <w:spacing w:after="0" w:line="264" w:lineRule="auto"/>
              <w:ind w:left="0" w:firstLine="0"/>
              <w:jc w:val="both"/>
              <w:rPr>
                <w:rFonts w:ascii="Times New Roman" w:hAnsi="Times New Roman"/>
                <w:b/>
                <w:color w:val="000000"/>
                <w:sz w:val="24"/>
                <w:szCs w:val="24"/>
              </w:rPr>
            </w:pPr>
            <w:r w:rsidRPr="000656AE">
              <w:rPr>
                <w:rFonts w:ascii="Times New Roman" w:hAnsi="Times New Roman"/>
                <w:b/>
                <w:color w:val="000000"/>
                <w:sz w:val="24"/>
                <w:szCs w:val="24"/>
              </w:rPr>
              <w:lastRenderedPageBreak/>
              <w:t>класс</w:t>
            </w:r>
          </w:p>
          <w:p w:rsidR="00780190" w:rsidRPr="000656AE" w:rsidRDefault="00780190" w:rsidP="00780190">
            <w:pPr>
              <w:pStyle w:val="ab"/>
              <w:numPr>
                <w:ilvl w:val="0"/>
                <w:numId w:val="58"/>
              </w:numPr>
              <w:tabs>
                <w:tab w:val="left" w:pos="318"/>
              </w:tabs>
              <w:spacing w:after="0" w:line="264" w:lineRule="auto"/>
              <w:ind w:left="0" w:firstLine="0"/>
              <w:jc w:val="both"/>
              <w:rPr>
                <w:rFonts w:ascii="Times New Roman" w:hAnsi="Times New Roman"/>
                <w:b/>
                <w:color w:val="000000"/>
                <w:sz w:val="24"/>
                <w:szCs w:val="24"/>
              </w:rPr>
            </w:pPr>
            <w:r w:rsidRPr="000656AE">
              <w:rPr>
                <w:rFonts w:ascii="Times New Roman" w:hAnsi="Times New Roman"/>
                <w:color w:val="000000"/>
                <w:sz w:val="24"/>
                <w:szCs w:val="24"/>
                <w:lang w:val="kk-KZ"/>
              </w:rPr>
              <w:t>Знает строение рефлекторной дуги.</w:t>
            </w:r>
          </w:p>
          <w:p w:rsidR="00780190" w:rsidRPr="000656AE" w:rsidRDefault="00780190" w:rsidP="00780190">
            <w:pPr>
              <w:pStyle w:val="a9"/>
              <w:numPr>
                <w:ilvl w:val="0"/>
                <w:numId w:val="58"/>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Умеет схематично изобразить расположения </w:t>
            </w:r>
            <w:r w:rsidRPr="000656AE">
              <w:rPr>
                <w:rFonts w:ascii="Times New Roman" w:hAnsi="Times New Roman"/>
                <w:sz w:val="24"/>
                <w:szCs w:val="24"/>
              </w:rPr>
              <w:t xml:space="preserve">чувствительные, вставочные, двигательные </w:t>
            </w:r>
            <w:r w:rsidRPr="000656AE">
              <w:rPr>
                <w:rFonts w:ascii="Times New Roman" w:hAnsi="Times New Roman"/>
                <w:color w:val="000000"/>
                <w:sz w:val="24"/>
                <w:szCs w:val="24"/>
                <w:lang w:val="kk-KZ"/>
              </w:rPr>
              <w:t>рецепторов.</w:t>
            </w:r>
          </w:p>
          <w:p w:rsidR="00780190" w:rsidRPr="000656AE" w:rsidRDefault="00780190" w:rsidP="00780190">
            <w:pPr>
              <w:pStyle w:val="a9"/>
              <w:numPr>
                <w:ilvl w:val="0"/>
                <w:numId w:val="58"/>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Исследует  </w:t>
            </w:r>
            <w:r w:rsidRPr="000656AE">
              <w:rPr>
                <w:rFonts w:ascii="Times New Roman" w:hAnsi="Times New Roman"/>
                <w:sz w:val="24"/>
                <w:szCs w:val="24"/>
              </w:rPr>
              <w:lastRenderedPageBreak/>
              <w:t>«Коленный рефлекс» и составляет по её итогам таблицу «Соответствие частям рефлекторной дуги».</w:t>
            </w:r>
          </w:p>
          <w:p w:rsidR="00780190" w:rsidRPr="000656AE" w:rsidRDefault="00780190" w:rsidP="000D2BBC">
            <w:pPr>
              <w:pStyle w:val="ab"/>
              <w:tabs>
                <w:tab w:val="left" w:pos="317"/>
              </w:tabs>
              <w:spacing w:line="264" w:lineRule="auto"/>
              <w:ind w:left="0"/>
              <w:jc w:val="both"/>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780190">
            <w:pPr>
              <w:pStyle w:val="ab"/>
              <w:numPr>
                <w:ilvl w:val="0"/>
                <w:numId w:val="59"/>
              </w:numPr>
              <w:tabs>
                <w:tab w:val="left" w:pos="317"/>
              </w:tabs>
              <w:spacing w:after="0" w:line="264" w:lineRule="auto"/>
              <w:ind w:left="0" w:firstLine="0"/>
              <w:rPr>
                <w:rFonts w:ascii="Times New Roman" w:hAnsi="Times New Roman"/>
                <w:b/>
                <w:color w:val="000000"/>
                <w:sz w:val="24"/>
                <w:szCs w:val="24"/>
              </w:rPr>
            </w:pPr>
            <w:r w:rsidRPr="000656AE">
              <w:rPr>
                <w:rFonts w:ascii="Times New Roman" w:hAnsi="Times New Roman"/>
                <w:bCs/>
                <w:spacing w:val="-4"/>
                <w:sz w:val="24"/>
                <w:szCs w:val="24"/>
              </w:rPr>
              <w:t xml:space="preserve">Знает </w:t>
            </w:r>
            <w:r w:rsidRPr="000656AE">
              <w:rPr>
                <w:rFonts w:ascii="Times New Roman" w:hAnsi="Times New Roman"/>
                <w:sz w:val="24"/>
                <w:szCs w:val="24"/>
              </w:rPr>
              <w:t>особенности строения и функции долей и зон коры больших полушарий.</w:t>
            </w:r>
          </w:p>
          <w:p w:rsidR="00780190" w:rsidRPr="000656AE" w:rsidRDefault="00780190" w:rsidP="00780190">
            <w:pPr>
              <w:pStyle w:val="ab"/>
              <w:numPr>
                <w:ilvl w:val="0"/>
                <w:numId w:val="59"/>
              </w:numPr>
              <w:tabs>
                <w:tab w:val="left" w:pos="317"/>
              </w:tabs>
              <w:spacing w:after="0" w:line="264" w:lineRule="auto"/>
              <w:ind w:left="0" w:firstLine="0"/>
              <w:rPr>
                <w:rFonts w:ascii="Times New Roman" w:hAnsi="Times New Roman"/>
                <w:b/>
                <w:color w:val="000000"/>
                <w:sz w:val="24"/>
                <w:szCs w:val="24"/>
              </w:rPr>
            </w:pPr>
            <w:r w:rsidRPr="000656AE">
              <w:rPr>
                <w:rFonts w:ascii="Times New Roman" w:hAnsi="Times New Roman"/>
                <w:sz w:val="24"/>
                <w:szCs w:val="24"/>
              </w:rPr>
              <w:t>Умеет раскрыть роль больших полушарий в поведении высших животных и человека.</w:t>
            </w:r>
          </w:p>
          <w:p w:rsidR="00780190" w:rsidRPr="000656AE" w:rsidRDefault="00780190" w:rsidP="00780190">
            <w:pPr>
              <w:pStyle w:val="ab"/>
              <w:numPr>
                <w:ilvl w:val="0"/>
                <w:numId w:val="59"/>
              </w:numPr>
              <w:tabs>
                <w:tab w:val="left" w:pos="317"/>
              </w:tabs>
              <w:spacing w:after="0" w:line="264" w:lineRule="auto"/>
              <w:ind w:left="0" w:firstLine="0"/>
              <w:rPr>
                <w:rFonts w:ascii="Times New Roman" w:hAnsi="Times New Roman"/>
                <w:b/>
                <w:color w:val="000000"/>
                <w:sz w:val="24"/>
                <w:szCs w:val="24"/>
              </w:rPr>
            </w:pPr>
            <w:r w:rsidRPr="000656AE">
              <w:rPr>
                <w:rFonts w:ascii="Times New Roman" w:hAnsi="Times New Roman"/>
                <w:sz w:val="24"/>
                <w:szCs w:val="24"/>
              </w:rPr>
              <w:t>Применяет полученные знания в жизни.</w:t>
            </w: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Рефлекторная природа поведения: условные и безусловные рефлексы. Угасание условных рефлексов.</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lastRenderedPageBreak/>
              <w:t>Симпатический и парасимпатический подотделы вегетативной нервной системы, их строение и функции.</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№4: «Штриховое раздражение кожи (наблюдается сужение сосудов под действием симпатического подотдела: появление белой полосы) и последующее расширение кожных сосудов под воздействием парасимпатического подотдела вегетативной нервной системы (появление красной полосы)»</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7.1.7.6</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объяснять рефлекторную природу поведения</w:t>
            </w:r>
          </w:p>
          <w:p w:rsidR="00780190" w:rsidRPr="000656AE" w:rsidRDefault="00780190" w:rsidP="000D2BBC">
            <w:pPr>
              <w:spacing w:line="264" w:lineRule="auto"/>
              <w:rPr>
                <w:rFonts w:ascii="Times New Roman" w:hAnsi="Times New Roman"/>
                <w:sz w:val="24"/>
                <w:szCs w:val="24"/>
              </w:rPr>
            </w:pPr>
          </w:p>
          <w:p w:rsidR="00780190" w:rsidRPr="000656AE" w:rsidRDefault="00780190" w:rsidP="00780190">
            <w:pPr>
              <w:pStyle w:val="ab"/>
              <w:numPr>
                <w:ilvl w:val="0"/>
                <w:numId w:val="57"/>
              </w:numPr>
              <w:tabs>
                <w:tab w:val="left" w:pos="317"/>
              </w:tabs>
              <w:spacing w:after="0" w:line="264" w:lineRule="auto"/>
              <w:ind w:left="0" w:firstLine="0"/>
              <w:jc w:val="both"/>
              <w:rPr>
                <w:rFonts w:ascii="Times New Roman" w:hAnsi="Times New Roman"/>
                <w:b/>
                <w:sz w:val="24"/>
                <w:szCs w:val="24"/>
                <w:lang w:val="kk-KZ"/>
              </w:rPr>
            </w:pPr>
            <w:r w:rsidRPr="000656AE">
              <w:rPr>
                <w:rFonts w:ascii="Times New Roman" w:hAnsi="Times New Roman"/>
                <w:b/>
                <w:sz w:val="24"/>
                <w:szCs w:val="24"/>
                <w:lang w:val="kk-KZ"/>
              </w:rPr>
              <w:t>класс</w:t>
            </w:r>
          </w:p>
          <w:p w:rsidR="00780190" w:rsidRPr="000656AE" w:rsidRDefault="00780190" w:rsidP="000D2BBC">
            <w:pPr>
              <w:pStyle w:val="ab"/>
              <w:tabs>
                <w:tab w:val="left" w:pos="317"/>
              </w:tabs>
              <w:spacing w:line="264" w:lineRule="auto"/>
              <w:ind w:left="0"/>
              <w:rPr>
                <w:rFonts w:ascii="Times New Roman" w:hAnsi="Times New Roman"/>
                <w:b/>
                <w:color w:val="000000"/>
                <w:sz w:val="24"/>
                <w:szCs w:val="24"/>
              </w:rPr>
            </w:pPr>
            <w:r w:rsidRPr="000656AE">
              <w:rPr>
                <w:rFonts w:ascii="Times New Roman" w:hAnsi="Times New Roman"/>
                <w:sz w:val="24"/>
                <w:szCs w:val="24"/>
              </w:rPr>
              <w:t xml:space="preserve">объяснить новые анатомо-физиологические </w:t>
            </w:r>
            <w:r w:rsidRPr="000656AE">
              <w:rPr>
                <w:rFonts w:ascii="Times New Roman" w:hAnsi="Times New Roman"/>
                <w:sz w:val="24"/>
                <w:szCs w:val="24"/>
              </w:rPr>
              <w:lastRenderedPageBreak/>
              <w:t>понятия о строении и функциях периферической НС, научить отличать соматической НС от вегетативной и адаптивную роль двойной иннервации органов в регулировании деятельности внутренних органов.</w:t>
            </w: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color w:val="000000"/>
                <w:sz w:val="24"/>
                <w:szCs w:val="24"/>
              </w:rPr>
              <w:t xml:space="preserve">- </w:t>
            </w:r>
            <w:r w:rsidRPr="000656AE">
              <w:rPr>
                <w:rFonts w:ascii="Times New Roman" w:hAnsi="Times New Roman"/>
                <w:sz w:val="24"/>
                <w:szCs w:val="24"/>
              </w:rPr>
              <w:t>«Комфорт»</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Работа с текстом</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Опорная схема</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Диаграмма Венна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lastRenderedPageBreak/>
              <w:t xml:space="preserve">Диалог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Нарисуй свое настроение </w:t>
            </w:r>
          </w:p>
          <w:p w:rsidR="00780190" w:rsidRPr="000656AE" w:rsidRDefault="00780190" w:rsidP="000D2BBC">
            <w:pPr>
              <w:pStyle w:val="a9"/>
              <w:spacing w:line="264" w:lineRule="auto"/>
              <w:rPr>
                <w:rFonts w:ascii="Times New Roman" w:hAnsi="Times New Roman"/>
                <w:color w:val="000000"/>
                <w:sz w:val="24"/>
                <w:szCs w:val="24"/>
                <w:lang w:val="en-US"/>
              </w:rPr>
            </w:pPr>
            <w:r w:rsidRPr="000656AE">
              <w:rPr>
                <w:rFonts w:ascii="Times New Roman" w:hAnsi="Times New Roman"/>
                <w:sz w:val="24"/>
                <w:szCs w:val="24"/>
              </w:rPr>
              <w:t>Беглость мышления</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1.Теоретический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2. Анализ изученного материала и обсуждение.(Групповая </w:t>
            </w:r>
            <w:r w:rsidRPr="000656AE">
              <w:rPr>
                <w:rFonts w:ascii="Times New Roman" w:hAnsi="Times New Roman"/>
                <w:sz w:val="24"/>
                <w:szCs w:val="24"/>
                <w:lang w:val="kk-KZ"/>
              </w:rPr>
              <w:lastRenderedPageBreak/>
              <w:t>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lastRenderedPageBreak/>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-изучает и анализирует безусловные и условные рефлексы;</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-использует текст, составляет таблицу «Безусловные и условные рефлексы»;</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 xml:space="preserve">-понимает и объясняет открытия И.П. Павлова; </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понимает и объясняет ключевые понятия и термины.</w:t>
            </w: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sz w:val="24"/>
                <w:szCs w:val="24"/>
                <w:lang w:val="kk-KZ"/>
              </w:rPr>
              <w:t>8 класс</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Критерии:</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eastAsia="Calibri" w:hAnsi="Times New Roman"/>
                <w:sz w:val="24"/>
                <w:szCs w:val="24"/>
              </w:rPr>
              <w:t xml:space="preserve">- изучает и анализирует </w:t>
            </w:r>
            <w:r w:rsidRPr="000656AE">
              <w:rPr>
                <w:rFonts w:ascii="Times New Roman" w:hAnsi="Times New Roman"/>
                <w:color w:val="000000"/>
                <w:sz w:val="24"/>
                <w:szCs w:val="24"/>
              </w:rPr>
              <w:t>симпатически</w:t>
            </w:r>
            <w:r w:rsidRPr="000656AE">
              <w:rPr>
                <w:rFonts w:ascii="Times New Roman" w:hAnsi="Times New Roman"/>
                <w:color w:val="000000"/>
                <w:sz w:val="24"/>
                <w:szCs w:val="24"/>
              </w:rPr>
              <w:lastRenderedPageBreak/>
              <w:t>й и парасимпатический подотделы вегетативной нервной системы;</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FF0000"/>
                <w:sz w:val="24"/>
                <w:szCs w:val="24"/>
              </w:rPr>
              <w:t xml:space="preserve">- </w:t>
            </w:r>
            <w:r w:rsidRPr="000656AE">
              <w:rPr>
                <w:rFonts w:ascii="Times New Roman" w:hAnsi="Times New Roman"/>
                <w:sz w:val="24"/>
                <w:szCs w:val="24"/>
              </w:rPr>
              <w:t xml:space="preserve">проводит лабораторную работу </w:t>
            </w:r>
            <w:r w:rsidRPr="000656AE">
              <w:rPr>
                <w:rFonts w:ascii="Times New Roman" w:hAnsi="Times New Roman"/>
                <w:color w:val="000000"/>
                <w:sz w:val="24"/>
                <w:szCs w:val="24"/>
              </w:rPr>
              <w:t>«Штриховое раздражение кожи  и последующее расширение кожных сосудов под воздействием парасимпатического подотдела вегетативной нервной системы»</w:t>
            </w:r>
          </w:p>
        </w:tc>
        <w:tc>
          <w:tcPr>
            <w:tcW w:w="1985"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780190">
            <w:pPr>
              <w:pStyle w:val="ab"/>
              <w:numPr>
                <w:ilvl w:val="0"/>
                <w:numId w:val="60"/>
              </w:numPr>
              <w:tabs>
                <w:tab w:val="left" w:pos="317"/>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Знает </w:t>
            </w:r>
            <w:r w:rsidRPr="000656AE">
              <w:rPr>
                <w:rFonts w:ascii="Times New Roman" w:hAnsi="Times New Roman"/>
                <w:color w:val="000000"/>
                <w:sz w:val="24"/>
                <w:szCs w:val="24"/>
                <w:shd w:val="clear" w:color="auto" w:fill="FFFFFF"/>
              </w:rPr>
              <w:t>об условных и безусловных рефлексах, их значении в жизни человека.</w:t>
            </w:r>
          </w:p>
          <w:p w:rsidR="00780190" w:rsidRPr="000656AE" w:rsidRDefault="00780190" w:rsidP="00780190">
            <w:pPr>
              <w:pStyle w:val="ab"/>
              <w:numPr>
                <w:ilvl w:val="0"/>
                <w:numId w:val="60"/>
              </w:numPr>
              <w:tabs>
                <w:tab w:val="left" w:pos="317"/>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shd w:val="clear" w:color="auto" w:fill="FFFFFF"/>
              </w:rPr>
              <w:t xml:space="preserve">Умеет объяснить </w:t>
            </w:r>
            <w:r w:rsidRPr="000656AE">
              <w:rPr>
                <w:rFonts w:ascii="Times New Roman" w:hAnsi="Times New Roman"/>
                <w:color w:val="000000"/>
                <w:sz w:val="24"/>
                <w:szCs w:val="24"/>
                <w:shd w:val="clear" w:color="auto" w:fill="FFFFFF"/>
              </w:rPr>
              <w:lastRenderedPageBreak/>
              <w:t xml:space="preserve">причины </w:t>
            </w:r>
            <w:r w:rsidRPr="000656AE">
              <w:rPr>
                <w:rFonts w:ascii="Times New Roman" w:hAnsi="Times New Roman"/>
                <w:color w:val="000000"/>
                <w:sz w:val="24"/>
                <w:szCs w:val="24"/>
              </w:rPr>
              <w:t>угасание условных рефлексов.</w:t>
            </w:r>
          </w:p>
          <w:p w:rsidR="00780190" w:rsidRPr="000656AE" w:rsidRDefault="00780190" w:rsidP="00780190">
            <w:pPr>
              <w:pStyle w:val="ab"/>
              <w:numPr>
                <w:ilvl w:val="0"/>
                <w:numId w:val="60"/>
              </w:numPr>
              <w:tabs>
                <w:tab w:val="left" w:pos="317"/>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Понимает роль </w:t>
            </w:r>
            <w:r w:rsidRPr="000656AE">
              <w:rPr>
                <w:rFonts w:ascii="Times New Roman" w:hAnsi="Times New Roman"/>
                <w:sz w:val="24"/>
                <w:szCs w:val="24"/>
              </w:rPr>
              <w:t xml:space="preserve"> условных и безусловных рефлексов в поведении.</w:t>
            </w: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sz w:val="24"/>
                <w:szCs w:val="24"/>
                <w:lang w:val="kk-KZ"/>
              </w:rPr>
              <w:t>8 класс</w:t>
            </w:r>
          </w:p>
          <w:p w:rsidR="00780190" w:rsidRPr="000656AE" w:rsidRDefault="00780190" w:rsidP="00780190">
            <w:pPr>
              <w:pStyle w:val="ab"/>
              <w:numPr>
                <w:ilvl w:val="0"/>
                <w:numId w:val="61"/>
              </w:numPr>
              <w:shd w:val="clear" w:color="auto" w:fill="FFFFFF"/>
              <w:tabs>
                <w:tab w:val="left" w:pos="318"/>
              </w:tabs>
              <w:spacing w:after="0" w:line="264" w:lineRule="auto"/>
              <w:ind w:left="0" w:firstLine="0"/>
              <w:rPr>
                <w:rFonts w:ascii="Times New Roman" w:eastAsia="Times New Roman" w:hAnsi="Times New Roman"/>
                <w:color w:val="000000"/>
                <w:sz w:val="24"/>
                <w:szCs w:val="24"/>
                <w:lang w:eastAsia="ru-RU"/>
              </w:rPr>
            </w:pPr>
            <w:r w:rsidRPr="000656AE">
              <w:rPr>
                <w:rFonts w:ascii="Times New Roman" w:eastAsia="Times New Roman" w:hAnsi="Times New Roman"/>
                <w:bCs/>
                <w:color w:val="000000"/>
                <w:sz w:val="24"/>
                <w:szCs w:val="24"/>
                <w:lang w:eastAsia="ru-RU"/>
              </w:rPr>
              <w:t>Знает</w:t>
            </w:r>
            <w:r w:rsidRPr="000656AE">
              <w:rPr>
                <w:rFonts w:ascii="Times New Roman" w:eastAsia="Times New Roman" w:hAnsi="Times New Roman"/>
                <w:b/>
                <w:bCs/>
                <w:color w:val="000000"/>
                <w:sz w:val="24"/>
                <w:szCs w:val="24"/>
                <w:lang w:eastAsia="ru-RU"/>
              </w:rPr>
              <w:t xml:space="preserve">  </w:t>
            </w:r>
            <w:r w:rsidRPr="000656AE">
              <w:rPr>
                <w:rFonts w:ascii="Times New Roman" w:eastAsia="Times New Roman" w:hAnsi="Times New Roman"/>
                <w:color w:val="000000"/>
                <w:sz w:val="24"/>
                <w:szCs w:val="24"/>
                <w:lang w:eastAsia="ru-RU"/>
              </w:rPr>
              <w:t>строение и функции</w:t>
            </w:r>
            <w:r w:rsidRPr="000656AE">
              <w:rPr>
                <w:rFonts w:ascii="Times New Roman" w:hAnsi="Times New Roman"/>
                <w:color w:val="000000"/>
                <w:sz w:val="24"/>
                <w:szCs w:val="24"/>
              </w:rPr>
              <w:t xml:space="preserve"> симпатический и парасимпатический подотделы вегетативной нервной системы.</w:t>
            </w:r>
            <w:r w:rsidRPr="000656AE">
              <w:rPr>
                <w:rFonts w:ascii="Times New Roman" w:eastAsia="Times New Roman" w:hAnsi="Times New Roman"/>
                <w:color w:val="000000"/>
                <w:sz w:val="24"/>
                <w:szCs w:val="24"/>
                <w:lang w:eastAsia="ru-RU"/>
              </w:rPr>
              <w:t xml:space="preserve"> </w:t>
            </w:r>
          </w:p>
          <w:p w:rsidR="00780190" w:rsidRPr="000656AE" w:rsidRDefault="00780190" w:rsidP="00780190">
            <w:pPr>
              <w:pStyle w:val="ab"/>
              <w:numPr>
                <w:ilvl w:val="0"/>
                <w:numId w:val="61"/>
              </w:numPr>
              <w:shd w:val="clear" w:color="auto" w:fill="FFFFFF"/>
              <w:tabs>
                <w:tab w:val="left" w:pos="318"/>
              </w:tabs>
              <w:spacing w:after="0" w:line="264" w:lineRule="auto"/>
              <w:ind w:left="0" w:firstLine="0"/>
              <w:rPr>
                <w:rFonts w:ascii="Times New Roman" w:eastAsia="Times New Roman" w:hAnsi="Times New Roman"/>
                <w:color w:val="000000"/>
                <w:sz w:val="24"/>
                <w:szCs w:val="24"/>
                <w:lang w:eastAsia="ru-RU"/>
              </w:rPr>
            </w:pPr>
            <w:r w:rsidRPr="000656AE">
              <w:rPr>
                <w:rFonts w:ascii="Times New Roman" w:eastAsia="Times New Roman" w:hAnsi="Times New Roman"/>
                <w:bCs/>
                <w:color w:val="000000"/>
                <w:sz w:val="24"/>
                <w:szCs w:val="24"/>
                <w:lang w:eastAsia="ru-RU"/>
              </w:rPr>
              <w:t xml:space="preserve">Умеет </w:t>
            </w:r>
            <w:r w:rsidRPr="000656AE">
              <w:rPr>
                <w:rFonts w:ascii="Times New Roman" w:eastAsia="Times New Roman" w:hAnsi="Times New Roman"/>
                <w:b/>
                <w:bCs/>
                <w:color w:val="000000"/>
                <w:sz w:val="24"/>
                <w:szCs w:val="24"/>
                <w:lang w:eastAsia="ru-RU"/>
              </w:rPr>
              <w:t> </w:t>
            </w:r>
            <w:r w:rsidRPr="000656AE">
              <w:rPr>
                <w:rFonts w:ascii="Times New Roman" w:hAnsi="Times New Roman"/>
                <w:color w:val="000000"/>
                <w:sz w:val="24"/>
                <w:szCs w:val="24"/>
                <w:shd w:val="clear" w:color="auto" w:fill="FFFFFF"/>
              </w:rPr>
              <w:t xml:space="preserve">определять </w:t>
            </w:r>
            <w:r w:rsidRPr="000656AE">
              <w:rPr>
                <w:rFonts w:ascii="Times New Roman" w:hAnsi="Times New Roman"/>
                <w:color w:val="000000"/>
                <w:sz w:val="24"/>
                <w:szCs w:val="24"/>
              </w:rPr>
              <w:t xml:space="preserve">сужение и расширение сосудов </w:t>
            </w:r>
            <w:r w:rsidRPr="000656AE">
              <w:rPr>
                <w:rFonts w:ascii="Times New Roman" w:hAnsi="Times New Roman"/>
                <w:color w:val="000000"/>
                <w:sz w:val="24"/>
                <w:szCs w:val="24"/>
                <w:shd w:val="clear" w:color="auto" w:fill="FFFFFF"/>
              </w:rPr>
              <w:t xml:space="preserve">через выполнение лабораторной  и мини-исследовательской работы. </w:t>
            </w:r>
          </w:p>
          <w:p w:rsidR="00780190" w:rsidRPr="000656AE" w:rsidRDefault="00780190" w:rsidP="00780190">
            <w:pPr>
              <w:pStyle w:val="ab"/>
              <w:numPr>
                <w:ilvl w:val="0"/>
                <w:numId w:val="61"/>
              </w:numPr>
              <w:shd w:val="clear" w:color="auto" w:fill="FFFFFF"/>
              <w:tabs>
                <w:tab w:val="left" w:pos="318"/>
              </w:tabs>
              <w:spacing w:after="0" w:line="264" w:lineRule="auto"/>
              <w:ind w:left="0" w:firstLine="0"/>
              <w:rPr>
                <w:rFonts w:ascii="Times New Roman" w:eastAsia="Times New Roman" w:hAnsi="Times New Roman"/>
                <w:color w:val="000000"/>
                <w:sz w:val="24"/>
                <w:szCs w:val="24"/>
                <w:lang w:eastAsia="ru-RU"/>
              </w:rPr>
            </w:pPr>
            <w:r w:rsidRPr="000656AE">
              <w:rPr>
                <w:rFonts w:ascii="Times New Roman" w:eastAsia="Times New Roman" w:hAnsi="Times New Roman"/>
                <w:bCs/>
                <w:color w:val="000000"/>
                <w:sz w:val="24"/>
                <w:szCs w:val="24"/>
                <w:lang w:eastAsia="ru-RU"/>
              </w:rPr>
              <w:t>Понимает</w:t>
            </w:r>
            <w:r w:rsidRPr="000656AE">
              <w:rPr>
                <w:rFonts w:ascii="Times New Roman" w:eastAsia="Times New Roman" w:hAnsi="Times New Roman"/>
                <w:color w:val="000000"/>
                <w:sz w:val="24"/>
                <w:szCs w:val="24"/>
                <w:lang w:eastAsia="ru-RU"/>
              </w:rPr>
              <w:t> зна</w:t>
            </w:r>
            <w:r w:rsidRPr="000656AE">
              <w:rPr>
                <w:rFonts w:ascii="Times New Roman" w:eastAsia="Times New Roman" w:hAnsi="Times New Roman"/>
                <w:color w:val="000000"/>
                <w:sz w:val="24"/>
                <w:szCs w:val="24"/>
                <w:lang w:eastAsia="ru-RU"/>
              </w:rPr>
              <w:lastRenderedPageBreak/>
              <w:t xml:space="preserve">чение </w:t>
            </w:r>
            <w:r w:rsidRPr="000656AE">
              <w:rPr>
                <w:rFonts w:ascii="Times New Roman" w:hAnsi="Times New Roman"/>
                <w:color w:val="000000"/>
                <w:sz w:val="24"/>
                <w:szCs w:val="24"/>
              </w:rPr>
              <w:t>подотделов вегетативной нервной системы в организме человека.</w:t>
            </w:r>
          </w:p>
          <w:p w:rsidR="00780190" w:rsidRPr="000656AE" w:rsidRDefault="00780190" w:rsidP="000D2BBC">
            <w:pPr>
              <w:spacing w:line="264" w:lineRule="auto"/>
              <w:jc w:val="center"/>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Симпатический и парасимпатический подотделы вегетативной нервной </w:t>
            </w:r>
            <w:r w:rsidRPr="000656AE">
              <w:rPr>
                <w:rFonts w:ascii="Times New Roman" w:hAnsi="Times New Roman"/>
                <w:sz w:val="24"/>
                <w:szCs w:val="24"/>
              </w:rPr>
              <w:lastRenderedPageBreak/>
              <w:t>системы, их строение и функции.</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color w:val="000000"/>
                <w:sz w:val="24"/>
                <w:szCs w:val="24"/>
              </w:rPr>
              <w:t>Эмоции: эмоциональные реакции (смех, плач), эмоциональные состояния (настроение, стресс, депрессия), эмоциональные отношения (чувства), их зарождение, развитие, угасание, переключение. Внимание: непроизвольное и произвольное. Колебание внимания</w:t>
            </w:r>
            <w:r w:rsidRPr="000656AE">
              <w:rPr>
                <w:rFonts w:ascii="Times New Roman" w:hAnsi="Times New Roman"/>
                <w:color w:val="FF0000"/>
                <w:sz w:val="24"/>
                <w:szCs w:val="24"/>
              </w:rPr>
              <w:t>.</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7.1.7.7</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функции вегетативной нервной системы</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различать эмоциональные реакции,  эмоциональные состояния, эмоциональные отношения, их зарождение, развитие, угасание, переключение.</w:t>
            </w: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color w:val="000000"/>
                <w:sz w:val="24"/>
                <w:szCs w:val="24"/>
              </w:rPr>
              <w:t>-</w:t>
            </w:r>
            <w:r w:rsidRPr="000656AE">
              <w:rPr>
                <w:rFonts w:ascii="Times New Roman" w:hAnsi="Times New Roman"/>
                <w:sz w:val="24"/>
                <w:szCs w:val="24"/>
              </w:rPr>
              <w:t>«Говорим комплименты»</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 xml:space="preserve">«Мозговой </w:t>
            </w:r>
            <w:r w:rsidRPr="000656AE">
              <w:rPr>
                <w:rFonts w:ascii="Times New Roman" w:hAnsi="Times New Roman"/>
                <w:sz w:val="24"/>
                <w:szCs w:val="24"/>
              </w:rPr>
              <w:lastRenderedPageBreak/>
              <w:t>штурм»</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Верно или нет</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Кластер</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rPr>
              <w:t>«Диаграмма Венна»</w:t>
            </w:r>
          </w:p>
          <w:p w:rsidR="00780190" w:rsidRPr="000656AE" w:rsidRDefault="00780190" w:rsidP="000D2BBC">
            <w:pPr>
              <w:pStyle w:val="a9"/>
              <w:spacing w:line="264" w:lineRule="auto"/>
              <w:rPr>
                <w:rFonts w:ascii="Times New Roman" w:hAnsi="Times New Roman"/>
                <w:color w:val="000000"/>
                <w:sz w:val="24"/>
                <w:szCs w:val="24"/>
                <w:lang w:val="en-US"/>
              </w:rPr>
            </w:pPr>
            <w:r w:rsidRPr="000656AE">
              <w:rPr>
                <w:rFonts w:ascii="Times New Roman" w:hAnsi="Times New Roman"/>
                <w:sz w:val="24"/>
                <w:szCs w:val="24"/>
              </w:rPr>
              <w:t>«Свободный микрофон»</w:t>
            </w:r>
          </w:p>
          <w:p w:rsidR="00780190" w:rsidRPr="000656AE" w:rsidRDefault="00780190" w:rsidP="000D2BBC">
            <w:pPr>
              <w:pStyle w:val="a9"/>
              <w:spacing w:line="264" w:lineRule="auto"/>
              <w:rPr>
                <w:rFonts w:ascii="Times New Roman" w:hAnsi="Times New Roman"/>
                <w:color w:val="000000"/>
                <w:sz w:val="24"/>
                <w:szCs w:val="24"/>
              </w:rPr>
            </w:pP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2. Анализ изученного </w:t>
            </w:r>
            <w:r w:rsidRPr="000656AE">
              <w:rPr>
                <w:rFonts w:ascii="Times New Roman" w:hAnsi="Times New Roman"/>
                <w:sz w:val="24"/>
                <w:szCs w:val="24"/>
                <w:lang w:val="kk-KZ"/>
              </w:rPr>
              <w:lastRenderedPageBreak/>
              <w:t>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w:t>
            </w:r>
            <w:r w:rsidRPr="000656AE">
              <w:rPr>
                <w:rFonts w:ascii="Times New Roman" w:hAnsi="Times New Roman"/>
                <w:sz w:val="24"/>
                <w:szCs w:val="24"/>
                <w:lang w:val="kk-KZ"/>
              </w:rPr>
              <w:lastRenderedPageBreak/>
              <w:t xml:space="preserve">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-выявляет особенности строения вегетативной нервной системы;</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-изучает и анализирует функции вегетативной нервной системы;</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 xml:space="preserve">-разрабатывает графы таблицы «Функции отделов вегетативной нервной системы» и заполняет её; </w:t>
            </w:r>
          </w:p>
          <w:p w:rsidR="00780190" w:rsidRPr="000656AE" w:rsidRDefault="00780190" w:rsidP="000D2BBC">
            <w:pPr>
              <w:spacing w:line="264" w:lineRule="auto"/>
              <w:rPr>
                <w:rFonts w:ascii="Times New Roman" w:eastAsia="Calibri" w:hAnsi="Times New Roman"/>
                <w:sz w:val="24"/>
                <w:szCs w:val="24"/>
              </w:rPr>
            </w:pPr>
            <w:r w:rsidRPr="000656AE">
              <w:rPr>
                <w:rFonts w:ascii="Times New Roman" w:eastAsia="Calibri" w:hAnsi="Times New Roman"/>
                <w:sz w:val="24"/>
                <w:szCs w:val="24"/>
              </w:rPr>
              <w:t xml:space="preserve">понимает и объясняет ключевые </w:t>
            </w:r>
            <w:r w:rsidRPr="000656AE">
              <w:rPr>
                <w:rFonts w:ascii="Times New Roman" w:eastAsia="Calibri" w:hAnsi="Times New Roman"/>
                <w:sz w:val="24"/>
                <w:szCs w:val="24"/>
              </w:rPr>
              <w:lastRenderedPageBreak/>
              <w:t>понятия и термины темы.</w:t>
            </w: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sz w:val="24"/>
                <w:szCs w:val="24"/>
                <w:lang w:val="kk-KZ"/>
              </w:rPr>
              <w:t>8 класс</w:t>
            </w:r>
          </w:p>
          <w:p w:rsidR="00780190" w:rsidRPr="000656AE" w:rsidRDefault="00780190" w:rsidP="000D2BBC">
            <w:pPr>
              <w:pStyle w:val="ab"/>
              <w:tabs>
                <w:tab w:val="left" w:pos="317"/>
              </w:tabs>
              <w:spacing w:line="264" w:lineRule="auto"/>
              <w:ind w:left="0"/>
              <w:jc w:val="both"/>
              <w:rPr>
                <w:rFonts w:ascii="Times New Roman" w:hAnsi="Times New Roman"/>
                <w:sz w:val="24"/>
                <w:szCs w:val="24"/>
                <w:lang w:eastAsia="ru-RU"/>
              </w:rPr>
            </w:pPr>
            <w:r w:rsidRPr="000656AE">
              <w:rPr>
                <w:rFonts w:ascii="Times New Roman" w:hAnsi="Times New Roman"/>
                <w:sz w:val="24"/>
                <w:szCs w:val="24"/>
                <w:lang w:eastAsia="ru-RU"/>
              </w:rPr>
              <w:t>Критерии:</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hAnsi="Times New Roman"/>
                <w:b/>
                <w:color w:val="000000"/>
                <w:sz w:val="24"/>
                <w:szCs w:val="24"/>
              </w:rPr>
              <w:t>-</w:t>
            </w:r>
            <w:r w:rsidRPr="000656AE">
              <w:rPr>
                <w:rFonts w:ascii="Times New Roman" w:eastAsia="Calibri" w:hAnsi="Times New Roman"/>
                <w:sz w:val="24"/>
                <w:szCs w:val="24"/>
              </w:rPr>
              <w:t>изучает и анализирует эмоции;</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sz w:val="24"/>
                <w:szCs w:val="24"/>
              </w:rPr>
            </w:pPr>
            <w:r w:rsidRPr="000656AE">
              <w:rPr>
                <w:rFonts w:ascii="Times New Roman" w:eastAsia="Calibri" w:hAnsi="Times New Roman"/>
                <w:sz w:val="24"/>
                <w:szCs w:val="24"/>
              </w:rPr>
              <w:t xml:space="preserve">-выявляет особенности </w:t>
            </w:r>
            <w:r w:rsidRPr="000656AE">
              <w:rPr>
                <w:rFonts w:ascii="Times New Roman" w:hAnsi="Times New Roman"/>
                <w:color w:val="000000"/>
                <w:sz w:val="24"/>
                <w:szCs w:val="24"/>
              </w:rPr>
              <w:t>эмоциональных реакций, состояний и отношений</w:t>
            </w:r>
            <w:r w:rsidRPr="000656AE">
              <w:rPr>
                <w:rFonts w:ascii="Times New Roman" w:eastAsia="Calibri" w:hAnsi="Times New Roman"/>
                <w:color w:val="000000"/>
                <w:sz w:val="24"/>
                <w:szCs w:val="24"/>
              </w:rPr>
              <w:t>;</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eastAsia="Calibri" w:hAnsi="Times New Roman"/>
                <w:color w:val="000000"/>
                <w:sz w:val="24"/>
                <w:szCs w:val="24"/>
              </w:rPr>
            </w:pPr>
            <w:r w:rsidRPr="000656AE">
              <w:rPr>
                <w:rFonts w:ascii="Times New Roman" w:eastAsia="Calibri" w:hAnsi="Times New Roman"/>
                <w:sz w:val="24"/>
                <w:szCs w:val="24"/>
              </w:rPr>
              <w:t>-понимает и объясняет ключевые понятия и термины «</w:t>
            </w:r>
            <w:r w:rsidRPr="000656AE">
              <w:rPr>
                <w:rFonts w:ascii="Times New Roman" w:hAnsi="Times New Roman"/>
                <w:color w:val="000000"/>
                <w:sz w:val="24"/>
                <w:szCs w:val="24"/>
              </w:rPr>
              <w:t>непроизвольное внимание», «произвольное внимание», «колебание внимания».</w:t>
            </w:r>
          </w:p>
        </w:tc>
        <w:tc>
          <w:tcPr>
            <w:tcW w:w="1985" w:type="dxa"/>
          </w:tcPr>
          <w:p w:rsidR="00780190" w:rsidRPr="000656AE" w:rsidRDefault="00780190" w:rsidP="00780190">
            <w:pPr>
              <w:pStyle w:val="ab"/>
              <w:numPr>
                <w:ilvl w:val="0"/>
                <w:numId w:val="62"/>
              </w:numPr>
              <w:tabs>
                <w:tab w:val="left" w:pos="317"/>
              </w:tabs>
              <w:spacing w:after="0" w:line="264" w:lineRule="auto"/>
              <w:ind w:left="0" w:firstLine="0"/>
              <w:jc w:val="both"/>
              <w:rPr>
                <w:rFonts w:ascii="Times New Roman" w:hAnsi="Times New Roman"/>
                <w:b/>
                <w:color w:val="000000"/>
                <w:sz w:val="24"/>
                <w:szCs w:val="24"/>
              </w:rPr>
            </w:pPr>
            <w:r w:rsidRPr="000656AE">
              <w:rPr>
                <w:rFonts w:ascii="Times New Roman" w:hAnsi="Times New Roman"/>
                <w:b/>
                <w:color w:val="000000"/>
                <w:sz w:val="24"/>
                <w:szCs w:val="24"/>
              </w:rPr>
              <w:lastRenderedPageBreak/>
              <w:t>класс</w:t>
            </w:r>
          </w:p>
          <w:p w:rsidR="00780190" w:rsidRPr="000656AE" w:rsidRDefault="00780190" w:rsidP="00780190">
            <w:pPr>
              <w:pStyle w:val="ab"/>
              <w:numPr>
                <w:ilvl w:val="0"/>
                <w:numId w:val="63"/>
              </w:numPr>
              <w:shd w:val="clear" w:color="auto" w:fill="FFFFFF"/>
              <w:tabs>
                <w:tab w:val="left" w:pos="318"/>
              </w:tabs>
              <w:spacing w:after="0" w:line="264" w:lineRule="auto"/>
              <w:ind w:left="0" w:firstLine="0"/>
              <w:rPr>
                <w:rFonts w:ascii="Times New Roman" w:eastAsia="Times New Roman" w:hAnsi="Times New Roman"/>
                <w:color w:val="000000"/>
                <w:sz w:val="24"/>
                <w:szCs w:val="24"/>
                <w:lang w:eastAsia="ru-RU"/>
              </w:rPr>
            </w:pPr>
            <w:r w:rsidRPr="000656AE">
              <w:rPr>
                <w:rFonts w:ascii="Times New Roman" w:eastAsia="Times New Roman" w:hAnsi="Times New Roman"/>
                <w:bCs/>
                <w:color w:val="000000"/>
                <w:sz w:val="24"/>
                <w:szCs w:val="24"/>
                <w:lang w:eastAsia="ru-RU"/>
              </w:rPr>
              <w:t>Знает</w:t>
            </w:r>
            <w:r w:rsidRPr="000656AE">
              <w:rPr>
                <w:rFonts w:ascii="Times New Roman" w:eastAsia="Times New Roman" w:hAnsi="Times New Roman"/>
                <w:b/>
                <w:bCs/>
                <w:color w:val="000000"/>
                <w:sz w:val="24"/>
                <w:szCs w:val="24"/>
                <w:lang w:eastAsia="ru-RU"/>
              </w:rPr>
              <w:t xml:space="preserve">  </w:t>
            </w:r>
            <w:r w:rsidRPr="000656AE">
              <w:rPr>
                <w:rFonts w:ascii="Times New Roman" w:eastAsia="Times New Roman" w:hAnsi="Times New Roman"/>
                <w:color w:val="000000"/>
                <w:sz w:val="24"/>
                <w:szCs w:val="24"/>
                <w:lang w:eastAsia="ru-RU"/>
              </w:rPr>
              <w:t>строение и функции</w:t>
            </w:r>
            <w:r w:rsidRPr="000656AE">
              <w:rPr>
                <w:rFonts w:ascii="Times New Roman" w:hAnsi="Times New Roman"/>
                <w:color w:val="000000"/>
                <w:sz w:val="24"/>
                <w:szCs w:val="24"/>
              </w:rPr>
              <w:t xml:space="preserve"> симпатический и парасимпатическ</w:t>
            </w:r>
            <w:r w:rsidRPr="000656AE">
              <w:rPr>
                <w:rFonts w:ascii="Times New Roman" w:hAnsi="Times New Roman"/>
                <w:color w:val="000000"/>
                <w:sz w:val="24"/>
                <w:szCs w:val="24"/>
              </w:rPr>
              <w:lastRenderedPageBreak/>
              <w:t>ий подотделы вегетативной нервной системы.</w:t>
            </w:r>
            <w:r w:rsidRPr="000656AE">
              <w:rPr>
                <w:rFonts w:ascii="Times New Roman" w:eastAsia="Times New Roman" w:hAnsi="Times New Roman"/>
                <w:color w:val="000000"/>
                <w:sz w:val="24"/>
                <w:szCs w:val="24"/>
                <w:lang w:eastAsia="ru-RU"/>
              </w:rPr>
              <w:t xml:space="preserve"> </w:t>
            </w:r>
          </w:p>
          <w:p w:rsidR="00780190" w:rsidRPr="000656AE" w:rsidRDefault="00780190" w:rsidP="00780190">
            <w:pPr>
              <w:pStyle w:val="ab"/>
              <w:numPr>
                <w:ilvl w:val="0"/>
                <w:numId w:val="63"/>
              </w:numPr>
              <w:shd w:val="clear" w:color="auto" w:fill="FFFFFF"/>
              <w:tabs>
                <w:tab w:val="left" w:pos="318"/>
              </w:tabs>
              <w:spacing w:after="0" w:line="264" w:lineRule="auto"/>
              <w:ind w:left="0" w:firstLine="0"/>
              <w:rPr>
                <w:rFonts w:ascii="Times New Roman" w:eastAsia="Times New Roman" w:hAnsi="Times New Roman"/>
                <w:color w:val="000000"/>
                <w:sz w:val="24"/>
                <w:szCs w:val="24"/>
                <w:lang w:eastAsia="ru-RU"/>
              </w:rPr>
            </w:pPr>
            <w:r w:rsidRPr="000656AE">
              <w:rPr>
                <w:rFonts w:ascii="Times New Roman" w:eastAsia="Times New Roman" w:hAnsi="Times New Roman"/>
                <w:bCs/>
                <w:color w:val="000000"/>
                <w:sz w:val="24"/>
                <w:szCs w:val="24"/>
                <w:lang w:eastAsia="ru-RU"/>
              </w:rPr>
              <w:t xml:space="preserve">Умеет </w:t>
            </w:r>
            <w:r w:rsidRPr="000656AE">
              <w:rPr>
                <w:rFonts w:ascii="Times New Roman" w:eastAsia="Times New Roman" w:hAnsi="Times New Roman"/>
                <w:b/>
                <w:bCs/>
                <w:color w:val="000000"/>
                <w:sz w:val="24"/>
                <w:szCs w:val="24"/>
                <w:lang w:eastAsia="ru-RU"/>
              </w:rPr>
              <w:t> </w:t>
            </w:r>
            <w:r w:rsidRPr="000656AE">
              <w:rPr>
                <w:rFonts w:ascii="Times New Roman" w:hAnsi="Times New Roman"/>
                <w:color w:val="000000"/>
                <w:sz w:val="24"/>
                <w:szCs w:val="24"/>
                <w:shd w:val="clear" w:color="auto" w:fill="FFFFFF"/>
              </w:rPr>
              <w:t xml:space="preserve">определять по таблице строение  </w:t>
            </w:r>
            <w:r w:rsidRPr="000656AE">
              <w:rPr>
                <w:rFonts w:ascii="Times New Roman" w:hAnsi="Times New Roman"/>
                <w:color w:val="000000"/>
                <w:sz w:val="24"/>
                <w:szCs w:val="24"/>
              </w:rPr>
              <w:t xml:space="preserve">симпатической и парасимпатической нервной системы.  </w:t>
            </w:r>
          </w:p>
          <w:p w:rsidR="00780190" w:rsidRPr="000656AE" w:rsidRDefault="00780190" w:rsidP="00780190">
            <w:pPr>
              <w:pStyle w:val="ab"/>
              <w:numPr>
                <w:ilvl w:val="0"/>
                <w:numId w:val="63"/>
              </w:numPr>
              <w:shd w:val="clear" w:color="auto" w:fill="FFFFFF"/>
              <w:tabs>
                <w:tab w:val="left" w:pos="318"/>
              </w:tabs>
              <w:spacing w:after="0" w:line="264" w:lineRule="auto"/>
              <w:ind w:left="0" w:firstLine="0"/>
              <w:rPr>
                <w:rFonts w:ascii="Times New Roman" w:eastAsia="Times New Roman" w:hAnsi="Times New Roman"/>
                <w:color w:val="000000"/>
                <w:sz w:val="24"/>
                <w:szCs w:val="24"/>
                <w:lang w:eastAsia="ru-RU"/>
              </w:rPr>
            </w:pPr>
            <w:r w:rsidRPr="000656AE">
              <w:rPr>
                <w:rFonts w:ascii="Times New Roman" w:eastAsia="Times New Roman" w:hAnsi="Times New Roman"/>
                <w:bCs/>
                <w:color w:val="000000"/>
                <w:sz w:val="24"/>
                <w:szCs w:val="24"/>
                <w:lang w:eastAsia="ru-RU"/>
              </w:rPr>
              <w:t>Понимает</w:t>
            </w:r>
            <w:r w:rsidRPr="000656AE">
              <w:rPr>
                <w:rFonts w:ascii="Times New Roman" w:eastAsia="Times New Roman" w:hAnsi="Times New Roman"/>
                <w:color w:val="000000"/>
                <w:sz w:val="24"/>
                <w:szCs w:val="24"/>
                <w:lang w:eastAsia="ru-RU"/>
              </w:rPr>
              <w:t xml:space="preserve"> значение </w:t>
            </w:r>
            <w:r w:rsidRPr="000656AE">
              <w:rPr>
                <w:rFonts w:ascii="Times New Roman" w:hAnsi="Times New Roman"/>
                <w:color w:val="000000"/>
                <w:sz w:val="24"/>
                <w:szCs w:val="24"/>
              </w:rPr>
              <w:t>подотделов вегетативной нервной системы в организме человека.</w:t>
            </w:r>
          </w:p>
          <w:p w:rsidR="00780190" w:rsidRPr="000656AE" w:rsidRDefault="00780190" w:rsidP="000D2BBC">
            <w:pPr>
              <w:pStyle w:val="ab"/>
              <w:tabs>
                <w:tab w:val="left" w:pos="317"/>
              </w:tabs>
              <w:spacing w:line="264" w:lineRule="auto"/>
              <w:ind w:left="0"/>
              <w:jc w:val="both"/>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780190">
            <w:pPr>
              <w:pStyle w:val="ab"/>
              <w:numPr>
                <w:ilvl w:val="0"/>
                <w:numId w:val="67"/>
              </w:numPr>
              <w:tabs>
                <w:tab w:val="left" w:pos="317"/>
              </w:tabs>
              <w:spacing w:after="0"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Знает понятие «эмоции» , их зарождение, развитие, угасание и переключение.</w:t>
            </w:r>
            <w:r w:rsidRPr="000656AE">
              <w:rPr>
                <w:rFonts w:ascii="Times New Roman" w:eastAsia="Times New Roman" w:hAnsi="Times New Roman"/>
                <w:color w:val="000000"/>
                <w:sz w:val="24"/>
                <w:szCs w:val="24"/>
                <w:lang w:eastAsia="ru-RU"/>
              </w:rPr>
              <w:t xml:space="preserve"> Знает понятие «внимание», непроизвольное </w:t>
            </w:r>
            <w:r w:rsidRPr="000656AE">
              <w:rPr>
                <w:rFonts w:ascii="Times New Roman" w:eastAsia="Times New Roman" w:hAnsi="Times New Roman"/>
                <w:color w:val="000000"/>
                <w:sz w:val="24"/>
                <w:szCs w:val="24"/>
                <w:lang w:eastAsia="ru-RU"/>
              </w:rPr>
              <w:lastRenderedPageBreak/>
              <w:t>и произвольное внимание.</w:t>
            </w:r>
          </w:p>
          <w:p w:rsidR="00780190" w:rsidRPr="000656AE" w:rsidRDefault="00780190" w:rsidP="00780190">
            <w:pPr>
              <w:pStyle w:val="ab"/>
              <w:numPr>
                <w:ilvl w:val="0"/>
                <w:numId w:val="67"/>
              </w:numPr>
              <w:tabs>
                <w:tab w:val="left" w:pos="317"/>
              </w:tabs>
              <w:spacing w:after="0"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Понимает эмоциональные процессы и </w:t>
            </w:r>
            <w:r w:rsidRPr="000656AE">
              <w:rPr>
                <w:rFonts w:ascii="Times New Roman" w:hAnsi="Times New Roman"/>
                <w:color w:val="000000"/>
                <w:sz w:val="24"/>
                <w:szCs w:val="24"/>
              </w:rPr>
              <w:t>колебание внимания.</w:t>
            </w:r>
          </w:p>
          <w:p w:rsidR="00780190" w:rsidRPr="000656AE" w:rsidRDefault="00780190" w:rsidP="00780190">
            <w:pPr>
              <w:pStyle w:val="ab"/>
              <w:numPr>
                <w:ilvl w:val="0"/>
                <w:numId w:val="67"/>
              </w:numPr>
              <w:tabs>
                <w:tab w:val="left" w:pos="317"/>
              </w:tabs>
              <w:spacing w:after="0"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Умеет использовать </w:t>
            </w:r>
            <w:r w:rsidRPr="000656AE">
              <w:rPr>
                <w:rFonts w:ascii="Times New Roman" w:eastAsia="Times New Roman" w:hAnsi="Times New Roman"/>
                <w:color w:val="000000"/>
                <w:sz w:val="24"/>
                <w:szCs w:val="24"/>
                <w:lang w:eastAsia="ru-RU"/>
              </w:rPr>
              <w:t>полученные знания в жизни и в быту.</w:t>
            </w: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p>
          <w:p w:rsidR="00780190" w:rsidRPr="000656AE" w:rsidRDefault="00780190" w:rsidP="000D2BBC">
            <w:pPr>
              <w:spacing w:line="264" w:lineRule="auto"/>
              <w:jc w:val="center"/>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r w:rsidRPr="000656AE">
              <w:rPr>
                <w:rFonts w:ascii="Times New Roman" w:hAnsi="Times New Roman"/>
                <w:color w:val="000000"/>
                <w:sz w:val="24"/>
                <w:szCs w:val="24"/>
                <w:lang w:val="kk-KZ"/>
              </w:rPr>
              <w:lastRenderedPageBreak/>
              <w:tab/>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Значение сна для организма человека. </w:t>
            </w:r>
            <w:r w:rsidRPr="000656AE">
              <w:rPr>
                <w:rFonts w:ascii="Times New Roman" w:hAnsi="Times New Roman"/>
                <w:sz w:val="24"/>
                <w:szCs w:val="24"/>
              </w:rPr>
              <w:lastRenderedPageBreak/>
              <w:t xml:space="preserve">Биологические ритмы. Фазы сна: медленный, быстрый сон. Сновидения. Работоспособность: врабатываемость, стадия оптимальной работоспособности, стадия истощения. </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Закон взаимной индукции возбуждения – торможения. Биологические ритмы. Сон и его значение. Фазы сна: медленный, быстрый сон. Сновидения. Особенности высшей нервной деятельности человека.</w:t>
            </w:r>
          </w:p>
          <w:p w:rsidR="00780190" w:rsidRPr="000656AE" w:rsidRDefault="00780190" w:rsidP="000D2BBC">
            <w:pPr>
              <w:spacing w:line="264" w:lineRule="auto"/>
              <w:rPr>
                <w:rFonts w:ascii="Times New Roman" w:hAnsi="Times New Roman"/>
                <w:b/>
                <w:sz w:val="24"/>
                <w:szCs w:val="24"/>
              </w:rPr>
            </w:pP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7.1.7.8</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объяснять значение сна для восстановления </w:t>
            </w:r>
            <w:r w:rsidRPr="000656AE">
              <w:rPr>
                <w:rFonts w:ascii="Times New Roman" w:hAnsi="Times New Roman"/>
                <w:sz w:val="24"/>
                <w:szCs w:val="24"/>
              </w:rPr>
              <w:lastRenderedPageBreak/>
              <w:t>жизнедеятельности и отдыха организма</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sz w:val="24"/>
                <w:szCs w:val="24"/>
                <w:lang w:val="kk-KZ"/>
              </w:rPr>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000000"/>
                <w:sz w:val="24"/>
                <w:szCs w:val="24"/>
              </w:rPr>
              <w:t xml:space="preserve">объяснить  физиологическую сущность сна, природу сна и сновидений; разъяснить значение сна для нормального  функционирования мозга. </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Покопаемся в </w:t>
            </w:r>
            <w:r w:rsidRPr="000656AE">
              <w:rPr>
                <w:rFonts w:ascii="Times New Roman" w:hAnsi="Times New Roman"/>
                <w:color w:val="000000"/>
                <w:sz w:val="24"/>
                <w:szCs w:val="24"/>
              </w:rPr>
              <w:lastRenderedPageBreak/>
              <w:t>памяти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-Ключевые слова</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-Тонкие и толстые вопросы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-Фишбон</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w:t>
            </w:r>
            <w:r w:rsidRPr="000656AE">
              <w:rPr>
                <w:rFonts w:ascii="Times New Roman" w:hAnsi="Times New Roman"/>
                <w:color w:val="000000"/>
                <w:sz w:val="24"/>
                <w:szCs w:val="24"/>
                <w:shd w:val="clear" w:color="auto" w:fill="FFFFFF"/>
              </w:rPr>
              <w:t>Форма работы в диалоге: Вопрос - ответ</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w:t>
            </w:r>
            <w:r w:rsidRPr="000656AE">
              <w:rPr>
                <w:rFonts w:ascii="Times New Roman" w:hAnsi="Times New Roman"/>
                <w:color w:val="000000"/>
                <w:sz w:val="24"/>
                <w:szCs w:val="24"/>
                <w:shd w:val="clear" w:color="auto" w:fill="FFFFFF"/>
              </w:rPr>
              <w:t xml:space="preserve"> Составление  2 тонких 2 толстых вопросов в паре</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 8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w:t>
            </w:r>
            <w:r w:rsidRPr="000656AE">
              <w:rPr>
                <w:rFonts w:ascii="Times New Roman" w:hAnsi="Times New Roman"/>
                <w:sz w:val="24"/>
                <w:szCs w:val="24"/>
                <w:lang w:val="kk-KZ"/>
              </w:rPr>
              <w:lastRenderedPageBreak/>
              <w:t xml:space="preserve">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eastAsia="Calibri" w:hAnsi="Times New Roman"/>
                <w:sz w:val="24"/>
                <w:szCs w:val="24"/>
              </w:rPr>
              <w:t xml:space="preserve">-изучает и </w:t>
            </w:r>
            <w:r w:rsidRPr="000656AE">
              <w:rPr>
                <w:rFonts w:ascii="Times New Roman" w:hAnsi="Times New Roman"/>
                <w:sz w:val="24"/>
                <w:szCs w:val="24"/>
              </w:rPr>
              <w:t xml:space="preserve">анализирует физиологическое значение сна;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-анализирует физиологическую природу сна, выделяет фазы сна;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-даёт характеристику фазам сна (заполняет таблицу);</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-понимает научную природу сновидений;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-разрабатывает и представляет </w:t>
            </w:r>
            <w:r w:rsidRPr="000656AE">
              <w:rPr>
                <w:rFonts w:ascii="Times New Roman" w:hAnsi="Times New Roman"/>
                <w:sz w:val="24"/>
                <w:szCs w:val="24"/>
              </w:rPr>
              <w:lastRenderedPageBreak/>
              <w:t xml:space="preserve">правила гигиены сна;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-выявляет и описывает все принципы и факторы способствующие сохранению и укреплению психического здоровья;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-разрабатывает на основе материалов текста, дополнительной информации, памятку «Как сохранить хорошее психическое здоровье»;</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-разрабатывает и представляет правила гигиены </w:t>
            </w:r>
            <w:r w:rsidRPr="000656AE">
              <w:rPr>
                <w:rFonts w:ascii="Times New Roman" w:hAnsi="Times New Roman"/>
                <w:sz w:val="24"/>
                <w:szCs w:val="24"/>
              </w:rPr>
              <w:lastRenderedPageBreak/>
              <w:t xml:space="preserve">учебного труда;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-знает и представляет способы улучшения памяти;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понимает и объясняет ключевые понятия и термины темы.</w:t>
            </w: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 8 класс</w:t>
            </w:r>
          </w:p>
          <w:p w:rsidR="00780190" w:rsidRPr="000656AE" w:rsidRDefault="00780190" w:rsidP="00780190">
            <w:pPr>
              <w:pStyle w:val="ab"/>
              <w:numPr>
                <w:ilvl w:val="0"/>
                <w:numId w:val="64"/>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 xml:space="preserve">Знает значение сна для </w:t>
            </w:r>
            <w:r w:rsidRPr="000656AE">
              <w:rPr>
                <w:rFonts w:ascii="Times New Roman" w:hAnsi="Times New Roman"/>
                <w:color w:val="000000"/>
                <w:sz w:val="24"/>
                <w:szCs w:val="24"/>
              </w:rPr>
              <w:lastRenderedPageBreak/>
              <w:t>организма.</w:t>
            </w:r>
          </w:p>
          <w:p w:rsidR="00780190" w:rsidRPr="000656AE" w:rsidRDefault="00780190" w:rsidP="00780190">
            <w:pPr>
              <w:pStyle w:val="ab"/>
              <w:numPr>
                <w:ilvl w:val="0"/>
                <w:numId w:val="64"/>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Умеет определять и объяснять  фазы сна и</w:t>
            </w:r>
            <w:r w:rsidRPr="000656AE">
              <w:rPr>
                <w:rFonts w:ascii="Times New Roman" w:hAnsi="Times New Roman"/>
                <w:color w:val="000000"/>
                <w:sz w:val="24"/>
                <w:szCs w:val="24"/>
                <w:shd w:val="clear" w:color="auto" w:fill="FFFFFF"/>
              </w:rPr>
              <w:t xml:space="preserve"> изменения, происходящие в организме во время сна.</w:t>
            </w:r>
          </w:p>
          <w:p w:rsidR="00780190" w:rsidRPr="000656AE" w:rsidRDefault="00780190" w:rsidP="00780190">
            <w:pPr>
              <w:pStyle w:val="ab"/>
              <w:numPr>
                <w:ilvl w:val="0"/>
                <w:numId w:val="64"/>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shd w:val="clear" w:color="auto" w:fill="FFFFFF"/>
              </w:rPr>
              <w:t xml:space="preserve">Применяет полученные знания в жизни и быту. </w:t>
            </w:r>
          </w:p>
          <w:p w:rsidR="00780190" w:rsidRPr="000656AE" w:rsidRDefault="00780190" w:rsidP="000D2BBC">
            <w:pPr>
              <w:pStyle w:val="ab"/>
              <w:tabs>
                <w:tab w:val="left" w:pos="317"/>
              </w:tabs>
              <w:spacing w:line="264" w:lineRule="auto"/>
              <w:ind w:left="0"/>
              <w:jc w:val="both"/>
              <w:rPr>
                <w:rFonts w:ascii="Times New Roman" w:hAnsi="Times New Roman"/>
                <w:b/>
                <w:sz w:val="24"/>
                <w:szCs w:val="24"/>
                <w:lang w:val="kk-KZ"/>
              </w:rPr>
            </w:pPr>
          </w:p>
          <w:p w:rsidR="00780190" w:rsidRPr="000656AE" w:rsidRDefault="00780190" w:rsidP="000D2BBC">
            <w:pPr>
              <w:pStyle w:val="ab"/>
              <w:tabs>
                <w:tab w:val="left" w:pos="317"/>
              </w:tabs>
              <w:spacing w:line="264" w:lineRule="auto"/>
              <w:ind w:left="0"/>
              <w:jc w:val="both"/>
              <w:rPr>
                <w:rFonts w:ascii="Times New Roman" w:hAnsi="Times New Roman"/>
                <w:b/>
                <w:sz w:val="24"/>
                <w:szCs w:val="24"/>
                <w:lang w:val="kk-KZ"/>
              </w:rPr>
            </w:pP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p>
          <w:p w:rsidR="00780190" w:rsidRPr="000656AE" w:rsidRDefault="00780190" w:rsidP="000D2BBC">
            <w:pPr>
              <w:spacing w:line="264" w:lineRule="auto"/>
              <w:jc w:val="center"/>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 xml:space="preserve">Учебник, рабочие тетради, </w:t>
            </w:r>
            <w:r w:rsidRPr="000656AE">
              <w:rPr>
                <w:rFonts w:ascii="Times New Roman" w:hAnsi="Times New Roman"/>
                <w:sz w:val="24"/>
                <w:szCs w:val="24"/>
                <w:lang w:val="kk-KZ"/>
              </w:rPr>
              <w:lastRenderedPageBreak/>
              <w:t>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Значение сна для организма человека. Биологические ритмы. Фазы сна: медленный, быстрый сон. Сновидения. Работоспособность: врабатываемость, стадия оптимальной работоспособности, стадия истощения. </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 xml:space="preserve">Рассеянность и </w:t>
            </w:r>
            <w:r w:rsidRPr="000656AE">
              <w:rPr>
                <w:rFonts w:ascii="Times New Roman" w:hAnsi="Times New Roman"/>
                <w:color w:val="000000"/>
                <w:sz w:val="24"/>
                <w:szCs w:val="24"/>
              </w:rPr>
              <w:lastRenderedPageBreak/>
              <w:t>сосредоточенность. Переключение внимания. Работоспособность: врабатываемость, стадия оптимальной работоспособности, стадия истощения. Режим дня. Личность и ее способности: становление личности, темперамент, характер, интересы, склонности.</w:t>
            </w:r>
          </w:p>
          <w:p w:rsidR="00780190" w:rsidRPr="000656AE" w:rsidRDefault="00780190" w:rsidP="000D2BBC">
            <w:pPr>
              <w:spacing w:line="264" w:lineRule="auto"/>
              <w:rPr>
                <w:rFonts w:ascii="Times New Roman" w:hAnsi="Times New Roman"/>
                <w:b/>
                <w:sz w:val="24"/>
                <w:szCs w:val="24"/>
              </w:rPr>
            </w:pP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7.1.7.9</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принципы сохранения хорошего психического здоровья</w:t>
            </w:r>
          </w:p>
          <w:p w:rsidR="00780190" w:rsidRPr="000656AE" w:rsidRDefault="00780190" w:rsidP="000D2BBC">
            <w:pPr>
              <w:spacing w:line="264" w:lineRule="auto"/>
              <w:rPr>
                <w:rFonts w:ascii="Times New Roman" w:hAnsi="Times New Roman"/>
                <w:sz w:val="24"/>
                <w:szCs w:val="24"/>
              </w:rPr>
            </w:pPr>
          </w:p>
          <w:p w:rsidR="00780190" w:rsidRPr="000656AE" w:rsidRDefault="00780190" w:rsidP="000D2BBC">
            <w:pPr>
              <w:pStyle w:val="ab"/>
              <w:tabs>
                <w:tab w:val="left" w:pos="317"/>
              </w:tabs>
              <w:spacing w:line="264" w:lineRule="auto"/>
              <w:ind w:left="0"/>
              <w:jc w:val="both"/>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sz w:val="24"/>
                <w:szCs w:val="24"/>
              </w:rPr>
              <w:t>описывать принципы сохранения хорошего психического здоровья</w:t>
            </w: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Эмоциональный настрой.</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 Кумулятивная беседа: определение целей и задач урока.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Побуждение Приём "Историческая мозаика"</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 Приём "Прямой телеэфир"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 xml:space="preserve">Деление класса на группы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Мини-лекция.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Групповая работа.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Приём "Диаграмма Венна".</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 Рефлексия</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 Индивидуальная работа.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Решение тестовых заданий.</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 Учебная рефлексия "Сегодня на уроке..."</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jc w:val="center"/>
              <w:rPr>
                <w:rFonts w:ascii="Times New Roman" w:hAnsi="Times New Roman"/>
                <w:sz w:val="24"/>
                <w:szCs w:val="24"/>
              </w:rPr>
            </w:pPr>
          </w:p>
        </w:tc>
        <w:tc>
          <w:tcPr>
            <w:tcW w:w="1842"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2. Анализ 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4. Краткие </w:t>
            </w:r>
            <w:r w:rsidRPr="000656AE">
              <w:rPr>
                <w:rFonts w:ascii="Times New Roman" w:hAnsi="Times New Roman"/>
                <w:sz w:val="24"/>
                <w:szCs w:val="24"/>
                <w:lang w:val="kk-KZ"/>
              </w:rPr>
              <w:lastRenderedPageBreak/>
              <w:t>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r w:rsidRPr="000656AE">
              <w:rPr>
                <w:rFonts w:ascii="Times New Roman" w:hAnsi="Times New Roman"/>
                <w:b/>
                <w:color w:val="000000"/>
                <w:sz w:val="24"/>
                <w:szCs w:val="24"/>
              </w:rPr>
              <w:lastRenderedPageBreak/>
              <w:t>7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eastAsia="Calibri" w:hAnsi="Times New Roman"/>
                <w:sz w:val="24"/>
                <w:szCs w:val="24"/>
              </w:rPr>
              <w:t xml:space="preserve">-изучает и </w:t>
            </w:r>
            <w:r w:rsidRPr="000656AE">
              <w:rPr>
                <w:rFonts w:ascii="Times New Roman" w:hAnsi="Times New Roman"/>
                <w:sz w:val="24"/>
                <w:szCs w:val="24"/>
              </w:rPr>
              <w:t xml:space="preserve">анализирует физиологическое значение </w:t>
            </w:r>
            <w:r w:rsidRPr="000656AE">
              <w:rPr>
                <w:rFonts w:ascii="Times New Roman" w:hAnsi="Times New Roman"/>
                <w:sz w:val="24"/>
                <w:szCs w:val="24"/>
              </w:rPr>
              <w:lastRenderedPageBreak/>
              <w:t xml:space="preserve">сна;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-анализирует физиологическую природу сна, выделяет фазы сна;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-даёт характеристику фазам сна (заполняет таблицу);</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-понимает научную природу сновидений;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-разрабатывает и представляет правила гигиены сна;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-выявляет и описывает все принципы и факторы, способствующие сохранению и укреплению психического здоровья;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lastRenderedPageBreak/>
              <w:t>-разрабатывает на основе материалов текста, дополнительной информации, памятку «Как сохранить хорошее психическое здоровье»;</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-разрабатывает и представляет правила гигиены учебного труда;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-знает и представляет способы улучшения памяти;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понимает и объясняет ключевые понятия и термины </w:t>
            </w:r>
            <w:r w:rsidRPr="000656AE">
              <w:rPr>
                <w:rFonts w:ascii="Times New Roman" w:hAnsi="Times New Roman"/>
                <w:sz w:val="24"/>
                <w:szCs w:val="24"/>
              </w:rPr>
              <w:lastRenderedPageBreak/>
              <w:t>темы.</w:t>
            </w:r>
          </w:p>
          <w:p w:rsidR="00780190" w:rsidRPr="000656AE" w:rsidRDefault="00780190" w:rsidP="00780190">
            <w:pPr>
              <w:pStyle w:val="ab"/>
              <w:numPr>
                <w:ilvl w:val="0"/>
                <w:numId w:val="62"/>
              </w:numPr>
              <w:spacing w:after="0" w:line="264" w:lineRule="auto"/>
              <w:ind w:left="0" w:firstLine="0"/>
              <w:rPr>
                <w:rFonts w:ascii="Times New Roman" w:hAnsi="Times New Roman"/>
                <w:b/>
                <w:sz w:val="24"/>
                <w:szCs w:val="24"/>
              </w:rPr>
            </w:pPr>
            <w:r w:rsidRPr="000656AE">
              <w:rPr>
                <w:rFonts w:ascii="Times New Roman" w:hAnsi="Times New Roman"/>
                <w:b/>
                <w:sz w:val="24"/>
                <w:szCs w:val="24"/>
              </w:rPr>
              <w:t>класс</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eastAsia="Calibri" w:hAnsi="Times New Roman"/>
                <w:sz w:val="24"/>
                <w:szCs w:val="24"/>
              </w:rPr>
              <w:t xml:space="preserve">-изучает и </w:t>
            </w:r>
            <w:r w:rsidRPr="000656AE">
              <w:rPr>
                <w:rFonts w:ascii="Times New Roman" w:hAnsi="Times New Roman"/>
                <w:sz w:val="24"/>
                <w:szCs w:val="24"/>
              </w:rPr>
              <w:t>анализирует физиологическое значение</w:t>
            </w:r>
            <w:r w:rsidRPr="000656AE">
              <w:rPr>
                <w:rFonts w:ascii="Times New Roman" w:hAnsi="Times New Roman"/>
                <w:color w:val="FF0000"/>
                <w:sz w:val="24"/>
                <w:szCs w:val="24"/>
              </w:rPr>
              <w:t xml:space="preserve"> </w:t>
            </w:r>
            <w:r w:rsidRPr="000656AE">
              <w:rPr>
                <w:rFonts w:ascii="Times New Roman" w:hAnsi="Times New Roman"/>
                <w:color w:val="000000"/>
                <w:sz w:val="24"/>
                <w:szCs w:val="24"/>
              </w:rPr>
              <w:t>рассеянности и сосредоточенности;</w:t>
            </w:r>
            <w:r w:rsidRPr="000656AE">
              <w:rPr>
                <w:rFonts w:ascii="Times New Roman" w:hAnsi="Times New Roman"/>
                <w:sz w:val="24"/>
                <w:szCs w:val="24"/>
              </w:rPr>
              <w:t xml:space="preserve">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-даёт характеристику стадиям работоспособности;</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-разрабатывает и представляет режим дня;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-выявляет и описывает </w:t>
            </w:r>
            <w:r w:rsidRPr="000656AE">
              <w:rPr>
                <w:rFonts w:ascii="Times New Roman" w:hAnsi="Times New Roman"/>
                <w:color w:val="000000"/>
                <w:sz w:val="24"/>
                <w:szCs w:val="24"/>
              </w:rPr>
              <w:t>способности и становление личности.</w:t>
            </w:r>
          </w:p>
        </w:tc>
        <w:tc>
          <w:tcPr>
            <w:tcW w:w="1985" w:type="dxa"/>
          </w:tcPr>
          <w:p w:rsidR="00780190" w:rsidRPr="000656AE" w:rsidRDefault="00780190" w:rsidP="00780190">
            <w:pPr>
              <w:pStyle w:val="ab"/>
              <w:numPr>
                <w:ilvl w:val="0"/>
                <w:numId w:val="65"/>
              </w:numPr>
              <w:tabs>
                <w:tab w:val="left" w:pos="317"/>
              </w:tabs>
              <w:spacing w:after="0" w:line="264" w:lineRule="auto"/>
              <w:ind w:left="0" w:firstLine="0"/>
              <w:jc w:val="both"/>
              <w:rPr>
                <w:rFonts w:ascii="Times New Roman" w:hAnsi="Times New Roman"/>
                <w:b/>
                <w:sz w:val="24"/>
                <w:szCs w:val="24"/>
                <w:lang w:val="kk-KZ"/>
              </w:rPr>
            </w:pPr>
            <w:r w:rsidRPr="000656AE">
              <w:rPr>
                <w:rFonts w:ascii="Times New Roman" w:hAnsi="Times New Roman"/>
                <w:b/>
                <w:sz w:val="24"/>
                <w:szCs w:val="24"/>
                <w:lang w:val="kk-KZ"/>
              </w:rPr>
              <w:lastRenderedPageBreak/>
              <w:t>класс</w:t>
            </w:r>
          </w:p>
          <w:p w:rsidR="00780190" w:rsidRPr="000656AE" w:rsidRDefault="00780190" w:rsidP="00780190">
            <w:pPr>
              <w:pStyle w:val="ab"/>
              <w:numPr>
                <w:ilvl w:val="0"/>
                <w:numId w:val="66"/>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Знает значение сна для организма.</w:t>
            </w:r>
          </w:p>
          <w:p w:rsidR="00780190" w:rsidRPr="000656AE" w:rsidRDefault="00780190" w:rsidP="00780190">
            <w:pPr>
              <w:pStyle w:val="ab"/>
              <w:numPr>
                <w:ilvl w:val="0"/>
                <w:numId w:val="66"/>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Понимает процессы биологических ритмов.</w:t>
            </w:r>
          </w:p>
          <w:p w:rsidR="00780190" w:rsidRPr="000656AE" w:rsidRDefault="00780190" w:rsidP="00780190">
            <w:pPr>
              <w:pStyle w:val="ab"/>
              <w:numPr>
                <w:ilvl w:val="0"/>
                <w:numId w:val="66"/>
              </w:numPr>
              <w:tabs>
                <w:tab w:val="left" w:pos="317"/>
              </w:tabs>
              <w:spacing w:after="0" w:line="264" w:lineRule="auto"/>
              <w:ind w:left="0" w:firstLine="0"/>
              <w:jc w:val="both"/>
              <w:rPr>
                <w:rFonts w:ascii="Times New Roman" w:hAnsi="Times New Roman"/>
                <w:color w:val="000000"/>
                <w:sz w:val="24"/>
                <w:szCs w:val="24"/>
              </w:rPr>
            </w:pPr>
            <w:r w:rsidRPr="000656AE">
              <w:rPr>
                <w:rFonts w:ascii="Times New Roman" w:hAnsi="Times New Roman"/>
                <w:color w:val="000000"/>
                <w:sz w:val="24"/>
                <w:szCs w:val="24"/>
              </w:rPr>
              <w:t>Умеет определять и объяснять  фазы сна и</w:t>
            </w:r>
            <w:r w:rsidRPr="000656AE">
              <w:rPr>
                <w:rFonts w:ascii="Times New Roman" w:hAnsi="Times New Roman"/>
                <w:color w:val="000000"/>
                <w:sz w:val="24"/>
                <w:szCs w:val="24"/>
                <w:shd w:val="clear" w:color="auto" w:fill="FFFFFF"/>
              </w:rPr>
              <w:t xml:space="preserve"> изменения, происходящие в организме во время сна.</w:t>
            </w:r>
          </w:p>
          <w:p w:rsidR="00780190" w:rsidRPr="000656AE" w:rsidRDefault="00780190" w:rsidP="000D2BBC">
            <w:pPr>
              <w:pStyle w:val="ab"/>
              <w:tabs>
                <w:tab w:val="left" w:pos="317"/>
              </w:tabs>
              <w:spacing w:line="264" w:lineRule="auto"/>
              <w:ind w:left="0"/>
              <w:jc w:val="both"/>
              <w:rPr>
                <w:rFonts w:ascii="Times New Roman" w:hAnsi="Times New Roman"/>
                <w:b/>
                <w:color w:val="000000"/>
                <w:sz w:val="24"/>
                <w:szCs w:val="24"/>
              </w:rPr>
            </w:pP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780190">
            <w:pPr>
              <w:pStyle w:val="ab"/>
              <w:numPr>
                <w:ilvl w:val="0"/>
                <w:numId w:val="68"/>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Знает физиологическую природу рассеянности и сосредоточенности.</w:t>
            </w:r>
          </w:p>
          <w:p w:rsidR="00780190" w:rsidRPr="000656AE" w:rsidRDefault="00780190" w:rsidP="00780190">
            <w:pPr>
              <w:pStyle w:val="ab"/>
              <w:numPr>
                <w:ilvl w:val="0"/>
                <w:numId w:val="68"/>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Умеет объяснить стадии работоспособности</w:t>
            </w:r>
            <w:r w:rsidRPr="000656AE">
              <w:rPr>
                <w:rFonts w:ascii="Times New Roman" w:hAnsi="Times New Roman"/>
                <w:color w:val="000000"/>
                <w:sz w:val="24"/>
                <w:szCs w:val="24"/>
                <w:lang w:val="kk-KZ"/>
              </w:rPr>
              <w:t>,</w:t>
            </w:r>
            <w:r w:rsidRPr="000656AE">
              <w:rPr>
                <w:rFonts w:ascii="Times New Roman" w:hAnsi="Times New Roman"/>
                <w:color w:val="000000"/>
                <w:sz w:val="24"/>
                <w:szCs w:val="24"/>
              </w:rPr>
              <w:t xml:space="preserve"> на основе которого умеет составить режим дня.</w:t>
            </w:r>
          </w:p>
          <w:p w:rsidR="00780190" w:rsidRPr="000656AE" w:rsidRDefault="00780190" w:rsidP="00780190">
            <w:pPr>
              <w:pStyle w:val="ab"/>
              <w:numPr>
                <w:ilvl w:val="0"/>
                <w:numId w:val="68"/>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Понимает процессы становления личности</w:t>
            </w:r>
            <w:r w:rsidRPr="000656AE">
              <w:rPr>
                <w:rFonts w:ascii="Times New Roman" w:hAnsi="Times New Roman"/>
                <w:color w:val="000000"/>
                <w:sz w:val="24"/>
                <w:szCs w:val="24"/>
                <w:lang w:val="kk-KZ"/>
              </w:rPr>
              <w:t>,</w:t>
            </w:r>
            <w:r w:rsidRPr="000656AE">
              <w:rPr>
                <w:rFonts w:ascii="Times New Roman" w:hAnsi="Times New Roman"/>
                <w:color w:val="000000"/>
                <w:sz w:val="24"/>
                <w:szCs w:val="24"/>
              </w:rPr>
              <w:t xml:space="preserve"> темперамента</w:t>
            </w:r>
            <w:r w:rsidRPr="000656AE">
              <w:rPr>
                <w:rFonts w:ascii="Times New Roman" w:hAnsi="Times New Roman"/>
                <w:color w:val="000000"/>
                <w:sz w:val="24"/>
                <w:szCs w:val="24"/>
                <w:lang w:val="kk-KZ"/>
              </w:rPr>
              <w:t>,</w:t>
            </w:r>
            <w:r w:rsidRPr="000656AE">
              <w:rPr>
                <w:rFonts w:ascii="Times New Roman" w:hAnsi="Times New Roman"/>
                <w:color w:val="000000"/>
                <w:sz w:val="24"/>
                <w:szCs w:val="24"/>
              </w:rPr>
              <w:t xml:space="preserve"> характера</w:t>
            </w:r>
            <w:r w:rsidRPr="000656AE">
              <w:rPr>
                <w:rFonts w:ascii="Times New Roman" w:hAnsi="Times New Roman"/>
                <w:color w:val="000000"/>
                <w:sz w:val="24"/>
                <w:szCs w:val="24"/>
                <w:lang w:val="kk-KZ"/>
              </w:rPr>
              <w:t>,</w:t>
            </w:r>
            <w:r w:rsidRPr="000656AE">
              <w:rPr>
                <w:rFonts w:ascii="Times New Roman" w:hAnsi="Times New Roman"/>
                <w:color w:val="000000"/>
                <w:sz w:val="24"/>
                <w:szCs w:val="24"/>
              </w:rPr>
              <w:t xml:space="preserve"> интересов и склонностей для человека.</w:t>
            </w:r>
          </w:p>
          <w:p w:rsidR="00780190" w:rsidRPr="000656AE" w:rsidRDefault="00780190" w:rsidP="000D2BBC">
            <w:pPr>
              <w:spacing w:line="264" w:lineRule="auto"/>
              <w:jc w:val="center"/>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Учебник, рабочие тетради, раздаточные материалы, ЦОР-ы</w:t>
            </w:r>
          </w:p>
        </w:tc>
      </w:tr>
      <w:tr w:rsidR="00780190" w:rsidRPr="000656AE" w:rsidTr="000D2BBC">
        <w:tc>
          <w:tcPr>
            <w:tcW w:w="2693" w:type="dxa"/>
          </w:tcPr>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lastRenderedPageBreak/>
              <w:t>7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Влияние алкоголя, курения и других наркотических веществ </w:t>
            </w:r>
            <w:r w:rsidRPr="000656AE">
              <w:rPr>
                <w:rFonts w:ascii="Times New Roman" w:hAnsi="Times New Roman"/>
                <w:sz w:val="24"/>
                <w:szCs w:val="24"/>
              </w:rPr>
              <w:lastRenderedPageBreak/>
              <w:t>на работу нервной системы.</w:t>
            </w:r>
          </w:p>
          <w:p w:rsidR="00780190" w:rsidRPr="000656AE" w:rsidRDefault="00780190" w:rsidP="000D2BBC">
            <w:pPr>
              <w:spacing w:line="264" w:lineRule="auto"/>
              <w:rPr>
                <w:rFonts w:ascii="Times New Roman" w:hAnsi="Times New Roman"/>
                <w:b/>
                <w:sz w:val="24"/>
                <w:szCs w:val="24"/>
              </w:rPr>
            </w:pPr>
            <w:r w:rsidRPr="000656AE">
              <w:rPr>
                <w:rFonts w:ascii="Times New Roman" w:hAnsi="Times New Roman"/>
                <w:b/>
                <w:sz w:val="24"/>
                <w:szCs w:val="24"/>
              </w:rPr>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Наследственные и врожденные болезни. Болезни, передающиеся половым путем: СПИД, сифилис, гонорея. Вредное влияние на организм курения, наркотиков, алкоголя. Алкогольный синдром плода. Здоровье и трудоспособность человека в разные периоды его жизни. Забота о старости – общечеловеческий долг каждого гражданина и обязанность государства;</w:t>
            </w:r>
          </w:p>
        </w:tc>
        <w:tc>
          <w:tcPr>
            <w:tcW w:w="2410" w:type="dxa"/>
          </w:tcPr>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7.1.7.10</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объяснять последствия влияния алкоголя, курения и других наркотических </w:t>
            </w:r>
            <w:r w:rsidRPr="000656AE">
              <w:rPr>
                <w:rFonts w:ascii="Times New Roman" w:hAnsi="Times New Roman"/>
                <w:sz w:val="24"/>
                <w:szCs w:val="24"/>
              </w:rPr>
              <w:lastRenderedPageBreak/>
              <w:t>веществ на нервную систему</w:t>
            </w:r>
          </w:p>
          <w:p w:rsidR="00780190" w:rsidRPr="000656AE" w:rsidRDefault="00780190" w:rsidP="000D2BBC">
            <w:pPr>
              <w:spacing w:line="264" w:lineRule="auto"/>
              <w:rPr>
                <w:rFonts w:ascii="Times New Roman" w:hAnsi="Times New Roman"/>
                <w:b/>
                <w:sz w:val="24"/>
                <w:szCs w:val="24"/>
                <w:lang w:val="kk-KZ"/>
              </w:rPr>
            </w:pPr>
            <w:r w:rsidRPr="000656AE">
              <w:rPr>
                <w:rFonts w:ascii="Times New Roman" w:hAnsi="Times New Roman"/>
                <w:b/>
                <w:sz w:val="24"/>
                <w:szCs w:val="24"/>
                <w:lang w:val="kk-KZ"/>
              </w:rPr>
              <w:t>8 класс</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объяснять последствия влияния алкоголя, курения и других наркотических веществ на нервную систему</w:t>
            </w:r>
          </w:p>
          <w:p w:rsidR="00780190" w:rsidRPr="000656AE" w:rsidRDefault="00780190" w:rsidP="000D2BBC">
            <w:pPr>
              <w:spacing w:line="264" w:lineRule="auto"/>
              <w:rPr>
                <w:rFonts w:ascii="Times New Roman" w:hAnsi="Times New Roman"/>
                <w:sz w:val="24"/>
                <w:szCs w:val="24"/>
              </w:rPr>
            </w:pP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Методические приемы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color w:val="000000"/>
                <w:sz w:val="24"/>
                <w:szCs w:val="24"/>
              </w:rPr>
              <w:t xml:space="preserve">- </w:t>
            </w:r>
            <w:r w:rsidRPr="000656AE">
              <w:rPr>
                <w:rFonts w:ascii="Times New Roman" w:hAnsi="Times New Roman"/>
                <w:sz w:val="24"/>
                <w:szCs w:val="24"/>
              </w:rPr>
              <w:t>Позитивные смайлики</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lastRenderedPageBreak/>
              <w:t>«Мозговой штурм»</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«Толстые и тонкие вопросы»</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Беглость мышления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 xml:space="preserve">Диалог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sz w:val="24"/>
                <w:szCs w:val="24"/>
              </w:rPr>
              <w:t>«Что было для тебя трудным»</w:t>
            </w:r>
          </w:p>
        </w:tc>
        <w:tc>
          <w:tcPr>
            <w:tcW w:w="1842" w:type="dxa"/>
          </w:tcPr>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lastRenderedPageBreak/>
              <w:t>Теоретический обзор.</w:t>
            </w:r>
            <w:r w:rsidRPr="000656AE">
              <w:rPr>
                <w:rFonts w:ascii="Times New Roman" w:hAnsi="Times New Roman"/>
                <w:sz w:val="24"/>
                <w:szCs w:val="24"/>
              </w:rPr>
              <w:t xml:space="preserve"> </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 (Инд.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 xml:space="preserve">2. Анализ </w:t>
            </w:r>
            <w:r w:rsidRPr="000656AE">
              <w:rPr>
                <w:rFonts w:ascii="Times New Roman" w:hAnsi="Times New Roman"/>
                <w:sz w:val="24"/>
                <w:szCs w:val="24"/>
                <w:lang w:val="kk-KZ"/>
              </w:rPr>
              <w:lastRenderedPageBreak/>
              <w:t>изученного материала и обсуждение.(Групповая работа)</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3.Сделать выводы. (Интегр.)</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4. Краткие выводы записать в тетрадь.(инд.)</w:t>
            </w:r>
            <w:r w:rsidRPr="000656AE">
              <w:rPr>
                <w:rFonts w:ascii="Times New Roman" w:hAnsi="Times New Roman"/>
                <w:sz w:val="24"/>
                <w:szCs w:val="24"/>
              </w:rPr>
              <w:t xml:space="preserve"> </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lang w:val="kk-KZ"/>
              </w:rPr>
              <w:t>5. Привести примеры применения полученных знаний в жизни</w:t>
            </w:r>
          </w:p>
        </w:tc>
        <w:tc>
          <w:tcPr>
            <w:tcW w:w="1701" w:type="dxa"/>
          </w:tcPr>
          <w:p w:rsidR="00780190" w:rsidRPr="000656AE" w:rsidRDefault="00780190" w:rsidP="000D2BBC">
            <w:pPr>
              <w:spacing w:line="264" w:lineRule="auto"/>
              <w:jc w:val="both"/>
              <w:rPr>
                <w:rFonts w:ascii="Times New Roman" w:hAnsi="Times New Roman"/>
                <w:b/>
                <w:sz w:val="24"/>
                <w:szCs w:val="24"/>
                <w:lang w:val="kk-KZ"/>
              </w:rPr>
            </w:pPr>
            <w:r w:rsidRPr="000656AE">
              <w:rPr>
                <w:rFonts w:ascii="Times New Roman" w:hAnsi="Times New Roman"/>
                <w:b/>
                <w:sz w:val="24"/>
                <w:szCs w:val="24"/>
                <w:lang w:val="kk-KZ"/>
              </w:rPr>
              <w:lastRenderedPageBreak/>
              <w:t>7-8 класс</w:t>
            </w:r>
          </w:p>
          <w:p w:rsidR="00780190" w:rsidRPr="000656AE" w:rsidRDefault="00780190" w:rsidP="000D2BBC">
            <w:pPr>
              <w:spacing w:line="264" w:lineRule="auto"/>
              <w:jc w:val="both"/>
              <w:rPr>
                <w:rFonts w:ascii="Times New Roman" w:hAnsi="Times New Roman"/>
                <w:sz w:val="24"/>
                <w:szCs w:val="24"/>
              </w:rPr>
            </w:pPr>
            <w:r w:rsidRPr="000656AE">
              <w:rPr>
                <w:rFonts w:ascii="Times New Roman" w:hAnsi="Times New Roman"/>
                <w:sz w:val="24"/>
                <w:szCs w:val="24"/>
                <w:lang w:val="kk-KZ"/>
              </w:rPr>
              <w:t xml:space="preserve">Формативное оценивание в виде </w:t>
            </w:r>
            <w:r w:rsidRPr="000656AE">
              <w:rPr>
                <w:rFonts w:ascii="Times New Roman" w:hAnsi="Times New Roman"/>
                <w:sz w:val="24"/>
                <w:szCs w:val="24"/>
                <w:lang w:val="kk-KZ"/>
              </w:rPr>
              <w:lastRenderedPageBreak/>
              <w:t xml:space="preserve">поощрения и стимулирования.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sz w:val="24"/>
                <w:szCs w:val="24"/>
              </w:rPr>
              <w:t>Критерии:</w:t>
            </w:r>
            <w:r w:rsidRPr="000656AE">
              <w:rPr>
                <w:rFonts w:ascii="Times New Roman" w:eastAsia="Calibri" w:hAnsi="Times New Roman"/>
                <w:i/>
                <w:sz w:val="24"/>
                <w:szCs w:val="24"/>
              </w:rPr>
              <w:t xml:space="preserve"> </w:t>
            </w:r>
          </w:p>
          <w:p w:rsidR="00780190" w:rsidRPr="000656AE" w:rsidRDefault="00780190" w:rsidP="000D2BBC">
            <w:pPr>
              <w:spacing w:line="264" w:lineRule="auto"/>
              <w:rPr>
                <w:rFonts w:ascii="Times New Roman" w:eastAsia="Calibri" w:hAnsi="Times New Roman"/>
                <w:i/>
                <w:sz w:val="24"/>
                <w:szCs w:val="24"/>
              </w:rPr>
            </w:pPr>
            <w:r w:rsidRPr="000656AE">
              <w:rPr>
                <w:rFonts w:ascii="Times New Roman" w:eastAsia="Calibri" w:hAnsi="Times New Roman"/>
                <w:i/>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-знает и объясняет вред для нервной системы от курения и употребления спиртных напитков; </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-анализирует факторы и последствия влияния наркотиков на нервную систему человека;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sz w:val="24"/>
                <w:szCs w:val="24"/>
              </w:rPr>
            </w:pPr>
            <w:r w:rsidRPr="000656AE">
              <w:rPr>
                <w:rFonts w:ascii="Times New Roman" w:hAnsi="Times New Roman"/>
                <w:sz w:val="24"/>
                <w:szCs w:val="24"/>
              </w:rPr>
              <w:t xml:space="preserve">-разрабатывает и презентует сверстникам и младшим школьникам видеоролики </w:t>
            </w:r>
            <w:r w:rsidRPr="000656AE">
              <w:rPr>
                <w:rFonts w:ascii="Times New Roman" w:hAnsi="Times New Roman"/>
                <w:sz w:val="24"/>
                <w:szCs w:val="24"/>
              </w:rPr>
              <w:lastRenderedPageBreak/>
              <w:t>«Вредные и опасные привычки человека», «Как избавится от курения?», «Что такое алкоголь и почему он опасен для человека?», «Чем опасна наркомания?», «Выгодно ли жить без вредных привычек?»;</w:t>
            </w:r>
          </w:p>
          <w:p w:rsidR="00780190" w:rsidRPr="000656AE" w:rsidRDefault="00780190" w:rsidP="000D2BBC">
            <w:pPr>
              <w:spacing w:line="264" w:lineRule="auto"/>
              <w:rPr>
                <w:rFonts w:ascii="Times New Roman" w:hAnsi="Times New Roman"/>
                <w:sz w:val="24"/>
                <w:szCs w:val="24"/>
              </w:rPr>
            </w:pPr>
            <w:r w:rsidRPr="000656AE">
              <w:rPr>
                <w:rFonts w:ascii="Times New Roman" w:hAnsi="Times New Roman"/>
                <w:sz w:val="24"/>
                <w:szCs w:val="24"/>
              </w:rPr>
              <w:t>понимает и объясняет ключевые понятия и термины темы</w:t>
            </w:r>
          </w:p>
        </w:tc>
        <w:tc>
          <w:tcPr>
            <w:tcW w:w="1985" w:type="dxa"/>
          </w:tcPr>
          <w:p w:rsidR="00780190" w:rsidRPr="000656AE" w:rsidRDefault="00780190" w:rsidP="000D2BBC">
            <w:pPr>
              <w:pStyle w:val="ab"/>
              <w:tabs>
                <w:tab w:val="left" w:pos="317"/>
              </w:tabs>
              <w:spacing w:line="264" w:lineRule="auto"/>
              <w:ind w:left="0"/>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w:t>
            </w:r>
            <w:r w:rsidRPr="000656AE">
              <w:rPr>
                <w:rFonts w:ascii="Times New Roman" w:hAnsi="Times New Roman"/>
                <w:b/>
                <w:sz w:val="24"/>
                <w:szCs w:val="24"/>
                <w:lang w:val="kk-KZ"/>
              </w:rPr>
              <w:t>-8 класс</w:t>
            </w:r>
            <w:r w:rsidRPr="000656AE">
              <w:rPr>
                <w:rFonts w:ascii="Times New Roman" w:hAnsi="Times New Roman"/>
                <w:b/>
                <w:color w:val="000000"/>
                <w:sz w:val="24"/>
                <w:szCs w:val="24"/>
              </w:rPr>
              <w:t xml:space="preserve"> </w:t>
            </w:r>
          </w:p>
          <w:p w:rsidR="00780190" w:rsidRPr="000656AE" w:rsidRDefault="00780190" w:rsidP="00780190">
            <w:pPr>
              <w:pStyle w:val="ab"/>
              <w:numPr>
                <w:ilvl w:val="0"/>
                <w:numId w:val="69"/>
              </w:numPr>
              <w:tabs>
                <w:tab w:val="left" w:pos="317"/>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Знает о вреде для нервной системы курения и употребления </w:t>
            </w:r>
            <w:r w:rsidRPr="000656AE">
              <w:rPr>
                <w:rFonts w:ascii="Times New Roman" w:hAnsi="Times New Roman"/>
                <w:color w:val="000000"/>
                <w:sz w:val="24"/>
                <w:szCs w:val="24"/>
              </w:rPr>
              <w:lastRenderedPageBreak/>
              <w:t xml:space="preserve">наркотических веществ, знает </w:t>
            </w:r>
            <w:r w:rsidRPr="000656AE">
              <w:rPr>
                <w:rFonts w:ascii="Times New Roman" w:eastAsia="Times New Roman" w:hAnsi="Times New Roman"/>
                <w:color w:val="000000"/>
                <w:sz w:val="24"/>
                <w:szCs w:val="24"/>
                <w:lang w:eastAsia="ru-RU"/>
              </w:rPr>
              <w:t>болезни, передающиеся половым путем, включая СПИД, гепатит В, венерические болезни.</w:t>
            </w:r>
          </w:p>
          <w:p w:rsidR="00780190" w:rsidRPr="000656AE" w:rsidRDefault="00780190" w:rsidP="00780190">
            <w:pPr>
              <w:pStyle w:val="ab"/>
              <w:numPr>
                <w:ilvl w:val="0"/>
                <w:numId w:val="69"/>
              </w:numPr>
              <w:tabs>
                <w:tab w:val="left" w:pos="317"/>
              </w:tabs>
              <w:spacing w:after="0" w:line="264" w:lineRule="auto"/>
              <w:ind w:left="0" w:firstLine="0"/>
              <w:rPr>
                <w:rFonts w:ascii="Times New Roman" w:hAnsi="Times New Roman"/>
                <w:color w:val="000000"/>
                <w:sz w:val="24"/>
                <w:szCs w:val="24"/>
              </w:rPr>
            </w:pPr>
            <w:r w:rsidRPr="000656AE">
              <w:rPr>
                <w:rFonts w:ascii="Times New Roman" w:eastAsia="Times New Roman" w:hAnsi="Times New Roman"/>
                <w:color w:val="000000"/>
                <w:sz w:val="24"/>
                <w:szCs w:val="24"/>
                <w:lang w:eastAsia="ru-RU"/>
              </w:rPr>
              <w:t>Умеет раскрыть различия между наследственными и врожденными болезнями.</w:t>
            </w:r>
          </w:p>
          <w:p w:rsidR="00780190" w:rsidRPr="000656AE" w:rsidRDefault="00780190" w:rsidP="00780190">
            <w:pPr>
              <w:pStyle w:val="ab"/>
              <w:numPr>
                <w:ilvl w:val="0"/>
                <w:numId w:val="69"/>
              </w:numPr>
              <w:tabs>
                <w:tab w:val="left" w:pos="317"/>
              </w:tabs>
              <w:spacing w:after="0" w:line="264" w:lineRule="auto"/>
              <w:ind w:left="0" w:firstLine="0"/>
              <w:rPr>
                <w:rFonts w:ascii="Times New Roman" w:hAnsi="Times New Roman"/>
                <w:color w:val="000000"/>
                <w:sz w:val="24"/>
                <w:szCs w:val="24"/>
              </w:rPr>
            </w:pPr>
            <w:r w:rsidRPr="000656AE">
              <w:rPr>
                <w:rFonts w:ascii="Times New Roman" w:eastAsia="Times New Roman" w:hAnsi="Times New Roman"/>
                <w:color w:val="000000"/>
                <w:sz w:val="24"/>
                <w:szCs w:val="24"/>
                <w:lang w:eastAsia="ru-RU"/>
              </w:rPr>
              <w:t>Применяет полученные знания в жизни.</w:t>
            </w:r>
          </w:p>
          <w:p w:rsidR="00780190" w:rsidRPr="000656AE" w:rsidRDefault="00780190" w:rsidP="000D2BBC">
            <w:pPr>
              <w:spacing w:line="264" w:lineRule="auto"/>
              <w:jc w:val="center"/>
              <w:rPr>
                <w:rFonts w:ascii="Times New Roman" w:hAnsi="Times New Roman"/>
                <w:sz w:val="24"/>
                <w:szCs w:val="24"/>
              </w:rPr>
            </w:pPr>
          </w:p>
        </w:tc>
        <w:tc>
          <w:tcPr>
            <w:tcW w:w="1559" w:type="dxa"/>
          </w:tcPr>
          <w:p w:rsidR="00780190" w:rsidRPr="000656AE" w:rsidRDefault="00780190" w:rsidP="000D2BBC">
            <w:pPr>
              <w:pStyle w:val="a9"/>
              <w:spacing w:line="264" w:lineRule="auto"/>
              <w:rPr>
                <w:rFonts w:ascii="Times New Roman" w:hAnsi="Times New Roman"/>
                <w:color w:val="FF0000"/>
                <w:sz w:val="24"/>
                <w:szCs w:val="24"/>
                <w:lang w:val="kk-KZ"/>
              </w:rPr>
            </w:pPr>
            <w:r w:rsidRPr="000656AE">
              <w:rPr>
                <w:rFonts w:ascii="Times New Roman" w:hAnsi="Times New Roman"/>
                <w:sz w:val="24"/>
                <w:szCs w:val="24"/>
                <w:lang w:val="kk-KZ"/>
              </w:rPr>
              <w:lastRenderedPageBreak/>
              <w:t xml:space="preserve">Учебник, рабочие тетради, раздаточные материалы, </w:t>
            </w:r>
            <w:r w:rsidRPr="000656AE">
              <w:rPr>
                <w:rFonts w:ascii="Times New Roman" w:hAnsi="Times New Roman"/>
                <w:sz w:val="24"/>
                <w:szCs w:val="24"/>
                <w:lang w:val="kk-KZ"/>
              </w:rPr>
              <w:lastRenderedPageBreak/>
              <w:t>ЦОР-ы</w:t>
            </w:r>
          </w:p>
        </w:tc>
      </w:tr>
    </w:tbl>
    <w:p w:rsidR="00780190" w:rsidRPr="000656AE" w:rsidRDefault="00780190" w:rsidP="00780190">
      <w:pPr>
        <w:spacing w:after="0" w:line="240" w:lineRule="auto"/>
        <w:rPr>
          <w:rFonts w:ascii="Times New Roman" w:hAnsi="Times New Roman"/>
          <w:sz w:val="24"/>
          <w:szCs w:val="24"/>
        </w:rPr>
      </w:pPr>
    </w:p>
    <w:p w:rsidR="00780190" w:rsidRPr="000656AE" w:rsidRDefault="00780190" w:rsidP="00780190">
      <w:pPr>
        <w:spacing w:after="0" w:line="240" w:lineRule="auto"/>
        <w:jc w:val="center"/>
        <w:rPr>
          <w:rFonts w:ascii="Times New Roman" w:hAnsi="Times New Roman"/>
          <w:b/>
          <w:sz w:val="24"/>
          <w:szCs w:val="24"/>
        </w:rPr>
      </w:pPr>
    </w:p>
    <w:p w:rsidR="00780190" w:rsidRPr="000656AE" w:rsidRDefault="00780190" w:rsidP="00780190">
      <w:pPr>
        <w:spacing w:after="0" w:line="240" w:lineRule="auto"/>
        <w:ind w:firstLine="567"/>
        <w:rPr>
          <w:rFonts w:ascii="Times New Roman" w:hAnsi="Times New Roman"/>
          <w:b/>
          <w:sz w:val="24"/>
          <w:szCs w:val="24"/>
          <w:lang w:val="kk-KZ"/>
        </w:rPr>
      </w:pPr>
      <w:r>
        <w:rPr>
          <w:rFonts w:ascii="Times New Roman" w:hAnsi="Times New Roman"/>
          <w:b/>
          <w:sz w:val="24"/>
          <w:szCs w:val="24"/>
        </w:rPr>
        <w:br w:type="page"/>
      </w:r>
      <w:r w:rsidRPr="000656AE">
        <w:rPr>
          <w:rFonts w:ascii="Times New Roman" w:hAnsi="Times New Roman"/>
          <w:b/>
          <w:sz w:val="24"/>
          <w:szCs w:val="24"/>
        </w:rPr>
        <w:lastRenderedPageBreak/>
        <w:t>Среднесрочное планирование 4  четверть</w:t>
      </w:r>
    </w:p>
    <w:p w:rsidR="00780190" w:rsidRPr="000656AE" w:rsidRDefault="00780190" w:rsidP="00780190">
      <w:pPr>
        <w:spacing w:after="0" w:line="240" w:lineRule="auto"/>
        <w:ind w:firstLine="567"/>
        <w:rPr>
          <w:rFonts w:ascii="Times New Roman" w:eastAsia="MS Minngs" w:hAnsi="Times New Roman"/>
          <w:b/>
          <w:sz w:val="24"/>
          <w:szCs w:val="24"/>
        </w:rPr>
      </w:pPr>
      <w:r w:rsidRPr="000656AE">
        <w:rPr>
          <w:rFonts w:ascii="Times New Roman" w:hAnsi="Times New Roman"/>
          <w:b/>
          <w:sz w:val="24"/>
          <w:szCs w:val="24"/>
        </w:rPr>
        <w:t xml:space="preserve">Раздел </w:t>
      </w:r>
      <w:r w:rsidRPr="000656AE">
        <w:rPr>
          <w:rFonts w:ascii="Times New Roman" w:eastAsia="MS Minngs" w:hAnsi="Times New Roman"/>
          <w:b/>
          <w:sz w:val="24"/>
          <w:szCs w:val="24"/>
        </w:rPr>
        <w:t>7.4 Закономерности наследственности и изменчивости (3 часа)</w:t>
      </w:r>
    </w:p>
    <w:p w:rsidR="00780190" w:rsidRPr="000656AE" w:rsidRDefault="00780190" w:rsidP="00780190">
      <w:pPr>
        <w:spacing w:after="0" w:line="240" w:lineRule="auto"/>
        <w:ind w:firstLine="567"/>
        <w:rPr>
          <w:rFonts w:ascii="Times New Roman" w:hAnsi="Times New Roman"/>
          <w:b/>
          <w:sz w:val="24"/>
          <w:szCs w:val="24"/>
        </w:rPr>
      </w:pPr>
      <w:r w:rsidRPr="000656AE">
        <w:rPr>
          <w:rFonts w:ascii="Times New Roman" w:eastAsia="MS Minngs" w:hAnsi="Times New Roman"/>
          <w:b/>
          <w:sz w:val="24"/>
          <w:szCs w:val="24"/>
        </w:rPr>
        <w:t xml:space="preserve">Раздел 8 класса </w:t>
      </w:r>
      <w:r w:rsidRPr="000656AE">
        <w:rPr>
          <w:rFonts w:ascii="Times New Roman" w:hAnsi="Times New Roman"/>
          <w:b/>
          <w:color w:val="000000"/>
          <w:sz w:val="24"/>
          <w:szCs w:val="24"/>
        </w:rPr>
        <w:t>Сердечно-сосудистая система</w:t>
      </w:r>
    </w:p>
    <w:p w:rsidR="00780190" w:rsidRPr="000656AE" w:rsidRDefault="00780190" w:rsidP="00780190">
      <w:pPr>
        <w:spacing w:after="0" w:line="240" w:lineRule="auto"/>
        <w:rPr>
          <w:rFonts w:ascii="Times New Roman" w:hAnsi="Times New Roman"/>
          <w:sz w:val="24"/>
          <w:szCs w:val="24"/>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701"/>
        <w:gridCol w:w="1985"/>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color w:val="000000"/>
                <w:sz w:val="24"/>
                <w:szCs w:val="24"/>
              </w:rPr>
            </w:pPr>
            <w:r w:rsidRPr="000656AE">
              <w:rPr>
                <w:rFonts w:ascii="Times New Roman" w:eastAsia="MS Minngs" w:hAnsi="Times New Roman"/>
                <w:b/>
                <w:color w:val="000000"/>
                <w:sz w:val="24"/>
                <w:szCs w:val="24"/>
              </w:rPr>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Виды деятельности на уроке</w:t>
            </w:r>
            <w:r w:rsidRPr="000656AE">
              <w:rPr>
                <w:rFonts w:ascii="Times New Roman" w:hAnsi="Times New Roman"/>
                <w:color w:val="000000"/>
                <w:sz w:val="24"/>
                <w:szCs w:val="24"/>
              </w:rPr>
              <w:t xml:space="preserve"> </w:t>
            </w:r>
          </w:p>
        </w:tc>
        <w:tc>
          <w:tcPr>
            <w:tcW w:w="1701"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Оценивание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Результаты обучения</w:t>
            </w:r>
            <w:r w:rsidRPr="000656AE">
              <w:rPr>
                <w:rFonts w:ascii="Times New Roman" w:hAnsi="Times New Roman"/>
                <w:color w:val="000000"/>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Роль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bCs/>
                <w:color w:val="000000"/>
                <w:sz w:val="24"/>
                <w:szCs w:val="24"/>
                <w:shd w:val="clear" w:color="auto" w:fill="FFFFFF"/>
              </w:rPr>
              <w:t>кислоты</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color w:val="000000"/>
                <w:sz w:val="24"/>
                <w:szCs w:val="24"/>
              </w:rPr>
              <w:t xml:space="preserve"> и генов в наследовании признаков человека. Приобретенные (под воздействием окружающей среды) и наследственные (генетические) признаки. Понятие о гене как участке хромосом. Организация хромосом. Понятие о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rFonts w:ascii="Times New Roman" w:hAnsi="Times New Roman"/>
                <w:color w:val="000000"/>
                <w:sz w:val="24"/>
                <w:szCs w:val="24"/>
                <w:shd w:val="clear" w:color="auto" w:fill="FFFFFF"/>
                <w:lang w:val="kk-KZ"/>
              </w:rPr>
              <w:t xml:space="preserve"> </w:t>
            </w:r>
            <w:r w:rsidRPr="000656AE">
              <w:rPr>
                <w:rFonts w:ascii="Times New Roman" w:hAnsi="Times New Roman"/>
                <w:bCs/>
                <w:color w:val="000000"/>
                <w:sz w:val="24"/>
                <w:szCs w:val="24"/>
                <w:shd w:val="clear" w:color="auto" w:fill="FFFFFF"/>
              </w:rPr>
              <w:t>кислоте</w:t>
            </w:r>
            <w:r w:rsidRPr="000656AE">
              <w:rPr>
                <w:rFonts w:ascii="Times New Roman" w:hAnsi="Times New Roman"/>
                <w:color w:val="000000"/>
                <w:sz w:val="24"/>
                <w:szCs w:val="24"/>
              </w:rPr>
              <w:t xml:space="preserve">  как хранителе и носителе генетического материала</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Строение сердца. Роль предсердий и желудочков. Клапаны сердца. Фазы сердечной деятельности. Инфаркт миокарда. Экологические и социальные причины, нарушающие работу сердечно-сосудистой системы.</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7.2.4.1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наследственные и ненаследственные </w:t>
            </w:r>
            <w:r w:rsidRPr="000656AE">
              <w:rPr>
                <w:rFonts w:ascii="Times New Roman" w:hAnsi="Times New Roman"/>
                <w:color w:val="000000"/>
                <w:sz w:val="24"/>
                <w:szCs w:val="24"/>
                <w:lang w:val="kk-KZ"/>
              </w:rPr>
              <w:t xml:space="preserve">изменения </w:t>
            </w:r>
            <w:r w:rsidRPr="000656AE">
              <w:rPr>
                <w:rFonts w:ascii="Times New Roman" w:hAnsi="Times New Roman"/>
                <w:color w:val="000000"/>
                <w:sz w:val="24"/>
                <w:szCs w:val="24"/>
              </w:rPr>
              <w:t xml:space="preserve">в организме человека, </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изучить строение сердца,  фазы сердечной деятельности </w:t>
            </w:r>
          </w:p>
          <w:p w:rsidR="00780190" w:rsidRPr="000656AE" w:rsidRDefault="00780190" w:rsidP="000D2BBC">
            <w:pPr>
              <w:spacing w:line="264" w:lineRule="auto"/>
              <w:rPr>
                <w:rFonts w:ascii="Times New Roman" w:hAnsi="Times New Roman"/>
                <w:color w:val="000000"/>
                <w:sz w:val="24"/>
                <w:szCs w:val="24"/>
              </w:rPr>
            </w:pPr>
          </w:p>
        </w:tc>
        <w:tc>
          <w:tcPr>
            <w:tcW w:w="1985" w:type="dxa"/>
          </w:tcPr>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Стимуляция познавательной активности групп с помощью «Толстых вопросов».</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Активно-аргументированный обмен мнениями в парах по вопросу выбора эпиграфа к уроку.</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Работа групп по созданию кластера.</w:t>
            </w:r>
          </w:p>
          <w:p w:rsidR="00780190" w:rsidRPr="000656AE" w:rsidRDefault="00780190" w:rsidP="000D2BBC">
            <w:pPr>
              <w:pStyle w:val="c2"/>
              <w:shd w:val="clear" w:color="auto" w:fill="FFFFFF"/>
              <w:spacing w:before="0" w:beforeAutospacing="0" w:after="0" w:afterAutospacing="0" w:line="264" w:lineRule="auto"/>
              <w:jc w:val="both"/>
              <w:rPr>
                <w:rStyle w:val="c4"/>
                <w:color w:val="000000"/>
              </w:rPr>
            </w:pPr>
            <w:r w:rsidRPr="000656AE">
              <w:rPr>
                <w:rStyle w:val="c4"/>
                <w:color w:val="000000"/>
              </w:rPr>
              <w:t xml:space="preserve">Работа в парах по самоизучению лекционного материала о </w:t>
            </w:r>
            <w:r w:rsidRPr="000656AE">
              <w:rPr>
                <w:rStyle w:val="c4"/>
                <w:color w:val="000000"/>
              </w:rPr>
              <w:lastRenderedPageBreak/>
              <w:t xml:space="preserve">этапах формирования понятия </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(Инсерт)</w:t>
            </w:r>
          </w:p>
          <w:p w:rsidR="00780190" w:rsidRPr="000656AE" w:rsidRDefault="00780190" w:rsidP="000D2BBC">
            <w:pPr>
              <w:pStyle w:val="c2"/>
              <w:shd w:val="clear" w:color="auto" w:fill="FFFFFF"/>
              <w:spacing w:before="0" w:beforeAutospacing="0" w:after="0" w:afterAutospacing="0" w:line="264" w:lineRule="auto"/>
              <w:jc w:val="both"/>
              <w:rPr>
                <w:color w:val="000000"/>
              </w:rPr>
            </w:pPr>
            <w:r w:rsidRPr="000656AE">
              <w:rPr>
                <w:rStyle w:val="c4"/>
                <w:color w:val="000000"/>
              </w:rPr>
              <w:t>Работа в группах над заданиями проблемного характера.</w:t>
            </w:r>
          </w:p>
          <w:p w:rsidR="00780190" w:rsidRPr="000656AE" w:rsidRDefault="00780190" w:rsidP="000D2BBC">
            <w:pPr>
              <w:spacing w:line="264" w:lineRule="auto"/>
              <w:rPr>
                <w:rFonts w:ascii="Times New Roman" w:hAnsi="Times New Roman"/>
                <w:color w:val="000000"/>
                <w:sz w:val="24"/>
                <w:szCs w:val="24"/>
              </w:rPr>
            </w:pPr>
            <w:r w:rsidRPr="000656AE">
              <w:rPr>
                <w:rStyle w:val="c4"/>
                <w:rFonts w:ascii="Times New Roman" w:hAnsi="Times New Roman"/>
                <w:color w:val="000000"/>
                <w:sz w:val="24"/>
                <w:szCs w:val="24"/>
              </w:rPr>
              <w:t>Обмен мнениями по материалам презентаций.</w:t>
            </w: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4. Краткие выводы записать в тетрадь.(инд.)</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pStyle w:val="a9"/>
              <w:spacing w:line="264" w:lineRule="auto"/>
              <w:rPr>
                <w:rFonts w:ascii="Times New Roman" w:hAnsi="Times New Roman"/>
                <w:color w:val="000000"/>
                <w:sz w:val="24"/>
                <w:szCs w:val="24"/>
              </w:rPr>
            </w:pPr>
          </w:p>
        </w:tc>
        <w:tc>
          <w:tcPr>
            <w:tcW w:w="1701"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Критерий:</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eastAsia="Calibri" w:hAnsi="Times New Roman"/>
                <w:i/>
                <w:color w:val="000000"/>
                <w:sz w:val="24"/>
                <w:szCs w:val="24"/>
              </w:rPr>
            </w:pPr>
            <w:r w:rsidRPr="000656AE">
              <w:rPr>
                <w:rFonts w:ascii="Times New Roman" w:eastAsia="Calibri" w:hAnsi="Times New Roman"/>
                <w:i/>
                <w:color w:val="000000"/>
                <w:sz w:val="24"/>
                <w:szCs w:val="24"/>
              </w:rPr>
              <w:t>Обучающийся</w:t>
            </w:r>
          </w:p>
          <w:p w:rsidR="00780190" w:rsidRPr="000656AE" w:rsidRDefault="00780190" w:rsidP="000D2BBC">
            <w:pPr>
              <w:widowControl w:val="0"/>
              <w:tabs>
                <w:tab w:val="left" w:pos="317"/>
              </w:tabs>
              <w:autoSpaceDE w:val="0"/>
              <w:autoSpaceDN w:val="0"/>
              <w:adjustRightInd w:val="0"/>
              <w:spacing w:line="264" w:lineRule="auto"/>
              <w:contextualSpacing/>
              <w:jc w:val="both"/>
              <w:rPr>
                <w:rFonts w:ascii="Times New Roman" w:hAnsi="Times New Roman"/>
                <w:color w:val="000000"/>
                <w:sz w:val="24"/>
                <w:szCs w:val="24"/>
              </w:rPr>
            </w:pPr>
            <w:r w:rsidRPr="000656AE">
              <w:rPr>
                <w:rFonts w:ascii="Times New Roman" w:hAnsi="Times New Roman"/>
                <w:color w:val="000000"/>
                <w:sz w:val="24"/>
                <w:szCs w:val="24"/>
              </w:rPr>
              <w:t>- знает и различает наследственные и ненаследственные изменения;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анализирует наследственные и ненаследственные изменения в </w:t>
            </w:r>
            <w:r w:rsidRPr="000656AE">
              <w:rPr>
                <w:rFonts w:ascii="Times New Roman" w:hAnsi="Times New Roman"/>
                <w:color w:val="000000"/>
                <w:sz w:val="24"/>
                <w:szCs w:val="24"/>
              </w:rPr>
              <w:lastRenderedPageBreak/>
              <w:t>организме человека;</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знает и понимает методы изучения характера и признаков наследования (генеалогический, близнецовый, цитогенетический);</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составляет родословную схему своей семьи на основе генеалогического метода, представляет её;</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понимает и выявляет роль генов в определении признаков;</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понимает и объясняет: генетический </w:t>
            </w:r>
            <w:r w:rsidRPr="000656AE">
              <w:rPr>
                <w:rFonts w:ascii="Times New Roman" w:hAnsi="Times New Roman"/>
                <w:color w:val="000000"/>
                <w:sz w:val="24"/>
                <w:szCs w:val="24"/>
              </w:rPr>
              <w:lastRenderedPageBreak/>
              <w:t>код - код наследственности, мутирование генов;</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понимает и объясняет ключевые понятия и термины темы.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eastAsia="Calibri" w:hAnsi="Times New Roman"/>
                <w:color w:val="000000"/>
                <w:sz w:val="24"/>
                <w:szCs w:val="24"/>
              </w:rPr>
              <w:t>Критерии:</w:t>
            </w:r>
          </w:p>
          <w:p w:rsidR="00780190" w:rsidRPr="000656AE" w:rsidRDefault="00780190" w:rsidP="000D2BBC">
            <w:pPr>
              <w:pStyle w:val="a9"/>
              <w:spacing w:line="264" w:lineRule="auto"/>
              <w:rPr>
                <w:rFonts w:ascii="Times New Roman" w:hAnsi="Times New Roman"/>
                <w:color w:val="000000"/>
                <w:sz w:val="24"/>
                <w:szCs w:val="24"/>
                <w:lang w:eastAsia="ru-RU"/>
              </w:rPr>
            </w:pPr>
            <w:r w:rsidRPr="000656AE">
              <w:rPr>
                <w:rFonts w:ascii="Times New Roman" w:hAnsi="Times New Roman"/>
                <w:color w:val="000000"/>
                <w:sz w:val="24"/>
                <w:szCs w:val="24"/>
              </w:rPr>
              <w:t xml:space="preserve">- </w:t>
            </w:r>
            <w:r w:rsidRPr="000656AE">
              <w:rPr>
                <w:rFonts w:ascii="Times New Roman" w:hAnsi="Times New Roman"/>
                <w:color w:val="000000"/>
                <w:sz w:val="24"/>
                <w:szCs w:val="24"/>
                <w:lang w:eastAsia="ru-RU"/>
              </w:rPr>
              <w:t>выявляет особенности строения сердца</w:t>
            </w:r>
            <w:r w:rsidRPr="000656AE">
              <w:rPr>
                <w:rFonts w:ascii="Times New Roman" w:hAnsi="Times New Roman"/>
                <w:color w:val="000000"/>
                <w:sz w:val="24"/>
                <w:szCs w:val="24"/>
              </w:rPr>
              <w:t>;</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знает и понимает роль предсердий и желудочков;</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понимает и объясняет экологические и социальные причины, нарушающие работу </w:t>
            </w:r>
            <w:r w:rsidRPr="000656AE">
              <w:rPr>
                <w:rFonts w:ascii="Times New Roman" w:hAnsi="Times New Roman"/>
                <w:color w:val="000000"/>
                <w:sz w:val="24"/>
                <w:szCs w:val="24"/>
              </w:rPr>
              <w:lastRenderedPageBreak/>
              <w:t>сердечно-сосудистой системы.</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1.Знает определения «ген», «хромосома, понятия «наследственные признаки», «приобретенные признаки», «ДНК», «РНК»</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3.Знает состав и строение ДНК, РНК.</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Приводят примеры применения полученных знании в жизни.</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5.Применяет  полученные знания в жизненных ситуациях.</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1.Умеет дать определения понятиям</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«сердце», «клапаны». «сосуды».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2.Знает работу клапанов.</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3. Объясняет  причины нарушающие работу сердечно-сосудистой системы.</w:t>
            </w: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Видео. </w:t>
            </w: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spacing w:line="264" w:lineRule="auto"/>
              <w:rPr>
                <w:rFonts w:ascii="Times New Roman" w:hAnsi="Times New Roman"/>
                <w:color w:val="000000"/>
                <w:sz w:val="24"/>
                <w:szCs w:val="24"/>
              </w:rPr>
            </w:pP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Роль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bCs/>
                <w:color w:val="000000"/>
                <w:sz w:val="24"/>
                <w:szCs w:val="24"/>
                <w:shd w:val="clear" w:color="auto" w:fill="FFFFFF"/>
              </w:rPr>
              <w:t>кислоты</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color w:val="000000"/>
                <w:sz w:val="24"/>
                <w:szCs w:val="24"/>
              </w:rPr>
              <w:t xml:space="preserve"> и генов в наследовании признаков человека. Приобретенные (под воздействием окружающей среды) и наследственные (генетические) признаки. Понятие о гене как участке хромосом. Организация хромосом. Понятие о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rFonts w:ascii="Times New Roman" w:hAnsi="Times New Roman"/>
                <w:color w:val="000000"/>
                <w:sz w:val="24"/>
                <w:szCs w:val="24"/>
                <w:shd w:val="clear" w:color="auto" w:fill="FFFFFF"/>
                <w:lang w:val="kk-KZ"/>
              </w:rPr>
              <w:t xml:space="preserve"> </w:t>
            </w:r>
            <w:r w:rsidRPr="000656AE">
              <w:rPr>
                <w:rFonts w:ascii="Times New Roman" w:hAnsi="Times New Roman"/>
                <w:bCs/>
                <w:color w:val="000000"/>
                <w:sz w:val="24"/>
                <w:szCs w:val="24"/>
                <w:shd w:val="clear" w:color="auto" w:fill="FFFFFF"/>
              </w:rPr>
              <w:t>кислоте</w:t>
            </w:r>
            <w:r w:rsidRPr="000656AE">
              <w:rPr>
                <w:rFonts w:ascii="Times New Roman" w:hAnsi="Times New Roman"/>
                <w:color w:val="000000"/>
                <w:sz w:val="24"/>
                <w:szCs w:val="24"/>
              </w:rPr>
              <w:t xml:space="preserve">  как хранителе и носителе генетического материала</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Кровеносные сосуды: артерии, капилляры, вены. Венозные клапаны. Движение крови по сосудам, </w:t>
            </w:r>
            <w:r w:rsidRPr="000656AE">
              <w:rPr>
                <w:rFonts w:ascii="Times New Roman" w:hAnsi="Times New Roman"/>
                <w:color w:val="000000"/>
                <w:sz w:val="24"/>
                <w:szCs w:val="24"/>
              </w:rPr>
              <w:lastRenderedPageBreak/>
              <w:t>разность давления в начале и в конце пути; артериальное давление крови и способы его измерения; верхнее и нижнее АД; гипертония и гипотония, их причины.</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7.2.4.2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объяснять роль генов в определении признаков,</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shd w:val="clear" w:color="auto" w:fill="FFFFFF"/>
              </w:rPr>
              <w:t>изучить строение</w:t>
            </w:r>
            <w:r w:rsidRPr="000656AE">
              <w:rPr>
                <w:rStyle w:val="apple-converted-space"/>
                <w:rFonts w:ascii="Times New Roman" w:hAnsi="Times New Roman"/>
                <w:color w:val="000000"/>
                <w:sz w:val="24"/>
                <w:szCs w:val="24"/>
                <w:shd w:val="clear" w:color="auto" w:fill="FFFFFF"/>
              </w:rPr>
              <w:t> </w:t>
            </w:r>
            <w:r w:rsidRPr="000656AE">
              <w:rPr>
                <w:rStyle w:val="a6"/>
                <w:color w:val="000000"/>
                <w:sz w:val="24"/>
                <w:szCs w:val="24"/>
                <w:shd w:val="clear" w:color="auto" w:fill="FFFFFF"/>
              </w:rPr>
              <w:t>кровеносных сосудов</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color w:val="000000"/>
                <w:sz w:val="24"/>
                <w:szCs w:val="24"/>
                <w:shd w:val="clear" w:color="auto" w:fill="FFFFFF"/>
              </w:rPr>
              <w:t>в связи с выполняемыми функциями.</w:t>
            </w: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Психологический настрой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Повторение домашнего задания с помощью метода «Синквейн».</w:t>
            </w:r>
          </w:p>
          <w:p w:rsidR="00780190" w:rsidRPr="000656AE" w:rsidRDefault="00780190" w:rsidP="000D2BBC">
            <w:pPr>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 xml:space="preserve">Демонстрация презентации по теме урока </w:t>
            </w:r>
          </w:p>
          <w:p w:rsidR="00780190" w:rsidRPr="000656AE" w:rsidRDefault="00780190" w:rsidP="000D2BBC">
            <w:pPr>
              <w:pStyle w:val="a9"/>
              <w:spacing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 xml:space="preserve">Работа в паре при помощи задания: прочесть материал, ответить на вопросы. </w:t>
            </w:r>
          </w:p>
          <w:p w:rsidR="00780190" w:rsidRPr="000656AE" w:rsidRDefault="00780190" w:rsidP="000D2BBC">
            <w:pPr>
              <w:pStyle w:val="a9"/>
              <w:spacing w:line="264" w:lineRule="auto"/>
              <w:rPr>
                <w:rFonts w:ascii="Times New Roman" w:hAnsi="Times New Roman"/>
                <w:color w:val="000000"/>
                <w:sz w:val="24"/>
                <w:szCs w:val="24"/>
                <w:lang w:eastAsia="en-GB"/>
              </w:rPr>
            </w:pPr>
            <w:r w:rsidRPr="000656AE">
              <w:rPr>
                <w:rFonts w:ascii="Times New Roman" w:hAnsi="Times New Roman"/>
                <w:color w:val="000000"/>
                <w:sz w:val="24"/>
                <w:szCs w:val="24"/>
                <w:lang w:eastAsia="en-GB"/>
              </w:rPr>
              <w:t>Закрепление новой темы при помощи метода «Кластер».</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Домашнее задание дифференцировано:</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а) ответить на </w:t>
            </w:r>
            <w:r w:rsidRPr="000656AE">
              <w:rPr>
                <w:rFonts w:ascii="Times New Roman" w:hAnsi="Times New Roman"/>
                <w:color w:val="000000"/>
                <w:sz w:val="24"/>
                <w:szCs w:val="24"/>
              </w:rPr>
              <w:lastRenderedPageBreak/>
              <w:t>вопросы в книге</w:t>
            </w:r>
          </w:p>
          <w:p w:rsidR="00780190" w:rsidRPr="000656AE" w:rsidRDefault="00780190" w:rsidP="000D2BBC">
            <w:pPr>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 xml:space="preserve">б) </w:t>
            </w:r>
            <w:r w:rsidRPr="000656AE">
              <w:rPr>
                <w:rFonts w:ascii="Times New Roman" w:hAnsi="Times New Roman"/>
                <w:color w:val="000000"/>
                <w:sz w:val="24"/>
                <w:szCs w:val="24"/>
                <w:lang w:val="kk-KZ"/>
              </w:rPr>
              <w:t>Прочитать</w:t>
            </w:r>
            <w:r w:rsidRPr="000656AE">
              <w:rPr>
                <w:rFonts w:ascii="Times New Roman" w:hAnsi="Times New Roman"/>
                <w:color w:val="000000"/>
                <w:sz w:val="24"/>
                <w:szCs w:val="24"/>
              </w:rPr>
              <w:t xml:space="preserve"> текст</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в) Найти и обобщить дополнительный, неизученный материал</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Рефлексия</w:t>
            </w: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4. Краткие выводы записать в тетрадь.(инд.)</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Критерий:</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eastAsia="Calibri" w:hAnsi="Times New Roman"/>
                <w:i/>
                <w:color w:val="000000"/>
                <w:sz w:val="24"/>
                <w:szCs w:val="24"/>
              </w:rPr>
            </w:pPr>
            <w:r w:rsidRPr="000656AE">
              <w:rPr>
                <w:rFonts w:ascii="Times New Roman" w:eastAsia="Calibri" w:hAnsi="Times New Roman"/>
                <w:i/>
                <w:color w:val="000000"/>
                <w:sz w:val="24"/>
                <w:szCs w:val="24"/>
              </w:rPr>
              <w:t>Обучающийся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знает и различает наследственные и ненаследственные изменения;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анализирует наследственные и ненаследственные изменения в организме человека;</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знает и понимает методы </w:t>
            </w:r>
            <w:r w:rsidRPr="000656AE">
              <w:rPr>
                <w:rFonts w:ascii="Times New Roman" w:hAnsi="Times New Roman"/>
                <w:color w:val="000000"/>
                <w:sz w:val="24"/>
                <w:szCs w:val="24"/>
              </w:rPr>
              <w:lastRenderedPageBreak/>
              <w:t>изучения характера и признаков наследования (генеалогический, близнецовый, цитогенетический);</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составляет родословную схему своей семьи на основе генеалогического метода, представляет её;</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понимает и выявляет роль генов в определении признаков;</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понимает и объясняет: генетический код - код наследственности, мутирование генов;</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понимает и объясняет ключевые понятия и термины темы.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color w:val="000000"/>
                <w:sz w:val="24"/>
                <w:szCs w:val="24"/>
                <w:lang w:val="kk-KZ"/>
              </w:rPr>
              <w:t>Критерий:</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eastAsia="ru-RU"/>
              </w:rPr>
            </w:pPr>
            <w:r w:rsidRPr="000656AE">
              <w:rPr>
                <w:rFonts w:ascii="Times New Roman" w:hAnsi="Times New Roman"/>
                <w:color w:val="000000"/>
                <w:sz w:val="24"/>
                <w:szCs w:val="24"/>
              </w:rPr>
              <w:t xml:space="preserve">- </w:t>
            </w:r>
            <w:r w:rsidRPr="000656AE">
              <w:rPr>
                <w:rFonts w:ascii="Times New Roman" w:hAnsi="Times New Roman"/>
                <w:color w:val="000000"/>
                <w:sz w:val="24"/>
                <w:szCs w:val="24"/>
                <w:lang w:eastAsia="ru-RU"/>
              </w:rPr>
              <w:t>выявляет особенности строения кровеносных сосудов</w:t>
            </w:r>
            <w:r w:rsidRPr="000656AE">
              <w:rPr>
                <w:rFonts w:ascii="Times New Roman" w:hAnsi="Times New Roman"/>
                <w:color w:val="000000"/>
                <w:sz w:val="24"/>
                <w:szCs w:val="24"/>
              </w:rPr>
              <w:t>;</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анализирует процесс движение крови по сосудам и ее разность давления в начале и в конце пути;</w:t>
            </w:r>
          </w:p>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color w:val="000000"/>
                <w:sz w:val="24"/>
                <w:szCs w:val="24"/>
              </w:rPr>
              <w:t>- понимает и объясняет ключевые понятия и термины темы.</w:t>
            </w: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1.Знает определения «ген», «хромосома, понятия «наследственные признаки», «приобретенные признаки», «ДНК», «РНК»</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3.Знает состав и строение ДНК, РНК.</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Приводит примеры применения полученных знании в жизни.</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5.Применяет  полученные знания в жизненных ситуациях.</w:t>
            </w:r>
          </w:p>
          <w:p w:rsidR="00780190" w:rsidRPr="000656AE" w:rsidRDefault="00780190" w:rsidP="000D2BBC">
            <w:pPr>
              <w:spacing w:line="264" w:lineRule="auto"/>
              <w:rPr>
                <w:rFonts w:ascii="Times New Roman" w:hAnsi="Times New Roman"/>
                <w:color w:val="000000"/>
                <w:sz w:val="24"/>
                <w:szCs w:val="24"/>
                <w:lang w:val="kk-KZ"/>
              </w:rPr>
            </w:pPr>
          </w:p>
          <w:p w:rsidR="00780190" w:rsidRPr="000656AE" w:rsidRDefault="00780190" w:rsidP="000D2BBC">
            <w:pPr>
              <w:tabs>
                <w:tab w:val="left" w:pos="318"/>
              </w:tabs>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pStyle w:val="ab"/>
              <w:numPr>
                <w:ilvl w:val="0"/>
                <w:numId w:val="70"/>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Знает классификацию </w:t>
            </w:r>
            <w:r w:rsidRPr="000656AE">
              <w:rPr>
                <w:rFonts w:ascii="Times New Roman" w:hAnsi="Times New Roman"/>
                <w:color w:val="000000"/>
                <w:sz w:val="24"/>
                <w:szCs w:val="24"/>
              </w:rPr>
              <w:lastRenderedPageBreak/>
              <w:t>кровеносных сосудов.</w:t>
            </w:r>
          </w:p>
          <w:p w:rsidR="00780190" w:rsidRPr="000656AE" w:rsidRDefault="00780190" w:rsidP="00780190">
            <w:pPr>
              <w:pStyle w:val="ab"/>
              <w:numPr>
                <w:ilvl w:val="0"/>
                <w:numId w:val="70"/>
              </w:numPr>
              <w:tabs>
                <w:tab w:val="left" w:pos="318"/>
              </w:tabs>
              <w:spacing w:after="0"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Умеет охарактеризовать процесс д</w:t>
            </w:r>
            <w:r w:rsidRPr="000656AE">
              <w:rPr>
                <w:rFonts w:ascii="Times New Roman" w:hAnsi="Times New Roman"/>
                <w:color w:val="000000"/>
                <w:sz w:val="24"/>
                <w:szCs w:val="24"/>
              </w:rPr>
              <w:t>движения крови по сосудам.</w:t>
            </w:r>
          </w:p>
          <w:p w:rsidR="00780190" w:rsidRPr="000656AE" w:rsidRDefault="00780190" w:rsidP="00780190">
            <w:pPr>
              <w:pStyle w:val="ab"/>
              <w:numPr>
                <w:ilvl w:val="0"/>
                <w:numId w:val="70"/>
              </w:numPr>
              <w:tabs>
                <w:tab w:val="left" w:pos="318"/>
              </w:tabs>
              <w:spacing w:after="0"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rPr>
              <w:t>Объясняет причины возникновения  гипертонии и гипотонии.</w:t>
            </w: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r w:rsidRPr="000656AE">
              <w:rPr>
                <w:rFonts w:ascii="Times New Roman" w:hAnsi="Times New Roman"/>
                <w:color w:val="000000"/>
                <w:sz w:val="24"/>
                <w:szCs w:val="24"/>
                <w:lang w:val="kk-KZ"/>
              </w:rPr>
              <w:tab/>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 xml:space="preserve">Роль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bCs/>
                <w:color w:val="000000"/>
                <w:sz w:val="24"/>
                <w:szCs w:val="24"/>
                <w:shd w:val="clear" w:color="auto" w:fill="FFFFFF"/>
              </w:rPr>
              <w:t>кислоты</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color w:val="000000"/>
                <w:sz w:val="24"/>
                <w:szCs w:val="24"/>
              </w:rPr>
              <w:t xml:space="preserve"> и генов в наследовании признаков человека. Приобретенные (под воздействием окружающей среды) и наследственные (генетические) признаки. Понятие о гене как участке хромосом. Организация хромосом. Понятие о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rFonts w:ascii="Times New Roman" w:hAnsi="Times New Roman"/>
                <w:color w:val="000000"/>
                <w:sz w:val="24"/>
                <w:szCs w:val="24"/>
                <w:shd w:val="clear" w:color="auto" w:fill="FFFFFF"/>
                <w:lang w:val="kk-KZ"/>
              </w:rPr>
              <w:t xml:space="preserve"> </w:t>
            </w:r>
            <w:r w:rsidRPr="000656AE">
              <w:rPr>
                <w:rFonts w:ascii="Times New Roman" w:hAnsi="Times New Roman"/>
                <w:bCs/>
                <w:color w:val="000000"/>
                <w:sz w:val="24"/>
                <w:szCs w:val="24"/>
                <w:shd w:val="clear" w:color="auto" w:fill="FFFFFF"/>
              </w:rPr>
              <w:t>кислоте</w:t>
            </w:r>
            <w:r w:rsidRPr="000656AE">
              <w:rPr>
                <w:rFonts w:ascii="Times New Roman" w:hAnsi="Times New Roman"/>
                <w:color w:val="000000"/>
                <w:sz w:val="24"/>
                <w:szCs w:val="24"/>
              </w:rPr>
              <w:t xml:space="preserve">  как хранителе и носителе генетического материала</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Пульс. Перераспределение крови в организме. Регуляция работы сердца и сосудов. Автоматизм сердечной деятельности. Рефлекторная регуляция сердечной деятельности со </w:t>
            </w:r>
            <w:r w:rsidRPr="000656AE">
              <w:rPr>
                <w:rFonts w:ascii="Times New Roman" w:hAnsi="Times New Roman"/>
                <w:color w:val="000000"/>
                <w:sz w:val="24"/>
                <w:szCs w:val="24"/>
              </w:rPr>
              <w:lastRenderedPageBreak/>
              <w:t>стороны центральной нервной системы. Гуморальная регуляция. Влияние мышечной нагрузки на сердце и сосуды. Лабораторная работа №11 «Измерение пульса на лучевой артерии; проведение сердечно -сосудистой функциональной пробы путем сравнения количеств пульсовых ударов до и после дозированной нагрузки (20 приседаний)»</w:t>
            </w:r>
          </w:p>
        </w:tc>
        <w:tc>
          <w:tcPr>
            <w:tcW w:w="2410" w:type="dxa"/>
          </w:tcPr>
          <w:p w:rsidR="00780190" w:rsidRPr="000656AE" w:rsidRDefault="00780190" w:rsidP="00780190">
            <w:pPr>
              <w:pStyle w:val="ab"/>
              <w:numPr>
                <w:ilvl w:val="3"/>
                <w:numId w:val="65"/>
              </w:numPr>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lang w:val="kk-KZ"/>
              </w:rPr>
              <w:lastRenderedPageBreak/>
              <w:t>-</w:t>
            </w:r>
            <w:r w:rsidRPr="000656AE">
              <w:rPr>
                <w:rFonts w:ascii="Times New Roman" w:hAnsi="Times New Roman"/>
                <w:color w:val="000000"/>
                <w:sz w:val="24"/>
                <w:szCs w:val="24"/>
              </w:rPr>
              <w:t xml:space="preserve"> объяснить </w:t>
            </w:r>
            <w:r w:rsidRPr="000656AE">
              <w:rPr>
                <w:rFonts w:ascii="Times New Roman" w:hAnsi="Times New Roman"/>
                <w:color w:val="000000"/>
                <w:sz w:val="24"/>
                <w:szCs w:val="24"/>
              </w:rPr>
              <w:lastRenderedPageBreak/>
              <w:t xml:space="preserve">роль генетического материала - </w:t>
            </w:r>
            <w:r w:rsidRPr="000656AE">
              <w:rPr>
                <w:rFonts w:ascii="Times New Roman" w:hAnsi="Times New Roman"/>
                <w:bCs/>
                <w:color w:val="000000"/>
                <w:sz w:val="24"/>
                <w:szCs w:val="24"/>
                <w:shd w:val="clear" w:color="auto" w:fill="FFFFFF"/>
              </w:rPr>
              <w:t>дезоксирибонуклеи́новой</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bCs/>
                <w:color w:val="000000"/>
                <w:sz w:val="24"/>
                <w:szCs w:val="24"/>
                <w:shd w:val="clear" w:color="auto" w:fill="FFFFFF"/>
              </w:rPr>
              <w:t>кислоты</w:t>
            </w:r>
            <w:r w:rsidRPr="000656AE">
              <w:rPr>
                <w:rStyle w:val="apple-converted-space"/>
                <w:rFonts w:ascii="Times New Roman" w:hAnsi="Times New Roman"/>
                <w:color w:val="000000"/>
                <w:sz w:val="24"/>
                <w:szCs w:val="24"/>
                <w:shd w:val="clear" w:color="auto" w:fill="FFFFFF"/>
              </w:rPr>
              <w:t> </w:t>
            </w:r>
            <w:r w:rsidRPr="000656AE">
              <w:rPr>
                <w:rFonts w:ascii="Times New Roman" w:hAnsi="Times New Roman"/>
                <w:color w:val="000000"/>
                <w:sz w:val="24"/>
                <w:szCs w:val="24"/>
              </w:rPr>
              <w:t xml:space="preserve"> в хромосомах</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hd w:val="clear" w:color="auto" w:fill="FFFFFF"/>
              <w:spacing w:line="264" w:lineRule="auto"/>
              <w:rPr>
                <w:rFonts w:ascii="Times New Roman" w:hAnsi="Times New Roman"/>
                <w:color w:val="000000"/>
                <w:sz w:val="24"/>
                <w:szCs w:val="24"/>
              </w:rPr>
            </w:pPr>
            <w:r w:rsidRPr="000656AE">
              <w:rPr>
                <w:rFonts w:ascii="Times New Roman" w:hAnsi="Times New Roman"/>
                <w:color w:val="000000"/>
                <w:sz w:val="24"/>
                <w:szCs w:val="24"/>
              </w:rPr>
              <w:t>выяснить особенности и причины движения </w:t>
            </w:r>
            <w:hyperlink r:id="rId133" w:history="1">
              <w:r w:rsidRPr="000656AE">
                <w:rPr>
                  <w:rFonts w:ascii="Times New Roman" w:hAnsi="Times New Roman"/>
                  <w:color w:val="000000"/>
                  <w:sz w:val="24"/>
                  <w:szCs w:val="24"/>
                </w:rPr>
                <w:t>крови</w:t>
              </w:r>
            </w:hyperlink>
            <w:r w:rsidRPr="000656AE">
              <w:rPr>
                <w:rFonts w:ascii="Times New Roman" w:hAnsi="Times New Roman"/>
                <w:color w:val="000000"/>
                <w:sz w:val="24"/>
                <w:szCs w:val="24"/>
              </w:rPr>
              <w:t> по сосудам, регуляции кровоснабжения.</w:t>
            </w:r>
          </w:p>
          <w:p w:rsidR="00780190" w:rsidRPr="000656AE" w:rsidRDefault="00780190" w:rsidP="000D2BBC">
            <w:pPr>
              <w:spacing w:line="264" w:lineRule="auto"/>
              <w:rPr>
                <w:rFonts w:ascii="Times New Roman" w:hAnsi="Times New Roman"/>
                <w:color w:val="000000"/>
                <w:sz w:val="24"/>
                <w:szCs w:val="24"/>
              </w:rPr>
            </w:pP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 xml:space="preserve">Стратегия ЗХУ,  </w:t>
            </w:r>
            <w:r w:rsidRPr="000656AE">
              <w:rPr>
                <w:rFonts w:ascii="Times New Roman" w:hAnsi="Times New Roman"/>
                <w:color w:val="000000"/>
                <w:sz w:val="24"/>
                <w:szCs w:val="24"/>
              </w:rPr>
              <w:lastRenderedPageBreak/>
              <w:t>исследовательская работа, ромашка Блума, концептуальная таблица, работа в</w:t>
            </w:r>
            <w:r w:rsidRPr="000656AE">
              <w:rPr>
                <w:rFonts w:ascii="Times New Roman" w:hAnsi="Times New Roman"/>
                <w:color w:val="000000"/>
                <w:sz w:val="24"/>
                <w:szCs w:val="24"/>
              </w:rPr>
              <w:br/>
              <w:t> группах. </w:t>
            </w: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 xml:space="preserve">Теоретический </w:t>
            </w:r>
            <w:r w:rsidRPr="000656AE">
              <w:rPr>
                <w:rFonts w:ascii="Times New Roman" w:hAnsi="Times New Roman"/>
                <w:color w:val="000000"/>
                <w:sz w:val="24"/>
                <w:szCs w:val="24"/>
                <w:lang w:val="kk-KZ"/>
              </w:rPr>
              <w:lastRenderedPageBreak/>
              <w:t>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4. Краткие выводы записать в тетрадь.(инд.)</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p>
        </w:tc>
        <w:tc>
          <w:tcPr>
            <w:tcW w:w="1701"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 xml:space="preserve">Формативное </w:t>
            </w:r>
            <w:r w:rsidRPr="000656AE">
              <w:rPr>
                <w:rFonts w:ascii="Times New Roman" w:hAnsi="Times New Roman"/>
                <w:color w:val="000000"/>
                <w:sz w:val="24"/>
                <w:szCs w:val="24"/>
                <w:lang w:val="kk-KZ"/>
              </w:rPr>
              <w:lastRenderedPageBreak/>
              <w:t xml:space="preserve">оценивание в виде поощрения и стимулирования. </w:t>
            </w:r>
          </w:p>
          <w:p w:rsidR="00780190" w:rsidRPr="000656AE" w:rsidRDefault="00780190" w:rsidP="000D2BBC">
            <w:pPr>
              <w:spacing w:line="264" w:lineRule="auto"/>
              <w:rPr>
                <w:rFonts w:ascii="Times New Roman" w:eastAsia="Calibri" w:hAnsi="Times New Roman"/>
                <w:i/>
                <w:color w:val="000000"/>
                <w:sz w:val="24"/>
                <w:szCs w:val="24"/>
              </w:rPr>
            </w:pPr>
            <w:r w:rsidRPr="000656AE">
              <w:rPr>
                <w:rFonts w:ascii="Times New Roman" w:eastAsia="Calibri" w:hAnsi="Times New Roman"/>
                <w:i/>
                <w:color w:val="000000"/>
                <w:sz w:val="24"/>
                <w:szCs w:val="24"/>
              </w:rPr>
              <w:t>Обучающийся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объясняет и анализирует роль генетического материала -дезоксирибонуклеи́новой кислоты в хромосомах;</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характеризует ДНК , объясняет его значение;</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анализирует строение молекулы ДНК;</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составляет схему молекулы ДНК (на основе текста и рисунков), представляет её;</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понимает и объясняет ключевые понятия и термины темы.</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изучает и анализирует перераспределение крови в организме;</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знает и понимает автоматизм сердечной деятельности;</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проводит лабораторную работу «Измерение пульса на лучевой артерии; проведение сердечно -сосудистой функциональной пробы </w:t>
            </w:r>
            <w:r w:rsidRPr="000656AE">
              <w:rPr>
                <w:rFonts w:ascii="Times New Roman" w:hAnsi="Times New Roman"/>
                <w:color w:val="000000"/>
                <w:sz w:val="24"/>
                <w:szCs w:val="24"/>
              </w:rPr>
              <w:lastRenderedPageBreak/>
              <w:t>путем сравнения количеств пульсовых ударов до и после дозированной нагрузки».</w:t>
            </w:r>
          </w:p>
          <w:p w:rsidR="00780190" w:rsidRPr="000656AE" w:rsidRDefault="00780190" w:rsidP="000D2BBC">
            <w:pPr>
              <w:spacing w:line="264" w:lineRule="auto"/>
              <w:rPr>
                <w:rFonts w:ascii="Times New Roman" w:hAnsi="Times New Roman"/>
                <w:color w:val="000000"/>
                <w:sz w:val="24"/>
                <w:szCs w:val="24"/>
              </w:rPr>
            </w:pPr>
          </w:p>
        </w:tc>
        <w:tc>
          <w:tcPr>
            <w:tcW w:w="1985"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 xml:space="preserve">1.Знает о роли </w:t>
            </w:r>
            <w:r w:rsidRPr="000656AE">
              <w:rPr>
                <w:rFonts w:ascii="Times New Roman" w:hAnsi="Times New Roman"/>
                <w:color w:val="000000"/>
                <w:sz w:val="24"/>
                <w:szCs w:val="24"/>
              </w:rPr>
              <w:lastRenderedPageBreak/>
              <w:t>генетического материала дезоксирибонуклеи́новой кислоты в хромосомах.</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3.Умеет объяснить з</w:t>
            </w:r>
            <w:r w:rsidRPr="000656AE">
              <w:rPr>
                <w:rFonts w:ascii="Times New Roman" w:hAnsi="Times New Roman"/>
                <w:color w:val="000000"/>
                <w:sz w:val="24"/>
                <w:szCs w:val="24"/>
              </w:rPr>
              <w:t xml:space="preserve">начение </w:t>
            </w:r>
            <w:r w:rsidRPr="000656AE">
              <w:rPr>
                <w:rFonts w:ascii="Times New Roman" w:hAnsi="Times New Roman"/>
                <w:color w:val="000000"/>
                <w:sz w:val="24"/>
                <w:szCs w:val="24"/>
                <w:lang w:val="kk-KZ"/>
              </w:rPr>
              <w:t>ДНК в клетке и составить схему строения молекулы.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4. Применяет  полученные знания в жизненных ситуациях.</w:t>
            </w:r>
          </w:p>
          <w:p w:rsidR="00780190" w:rsidRPr="000656AE" w:rsidRDefault="00780190" w:rsidP="000D2BBC">
            <w:pPr>
              <w:spacing w:line="264" w:lineRule="auto"/>
              <w:rPr>
                <w:rFonts w:ascii="Times New Roman" w:hAnsi="Times New Roman"/>
                <w:color w:val="000000"/>
                <w:sz w:val="24"/>
                <w:szCs w:val="24"/>
                <w:lang w:val="kk-KZ"/>
              </w:rPr>
            </w:pPr>
          </w:p>
          <w:p w:rsidR="00780190" w:rsidRPr="000656AE" w:rsidRDefault="00780190" w:rsidP="00780190">
            <w:pPr>
              <w:pStyle w:val="ab"/>
              <w:numPr>
                <w:ilvl w:val="0"/>
                <w:numId w:val="65"/>
              </w:numPr>
              <w:spacing w:after="0" w:line="264" w:lineRule="auto"/>
              <w:ind w:left="0" w:firstLine="0"/>
              <w:rPr>
                <w:rFonts w:ascii="Times New Roman" w:hAnsi="Times New Roman"/>
                <w:b/>
                <w:color w:val="000000"/>
                <w:sz w:val="24"/>
                <w:szCs w:val="24"/>
                <w:lang w:val="kk-KZ"/>
              </w:rPr>
            </w:pPr>
            <w:r w:rsidRPr="000656AE">
              <w:rPr>
                <w:rFonts w:ascii="Times New Roman" w:hAnsi="Times New Roman"/>
                <w:b/>
                <w:color w:val="000000"/>
                <w:sz w:val="24"/>
                <w:szCs w:val="24"/>
                <w:lang w:val="kk-KZ"/>
              </w:rPr>
              <w:t xml:space="preserve">класс </w:t>
            </w:r>
          </w:p>
          <w:p w:rsidR="00780190" w:rsidRPr="000656AE" w:rsidRDefault="00780190" w:rsidP="00780190">
            <w:pPr>
              <w:pStyle w:val="ab"/>
              <w:numPr>
                <w:ilvl w:val="0"/>
                <w:numId w:val="71"/>
              </w:numPr>
              <w:tabs>
                <w:tab w:val="left" w:pos="318"/>
              </w:tabs>
              <w:spacing w:after="0" w:line="264" w:lineRule="auto"/>
              <w:ind w:left="0" w:firstLine="0"/>
              <w:rPr>
                <w:rFonts w:ascii="Times New Roman" w:hAnsi="Times New Roman"/>
                <w:b/>
                <w:color w:val="000000"/>
                <w:sz w:val="24"/>
                <w:szCs w:val="24"/>
                <w:lang w:val="kk-KZ"/>
              </w:rPr>
            </w:pPr>
            <w:r w:rsidRPr="000656AE">
              <w:rPr>
                <w:rFonts w:ascii="Times New Roman" w:hAnsi="Times New Roman"/>
                <w:color w:val="000000"/>
                <w:sz w:val="24"/>
                <w:szCs w:val="24"/>
                <w:shd w:val="clear" w:color="auto" w:fill="FFFFFF"/>
                <w:lang w:val="kk-KZ"/>
              </w:rPr>
              <w:t xml:space="preserve">Знает </w:t>
            </w:r>
            <w:r w:rsidRPr="000656AE">
              <w:rPr>
                <w:rFonts w:ascii="Times New Roman" w:hAnsi="Times New Roman"/>
                <w:color w:val="000000"/>
                <w:sz w:val="24"/>
                <w:szCs w:val="24"/>
                <w:shd w:val="clear" w:color="auto" w:fill="FFFFFF"/>
              </w:rPr>
              <w:t>причины движения крови по сосудам и понятие о пульсе, давление</w:t>
            </w:r>
            <w:r w:rsidRPr="000656AE">
              <w:rPr>
                <w:rFonts w:ascii="Times New Roman" w:hAnsi="Times New Roman"/>
                <w:color w:val="000000"/>
                <w:sz w:val="24"/>
                <w:szCs w:val="24"/>
              </w:rPr>
              <w:t>.</w:t>
            </w:r>
          </w:p>
          <w:p w:rsidR="00780190" w:rsidRPr="000656AE" w:rsidRDefault="00780190" w:rsidP="00780190">
            <w:pPr>
              <w:pStyle w:val="ab"/>
              <w:numPr>
                <w:ilvl w:val="0"/>
                <w:numId w:val="71"/>
              </w:numPr>
              <w:tabs>
                <w:tab w:val="left" w:pos="318"/>
              </w:tabs>
              <w:spacing w:after="0" w:line="264" w:lineRule="auto"/>
              <w:ind w:left="0" w:firstLine="0"/>
              <w:rPr>
                <w:rFonts w:ascii="Times New Roman" w:hAnsi="Times New Roman"/>
                <w:b/>
                <w:color w:val="000000"/>
                <w:sz w:val="24"/>
                <w:szCs w:val="24"/>
                <w:lang w:val="kk-KZ"/>
              </w:rPr>
            </w:pPr>
            <w:r w:rsidRPr="000656AE">
              <w:rPr>
                <w:rFonts w:ascii="Times New Roman" w:hAnsi="Times New Roman"/>
                <w:color w:val="000000"/>
                <w:sz w:val="24"/>
                <w:szCs w:val="24"/>
                <w:shd w:val="clear" w:color="auto" w:fill="FFFFFF"/>
              </w:rPr>
              <w:t xml:space="preserve">Умеет объяснить перераспределение крови в организме, </w:t>
            </w:r>
            <w:r w:rsidRPr="000656AE">
              <w:rPr>
                <w:rFonts w:ascii="Times New Roman" w:hAnsi="Times New Roman"/>
                <w:color w:val="000000"/>
                <w:sz w:val="24"/>
                <w:szCs w:val="24"/>
                <w:shd w:val="clear" w:color="auto" w:fill="FFFFFF"/>
              </w:rPr>
              <w:lastRenderedPageBreak/>
              <w:t>посчитать пульс и измерить давление</w:t>
            </w:r>
            <w:r w:rsidRPr="000656AE">
              <w:rPr>
                <w:rFonts w:ascii="Times New Roman" w:hAnsi="Times New Roman"/>
                <w:color w:val="000000"/>
                <w:sz w:val="24"/>
                <w:szCs w:val="24"/>
              </w:rPr>
              <w:t>.</w:t>
            </w:r>
          </w:p>
          <w:p w:rsidR="00780190" w:rsidRPr="000656AE" w:rsidRDefault="00780190" w:rsidP="00780190">
            <w:pPr>
              <w:pStyle w:val="ab"/>
              <w:numPr>
                <w:ilvl w:val="0"/>
                <w:numId w:val="71"/>
              </w:numPr>
              <w:tabs>
                <w:tab w:val="left" w:pos="318"/>
              </w:tabs>
              <w:spacing w:after="0" w:line="264" w:lineRule="auto"/>
              <w:ind w:left="0" w:firstLine="0"/>
              <w:rPr>
                <w:rFonts w:ascii="Times New Roman" w:hAnsi="Times New Roman"/>
                <w:b/>
                <w:color w:val="000000"/>
                <w:sz w:val="24"/>
                <w:szCs w:val="24"/>
                <w:lang w:val="kk-KZ"/>
              </w:rPr>
            </w:pPr>
            <w:r w:rsidRPr="000656AE">
              <w:rPr>
                <w:rFonts w:ascii="Times New Roman" w:hAnsi="Times New Roman"/>
                <w:color w:val="000000"/>
                <w:sz w:val="24"/>
                <w:szCs w:val="24"/>
                <w:lang w:val="kk-KZ"/>
              </w:rPr>
              <w:t>Применяет  полученные знания в жизненных ситуациях.</w:t>
            </w: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 xml:space="preserve">Учебник, </w:t>
            </w:r>
            <w:r w:rsidRPr="000656AE">
              <w:rPr>
                <w:rFonts w:ascii="Times New Roman" w:hAnsi="Times New Roman"/>
                <w:color w:val="000000"/>
                <w:sz w:val="24"/>
                <w:szCs w:val="24"/>
                <w:lang w:val="kk-KZ"/>
              </w:rPr>
              <w:lastRenderedPageBreak/>
              <w:t>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r w:rsidRPr="000656AE">
              <w:rPr>
                <w:rFonts w:ascii="Times New Roman" w:hAnsi="Times New Roman"/>
                <w:color w:val="000000"/>
                <w:sz w:val="24"/>
                <w:szCs w:val="24"/>
                <w:lang w:val="kk-KZ"/>
              </w:rPr>
              <w:tab/>
            </w:r>
          </w:p>
        </w:tc>
      </w:tr>
    </w:tbl>
    <w:p w:rsidR="00780190" w:rsidRPr="000656AE" w:rsidRDefault="00780190" w:rsidP="00780190">
      <w:pPr>
        <w:spacing w:after="0" w:line="240" w:lineRule="auto"/>
        <w:rPr>
          <w:rFonts w:ascii="Times New Roman" w:hAnsi="Times New Roman"/>
          <w:color w:val="000000"/>
          <w:sz w:val="24"/>
          <w:szCs w:val="24"/>
        </w:rPr>
      </w:pPr>
    </w:p>
    <w:p w:rsidR="00780190" w:rsidRDefault="00780190" w:rsidP="00780190">
      <w:pPr>
        <w:spacing w:after="0" w:line="240" w:lineRule="auto"/>
        <w:rPr>
          <w:rFonts w:ascii="Times New Roman" w:hAnsi="Times New Roman"/>
          <w:b/>
          <w:color w:val="000000"/>
          <w:sz w:val="24"/>
          <w:szCs w:val="24"/>
        </w:rPr>
      </w:pPr>
    </w:p>
    <w:p w:rsidR="00780190" w:rsidRDefault="00780190" w:rsidP="00780190">
      <w:pPr>
        <w:spacing w:after="0" w:line="240" w:lineRule="auto"/>
        <w:rPr>
          <w:rFonts w:ascii="Times New Roman" w:hAnsi="Times New Roman"/>
          <w:b/>
          <w:color w:val="000000"/>
          <w:sz w:val="24"/>
          <w:szCs w:val="24"/>
        </w:rPr>
      </w:pPr>
    </w:p>
    <w:p w:rsidR="00780190" w:rsidRPr="000656AE" w:rsidRDefault="00780190" w:rsidP="00780190">
      <w:pPr>
        <w:spacing w:after="0" w:line="240" w:lineRule="auto"/>
        <w:ind w:firstLine="567"/>
        <w:rPr>
          <w:rFonts w:ascii="Times New Roman" w:hAnsi="Times New Roman"/>
          <w:b/>
          <w:color w:val="000000"/>
          <w:sz w:val="24"/>
          <w:szCs w:val="24"/>
        </w:rPr>
      </w:pPr>
      <w:r w:rsidRPr="000656AE">
        <w:rPr>
          <w:rFonts w:ascii="Times New Roman" w:hAnsi="Times New Roman"/>
          <w:b/>
          <w:color w:val="000000"/>
          <w:sz w:val="24"/>
          <w:szCs w:val="24"/>
        </w:rPr>
        <w:t>Раздел</w:t>
      </w:r>
      <w:r w:rsidRPr="000656AE">
        <w:rPr>
          <w:rFonts w:ascii="Times New Roman" w:eastAsia="MS Minngs" w:hAnsi="Times New Roman"/>
          <w:b/>
          <w:color w:val="000000"/>
          <w:sz w:val="24"/>
          <w:szCs w:val="24"/>
        </w:rPr>
        <w:t xml:space="preserve"> 7.4 </w:t>
      </w:r>
      <w:r w:rsidRPr="000656AE">
        <w:rPr>
          <w:rFonts w:ascii="Times New Roman" w:hAnsi="Times New Roman"/>
          <w:b/>
          <w:color w:val="000000"/>
          <w:sz w:val="24"/>
          <w:szCs w:val="24"/>
        </w:rPr>
        <w:t xml:space="preserve">Клеточный цикл </w:t>
      </w:r>
      <w:r w:rsidRPr="000656AE">
        <w:rPr>
          <w:rFonts w:ascii="Times New Roman" w:eastAsia="MS Minngs" w:hAnsi="Times New Roman"/>
          <w:b/>
          <w:color w:val="000000"/>
          <w:sz w:val="24"/>
          <w:szCs w:val="24"/>
        </w:rPr>
        <w:t xml:space="preserve"> </w:t>
      </w:r>
      <w:r w:rsidRPr="000656AE">
        <w:rPr>
          <w:rFonts w:ascii="Times New Roman" w:hAnsi="Times New Roman"/>
          <w:b/>
          <w:color w:val="000000"/>
          <w:sz w:val="24"/>
          <w:szCs w:val="24"/>
        </w:rPr>
        <w:t>(1 час)+1</w:t>
      </w:r>
    </w:p>
    <w:p w:rsidR="00780190" w:rsidRPr="000656AE" w:rsidRDefault="00780190" w:rsidP="00780190">
      <w:pPr>
        <w:spacing w:after="0" w:line="240" w:lineRule="auto"/>
        <w:ind w:firstLine="567"/>
        <w:rPr>
          <w:rFonts w:ascii="Times New Roman" w:hAnsi="Times New Roman"/>
          <w:b/>
          <w:color w:val="000000"/>
          <w:sz w:val="24"/>
          <w:szCs w:val="24"/>
        </w:rPr>
      </w:pPr>
      <w:r w:rsidRPr="000656AE">
        <w:rPr>
          <w:rFonts w:ascii="Times New Roman" w:eastAsia="MS Minngs" w:hAnsi="Times New Roman"/>
          <w:b/>
          <w:color w:val="000000"/>
          <w:sz w:val="24"/>
          <w:szCs w:val="24"/>
        </w:rPr>
        <w:t xml:space="preserve">Раздел 8 класса </w:t>
      </w:r>
      <w:r w:rsidRPr="000656AE">
        <w:rPr>
          <w:rFonts w:ascii="Times New Roman" w:hAnsi="Times New Roman"/>
          <w:b/>
          <w:color w:val="000000"/>
          <w:sz w:val="24"/>
          <w:szCs w:val="24"/>
        </w:rPr>
        <w:t>Сердечно-сосудистая система</w:t>
      </w:r>
    </w:p>
    <w:p w:rsidR="00780190" w:rsidRPr="000656AE" w:rsidRDefault="00780190" w:rsidP="00780190">
      <w:pPr>
        <w:spacing w:after="0" w:line="240" w:lineRule="auto"/>
        <w:rPr>
          <w:rFonts w:ascii="Times New Roman" w:eastAsia="MS Minngs" w:hAnsi="Times New Roman"/>
          <w:color w:val="000000"/>
          <w:sz w:val="24"/>
          <w:szCs w:val="24"/>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701"/>
        <w:gridCol w:w="1985"/>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color w:val="000000"/>
                <w:sz w:val="24"/>
                <w:szCs w:val="24"/>
              </w:rPr>
            </w:pPr>
            <w:r w:rsidRPr="000656AE">
              <w:rPr>
                <w:rFonts w:ascii="Times New Roman" w:eastAsia="MS Minngs" w:hAnsi="Times New Roman"/>
                <w:b/>
                <w:color w:val="000000"/>
                <w:sz w:val="24"/>
                <w:szCs w:val="24"/>
              </w:rPr>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Виды деятельности на уроке</w:t>
            </w:r>
            <w:r w:rsidRPr="000656AE">
              <w:rPr>
                <w:rFonts w:ascii="Times New Roman" w:hAnsi="Times New Roman"/>
                <w:color w:val="000000"/>
                <w:sz w:val="24"/>
                <w:szCs w:val="24"/>
              </w:rPr>
              <w:t xml:space="preserve"> </w:t>
            </w:r>
          </w:p>
        </w:tc>
        <w:tc>
          <w:tcPr>
            <w:tcW w:w="1701"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Оценивание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Результаты обучения</w:t>
            </w:r>
            <w:r w:rsidRPr="000656AE">
              <w:rPr>
                <w:rFonts w:ascii="Times New Roman" w:hAnsi="Times New Roman"/>
                <w:color w:val="000000"/>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7 класс </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Количество хромосом у разных видов организмов. Соматические и половые клетки.</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b/>
                <w:color w:val="000000"/>
                <w:sz w:val="24"/>
                <w:szCs w:val="24"/>
              </w:rPr>
              <w:t>8 класс</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Большой и малый круги кровообращения. </w:t>
            </w:r>
            <w:r w:rsidRPr="000656AE">
              <w:rPr>
                <w:rFonts w:ascii="Times New Roman" w:hAnsi="Times New Roman"/>
                <w:color w:val="000000"/>
                <w:sz w:val="24"/>
                <w:szCs w:val="24"/>
              </w:rPr>
              <w:lastRenderedPageBreak/>
              <w:t>Лимфоотток. Значение тренировки сердца. Функциональные сердечно-сосудистые пробы как средство личного самоконтроля.</w:t>
            </w:r>
          </w:p>
          <w:p w:rsidR="00780190" w:rsidRPr="000656AE" w:rsidRDefault="00780190" w:rsidP="000D2BBC">
            <w:pPr>
              <w:spacing w:line="264" w:lineRule="auto"/>
              <w:rPr>
                <w:rFonts w:ascii="Times New Roman" w:hAnsi="Times New Roman"/>
                <w:bCs/>
                <w:color w:val="000000"/>
                <w:sz w:val="24"/>
                <w:szCs w:val="24"/>
              </w:rPr>
            </w:pPr>
            <w:r w:rsidRPr="000656AE">
              <w:rPr>
                <w:rFonts w:ascii="Times New Roman" w:hAnsi="Times New Roman"/>
                <w:color w:val="000000"/>
                <w:sz w:val="24"/>
                <w:szCs w:val="24"/>
              </w:rPr>
              <w:t xml:space="preserve">Лабораторная работа №12: «Последствия перетяжки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указательного пальца; застой крови в венах опущенной руки из-за закрытия венозных клапанов».</w:t>
            </w:r>
          </w:p>
          <w:p w:rsidR="00780190" w:rsidRPr="000656AE" w:rsidRDefault="00780190" w:rsidP="000D2BBC">
            <w:pPr>
              <w:spacing w:line="264" w:lineRule="auto"/>
              <w:rPr>
                <w:rFonts w:ascii="Times New Roman" w:hAnsi="Times New Roman"/>
                <w:color w:val="000000"/>
                <w:sz w:val="24"/>
                <w:szCs w:val="24"/>
              </w:rPr>
            </w:pP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7.2.2.1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количество хромосом у разных видов организмов,</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изучить круги кровообращения и лимфообращения, значение </w:t>
            </w:r>
            <w:r w:rsidRPr="000656AE">
              <w:rPr>
                <w:rFonts w:ascii="Times New Roman" w:hAnsi="Times New Roman"/>
                <w:color w:val="000000"/>
                <w:sz w:val="24"/>
                <w:szCs w:val="24"/>
              </w:rPr>
              <w:lastRenderedPageBreak/>
              <w:t>кровообращения и лимфообращения</w:t>
            </w:r>
          </w:p>
          <w:p w:rsidR="00780190" w:rsidRPr="000656AE" w:rsidRDefault="00780190" w:rsidP="000D2BBC">
            <w:pPr>
              <w:pStyle w:val="a9"/>
              <w:spacing w:line="264" w:lineRule="auto"/>
              <w:rPr>
                <w:rFonts w:ascii="Times New Roman" w:hAnsi="Times New Roman"/>
                <w:color w:val="000000"/>
                <w:sz w:val="24"/>
                <w:szCs w:val="24"/>
              </w:rPr>
            </w:pP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Эмоциональный настрой.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Создание коллаборативной среды (деление учащихся на группы).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Кумулятивная беседа: определение </w:t>
            </w:r>
            <w:r w:rsidRPr="000656AE">
              <w:rPr>
                <w:rFonts w:ascii="Times New Roman" w:hAnsi="Times New Roman"/>
                <w:color w:val="000000"/>
                <w:sz w:val="24"/>
                <w:szCs w:val="24"/>
              </w:rPr>
              <w:lastRenderedPageBreak/>
              <w:t xml:space="preserve">целей и задач урока.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Чтение с остановками. Приём "Двухчастный дневник".</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Физкультминутка.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Прием "Верно – неверно"</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Рефлексия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Учебная рефлексия "Ладошка".</w:t>
            </w:r>
          </w:p>
          <w:p w:rsidR="00780190" w:rsidRPr="000656AE" w:rsidRDefault="00780190" w:rsidP="000D2BBC">
            <w:pPr>
              <w:pStyle w:val="a9"/>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3.Сделать выводы. </w:t>
            </w:r>
            <w:r w:rsidRPr="000656AE">
              <w:rPr>
                <w:rFonts w:ascii="Times New Roman" w:hAnsi="Times New Roman"/>
                <w:color w:val="000000"/>
                <w:sz w:val="24"/>
                <w:szCs w:val="24"/>
                <w:lang w:val="kk-KZ"/>
              </w:rPr>
              <w:lastRenderedPageBreak/>
              <w:t>(Интегр.)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4. Краткие выводы записать в тетрадь.(инд.)</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5. Привести примеры применения полученных знаний в жизни.</w:t>
            </w:r>
          </w:p>
          <w:p w:rsidR="00780190" w:rsidRPr="000656AE" w:rsidRDefault="00780190" w:rsidP="000D2BBC">
            <w:pPr>
              <w:pStyle w:val="a9"/>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Критерии: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eastAsia="Calibri" w:hAnsi="Times New Roman"/>
                <w:i/>
                <w:color w:val="000000"/>
                <w:sz w:val="24"/>
                <w:szCs w:val="24"/>
              </w:rPr>
            </w:pPr>
            <w:r w:rsidRPr="000656AE">
              <w:rPr>
                <w:rFonts w:ascii="Times New Roman" w:eastAsia="Calibri" w:hAnsi="Times New Roman"/>
                <w:i/>
                <w:color w:val="000000"/>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определяет </w:t>
            </w:r>
            <w:r w:rsidRPr="000656AE">
              <w:rPr>
                <w:rFonts w:ascii="Times New Roman" w:hAnsi="Times New Roman"/>
                <w:color w:val="000000"/>
                <w:sz w:val="24"/>
                <w:szCs w:val="24"/>
              </w:rPr>
              <w:lastRenderedPageBreak/>
              <w:t>особенности строения и количество хромосом у разных видов организмов;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анализирует  соматические и половые клетки и сравнивает их;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знает и объясняет ключевые понятия темы.</w:t>
            </w: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выделяет и распознаёт большой и малый круги кровообращения;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анализирует значение тренировки сердца;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объясняет функциональ</w:t>
            </w:r>
            <w:r w:rsidRPr="000656AE">
              <w:rPr>
                <w:rFonts w:ascii="Times New Roman" w:hAnsi="Times New Roman"/>
                <w:color w:val="000000"/>
                <w:sz w:val="24"/>
                <w:szCs w:val="24"/>
              </w:rPr>
              <w:lastRenderedPageBreak/>
              <w:t>ные сердечно-сосудистые пробы;</w:t>
            </w:r>
          </w:p>
          <w:p w:rsidR="00780190" w:rsidRPr="000656AE" w:rsidRDefault="00780190" w:rsidP="000D2BBC">
            <w:pPr>
              <w:spacing w:line="264" w:lineRule="auto"/>
              <w:rPr>
                <w:rFonts w:ascii="Times New Roman" w:hAnsi="Times New Roman"/>
                <w:bCs/>
                <w:color w:val="000000"/>
                <w:sz w:val="24"/>
                <w:szCs w:val="24"/>
              </w:rPr>
            </w:pPr>
            <w:r w:rsidRPr="000656AE">
              <w:rPr>
                <w:rFonts w:ascii="Times New Roman" w:hAnsi="Times New Roman"/>
                <w:color w:val="000000"/>
                <w:sz w:val="24"/>
                <w:szCs w:val="24"/>
              </w:rPr>
              <w:t xml:space="preserve">- проводит лабораторную работу «Последствия перетяжки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указательного пальца; застой крови в венах опущенной руки из-за закрытия венозных клапанов».</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eastAsia="Times New Roman" w:hAnsi="Times New Roman"/>
                <w:color w:val="000000"/>
                <w:sz w:val="24"/>
                <w:szCs w:val="24"/>
                <w:lang w:val="kk-KZ" w:bidi="en-US"/>
              </w:rPr>
              <w:t xml:space="preserve">1.Знает </w:t>
            </w:r>
            <w:r w:rsidRPr="000656AE">
              <w:rPr>
                <w:rFonts w:ascii="Times New Roman" w:hAnsi="Times New Roman"/>
                <w:color w:val="000000"/>
                <w:sz w:val="24"/>
                <w:szCs w:val="24"/>
              </w:rPr>
              <w:t>количество хромосом у разных видов организмов</w:t>
            </w:r>
            <w:r w:rsidRPr="000656AE">
              <w:rPr>
                <w:rFonts w:ascii="Times New Roman" w:eastAsia="Times New Roman" w:hAnsi="Times New Roman"/>
                <w:color w:val="000000"/>
                <w:sz w:val="24"/>
                <w:szCs w:val="24"/>
                <w:lang w:val="kk-KZ" w:bidi="en-US"/>
              </w:rPr>
              <w:t>.</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2. Умеет сравнивать </w:t>
            </w:r>
            <w:r w:rsidRPr="000656AE">
              <w:rPr>
                <w:rFonts w:ascii="Times New Roman" w:hAnsi="Times New Roman"/>
                <w:color w:val="000000"/>
                <w:sz w:val="24"/>
                <w:szCs w:val="24"/>
              </w:rPr>
              <w:t>соматические и половые клетки.</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3. Описывает </w:t>
            </w:r>
            <w:r w:rsidRPr="000656AE">
              <w:rPr>
                <w:rFonts w:ascii="Times New Roman" w:hAnsi="Times New Roman"/>
                <w:color w:val="000000"/>
                <w:sz w:val="24"/>
                <w:szCs w:val="24"/>
                <w:lang w:val="kk-KZ"/>
              </w:rPr>
              <w:lastRenderedPageBreak/>
              <w:t xml:space="preserve">особенности  </w:t>
            </w:r>
            <w:r w:rsidRPr="000656AE">
              <w:rPr>
                <w:rFonts w:ascii="Times New Roman" w:hAnsi="Times New Roman"/>
                <w:color w:val="000000"/>
                <w:sz w:val="24"/>
                <w:szCs w:val="24"/>
              </w:rPr>
              <w:t>соматических и половых клеток.</w:t>
            </w:r>
          </w:p>
          <w:p w:rsidR="00780190" w:rsidRPr="000656AE" w:rsidRDefault="00780190" w:rsidP="000D2BBC">
            <w:pPr>
              <w:pStyle w:val="a9"/>
              <w:spacing w:line="264" w:lineRule="auto"/>
              <w:rPr>
                <w:rFonts w:ascii="Times New Roman" w:hAnsi="Times New Roman"/>
                <w:color w:val="000000"/>
                <w:sz w:val="24"/>
                <w:szCs w:val="24"/>
              </w:rPr>
            </w:pP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1</w:t>
            </w:r>
            <w:r w:rsidRPr="000656AE">
              <w:rPr>
                <w:rFonts w:ascii="Times New Roman" w:hAnsi="Times New Roman"/>
                <w:color w:val="000000"/>
                <w:sz w:val="24"/>
                <w:szCs w:val="24"/>
                <w:lang w:val="kk-KZ"/>
              </w:rPr>
              <w:t>.Знает  круги кровообращения: малый и большой.</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2. Умеет объяснить роль личного самоконтроля</w:t>
            </w:r>
            <w:r w:rsidRPr="000656AE">
              <w:rPr>
                <w:rFonts w:ascii="Times New Roman" w:hAnsi="Times New Roman"/>
                <w:color w:val="000000"/>
                <w:sz w:val="24"/>
                <w:szCs w:val="24"/>
              </w:rPr>
              <w:t>.</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 Применяет  полученные знания в жизненных ситуациях.</w:t>
            </w: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Количество хромосом у разных видов организмов. Соматические и половые клетки</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b/>
                <w:color w:val="000000"/>
                <w:sz w:val="24"/>
                <w:szCs w:val="24"/>
              </w:rPr>
              <w:t>8 класс</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Первая помощь при капиллярном, </w:t>
            </w:r>
            <w:r w:rsidRPr="000656AE">
              <w:rPr>
                <w:rFonts w:ascii="Times New Roman" w:hAnsi="Times New Roman"/>
                <w:color w:val="000000"/>
                <w:sz w:val="24"/>
                <w:szCs w:val="24"/>
              </w:rPr>
              <w:lastRenderedPageBreak/>
              <w:t>венозном, артериальном кровотечениях. Наложения жгута при травмах сосудов конечностей. Первая помощь при носовых кровотечениях</w:t>
            </w:r>
          </w:p>
        </w:tc>
        <w:tc>
          <w:tcPr>
            <w:tcW w:w="2410" w:type="dxa"/>
          </w:tcPr>
          <w:p w:rsidR="00780190" w:rsidRPr="000656AE" w:rsidRDefault="00780190" w:rsidP="00780190">
            <w:pPr>
              <w:pStyle w:val="ab"/>
              <w:numPr>
                <w:ilvl w:val="3"/>
                <w:numId w:val="55"/>
              </w:numPr>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lang w:val="kk-KZ"/>
              </w:rPr>
              <w:lastRenderedPageBreak/>
              <w:t>-</w:t>
            </w:r>
            <w:r w:rsidRPr="000656AE">
              <w:rPr>
                <w:rFonts w:ascii="Times New Roman" w:hAnsi="Times New Roman"/>
                <w:color w:val="000000"/>
                <w:sz w:val="24"/>
                <w:szCs w:val="24"/>
              </w:rPr>
              <w:t xml:space="preserve"> объяснять различие количества хромосом в соматических и половых клетках</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изучить</w:t>
            </w:r>
            <w:r w:rsidRPr="000656AE">
              <w:rPr>
                <w:rFonts w:ascii="Times New Roman" w:hAnsi="Times New Roman"/>
                <w:color w:val="000000"/>
                <w:sz w:val="24"/>
                <w:szCs w:val="24"/>
              </w:rPr>
              <w:t xml:space="preserve"> типы кровотечений,  правила наложения жгута и повязок </w:t>
            </w:r>
            <w:r w:rsidRPr="000656AE">
              <w:rPr>
                <w:rFonts w:ascii="Times New Roman" w:hAnsi="Times New Roman"/>
                <w:color w:val="000000"/>
                <w:sz w:val="24"/>
                <w:szCs w:val="24"/>
              </w:rPr>
              <w:lastRenderedPageBreak/>
              <w:t>обработки ран, приемы оказания доврачебной помощи</w:t>
            </w: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Эмоциональный настрой.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Создание коллаборативной среды (деление учащихся на группы).</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Кумулятивная беседа: определение целей и задач </w:t>
            </w:r>
            <w:r w:rsidRPr="000656AE">
              <w:rPr>
                <w:rFonts w:ascii="Times New Roman" w:hAnsi="Times New Roman"/>
                <w:color w:val="000000"/>
                <w:sz w:val="24"/>
                <w:szCs w:val="24"/>
              </w:rPr>
              <w:lastRenderedPageBreak/>
              <w:t xml:space="preserve">урока.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Побуждение. Приём "Мозговой штурм."</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Групповая работа: Составление кластера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Групповая работа Приём "Вопросительные слова".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Индивидуальная работа.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Решение тестовых заданий.</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 xml:space="preserve"> Учебная рефлексия "Ладошка</w:t>
            </w: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4. Краткие </w:t>
            </w:r>
            <w:r w:rsidRPr="000656AE">
              <w:rPr>
                <w:rFonts w:ascii="Times New Roman" w:hAnsi="Times New Roman"/>
                <w:color w:val="000000"/>
                <w:sz w:val="24"/>
                <w:szCs w:val="24"/>
                <w:lang w:val="kk-KZ"/>
              </w:rPr>
              <w:lastRenderedPageBreak/>
              <w:t>выводы записать в тетрадь.(инд.)</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5. Привести примеры применения полученных знаний в жизни.</w:t>
            </w:r>
          </w:p>
          <w:p w:rsidR="00780190" w:rsidRPr="000656AE" w:rsidRDefault="00780190" w:rsidP="000D2BBC">
            <w:pPr>
              <w:spacing w:line="264" w:lineRule="auto"/>
              <w:rPr>
                <w:rFonts w:ascii="Times New Roman" w:hAnsi="Times New Roman"/>
                <w:color w:val="000000"/>
                <w:sz w:val="24"/>
                <w:szCs w:val="24"/>
                <w:lang w:val="kk-KZ"/>
              </w:rPr>
            </w:pPr>
          </w:p>
        </w:tc>
        <w:tc>
          <w:tcPr>
            <w:tcW w:w="1701"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Критерии: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eastAsia="Calibri" w:hAnsi="Times New Roman"/>
                <w:i/>
                <w:color w:val="000000"/>
                <w:sz w:val="24"/>
                <w:szCs w:val="24"/>
              </w:rPr>
            </w:pPr>
            <w:r w:rsidRPr="000656AE">
              <w:rPr>
                <w:rFonts w:ascii="Times New Roman" w:eastAsia="Calibri" w:hAnsi="Times New Roman"/>
                <w:i/>
                <w:color w:val="000000"/>
                <w:sz w:val="24"/>
                <w:szCs w:val="24"/>
              </w:rPr>
              <w:t>Обучающийся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определяет особенности строения и количество </w:t>
            </w:r>
            <w:r w:rsidRPr="000656AE">
              <w:rPr>
                <w:rFonts w:ascii="Times New Roman" w:hAnsi="Times New Roman"/>
                <w:color w:val="000000"/>
                <w:sz w:val="24"/>
                <w:szCs w:val="24"/>
              </w:rPr>
              <w:lastRenderedPageBreak/>
              <w:t>хромосом у разных видов организмов;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анализирует  соматические и половые клетки и сравнивает их;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знает и объясняет ключевые понятия темы.</w:t>
            </w: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определяет виды кровотечений: капиллярное, венозное, артериальное;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объясняет правильность наложения жгута при травмах сосудов конечностей;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понимает способы </w:t>
            </w:r>
            <w:r w:rsidRPr="000656AE">
              <w:rPr>
                <w:rFonts w:ascii="Times New Roman" w:hAnsi="Times New Roman"/>
                <w:color w:val="000000"/>
                <w:sz w:val="24"/>
                <w:szCs w:val="24"/>
              </w:rPr>
              <w:lastRenderedPageBreak/>
              <w:t>оказания первой помощи при носовых кровотечениях.</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eastAsia="Times New Roman" w:hAnsi="Times New Roman"/>
                <w:color w:val="000000"/>
                <w:sz w:val="24"/>
                <w:szCs w:val="24"/>
                <w:lang w:val="kk-KZ" w:bidi="en-US"/>
              </w:rPr>
              <w:t xml:space="preserve">1.Знает </w:t>
            </w:r>
            <w:r w:rsidRPr="000656AE">
              <w:rPr>
                <w:rFonts w:ascii="Times New Roman" w:hAnsi="Times New Roman"/>
                <w:color w:val="000000"/>
                <w:sz w:val="24"/>
                <w:szCs w:val="24"/>
              </w:rPr>
              <w:t>количество хромосом у разных видов организмов.</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2. Умеет объяснить различие количества хромосом в  </w:t>
            </w:r>
            <w:r w:rsidRPr="000656AE">
              <w:rPr>
                <w:rFonts w:ascii="Times New Roman" w:hAnsi="Times New Roman"/>
                <w:color w:val="000000"/>
                <w:sz w:val="24"/>
                <w:szCs w:val="24"/>
              </w:rPr>
              <w:t xml:space="preserve">соматических и </w:t>
            </w:r>
            <w:r w:rsidRPr="000656AE">
              <w:rPr>
                <w:rFonts w:ascii="Times New Roman" w:hAnsi="Times New Roman"/>
                <w:color w:val="000000"/>
                <w:sz w:val="24"/>
                <w:szCs w:val="24"/>
              </w:rPr>
              <w:lastRenderedPageBreak/>
              <w:t>половых клетках.</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3. Описывает особенности  </w:t>
            </w:r>
            <w:r w:rsidRPr="000656AE">
              <w:rPr>
                <w:rFonts w:ascii="Times New Roman" w:hAnsi="Times New Roman"/>
                <w:color w:val="000000"/>
                <w:sz w:val="24"/>
                <w:szCs w:val="24"/>
              </w:rPr>
              <w:t>соматических и половых клеток.</w:t>
            </w:r>
          </w:p>
          <w:p w:rsidR="00780190" w:rsidRPr="000656AE" w:rsidRDefault="00780190" w:rsidP="000D2BBC">
            <w:pPr>
              <w:pStyle w:val="a9"/>
              <w:spacing w:line="264" w:lineRule="auto"/>
              <w:rPr>
                <w:rFonts w:ascii="Times New Roman" w:eastAsia="Times New Roman" w:hAnsi="Times New Roman"/>
                <w:color w:val="000000"/>
                <w:sz w:val="24"/>
                <w:szCs w:val="24"/>
                <w:lang w:val="kk-KZ" w:bidi="en-US"/>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1</w:t>
            </w:r>
            <w:r w:rsidRPr="000656AE">
              <w:rPr>
                <w:rFonts w:ascii="Times New Roman" w:hAnsi="Times New Roman"/>
                <w:color w:val="000000"/>
                <w:sz w:val="24"/>
                <w:szCs w:val="24"/>
                <w:lang w:val="kk-KZ"/>
              </w:rPr>
              <w:t>.Знает  виды кровотечений.</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2. Умеет оказывать первую помощь при </w:t>
            </w:r>
            <w:r w:rsidRPr="000656AE">
              <w:rPr>
                <w:rFonts w:ascii="Times New Roman" w:hAnsi="Times New Roman"/>
                <w:color w:val="000000"/>
                <w:sz w:val="24"/>
                <w:szCs w:val="24"/>
              </w:rPr>
              <w:t>носовых кровотечениях</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 Применяет  полученные знания в жизненных ситуациях.</w:t>
            </w: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r w:rsidRPr="000656AE">
              <w:rPr>
                <w:rFonts w:ascii="Times New Roman" w:hAnsi="Times New Roman"/>
                <w:color w:val="000000"/>
                <w:sz w:val="24"/>
                <w:szCs w:val="24"/>
                <w:lang w:val="kk-KZ"/>
              </w:rPr>
              <w:tab/>
            </w:r>
          </w:p>
        </w:tc>
      </w:tr>
    </w:tbl>
    <w:p w:rsidR="00780190" w:rsidRPr="000656AE" w:rsidRDefault="00780190" w:rsidP="00780190">
      <w:pPr>
        <w:spacing w:after="0" w:line="240" w:lineRule="auto"/>
        <w:rPr>
          <w:rFonts w:ascii="Times New Roman" w:hAnsi="Times New Roman"/>
          <w:color w:val="000000"/>
          <w:sz w:val="24"/>
          <w:szCs w:val="24"/>
        </w:rPr>
      </w:pPr>
    </w:p>
    <w:p w:rsidR="00780190" w:rsidRDefault="00780190" w:rsidP="00780190">
      <w:pPr>
        <w:spacing w:after="0" w:line="240" w:lineRule="auto"/>
        <w:rPr>
          <w:rFonts w:ascii="Times New Roman" w:hAnsi="Times New Roman"/>
          <w:b/>
          <w:color w:val="000000"/>
          <w:sz w:val="24"/>
          <w:szCs w:val="24"/>
        </w:rPr>
      </w:pPr>
    </w:p>
    <w:p w:rsidR="00780190" w:rsidRDefault="00780190" w:rsidP="00780190">
      <w:pPr>
        <w:spacing w:after="0" w:line="240" w:lineRule="auto"/>
        <w:rPr>
          <w:rFonts w:ascii="Times New Roman" w:hAnsi="Times New Roman"/>
          <w:b/>
          <w:color w:val="000000"/>
          <w:sz w:val="24"/>
          <w:szCs w:val="24"/>
        </w:rPr>
      </w:pPr>
    </w:p>
    <w:p w:rsidR="00780190" w:rsidRPr="000656AE" w:rsidRDefault="00780190" w:rsidP="00780190">
      <w:pPr>
        <w:spacing w:after="0" w:line="240" w:lineRule="auto"/>
        <w:ind w:firstLine="567"/>
        <w:rPr>
          <w:rFonts w:ascii="Times New Roman" w:eastAsia="MS Minngs" w:hAnsi="Times New Roman"/>
          <w:b/>
          <w:color w:val="000000"/>
          <w:sz w:val="24"/>
          <w:szCs w:val="24"/>
        </w:rPr>
      </w:pPr>
      <w:r w:rsidRPr="000656AE">
        <w:rPr>
          <w:rFonts w:ascii="Times New Roman" w:hAnsi="Times New Roman"/>
          <w:b/>
          <w:color w:val="000000"/>
          <w:sz w:val="24"/>
          <w:szCs w:val="24"/>
        </w:rPr>
        <w:t xml:space="preserve">Раздел </w:t>
      </w:r>
      <w:r w:rsidRPr="000656AE">
        <w:rPr>
          <w:rFonts w:ascii="Times New Roman" w:eastAsia="MS Minngs" w:hAnsi="Times New Roman"/>
          <w:b/>
          <w:color w:val="000000"/>
          <w:sz w:val="24"/>
          <w:szCs w:val="24"/>
        </w:rPr>
        <w:t>7.4  Размножение (4 часа)</w:t>
      </w:r>
    </w:p>
    <w:p w:rsidR="00780190" w:rsidRPr="000656AE" w:rsidRDefault="00780190" w:rsidP="00780190">
      <w:pPr>
        <w:spacing w:after="0" w:line="240" w:lineRule="auto"/>
        <w:ind w:firstLine="567"/>
        <w:rPr>
          <w:rFonts w:ascii="Times New Roman" w:hAnsi="Times New Roman"/>
          <w:b/>
          <w:color w:val="000000"/>
          <w:sz w:val="24"/>
          <w:szCs w:val="24"/>
        </w:rPr>
      </w:pPr>
      <w:r w:rsidRPr="000656AE">
        <w:rPr>
          <w:rFonts w:ascii="Times New Roman" w:eastAsia="MS Minngs" w:hAnsi="Times New Roman"/>
          <w:b/>
          <w:color w:val="000000"/>
          <w:sz w:val="24"/>
          <w:szCs w:val="24"/>
        </w:rPr>
        <w:t xml:space="preserve">Раздел 8 класса </w:t>
      </w:r>
      <w:r w:rsidRPr="000656AE">
        <w:rPr>
          <w:rFonts w:ascii="Times New Roman" w:hAnsi="Times New Roman"/>
          <w:b/>
          <w:color w:val="000000"/>
          <w:sz w:val="24"/>
          <w:szCs w:val="24"/>
        </w:rPr>
        <w:t>Индивидуальное развитие организма</w:t>
      </w:r>
    </w:p>
    <w:p w:rsidR="00780190" w:rsidRPr="000656AE" w:rsidRDefault="00780190" w:rsidP="00780190">
      <w:pPr>
        <w:spacing w:after="0" w:line="240" w:lineRule="auto"/>
        <w:rPr>
          <w:rFonts w:ascii="Times New Roman" w:eastAsia="MS Minngs" w:hAnsi="Times New Roman"/>
          <w:color w:val="000000"/>
          <w:sz w:val="24"/>
          <w:szCs w:val="24"/>
        </w:rPr>
      </w:pPr>
    </w:p>
    <w:p w:rsidR="00780190" w:rsidRPr="000656AE" w:rsidRDefault="00780190" w:rsidP="00780190">
      <w:pPr>
        <w:spacing w:after="0" w:line="240" w:lineRule="auto"/>
        <w:rPr>
          <w:rFonts w:ascii="Times New Roman" w:hAnsi="Times New Roman"/>
          <w:color w:val="000000"/>
          <w:sz w:val="24"/>
          <w:szCs w:val="24"/>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701"/>
        <w:gridCol w:w="1985"/>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color w:val="000000"/>
                <w:sz w:val="24"/>
                <w:szCs w:val="24"/>
              </w:rPr>
            </w:pPr>
            <w:r w:rsidRPr="000656AE">
              <w:rPr>
                <w:rFonts w:ascii="Times New Roman" w:eastAsia="MS Minngs" w:hAnsi="Times New Roman"/>
                <w:b/>
                <w:color w:val="000000"/>
                <w:sz w:val="24"/>
                <w:szCs w:val="24"/>
              </w:rPr>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Виды деятельности на уроке</w:t>
            </w:r>
            <w:r w:rsidRPr="000656AE">
              <w:rPr>
                <w:rFonts w:ascii="Times New Roman" w:hAnsi="Times New Roman"/>
                <w:color w:val="000000"/>
                <w:sz w:val="24"/>
                <w:szCs w:val="24"/>
              </w:rPr>
              <w:t xml:space="preserve"> </w:t>
            </w:r>
          </w:p>
        </w:tc>
        <w:tc>
          <w:tcPr>
            <w:tcW w:w="1701"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Оценивание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Результаты обучения</w:t>
            </w:r>
            <w:r w:rsidRPr="000656AE">
              <w:rPr>
                <w:rFonts w:ascii="Times New Roman" w:hAnsi="Times New Roman"/>
                <w:color w:val="000000"/>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Бесполое и половое размножение растений. Биологическое значение полового и бесполого способов размножения</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8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Половые и возрастные особенности человека. Пол будущего ребенка. Половые хромосомы. </w:t>
            </w:r>
            <w:r w:rsidRPr="000656AE">
              <w:rPr>
                <w:rFonts w:ascii="Times New Roman" w:hAnsi="Times New Roman"/>
                <w:color w:val="000000"/>
                <w:sz w:val="24"/>
                <w:szCs w:val="24"/>
              </w:rPr>
              <w:lastRenderedPageBreak/>
              <w:t>Роль биологических и социальных факторов в развитии человека. Женская половая система. Развитие яйцеклетки. Менструальный цикл: овуляция, менструация.</w:t>
            </w:r>
          </w:p>
          <w:p w:rsidR="00780190" w:rsidRPr="000656AE" w:rsidRDefault="00780190" w:rsidP="000D2BBC">
            <w:pPr>
              <w:spacing w:line="264" w:lineRule="auto"/>
              <w:rPr>
                <w:rFonts w:ascii="Times New Roman" w:hAnsi="Times New Roman"/>
                <w:color w:val="000000"/>
                <w:sz w:val="24"/>
                <w:szCs w:val="24"/>
              </w:rPr>
            </w:pP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7.2.1.1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бесполое и половое размножения у растений</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изучить </w:t>
            </w:r>
            <w:r w:rsidRPr="000656AE">
              <w:rPr>
                <w:rFonts w:ascii="Times New Roman" w:hAnsi="Times New Roman"/>
                <w:color w:val="000000"/>
                <w:sz w:val="24"/>
                <w:szCs w:val="24"/>
              </w:rPr>
              <w:t xml:space="preserve">половые созревания юношей и девушек, различия в понятиях биологической и социальной </w:t>
            </w:r>
            <w:r w:rsidRPr="000656AE">
              <w:rPr>
                <w:rFonts w:ascii="Times New Roman" w:hAnsi="Times New Roman"/>
                <w:color w:val="000000"/>
                <w:sz w:val="24"/>
                <w:szCs w:val="24"/>
              </w:rPr>
              <w:lastRenderedPageBreak/>
              <w:t xml:space="preserve">зрелости. </w:t>
            </w:r>
          </w:p>
        </w:tc>
        <w:tc>
          <w:tcPr>
            <w:tcW w:w="1985" w:type="dxa"/>
          </w:tcPr>
          <w:p w:rsidR="00780190" w:rsidRPr="000656AE" w:rsidRDefault="00780190" w:rsidP="000D2BBC">
            <w:pPr>
              <w:pStyle w:val="a8"/>
              <w:spacing w:before="0" w:beforeAutospacing="0" w:after="0" w:afterAutospacing="0" w:line="264" w:lineRule="auto"/>
              <w:jc w:val="both"/>
              <w:rPr>
                <w:color w:val="000000"/>
              </w:rPr>
            </w:pPr>
            <w:r w:rsidRPr="000656AE">
              <w:rPr>
                <w:color w:val="000000"/>
              </w:rPr>
              <w:lastRenderedPageBreak/>
              <w:t xml:space="preserve">«Улыбка с пожеланиями»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-деление на группы</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«Найди меня»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Просмотр видеофильма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с текстом</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Инсерт»</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в группах</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«Составь </w:t>
            </w:r>
            <w:r w:rsidRPr="000656AE">
              <w:rPr>
                <w:color w:val="000000"/>
              </w:rPr>
              <w:lastRenderedPageBreak/>
              <w:t>кластер»</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Оценка кластера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Закрепление материала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Прием «Верно/неверно»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Рефлексия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«Дерево»</w:t>
            </w:r>
          </w:p>
          <w:p w:rsidR="00780190" w:rsidRPr="000656AE" w:rsidRDefault="00780190" w:rsidP="000D2BBC">
            <w:pPr>
              <w:pStyle w:val="a9"/>
              <w:spacing w:line="264" w:lineRule="auto"/>
              <w:rPr>
                <w:rFonts w:ascii="Times New Roman" w:hAnsi="Times New Roman"/>
                <w:color w:val="000000"/>
                <w:sz w:val="24"/>
                <w:szCs w:val="24"/>
                <w:lang w:val="kk-KZ"/>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4. Краткие выводы </w:t>
            </w:r>
            <w:r w:rsidRPr="000656AE">
              <w:rPr>
                <w:rFonts w:ascii="Times New Roman" w:hAnsi="Times New Roman"/>
                <w:color w:val="000000"/>
                <w:sz w:val="24"/>
                <w:szCs w:val="24"/>
                <w:lang w:val="kk-KZ"/>
              </w:rPr>
              <w:lastRenderedPageBreak/>
              <w:t>записать в тетрадь.(инд.)</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5. Привести примеры применения полученных знаний в жизни.</w:t>
            </w: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Критерии:</w:t>
            </w:r>
          </w:p>
          <w:p w:rsidR="00780190" w:rsidRPr="000656AE" w:rsidRDefault="00780190" w:rsidP="000D2BBC">
            <w:pPr>
              <w:spacing w:line="264" w:lineRule="auto"/>
              <w:rPr>
                <w:rFonts w:ascii="Times New Roman" w:eastAsia="Calibri" w:hAnsi="Times New Roman"/>
                <w:i/>
                <w:color w:val="000000"/>
                <w:sz w:val="24"/>
                <w:szCs w:val="24"/>
              </w:rPr>
            </w:pPr>
            <w:r w:rsidRPr="000656AE">
              <w:rPr>
                <w:rFonts w:ascii="Times New Roman" w:eastAsia="Calibri" w:hAnsi="Times New Roman"/>
                <w:i/>
                <w:color w:val="000000"/>
                <w:sz w:val="24"/>
                <w:szCs w:val="24"/>
              </w:rPr>
              <w:t>Обучающийся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понимает и анализирует бесполое и половое </w:t>
            </w:r>
            <w:r w:rsidRPr="000656AE">
              <w:rPr>
                <w:rFonts w:ascii="Times New Roman" w:hAnsi="Times New Roman"/>
                <w:color w:val="000000"/>
                <w:sz w:val="24"/>
                <w:szCs w:val="24"/>
              </w:rPr>
              <w:lastRenderedPageBreak/>
              <w:t>размножение у растений;</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сравнивает бесполое и половое размножение у растений, выявляет различия;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составляет на основе информации из текста и рисунков схемы бесполого и полового размножения у растений;</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понимает и объясняет ключевые понятия и термины темы.</w:t>
            </w: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eastAsia="Calibri" w:hAnsi="Times New Roman"/>
                <w:color w:val="000000"/>
                <w:sz w:val="24"/>
                <w:szCs w:val="24"/>
              </w:rPr>
            </w:pPr>
            <w:r w:rsidRPr="000656AE">
              <w:rPr>
                <w:rFonts w:ascii="Times New Roman" w:eastAsia="Calibri" w:hAnsi="Times New Roman"/>
                <w:color w:val="000000"/>
                <w:sz w:val="24"/>
                <w:szCs w:val="24"/>
              </w:rPr>
              <w:t xml:space="preserve">выявляет и сравнивает </w:t>
            </w:r>
            <w:r w:rsidRPr="000656AE">
              <w:rPr>
                <w:rFonts w:ascii="Times New Roman" w:hAnsi="Times New Roman"/>
                <w:color w:val="000000"/>
                <w:sz w:val="24"/>
                <w:szCs w:val="24"/>
              </w:rPr>
              <w:t xml:space="preserve">половые и возрастные </w:t>
            </w:r>
            <w:r w:rsidRPr="000656AE">
              <w:rPr>
                <w:rFonts w:ascii="Times New Roman" w:hAnsi="Times New Roman"/>
                <w:color w:val="000000"/>
                <w:sz w:val="24"/>
                <w:szCs w:val="24"/>
              </w:rPr>
              <w:lastRenderedPageBreak/>
              <w:t>особенности человека</w:t>
            </w:r>
            <w:r w:rsidRPr="000656AE">
              <w:rPr>
                <w:rFonts w:ascii="Times New Roman" w:eastAsia="Calibri" w:hAnsi="Times New Roman"/>
                <w:color w:val="000000"/>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eastAsia="Calibri" w:hAnsi="Times New Roman"/>
                <w:color w:val="000000"/>
                <w:sz w:val="24"/>
                <w:szCs w:val="24"/>
              </w:rPr>
              <w:t>объясняет способы определения пола будущего ребенка</w:t>
            </w:r>
            <w:r w:rsidRPr="000656AE">
              <w:rPr>
                <w:rFonts w:ascii="Times New Roman" w:hAnsi="Times New Roman"/>
                <w:color w:val="000000"/>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выявляет значение роли биологических и социальных факторов в развитии человека;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объясняет биологическое строение и функционирование женской половой системы.</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eastAsia="Times New Roman" w:hAnsi="Times New Roman"/>
                <w:color w:val="000000"/>
                <w:sz w:val="24"/>
                <w:szCs w:val="24"/>
                <w:lang w:val="kk-KZ" w:bidi="en-US"/>
              </w:rPr>
              <w:t xml:space="preserve">1. Знает значение понятий </w:t>
            </w:r>
            <w:r w:rsidRPr="000656AE">
              <w:rPr>
                <w:rFonts w:ascii="Times New Roman" w:hAnsi="Times New Roman"/>
                <w:color w:val="000000"/>
                <w:sz w:val="24"/>
                <w:szCs w:val="24"/>
                <w:lang w:val="kk-KZ"/>
              </w:rPr>
              <w:t>«бесполое размножение», «половое».</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2. Умеет </w:t>
            </w:r>
            <w:r w:rsidRPr="000656AE">
              <w:rPr>
                <w:rFonts w:ascii="Times New Roman" w:hAnsi="Times New Roman"/>
                <w:color w:val="000000"/>
                <w:sz w:val="24"/>
                <w:szCs w:val="24"/>
              </w:rPr>
              <w:t xml:space="preserve">отличить процессы бесполого и полового размножения у </w:t>
            </w:r>
            <w:r w:rsidRPr="000656AE">
              <w:rPr>
                <w:rFonts w:ascii="Times New Roman" w:hAnsi="Times New Roman"/>
                <w:color w:val="000000"/>
                <w:sz w:val="24"/>
                <w:szCs w:val="24"/>
              </w:rPr>
              <w:lastRenderedPageBreak/>
              <w:t>растений;</w:t>
            </w:r>
          </w:p>
          <w:p w:rsidR="00780190" w:rsidRPr="000656AE" w:rsidRDefault="00780190" w:rsidP="000D2BBC">
            <w:pPr>
              <w:widowControl w:val="0"/>
              <w:tabs>
                <w:tab w:val="left" w:pos="317"/>
              </w:tabs>
              <w:autoSpaceDE w:val="0"/>
              <w:autoSpaceDN w:val="0"/>
              <w:adjustRightInd w:val="0"/>
              <w:spacing w:line="264" w:lineRule="auto"/>
              <w:jc w:val="both"/>
              <w:rPr>
                <w:rFonts w:ascii="Times New Roman" w:hAnsi="Times New Roman"/>
                <w:color w:val="000000"/>
                <w:sz w:val="24"/>
                <w:szCs w:val="24"/>
              </w:rPr>
            </w:pPr>
            <w:r w:rsidRPr="000656AE">
              <w:rPr>
                <w:rFonts w:ascii="Times New Roman" w:hAnsi="Times New Roman"/>
                <w:color w:val="000000"/>
                <w:sz w:val="24"/>
                <w:szCs w:val="24"/>
              </w:rPr>
              <w:t>3. Описывает бесполое и половое размножения у растений.</w:t>
            </w: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eastAsia="Times New Roman" w:hAnsi="Times New Roman"/>
                <w:color w:val="000000"/>
                <w:sz w:val="24"/>
                <w:szCs w:val="24"/>
                <w:lang w:val="kk-KZ" w:bidi="en-US"/>
              </w:rPr>
            </w:pPr>
            <w:r w:rsidRPr="000656AE">
              <w:rPr>
                <w:rFonts w:ascii="Times New Roman" w:hAnsi="Times New Roman"/>
                <w:color w:val="000000"/>
                <w:sz w:val="24"/>
                <w:szCs w:val="24"/>
                <w:lang w:eastAsia="ru-RU"/>
              </w:rPr>
              <w:t xml:space="preserve"> </w:t>
            </w:r>
            <w:r w:rsidRPr="000656AE">
              <w:rPr>
                <w:rFonts w:ascii="Times New Roman" w:eastAsia="Times New Roman" w:hAnsi="Times New Roman"/>
                <w:color w:val="000000"/>
                <w:sz w:val="24"/>
                <w:szCs w:val="24"/>
                <w:lang w:val="kk-KZ" w:bidi="en-US"/>
              </w:rPr>
              <w:t xml:space="preserve">1. </w:t>
            </w:r>
            <w:r w:rsidRPr="000656AE">
              <w:rPr>
                <w:rFonts w:ascii="Times New Roman" w:hAnsi="Times New Roman"/>
                <w:color w:val="000000"/>
                <w:sz w:val="24"/>
                <w:szCs w:val="24"/>
              </w:rPr>
              <w:t>Знает половые и возрастные особенности человека</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eastAsia="Times New Roman" w:hAnsi="Times New Roman"/>
                <w:color w:val="000000"/>
                <w:sz w:val="24"/>
                <w:szCs w:val="24"/>
                <w:lang w:bidi="en-US"/>
              </w:rPr>
              <w:t xml:space="preserve">2. Умеет объяснить </w:t>
            </w:r>
            <w:r w:rsidRPr="000656AE">
              <w:rPr>
                <w:rFonts w:ascii="Times New Roman" w:hAnsi="Times New Roman"/>
                <w:color w:val="000000"/>
                <w:sz w:val="24"/>
                <w:szCs w:val="24"/>
              </w:rPr>
              <w:t>роль биологических и социальных факторов в развитии человека</w:t>
            </w:r>
          </w:p>
          <w:p w:rsidR="00780190" w:rsidRPr="000656AE" w:rsidRDefault="00780190" w:rsidP="000D2BBC">
            <w:pPr>
              <w:pStyle w:val="a9"/>
              <w:spacing w:line="264" w:lineRule="auto"/>
              <w:rPr>
                <w:rFonts w:ascii="Times New Roman" w:eastAsia="Times New Roman" w:hAnsi="Times New Roman"/>
                <w:color w:val="000000"/>
                <w:sz w:val="24"/>
                <w:szCs w:val="24"/>
                <w:lang w:bidi="en-US"/>
              </w:rPr>
            </w:pPr>
            <w:r w:rsidRPr="000656AE">
              <w:rPr>
                <w:rFonts w:ascii="Times New Roman" w:hAnsi="Times New Roman"/>
                <w:color w:val="000000"/>
                <w:sz w:val="24"/>
                <w:szCs w:val="24"/>
              </w:rPr>
              <w:t>3. Описывает женскую половую систему.</w:t>
            </w:r>
          </w:p>
          <w:p w:rsidR="00780190" w:rsidRPr="000656AE" w:rsidRDefault="00780190" w:rsidP="000D2BBC">
            <w:pPr>
              <w:pStyle w:val="a9"/>
              <w:spacing w:line="264" w:lineRule="auto"/>
              <w:rPr>
                <w:rFonts w:ascii="Times New Roman" w:eastAsia="Times New Roman" w:hAnsi="Times New Roman"/>
                <w:color w:val="000000"/>
                <w:sz w:val="24"/>
                <w:szCs w:val="24"/>
                <w:lang w:bidi="en-US"/>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 xml:space="preserve">Учебник, рабочие тетради,  раздаточные материалы. </w:t>
            </w: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Вегетативное размножение, его виды и биологическая роль в природе. Использование </w:t>
            </w:r>
            <w:r w:rsidRPr="000656AE">
              <w:rPr>
                <w:rFonts w:ascii="Times New Roman" w:hAnsi="Times New Roman"/>
                <w:color w:val="000000"/>
                <w:sz w:val="24"/>
                <w:szCs w:val="24"/>
              </w:rPr>
              <w:lastRenderedPageBreak/>
              <w:t>вегетативного размножения в растениеводстве. Черенкование, отводки, прививки (черенком и глазком), размножение тканями</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Мужская половая система. Сперматогенез. Поллюции. Половое созревание юношей и девушек. Биологическая и социальная зрелость. Нецелесообразность ранних браков, опасность абортов, бесплодие, его общебиологическое и социальное значение. Планирование семьи. Охрана материнства и детства.</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7.2.1.2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способы вегетативного размножения у растений</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lastRenderedPageBreak/>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Убедить в необходимости планирования семьи, охране материнства и детства.</w:t>
            </w:r>
          </w:p>
        </w:tc>
        <w:tc>
          <w:tcPr>
            <w:tcW w:w="1985" w:type="dxa"/>
          </w:tcPr>
          <w:p w:rsidR="00780190" w:rsidRPr="000656AE" w:rsidRDefault="00780190" w:rsidP="000D2BBC">
            <w:pPr>
              <w:pStyle w:val="a8"/>
              <w:spacing w:before="0" w:beforeAutospacing="0" w:after="0" w:afterAutospacing="0" w:line="264" w:lineRule="auto"/>
              <w:jc w:val="both"/>
              <w:rPr>
                <w:color w:val="000000"/>
              </w:rPr>
            </w:pPr>
            <w:r w:rsidRPr="000656AE">
              <w:rPr>
                <w:color w:val="000000"/>
              </w:rPr>
              <w:lastRenderedPageBreak/>
              <w:t xml:space="preserve">«Улыбка с пожеланиями»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-деление на группы</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«Найди меня»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Просмотр видеофильма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lastRenderedPageBreak/>
              <w:t>- Работа с текстом</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Инсерт»</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в группах</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«Составь кластер»</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Оценка кластера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Закрепление материала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Прием «Верно/неверно»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Рефлексия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«Дерево»</w:t>
            </w: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w:t>
            </w:r>
            <w:r w:rsidRPr="000656AE">
              <w:rPr>
                <w:rFonts w:ascii="Times New Roman" w:hAnsi="Times New Roman"/>
                <w:color w:val="000000"/>
                <w:sz w:val="24"/>
                <w:szCs w:val="24"/>
                <w:lang w:val="kk-KZ"/>
              </w:rPr>
              <w:lastRenderedPageBreak/>
              <w:t>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4. Краткие выводы записать в тетрадь.(инд.)</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5. Привести примеры применения полученных знаний в жизн</w:t>
            </w: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w:t>
            </w: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Формативное оценивание в виде поощрения и стимулирован</w:t>
            </w:r>
            <w:r w:rsidRPr="000656AE">
              <w:rPr>
                <w:rFonts w:ascii="Times New Roman" w:hAnsi="Times New Roman"/>
                <w:color w:val="000000"/>
                <w:sz w:val="24"/>
                <w:szCs w:val="24"/>
                <w:lang w:val="kk-KZ"/>
              </w:rPr>
              <w:lastRenderedPageBreak/>
              <w:t xml:space="preserve">ия.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Критерии</w:t>
            </w:r>
          </w:p>
          <w:p w:rsidR="00780190" w:rsidRPr="000656AE" w:rsidRDefault="00780190" w:rsidP="000D2BBC">
            <w:pPr>
              <w:spacing w:line="264" w:lineRule="auto"/>
              <w:rPr>
                <w:rFonts w:ascii="Times New Roman" w:eastAsia="Calibri" w:hAnsi="Times New Roman"/>
                <w:i/>
                <w:color w:val="000000"/>
                <w:sz w:val="24"/>
                <w:szCs w:val="24"/>
              </w:rPr>
            </w:pPr>
            <w:r w:rsidRPr="000656AE">
              <w:rPr>
                <w:rFonts w:ascii="Times New Roman" w:eastAsia="Calibri" w:hAnsi="Times New Roman"/>
                <w:i/>
                <w:color w:val="000000"/>
                <w:sz w:val="24"/>
                <w:szCs w:val="24"/>
              </w:rPr>
              <w:t>Обучающийся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eastAsia="Calibri" w:hAnsi="Times New Roman"/>
                <w:color w:val="000000"/>
                <w:sz w:val="24"/>
                <w:szCs w:val="24"/>
              </w:rPr>
              <w:t xml:space="preserve">знает и </w:t>
            </w:r>
            <w:r w:rsidRPr="000656AE">
              <w:rPr>
                <w:rFonts w:ascii="Times New Roman" w:hAnsi="Times New Roman"/>
                <w:color w:val="000000"/>
                <w:sz w:val="24"/>
                <w:szCs w:val="24"/>
              </w:rPr>
              <w:t>анализирует основные способы вегетативного размножения растений;</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называет особенности размножения растений видоизменёнными побегами;</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анализирует особенности размножения растений способом черенкования;</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сравнивает различные способы вегетативного размножения у растений;</w:t>
            </w:r>
          </w:p>
          <w:p w:rsidR="00780190" w:rsidRPr="000656AE" w:rsidRDefault="00780190" w:rsidP="00780190">
            <w:pPr>
              <w:widowControl w:val="0"/>
              <w:numPr>
                <w:ilvl w:val="0"/>
                <w:numId w:val="75"/>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объясняет значение </w:t>
            </w:r>
            <w:r w:rsidRPr="000656AE">
              <w:rPr>
                <w:rFonts w:ascii="Times New Roman" w:hAnsi="Times New Roman"/>
                <w:color w:val="000000"/>
                <w:sz w:val="24"/>
                <w:szCs w:val="24"/>
              </w:rPr>
              <w:lastRenderedPageBreak/>
              <w:t>вегетативного размножения в практике сельского хозяйства;</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понимает</w:t>
            </w:r>
            <w:r w:rsidRPr="000656AE">
              <w:rPr>
                <w:rFonts w:ascii="Times New Roman" w:hAnsi="Times New Roman"/>
                <w:color w:val="000000"/>
                <w:sz w:val="24"/>
                <w:szCs w:val="24"/>
                <w:lang w:eastAsia="ru-RU"/>
              </w:rPr>
              <w:t xml:space="preserve"> и объясняет ключевые понятия и термины темы.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понимает и анализирует мужскую половую систему;</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сравнивает половое созревание юношей и девушек , выявляет различия;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 xml:space="preserve">объясняет нецелесообразность ранних браков, опасность абортов, </w:t>
            </w:r>
            <w:r w:rsidRPr="000656AE">
              <w:rPr>
                <w:rFonts w:ascii="Times New Roman" w:hAnsi="Times New Roman"/>
                <w:color w:val="000000"/>
                <w:sz w:val="24"/>
                <w:szCs w:val="24"/>
              </w:rPr>
              <w:lastRenderedPageBreak/>
              <w:t>бесплодие, его общебиологическое и социальное значение</w:t>
            </w:r>
          </w:p>
          <w:p w:rsidR="00780190" w:rsidRPr="00BB508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составляет рекомендаци</w:t>
            </w:r>
            <w:r>
              <w:rPr>
                <w:rFonts w:ascii="Times New Roman" w:hAnsi="Times New Roman"/>
                <w:color w:val="000000"/>
                <w:sz w:val="24"/>
                <w:szCs w:val="24"/>
              </w:rPr>
              <w:t>и по планированию семьи.</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eastAsia="Times New Roman" w:hAnsi="Times New Roman"/>
                <w:color w:val="000000"/>
                <w:sz w:val="24"/>
                <w:szCs w:val="24"/>
                <w:lang w:val="kk-KZ" w:bidi="en-US"/>
              </w:rPr>
              <w:t>1. Знает виды вегетативного размножения</w:t>
            </w:r>
          </w:p>
          <w:p w:rsidR="00780190" w:rsidRPr="000656AE" w:rsidRDefault="00780190" w:rsidP="000D2BBC">
            <w:pPr>
              <w:pStyle w:val="a9"/>
              <w:spacing w:line="264" w:lineRule="auto"/>
              <w:rPr>
                <w:rFonts w:ascii="Times New Roman" w:eastAsia="Times New Roman" w:hAnsi="Times New Roman"/>
                <w:color w:val="000000"/>
                <w:sz w:val="24"/>
                <w:szCs w:val="24"/>
                <w:lang w:val="kk-KZ" w:bidi="en-US"/>
              </w:rPr>
            </w:pPr>
            <w:r w:rsidRPr="000656AE">
              <w:rPr>
                <w:rFonts w:ascii="Times New Roman" w:eastAsia="Times New Roman" w:hAnsi="Times New Roman"/>
                <w:color w:val="000000"/>
                <w:sz w:val="24"/>
                <w:szCs w:val="24"/>
                <w:lang w:val="kk-KZ" w:bidi="en-US"/>
              </w:rPr>
              <w:t xml:space="preserve">2. Умеет объяснить роль </w:t>
            </w:r>
            <w:r w:rsidRPr="000656AE">
              <w:rPr>
                <w:rFonts w:ascii="Times New Roman" w:eastAsia="Times New Roman" w:hAnsi="Times New Roman"/>
                <w:color w:val="000000"/>
                <w:sz w:val="24"/>
                <w:szCs w:val="24"/>
                <w:lang w:val="kk-KZ" w:bidi="en-US"/>
              </w:rPr>
              <w:lastRenderedPageBreak/>
              <w:t>вегетативного размножения в природе.</w:t>
            </w:r>
          </w:p>
          <w:p w:rsidR="00780190" w:rsidRPr="000656AE" w:rsidRDefault="00780190" w:rsidP="000D2BBC">
            <w:pPr>
              <w:pStyle w:val="a9"/>
              <w:spacing w:line="264" w:lineRule="auto"/>
              <w:rPr>
                <w:rFonts w:ascii="Times New Roman" w:eastAsia="Times New Roman" w:hAnsi="Times New Roman"/>
                <w:color w:val="000000"/>
                <w:sz w:val="24"/>
                <w:szCs w:val="24"/>
                <w:lang w:val="kk-KZ" w:bidi="en-US"/>
              </w:rPr>
            </w:pPr>
            <w:r w:rsidRPr="000656AE">
              <w:rPr>
                <w:rFonts w:ascii="Times New Roman" w:eastAsia="Times New Roman" w:hAnsi="Times New Roman"/>
                <w:color w:val="000000"/>
                <w:sz w:val="24"/>
                <w:szCs w:val="24"/>
                <w:lang w:val="kk-KZ" w:bidi="en-US"/>
              </w:rPr>
              <w:t xml:space="preserve">3. </w:t>
            </w:r>
            <w:r w:rsidRPr="000656AE">
              <w:rPr>
                <w:rFonts w:ascii="Times New Roman" w:hAnsi="Times New Roman"/>
                <w:color w:val="000000"/>
                <w:sz w:val="24"/>
                <w:szCs w:val="24"/>
              </w:rPr>
              <w:t>Применяет полученные знания при размножении растений.</w:t>
            </w:r>
          </w:p>
          <w:p w:rsidR="00780190" w:rsidRPr="000656AE" w:rsidRDefault="00780190" w:rsidP="000D2BBC">
            <w:pPr>
              <w:pStyle w:val="a9"/>
              <w:spacing w:line="264" w:lineRule="auto"/>
              <w:rPr>
                <w:rFonts w:ascii="Times New Roman" w:eastAsia="Times New Roman" w:hAnsi="Times New Roman"/>
                <w:color w:val="000000"/>
                <w:sz w:val="24"/>
                <w:szCs w:val="24"/>
                <w:lang w:val="kk-KZ" w:bidi="en-US"/>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eastAsia="Times New Roman" w:hAnsi="Times New Roman"/>
                <w:color w:val="000000"/>
                <w:sz w:val="24"/>
                <w:szCs w:val="24"/>
                <w:lang w:val="kk-KZ" w:bidi="en-US"/>
              </w:rPr>
              <w:t>1</w:t>
            </w:r>
            <w:r w:rsidRPr="000656AE">
              <w:rPr>
                <w:rFonts w:ascii="Times New Roman" w:hAnsi="Times New Roman"/>
                <w:color w:val="000000"/>
                <w:sz w:val="24"/>
                <w:szCs w:val="24"/>
                <w:lang w:val="kk-KZ"/>
              </w:rPr>
              <w:t>. Знает строение мужской половой системы.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2. Умеет объяснить биологическую и социальную зрелость и </w:t>
            </w:r>
            <w:r w:rsidRPr="000656AE">
              <w:rPr>
                <w:rFonts w:ascii="Times New Roman" w:hAnsi="Times New Roman"/>
                <w:color w:val="000000"/>
                <w:sz w:val="24"/>
                <w:szCs w:val="24"/>
              </w:rPr>
              <w:t>нецелесообразность ранних браков, опасность абортов, бесплодие</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3. Понимате важность планирования семьи.</w:t>
            </w:r>
          </w:p>
          <w:p w:rsidR="00780190" w:rsidRPr="000656AE" w:rsidRDefault="00780190" w:rsidP="000D2BBC">
            <w:pPr>
              <w:pStyle w:val="a9"/>
              <w:spacing w:line="264" w:lineRule="auto"/>
              <w:rPr>
                <w:rFonts w:ascii="Times New Roman" w:eastAsia="Times New Roman" w:hAnsi="Times New Roman"/>
                <w:color w:val="000000"/>
                <w:sz w:val="24"/>
                <w:szCs w:val="24"/>
                <w:lang w:val="kk-KZ" w:bidi="en-US"/>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Презентация.</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Видео.</w:t>
            </w: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spacing w:line="264" w:lineRule="auto"/>
              <w:rPr>
                <w:rFonts w:ascii="Times New Roman" w:hAnsi="Times New Roman"/>
                <w:color w:val="000000"/>
                <w:sz w:val="24"/>
                <w:szCs w:val="24"/>
                <w:lang w:val="kk-KZ"/>
              </w:rPr>
            </w:pPr>
          </w:p>
          <w:p w:rsidR="00780190" w:rsidRPr="000656AE" w:rsidRDefault="00780190" w:rsidP="000D2BBC">
            <w:pPr>
              <w:pStyle w:val="a9"/>
              <w:tabs>
                <w:tab w:val="left" w:pos="1470"/>
              </w:tabs>
              <w:spacing w:line="264" w:lineRule="auto"/>
              <w:rPr>
                <w:rFonts w:ascii="Times New Roman" w:hAnsi="Times New Roman"/>
                <w:color w:val="000000"/>
                <w:sz w:val="24"/>
                <w:szCs w:val="24"/>
                <w:lang w:val="kk-KZ"/>
              </w:rPr>
            </w:pP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Виды опыления. Цветение и опыление растений. Виды опыления (самоопыление, перекрёстное опыление, искусственное опыление). Понятие об оплодотворении у растений и образование зиготы. Двойное оплодотворение. Биологическое значение двойного оплодотворения.</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8 класс</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Беременность. Внутриутробное развитие организма. Оплодотворение. Первые стадии зародышевого развития. Формирование плода. Развитие плода. Роды. Уход за новорожденным. Развитие после рождения. Изменение пропорций тела. Динамика роста и развития. Периоды жизни человека. Биологический и календарный возраст</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eastAsia="Arial" w:hAnsi="Times New Roman"/>
                <w:color w:val="000000"/>
                <w:sz w:val="24"/>
                <w:szCs w:val="24"/>
              </w:rPr>
              <w:lastRenderedPageBreak/>
              <w:t>7.2.1.3</w:t>
            </w:r>
            <w:r w:rsidRPr="000656AE">
              <w:rPr>
                <w:rFonts w:ascii="Times New Roman" w:eastAsia="Arial" w:hAnsi="Times New Roman"/>
                <w:color w:val="000000"/>
                <w:sz w:val="24"/>
                <w:szCs w:val="24"/>
                <w:lang w:val="kk-KZ"/>
              </w:rPr>
              <w:t xml:space="preserve"> - описывать относительные преимущества перекрестного опыления и самоопыления,</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изучить внутриутробное развитие и периоды жизни человека.</w:t>
            </w:r>
          </w:p>
          <w:p w:rsidR="00780190" w:rsidRPr="000656AE" w:rsidRDefault="00780190" w:rsidP="000D2BBC">
            <w:pPr>
              <w:spacing w:line="264" w:lineRule="auto"/>
              <w:rPr>
                <w:rFonts w:ascii="Times New Roman" w:hAnsi="Times New Roman"/>
                <w:color w:val="000000"/>
                <w:sz w:val="24"/>
                <w:szCs w:val="24"/>
              </w:rPr>
            </w:pP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Эмоциональный настрой.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Создание коллаборативной среды (деление учащихся на мини-группы).</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Кумулятивная беседа: определение целей и задач урока.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Приём "Ключевые слова"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Групповая </w:t>
            </w:r>
            <w:r w:rsidRPr="000656AE">
              <w:rPr>
                <w:rFonts w:ascii="Times New Roman" w:hAnsi="Times New Roman"/>
                <w:color w:val="000000"/>
                <w:sz w:val="24"/>
                <w:szCs w:val="24"/>
              </w:rPr>
              <w:lastRenderedPageBreak/>
              <w:t>работа Составление тематической карты</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Рефлексия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Индивидуальная работа в тетради. Приём "Пять вопросов".</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Учебная рефлексия "Сегодня на уроке..."</w:t>
            </w:r>
          </w:p>
          <w:p w:rsidR="00780190" w:rsidRPr="000656AE" w:rsidRDefault="00780190" w:rsidP="000D2BBC">
            <w:pPr>
              <w:pStyle w:val="a9"/>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5. Привести примеры применения </w:t>
            </w:r>
            <w:r w:rsidRPr="000656AE">
              <w:rPr>
                <w:rFonts w:ascii="Times New Roman" w:hAnsi="Times New Roman"/>
                <w:color w:val="000000"/>
                <w:sz w:val="24"/>
                <w:szCs w:val="24"/>
                <w:lang w:val="kk-KZ"/>
              </w:rPr>
              <w:lastRenderedPageBreak/>
              <w:t>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Критерий:</w:t>
            </w:r>
            <w:r w:rsidRPr="000656AE">
              <w:rPr>
                <w:rFonts w:ascii="Times New Roman" w:hAnsi="Times New Roman"/>
                <w:color w:val="000000"/>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знает и различает виды опыления;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знает и понимает оплодотворение у растений и образование зиготы;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lastRenderedPageBreak/>
              <w:t>составляет схему двойного оплодотворения;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понимает и объясняет биологическое значение двойного оплодотворения.</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eastAsia="Calibri" w:hAnsi="Times New Roman"/>
                <w:color w:val="000000"/>
                <w:sz w:val="24"/>
                <w:szCs w:val="24"/>
              </w:rPr>
              <w:t xml:space="preserve">знает и </w:t>
            </w:r>
            <w:r w:rsidRPr="000656AE">
              <w:rPr>
                <w:rFonts w:ascii="Times New Roman" w:hAnsi="Times New Roman"/>
                <w:color w:val="000000"/>
                <w:sz w:val="24"/>
                <w:szCs w:val="24"/>
              </w:rPr>
              <w:t>анализирует внутриутробное развитие организма;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называет особенности оплодотворения и первые стадии зародышевого развития;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анализирует особенности формирования и развития плода;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lastRenderedPageBreak/>
              <w:t>объясняет уход за новорожденным и развитием его  после рождения.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понимает и объясняет периоды жизни человека.</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1.Знает виды опыления растений.</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2. Умеет объяснить оплодотворение у растений и образование зиготы.</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3. Знает биологическое значение двойного оплодотворения.</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4. Применяет полученные знания в </w:t>
            </w:r>
            <w:r w:rsidRPr="000656AE">
              <w:rPr>
                <w:rFonts w:ascii="Times New Roman" w:hAnsi="Times New Roman"/>
                <w:color w:val="000000"/>
                <w:sz w:val="24"/>
                <w:szCs w:val="24"/>
              </w:rPr>
              <w:lastRenderedPageBreak/>
              <w:t>жизненных ситуациях.</w:t>
            </w:r>
          </w:p>
          <w:p w:rsidR="00780190" w:rsidRPr="000656AE" w:rsidRDefault="00780190" w:rsidP="000D2BBC">
            <w:pPr>
              <w:pStyle w:val="a9"/>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pStyle w:val="a9"/>
              <w:numPr>
                <w:ilvl w:val="0"/>
                <w:numId w:val="76"/>
              </w:numPr>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Знает особенности внутриутробного развития.</w:t>
            </w:r>
          </w:p>
          <w:p w:rsidR="00780190" w:rsidRPr="000656AE" w:rsidRDefault="00780190" w:rsidP="00780190">
            <w:pPr>
              <w:pStyle w:val="a9"/>
              <w:numPr>
                <w:ilvl w:val="0"/>
                <w:numId w:val="76"/>
              </w:numPr>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Знает процесс оплодотворения и первые стадии зародышевого развития;</w:t>
            </w:r>
          </w:p>
          <w:p w:rsidR="00780190" w:rsidRPr="000656AE" w:rsidRDefault="00780190" w:rsidP="00780190">
            <w:pPr>
              <w:pStyle w:val="a9"/>
              <w:numPr>
                <w:ilvl w:val="0"/>
                <w:numId w:val="76"/>
              </w:numPr>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Умеет объяснить уход за новорожденным. и развитием  после рождения.</w:t>
            </w:r>
          </w:p>
          <w:p w:rsidR="00780190" w:rsidRPr="000656AE" w:rsidRDefault="00780190" w:rsidP="00780190">
            <w:pPr>
              <w:pStyle w:val="a9"/>
              <w:numPr>
                <w:ilvl w:val="0"/>
                <w:numId w:val="76"/>
              </w:numPr>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Применяет полученные знания в жизненных ситуациях.</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p>
        </w:tc>
      </w:tr>
    </w:tbl>
    <w:p w:rsidR="00780190" w:rsidRPr="000656AE" w:rsidRDefault="00780190" w:rsidP="00780190">
      <w:pPr>
        <w:spacing w:after="0" w:line="240" w:lineRule="auto"/>
        <w:rPr>
          <w:rFonts w:ascii="Times New Roman" w:hAnsi="Times New Roman"/>
          <w:color w:val="000000"/>
          <w:sz w:val="24"/>
          <w:szCs w:val="24"/>
        </w:rPr>
      </w:pPr>
    </w:p>
    <w:p w:rsidR="00780190" w:rsidRPr="000656AE" w:rsidRDefault="00780190" w:rsidP="00780190">
      <w:pPr>
        <w:spacing w:after="0" w:line="240" w:lineRule="auto"/>
        <w:rPr>
          <w:rFonts w:ascii="Times New Roman" w:hAnsi="Times New Roman"/>
          <w:color w:val="000000"/>
          <w:sz w:val="24"/>
          <w:szCs w:val="24"/>
        </w:rPr>
      </w:pPr>
    </w:p>
    <w:p w:rsidR="00780190" w:rsidRPr="000656AE" w:rsidRDefault="00780190" w:rsidP="00780190">
      <w:pPr>
        <w:spacing w:after="0" w:line="240" w:lineRule="auto"/>
        <w:rPr>
          <w:rFonts w:ascii="Times New Roman" w:hAnsi="Times New Roman"/>
          <w:color w:val="000000"/>
          <w:sz w:val="24"/>
          <w:szCs w:val="24"/>
        </w:rPr>
      </w:pPr>
    </w:p>
    <w:p w:rsidR="00780190" w:rsidRPr="000656AE" w:rsidRDefault="00780190" w:rsidP="00780190">
      <w:pPr>
        <w:spacing w:after="0" w:line="240" w:lineRule="auto"/>
        <w:ind w:firstLine="567"/>
        <w:rPr>
          <w:rFonts w:ascii="Times New Roman" w:hAnsi="Times New Roman"/>
          <w:b/>
          <w:color w:val="000000"/>
          <w:sz w:val="24"/>
          <w:szCs w:val="24"/>
        </w:rPr>
      </w:pPr>
      <w:r w:rsidRPr="000656AE">
        <w:rPr>
          <w:rFonts w:ascii="Times New Roman" w:hAnsi="Times New Roman"/>
          <w:b/>
          <w:color w:val="000000"/>
          <w:sz w:val="24"/>
          <w:szCs w:val="24"/>
        </w:rPr>
        <w:t xml:space="preserve">Раздел </w:t>
      </w:r>
      <w:r w:rsidRPr="000656AE">
        <w:rPr>
          <w:rFonts w:ascii="Times New Roman" w:eastAsia="MS Minngs" w:hAnsi="Times New Roman"/>
          <w:b/>
          <w:color w:val="000000"/>
          <w:sz w:val="24"/>
          <w:szCs w:val="24"/>
        </w:rPr>
        <w:t xml:space="preserve">7.4  </w:t>
      </w:r>
      <w:r w:rsidRPr="000656AE">
        <w:rPr>
          <w:rFonts w:ascii="Times New Roman" w:hAnsi="Times New Roman"/>
          <w:b/>
          <w:color w:val="000000"/>
          <w:sz w:val="24"/>
          <w:szCs w:val="24"/>
        </w:rPr>
        <w:t>Рост и развитие</w:t>
      </w:r>
      <w:r w:rsidRPr="000656AE">
        <w:rPr>
          <w:rFonts w:ascii="Times New Roman" w:eastAsia="MS Minngs" w:hAnsi="Times New Roman"/>
          <w:b/>
          <w:color w:val="000000"/>
          <w:sz w:val="24"/>
          <w:szCs w:val="24"/>
        </w:rPr>
        <w:t xml:space="preserve"> </w:t>
      </w:r>
      <w:r w:rsidRPr="000656AE">
        <w:rPr>
          <w:rFonts w:ascii="Times New Roman" w:hAnsi="Times New Roman"/>
          <w:b/>
          <w:color w:val="000000"/>
          <w:sz w:val="24"/>
          <w:szCs w:val="24"/>
        </w:rPr>
        <w:t>(4 часа)</w:t>
      </w:r>
    </w:p>
    <w:p w:rsidR="00780190" w:rsidRPr="000656AE" w:rsidRDefault="00780190" w:rsidP="00780190">
      <w:pPr>
        <w:spacing w:after="0" w:line="240" w:lineRule="auto"/>
        <w:ind w:firstLine="567"/>
        <w:rPr>
          <w:rFonts w:ascii="Times New Roman" w:hAnsi="Times New Roman"/>
          <w:b/>
          <w:color w:val="000000"/>
          <w:sz w:val="24"/>
          <w:szCs w:val="24"/>
        </w:rPr>
      </w:pPr>
      <w:r w:rsidRPr="000656AE">
        <w:rPr>
          <w:rFonts w:ascii="Times New Roman" w:hAnsi="Times New Roman"/>
          <w:b/>
          <w:color w:val="000000"/>
          <w:sz w:val="24"/>
          <w:szCs w:val="24"/>
        </w:rPr>
        <w:t>Раздел</w:t>
      </w:r>
      <w:r w:rsidRPr="000656AE">
        <w:rPr>
          <w:rFonts w:ascii="Times New Roman" w:hAnsi="Times New Roman"/>
          <w:b/>
          <w:color w:val="000000"/>
          <w:sz w:val="24"/>
          <w:szCs w:val="24"/>
          <w:lang w:val="kk-KZ"/>
        </w:rPr>
        <w:t xml:space="preserve"> 8 класс: Сенсорная система ( органы чувств)</w:t>
      </w:r>
    </w:p>
    <w:p w:rsidR="00780190" w:rsidRPr="000656AE" w:rsidRDefault="00780190" w:rsidP="00780190">
      <w:pPr>
        <w:spacing w:after="0" w:line="240" w:lineRule="auto"/>
        <w:rPr>
          <w:rFonts w:ascii="Times New Roman" w:eastAsia="MS Minngs" w:hAnsi="Times New Roman"/>
          <w:color w:val="000000"/>
          <w:sz w:val="24"/>
          <w:szCs w:val="24"/>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701"/>
        <w:gridCol w:w="1985"/>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color w:val="000000"/>
                <w:sz w:val="24"/>
                <w:szCs w:val="24"/>
              </w:rPr>
            </w:pPr>
            <w:r w:rsidRPr="000656AE">
              <w:rPr>
                <w:rFonts w:ascii="Times New Roman" w:eastAsia="MS Minngs" w:hAnsi="Times New Roman"/>
                <w:b/>
                <w:color w:val="000000"/>
                <w:sz w:val="24"/>
                <w:szCs w:val="24"/>
              </w:rPr>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Виды деятельности на уроке</w:t>
            </w:r>
            <w:r w:rsidRPr="000656AE">
              <w:rPr>
                <w:rFonts w:ascii="Times New Roman" w:hAnsi="Times New Roman"/>
                <w:color w:val="000000"/>
                <w:sz w:val="24"/>
                <w:szCs w:val="24"/>
              </w:rPr>
              <w:t xml:space="preserve"> </w:t>
            </w:r>
          </w:p>
        </w:tc>
        <w:tc>
          <w:tcPr>
            <w:tcW w:w="1701"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Оценивание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Результаты обучения</w:t>
            </w:r>
            <w:r w:rsidRPr="000656AE">
              <w:rPr>
                <w:rFonts w:ascii="Times New Roman" w:hAnsi="Times New Roman"/>
                <w:color w:val="000000"/>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Понятие индивидуального развития организмов. Этапы онтогенеза у животных и растений. Деление, рост, размножение, старение. </w:t>
            </w:r>
            <w:r w:rsidRPr="000656AE">
              <w:rPr>
                <w:rFonts w:ascii="Times New Roman" w:hAnsi="Times New Roman"/>
                <w:color w:val="000000"/>
                <w:sz w:val="24"/>
                <w:szCs w:val="24"/>
              </w:rPr>
              <w:lastRenderedPageBreak/>
              <w:t>Рост растений. Рост стебля в длину и толщину. Роль камбия. Годичные кольца</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8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Понятие об органах чувств и анализаторах. Свойства анализаторов, их значение и взаимосвязь </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7.2.3.1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процессы роста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и развития организмов,</w:t>
            </w: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8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описывать строение и значение органов чувств и анализаторов, показать взаимосвязь строения и функций.</w:t>
            </w: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Эмоциональный настрой.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Создание коллаборативной среды (деление учащихся на группы).</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Кумулятивная </w:t>
            </w:r>
            <w:r w:rsidRPr="000656AE">
              <w:rPr>
                <w:rFonts w:ascii="Times New Roman" w:hAnsi="Times New Roman"/>
                <w:color w:val="000000"/>
                <w:sz w:val="24"/>
                <w:szCs w:val="24"/>
              </w:rPr>
              <w:lastRenderedPageBreak/>
              <w:t xml:space="preserve">беседа: определение целей и задач урока.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Побуждение. Приём "Мозговой штурм."</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Групповая работа: Составление кластера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Групповая работа Приём "Вопросительные слова".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Индивидуальная работа.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Решение тестовых заданий.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Учебная рефлексия "Ладошка</w:t>
            </w: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lang w:val="en-US"/>
              </w:rPr>
            </w:pPr>
            <w:r w:rsidRPr="000656AE">
              <w:rPr>
                <w:rFonts w:ascii="Times New Roman" w:hAnsi="Times New Roman"/>
                <w:color w:val="000000"/>
                <w:sz w:val="24"/>
                <w:szCs w:val="24"/>
                <w:lang w:val="kk-KZ"/>
              </w:rPr>
              <w:t xml:space="preserve">Критерии: </w:t>
            </w:r>
          </w:p>
          <w:p w:rsidR="00780190" w:rsidRPr="000656AE" w:rsidRDefault="00780190" w:rsidP="00780190">
            <w:pPr>
              <w:pStyle w:val="a9"/>
              <w:numPr>
                <w:ilvl w:val="0"/>
                <w:numId w:val="46"/>
              </w:numPr>
              <w:tabs>
                <w:tab w:val="left" w:pos="175"/>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lang w:eastAsia="ru-RU"/>
              </w:rPr>
              <w:lastRenderedPageBreak/>
              <w:t>понимает и объясняет индивидуальное развитие организмов</w:t>
            </w:r>
            <w:r w:rsidRPr="000656AE">
              <w:rPr>
                <w:rFonts w:ascii="Times New Roman" w:hAnsi="Times New Roman"/>
                <w:color w:val="000000"/>
                <w:sz w:val="24"/>
                <w:szCs w:val="24"/>
              </w:rPr>
              <w:t>;</w:t>
            </w:r>
          </w:p>
          <w:p w:rsidR="00780190" w:rsidRPr="000656AE" w:rsidRDefault="00780190" w:rsidP="00780190">
            <w:pPr>
              <w:pStyle w:val="a9"/>
              <w:numPr>
                <w:ilvl w:val="0"/>
                <w:numId w:val="46"/>
              </w:numPr>
              <w:tabs>
                <w:tab w:val="left" w:pos="175"/>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перечисляет этапы онтогенеза у животных и растений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объясняет и анализирует роль камбия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знает и объясняет значение годичных колец;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объясняет особенности роста стебля в длину и толщину.</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8 класс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выявляет и сравнивает органы чувств и анализаторы;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w:t>
            </w:r>
            <w:r w:rsidRPr="000656AE">
              <w:rPr>
                <w:rFonts w:ascii="Times New Roman" w:hAnsi="Times New Roman"/>
                <w:color w:val="000000"/>
                <w:sz w:val="24"/>
                <w:szCs w:val="24"/>
              </w:rPr>
              <w:lastRenderedPageBreak/>
              <w:t xml:space="preserve">т особенности строения  анализаторов;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знает и объясняет значение анализаторов и их взаимосвязь.</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понимает</w:t>
            </w:r>
            <w:r w:rsidRPr="000656AE">
              <w:rPr>
                <w:rFonts w:ascii="Times New Roman" w:eastAsia="Calibri" w:hAnsi="Times New Roman"/>
                <w:color w:val="000000"/>
                <w:sz w:val="24"/>
                <w:szCs w:val="24"/>
              </w:rPr>
              <w:t xml:space="preserve"> и объясняет термины темы.</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1. Знает </w:t>
            </w:r>
            <w:r w:rsidRPr="000656AE">
              <w:rPr>
                <w:rFonts w:ascii="Times New Roman" w:hAnsi="Times New Roman"/>
                <w:color w:val="000000"/>
                <w:sz w:val="24"/>
                <w:szCs w:val="24"/>
                <w:shd w:val="clear" w:color="auto" w:fill="FFFFFF"/>
              </w:rPr>
              <w:t>о закономерностях индивидуального развития.</w:t>
            </w:r>
            <w:r w:rsidRPr="000656AE">
              <w:rPr>
                <w:rStyle w:val="apple-converted-space"/>
                <w:rFonts w:ascii="Times New Roman" w:hAnsi="Times New Roman"/>
                <w:color w:val="000000"/>
                <w:sz w:val="24"/>
                <w:szCs w:val="24"/>
                <w:shd w:val="clear" w:color="auto" w:fill="FFFFFF"/>
              </w:rPr>
              <w:t>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2. Умеет  определять этапы </w:t>
            </w:r>
            <w:r w:rsidRPr="000656AE">
              <w:rPr>
                <w:rFonts w:ascii="Times New Roman" w:hAnsi="Times New Roman"/>
                <w:color w:val="000000"/>
                <w:sz w:val="24"/>
                <w:szCs w:val="24"/>
              </w:rPr>
              <w:lastRenderedPageBreak/>
              <w:t>онтогенеза у животных и растений.</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3. Определяет возраст растений по годичным кольцам.</w:t>
            </w:r>
          </w:p>
          <w:p w:rsidR="00780190" w:rsidRPr="000656AE" w:rsidRDefault="00780190" w:rsidP="000D2BBC">
            <w:pPr>
              <w:tabs>
                <w:tab w:val="left" w:pos="318"/>
              </w:tabs>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pStyle w:val="a9"/>
              <w:numPr>
                <w:ilvl w:val="0"/>
                <w:numId w:val="77"/>
              </w:numPr>
              <w:tabs>
                <w:tab w:val="left" w:pos="318"/>
              </w:tabs>
              <w:spacing w:line="264" w:lineRule="auto"/>
              <w:ind w:left="0" w:firstLine="0"/>
              <w:rPr>
                <w:rFonts w:ascii="Times New Roman" w:hAnsi="Times New Roman"/>
                <w:bCs/>
                <w:color w:val="000000"/>
                <w:spacing w:val="-4"/>
                <w:sz w:val="24"/>
                <w:szCs w:val="24"/>
                <w:lang w:val="kk-KZ"/>
              </w:rPr>
            </w:pPr>
            <w:r w:rsidRPr="000656AE">
              <w:rPr>
                <w:rFonts w:ascii="Times New Roman" w:hAnsi="Times New Roman"/>
                <w:color w:val="000000"/>
                <w:sz w:val="24"/>
                <w:szCs w:val="24"/>
              </w:rPr>
              <w:t xml:space="preserve">Знает </w:t>
            </w:r>
            <w:r w:rsidRPr="000656AE">
              <w:rPr>
                <w:rFonts w:ascii="Times New Roman" w:hAnsi="Times New Roman"/>
                <w:bCs/>
                <w:color w:val="000000"/>
                <w:spacing w:val="-4"/>
                <w:sz w:val="24"/>
                <w:szCs w:val="24"/>
                <w:lang w:val="kk-KZ"/>
              </w:rPr>
              <w:t>об основных органах чувств и анализаторах.</w:t>
            </w:r>
          </w:p>
          <w:p w:rsidR="00780190" w:rsidRPr="000656AE" w:rsidRDefault="00780190" w:rsidP="00780190">
            <w:pPr>
              <w:pStyle w:val="a9"/>
              <w:numPr>
                <w:ilvl w:val="0"/>
                <w:numId w:val="77"/>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bCs/>
                <w:color w:val="000000"/>
                <w:spacing w:val="-4"/>
                <w:sz w:val="24"/>
                <w:szCs w:val="24"/>
                <w:lang w:val="kk-KZ"/>
              </w:rPr>
              <w:t xml:space="preserve">Умеет   различать  </w:t>
            </w:r>
            <w:r w:rsidRPr="000656AE">
              <w:rPr>
                <w:rFonts w:ascii="Times New Roman" w:hAnsi="Times New Roman"/>
                <w:color w:val="000000"/>
                <w:sz w:val="24"/>
                <w:szCs w:val="24"/>
              </w:rPr>
              <w:t>органы чувств и анализатор</w:t>
            </w:r>
            <w:r w:rsidRPr="000656AE">
              <w:rPr>
                <w:rFonts w:ascii="Times New Roman" w:hAnsi="Times New Roman"/>
                <w:bCs/>
                <w:color w:val="000000"/>
                <w:spacing w:val="-4"/>
                <w:sz w:val="24"/>
                <w:szCs w:val="24"/>
                <w:lang w:val="kk-KZ"/>
              </w:rPr>
              <w:t xml:space="preserve">ы </w:t>
            </w:r>
            <w:r w:rsidRPr="000656AE">
              <w:rPr>
                <w:rFonts w:ascii="Times New Roman" w:hAnsi="Times New Roman"/>
                <w:color w:val="000000"/>
                <w:sz w:val="24"/>
                <w:szCs w:val="24"/>
              </w:rPr>
              <w:t>и их взаимосвязь.</w:t>
            </w:r>
          </w:p>
          <w:p w:rsidR="00780190" w:rsidRPr="000656AE" w:rsidRDefault="00780190" w:rsidP="000D2BBC">
            <w:pPr>
              <w:pStyle w:val="a9"/>
              <w:tabs>
                <w:tab w:val="left" w:pos="318"/>
              </w:tabs>
              <w:spacing w:line="264" w:lineRule="auto"/>
              <w:rPr>
                <w:rFonts w:ascii="Times New Roman" w:hAnsi="Times New Roman"/>
                <w:color w:val="000000"/>
                <w:sz w:val="24"/>
                <w:szCs w:val="24"/>
              </w:rPr>
            </w:pPr>
            <w:r w:rsidRPr="000656AE">
              <w:rPr>
                <w:rFonts w:ascii="Times New Roman" w:hAnsi="Times New Roman"/>
                <w:color w:val="000000"/>
                <w:sz w:val="24"/>
                <w:szCs w:val="24"/>
              </w:rPr>
              <w:t>3.</w:t>
            </w:r>
            <w:r w:rsidRPr="000656AE">
              <w:rPr>
                <w:rFonts w:ascii="Times New Roman" w:hAnsi="Times New Roman"/>
                <w:color w:val="000000"/>
                <w:sz w:val="24"/>
                <w:szCs w:val="24"/>
                <w:lang w:val="kk-KZ"/>
              </w:rPr>
              <w:t xml:space="preserve">  Применяет  гигиенические навыки для профилактики заболеваний, связанных с органами чувств. </w:t>
            </w:r>
          </w:p>
          <w:p w:rsidR="00780190" w:rsidRPr="000656AE" w:rsidRDefault="00780190" w:rsidP="000D2BBC">
            <w:pPr>
              <w:spacing w:line="264" w:lineRule="auto"/>
              <w:rPr>
                <w:rFonts w:ascii="Times New Roman" w:hAnsi="Times New Roman"/>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Видео.</w:t>
            </w:r>
            <w:r w:rsidRPr="000656AE">
              <w:rPr>
                <w:rFonts w:ascii="Times New Roman" w:hAnsi="Times New Roman"/>
                <w:color w:val="000000"/>
                <w:sz w:val="24"/>
                <w:szCs w:val="24"/>
                <w:lang w:val="kk-KZ"/>
              </w:rPr>
              <w:tab/>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Понятие индивидуального развития организмов. Этапы онтогенеза у животных и растений. Деление, рост, размножение, старение. Рост растений. Рост стебля в длину и толщину. Роль камбия. Годичные кольца</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8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Орган зрения. Строение и функции глаза. </w:t>
            </w:r>
            <w:r w:rsidRPr="000656AE">
              <w:rPr>
                <w:rFonts w:ascii="Times New Roman" w:hAnsi="Times New Roman"/>
                <w:color w:val="000000"/>
                <w:sz w:val="24"/>
                <w:szCs w:val="24"/>
              </w:rPr>
              <w:lastRenderedPageBreak/>
              <w:t>Зрительный анализатор. Роль коры больших полушарий головного мозга в распознании зрительных образов. Заболевания и повреждения глаз. Близорукость и дальнозоркость, их предупреждение. Гигиена зрения. Первая помощь при повреждении глаз. Экология ландшафта и зрительный комфорт.</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Лабораторная работа №5: «Определение остроты зрения. Выявление функций радужки и хрусталика, нахождение слепого пятна»</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7.2.3.2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процесс роста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растений в длину и толщину</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pStyle w:val="ab"/>
              <w:tabs>
                <w:tab w:val="left" w:pos="318"/>
              </w:tabs>
              <w:spacing w:line="264" w:lineRule="auto"/>
              <w:ind w:left="0"/>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bCs/>
                <w:color w:val="000000"/>
                <w:spacing w:val="-4"/>
                <w:sz w:val="24"/>
                <w:szCs w:val="24"/>
                <w:lang w:val="kk-KZ"/>
              </w:rPr>
              <w:t>описывать зрительный анализатор, его строение, части, функции отделов.</w:t>
            </w:r>
          </w:p>
        </w:tc>
        <w:tc>
          <w:tcPr>
            <w:tcW w:w="1985" w:type="dxa"/>
          </w:tcPr>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Эмоциональный настрой.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Кумулятивная беседа: определение целей и задач урока.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Побуждение Приём "Историческая мозаика"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Приём "Прямой телеэфир"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 xml:space="preserve">Деление класса на 4 группы с использованием приёма "Буква".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Мини-лекция.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Групповая работа.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Приём "Диаграмма Венна".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Рефлексия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Индивидуальная работа.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Решение тестовых заданий.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Учебная рефлексия "Сегодня на уроке..."</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5. Привести </w:t>
            </w:r>
            <w:r w:rsidRPr="000656AE">
              <w:rPr>
                <w:rFonts w:ascii="Times New Roman" w:hAnsi="Times New Roman"/>
                <w:color w:val="000000"/>
                <w:sz w:val="24"/>
                <w:szCs w:val="24"/>
                <w:lang w:val="kk-KZ"/>
              </w:rPr>
              <w:lastRenderedPageBreak/>
              <w:t>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Критерии: </w:t>
            </w:r>
          </w:p>
          <w:p w:rsidR="00780190" w:rsidRPr="000656AE" w:rsidRDefault="00780190" w:rsidP="00780190">
            <w:pPr>
              <w:pStyle w:val="a9"/>
              <w:numPr>
                <w:ilvl w:val="0"/>
                <w:numId w:val="46"/>
              </w:numPr>
              <w:tabs>
                <w:tab w:val="left" w:pos="175"/>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lang w:eastAsia="ru-RU"/>
              </w:rPr>
              <w:t>понимает и объясняет индивидуальное развитие организмов</w:t>
            </w:r>
            <w:r w:rsidRPr="000656AE">
              <w:rPr>
                <w:rFonts w:ascii="Times New Roman" w:hAnsi="Times New Roman"/>
                <w:color w:val="000000"/>
                <w:sz w:val="24"/>
                <w:szCs w:val="24"/>
              </w:rPr>
              <w:t>;</w:t>
            </w:r>
          </w:p>
          <w:p w:rsidR="00780190" w:rsidRPr="000656AE" w:rsidRDefault="00780190" w:rsidP="00780190">
            <w:pPr>
              <w:pStyle w:val="a9"/>
              <w:numPr>
                <w:ilvl w:val="0"/>
                <w:numId w:val="46"/>
              </w:numPr>
              <w:tabs>
                <w:tab w:val="left" w:pos="175"/>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перечисляет этапы онтогенеза у животных и </w:t>
            </w:r>
            <w:r w:rsidRPr="000656AE">
              <w:rPr>
                <w:rFonts w:ascii="Times New Roman" w:hAnsi="Times New Roman"/>
                <w:color w:val="000000"/>
                <w:sz w:val="24"/>
                <w:szCs w:val="24"/>
              </w:rPr>
              <w:lastRenderedPageBreak/>
              <w:t>растений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объясняет и анализирует роль камбия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знает и объясняет значение годичных колец;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объясняет особенности роста стебля в длину и толщину.</w:t>
            </w:r>
          </w:p>
          <w:p w:rsidR="00780190" w:rsidRPr="000656AE" w:rsidRDefault="00780190" w:rsidP="000D2BBC">
            <w:pPr>
              <w:pStyle w:val="a9"/>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Выявляет  и называет строение органа зрения и зрительный анализатор, ее структурные компоненты;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объясняет и анализирует функции органов зрения, функциональные </w:t>
            </w:r>
            <w:r w:rsidRPr="000656AE">
              <w:rPr>
                <w:rFonts w:ascii="Times New Roman" w:hAnsi="Times New Roman"/>
                <w:color w:val="000000"/>
                <w:sz w:val="24"/>
                <w:szCs w:val="24"/>
              </w:rPr>
              <w:lastRenderedPageBreak/>
              <w:t xml:space="preserve">особенности структурных компонентов;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анализирует роль коры больших полушарий в распознании зрительных образов;</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показывает практические навыки и умения при проведении лабораторной работы по исследованию «Определение остроты зрения. Выявление функций радужки и хрусталика, нахождение слепого пятна»</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1. Знает </w:t>
            </w:r>
            <w:r w:rsidRPr="000656AE">
              <w:rPr>
                <w:rFonts w:ascii="Times New Roman" w:hAnsi="Times New Roman"/>
                <w:color w:val="000000"/>
                <w:sz w:val="24"/>
                <w:szCs w:val="24"/>
                <w:shd w:val="clear" w:color="auto" w:fill="FFFFFF"/>
              </w:rPr>
              <w:t>о закономерностях индивидуального развития.</w:t>
            </w:r>
            <w:r w:rsidRPr="000656AE">
              <w:rPr>
                <w:rStyle w:val="apple-converted-space"/>
                <w:rFonts w:ascii="Times New Roman" w:hAnsi="Times New Roman"/>
                <w:color w:val="000000"/>
                <w:sz w:val="24"/>
                <w:szCs w:val="24"/>
                <w:shd w:val="clear" w:color="auto" w:fill="FFFFFF"/>
              </w:rPr>
              <w:t>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2. Умеет  определять этапы онтогенеза у животных и растений.</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3. Определяет возраст растений по годичным кольцам.</w:t>
            </w: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pStyle w:val="ab"/>
              <w:tabs>
                <w:tab w:val="left" w:pos="318"/>
              </w:tabs>
              <w:spacing w:line="264" w:lineRule="auto"/>
              <w:ind w:left="0"/>
              <w:rPr>
                <w:rFonts w:ascii="Times New Roman" w:hAnsi="Times New Roman"/>
                <w:b/>
                <w:color w:val="000000"/>
                <w:sz w:val="24"/>
                <w:szCs w:val="24"/>
              </w:rPr>
            </w:pPr>
            <w:r w:rsidRPr="000656AE">
              <w:rPr>
                <w:rFonts w:ascii="Times New Roman" w:hAnsi="Times New Roman"/>
                <w:b/>
                <w:color w:val="000000"/>
                <w:sz w:val="24"/>
                <w:szCs w:val="24"/>
              </w:rPr>
              <w:lastRenderedPageBreak/>
              <w:t>8 класс</w:t>
            </w:r>
          </w:p>
          <w:p w:rsidR="00780190" w:rsidRPr="000656AE" w:rsidRDefault="00780190" w:rsidP="00780190">
            <w:pPr>
              <w:pStyle w:val="a9"/>
              <w:numPr>
                <w:ilvl w:val="0"/>
                <w:numId w:val="79"/>
              </w:numPr>
              <w:tabs>
                <w:tab w:val="left" w:pos="318"/>
              </w:tabs>
              <w:spacing w:line="264" w:lineRule="auto"/>
              <w:ind w:left="0" w:firstLine="0"/>
              <w:rPr>
                <w:rFonts w:ascii="Times New Roman" w:hAnsi="Times New Roman"/>
                <w:bCs/>
                <w:color w:val="000000"/>
                <w:spacing w:val="-4"/>
                <w:sz w:val="24"/>
                <w:szCs w:val="24"/>
                <w:lang w:val="kk-KZ"/>
              </w:rPr>
            </w:pPr>
            <w:r w:rsidRPr="000656AE">
              <w:rPr>
                <w:rFonts w:ascii="Times New Roman" w:hAnsi="Times New Roman"/>
                <w:color w:val="000000"/>
                <w:sz w:val="24"/>
                <w:szCs w:val="24"/>
              </w:rPr>
              <w:t xml:space="preserve">Знает </w:t>
            </w:r>
            <w:r w:rsidRPr="000656AE">
              <w:rPr>
                <w:rFonts w:ascii="Times New Roman" w:hAnsi="Times New Roman"/>
                <w:bCs/>
                <w:color w:val="000000"/>
                <w:spacing w:val="-4"/>
                <w:sz w:val="24"/>
                <w:szCs w:val="24"/>
                <w:lang w:val="kk-KZ"/>
              </w:rPr>
              <w:t>строение и функции глаза.</w:t>
            </w:r>
          </w:p>
          <w:p w:rsidR="00780190" w:rsidRPr="000656AE" w:rsidRDefault="00780190" w:rsidP="00780190">
            <w:pPr>
              <w:pStyle w:val="a9"/>
              <w:numPr>
                <w:ilvl w:val="0"/>
                <w:numId w:val="79"/>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bCs/>
                <w:color w:val="000000"/>
                <w:spacing w:val="-4"/>
                <w:sz w:val="24"/>
                <w:szCs w:val="24"/>
                <w:lang w:val="kk-KZ"/>
              </w:rPr>
              <w:t xml:space="preserve">Умеет  описывать  </w:t>
            </w:r>
            <w:r w:rsidRPr="000656AE">
              <w:rPr>
                <w:rFonts w:ascii="Times New Roman" w:hAnsi="Times New Roman"/>
                <w:color w:val="000000"/>
                <w:sz w:val="24"/>
                <w:szCs w:val="24"/>
              </w:rPr>
              <w:t>зрительный анализатор</w:t>
            </w:r>
            <w:r w:rsidRPr="000656AE">
              <w:rPr>
                <w:rFonts w:ascii="Times New Roman" w:hAnsi="Times New Roman"/>
                <w:bCs/>
                <w:color w:val="000000"/>
                <w:spacing w:val="-4"/>
                <w:sz w:val="24"/>
                <w:szCs w:val="24"/>
                <w:lang w:val="kk-KZ"/>
              </w:rPr>
              <w:t>.</w:t>
            </w:r>
          </w:p>
          <w:p w:rsidR="00780190" w:rsidRPr="000656AE" w:rsidRDefault="00780190" w:rsidP="000D2BBC">
            <w:pPr>
              <w:pStyle w:val="a9"/>
              <w:tabs>
                <w:tab w:val="left" w:pos="318"/>
              </w:tabs>
              <w:spacing w:line="264" w:lineRule="auto"/>
              <w:rPr>
                <w:rFonts w:ascii="Times New Roman" w:hAnsi="Times New Roman"/>
                <w:color w:val="000000"/>
                <w:sz w:val="24"/>
                <w:szCs w:val="24"/>
              </w:rPr>
            </w:pPr>
            <w:r w:rsidRPr="000656AE">
              <w:rPr>
                <w:rFonts w:ascii="Times New Roman" w:hAnsi="Times New Roman"/>
                <w:color w:val="000000"/>
                <w:sz w:val="24"/>
                <w:szCs w:val="24"/>
              </w:rPr>
              <w:t>3.</w:t>
            </w:r>
            <w:r w:rsidRPr="000656AE">
              <w:rPr>
                <w:rFonts w:ascii="Times New Roman" w:hAnsi="Times New Roman"/>
                <w:color w:val="000000"/>
                <w:sz w:val="24"/>
                <w:szCs w:val="24"/>
                <w:lang w:val="kk-KZ"/>
              </w:rPr>
              <w:t xml:space="preserve">  Применяет  гигиенические навыки для профилактики заболеваний, связанных с органами зрения. </w:t>
            </w: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pStyle w:val="a9"/>
              <w:spacing w:line="264" w:lineRule="auto"/>
              <w:rPr>
                <w:rFonts w:ascii="Times New Roman" w:hAnsi="Times New Roman"/>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r w:rsidRPr="000656AE">
              <w:rPr>
                <w:rFonts w:ascii="Times New Roman" w:hAnsi="Times New Roman"/>
                <w:color w:val="000000"/>
                <w:sz w:val="24"/>
                <w:szCs w:val="24"/>
                <w:lang w:val="kk-KZ"/>
              </w:rPr>
              <w:tab/>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Прямой и непрямой </w:t>
            </w:r>
            <w:r w:rsidRPr="000656AE">
              <w:rPr>
                <w:rFonts w:ascii="Times New Roman" w:hAnsi="Times New Roman"/>
                <w:color w:val="000000"/>
                <w:sz w:val="24"/>
                <w:szCs w:val="24"/>
              </w:rPr>
              <w:lastRenderedPageBreak/>
              <w:t>типы онтогенеза у животных. Примеры насекомых с неполным и полным превращением</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8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Орган слуха и слуховой анализатор. Его значение. Строение и функции наружного, среднего и внутреннего уха. Части слухового анализатора. Роль коры больших полушарий в распознании звуков. Центры речи. Гигиена слуха. Борьба с шумом. Болезни органов слуха и их предупреждение.</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Лабораторная работа №6 «Определение остроты слуха».</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7.2.3.3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различать этапы онтогенеза </w:t>
            </w:r>
            <w:r w:rsidRPr="000656AE">
              <w:rPr>
                <w:rFonts w:ascii="Times New Roman" w:hAnsi="Times New Roman"/>
                <w:color w:val="000000"/>
                <w:sz w:val="24"/>
                <w:szCs w:val="24"/>
              </w:rPr>
              <w:lastRenderedPageBreak/>
              <w:t xml:space="preserve">животных и растений </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bCs/>
                <w:color w:val="000000"/>
                <w:spacing w:val="-4"/>
                <w:sz w:val="24"/>
                <w:szCs w:val="24"/>
                <w:lang w:val="kk-KZ"/>
              </w:rPr>
              <w:t xml:space="preserve">описывать слуховой анализатор, его строение, части, функции отделов. </w:t>
            </w:r>
          </w:p>
        </w:tc>
        <w:tc>
          <w:tcPr>
            <w:tcW w:w="1985" w:type="dxa"/>
          </w:tcPr>
          <w:p w:rsidR="00780190" w:rsidRPr="000656AE" w:rsidRDefault="00780190" w:rsidP="000D2BBC">
            <w:pPr>
              <w:pStyle w:val="a8"/>
              <w:spacing w:before="0" w:beforeAutospacing="0" w:after="0" w:afterAutospacing="0" w:line="264" w:lineRule="auto"/>
              <w:jc w:val="both"/>
              <w:rPr>
                <w:color w:val="000000"/>
              </w:rPr>
            </w:pPr>
            <w:r w:rsidRPr="000656AE">
              <w:rPr>
                <w:color w:val="000000"/>
              </w:rPr>
              <w:lastRenderedPageBreak/>
              <w:t xml:space="preserve">«Улыбка с пожеланиями»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lastRenderedPageBreak/>
              <w:t>-деление на группы</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«Найди меня»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Просмотр видеофильма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с текстом</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Инсерт»</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в группах</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«Составь кластер»</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Оценка кластера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Закрепление материала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Прием «Верно/неверно»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Рефлексия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«Дерево»</w:t>
            </w: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pStyle w:val="a9"/>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Формативное </w:t>
            </w:r>
            <w:r w:rsidRPr="000656AE">
              <w:rPr>
                <w:rFonts w:ascii="Times New Roman" w:hAnsi="Times New Roman"/>
                <w:color w:val="000000"/>
                <w:sz w:val="24"/>
                <w:szCs w:val="24"/>
                <w:lang w:val="kk-KZ"/>
              </w:rPr>
              <w:lastRenderedPageBreak/>
              <w:t xml:space="preserve">оценивание в виде поощрения и стимулирования. </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lang w:val="kk-KZ"/>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понимает и анализирует прямой и непрямой типы онтогенеза у животных;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сравнивает прямой и непрямой типы онтогенеза у животных, выявляет различия;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составляет на основе информации из текста и рисунков схемы онтогенеза;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понимает и объясняет </w:t>
            </w:r>
            <w:r w:rsidRPr="000656AE">
              <w:rPr>
                <w:rFonts w:ascii="Times New Roman" w:hAnsi="Times New Roman"/>
                <w:color w:val="000000"/>
                <w:sz w:val="24"/>
                <w:szCs w:val="24"/>
              </w:rPr>
              <w:lastRenderedPageBreak/>
              <w:t>ключевые понятия и термины темы.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Выявляет  и называет строение органа слуха и слуховой анализатор, ее структурные компоненты;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объясняет и анализирует функции органов слуха, функциональные особенности структурных компонентов;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анализирует роль коры больших полушарий в распознании звуков;</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color w:val="000000"/>
                <w:sz w:val="24"/>
                <w:szCs w:val="24"/>
              </w:rPr>
            </w:pPr>
            <w:r w:rsidRPr="000656AE">
              <w:rPr>
                <w:rFonts w:ascii="Times New Roman" w:hAnsi="Times New Roman"/>
                <w:color w:val="000000"/>
                <w:sz w:val="24"/>
                <w:szCs w:val="24"/>
              </w:rPr>
              <w:lastRenderedPageBreak/>
              <w:t>- показывает практические навыки и умения при проведении лабораторной работы по исследованию «Определение остроты слуха»;</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понимает и объясняет ключевые понятия и термины темы.</w:t>
            </w:r>
          </w:p>
        </w:tc>
        <w:tc>
          <w:tcPr>
            <w:tcW w:w="1985" w:type="dxa"/>
          </w:tcPr>
          <w:p w:rsidR="00780190" w:rsidRPr="000656AE" w:rsidRDefault="00780190" w:rsidP="000D2BBC">
            <w:pPr>
              <w:tabs>
                <w:tab w:val="left" w:pos="318"/>
              </w:tabs>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780190">
            <w:pPr>
              <w:pStyle w:val="ab"/>
              <w:numPr>
                <w:ilvl w:val="0"/>
                <w:numId w:val="84"/>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lang w:val="kk-KZ"/>
              </w:rPr>
              <w:t xml:space="preserve">Знает </w:t>
            </w:r>
            <w:r w:rsidRPr="000656AE">
              <w:rPr>
                <w:rFonts w:ascii="Times New Roman" w:eastAsia="Times New Roman" w:hAnsi="Times New Roman"/>
                <w:color w:val="000000"/>
                <w:sz w:val="24"/>
                <w:szCs w:val="24"/>
                <w:lang w:eastAsia="ru-RU"/>
              </w:rPr>
              <w:t xml:space="preserve"> </w:t>
            </w:r>
            <w:r w:rsidRPr="000656AE">
              <w:rPr>
                <w:rFonts w:ascii="Times New Roman" w:eastAsia="Times New Roman" w:hAnsi="Times New Roman"/>
                <w:color w:val="000000"/>
                <w:sz w:val="24"/>
                <w:szCs w:val="24"/>
                <w:lang w:eastAsia="ru-RU"/>
              </w:rPr>
              <w:lastRenderedPageBreak/>
              <w:t>понятия онтогенеза.</w:t>
            </w:r>
          </w:p>
          <w:p w:rsidR="00780190" w:rsidRPr="000656AE" w:rsidRDefault="00780190" w:rsidP="00780190">
            <w:pPr>
              <w:pStyle w:val="ab"/>
              <w:numPr>
                <w:ilvl w:val="0"/>
                <w:numId w:val="84"/>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 Умеет определить типы онтогенеза у животных.</w:t>
            </w:r>
          </w:p>
          <w:p w:rsidR="00780190" w:rsidRPr="000656AE" w:rsidRDefault="00780190" w:rsidP="00780190">
            <w:pPr>
              <w:pStyle w:val="ab"/>
              <w:numPr>
                <w:ilvl w:val="0"/>
                <w:numId w:val="84"/>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Определяет насекомых с неполным и полным превращением.</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8 класс</w:t>
            </w:r>
          </w:p>
          <w:p w:rsidR="00780190" w:rsidRPr="000656AE" w:rsidRDefault="00780190" w:rsidP="00780190">
            <w:pPr>
              <w:pStyle w:val="ab"/>
              <w:numPr>
                <w:ilvl w:val="0"/>
                <w:numId w:val="78"/>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bCs/>
                <w:color w:val="000000"/>
                <w:spacing w:val="-4"/>
                <w:sz w:val="24"/>
                <w:szCs w:val="24"/>
                <w:lang w:val="kk-KZ"/>
              </w:rPr>
              <w:t>Знает строение органа слуха и слуховой анализатор.</w:t>
            </w:r>
          </w:p>
          <w:p w:rsidR="00780190" w:rsidRPr="000656AE" w:rsidRDefault="00780190" w:rsidP="00780190">
            <w:pPr>
              <w:pStyle w:val="ab"/>
              <w:numPr>
                <w:ilvl w:val="0"/>
                <w:numId w:val="78"/>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bCs/>
                <w:color w:val="000000"/>
                <w:spacing w:val="-4"/>
                <w:sz w:val="24"/>
                <w:szCs w:val="24"/>
                <w:lang w:val="kk-KZ"/>
              </w:rPr>
              <w:t>Умеет определить части слухового анализатора.</w:t>
            </w:r>
          </w:p>
          <w:p w:rsidR="00780190" w:rsidRPr="000656AE" w:rsidRDefault="00780190" w:rsidP="00780190">
            <w:pPr>
              <w:pStyle w:val="ab"/>
              <w:numPr>
                <w:ilvl w:val="0"/>
                <w:numId w:val="78"/>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bCs/>
                <w:color w:val="000000"/>
                <w:spacing w:val="-4"/>
                <w:sz w:val="24"/>
                <w:szCs w:val="24"/>
                <w:lang w:val="kk-KZ"/>
              </w:rPr>
              <w:t>Применяет гигиенические правила для профилактики заболеваний органа слуха.</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tabs>
                <w:tab w:val="left" w:pos="176"/>
              </w:tabs>
              <w:spacing w:line="264" w:lineRule="auto"/>
              <w:rPr>
                <w:rFonts w:ascii="Times New Roman" w:hAnsi="Times New Roman"/>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 xml:space="preserve">Учебник, рабочие </w:t>
            </w:r>
            <w:r w:rsidRPr="000656AE">
              <w:rPr>
                <w:rFonts w:ascii="Times New Roman" w:hAnsi="Times New Roman"/>
                <w:color w:val="000000"/>
                <w:sz w:val="24"/>
                <w:szCs w:val="24"/>
                <w:lang w:val="kk-KZ"/>
              </w:rPr>
              <w:lastRenderedPageBreak/>
              <w:t>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r w:rsidRPr="000656AE">
              <w:rPr>
                <w:rFonts w:ascii="Times New Roman" w:hAnsi="Times New Roman"/>
                <w:color w:val="000000"/>
                <w:sz w:val="24"/>
                <w:szCs w:val="24"/>
                <w:lang w:val="kk-KZ"/>
              </w:rPr>
              <w:tab/>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Прямой и непрямой типы онтогенеза у животных. Примеры насекомых с неполным и полным превращением</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8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Органы равновесия: вестибулярный аппарат. Строение и функции мешочков и </w:t>
            </w:r>
            <w:r w:rsidRPr="000656AE">
              <w:rPr>
                <w:rFonts w:ascii="Times New Roman" w:hAnsi="Times New Roman"/>
                <w:color w:val="000000"/>
                <w:sz w:val="24"/>
                <w:szCs w:val="24"/>
              </w:rPr>
              <w:lastRenderedPageBreak/>
              <w:t>полукружных каналов. Органы осязания, обоняния, вкуса и их анализаторы. Роль мышечного чувства. Взаимодействие анализаторов.</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7.2.3.4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сравнивать прямой и непрямой типы онтогенеза у животных</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изучить</w:t>
            </w:r>
            <w:r w:rsidRPr="000656AE">
              <w:rPr>
                <w:rFonts w:ascii="Times New Roman" w:hAnsi="Times New Roman"/>
                <w:color w:val="000000"/>
                <w:sz w:val="24"/>
                <w:szCs w:val="24"/>
                <w:lang w:val="kk-KZ"/>
              </w:rPr>
              <w:t xml:space="preserve"> значение анализаторов в жизни человека, об их взаимодействии и взаимном контроле. </w:t>
            </w:r>
          </w:p>
        </w:tc>
        <w:tc>
          <w:tcPr>
            <w:tcW w:w="1985" w:type="dxa"/>
          </w:tcPr>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«Улыбка с пожеланиями»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-деление на группы</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«Найди меня»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Просмотр видеофильма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с текстом</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Инсерт»</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в группах</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lastRenderedPageBreak/>
              <w:t>«Составь кластер»</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Оценка кластера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Закрепление материала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Прием «Верно/неверно»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Рефлексия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«Дерево»</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4. Краткие </w:t>
            </w:r>
            <w:r w:rsidRPr="000656AE">
              <w:rPr>
                <w:rFonts w:ascii="Times New Roman" w:hAnsi="Times New Roman"/>
                <w:color w:val="000000"/>
                <w:sz w:val="24"/>
                <w:szCs w:val="24"/>
                <w:lang w:val="kk-KZ"/>
              </w:rPr>
              <w:lastRenderedPageBreak/>
              <w:t>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lang w:val="kk-KZ"/>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понимает и анализирует прямой и непрямой </w:t>
            </w:r>
            <w:r w:rsidRPr="000656AE">
              <w:rPr>
                <w:rFonts w:ascii="Times New Roman" w:hAnsi="Times New Roman"/>
                <w:color w:val="000000"/>
                <w:sz w:val="24"/>
                <w:szCs w:val="24"/>
              </w:rPr>
              <w:lastRenderedPageBreak/>
              <w:t>типы онтогенеза у животных;</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сравнивает прямой и непрямой типы онтогенеза у животных, выявляет различия;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составляет на основе информации из текста и рисунков схемы онтогенеза;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понимает и объясняет ключевые понятия и термины темы.</w:t>
            </w: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выявляет  и называет строение органы </w:t>
            </w:r>
            <w:r w:rsidRPr="000656AE">
              <w:rPr>
                <w:rFonts w:ascii="Times New Roman" w:hAnsi="Times New Roman"/>
                <w:color w:val="000000"/>
                <w:sz w:val="24"/>
                <w:szCs w:val="24"/>
              </w:rPr>
              <w:lastRenderedPageBreak/>
              <w:t>равновесия;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объясняет и анализирует строение и функции мешочков и полукружных каналов;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анализирует роль мышечного чувства;</w:t>
            </w:r>
          </w:p>
          <w:p w:rsidR="00780190" w:rsidRPr="000656AE" w:rsidRDefault="00780190" w:rsidP="000D2BBC">
            <w:pPr>
              <w:widowControl w:val="0"/>
              <w:tabs>
                <w:tab w:val="left" w:pos="317"/>
              </w:tabs>
              <w:autoSpaceDE w:val="0"/>
              <w:autoSpaceDN w:val="0"/>
              <w:adjustRightInd w:val="0"/>
              <w:spacing w:line="264" w:lineRule="auto"/>
              <w:contextualSpacing/>
              <w:rPr>
                <w:rFonts w:ascii="Times New Roman" w:hAnsi="Times New Roman"/>
                <w:color w:val="000000"/>
                <w:sz w:val="24"/>
                <w:szCs w:val="24"/>
              </w:rPr>
            </w:pPr>
            <w:r w:rsidRPr="000656AE">
              <w:rPr>
                <w:rFonts w:ascii="Times New Roman" w:hAnsi="Times New Roman"/>
                <w:color w:val="000000"/>
                <w:sz w:val="24"/>
                <w:szCs w:val="24"/>
              </w:rPr>
              <w:t>-  объясняет взаимодействие анализаторов.</w:t>
            </w:r>
          </w:p>
        </w:tc>
        <w:tc>
          <w:tcPr>
            <w:tcW w:w="1985" w:type="dxa"/>
          </w:tcPr>
          <w:p w:rsidR="00780190" w:rsidRPr="000656AE" w:rsidRDefault="00780190" w:rsidP="000D2BBC">
            <w:pPr>
              <w:tabs>
                <w:tab w:val="left" w:pos="318"/>
              </w:tabs>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780190">
            <w:pPr>
              <w:pStyle w:val="ab"/>
              <w:numPr>
                <w:ilvl w:val="0"/>
                <w:numId w:val="85"/>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Знает типы онтогенеза у животных.</w:t>
            </w:r>
          </w:p>
          <w:p w:rsidR="00780190" w:rsidRPr="000656AE" w:rsidRDefault="00780190" w:rsidP="00780190">
            <w:pPr>
              <w:pStyle w:val="ab"/>
              <w:numPr>
                <w:ilvl w:val="0"/>
                <w:numId w:val="85"/>
              </w:numPr>
              <w:tabs>
                <w:tab w:val="left" w:pos="318"/>
              </w:tabs>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Умеет сравнивать прямой и непрямой типы онтогенеза.</w:t>
            </w:r>
          </w:p>
          <w:p w:rsidR="00780190" w:rsidRPr="000656AE" w:rsidRDefault="00780190" w:rsidP="00780190">
            <w:pPr>
              <w:pStyle w:val="a9"/>
              <w:numPr>
                <w:ilvl w:val="0"/>
                <w:numId w:val="85"/>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 Применяет полученные знания в жизненных </w:t>
            </w:r>
            <w:r w:rsidRPr="000656AE">
              <w:rPr>
                <w:rFonts w:ascii="Times New Roman" w:hAnsi="Times New Roman"/>
                <w:color w:val="000000"/>
                <w:sz w:val="24"/>
                <w:szCs w:val="24"/>
              </w:rPr>
              <w:lastRenderedPageBreak/>
              <w:t>ситуациях.</w:t>
            </w:r>
          </w:p>
          <w:p w:rsidR="00780190" w:rsidRPr="000656AE" w:rsidRDefault="00780190" w:rsidP="000D2BBC">
            <w:pPr>
              <w:spacing w:line="264" w:lineRule="auto"/>
              <w:rPr>
                <w:rFonts w:ascii="Times New Roman" w:hAnsi="Times New Roman"/>
                <w:color w:val="000000"/>
                <w:sz w:val="24"/>
                <w:szCs w:val="24"/>
              </w:rPr>
            </w:pPr>
          </w:p>
          <w:p w:rsidR="00780190" w:rsidRPr="000656AE" w:rsidRDefault="00780190" w:rsidP="00780190">
            <w:pPr>
              <w:pStyle w:val="ab"/>
              <w:numPr>
                <w:ilvl w:val="0"/>
                <w:numId w:val="55"/>
              </w:numPr>
              <w:tabs>
                <w:tab w:val="left" w:pos="318"/>
              </w:tabs>
              <w:spacing w:after="0" w:line="264" w:lineRule="auto"/>
              <w:ind w:left="0" w:firstLine="0"/>
              <w:rPr>
                <w:rFonts w:ascii="Times New Roman" w:hAnsi="Times New Roman"/>
                <w:b/>
                <w:color w:val="000000"/>
                <w:sz w:val="24"/>
                <w:szCs w:val="24"/>
              </w:rPr>
            </w:pPr>
            <w:r w:rsidRPr="000656AE">
              <w:rPr>
                <w:rFonts w:ascii="Times New Roman" w:hAnsi="Times New Roman"/>
                <w:b/>
                <w:color w:val="000000"/>
                <w:sz w:val="24"/>
                <w:szCs w:val="24"/>
              </w:rPr>
              <w:t>класс</w:t>
            </w:r>
          </w:p>
          <w:p w:rsidR="00780190" w:rsidRPr="000656AE" w:rsidRDefault="00780190" w:rsidP="000D2BBC">
            <w:pPr>
              <w:pStyle w:val="ab"/>
              <w:tabs>
                <w:tab w:val="left" w:pos="318"/>
              </w:tabs>
              <w:spacing w:line="264" w:lineRule="auto"/>
              <w:ind w:left="0"/>
              <w:rPr>
                <w:rFonts w:ascii="Times New Roman" w:hAnsi="Times New Roman"/>
                <w:color w:val="000000"/>
                <w:sz w:val="24"/>
                <w:szCs w:val="24"/>
              </w:rPr>
            </w:pPr>
            <w:r w:rsidRPr="000656AE">
              <w:rPr>
                <w:rFonts w:ascii="Times New Roman" w:hAnsi="Times New Roman"/>
                <w:bCs/>
                <w:color w:val="000000"/>
                <w:spacing w:val="-4"/>
                <w:sz w:val="24"/>
                <w:szCs w:val="24"/>
              </w:rPr>
              <w:t xml:space="preserve">1. </w:t>
            </w:r>
            <w:r w:rsidRPr="000656AE">
              <w:rPr>
                <w:rFonts w:ascii="Times New Roman" w:hAnsi="Times New Roman"/>
                <w:bCs/>
                <w:color w:val="000000"/>
                <w:spacing w:val="-4"/>
                <w:sz w:val="24"/>
                <w:szCs w:val="24"/>
                <w:lang w:val="kk-KZ"/>
              </w:rPr>
              <w:t xml:space="preserve">Знает строение </w:t>
            </w:r>
            <w:r w:rsidRPr="000656AE">
              <w:rPr>
                <w:rFonts w:ascii="Times New Roman" w:hAnsi="Times New Roman"/>
                <w:color w:val="000000"/>
                <w:sz w:val="24"/>
                <w:szCs w:val="24"/>
              </w:rPr>
              <w:t>вестибулярного аппарата</w:t>
            </w:r>
            <w:r w:rsidRPr="000656AE">
              <w:rPr>
                <w:rFonts w:ascii="Times New Roman" w:hAnsi="Times New Roman"/>
                <w:bCs/>
                <w:color w:val="000000"/>
                <w:spacing w:val="-4"/>
                <w:sz w:val="24"/>
                <w:szCs w:val="24"/>
                <w:lang w:val="kk-KZ"/>
              </w:rPr>
              <w:t>,</w:t>
            </w:r>
            <w:r w:rsidRPr="000656AE">
              <w:rPr>
                <w:rFonts w:ascii="Times New Roman" w:hAnsi="Times New Roman"/>
                <w:color w:val="000000"/>
                <w:sz w:val="24"/>
                <w:szCs w:val="24"/>
              </w:rPr>
              <w:t xml:space="preserve"> полукружных каналов.</w:t>
            </w:r>
          </w:p>
          <w:p w:rsidR="00780190" w:rsidRPr="000656AE" w:rsidRDefault="00780190" w:rsidP="000D2BBC">
            <w:pPr>
              <w:pStyle w:val="ab"/>
              <w:tabs>
                <w:tab w:val="left" w:pos="318"/>
              </w:tabs>
              <w:spacing w:line="264" w:lineRule="auto"/>
              <w:ind w:left="0"/>
              <w:rPr>
                <w:rFonts w:ascii="Times New Roman" w:hAnsi="Times New Roman"/>
                <w:color w:val="000000"/>
                <w:sz w:val="24"/>
                <w:szCs w:val="24"/>
              </w:rPr>
            </w:pPr>
            <w:r w:rsidRPr="000656AE">
              <w:rPr>
                <w:rFonts w:ascii="Times New Roman" w:hAnsi="Times New Roman"/>
                <w:bCs/>
                <w:color w:val="000000"/>
                <w:spacing w:val="-4"/>
                <w:sz w:val="24"/>
                <w:szCs w:val="24"/>
              </w:rPr>
              <w:t xml:space="preserve">2. Умеет объяснить </w:t>
            </w:r>
            <w:r w:rsidRPr="000656AE">
              <w:rPr>
                <w:rFonts w:ascii="Times New Roman" w:hAnsi="Times New Roman"/>
                <w:color w:val="000000"/>
                <w:sz w:val="24"/>
                <w:szCs w:val="24"/>
              </w:rPr>
              <w:t>роль мышечного чувства.</w:t>
            </w:r>
          </w:p>
          <w:p w:rsidR="00780190" w:rsidRPr="000656AE" w:rsidRDefault="00780190" w:rsidP="000D2BBC">
            <w:pPr>
              <w:pStyle w:val="ab"/>
              <w:tabs>
                <w:tab w:val="left" w:pos="318"/>
              </w:tabs>
              <w:spacing w:line="264" w:lineRule="auto"/>
              <w:ind w:left="0"/>
              <w:rPr>
                <w:rFonts w:ascii="Times New Roman" w:hAnsi="Times New Roman"/>
                <w:bCs/>
                <w:color w:val="000000"/>
                <w:spacing w:val="-4"/>
                <w:sz w:val="24"/>
                <w:szCs w:val="24"/>
              </w:rPr>
            </w:pPr>
            <w:r w:rsidRPr="000656AE">
              <w:rPr>
                <w:rFonts w:ascii="Times New Roman" w:hAnsi="Times New Roman"/>
                <w:color w:val="000000"/>
                <w:sz w:val="24"/>
                <w:szCs w:val="24"/>
              </w:rPr>
              <w:t>3. Применяет полученные знания в жизненных ситуациях.</w:t>
            </w:r>
          </w:p>
          <w:p w:rsidR="00780190" w:rsidRPr="000656AE" w:rsidRDefault="00780190" w:rsidP="000D2BBC">
            <w:pPr>
              <w:spacing w:line="264" w:lineRule="auto"/>
              <w:rPr>
                <w:rFonts w:ascii="Times New Roman" w:hAnsi="Times New Roman"/>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Видео.</w:t>
            </w:r>
            <w:r w:rsidRPr="000656AE">
              <w:rPr>
                <w:rFonts w:ascii="Times New Roman" w:hAnsi="Times New Roman"/>
                <w:color w:val="000000"/>
                <w:sz w:val="24"/>
                <w:szCs w:val="24"/>
                <w:lang w:val="kk-KZ"/>
              </w:rPr>
              <w:tab/>
            </w:r>
          </w:p>
        </w:tc>
      </w:tr>
    </w:tbl>
    <w:p w:rsidR="00780190" w:rsidRPr="000656AE" w:rsidRDefault="00780190" w:rsidP="00780190">
      <w:pPr>
        <w:spacing w:after="0" w:line="240" w:lineRule="auto"/>
        <w:rPr>
          <w:rFonts w:ascii="Times New Roman" w:hAnsi="Times New Roman"/>
          <w:color w:val="000000"/>
          <w:sz w:val="24"/>
          <w:szCs w:val="24"/>
        </w:rPr>
      </w:pPr>
    </w:p>
    <w:p w:rsidR="00780190" w:rsidRPr="00BB508E" w:rsidRDefault="00780190" w:rsidP="00780190">
      <w:pPr>
        <w:spacing w:after="0" w:line="240" w:lineRule="auto"/>
        <w:ind w:firstLine="709"/>
        <w:rPr>
          <w:rFonts w:ascii="Times New Roman" w:eastAsia="MS Minngs" w:hAnsi="Times New Roman"/>
          <w:b/>
          <w:color w:val="000000"/>
          <w:sz w:val="24"/>
          <w:szCs w:val="24"/>
        </w:rPr>
      </w:pPr>
      <w:r>
        <w:rPr>
          <w:rFonts w:ascii="Times New Roman" w:hAnsi="Times New Roman"/>
          <w:color w:val="000000"/>
          <w:sz w:val="24"/>
          <w:szCs w:val="24"/>
        </w:rPr>
        <w:br w:type="page"/>
      </w:r>
      <w:r w:rsidRPr="00BB508E">
        <w:rPr>
          <w:rFonts w:ascii="Times New Roman" w:hAnsi="Times New Roman"/>
          <w:b/>
          <w:color w:val="000000"/>
          <w:sz w:val="24"/>
          <w:szCs w:val="24"/>
        </w:rPr>
        <w:lastRenderedPageBreak/>
        <w:t xml:space="preserve">Раздел </w:t>
      </w:r>
      <w:r w:rsidRPr="00BB508E">
        <w:rPr>
          <w:rFonts w:ascii="Times New Roman" w:eastAsia="MS Minngs" w:hAnsi="Times New Roman"/>
          <w:b/>
          <w:color w:val="000000"/>
          <w:sz w:val="24"/>
          <w:szCs w:val="24"/>
        </w:rPr>
        <w:t>7.4</w:t>
      </w:r>
      <w:r w:rsidRPr="00BB508E">
        <w:rPr>
          <w:rFonts w:ascii="Times New Roman" w:eastAsia="MS Minngs" w:hAnsi="Times New Roman"/>
          <w:b/>
          <w:color w:val="000000"/>
          <w:sz w:val="24"/>
          <w:szCs w:val="24"/>
          <w:lang w:val="kk-KZ"/>
        </w:rPr>
        <w:t xml:space="preserve"> </w:t>
      </w:r>
      <w:r w:rsidRPr="00BB508E">
        <w:rPr>
          <w:rFonts w:ascii="Times New Roman" w:eastAsia="MS Minngs" w:hAnsi="Times New Roman"/>
          <w:b/>
          <w:color w:val="000000"/>
          <w:sz w:val="24"/>
          <w:szCs w:val="24"/>
        </w:rPr>
        <w:t>Микробиология и биотехнология</w:t>
      </w:r>
      <w:r w:rsidRPr="00BB508E">
        <w:rPr>
          <w:rFonts w:ascii="Times New Roman" w:eastAsia="MS Minngs" w:hAnsi="Times New Roman"/>
          <w:b/>
          <w:color w:val="000000"/>
          <w:sz w:val="24"/>
          <w:szCs w:val="24"/>
          <w:lang w:val="kk-KZ"/>
        </w:rPr>
        <w:t xml:space="preserve"> </w:t>
      </w:r>
      <w:r w:rsidRPr="00BB508E">
        <w:rPr>
          <w:rFonts w:ascii="Times New Roman" w:eastAsia="MS Minngs" w:hAnsi="Times New Roman"/>
          <w:b/>
          <w:color w:val="000000"/>
          <w:sz w:val="24"/>
          <w:szCs w:val="24"/>
        </w:rPr>
        <w:t>(4 часа)</w:t>
      </w:r>
    </w:p>
    <w:p w:rsidR="00780190" w:rsidRPr="000656AE" w:rsidRDefault="00780190" w:rsidP="00780190">
      <w:pPr>
        <w:spacing w:after="0" w:line="240" w:lineRule="auto"/>
        <w:rPr>
          <w:rFonts w:ascii="Times New Roman" w:eastAsia="MS Minngs" w:hAnsi="Times New Roman"/>
          <w:color w:val="000000"/>
          <w:sz w:val="24"/>
          <w:szCs w:val="24"/>
          <w:lang w:val="kk-KZ"/>
        </w:rPr>
      </w:pPr>
    </w:p>
    <w:tbl>
      <w:tblPr>
        <w:tblW w:w="141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3"/>
        <w:gridCol w:w="2410"/>
        <w:gridCol w:w="1985"/>
        <w:gridCol w:w="1842"/>
        <w:gridCol w:w="1701"/>
        <w:gridCol w:w="1985"/>
        <w:gridCol w:w="1559"/>
      </w:tblGrid>
      <w:tr w:rsidR="00780190" w:rsidRPr="000656AE" w:rsidTr="000D2BBC">
        <w:tc>
          <w:tcPr>
            <w:tcW w:w="2693" w:type="dxa"/>
          </w:tcPr>
          <w:p w:rsidR="00780190" w:rsidRPr="000656AE" w:rsidRDefault="00780190" w:rsidP="000D2BBC">
            <w:pPr>
              <w:spacing w:line="264" w:lineRule="auto"/>
              <w:jc w:val="center"/>
              <w:rPr>
                <w:rFonts w:ascii="Times New Roman" w:hAnsi="Times New Roman"/>
                <w:b/>
                <w:color w:val="000000"/>
                <w:sz w:val="24"/>
                <w:szCs w:val="24"/>
              </w:rPr>
            </w:pPr>
            <w:r w:rsidRPr="000656AE">
              <w:rPr>
                <w:rFonts w:ascii="Times New Roman" w:eastAsia="MS Minngs" w:hAnsi="Times New Roman"/>
                <w:b/>
                <w:color w:val="000000"/>
                <w:sz w:val="24"/>
                <w:szCs w:val="24"/>
              </w:rPr>
              <w:t>Темы /Содержание раздела долгосрочного плана/</w:t>
            </w:r>
          </w:p>
        </w:tc>
        <w:tc>
          <w:tcPr>
            <w:tcW w:w="2410"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Основные цели и задачи обучения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Формы работы, используемые при активном обучении </w:t>
            </w:r>
          </w:p>
        </w:tc>
        <w:tc>
          <w:tcPr>
            <w:tcW w:w="1842"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Виды деятельности на уроке</w:t>
            </w:r>
            <w:r w:rsidRPr="000656AE">
              <w:rPr>
                <w:rFonts w:ascii="Times New Roman" w:hAnsi="Times New Roman"/>
                <w:color w:val="000000"/>
                <w:sz w:val="24"/>
                <w:szCs w:val="24"/>
              </w:rPr>
              <w:t xml:space="preserve"> </w:t>
            </w:r>
          </w:p>
        </w:tc>
        <w:tc>
          <w:tcPr>
            <w:tcW w:w="1701"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Оценивание </w:t>
            </w:r>
          </w:p>
        </w:tc>
        <w:tc>
          <w:tcPr>
            <w:tcW w:w="1985"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Результаты обучения</w:t>
            </w:r>
            <w:r w:rsidRPr="000656AE">
              <w:rPr>
                <w:rFonts w:ascii="Times New Roman" w:hAnsi="Times New Roman"/>
                <w:color w:val="000000"/>
                <w:sz w:val="24"/>
                <w:szCs w:val="24"/>
              </w:rPr>
              <w:t xml:space="preserve"> </w:t>
            </w:r>
          </w:p>
        </w:tc>
        <w:tc>
          <w:tcPr>
            <w:tcW w:w="1559" w:type="dxa"/>
          </w:tcPr>
          <w:p w:rsidR="00780190" w:rsidRPr="000656AE" w:rsidRDefault="00780190" w:rsidP="000D2BBC">
            <w:pPr>
              <w:spacing w:line="264" w:lineRule="auto"/>
              <w:jc w:val="both"/>
              <w:rPr>
                <w:rFonts w:ascii="Times New Roman" w:hAnsi="Times New Roman"/>
                <w:color w:val="000000"/>
                <w:sz w:val="24"/>
                <w:szCs w:val="24"/>
              </w:rPr>
            </w:pPr>
            <w:r w:rsidRPr="000656AE">
              <w:rPr>
                <w:rFonts w:ascii="Times New Roman" w:hAnsi="Times New Roman"/>
                <w:b/>
                <w:bCs/>
                <w:color w:val="000000"/>
                <w:sz w:val="24"/>
                <w:szCs w:val="24"/>
              </w:rPr>
              <w:t xml:space="preserve">Ресурсы </w:t>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7 класс </w:t>
            </w:r>
          </w:p>
          <w:p w:rsidR="00780190" w:rsidRPr="000656AE" w:rsidRDefault="00780190" w:rsidP="000D2BBC">
            <w:pPr>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Формы бактерий. Разнообразие бактерий по форме. Распространение бактерий. Лабораторные работы:</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Рассмотрение внешнего вида бактерии сенной палочки</w:t>
            </w:r>
            <w:r w:rsidRPr="000656AE">
              <w:rPr>
                <w:rFonts w:ascii="Times New Roman" w:hAnsi="Times New Roman"/>
                <w:color w:val="000000"/>
                <w:sz w:val="24"/>
                <w:szCs w:val="24"/>
                <w:lang w:val="kk-KZ"/>
              </w:rPr>
              <w:t>», «</w:t>
            </w:r>
            <w:r w:rsidRPr="000656AE">
              <w:rPr>
                <w:rFonts w:ascii="Times New Roman" w:hAnsi="Times New Roman"/>
                <w:color w:val="000000"/>
                <w:sz w:val="24"/>
                <w:szCs w:val="24"/>
              </w:rPr>
              <w:t>Рассмотрение клубеньков на корнях бобовых растений</w:t>
            </w:r>
            <w:r w:rsidRPr="000656AE">
              <w:rPr>
                <w:rFonts w:ascii="Times New Roman" w:hAnsi="Times New Roman"/>
                <w:color w:val="000000"/>
                <w:sz w:val="24"/>
                <w:szCs w:val="24"/>
                <w:lang w:val="kk-KZ"/>
              </w:rPr>
              <w:t>»</w:t>
            </w:r>
          </w:p>
          <w:p w:rsidR="00780190" w:rsidRPr="000656AE" w:rsidRDefault="00780190" w:rsidP="000D2BBC">
            <w:pPr>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Пищеварение в желудке. Действие ферментов желудочного сока на белки.</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7.4.3.1</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различные формы бактерий</w:t>
            </w: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изучить  строение желудка, свойства ферментов желудочного сока</w:t>
            </w: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Эмоциональный настрой.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Создание коллаборативной среды (деление учащихся на группы).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Кумулятивная беседа: определение целей и задач урока.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Чтение с остановками. Приём "Двухчастный дневник".</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Физкультминутка.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Прием "Верно – </w:t>
            </w:r>
            <w:r w:rsidRPr="000656AE">
              <w:rPr>
                <w:rFonts w:ascii="Times New Roman" w:hAnsi="Times New Roman"/>
                <w:color w:val="000000"/>
                <w:sz w:val="24"/>
                <w:szCs w:val="24"/>
              </w:rPr>
              <w:lastRenderedPageBreak/>
              <w:t>неверно"</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Рефлексия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Учебная рефлексия "Ладошка".</w:t>
            </w: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Формативное оценивание в виде поощрения и стимулирования.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знает и различает разнообразие бактерий по форме;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понимает и выявляет распространение бактерий;</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 понимает и объясняет ключевые понятия и термины темы.</w:t>
            </w:r>
          </w:p>
          <w:p w:rsidR="00780190" w:rsidRPr="000656AE" w:rsidRDefault="00780190" w:rsidP="000D2BBC">
            <w:pPr>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 xml:space="preserve">- показывает </w:t>
            </w:r>
            <w:r w:rsidRPr="000656AE">
              <w:rPr>
                <w:rFonts w:ascii="Times New Roman" w:hAnsi="Times New Roman"/>
                <w:color w:val="000000"/>
                <w:sz w:val="24"/>
                <w:szCs w:val="24"/>
              </w:rPr>
              <w:lastRenderedPageBreak/>
              <w:t xml:space="preserve">практические навыки и умения при проведении лабораторной работы </w:t>
            </w:r>
            <w:r w:rsidRPr="000656AE">
              <w:rPr>
                <w:rFonts w:ascii="Times New Roman" w:hAnsi="Times New Roman"/>
                <w:color w:val="000000"/>
                <w:sz w:val="24"/>
                <w:szCs w:val="24"/>
                <w:lang w:val="kk-KZ"/>
              </w:rPr>
              <w:t>«</w:t>
            </w:r>
            <w:r w:rsidRPr="000656AE">
              <w:rPr>
                <w:rFonts w:ascii="Times New Roman" w:hAnsi="Times New Roman"/>
                <w:color w:val="000000"/>
                <w:sz w:val="24"/>
                <w:szCs w:val="24"/>
              </w:rPr>
              <w:t>Рассмотрение внешнего вида бактерии сенной палочки</w:t>
            </w:r>
            <w:r w:rsidRPr="000656AE">
              <w:rPr>
                <w:rFonts w:ascii="Times New Roman" w:hAnsi="Times New Roman"/>
                <w:color w:val="000000"/>
                <w:sz w:val="24"/>
                <w:szCs w:val="24"/>
                <w:lang w:val="kk-KZ"/>
              </w:rPr>
              <w:t>», «</w:t>
            </w:r>
            <w:r w:rsidRPr="000656AE">
              <w:rPr>
                <w:rFonts w:ascii="Times New Roman" w:hAnsi="Times New Roman"/>
                <w:color w:val="000000"/>
                <w:sz w:val="24"/>
                <w:szCs w:val="24"/>
              </w:rPr>
              <w:t>Рассмотрение клубеньков на корнях бобовых растений</w:t>
            </w:r>
            <w:r w:rsidRPr="000656AE">
              <w:rPr>
                <w:rFonts w:ascii="Times New Roman" w:hAnsi="Times New Roman"/>
                <w:color w:val="000000"/>
                <w:sz w:val="24"/>
                <w:szCs w:val="24"/>
                <w:lang w:val="kk-KZ"/>
              </w:rPr>
              <w:t>».</w:t>
            </w:r>
          </w:p>
          <w:p w:rsidR="00780190" w:rsidRPr="000656AE" w:rsidRDefault="00780190" w:rsidP="000D2BBC">
            <w:pPr>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eastAsia="Calibri" w:hAnsi="Times New Roman"/>
                <w:color w:val="000000"/>
                <w:sz w:val="24"/>
                <w:szCs w:val="24"/>
              </w:rPr>
            </w:pPr>
            <w:r w:rsidRPr="000656AE">
              <w:rPr>
                <w:rFonts w:ascii="Times New Roman" w:eastAsia="Calibri" w:hAnsi="Times New Roman"/>
                <w:color w:val="000000"/>
                <w:sz w:val="24"/>
                <w:szCs w:val="24"/>
              </w:rPr>
              <w:t>выявляет особенности пищеварения в желудке;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eastAsia="Calibri" w:hAnsi="Times New Roman"/>
                <w:color w:val="000000"/>
                <w:sz w:val="24"/>
                <w:szCs w:val="24"/>
              </w:rPr>
            </w:pPr>
            <w:r w:rsidRPr="000656AE">
              <w:rPr>
                <w:rFonts w:ascii="Times New Roman" w:eastAsia="Calibri" w:hAnsi="Times New Roman"/>
                <w:color w:val="000000"/>
                <w:sz w:val="24"/>
                <w:szCs w:val="24"/>
              </w:rPr>
              <w:t xml:space="preserve">изучает и анализирует действие ферментов </w:t>
            </w:r>
            <w:r w:rsidRPr="000656AE">
              <w:rPr>
                <w:rFonts w:ascii="Times New Roman" w:hAnsi="Times New Roman"/>
                <w:color w:val="000000"/>
                <w:sz w:val="24"/>
                <w:szCs w:val="24"/>
              </w:rPr>
              <w:t>желудочного сока на белки</w:t>
            </w:r>
            <w:r w:rsidRPr="000656AE">
              <w:rPr>
                <w:rFonts w:ascii="Times New Roman" w:eastAsia="Calibri" w:hAnsi="Times New Roman"/>
                <w:color w:val="000000"/>
                <w:sz w:val="24"/>
                <w:szCs w:val="24"/>
              </w:rPr>
              <w:t>;</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eastAsia="ru-RU"/>
              </w:rPr>
              <w:t xml:space="preserve">- понимает и объясняет ключевые </w:t>
            </w:r>
            <w:r w:rsidRPr="000656AE">
              <w:rPr>
                <w:rFonts w:ascii="Times New Roman" w:hAnsi="Times New Roman"/>
                <w:color w:val="000000"/>
                <w:sz w:val="24"/>
                <w:szCs w:val="24"/>
                <w:lang w:eastAsia="ru-RU"/>
              </w:rPr>
              <w:lastRenderedPageBreak/>
              <w:t>понятия и термины темы.</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shd w:val="clear" w:color="auto" w:fill="FFFFFF"/>
              </w:rPr>
            </w:pPr>
            <w:r w:rsidRPr="000656AE">
              <w:rPr>
                <w:rFonts w:ascii="Times New Roman" w:hAnsi="Times New Roman"/>
                <w:color w:val="000000"/>
                <w:sz w:val="24"/>
                <w:szCs w:val="24"/>
              </w:rPr>
              <w:t>1.</w:t>
            </w:r>
            <w:r w:rsidRPr="000656AE">
              <w:rPr>
                <w:rFonts w:ascii="Times New Roman" w:hAnsi="Times New Roman"/>
                <w:color w:val="000000"/>
                <w:sz w:val="24"/>
                <w:szCs w:val="24"/>
                <w:shd w:val="clear" w:color="auto" w:fill="FFFFFF"/>
              </w:rPr>
              <w:t xml:space="preserve"> Знает формы бактерий.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shd w:val="clear" w:color="auto" w:fill="FFFFFF"/>
              </w:rPr>
              <w:t>2. Умеет различать и иллюстрировать примерами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разнообразие и распространение бактерий.</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3.</w:t>
            </w:r>
            <w:r w:rsidRPr="000656AE">
              <w:rPr>
                <w:rFonts w:ascii="Times New Roman" w:hAnsi="Times New Roman"/>
                <w:bCs/>
                <w:color w:val="000000"/>
                <w:spacing w:val="-4"/>
                <w:sz w:val="24"/>
                <w:szCs w:val="24"/>
                <w:lang w:val="kk-KZ"/>
              </w:rPr>
              <w:t xml:space="preserve"> Применяет гигиенические правила для профилактики заболеваний вызываемые бактериями.</w:t>
            </w:r>
          </w:p>
          <w:p w:rsidR="00780190" w:rsidRPr="000656AE" w:rsidRDefault="00780190" w:rsidP="000D2BBC">
            <w:pPr>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780190">
            <w:pPr>
              <w:pStyle w:val="a9"/>
              <w:numPr>
                <w:ilvl w:val="0"/>
                <w:numId w:val="80"/>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bCs/>
                <w:iCs/>
                <w:color w:val="000000"/>
                <w:sz w:val="24"/>
                <w:szCs w:val="24"/>
              </w:rPr>
              <w:t xml:space="preserve">Знает строение желудка, свойства ферментов, их </w:t>
            </w:r>
            <w:r w:rsidRPr="000656AE">
              <w:rPr>
                <w:rFonts w:ascii="Times New Roman" w:hAnsi="Times New Roman"/>
                <w:bCs/>
                <w:iCs/>
                <w:color w:val="000000"/>
                <w:sz w:val="24"/>
                <w:szCs w:val="24"/>
              </w:rPr>
              <w:lastRenderedPageBreak/>
              <w:t xml:space="preserve">роль в пищеварении. </w:t>
            </w:r>
          </w:p>
          <w:p w:rsidR="00780190" w:rsidRPr="000656AE" w:rsidRDefault="00780190" w:rsidP="00780190">
            <w:pPr>
              <w:pStyle w:val="a9"/>
              <w:numPr>
                <w:ilvl w:val="0"/>
                <w:numId w:val="80"/>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bCs/>
                <w:iCs/>
                <w:color w:val="000000"/>
                <w:sz w:val="24"/>
                <w:szCs w:val="24"/>
              </w:rPr>
              <w:t>Умеет характеризовать и показывать строение желудка по моделям и таблицам.</w:t>
            </w:r>
          </w:p>
          <w:p w:rsidR="00780190" w:rsidRPr="000656AE" w:rsidRDefault="00780190" w:rsidP="00780190">
            <w:pPr>
              <w:pStyle w:val="a9"/>
              <w:numPr>
                <w:ilvl w:val="0"/>
                <w:numId w:val="80"/>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Применяет полученные знания в жизненных ситуациях.</w:t>
            </w: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ПрезентацияВидео.</w:t>
            </w:r>
            <w:r w:rsidRPr="000656AE">
              <w:rPr>
                <w:rFonts w:ascii="Times New Roman" w:hAnsi="Times New Roman"/>
                <w:color w:val="000000"/>
                <w:sz w:val="24"/>
                <w:szCs w:val="24"/>
                <w:lang w:val="kk-KZ"/>
              </w:rPr>
              <w:tab/>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color w:val="000000"/>
                <w:sz w:val="24"/>
                <w:szCs w:val="24"/>
              </w:rPr>
              <w:t>Применение бактерий. Значение бактерий в природе и для человека.</w:t>
            </w:r>
          </w:p>
          <w:p w:rsidR="00780190" w:rsidRPr="000656AE" w:rsidRDefault="00780190" w:rsidP="000D2BBC">
            <w:pPr>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Топография внутренних органов.</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7.4.3.2</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исследовать производство</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йогурта и сыра </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описывать строение топографии внутренних органов и полостях тела, системах органов.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навыки умения работать с анатомическими таблицами, схемами.</w:t>
            </w:r>
          </w:p>
        </w:tc>
        <w:tc>
          <w:tcPr>
            <w:tcW w:w="1985" w:type="dxa"/>
          </w:tcPr>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Формативное оценивание в виде поощрения и стимулирования</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выявляет и анализирует применение бактерий;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объясняет значение бактерий в природе и для человека;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-знает ключевые</w:t>
            </w:r>
            <w:r w:rsidRPr="000656AE">
              <w:rPr>
                <w:rFonts w:ascii="Times New Roman" w:hAnsi="Times New Roman"/>
                <w:color w:val="000000"/>
                <w:sz w:val="24"/>
                <w:szCs w:val="24"/>
                <w:lang w:eastAsia="ru-RU"/>
              </w:rPr>
              <w:t xml:space="preserve"> понятия темы.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Критерии:</w:t>
            </w:r>
            <w:r w:rsidRPr="000656AE">
              <w:rPr>
                <w:rFonts w:ascii="Times New Roman" w:hAnsi="Times New Roman"/>
                <w:color w:val="000000"/>
                <w:sz w:val="24"/>
                <w:szCs w:val="24"/>
              </w:rPr>
              <w:t xml:space="preserve">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выявляет и перечисляет внутренние  органы;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объясняет </w:t>
            </w:r>
            <w:r w:rsidRPr="000656AE">
              <w:rPr>
                <w:rFonts w:ascii="Times New Roman" w:hAnsi="Times New Roman"/>
                <w:color w:val="000000"/>
                <w:sz w:val="24"/>
                <w:szCs w:val="24"/>
              </w:rPr>
              <w:lastRenderedPageBreak/>
              <w:t>и анализирует связи между структурами и функциями органов и частей тела;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использует навыки умения работать с анатомическими таблицами, схемами.</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780190">
            <w:pPr>
              <w:pStyle w:val="a9"/>
              <w:numPr>
                <w:ilvl w:val="0"/>
                <w:numId w:val="81"/>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Знает области применений бактерий.</w:t>
            </w:r>
          </w:p>
          <w:p w:rsidR="00780190" w:rsidRPr="000656AE" w:rsidRDefault="00780190" w:rsidP="00780190">
            <w:pPr>
              <w:pStyle w:val="a9"/>
              <w:numPr>
                <w:ilvl w:val="0"/>
                <w:numId w:val="81"/>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Умеет объяснить  значение бактерий в природе и для человека с примерами.</w:t>
            </w:r>
          </w:p>
          <w:p w:rsidR="00780190" w:rsidRPr="000656AE" w:rsidRDefault="00780190" w:rsidP="00780190">
            <w:pPr>
              <w:pStyle w:val="a9"/>
              <w:numPr>
                <w:ilvl w:val="0"/>
                <w:numId w:val="81"/>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Применяет полученные знания в жизни и в быту. </w:t>
            </w: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tabs>
                <w:tab w:val="left" w:pos="318"/>
              </w:tabs>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pStyle w:val="a9"/>
              <w:numPr>
                <w:ilvl w:val="0"/>
                <w:numId w:val="82"/>
              </w:numPr>
              <w:tabs>
                <w:tab w:val="left" w:pos="318"/>
              </w:tabs>
              <w:spacing w:line="264" w:lineRule="auto"/>
              <w:ind w:left="0" w:firstLine="0"/>
              <w:rPr>
                <w:rFonts w:ascii="Times New Roman" w:hAnsi="Times New Roman"/>
                <w:color w:val="000000"/>
                <w:sz w:val="24"/>
                <w:szCs w:val="24"/>
              </w:rPr>
            </w:pPr>
            <w:r w:rsidRPr="000656AE">
              <w:rPr>
                <w:rFonts w:ascii="Times New Roman" w:eastAsia="Times New Roman" w:hAnsi="Times New Roman"/>
                <w:color w:val="000000"/>
                <w:sz w:val="24"/>
                <w:szCs w:val="24"/>
              </w:rPr>
              <w:t xml:space="preserve">Знает </w:t>
            </w:r>
            <w:r w:rsidRPr="000656AE">
              <w:rPr>
                <w:rFonts w:ascii="Times New Roman" w:hAnsi="Times New Roman"/>
                <w:color w:val="000000"/>
                <w:sz w:val="24"/>
                <w:szCs w:val="24"/>
              </w:rPr>
              <w:t xml:space="preserve">об организации человеческого организма, плане его строения, топографии внутренних органов и полостях тела, </w:t>
            </w:r>
            <w:r w:rsidRPr="000656AE">
              <w:rPr>
                <w:rFonts w:ascii="Times New Roman" w:hAnsi="Times New Roman"/>
                <w:color w:val="000000"/>
                <w:sz w:val="24"/>
                <w:szCs w:val="24"/>
              </w:rPr>
              <w:lastRenderedPageBreak/>
              <w:t>системах органов.</w:t>
            </w:r>
          </w:p>
          <w:p w:rsidR="00780190" w:rsidRPr="000656AE" w:rsidRDefault="00780190" w:rsidP="00780190">
            <w:pPr>
              <w:pStyle w:val="a9"/>
              <w:numPr>
                <w:ilvl w:val="0"/>
                <w:numId w:val="82"/>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 Умеет работать с анатомическими таблицами, схемами</w:t>
            </w:r>
          </w:p>
          <w:p w:rsidR="00780190" w:rsidRPr="000656AE" w:rsidRDefault="00780190" w:rsidP="00780190">
            <w:pPr>
              <w:pStyle w:val="a9"/>
              <w:numPr>
                <w:ilvl w:val="0"/>
                <w:numId w:val="82"/>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Применяет полученные знания в жизненных ситуациях.</w:t>
            </w:r>
          </w:p>
          <w:p w:rsidR="00780190" w:rsidRPr="000656AE" w:rsidRDefault="00780190" w:rsidP="000D2BBC">
            <w:pPr>
              <w:spacing w:line="264" w:lineRule="auto"/>
              <w:rPr>
                <w:rFonts w:ascii="Times New Roman" w:hAnsi="Times New Roman"/>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ПрезентацияВидео.</w:t>
            </w:r>
            <w:r w:rsidRPr="000656AE">
              <w:rPr>
                <w:rFonts w:ascii="Times New Roman" w:hAnsi="Times New Roman"/>
                <w:color w:val="000000"/>
                <w:sz w:val="24"/>
                <w:szCs w:val="24"/>
                <w:lang w:val="kk-KZ"/>
              </w:rPr>
              <w:tab/>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Способы борьбы с патогенами. Устойчивость бактерии к антибиотикам.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Лабораторная работа «Применение антибиотиков, антисептиков и дезинфицирующих средств»</w:t>
            </w:r>
          </w:p>
          <w:p w:rsidR="00780190" w:rsidRPr="000656AE" w:rsidRDefault="00780190" w:rsidP="000D2BBC">
            <w:pPr>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Иммунитет. Органы иммунной системы: </w:t>
            </w:r>
            <w:r w:rsidRPr="000656AE">
              <w:rPr>
                <w:rFonts w:ascii="Times New Roman" w:hAnsi="Times New Roman"/>
                <w:color w:val="000000"/>
                <w:sz w:val="24"/>
                <w:szCs w:val="24"/>
              </w:rPr>
              <w:lastRenderedPageBreak/>
              <w:t>красный костный мозг, тимус, лимфатические узлы. Иммунная реакция. Антигены и антитела. Роль болезнетворных микробов и вирусов в развитии инфекционных болезней.</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7.4.3.3</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описывать применение антибиотиков, антисептиков и дезинфицирующих средств</w:t>
            </w:r>
          </w:p>
          <w:p w:rsidR="00780190" w:rsidRPr="000656AE" w:rsidRDefault="00780190" w:rsidP="000D2BBC">
            <w:pPr>
              <w:spacing w:line="264" w:lineRule="auto"/>
              <w:rPr>
                <w:rFonts w:ascii="Times New Roman" w:hAnsi="Times New Roman"/>
                <w:b/>
                <w:color w:val="000000"/>
                <w:sz w:val="24"/>
                <w:szCs w:val="24"/>
              </w:rPr>
            </w:pP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изучить </w:t>
            </w:r>
            <w:r w:rsidRPr="000656AE">
              <w:rPr>
                <w:rFonts w:ascii="Times New Roman" w:hAnsi="Times New Roman"/>
                <w:color w:val="000000"/>
                <w:sz w:val="24"/>
                <w:szCs w:val="24"/>
                <w:shd w:val="clear" w:color="auto" w:fill="FFFFFF"/>
              </w:rPr>
              <w:t>защитный механизм организма – иммунитетом</w:t>
            </w:r>
          </w:p>
        </w:tc>
        <w:tc>
          <w:tcPr>
            <w:tcW w:w="1985" w:type="dxa"/>
          </w:tcPr>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«Улыбка с пожеланиями»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-деление на группы</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«Найди меня»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Просмотр видеофильма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с текстом</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Инсерт»</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Работа в группах</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«Составь кластер»</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Оценка кластера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lastRenderedPageBreak/>
              <w:t>Закрепление материала</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 xml:space="preserve">Прием «Верно/неверно» </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Рефлексия</w:t>
            </w:r>
          </w:p>
          <w:p w:rsidR="00780190" w:rsidRPr="000656AE" w:rsidRDefault="00780190" w:rsidP="000D2BBC">
            <w:pPr>
              <w:pStyle w:val="a8"/>
              <w:spacing w:before="0" w:beforeAutospacing="0" w:after="0" w:afterAutospacing="0" w:line="264" w:lineRule="auto"/>
              <w:jc w:val="both"/>
              <w:rPr>
                <w:color w:val="000000"/>
              </w:rPr>
            </w:pPr>
            <w:r w:rsidRPr="000656AE">
              <w:rPr>
                <w:color w:val="000000"/>
              </w:rPr>
              <w:t>Стратегия «Дерево»</w:t>
            </w: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5. Привести </w:t>
            </w:r>
            <w:r w:rsidRPr="000656AE">
              <w:rPr>
                <w:rFonts w:ascii="Times New Roman" w:hAnsi="Times New Roman"/>
                <w:color w:val="000000"/>
                <w:sz w:val="24"/>
                <w:szCs w:val="24"/>
                <w:lang w:val="kk-KZ"/>
              </w:rPr>
              <w:lastRenderedPageBreak/>
              <w:t>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Формативное оценивание в виде поощрения и стимулирования</w:t>
            </w:r>
          </w:p>
          <w:p w:rsidR="00780190" w:rsidRPr="000656AE" w:rsidRDefault="00780190" w:rsidP="000D2BBC">
            <w:pPr>
              <w:pStyle w:val="a9"/>
              <w:spacing w:line="264" w:lineRule="auto"/>
              <w:rPr>
                <w:rFonts w:ascii="Times New Roman" w:hAnsi="Times New Roman"/>
                <w:color w:val="000000"/>
                <w:sz w:val="24"/>
                <w:szCs w:val="24"/>
                <w:lang w:val="en-US"/>
              </w:rPr>
            </w:pPr>
            <w:r w:rsidRPr="000656AE">
              <w:rPr>
                <w:rFonts w:ascii="Times New Roman" w:hAnsi="Times New Roman"/>
                <w:color w:val="000000"/>
                <w:sz w:val="24"/>
                <w:szCs w:val="24"/>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eastAsia="Calibri" w:hAnsi="Times New Roman"/>
                <w:color w:val="000000"/>
                <w:sz w:val="24"/>
                <w:szCs w:val="24"/>
              </w:rPr>
              <w:t xml:space="preserve">знает и </w:t>
            </w:r>
            <w:r w:rsidRPr="000656AE">
              <w:rPr>
                <w:rFonts w:ascii="Times New Roman" w:hAnsi="Times New Roman"/>
                <w:color w:val="000000"/>
                <w:sz w:val="24"/>
                <w:szCs w:val="24"/>
              </w:rPr>
              <w:t>перечисляет способы борьбы с патогенами;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выявляет и объясняет причины </w:t>
            </w:r>
            <w:r w:rsidRPr="000656AE">
              <w:rPr>
                <w:rFonts w:ascii="Times New Roman" w:hAnsi="Times New Roman"/>
                <w:color w:val="000000"/>
                <w:sz w:val="24"/>
                <w:szCs w:val="24"/>
              </w:rPr>
              <w:lastRenderedPageBreak/>
              <w:t>устойчивости бактерии к антибиотикам;</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характеризует применение антибиотиков, антисептиков и дезинфицирующих средств.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eastAsia="Calibri" w:hAnsi="Times New Roman"/>
                <w:color w:val="000000"/>
                <w:sz w:val="24"/>
                <w:szCs w:val="24"/>
              </w:rPr>
            </w:pPr>
            <w:r w:rsidRPr="000656AE">
              <w:rPr>
                <w:rFonts w:ascii="Times New Roman" w:hAnsi="Times New Roman"/>
                <w:color w:val="000000"/>
                <w:sz w:val="24"/>
                <w:szCs w:val="24"/>
              </w:rPr>
              <w:t>показывает практические навыки и умения при проведении лабораторной работы «Применение антибиотиков, антисептиков и дезинфицирующих средств».</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знает ключевые</w:t>
            </w:r>
            <w:r w:rsidRPr="000656AE">
              <w:rPr>
                <w:rFonts w:ascii="Times New Roman" w:hAnsi="Times New Roman"/>
                <w:color w:val="000000"/>
                <w:sz w:val="24"/>
                <w:szCs w:val="24"/>
                <w:lang w:eastAsia="ru-RU"/>
              </w:rPr>
              <w:t xml:space="preserve"> понятия темы.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8 класс</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Критерии: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eastAsia="Calibri" w:hAnsi="Times New Roman"/>
                <w:color w:val="000000"/>
                <w:sz w:val="24"/>
                <w:szCs w:val="24"/>
              </w:rPr>
              <w:t xml:space="preserve">понимает и </w:t>
            </w:r>
            <w:r w:rsidRPr="000656AE">
              <w:rPr>
                <w:rFonts w:ascii="Times New Roman" w:hAnsi="Times New Roman"/>
                <w:color w:val="000000"/>
                <w:sz w:val="24"/>
                <w:szCs w:val="24"/>
              </w:rPr>
              <w:t>описывает органы иммунной системы: красный костный мозг, тимус, лимфатические узлы;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называет иммунные реакции;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выделяет и анализирует роль болезнетворных микробов и вирусов в развитии инфекционных болезней.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знает ключевые</w:t>
            </w:r>
            <w:r w:rsidRPr="000656AE">
              <w:rPr>
                <w:rFonts w:ascii="Times New Roman" w:eastAsia="Calibri" w:hAnsi="Times New Roman"/>
                <w:color w:val="000000"/>
                <w:sz w:val="24"/>
                <w:szCs w:val="24"/>
              </w:rPr>
              <w:t xml:space="preserve"> понятия темы.</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1. Знает способы борьбы с патогенами.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2. Умеет объяснить устойчивость бактерий к антибиотикам.</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3. Применяет в быту,  в соответствии с инструкцией антибиотики, антисептики  и дезинфицирующ</w:t>
            </w:r>
            <w:r w:rsidRPr="000656AE">
              <w:rPr>
                <w:rFonts w:ascii="Times New Roman" w:hAnsi="Times New Roman"/>
                <w:color w:val="000000"/>
                <w:sz w:val="24"/>
                <w:szCs w:val="24"/>
              </w:rPr>
              <w:lastRenderedPageBreak/>
              <w:t>ие средства.</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pStyle w:val="a9"/>
              <w:numPr>
                <w:ilvl w:val="0"/>
                <w:numId w:val="83"/>
              </w:numPr>
              <w:tabs>
                <w:tab w:val="left" w:pos="318"/>
              </w:tabs>
              <w:spacing w:line="264" w:lineRule="auto"/>
              <w:ind w:left="0" w:firstLine="0"/>
              <w:rPr>
                <w:rFonts w:ascii="Times New Roman" w:hAnsi="Times New Roman"/>
                <w:color w:val="000000"/>
                <w:sz w:val="24"/>
                <w:szCs w:val="24"/>
                <w:lang w:val="kk-KZ"/>
              </w:rPr>
            </w:pPr>
            <w:r w:rsidRPr="000656AE">
              <w:rPr>
                <w:rFonts w:ascii="Times New Roman" w:hAnsi="Times New Roman"/>
                <w:color w:val="000000"/>
                <w:sz w:val="24"/>
                <w:szCs w:val="24"/>
                <w:lang w:val="kk-KZ"/>
              </w:rPr>
              <w:t>Знает определение понятия «</w:t>
            </w:r>
            <w:r w:rsidRPr="000656AE">
              <w:rPr>
                <w:rFonts w:ascii="Times New Roman" w:hAnsi="Times New Roman"/>
                <w:color w:val="000000"/>
                <w:sz w:val="24"/>
                <w:szCs w:val="24"/>
              </w:rPr>
              <w:t>иммунитет</w:t>
            </w:r>
            <w:r w:rsidRPr="000656AE">
              <w:rPr>
                <w:rFonts w:ascii="Times New Roman" w:hAnsi="Times New Roman"/>
                <w:color w:val="000000"/>
                <w:sz w:val="24"/>
                <w:szCs w:val="24"/>
                <w:lang w:val="kk-KZ"/>
              </w:rPr>
              <w:t>».</w:t>
            </w:r>
          </w:p>
          <w:p w:rsidR="00780190" w:rsidRPr="000656AE" w:rsidRDefault="00780190" w:rsidP="00780190">
            <w:pPr>
              <w:pStyle w:val="a9"/>
              <w:numPr>
                <w:ilvl w:val="0"/>
                <w:numId w:val="83"/>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lang w:val="kk-KZ"/>
              </w:rPr>
              <w:t xml:space="preserve">Умеет объяснить </w:t>
            </w:r>
            <w:r w:rsidRPr="000656AE">
              <w:rPr>
                <w:rFonts w:ascii="Times New Roman" w:hAnsi="Times New Roman"/>
                <w:color w:val="000000"/>
                <w:sz w:val="24"/>
                <w:szCs w:val="24"/>
                <w:shd w:val="clear" w:color="auto" w:fill="FFFFFF"/>
              </w:rPr>
              <w:t xml:space="preserve"> защитные свойства организма.</w:t>
            </w:r>
          </w:p>
          <w:p w:rsidR="00780190" w:rsidRPr="000656AE" w:rsidRDefault="00780190" w:rsidP="00780190">
            <w:pPr>
              <w:pStyle w:val="a9"/>
              <w:numPr>
                <w:ilvl w:val="0"/>
                <w:numId w:val="83"/>
              </w:numPr>
              <w:tabs>
                <w:tab w:val="left" w:pos="318"/>
              </w:tabs>
              <w:spacing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Применяет полученные знания о роли болезнетворных микробов и вирусов в развитии инфекционных болезней в жизненных ситуациях.</w:t>
            </w:r>
          </w:p>
          <w:p w:rsidR="00780190" w:rsidRPr="000656AE" w:rsidRDefault="00780190" w:rsidP="000D2BBC">
            <w:pPr>
              <w:pStyle w:val="a9"/>
              <w:spacing w:line="264" w:lineRule="auto"/>
              <w:rPr>
                <w:rFonts w:ascii="Times New Roman" w:hAnsi="Times New Roman"/>
                <w:color w:val="000000"/>
                <w:sz w:val="24"/>
                <w:szCs w:val="24"/>
              </w:rPr>
            </w:pP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Учебник, рабочие тетради,  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ПрезентацияВидео.</w:t>
            </w:r>
            <w:r w:rsidRPr="000656AE">
              <w:rPr>
                <w:rFonts w:ascii="Times New Roman" w:hAnsi="Times New Roman"/>
                <w:color w:val="000000"/>
                <w:sz w:val="24"/>
                <w:szCs w:val="24"/>
                <w:lang w:val="kk-KZ"/>
              </w:rPr>
              <w:tab/>
            </w:r>
          </w:p>
        </w:tc>
      </w:tr>
      <w:tr w:rsidR="00780190" w:rsidRPr="000656AE" w:rsidTr="000D2BBC">
        <w:tc>
          <w:tcPr>
            <w:tcW w:w="2693"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spacing w:line="264" w:lineRule="auto"/>
              <w:rPr>
                <w:rFonts w:ascii="Times New Roman" w:hAnsi="Times New Roman"/>
                <w:color w:val="000000"/>
                <w:sz w:val="24"/>
                <w:szCs w:val="24"/>
                <w:shd w:val="clear" w:color="auto" w:fill="FFFFFF"/>
              </w:rPr>
            </w:pPr>
            <w:r w:rsidRPr="000656AE">
              <w:rPr>
                <w:rFonts w:ascii="Times New Roman" w:hAnsi="Times New Roman"/>
                <w:color w:val="000000"/>
                <w:sz w:val="24"/>
                <w:szCs w:val="24"/>
              </w:rPr>
              <w:t xml:space="preserve">Вирусы. </w:t>
            </w:r>
            <w:r w:rsidRPr="000656AE">
              <w:rPr>
                <w:rFonts w:ascii="Times New Roman" w:hAnsi="Times New Roman"/>
                <w:color w:val="000000"/>
                <w:sz w:val="24"/>
                <w:szCs w:val="24"/>
                <w:shd w:val="clear" w:color="auto" w:fill="FFFFFF"/>
              </w:rPr>
              <w:t xml:space="preserve">Особенности строения вирусов как </w:t>
            </w:r>
            <w:r w:rsidRPr="000656AE">
              <w:rPr>
                <w:rFonts w:ascii="Times New Roman" w:hAnsi="Times New Roman"/>
                <w:color w:val="000000"/>
                <w:sz w:val="24"/>
                <w:szCs w:val="24"/>
                <w:shd w:val="clear" w:color="auto" w:fill="FFFFFF"/>
              </w:rPr>
              <w:lastRenderedPageBreak/>
              <w:t>неклеточной формы организации</w:t>
            </w:r>
          </w:p>
          <w:p w:rsidR="00780190" w:rsidRPr="000656AE" w:rsidRDefault="00780190" w:rsidP="000D2BBC">
            <w:pPr>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Э.Дженнер и Л.Пастер. Изобретение вакцин и лечебных сывороток. Иммунитет пассивный и активный, естественный и искусственный. Профилактика СПИДа.</w:t>
            </w:r>
          </w:p>
        </w:tc>
        <w:tc>
          <w:tcPr>
            <w:tcW w:w="2410"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7.4.3.4</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 xml:space="preserve"> объяснить принадлежность вирусов к </w:t>
            </w:r>
            <w:r w:rsidRPr="000656AE">
              <w:rPr>
                <w:rFonts w:ascii="Times New Roman" w:hAnsi="Times New Roman"/>
                <w:color w:val="000000"/>
                <w:sz w:val="24"/>
                <w:szCs w:val="24"/>
              </w:rPr>
              <w:lastRenderedPageBreak/>
              <w:t>неклеточной форме жизни</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0D2BBC">
            <w:pPr>
              <w:spacing w:line="264" w:lineRule="auto"/>
              <w:rPr>
                <w:rFonts w:ascii="Times New Roman" w:hAnsi="Times New Roman"/>
                <w:color w:val="000000"/>
                <w:sz w:val="24"/>
                <w:szCs w:val="24"/>
                <w:shd w:val="clear" w:color="auto" w:fill="FFFFFF"/>
              </w:rPr>
            </w:pPr>
            <w:r w:rsidRPr="000656AE">
              <w:rPr>
                <w:rFonts w:ascii="Times New Roman" w:hAnsi="Times New Roman"/>
                <w:color w:val="000000"/>
                <w:sz w:val="24"/>
                <w:szCs w:val="24"/>
                <w:shd w:val="clear" w:color="auto" w:fill="FFFFFF"/>
              </w:rPr>
              <w:t xml:space="preserve">изучить историю открытия вакцинации (работы Э. Дженнера и Луи Пастера), </w:t>
            </w:r>
          </w:p>
          <w:p w:rsidR="00780190" w:rsidRPr="000656AE" w:rsidRDefault="00780190" w:rsidP="000D2BBC">
            <w:pPr>
              <w:spacing w:line="264" w:lineRule="auto"/>
              <w:rPr>
                <w:rFonts w:ascii="Times New Roman" w:hAnsi="Times New Roman"/>
                <w:color w:val="000000"/>
                <w:sz w:val="24"/>
                <w:szCs w:val="24"/>
                <w:shd w:val="clear" w:color="auto" w:fill="FFFFFF"/>
              </w:rPr>
            </w:pPr>
          </w:p>
          <w:p w:rsidR="00780190" w:rsidRPr="000656AE" w:rsidRDefault="00780190" w:rsidP="000D2BBC">
            <w:pPr>
              <w:spacing w:line="264" w:lineRule="auto"/>
              <w:rPr>
                <w:rFonts w:ascii="Times New Roman" w:hAnsi="Times New Roman"/>
                <w:color w:val="000000"/>
                <w:sz w:val="24"/>
                <w:szCs w:val="24"/>
              </w:rPr>
            </w:pPr>
          </w:p>
        </w:tc>
        <w:tc>
          <w:tcPr>
            <w:tcW w:w="1985" w:type="dxa"/>
          </w:tcPr>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lastRenderedPageBreak/>
              <w:t>Эмоциональный настрой.</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Создание </w:t>
            </w:r>
            <w:r w:rsidRPr="000656AE">
              <w:rPr>
                <w:rFonts w:ascii="Times New Roman" w:hAnsi="Times New Roman"/>
                <w:color w:val="000000"/>
                <w:sz w:val="24"/>
                <w:szCs w:val="24"/>
              </w:rPr>
              <w:lastRenderedPageBreak/>
              <w:t xml:space="preserve">коллаборативной среды (деление учащихся на группы).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Кумулятивная беседа: определение целей и задач урока.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Чтение с остановками. Приём "Двухчастный дневник".</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Физкультминутка.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 Прием "Верно – неверно"</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Рефлексия </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rPr>
              <w:t>Учебная рефлексия "Ладошка".</w:t>
            </w:r>
          </w:p>
          <w:p w:rsidR="00780190" w:rsidRPr="000656AE" w:rsidRDefault="00780190" w:rsidP="000D2BBC">
            <w:pPr>
              <w:spacing w:line="264" w:lineRule="auto"/>
              <w:rPr>
                <w:rFonts w:ascii="Times New Roman" w:hAnsi="Times New Roman"/>
                <w:color w:val="000000"/>
                <w:sz w:val="24"/>
                <w:szCs w:val="24"/>
              </w:rPr>
            </w:pPr>
          </w:p>
        </w:tc>
        <w:tc>
          <w:tcPr>
            <w:tcW w:w="1842" w:type="dxa"/>
          </w:tcPr>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1.Теоретический обзор.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 xml:space="preserve"> (Инд.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lastRenderedPageBreak/>
              <w:t>2. Анализ изученного материала и обсуждение.(Групповая работа)</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3.Сделать выводы. (Интегр.)</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4. Краткие выводы записать в тетрадь.(инд.)</w:t>
            </w:r>
            <w:r w:rsidRPr="000656AE">
              <w:rPr>
                <w:rFonts w:ascii="Times New Roman" w:hAnsi="Times New Roman"/>
                <w:color w:val="000000"/>
                <w:sz w:val="24"/>
                <w:szCs w:val="24"/>
              </w:rPr>
              <w:t xml:space="preserve">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5. Привести примеры применения полученных знаний в жизни.</w:t>
            </w:r>
            <w:r w:rsidRPr="000656AE">
              <w:rPr>
                <w:rFonts w:ascii="Times New Roman" w:hAnsi="Times New Roman"/>
                <w:color w:val="000000"/>
                <w:sz w:val="24"/>
                <w:szCs w:val="24"/>
              </w:rPr>
              <w:t xml:space="preserve"> </w:t>
            </w:r>
          </w:p>
          <w:p w:rsidR="00780190" w:rsidRPr="000656AE" w:rsidRDefault="00780190" w:rsidP="000D2BBC">
            <w:pPr>
              <w:spacing w:line="264" w:lineRule="auto"/>
              <w:rPr>
                <w:rFonts w:ascii="Times New Roman" w:hAnsi="Times New Roman"/>
                <w:color w:val="000000"/>
                <w:sz w:val="24"/>
                <w:szCs w:val="24"/>
              </w:rPr>
            </w:pPr>
          </w:p>
        </w:tc>
        <w:tc>
          <w:tcPr>
            <w:tcW w:w="1701"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Формативное оценивание в </w:t>
            </w:r>
            <w:r w:rsidRPr="000656AE">
              <w:rPr>
                <w:rFonts w:ascii="Times New Roman" w:hAnsi="Times New Roman"/>
                <w:color w:val="000000"/>
                <w:sz w:val="24"/>
                <w:szCs w:val="24"/>
                <w:lang w:val="kk-KZ"/>
              </w:rPr>
              <w:lastRenderedPageBreak/>
              <w:t>виде поощрения и стимулирования</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знает и различает вирусы;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color w:val="000000"/>
                <w:sz w:val="24"/>
                <w:szCs w:val="24"/>
              </w:rPr>
            </w:pPr>
            <w:r w:rsidRPr="000656AE">
              <w:rPr>
                <w:rFonts w:ascii="Times New Roman" w:hAnsi="Times New Roman"/>
                <w:color w:val="000000"/>
                <w:sz w:val="24"/>
                <w:szCs w:val="24"/>
              </w:rPr>
              <w:t xml:space="preserve">понимает и выявляет особенности </w:t>
            </w:r>
            <w:r w:rsidRPr="000656AE">
              <w:rPr>
                <w:rFonts w:ascii="Times New Roman" w:hAnsi="Times New Roman"/>
                <w:color w:val="000000"/>
                <w:sz w:val="24"/>
                <w:szCs w:val="24"/>
                <w:shd w:val="clear" w:color="auto" w:fill="FFFFFF"/>
              </w:rPr>
              <w:t>строения вирусов как неклеточной формы организации</w:t>
            </w:r>
            <w:r w:rsidRPr="000656AE">
              <w:rPr>
                <w:rFonts w:ascii="Times New Roman" w:hAnsi="Times New Roman"/>
                <w:color w:val="000000"/>
                <w:sz w:val="24"/>
                <w:szCs w:val="24"/>
              </w:rPr>
              <w:t>;</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rPr>
              <w:t>- понимает и объясняет ключевые понятия и термины темы.</w:t>
            </w:r>
          </w:p>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t>8 класс</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 xml:space="preserve">объясняет и анализирует вклад Э.Дженнера и Л.Пастера в </w:t>
            </w:r>
            <w:r w:rsidRPr="000656AE">
              <w:rPr>
                <w:rFonts w:ascii="Times New Roman" w:hAnsi="Times New Roman"/>
                <w:color w:val="000000"/>
                <w:sz w:val="24"/>
                <w:szCs w:val="24"/>
                <w:shd w:val="clear" w:color="auto" w:fill="FFFFFF"/>
              </w:rPr>
              <w:t>открытия вакцинации</w:t>
            </w:r>
            <w:r w:rsidRPr="000656AE">
              <w:rPr>
                <w:rFonts w:ascii="Times New Roman" w:hAnsi="Times New Roman"/>
                <w:color w:val="000000"/>
                <w:sz w:val="24"/>
                <w:szCs w:val="24"/>
              </w:rPr>
              <w:t>;</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shd w:val="clear" w:color="auto" w:fill="FFFFFF"/>
              </w:rPr>
              <w:lastRenderedPageBreak/>
              <w:t xml:space="preserve">определяет роль вакцинации в профилактике болезней и лечебных сывороток в их предупреждении и лечении;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rPr>
                <w:rFonts w:ascii="Times New Roman" w:hAnsi="Times New Roman"/>
                <w:color w:val="000000"/>
                <w:sz w:val="24"/>
                <w:szCs w:val="24"/>
              </w:rPr>
            </w:pPr>
            <w:r w:rsidRPr="000656AE">
              <w:rPr>
                <w:rFonts w:ascii="Times New Roman" w:hAnsi="Times New Roman"/>
                <w:color w:val="000000"/>
                <w:sz w:val="24"/>
                <w:szCs w:val="24"/>
              </w:rPr>
              <w:t>характеризует виды иммунитета;</w:t>
            </w:r>
          </w:p>
          <w:p w:rsidR="00780190" w:rsidRPr="000656AE" w:rsidRDefault="00780190" w:rsidP="000D2BBC">
            <w:pPr>
              <w:spacing w:line="264" w:lineRule="auto"/>
              <w:rPr>
                <w:rFonts w:ascii="Times New Roman" w:hAnsi="Times New Roman"/>
                <w:color w:val="000000"/>
                <w:sz w:val="24"/>
                <w:szCs w:val="24"/>
                <w:shd w:val="clear" w:color="auto" w:fill="FFFFFF"/>
              </w:rPr>
            </w:pPr>
            <w:r w:rsidRPr="000656AE">
              <w:rPr>
                <w:rFonts w:ascii="Times New Roman" w:hAnsi="Times New Roman"/>
                <w:color w:val="000000"/>
                <w:sz w:val="24"/>
                <w:szCs w:val="24"/>
              </w:rPr>
              <w:t xml:space="preserve">- понимает и объясняет </w:t>
            </w:r>
            <w:r w:rsidRPr="000656AE">
              <w:rPr>
                <w:rFonts w:ascii="Times New Roman" w:hAnsi="Times New Roman"/>
                <w:color w:val="000000"/>
                <w:sz w:val="24"/>
                <w:szCs w:val="24"/>
                <w:shd w:val="clear" w:color="auto" w:fill="FFFFFF"/>
              </w:rPr>
              <w:t>способы предупреждения, профилактики ВИЧ и СПИДа.</w:t>
            </w:r>
          </w:p>
        </w:tc>
        <w:tc>
          <w:tcPr>
            <w:tcW w:w="1985" w:type="dxa"/>
          </w:tcPr>
          <w:p w:rsidR="00780190" w:rsidRPr="000656AE" w:rsidRDefault="00780190" w:rsidP="000D2BBC">
            <w:pPr>
              <w:spacing w:line="264" w:lineRule="auto"/>
              <w:rPr>
                <w:rFonts w:ascii="Times New Roman" w:hAnsi="Times New Roman"/>
                <w:b/>
                <w:color w:val="000000"/>
                <w:sz w:val="24"/>
                <w:szCs w:val="24"/>
              </w:rPr>
            </w:pPr>
            <w:r w:rsidRPr="000656AE">
              <w:rPr>
                <w:rFonts w:ascii="Times New Roman" w:hAnsi="Times New Roman"/>
                <w:b/>
                <w:color w:val="000000"/>
                <w:sz w:val="24"/>
                <w:szCs w:val="24"/>
              </w:rPr>
              <w:lastRenderedPageBreak/>
              <w:t xml:space="preserve">7 класс </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 xml:space="preserve">1.Знает определение </w:t>
            </w:r>
            <w:r w:rsidRPr="000656AE">
              <w:rPr>
                <w:rFonts w:ascii="Times New Roman" w:hAnsi="Times New Roman"/>
                <w:color w:val="000000"/>
                <w:sz w:val="24"/>
                <w:szCs w:val="24"/>
              </w:rPr>
              <w:lastRenderedPageBreak/>
              <w:t>вирусы, бактериофаги.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2.Умеет объяснять принадлежность вирусов к неклеточной форме жизни.</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3.Определяет разновидности вирусов по различным болезням.</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4. Применяет гигиенические требования для сохранения здоровья.</w:t>
            </w:r>
          </w:p>
          <w:p w:rsidR="00780190" w:rsidRPr="000656AE" w:rsidRDefault="00780190" w:rsidP="000D2BBC">
            <w:pPr>
              <w:pStyle w:val="a9"/>
              <w:spacing w:line="264" w:lineRule="auto"/>
              <w:rPr>
                <w:rFonts w:ascii="Times New Roman" w:hAnsi="Times New Roman"/>
                <w:b/>
                <w:color w:val="000000"/>
                <w:sz w:val="24"/>
                <w:szCs w:val="24"/>
                <w:lang w:val="kk-KZ"/>
              </w:rPr>
            </w:pPr>
            <w:r w:rsidRPr="000656AE">
              <w:rPr>
                <w:rFonts w:ascii="Times New Roman" w:hAnsi="Times New Roman"/>
                <w:b/>
                <w:color w:val="000000"/>
                <w:sz w:val="24"/>
                <w:szCs w:val="24"/>
                <w:lang w:val="kk-KZ"/>
              </w:rPr>
              <w:t>8 класс</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 xml:space="preserve">1. Знает </w:t>
            </w:r>
            <w:r w:rsidRPr="000656AE">
              <w:rPr>
                <w:rFonts w:ascii="Times New Roman" w:eastAsia="Times New Roman" w:hAnsi="Times New Roman"/>
                <w:color w:val="000000"/>
                <w:sz w:val="24"/>
                <w:szCs w:val="24"/>
                <w:lang w:eastAsia="ru-RU"/>
              </w:rPr>
              <w:t xml:space="preserve"> понятия иммунологии, вакцины, сыворотки.</w:t>
            </w:r>
          </w:p>
          <w:p w:rsidR="00780190" w:rsidRPr="000656AE" w:rsidRDefault="00780190" w:rsidP="000D2BBC">
            <w:pPr>
              <w:pStyle w:val="ab"/>
              <w:shd w:val="clear" w:color="auto" w:fill="FFFFFF"/>
              <w:spacing w:line="264" w:lineRule="auto"/>
              <w:ind w:left="0"/>
              <w:rPr>
                <w:rFonts w:ascii="Times New Roman" w:eastAsia="Times New Roman" w:hAnsi="Times New Roman"/>
                <w:color w:val="000000"/>
                <w:sz w:val="24"/>
                <w:szCs w:val="24"/>
                <w:lang w:eastAsia="ru-RU"/>
              </w:rPr>
            </w:pPr>
            <w:r w:rsidRPr="000656AE">
              <w:rPr>
                <w:rFonts w:ascii="Times New Roman" w:eastAsia="Times New Roman" w:hAnsi="Times New Roman"/>
                <w:color w:val="000000"/>
                <w:sz w:val="24"/>
                <w:szCs w:val="24"/>
                <w:lang w:eastAsia="ru-RU"/>
              </w:rPr>
              <w:t>2. Умеет определить условия применения вакцин и сывороток.</w:t>
            </w:r>
          </w:p>
          <w:p w:rsidR="00780190" w:rsidRPr="000656AE" w:rsidRDefault="00780190" w:rsidP="00780190">
            <w:pPr>
              <w:numPr>
                <w:ilvl w:val="0"/>
                <w:numId w:val="79"/>
              </w:numPr>
              <w:shd w:val="clear" w:color="auto" w:fill="FFFFFF"/>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rPr>
              <w:t xml:space="preserve">Умеет различить виды </w:t>
            </w:r>
            <w:r w:rsidRPr="000656AE">
              <w:rPr>
                <w:rFonts w:ascii="Times New Roman" w:hAnsi="Times New Roman"/>
                <w:color w:val="000000"/>
                <w:sz w:val="24"/>
                <w:szCs w:val="24"/>
              </w:rPr>
              <w:lastRenderedPageBreak/>
              <w:t>иммунитета и объяснить их значение.</w:t>
            </w:r>
          </w:p>
          <w:p w:rsidR="00780190" w:rsidRPr="000656AE" w:rsidRDefault="00780190" w:rsidP="00780190">
            <w:pPr>
              <w:numPr>
                <w:ilvl w:val="0"/>
                <w:numId w:val="79"/>
              </w:numPr>
              <w:shd w:val="clear" w:color="auto" w:fill="FFFFFF"/>
              <w:spacing w:after="0" w:line="264" w:lineRule="auto"/>
              <w:ind w:left="0" w:firstLine="0"/>
              <w:rPr>
                <w:rFonts w:ascii="Times New Roman" w:hAnsi="Times New Roman"/>
                <w:color w:val="000000"/>
                <w:sz w:val="24"/>
                <w:szCs w:val="24"/>
              </w:rPr>
            </w:pPr>
            <w:r w:rsidRPr="000656AE">
              <w:rPr>
                <w:rFonts w:ascii="Times New Roman" w:hAnsi="Times New Roman"/>
                <w:color w:val="000000"/>
                <w:sz w:val="24"/>
                <w:szCs w:val="24"/>
                <w:shd w:val="clear" w:color="auto" w:fill="FFFFFF"/>
              </w:rPr>
              <w:t>Может распознавать  ситуации, рискованные для заражения инфекционными заболеваниями и ВИЧ;</w:t>
            </w:r>
          </w:p>
        </w:tc>
        <w:tc>
          <w:tcPr>
            <w:tcW w:w="1559" w:type="dxa"/>
          </w:tcPr>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lastRenderedPageBreak/>
              <w:t xml:space="preserve">Учебник, рабочие тетради,  </w:t>
            </w:r>
            <w:r w:rsidRPr="000656AE">
              <w:rPr>
                <w:rFonts w:ascii="Times New Roman" w:hAnsi="Times New Roman"/>
                <w:color w:val="000000"/>
                <w:sz w:val="24"/>
                <w:szCs w:val="24"/>
                <w:lang w:val="kk-KZ"/>
              </w:rPr>
              <w:lastRenderedPageBreak/>
              <w:t>раздаточные материалы.</w:t>
            </w:r>
          </w:p>
          <w:p w:rsidR="00780190" w:rsidRPr="000656AE" w:rsidRDefault="00780190" w:rsidP="000D2BBC">
            <w:pPr>
              <w:pStyle w:val="a9"/>
              <w:spacing w:line="264" w:lineRule="auto"/>
              <w:rPr>
                <w:rFonts w:ascii="Times New Roman" w:hAnsi="Times New Roman"/>
                <w:color w:val="000000"/>
                <w:sz w:val="24"/>
                <w:szCs w:val="24"/>
                <w:lang w:val="kk-KZ"/>
              </w:rPr>
            </w:pPr>
            <w:r w:rsidRPr="000656AE">
              <w:rPr>
                <w:rFonts w:ascii="Times New Roman" w:hAnsi="Times New Roman"/>
                <w:color w:val="000000"/>
                <w:sz w:val="24"/>
                <w:szCs w:val="24"/>
                <w:lang w:val="kk-KZ"/>
              </w:rPr>
              <w:t>Интерактивная доска.</w:t>
            </w:r>
          </w:p>
          <w:p w:rsidR="00780190" w:rsidRPr="000656AE" w:rsidRDefault="00780190" w:rsidP="000D2BBC">
            <w:pPr>
              <w:spacing w:line="264" w:lineRule="auto"/>
              <w:rPr>
                <w:rFonts w:ascii="Times New Roman" w:hAnsi="Times New Roman"/>
                <w:color w:val="000000"/>
                <w:sz w:val="24"/>
                <w:szCs w:val="24"/>
              </w:rPr>
            </w:pPr>
            <w:r w:rsidRPr="000656AE">
              <w:rPr>
                <w:rFonts w:ascii="Times New Roman" w:hAnsi="Times New Roman"/>
                <w:color w:val="000000"/>
                <w:sz w:val="24"/>
                <w:szCs w:val="24"/>
                <w:lang w:val="kk-KZ"/>
              </w:rPr>
              <w:t>ПрезентацияВидео.</w:t>
            </w:r>
            <w:r w:rsidRPr="000656AE">
              <w:rPr>
                <w:rFonts w:ascii="Times New Roman" w:hAnsi="Times New Roman"/>
                <w:color w:val="000000"/>
                <w:sz w:val="24"/>
                <w:szCs w:val="24"/>
                <w:lang w:val="kk-KZ"/>
              </w:rPr>
              <w:tab/>
            </w:r>
          </w:p>
        </w:tc>
      </w:tr>
    </w:tbl>
    <w:p w:rsidR="00780190" w:rsidRPr="000656AE" w:rsidRDefault="00780190" w:rsidP="00780190">
      <w:pPr>
        <w:spacing w:after="0" w:line="240" w:lineRule="auto"/>
        <w:rPr>
          <w:rFonts w:ascii="Times New Roman" w:hAnsi="Times New Roman"/>
          <w:color w:val="000000"/>
          <w:sz w:val="24"/>
          <w:szCs w:val="24"/>
        </w:rPr>
      </w:pPr>
    </w:p>
    <w:p w:rsidR="00780190" w:rsidRPr="000656AE" w:rsidRDefault="00780190" w:rsidP="00780190">
      <w:pPr>
        <w:spacing w:after="0" w:line="240" w:lineRule="auto"/>
        <w:rPr>
          <w:rFonts w:ascii="Times New Roman" w:hAnsi="Times New Roman"/>
          <w:color w:val="000000"/>
          <w:sz w:val="24"/>
          <w:szCs w:val="24"/>
        </w:rPr>
      </w:pPr>
    </w:p>
    <w:p w:rsidR="00780190" w:rsidRPr="000656AE" w:rsidRDefault="00780190" w:rsidP="00780190">
      <w:pPr>
        <w:spacing w:after="0" w:line="240" w:lineRule="auto"/>
        <w:rPr>
          <w:rFonts w:ascii="Times New Roman" w:hAnsi="Times New Roman"/>
          <w:color w:val="000000"/>
          <w:sz w:val="24"/>
          <w:szCs w:val="24"/>
        </w:rPr>
      </w:pPr>
    </w:p>
    <w:p w:rsidR="00780190" w:rsidRPr="000656AE" w:rsidRDefault="00780190" w:rsidP="00780190">
      <w:pPr>
        <w:jc w:val="center"/>
        <w:rPr>
          <w:rFonts w:ascii="Times New Roman" w:eastAsia="Calibri" w:hAnsi="Times New Roman"/>
          <w:b/>
          <w:sz w:val="28"/>
          <w:szCs w:val="28"/>
          <w:lang w:val="kk-KZ"/>
        </w:rPr>
      </w:pPr>
      <w:r>
        <w:rPr>
          <w:rFonts w:ascii="Times New Roman" w:eastAsia="Calibri" w:hAnsi="Times New Roman"/>
          <w:b/>
          <w:sz w:val="28"/>
          <w:szCs w:val="28"/>
          <w:lang w:val="kk-KZ"/>
        </w:rPr>
        <w:br w:type="page"/>
      </w:r>
      <w:r w:rsidRPr="000656AE">
        <w:rPr>
          <w:rFonts w:ascii="Times New Roman" w:eastAsia="Calibri" w:hAnsi="Times New Roman"/>
          <w:b/>
          <w:sz w:val="28"/>
          <w:szCs w:val="28"/>
          <w:lang w:val="kk-KZ"/>
        </w:rPr>
        <w:lastRenderedPageBreak/>
        <w:t xml:space="preserve">Образец долгосрочного плана по химии для совмещенных 7-8 классов малокомплектных школ обучающихся по действующей и обновленной программам </w:t>
      </w:r>
    </w:p>
    <w:tbl>
      <w:tblPr>
        <w:tblW w:w="14603" w:type="dxa"/>
        <w:tblLayout w:type="fixed"/>
        <w:tblCellMar>
          <w:left w:w="0" w:type="dxa"/>
          <w:right w:w="0" w:type="dxa"/>
        </w:tblCellMar>
        <w:tblLook w:val="04A0"/>
      </w:tblPr>
      <w:tblGrid>
        <w:gridCol w:w="2129"/>
        <w:gridCol w:w="423"/>
        <w:gridCol w:w="6381"/>
        <w:gridCol w:w="142"/>
        <w:gridCol w:w="708"/>
        <w:gridCol w:w="4820"/>
      </w:tblGrid>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eastAsia="Calibri" w:hAnsi="Times New Roman"/>
                <w:b/>
                <w:sz w:val="28"/>
                <w:szCs w:val="28"/>
              </w:rPr>
            </w:pPr>
            <w:r w:rsidRPr="000656AE">
              <w:rPr>
                <w:rFonts w:ascii="Times New Roman" w:eastAsia="Calibri" w:hAnsi="Times New Roman"/>
                <w:b/>
                <w:bCs/>
                <w:sz w:val="28"/>
                <w:szCs w:val="28"/>
              </w:rPr>
              <w:t>Разделы долгосрочного плана</w:t>
            </w:r>
          </w:p>
        </w:tc>
        <w:tc>
          <w:tcPr>
            <w:tcW w:w="7231" w:type="dxa"/>
            <w:gridSpan w:val="3"/>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eastAsia="Calibri" w:hAnsi="Times New Roman"/>
                <w:b/>
                <w:sz w:val="28"/>
                <w:szCs w:val="28"/>
              </w:rPr>
            </w:pPr>
            <w:r w:rsidRPr="000656AE">
              <w:rPr>
                <w:rFonts w:ascii="Times New Roman" w:eastAsia="Calibri" w:hAnsi="Times New Roman"/>
                <w:b/>
                <w:bCs/>
                <w:sz w:val="28"/>
                <w:szCs w:val="28"/>
              </w:rPr>
              <w:t>Темы/Содержание раздела долгосрочного плана</w:t>
            </w:r>
          </w:p>
        </w:tc>
        <w:tc>
          <w:tcPr>
            <w:tcW w:w="4820" w:type="dxa"/>
            <w:tcBorders>
              <w:top w:val="single" w:sz="8" w:space="0" w:color="000000"/>
              <w:left w:val="single" w:sz="8" w:space="0" w:color="000000"/>
              <w:bottom w:val="single" w:sz="8" w:space="0" w:color="000000"/>
              <w:right w:val="single" w:sz="8" w:space="0" w:color="000000"/>
            </w:tcBorders>
            <w:shd w:val="clear" w:color="auto" w:fill="DCE6F2"/>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eastAsia="Calibri" w:hAnsi="Times New Roman"/>
                <w:b/>
                <w:sz w:val="28"/>
                <w:szCs w:val="28"/>
              </w:rPr>
            </w:pPr>
            <w:r w:rsidRPr="000656AE">
              <w:rPr>
                <w:rFonts w:ascii="Times New Roman" w:eastAsia="Calibri" w:hAnsi="Times New Roman"/>
                <w:b/>
                <w:bCs/>
                <w:sz w:val="28"/>
                <w:szCs w:val="28"/>
              </w:rPr>
              <w:t>Цели обучения</w:t>
            </w:r>
          </w:p>
        </w:tc>
      </w:tr>
      <w:tr w:rsidR="00780190" w:rsidRPr="000656AE" w:rsidTr="000D2BBC">
        <w:tc>
          <w:tcPr>
            <w:tcW w:w="14603"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center"/>
              <w:rPr>
                <w:rFonts w:ascii="Times New Roman" w:eastAsia="Calibri" w:hAnsi="Times New Roman"/>
                <w:b/>
                <w:sz w:val="28"/>
                <w:szCs w:val="28"/>
              </w:rPr>
            </w:pPr>
            <w:r w:rsidRPr="000656AE">
              <w:rPr>
                <w:rFonts w:ascii="Times New Roman" w:eastAsia="Calibri" w:hAnsi="Times New Roman"/>
                <w:b/>
                <w:bCs/>
                <w:sz w:val="28"/>
                <w:szCs w:val="28"/>
              </w:rPr>
              <w:t>1-я  четверть</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7.1</w:t>
            </w:r>
            <w:r w:rsidRPr="000656AE">
              <w:rPr>
                <w:rFonts w:ascii="Times New Roman" w:hAnsi="Times New Roman"/>
                <w:sz w:val="24"/>
                <w:szCs w:val="24"/>
                <w:lang w:val="kk-KZ"/>
              </w:rPr>
              <w:t xml:space="preserve"> </w:t>
            </w:r>
            <w:r w:rsidRPr="000656AE">
              <w:rPr>
                <w:rFonts w:ascii="Times New Roman" w:hAnsi="Times New Roman"/>
                <w:sz w:val="24"/>
                <w:szCs w:val="24"/>
              </w:rPr>
              <w:t xml:space="preserve">Введение в химию. </w:t>
            </w:r>
            <w:r w:rsidRPr="000656AE">
              <w:rPr>
                <w:rFonts w:ascii="Times New Roman" w:hAnsi="Times New Roman"/>
                <w:sz w:val="24"/>
                <w:szCs w:val="24"/>
                <w:lang w:val="kk-KZ"/>
              </w:rPr>
              <w:t xml:space="preserve">Чистые </w:t>
            </w:r>
            <w:r w:rsidRPr="000656AE">
              <w:rPr>
                <w:rFonts w:ascii="Times New Roman" w:hAnsi="Times New Roman"/>
                <w:sz w:val="24"/>
                <w:szCs w:val="24"/>
              </w:rPr>
              <w:t>вещества и смеси</w:t>
            </w: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7.1.1. Предмет химии.</w:t>
            </w:r>
            <w:r w:rsidRPr="000656AE">
              <w:rPr>
                <w:rFonts w:ascii="Times New Roman" w:hAnsi="Times New Roman"/>
                <w:sz w:val="24"/>
                <w:szCs w:val="24"/>
                <w:lang w:val="kk-KZ"/>
              </w:rPr>
              <w:t xml:space="preserve"> Практическая работа №1 «Правила техники безопасности и знакомство с лабораторным оборудованием»</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8.§1 Химия – раздел естествознания, наука о веществах. </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Стр. 61. Практическая работа №1.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Правила техники безопасности в химическом кабинете. Приёмы обращения с лабораторным оборудованием Вводный инструктаж по ТБ.</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rPr>
              <w:t xml:space="preserve"> </w:t>
            </w:r>
            <w:r w:rsidRPr="000656AE">
              <w:rPr>
                <w:rFonts w:ascii="Times New Roman" w:hAnsi="Times New Roman"/>
                <w:sz w:val="24"/>
                <w:szCs w:val="24"/>
              </w:rPr>
              <w:t>7.1.1.1 -</w:t>
            </w:r>
            <w:r w:rsidRPr="000656AE">
              <w:rPr>
                <w:rFonts w:ascii="Times New Roman" w:hAnsi="Times New Roman"/>
                <w:sz w:val="24"/>
                <w:szCs w:val="24"/>
                <w:lang w:val="kk-KZ"/>
              </w:rPr>
              <w:t xml:space="preserve"> </w:t>
            </w:r>
            <w:r w:rsidRPr="000656AE">
              <w:rPr>
                <w:rFonts w:ascii="Times New Roman" w:hAnsi="Times New Roman"/>
                <w:sz w:val="24"/>
                <w:szCs w:val="24"/>
              </w:rPr>
              <w:t>знать, что изучает наука химия;</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7.1.1.2 -</w:t>
            </w:r>
            <w:r w:rsidRPr="000656AE">
              <w:rPr>
                <w:rFonts w:ascii="Times New Roman" w:hAnsi="Times New Roman"/>
                <w:sz w:val="24"/>
                <w:szCs w:val="24"/>
                <w:lang w:val="kk-KZ"/>
              </w:rPr>
              <w:t xml:space="preserve"> знать и </w:t>
            </w:r>
            <w:r w:rsidRPr="000656AE">
              <w:rPr>
                <w:rFonts w:ascii="Times New Roman" w:hAnsi="Times New Roman"/>
                <w:sz w:val="24"/>
                <w:szCs w:val="24"/>
              </w:rPr>
              <w:t xml:space="preserve">понимать </w:t>
            </w:r>
            <w:r w:rsidRPr="000656AE">
              <w:rPr>
                <w:rFonts w:ascii="Times New Roman" w:hAnsi="Times New Roman"/>
                <w:sz w:val="24"/>
                <w:szCs w:val="24"/>
                <w:lang w:val="kk-KZ"/>
              </w:rPr>
              <w:t xml:space="preserve">правила техники </w:t>
            </w:r>
            <w:r w:rsidRPr="000656AE">
              <w:rPr>
                <w:rFonts w:ascii="Times New Roman" w:hAnsi="Times New Roman"/>
                <w:sz w:val="24"/>
                <w:szCs w:val="24"/>
              </w:rPr>
              <w:t xml:space="preserve">безопасности при работе </w:t>
            </w:r>
            <w:r w:rsidRPr="000656AE">
              <w:rPr>
                <w:rFonts w:ascii="Times New Roman" w:hAnsi="Times New Roman"/>
                <w:sz w:val="24"/>
                <w:szCs w:val="24"/>
                <w:lang w:val="kk-KZ"/>
              </w:rPr>
              <w:t>в химической лаборатории и кабинете</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8.§6 Химические элементы, их названия, символы.</w:t>
            </w:r>
          </w:p>
          <w:p w:rsidR="00780190" w:rsidRPr="000656AE" w:rsidRDefault="00780190" w:rsidP="000D2BBC">
            <w:pPr>
              <w:spacing w:after="0" w:line="264" w:lineRule="auto"/>
              <w:jc w:val="both"/>
              <w:rPr>
                <w:rFonts w:ascii="Times New Roman" w:eastAsia="Calibri" w:hAnsi="Times New Roman"/>
                <w:sz w:val="24"/>
                <w:szCs w:val="24"/>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8. Знать определение химического элемента, 10 знаков химических элементов.  </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ru-RU"/>
              </w:rPr>
            </w:pPr>
            <w:r w:rsidRPr="000656AE">
              <w:rPr>
                <w:rFonts w:ascii="Times New Roman" w:hAnsi="Times New Roman"/>
                <w:sz w:val="24"/>
                <w:szCs w:val="24"/>
                <w:lang w:eastAsia="ru-RU"/>
              </w:rPr>
              <w:t>7.1.2. Элемент, смесь и соединение</w:t>
            </w:r>
            <w:r w:rsidRPr="000656AE">
              <w:rPr>
                <w:rFonts w:ascii="Times New Roman" w:hAnsi="Times New Roman"/>
                <w:sz w:val="24"/>
                <w:szCs w:val="24"/>
                <w:lang w:val="kk-KZ" w:eastAsia="ru-RU"/>
              </w:rPr>
              <w:t>.</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lang w:eastAsia="ru-RU"/>
              </w:rPr>
              <w:t>Лабораторный опыт №1 «Сравнение смесей веществ и их соединений»</w:t>
            </w:r>
            <w:r w:rsidRPr="000656AE">
              <w:rPr>
                <w:rFonts w:ascii="Times New Roman" w:hAnsi="Times New Roman"/>
                <w:sz w:val="24"/>
                <w:szCs w:val="24"/>
              </w:rPr>
              <w:t xml:space="preserve"> Первичный инструктаж по ТБ.</w:t>
            </w:r>
          </w:p>
          <w:p w:rsidR="00780190" w:rsidRPr="000656AE" w:rsidRDefault="00780190" w:rsidP="000D2BBC">
            <w:pPr>
              <w:spacing w:after="0" w:line="264" w:lineRule="auto"/>
              <w:ind w:firstLine="708"/>
              <w:jc w:val="both"/>
              <w:rPr>
                <w:rFonts w:ascii="Times New Roman" w:hAnsi="Times New Roman"/>
                <w:sz w:val="24"/>
                <w:szCs w:val="24"/>
              </w:rPr>
            </w:pPr>
          </w:p>
          <w:p w:rsidR="00780190" w:rsidRPr="000656AE" w:rsidRDefault="00780190" w:rsidP="000D2BBC">
            <w:pPr>
              <w:spacing w:after="0" w:line="264" w:lineRule="auto"/>
              <w:ind w:firstLine="708"/>
              <w:jc w:val="both"/>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8.§2. Чистые вещества и смеси. </w:t>
            </w:r>
          </w:p>
          <w:p w:rsidR="00780190" w:rsidRPr="000656AE" w:rsidRDefault="00780190" w:rsidP="000D2BBC">
            <w:pPr>
              <w:spacing w:after="0" w:line="264" w:lineRule="auto"/>
              <w:ind w:firstLine="708"/>
              <w:jc w:val="both"/>
              <w:rPr>
                <w:rFonts w:ascii="Times New Roman" w:hAnsi="Times New Roman"/>
                <w:sz w:val="24"/>
                <w:szCs w:val="24"/>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t>7.4.1.1 -</w:t>
            </w:r>
            <w:r w:rsidRPr="000656AE">
              <w:rPr>
                <w:rFonts w:ascii="Times New Roman" w:hAnsi="Times New Roman"/>
                <w:sz w:val="24"/>
                <w:szCs w:val="24"/>
                <w:lang w:val="kk-KZ"/>
              </w:rPr>
              <w:t xml:space="preserve"> </w:t>
            </w:r>
            <w:r w:rsidRPr="000656AE">
              <w:rPr>
                <w:rFonts w:ascii="Times New Roman" w:hAnsi="Times New Roman"/>
                <w:sz w:val="24"/>
                <w:szCs w:val="24"/>
              </w:rPr>
              <w:t>понимать элемент (простое вещество) как совокупность одинаковых атомов;</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7.4.1.2 - знать, что чистое вещество состоит из одинаковых атомов или молекул;</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t>7.4.1.3 -</w:t>
            </w:r>
            <w:r w:rsidRPr="000656AE">
              <w:rPr>
                <w:rFonts w:ascii="Times New Roman" w:hAnsi="Times New Roman"/>
                <w:sz w:val="24"/>
                <w:szCs w:val="24"/>
                <w:lang w:val="kk-KZ"/>
              </w:rPr>
              <w:t xml:space="preserve"> </w:t>
            </w:r>
            <w:r w:rsidRPr="000656AE">
              <w:rPr>
                <w:rFonts w:ascii="Times New Roman" w:hAnsi="Times New Roman"/>
                <w:sz w:val="24"/>
                <w:szCs w:val="24"/>
              </w:rPr>
              <w:t>различать понятия: элемент (простое вещество), смесь и соединение;</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7.4.1.4 -</w:t>
            </w:r>
            <w:r w:rsidRPr="000656AE">
              <w:rPr>
                <w:rFonts w:ascii="Times New Roman" w:hAnsi="Times New Roman"/>
                <w:sz w:val="24"/>
                <w:szCs w:val="24"/>
                <w:lang w:val="kk-KZ"/>
              </w:rPr>
              <w:t xml:space="preserve"> </w:t>
            </w:r>
            <w:r w:rsidRPr="000656AE">
              <w:rPr>
                <w:rFonts w:ascii="Times New Roman" w:hAnsi="Times New Roman"/>
                <w:sz w:val="24"/>
                <w:szCs w:val="24"/>
              </w:rPr>
              <w:t>использовать знания о физических свойствах элементов, и соединений для распознавания незнакомых веществ в составе смеси.</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8.§3 Способы очистки веществ. </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lang w:eastAsia="ru-RU"/>
              </w:rPr>
              <w:t>Демонстрация №1. Способы очистки веществ.</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t>8. Знать отличие чистого вещества от смеси. Знать способы разделения смесей. Уметь различать однородные и неоднородные смеси.</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ru-RU"/>
              </w:rPr>
            </w:pPr>
            <w:r w:rsidRPr="000656AE">
              <w:rPr>
                <w:rFonts w:ascii="Times New Roman" w:hAnsi="Times New Roman"/>
                <w:sz w:val="24"/>
                <w:szCs w:val="24"/>
                <w:lang w:eastAsia="ru-RU"/>
              </w:rPr>
              <w:t>7.1.3. Способы разделения смеси</w:t>
            </w:r>
            <w:r w:rsidRPr="000656AE">
              <w:rPr>
                <w:rFonts w:ascii="Times New Roman" w:hAnsi="Times New Roman"/>
                <w:sz w:val="24"/>
                <w:szCs w:val="24"/>
                <w:lang w:val="kk-KZ" w:eastAsia="ru-RU"/>
              </w:rPr>
              <w:t>.</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Лабораторный опыт № 2</w:t>
            </w:r>
            <w:r w:rsidRPr="000656AE">
              <w:rPr>
                <w:rFonts w:ascii="Times New Roman" w:hAnsi="Times New Roman"/>
                <w:sz w:val="24"/>
                <w:szCs w:val="24"/>
                <w:lang w:val="kk-KZ" w:eastAsia="ru-RU"/>
              </w:rPr>
              <w:t xml:space="preserve"> </w:t>
            </w:r>
            <w:r w:rsidRPr="000656AE">
              <w:rPr>
                <w:rFonts w:ascii="Times New Roman" w:hAnsi="Times New Roman"/>
                <w:sz w:val="24"/>
                <w:szCs w:val="24"/>
                <w:lang w:eastAsia="ru-RU"/>
              </w:rPr>
              <w:t>«Очистка загрязненной поваренной соли». Текущий инструктаж ТБ</w:t>
            </w: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8. стр.62. Практическая работа № 2. </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Очистка загрязнённой поваренной соли.</w:t>
            </w:r>
          </w:p>
          <w:p w:rsidR="00780190" w:rsidRPr="000656AE" w:rsidRDefault="00780190" w:rsidP="000D2BBC">
            <w:pPr>
              <w:spacing w:after="0" w:line="264" w:lineRule="auto"/>
              <w:jc w:val="both"/>
              <w:rPr>
                <w:rFonts w:ascii="Times New Roman" w:hAnsi="Times New Roman"/>
                <w:sz w:val="24"/>
                <w:szCs w:val="24"/>
              </w:rPr>
            </w:pPr>
            <w:r>
              <w:rPr>
                <w:rFonts w:ascii="Times New Roman" w:hAnsi="Times New Roman"/>
                <w:sz w:val="24"/>
                <w:szCs w:val="24"/>
              </w:rPr>
              <w:t>Текущий инструктаж ТБ</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t>7.4.1.5 -</w:t>
            </w:r>
            <w:r w:rsidRPr="000656AE">
              <w:rPr>
                <w:rFonts w:ascii="Times New Roman" w:hAnsi="Times New Roman"/>
                <w:sz w:val="24"/>
                <w:szCs w:val="24"/>
                <w:lang w:val="kk-KZ"/>
              </w:rPr>
              <w:t xml:space="preserve"> </w:t>
            </w:r>
            <w:r w:rsidRPr="000656AE">
              <w:rPr>
                <w:rFonts w:ascii="Times New Roman" w:hAnsi="Times New Roman"/>
                <w:sz w:val="24"/>
                <w:szCs w:val="24"/>
              </w:rPr>
              <w:t>знать виды смесей и способы их разделения</w:t>
            </w:r>
            <w:r w:rsidRPr="000656AE">
              <w:rPr>
                <w:rFonts w:ascii="Times New Roman" w:hAnsi="Times New Roman"/>
                <w:sz w:val="24"/>
                <w:szCs w:val="24"/>
                <w:lang w:val="kk-KZ"/>
              </w:rPr>
              <w:t>;</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color w:val="000000"/>
                <w:sz w:val="24"/>
                <w:szCs w:val="24"/>
              </w:rPr>
              <w:t>7.4.1.6 -</w:t>
            </w:r>
            <w:r w:rsidRPr="000656AE">
              <w:rPr>
                <w:rFonts w:ascii="Times New Roman" w:hAnsi="Times New Roman"/>
                <w:color w:val="000000"/>
                <w:sz w:val="24"/>
                <w:szCs w:val="24"/>
                <w:lang w:val="kk-KZ"/>
              </w:rPr>
              <w:t xml:space="preserve"> </w:t>
            </w:r>
            <w:r w:rsidRPr="000656AE">
              <w:rPr>
                <w:rFonts w:ascii="Times New Roman" w:hAnsi="Times New Roman"/>
                <w:color w:val="000000"/>
                <w:sz w:val="24"/>
                <w:szCs w:val="24"/>
              </w:rPr>
              <w:t>уметь планировать и проводить эксперимент по разделению смесей.</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8. §52 стр.184 Понятие о металлах и неметаллах.</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t>8. Уметь отличать понятия простое вещество и химический элемент.</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7.1</w:t>
            </w:r>
            <w:r w:rsidRPr="000656AE">
              <w:rPr>
                <w:rFonts w:ascii="Times New Roman" w:hAnsi="Times New Roman"/>
                <w:sz w:val="24"/>
                <w:szCs w:val="24"/>
                <w:lang w:val="kk-KZ"/>
              </w:rPr>
              <w:t xml:space="preserve"> </w:t>
            </w:r>
            <w:r w:rsidRPr="000656AE">
              <w:rPr>
                <w:rFonts w:ascii="Times New Roman" w:hAnsi="Times New Roman"/>
                <w:sz w:val="24"/>
                <w:szCs w:val="24"/>
              </w:rPr>
              <w:t>Изменения состояния веществ</w:t>
            </w: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7.1.4. Физические и химические явления.</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Лабораторный опыт № 3 «Изучение признаков химических явлений»</w:t>
            </w: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8. §12 Физические и химические явления.</w:t>
            </w:r>
          </w:p>
          <w:p w:rsidR="00780190" w:rsidRPr="000656AE" w:rsidRDefault="00780190" w:rsidP="000D2BBC">
            <w:pPr>
              <w:pStyle w:val="a9"/>
              <w:spacing w:line="264" w:lineRule="auto"/>
              <w:rPr>
                <w:rFonts w:ascii="Times New Roman" w:hAnsi="Times New Roman"/>
                <w:color w:val="000000"/>
                <w:sz w:val="24"/>
                <w:szCs w:val="24"/>
              </w:rPr>
            </w:pPr>
            <w:r w:rsidRPr="000656AE">
              <w:rPr>
                <w:rFonts w:ascii="Times New Roman" w:hAnsi="Times New Roman"/>
                <w:color w:val="000000"/>
                <w:sz w:val="24"/>
                <w:szCs w:val="24"/>
              </w:rPr>
              <w:t>Демонстрации №2</w:t>
            </w:r>
            <w:r w:rsidRPr="000656AE">
              <w:rPr>
                <w:rFonts w:ascii="Times New Roman" w:hAnsi="Times New Roman"/>
                <w:color w:val="000000"/>
                <w:sz w:val="24"/>
                <w:szCs w:val="24"/>
                <w:u w:val="single"/>
              </w:rPr>
              <w:t xml:space="preserve"> </w:t>
            </w:r>
            <w:r w:rsidRPr="000656AE">
              <w:rPr>
                <w:rFonts w:ascii="Times New Roman" w:hAnsi="Times New Roman"/>
                <w:color w:val="000000"/>
                <w:sz w:val="24"/>
                <w:szCs w:val="24"/>
              </w:rPr>
              <w:t>Примеры явлений в окружающем мире (м/м)</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lang w:eastAsia="ru-RU"/>
              </w:rPr>
              <w:t>Лабораторный опыт №1 Физические явления. Химические явления.</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t>7.1.1.3 -</w:t>
            </w:r>
            <w:r w:rsidRPr="000656AE">
              <w:rPr>
                <w:rFonts w:ascii="Times New Roman" w:hAnsi="Times New Roman"/>
                <w:sz w:val="24"/>
                <w:szCs w:val="24"/>
                <w:lang w:val="kk-KZ"/>
              </w:rPr>
              <w:t xml:space="preserve"> </w:t>
            </w:r>
            <w:r w:rsidRPr="000656AE">
              <w:rPr>
                <w:rFonts w:ascii="Times New Roman" w:hAnsi="Times New Roman"/>
                <w:sz w:val="24"/>
                <w:szCs w:val="24"/>
              </w:rPr>
              <w:t>различать физические и химические явления</w:t>
            </w:r>
            <w:r w:rsidRPr="000656AE">
              <w:rPr>
                <w:rFonts w:ascii="Times New Roman" w:hAnsi="Times New Roman"/>
                <w:sz w:val="24"/>
                <w:szCs w:val="24"/>
                <w:lang w:val="kk-KZ"/>
              </w:rPr>
              <w:t>;</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§13. Признаки химических реакций.</w:t>
            </w:r>
            <w:r w:rsidRPr="000656AE">
              <w:rPr>
                <w:rFonts w:ascii="Times New Roman" w:eastAsia="Calibri" w:hAnsi="Times New Roman"/>
                <w:sz w:val="24"/>
                <w:szCs w:val="24"/>
              </w:rPr>
              <w:t xml:space="preserve"> Лабораторный опыт №2 Опыты на признаки и типы химических реакций. Прокаливание медной проволоки. Разложение малахита. Горение древесной лучины и парафиновой свечи.</w:t>
            </w:r>
          </w:p>
          <w:p w:rsidR="00780190" w:rsidRPr="000656AE" w:rsidRDefault="00780190" w:rsidP="000D2BBC">
            <w:pPr>
              <w:spacing w:after="0" w:line="264" w:lineRule="auto"/>
              <w:jc w:val="both"/>
              <w:rPr>
                <w:rFonts w:ascii="Times New Roman" w:eastAsia="MS Minngs" w:hAnsi="Times New Roman"/>
                <w:sz w:val="24"/>
                <w:szCs w:val="24"/>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t>8. Определять признаки химических реакций, условия их возникновения.</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7.1.5. Относительная атомная </w:t>
            </w:r>
            <w:r w:rsidRPr="000656AE">
              <w:rPr>
                <w:rFonts w:ascii="Times New Roman" w:hAnsi="Times New Roman"/>
                <w:sz w:val="24"/>
                <w:szCs w:val="24"/>
                <w:lang w:val="kk-KZ"/>
              </w:rPr>
              <w:t xml:space="preserve">масса. </w:t>
            </w:r>
          </w:p>
          <w:p w:rsidR="00780190" w:rsidRPr="000656AE" w:rsidRDefault="00780190" w:rsidP="000D2BBC">
            <w:pPr>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 xml:space="preserve">8. §7, 8. Относительная атомная масса. Относительная молекулярная масса. </w:t>
            </w:r>
          </w:p>
          <w:p w:rsidR="00780190" w:rsidRPr="000656AE" w:rsidRDefault="00780190" w:rsidP="000D2BBC">
            <w:pPr>
              <w:spacing w:after="0" w:line="264" w:lineRule="auto"/>
              <w:jc w:val="both"/>
              <w:rPr>
                <w:rFonts w:ascii="Times New Roman" w:hAnsi="Times New Roman"/>
                <w:sz w:val="24"/>
                <w:szCs w:val="24"/>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contextualSpacing/>
              <w:jc w:val="both"/>
              <w:rPr>
                <w:rFonts w:ascii="Times New Roman" w:hAnsi="Times New Roman"/>
                <w:sz w:val="24"/>
                <w:szCs w:val="24"/>
                <w:lang w:val="kk-KZ"/>
              </w:rPr>
            </w:pPr>
            <w:r w:rsidRPr="000656AE">
              <w:rPr>
                <w:rFonts w:ascii="Times New Roman" w:hAnsi="Times New Roman"/>
                <w:sz w:val="24"/>
                <w:szCs w:val="24"/>
                <w:lang w:val="kk-KZ"/>
              </w:rPr>
              <w:lastRenderedPageBreak/>
              <w:t>7.1.</w:t>
            </w:r>
            <w:r w:rsidRPr="000656AE">
              <w:rPr>
                <w:rFonts w:ascii="Times New Roman" w:hAnsi="Times New Roman"/>
                <w:sz w:val="24"/>
                <w:szCs w:val="24"/>
              </w:rPr>
              <w:t>2</w:t>
            </w:r>
            <w:r w:rsidRPr="000656AE">
              <w:rPr>
                <w:rFonts w:ascii="Times New Roman" w:hAnsi="Times New Roman"/>
                <w:sz w:val="24"/>
                <w:szCs w:val="24"/>
                <w:lang w:val="kk-KZ"/>
              </w:rPr>
              <w:t>.10 - знать определение относительной атомной массы хими ческих элементов 7.1.</w:t>
            </w:r>
            <w:r w:rsidRPr="000656AE">
              <w:rPr>
                <w:rFonts w:ascii="Times New Roman" w:hAnsi="Times New Roman"/>
                <w:sz w:val="24"/>
                <w:szCs w:val="24"/>
              </w:rPr>
              <w:t>2</w:t>
            </w:r>
            <w:r w:rsidRPr="000656AE">
              <w:rPr>
                <w:rFonts w:ascii="Times New Roman" w:hAnsi="Times New Roman"/>
                <w:sz w:val="24"/>
                <w:szCs w:val="24"/>
                <w:lang w:val="kk-KZ"/>
              </w:rPr>
              <w:t>.14</w:t>
            </w:r>
          </w:p>
          <w:p w:rsidR="00780190" w:rsidRPr="000656AE" w:rsidRDefault="00780190" w:rsidP="000D2BBC">
            <w:pPr>
              <w:widowControl w:val="0"/>
              <w:spacing w:after="0" w:line="264" w:lineRule="auto"/>
              <w:jc w:val="both"/>
              <w:rPr>
                <w:rFonts w:ascii="Times New Roman" w:eastAsia="Calibri" w:hAnsi="Times New Roman"/>
                <w:sz w:val="24"/>
                <w:szCs w:val="24"/>
              </w:rPr>
            </w:pPr>
            <w:r w:rsidRPr="000656AE">
              <w:rPr>
                <w:rFonts w:ascii="Times New Roman" w:hAnsi="Times New Roman"/>
                <w:sz w:val="24"/>
                <w:szCs w:val="24"/>
                <w:lang w:val="kk-KZ"/>
              </w:rPr>
              <w:lastRenderedPageBreak/>
              <w:t xml:space="preserve">Знать, что значение относительной атомной массы определяется по Периодической таблице химических элементов </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8. §14. </w:t>
            </w:r>
            <w:r w:rsidRPr="000656AE">
              <w:rPr>
                <w:rFonts w:ascii="Times New Roman" w:hAnsi="Times New Roman"/>
                <w:color w:val="000000"/>
                <w:sz w:val="24"/>
                <w:szCs w:val="24"/>
              </w:rPr>
              <w:t>Уравнения химических реакций</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8. Знать определение химических уравнений, значение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коэффициентов в химических уравнениях. Уметь составлять химические уравнения, уравнивать их.</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7.1.6. Валентность. Химические формулы. </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Расчет относительной молекулярной массы соединения по формуле.</w:t>
            </w: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8. §8, 10. Химическая формула. Валентность.                 </w:t>
            </w:r>
          </w:p>
          <w:p w:rsidR="00780190" w:rsidRPr="000656AE" w:rsidRDefault="00780190" w:rsidP="000D2BBC">
            <w:pPr>
              <w:pStyle w:val="a9"/>
              <w:spacing w:line="264" w:lineRule="auto"/>
              <w:rPr>
                <w:rFonts w:ascii="Times New Roman" w:eastAsia="MS Minngs" w:hAnsi="Times New Roman"/>
                <w:sz w:val="24"/>
                <w:szCs w:val="24"/>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.11 - уметь правильно составлять формулы биэлементных химических соединений, используя названия элементов, валентность и их атомные соотношения в соединениях;</w:t>
            </w:r>
          </w:p>
          <w:p w:rsidR="00780190" w:rsidRPr="000656AE" w:rsidRDefault="00780190" w:rsidP="000D2BBC">
            <w:pPr>
              <w:pStyle w:val="a9"/>
              <w:spacing w:line="264" w:lineRule="auto"/>
              <w:rPr>
                <w:rFonts w:ascii="Times New Roman" w:eastAsia="Times New Roman" w:hAnsi="Times New Roman"/>
                <w:sz w:val="24"/>
                <w:szCs w:val="24"/>
                <w:lang w:eastAsia="ru-RU"/>
              </w:rPr>
            </w:pPr>
            <w:r w:rsidRPr="000656AE">
              <w:rPr>
                <w:rFonts w:ascii="Times New Roman" w:eastAsia="Times New Roman" w:hAnsi="Times New Roman"/>
                <w:sz w:val="24"/>
                <w:szCs w:val="24"/>
                <w:lang w:val="kk-KZ" w:eastAsia="ru-RU"/>
              </w:rPr>
              <w:t>7.1.</w:t>
            </w:r>
            <w:r w:rsidRPr="000656AE">
              <w:rPr>
                <w:rFonts w:ascii="Times New Roman" w:eastAsia="Times New Roman" w:hAnsi="Times New Roman"/>
                <w:sz w:val="24"/>
                <w:szCs w:val="24"/>
                <w:lang w:eastAsia="ru-RU"/>
              </w:rPr>
              <w:t>2</w:t>
            </w:r>
            <w:r w:rsidRPr="000656AE">
              <w:rPr>
                <w:rFonts w:ascii="Times New Roman" w:eastAsia="Times New Roman" w:hAnsi="Times New Roman"/>
                <w:sz w:val="24"/>
                <w:szCs w:val="24"/>
                <w:lang w:val="kk-KZ" w:eastAsia="ru-RU"/>
              </w:rPr>
              <w:t>.1</w:t>
            </w:r>
            <w:r w:rsidRPr="000656AE">
              <w:rPr>
                <w:rFonts w:ascii="Times New Roman" w:eastAsia="Times New Roman" w:hAnsi="Times New Roman"/>
                <w:sz w:val="24"/>
                <w:szCs w:val="24"/>
                <w:lang w:eastAsia="ru-RU"/>
              </w:rPr>
              <w:t>2</w:t>
            </w:r>
            <w:r w:rsidRPr="000656AE">
              <w:rPr>
                <w:rFonts w:ascii="Times New Roman" w:eastAsia="Times New Roman" w:hAnsi="Times New Roman"/>
                <w:sz w:val="24"/>
                <w:szCs w:val="24"/>
                <w:lang w:val="kk-KZ" w:eastAsia="ru-RU"/>
              </w:rPr>
              <w:t xml:space="preserve"> - рассчитывать относительную молекулярную/формульную массу по формуле химического соединения.</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8. §16. </w:t>
            </w:r>
            <w:r w:rsidRPr="000656AE">
              <w:rPr>
                <w:rFonts w:ascii="Times New Roman" w:hAnsi="Times New Roman"/>
                <w:sz w:val="24"/>
                <w:szCs w:val="24"/>
                <w:lang w:eastAsia="ru-RU"/>
              </w:rPr>
              <w:t>Типы химических реакций: соединение, разложение, замещения и обмена.</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ind w:firstLine="708"/>
              <w:jc w:val="both"/>
              <w:rPr>
                <w:rFonts w:ascii="Times New Roman" w:eastAsia="MS Minngs" w:hAnsi="Times New Roman"/>
                <w:sz w:val="24"/>
                <w:szCs w:val="24"/>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eastAsia="Calibri" w:hAnsi="Times New Roman"/>
                <w:sz w:val="24"/>
                <w:szCs w:val="24"/>
              </w:rPr>
              <w:t xml:space="preserve">8. Знать определение типов химических реакций. Уметь определять типы химических реакций соединения и разложения, </w:t>
            </w:r>
            <w:r w:rsidRPr="000656AE">
              <w:rPr>
                <w:rFonts w:ascii="Times New Roman" w:hAnsi="Times New Roman"/>
                <w:sz w:val="24"/>
                <w:szCs w:val="24"/>
              </w:rPr>
              <w:t>замещения и обмена.</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7.1.7. СОЧ</w:t>
            </w:r>
          </w:p>
          <w:p w:rsidR="00780190" w:rsidRPr="000656AE" w:rsidRDefault="00780190" w:rsidP="000D2BBC">
            <w:pPr>
              <w:spacing w:after="0" w:line="264" w:lineRule="auto"/>
              <w:jc w:val="both"/>
              <w:rPr>
                <w:rFonts w:ascii="Times New Roman" w:eastAsia="MS Minngs" w:hAnsi="Times New Roman"/>
                <w:sz w:val="24"/>
                <w:szCs w:val="24"/>
              </w:rPr>
            </w:pP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§9. </w:t>
            </w:r>
            <w:r w:rsidRPr="000656AE">
              <w:rPr>
                <w:rFonts w:ascii="Times New Roman" w:hAnsi="Times New Roman"/>
                <w:sz w:val="24"/>
                <w:szCs w:val="24"/>
                <w:lang w:eastAsia="ru-RU"/>
              </w:rPr>
              <w:t xml:space="preserve">Количество вещества. Число Авогадро. </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Молярная масса. Решение расчетных задач</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 - расчет массовой доли химических элементов в сложных веществах, вычисления по химической формуле молярной массы, массы и количества вещества;</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Повторить и закрепить полученные знания, умения и навыки при изучении  данной темы</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8. Знать определение количества вещества, моля, числа Авогадро, </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молярной массы. Уметь определять по формуле число молей по количеству структурных  частиц и наоборот. Вычислять молярную массу.</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hAnsi="Times New Roman"/>
                <w:sz w:val="24"/>
                <w:szCs w:val="24"/>
              </w:rPr>
              <w:t>8.стр.57.  Решение расчетных задач по химическим уравнениям. Повторение и обобщение тем.</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8.Уметь вычислять по  химическим уравнениям  массу по известному количеству вещества.</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lastRenderedPageBreak/>
              <w:t>Повторить и закрепить полученные знания, умения и навыки при изучении  данной темы.</w:t>
            </w:r>
          </w:p>
        </w:tc>
      </w:tr>
      <w:tr w:rsidR="00780190" w:rsidRPr="000656AE" w:rsidTr="000D2BBC">
        <w:tc>
          <w:tcPr>
            <w:tcW w:w="212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p>
        </w:tc>
        <w:tc>
          <w:tcPr>
            <w:tcW w:w="6804"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7.1.8. СОР</w:t>
            </w: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Контрольная работа №1  по теме «Первоначальные химические понятия».</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t>Закрепить полученные знания, умения и навыки при изучении  данной темы</w:t>
            </w:r>
          </w:p>
        </w:tc>
      </w:tr>
      <w:tr w:rsidR="00780190" w:rsidRPr="000656AE" w:rsidTr="000D2BBC">
        <w:tc>
          <w:tcPr>
            <w:tcW w:w="14603"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center"/>
              <w:rPr>
                <w:rFonts w:ascii="Times New Roman" w:eastAsia="Calibri" w:hAnsi="Times New Roman"/>
                <w:b/>
                <w:bCs/>
                <w:sz w:val="24"/>
                <w:szCs w:val="24"/>
              </w:rPr>
            </w:pPr>
            <w:r w:rsidRPr="000656AE">
              <w:rPr>
                <w:rFonts w:ascii="Times New Roman" w:eastAsia="Calibri" w:hAnsi="Times New Roman"/>
                <w:b/>
                <w:bCs/>
                <w:sz w:val="24"/>
                <w:szCs w:val="24"/>
              </w:rPr>
              <w:t>2-я  четверть</w:t>
            </w:r>
          </w:p>
          <w:p w:rsidR="00780190" w:rsidRPr="000656AE" w:rsidRDefault="00780190" w:rsidP="000D2BBC">
            <w:pPr>
              <w:widowControl w:val="0"/>
              <w:spacing w:after="0" w:line="264" w:lineRule="auto"/>
              <w:jc w:val="both"/>
              <w:rPr>
                <w:rFonts w:ascii="Times New Roman" w:eastAsia="Calibri" w:hAnsi="Times New Roman"/>
                <w:sz w:val="24"/>
                <w:szCs w:val="24"/>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center"/>
              <w:rPr>
                <w:rFonts w:ascii="Times New Roman" w:eastAsia="Calibri" w:hAnsi="Times New Roman"/>
                <w:b/>
                <w:bCs/>
                <w:sz w:val="24"/>
                <w:szCs w:val="24"/>
              </w:rPr>
            </w:pPr>
          </w:p>
          <w:p w:rsidR="00780190" w:rsidRPr="000656AE" w:rsidRDefault="00780190" w:rsidP="000D2BBC">
            <w:pPr>
              <w:widowControl w:val="0"/>
              <w:spacing w:after="0" w:line="264" w:lineRule="auto"/>
              <w:jc w:val="both"/>
              <w:rPr>
                <w:rFonts w:ascii="Times New Roman" w:hAnsi="Times New Roman"/>
                <w:sz w:val="24"/>
                <w:szCs w:val="24"/>
                <w:lang w:val="kk-KZ"/>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hAnsi="Times New Roman"/>
                <w:sz w:val="24"/>
                <w:szCs w:val="24"/>
              </w:rPr>
              <w:t>8. §52 стр.184. Классификация химических элементов.</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t>8. Знать основные признаки классификации химических элементов.</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7.2</w:t>
            </w:r>
            <w:r w:rsidRPr="000656AE">
              <w:rPr>
                <w:rFonts w:ascii="Times New Roman" w:hAnsi="Times New Roman"/>
                <w:sz w:val="24"/>
                <w:szCs w:val="24"/>
                <w:lang w:val="kk-KZ"/>
              </w:rPr>
              <w:t>.</w:t>
            </w:r>
            <w:r w:rsidRPr="000656AE">
              <w:rPr>
                <w:rFonts w:ascii="Times New Roman" w:hAnsi="Times New Roman"/>
                <w:sz w:val="24"/>
                <w:szCs w:val="24"/>
              </w:rPr>
              <w:t>Атомы. Молекулы. Вещества</w:t>
            </w:r>
          </w:p>
          <w:p w:rsidR="00780190" w:rsidRPr="000656AE" w:rsidRDefault="00780190" w:rsidP="000D2BBC">
            <w:pPr>
              <w:spacing w:after="0" w:line="264" w:lineRule="auto"/>
              <w:jc w:val="both"/>
              <w:rPr>
                <w:rFonts w:ascii="Times New Roman" w:eastAsia="Calibri"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hAnsi="Times New Roman"/>
                <w:sz w:val="24"/>
                <w:szCs w:val="24"/>
                <w:lang w:val="kk-KZ" w:eastAsia="en-GB"/>
              </w:rPr>
              <w:t>7.2.1. Атомы и молекулы</w:t>
            </w:r>
          </w:p>
          <w:p w:rsidR="00780190" w:rsidRPr="000656AE" w:rsidRDefault="00780190" w:rsidP="000D2BBC">
            <w:pPr>
              <w:spacing w:after="0" w:line="264" w:lineRule="auto"/>
              <w:jc w:val="both"/>
              <w:rPr>
                <w:rFonts w:ascii="Times New Roman" w:eastAsia="MS Minngs" w:hAnsi="Times New Roman"/>
                <w:sz w:val="24"/>
                <w:szCs w:val="24"/>
              </w:rPr>
            </w:pPr>
          </w:p>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hAnsi="Times New Roman"/>
                <w:sz w:val="24"/>
                <w:szCs w:val="24"/>
              </w:rPr>
              <w:t xml:space="preserve">8. §4. Атомы и молекулы.  </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.1 - знать различие атомов и молекул</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§5. Атомно–молекулярное учение.</w:t>
            </w:r>
          </w:p>
          <w:p w:rsidR="00780190" w:rsidRPr="000656AE" w:rsidRDefault="00780190" w:rsidP="000D2BBC">
            <w:pPr>
              <w:spacing w:after="0" w:line="264" w:lineRule="auto"/>
              <w:jc w:val="both"/>
              <w:rPr>
                <w:rFonts w:ascii="Times New Roman" w:hAnsi="Times New Roman"/>
                <w:sz w:val="24"/>
                <w:szCs w:val="24"/>
                <w:lang w:val="kk-KZ" w:eastAsia="en-GB"/>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lang w:val="kk-KZ"/>
              </w:rPr>
              <w:t xml:space="preserve">8. </w:t>
            </w:r>
            <w:r w:rsidRPr="000656AE">
              <w:rPr>
                <w:rFonts w:ascii="Times New Roman" w:eastAsia="Calibri" w:hAnsi="Times New Roman"/>
                <w:sz w:val="24"/>
                <w:szCs w:val="24"/>
              </w:rPr>
              <w:t>Знать основные положения  атомно-молекулярного учения, роль М В Ломоносова и Д Дальтона в создании этого учения. Уметь объяснять физические и химические процессы с точки зрения атомно–молекулярного учения.</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7.2.2. Химические элементы. Простые и сложные вещества.</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§4. </w:t>
            </w:r>
            <w:r w:rsidRPr="000656AE">
              <w:rPr>
                <w:rFonts w:ascii="Times New Roman" w:hAnsi="Times New Roman"/>
                <w:sz w:val="24"/>
                <w:szCs w:val="24"/>
                <w:lang w:eastAsia="ru-RU"/>
              </w:rPr>
              <w:t>Простые и сложные вещества.</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Демонстрация №3 Образцы простых и сложных веществ (м/м)</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.2 - знать, что каждый химический элемент обозначается символом и является определенным видом атомов;</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.3 - классифицировать элементы на металлы и неметаллы;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.4 - классифицировать вещества на простые и сложные</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8. §31 – 33. Кислород: химический элемент и простое вещество. Свойства, получение и применение кислорода.      </w:t>
            </w:r>
            <w:r w:rsidRPr="000656AE">
              <w:rPr>
                <w:rFonts w:ascii="Times New Roman" w:hAnsi="Times New Roman"/>
                <w:sz w:val="24"/>
                <w:szCs w:val="24"/>
              </w:rPr>
              <w:lastRenderedPageBreak/>
              <w:t>Демонстрации №4</w:t>
            </w:r>
            <w:r w:rsidRPr="000656AE">
              <w:rPr>
                <w:rFonts w:ascii="Times New Roman" w:hAnsi="Times New Roman"/>
                <w:sz w:val="24"/>
                <w:szCs w:val="24"/>
                <w:u w:val="single"/>
              </w:rPr>
              <w:t xml:space="preserve"> </w:t>
            </w:r>
            <w:r w:rsidRPr="000656AE">
              <w:rPr>
                <w:rFonts w:ascii="Times New Roman" w:hAnsi="Times New Roman"/>
                <w:color w:val="000000"/>
                <w:sz w:val="24"/>
                <w:szCs w:val="24"/>
              </w:rPr>
              <w:t>получение кислорода различными способами; (м/м)</w:t>
            </w: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color w:val="000000"/>
                <w:sz w:val="24"/>
                <w:szCs w:val="24"/>
              </w:rPr>
              <w:t>Стр.143. Лабораторный опыт № 2 получение кислорода разложением пероксида водорода в присутствии катализатора</w:t>
            </w:r>
            <w:r w:rsidRPr="000656AE">
              <w:rPr>
                <w:rFonts w:ascii="Times New Roman" w:hAnsi="Times New Roman"/>
                <w:sz w:val="24"/>
                <w:szCs w:val="24"/>
              </w:rPr>
              <w:t xml:space="preserve">.              </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lastRenderedPageBreak/>
              <w:t xml:space="preserve">8. Уметь различать понятия «химический элемент» и «простое вещество» на примере. Знать </w:t>
            </w:r>
            <w:r w:rsidRPr="000656AE">
              <w:rPr>
                <w:rFonts w:ascii="Times New Roman" w:eastAsia="Calibri" w:hAnsi="Times New Roman"/>
                <w:sz w:val="24"/>
                <w:szCs w:val="24"/>
              </w:rPr>
              <w:lastRenderedPageBreak/>
              <w:t>физические свойства кислорода, способы получения  кислорода в промышленности  ив лаборатории, понятие катализатор, его роль.  Знать химические свойства кислорода.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Уметь записывать уравнения реакций взаимодействия кислорода с простыми веществами.</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7.2.3. Процесс охлаждения.</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Лабораторный опыт № 4 «Изучение процесса охлаждения» </w:t>
            </w:r>
          </w:p>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Процесс нагревания</w:t>
            </w:r>
            <w:r w:rsidRPr="000656AE">
              <w:rPr>
                <w:rFonts w:ascii="Times New Roman" w:hAnsi="Times New Roman"/>
                <w:sz w:val="24"/>
                <w:szCs w:val="24"/>
                <w:lang w:val="kk-KZ"/>
              </w:rPr>
              <w:t>.</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Лабораторный опыт № 5 «Изучение процесса кипения воды»</w:t>
            </w: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 xml:space="preserve">8. </w:t>
            </w:r>
            <w:r w:rsidRPr="000656AE">
              <w:rPr>
                <w:rFonts w:ascii="Times New Roman" w:hAnsi="Times New Roman"/>
                <w:sz w:val="24"/>
                <w:szCs w:val="24"/>
              </w:rPr>
              <w:t xml:space="preserve">§35 -36. </w:t>
            </w:r>
            <w:r w:rsidRPr="000656AE">
              <w:rPr>
                <w:rFonts w:ascii="Times New Roman" w:eastAsia="Calibri" w:hAnsi="Times New Roman"/>
                <w:sz w:val="24"/>
                <w:szCs w:val="24"/>
              </w:rPr>
              <w:t xml:space="preserve">Оксиды. Названия оксидов. Применение. </w:t>
            </w: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ru-RU"/>
              </w:rPr>
            </w:pPr>
            <w:r w:rsidRPr="000656AE">
              <w:rPr>
                <w:rFonts w:ascii="Times New Roman" w:hAnsi="Times New Roman"/>
                <w:sz w:val="24"/>
                <w:szCs w:val="24"/>
                <w:lang w:eastAsia="ru-RU"/>
              </w:rPr>
              <w:t>7.1.1.5 -</w:t>
            </w:r>
            <w:r w:rsidRPr="000656AE">
              <w:rPr>
                <w:rFonts w:ascii="Times New Roman" w:hAnsi="Times New Roman"/>
                <w:sz w:val="24"/>
                <w:szCs w:val="24"/>
                <w:lang w:val="kk-KZ" w:eastAsia="ru-RU"/>
              </w:rPr>
              <w:t xml:space="preserve"> изучить процесс охлаждения, построить кривую охлаждения и проанализировать ее, объяснить свои наблюдения, согласно кинетической теории частиц.</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7.1.1.6 -</w:t>
            </w:r>
            <w:r w:rsidRPr="000656AE">
              <w:rPr>
                <w:rFonts w:ascii="Times New Roman" w:hAnsi="Times New Roman"/>
                <w:sz w:val="24"/>
                <w:szCs w:val="24"/>
                <w:lang w:val="kk-KZ" w:eastAsia="ru-RU"/>
              </w:rPr>
              <w:t xml:space="preserve"> </w:t>
            </w:r>
            <w:r w:rsidRPr="000656AE">
              <w:rPr>
                <w:rFonts w:ascii="Times New Roman" w:hAnsi="Times New Roman"/>
                <w:sz w:val="24"/>
                <w:szCs w:val="24"/>
                <w:lang w:eastAsia="ru-RU"/>
              </w:rPr>
              <w:t>изучить процесс кипения воды</w:t>
            </w:r>
            <w:r w:rsidRPr="000656AE">
              <w:rPr>
                <w:rFonts w:ascii="Times New Roman" w:hAnsi="Times New Roman"/>
                <w:sz w:val="24"/>
                <w:szCs w:val="24"/>
                <w:lang w:val="kk-KZ" w:eastAsia="ru-RU"/>
              </w:rPr>
              <w:t xml:space="preserve">, </w:t>
            </w:r>
            <w:r w:rsidRPr="000656AE">
              <w:rPr>
                <w:rFonts w:ascii="Times New Roman" w:hAnsi="Times New Roman"/>
                <w:sz w:val="24"/>
                <w:szCs w:val="24"/>
                <w:lang w:eastAsia="ru-RU"/>
              </w:rPr>
              <w:t xml:space="preserve">построить кривую нагревания и проанализировать ее, объяснить свои наблюдения, </w:t>
            </w:r>
            <w:r w:rsidRPr="000656AE">
              <w:rPr>
                <w:rFonts w:ascii="Times New Roman" w:hAnsi="Times New Roman"/>
                <w:sz w:val="24"/>
                <w:szCs w:val="24"/>
                <w:shd w:val="clear" w:color="auto" w:fill="FFFFFF"/>
                <w:lang w:eastAsia="ru-RU"/>
              </w:rPr>
              <w:t>согласн</w:t>
            </w:r>
            <w:r w:rsidRPr="000656AE">
              <w:rPr>
                <w:rFonts w:ascii="Times New Roman" w:hAnsi="Times New Roman"/>
                <w:sz w:val="24"/>
                <w:szCs w:val="24"/>
                <w:lang w:eastAsia="ru-RU"/>
              </w:rPr>
              <w:t>о кинетической теории частиц.</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8. Знать определение кислотных и основных оксидов. Уметь доказывать химические свойства, записывать уравнения реакции.</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стр.109. Решение задач      на вычисление по химическим формулам</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решать задачи  на вычисление по химическим формулам.</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7.2.4. Агрегатные состояния вещества.</w:t>
            </w:r>
          </w:p>
          <w:p w:rsidR="00780190" w:rsidRPr="000656AE" w:rsidRDefault="00780190" w:rsidP="000D2BBC">
            <w:pPr>
              <w:spacing w:after="0" w:line="264" w:lineRule="auto"/>
              <w:ind w:firstLine="708"/>
              <w:jc w:val="both"/>
              <w:rPr>
                <w:rFonts w:ascii="Times New Roman" w:eastAsia="MS Minngs" w:hAnsi="Times New Roman"/>
                <w:sz w:val="24"/>
                <w:szCs w:val="24"/>
              </w:rPr>
            </w:pPr>
          </w:p>
          <w:p w:rsidR="00780190" w:rsidRPr="000656AE" w:rsidRDefault="00780190" w:rsidP="000D2BBC">
            <w:pPr>
              <w:spacing w:after="0" w:line="264" w:lineRule="auto"/>
              <w:ind w:firstLine="708"/>
              <w:jc w:val="both"/>
              <w:rPr>
                <w:rFonts w:ascii="Times New Roman" w:eastAsia="MS Minngs" w:hAnsi="Times New Roman"/>
                <w:sz w:val="24"/>
                <w:szCs w:val="24"/>
              </w:rPr>
            </w:pP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§11, 15. </w:t>
            </w:r>
            <w:r w:rsidRPr="000656AE">
              <w:rPr>
                <w:rFonts w:ascii="Times New Roman" w:hAnsi="Times New Roman"/>
                <w:sz w:val="24"/>
                <w:szCs w:val="24"/>
                <w:lang w:eastAsia="ru-RU"/>
              </w:rPr>
              <w:t>Закон постоянства состава вещества.</w:t>
            </w:r>
            <w:r w:rsidRPr="000656AE">
              <w:rPr>
                <w:rFonts w:ascii="Times New Roman" w:hAnsi="Times New Roman"/>
                <w:sz w:val="24"/>
                <w:szCs w:val="24"/>
              </w:rPr>
              <w:t xml:space="preserve"> </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rPr>
              <w:t>Закон сохранения массы веществ</w:t>
            </w:r>
          </w:p>
          <w:p w:rsidR="00780190" w:rsidRPr="000656AE" w:rsidRDefault="00780190" w:rsidP="000D2BBC">
            <w:pPr>
              <w:spacing w:after="0" w:line="264" w:lineRule="auto"/>
              <w:ind w:firstLine="708"/>
              <w:jc w:val="both"/>
              <w:rPr>
                <w:rFonts w:ascii="Times New Roman" w:hAnsi="Times New Roman"/>
                <w:sz w:val="24"/>
                <w:szCs w:val="24"/>
                <w:lang w:eastAsia="en-GB"/>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lastRenderedPageBreak/>
              <w:t>7.1.1.4 -</w:t>
            </w:r>
            <w:r w:rsidRPr="000656AE">
              <w:rPr>
                <w:rFonts w:ascii="Times New Roman" w:hAnsi="Times New Roman"/>
                <w:sz w:val="24"/>
                <w:szCs w:val="24"/>
                <w:lang w:val="kk-KZ"/>
              </w:rPr>
              <w:t xml:space="preserve"> </w:t>
            </w:r>
            <w:r w:rsidRPr="000656AE">
              <w:rPr>
                <w:rFonts w:ascii="Times New Roman" w:hAnsi="Times New Roman"/>
                <w:sz w:val="24"/>
                <w:szCs w:val="24"/>
              </w:rPr>
              <w:t xml:space="preserve">знать различные агрегатные состояния веществ и </w:t>
            </w:r>
            <w:r w:rsidRPr="000656AE">
              <w:rPr>
                <w:rFonts w:ascii="Times New Roman" w:hAnsi="Times New Roman"/>
                <w:sz w:val="24"/>
                <w:szCs w:val="24"/>
                <w:lang w:val="kk-KZ"/>
              </w:rPr>
              <w:t>уметь объяснять</w:t>
            </w:r>
            <w:r w:rsidRPr="000656AE">
              <w:rPr>
                <w:rFonts w:ascii="Times New Roman" w:hAnsi="Times New Roman"/>
                <w:sz w:val="24"/>
                <w:szCs w:val="24"/>
              </w:rPr>
              <w:t xml:space="preserve"> структуру твердых, жидких и газообразных веществ согласно кинетической теории частиц</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8. Знать определение закона постоянства состава </w:t>
            </w:r>
            <w:r w:rsidRPr="000656AE">
              <w:rPr>
                <w:rFonts w:ascii="Times New Roman" w:eastAsia="Calibri" w:hAnsi="Times New Roman"/>
                <w:sz w:val="24"/>
                <w:szCs w:val="24"/>
              </w:rPr>
              <w:lastRenderedPageBreak/>
              <w:t>веществ, определение закона сохранения массы веществ, его значение. Уметь применять закон при написании уравнений.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стр. 57. Решение задач     на  вычисление по химическим уравнениям массы, количества вещества.</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Уметь решать задачи  на вычисление </w:t>
            </w:r>
            <w:r w:rsidRPr="000656AE">
              <w:rPr>
                <w:rFonts w:ascii="Times New Roman" w:hAnsi="Times New Roman"/>
                <w:sz w:val="24"/>
                <w:szCs w:val="24"/>
              </w:rPr>
              <w:t>по химическим уравнениям массы, количества вещества.</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7.2.5. Расчет относительной молекулярной массы соединения по формуле</w:t>
            </w:r>
          </w:p>
          <w:p w:rsidR="00780190" w:rsidRPr="000656AE" w:rsidRDefault="00780190" w:rsidP="000D2BBC">
            <w:pPr>
              <w:spacing w:after="0" w:line="264" w:lineRule="auto"/>
              <w:jc w:val="both"/>
              <w:rPr>
                <w:rFonts w:ascii="Times New Roman" w:hAnsi="Times New Roman"/>
                <w:sz w:val="24"/>
                <w:szCs w:val="24"/>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§41. Водород – химический элемент и простое вещество.</w:t>
            </w:r>
          </w:p>
          <w:p w:rsidR="00780190" w:rsidRPr="000656AE" w:rsidRDefault="00780190" w:rsidP="000D2BBC">
            <w:pPr>
              <w:spacing w:after="0" w:line="264" w:lineRule="auto"/>
              <w:jc w:val="both"/>
              <w:rPr>
                <w:rFonts w:ascii="Times New Roman" w:hAnsi="Times New Roman"/>
                <w:sz w:val="24"/>
                <w:szCs w:val="24"/>
                <w:lang w:eastAsia="en-GB"/>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.1</w:t>
            </w:r>
            <w:r w:rsidRPr="000656AE">
              <w:rPr>
                <w:rFonts w:ascii="Times New Roman" w:hAnsi="Times New Roman"/>
                <w:sz w:val="24"/>
                <w:szCs w:val="24"/>
              </w:rPr>
              <w:t>2</w:t>
            </w:r>
            <w:r w:rsidRPr="000656AE">
              <w:rPr>
                <w:rFonts w:ascii="Times New Roman" w:hAnsi="Times New Roman"/>
                <w:sz w:val="24"/>
                <w:szCs w:val="24"/>
                <w:lang w:val="kk-KZ"/>
              </w:rPr>
              <w:t xml:space="preserve"> - рассчитывать относительную молекулярную/формульную массу по формуле химического соединения.</w:t>
            </w: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 Знать  состав молекулы водорода.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Уметь давать характеристику водорода как элемента    и простого вещества.</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§42, 43. </w:t>
            </w:r>
            <w:r w:rsidRPr="000656AE">
              <w:rPr>
                <w:rFonts w:ascii="Times New Roman" w:hAnsi="Times New Roman"/>
                <w:sz w:val="24"/>
                <w:szCs w:val="24"/>
                <w:lang w:eastAsia="ru-RU"/>
              </w:rPr>
              <w:t>Свойства, применение и получение водорода. Демонстрации №5  получение водорода различными способами, химические свойства водорода; (м/м)</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Лабораторный опыт №4 «Получение водорода в лаборатории и изучение его свойств».</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Знать  лабораторные и промышленные способы получения водорода. Уметь собирать водород  вытеснением воздуха, доказывать его наличие, проверяя на чистоту.</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7.2. Воздух. Реакция горения.</w:t>
            </w: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val="kk-KZ" w:eastAsia="en-GB"/>
              </w:rPr>
              <w:t>7.2.6. Воздух. Состав воздуха.</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val="kk-KZ" w:eastAsia="en-GB"/>
              </w:rPr>
              <w:t>Лабораторный опыт № 6 «Горение свечи».</w:t>
            </w:r>
          </w:p>
          <w:p w:rsidR="00780190" w:rsidRPr="000656AE" w:rsidRDefault="00780190" w:rsidP="000D2BBC">
            <w:pPr>
              <w:pStyle w:val="a9"/>
              <w:spacing w:line="264" w:lineRule="auto"/>
              <w:rPr>
                <w:rFonts w:ascii="Times New Roman" w:hAnsi="Times New Roman"/>
                <w:sz w:val="24"/>
                <w:szCs w:val="24"/>
                <w:lang w:val="kk-KZ" w:eastAsia="en-GB"/>
              </w:rPr>
            </w:pPr>
          </w:p>
          <w:p w:rsidR="00780190" w:rsidRPr="000656AE" w:rsidRDefault="00780190" w:rsidP="000D2BBC">
            <w:pPr>
              <w:pStyle w:val="a9"/>
              <w:spacing w:line="264" w:lineRule="auto"/>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§37. Атмосферный воздух – смесь газов. Охрана атмосферного воздуха от загрязнения.</w:t>
            </w:r>
          </w:p>
          <w:p w:rsidR="00780190" w:rsidRPr="000656AE" w:rsidRDefault="00780190" w:rsidP="000D2BBC">
            <w:pPr>
              <w:pStyle w:val="a9"/>
              <w:spacing w:line="264" w:lineRule="auto"/>
              <w:rPr>
                <w:rFonts w:ascii="Times New Roman" w:hAnsi="Times New Roman"/>
                <w:sz w:val="24"/>
                <w:szCs w:val="24"/>
                <w:lang w:eastAsia="en-GB"/>
              </w:rPr>
            </w:pPr>
          </w:p>
          <w:p w:rsidR="00780190" w:rsidRPr="000656AE" w:rsidRDefault="00780190" w:rsidP="000D2BBC">
            <w:pPr>
              <w:pStyle w:val="a9"/>
              <w:spacing w:line="264" w:lineRule="auto"/>
              <w:rPr>
                <w:rFonts w:ascii="Times New Roman" w:hAnsi="Times New Roman"/>
                <w:sz w:val="24"/>
                <w:szCs w:val="24"/>
                <w:lang w:val="kk-KZ" w:eastAsia="en-GB"/>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eastAsia="en-GB"/>
              </w:rPr>
              <w:t>7.3.1.1 -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знать состав воздуха</w:t>
            </w:r>
            <w:r w:rsidRPr="000656AE">
              <w:rPr>
                <w:rFonts w:ascii="Times New Roman" w:hAnsi="Times New Roman"/>
                <w:sz w:val="24"/>
                <w:szCs w:val="24"/>
                <w:lang w:val="kk-KZ" w:eastAsia="en-GB"/>
              </w:rPr>
              <w:t>;</w:t>
            </w:r>
          </w:p>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val="kk-KZ" w:eastAsia="en-GB"/>
              </w:rPr>
            </w:pPr>
            <w:r w:rsidRPr="000656AE">
              <w:rPr>
                <w:rFonts w:ascii="Times New Roman" w:eastAsia="Calibri" w:hAnsi="Times New Roman"/>
                <w:sz w:val="24"/>
                <w:szCs w:val="24"/>
                <w:lang w:eastAsia="en-GB"/>
              </w:rPr>
              <w:t>7.3.1.</w:t>
            </w:r>
            <w:r w:rsidRPr="000656AE">
              <w:rPr>
                <w:rFonts w:ascii="Times New Roman" w:eastAsia="Calibri" w:hAnsi="Times New Roman"/>
                <w:sz w:val="24"/>
                <w:szCs w:val="24"/>
                <w:lang w:val="kk-KZ" w:eastAsia="en-GB"/>
              </w:rPr>
              <w:t>2</w:t>
            </w:r>
            <w:r w:rsidRPr="000656AE">
              <w:rPr>
                <w:rFonts w:ascii="Times New Roman" w:eastAsia="Calibri" w:hAnsi="Times New Roman"/>
                <w:sz w:val="24"/>
                <w:szCs w:val="24"/>
                <w:lang w:eastAsia="en-GB"/>
              </w:rPr>
              <w:t xml:space="preserve"> -</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знать, что при горении веществ расходуется кислород, входящий в состав воздуха</w:t>
            </w:r>
            <w:r w:rsidRPr="000656AE">
              <w:rPr>
                <w:rFonts w:ascii="Times New Roman" w:eastAsia="Calibri" w:hAnsi="Times New Roman"/>
                <w:sz w:val="24"/>
                <w:szCs w:val="24"/>
                <w:lang w:val="kk-KZ" w:eastAsia="en-GB"/>
              </w:rPr>
              <w:t>;</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lang w:eastAsia="en-GB"/>
              </w:rPr>
              <w:t>7.3.1.3 -</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 xml:space="preserve">понимать </w:t>
            </w:r>
            <w:r w:rsidRPr="000656AE">
              <w:rPr>
                <w:rFonts w:ascii="Times New Roman" w:eastAsia="Calibri" w:hAnsi="Times New Roman"/>
                <w:sz w:val="24"/>
                <w:szCs w:val="24"/>
                <w:lang w:val="kk-KZ" w:eastAsia="en-GB"/>
              </w:rPr>
              <w:t xml:space="preserve">значение </w:t>
            </w:r>
            <w:r w:rsidRPr="000656AE">
              <w:rPr>
                <w:rFonts w:ascii="Times New Roman" w:eastAsia="Calibri" w:hAnsi="Times New Roman"/>
                <w:sz w:val="24"/>
                <w:szCs w:val="24"/>
                <w:lang w:eastAsia="en-GB"/>
              </w:rPr>
              <w:t>охран</w:t>
            </w:r>
            <w:r w:rsidRPr="000656AE">
              <w:rPr>
                <w:rFonts w:ascii="Times New Roman" w:eastAsia="Calibri" w:hAnsi="Times New Roman"/>
                <w:sz w:val="24"/>
                <w:szCs w:val="24"/>
                <w:lang w:val="kk-KZ" w:eastAsia="en-GB"/>
              </w:rPr>
              <w:t>ы</w:t>
            </w:r>
            <w:r w:rsidRPr="000656AE">
              <w:rPr>
                <w:rFonts w:ascii="Times New Roman" w:eastAsia="Calibri" w:hAnsi="Times New Roman"/>
                <w:sz w:val="24"/>
                <w:szCs w:val="24"/>
                <w:lang w:eastAsia="en-GB"/>
              </w:rPr>
              <w:t xml:space="preserve"> атмосферного воздуха от загрязнения.</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§39, 40. Решение задач. Молярный объем газа. Закон Авогадро. Относительная плотность газов. Объемные отношения газов при химических реакциях.</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8. Знать определение закона Авогадро, молярного объема, Уметь определять объём газа, количество вещества исходя из молярного объёма газа. Уметь </w:t>
            </w:r>
            <w:r w:rsidRPr="000656AE">
              <w:rPr>
                <w:rFonts w:ascii="Times New Roman" w:eastAsia="Calibri" w:hAnsi="Times New Roman"/>
                <w:sz w:val="24"/>
                <w:szCs w:val="24"/>
              </w:rPr>
              <w:lastRenderedPageBreak/>
              <w:t>вычислять объёмные отношения газа по химическому уравнению, используя закон объёмных отношений.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val="kk-KZ" w:eastAsia="en-GB"/>
              </w:rPr>
              <w:t>7.2.7. Процесс горения.</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val="kk-KZ" w:eastAsia="en-GB"/>
              </w:rPr>
              <w:t xml:space="preserve">Практическая работа №2/Демонстрация </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val="kk-KZ" w:eastAsia="en-GB"/>
              </w:rPr>
              <w:t xml:space="preserve"> «Сравнение реакций горения серы, фосфора, железа в воздухе и кислороде».</w:t>
            </w:r>
          </w:p>
          <w:p w:rsidR="00780190" w:rsidRPr="000656AE" w:rsidRDefault="00780190" w:rsidP="000D2BBC">
            <w:pPr>
              <w:pStyle w:val="a9"/>
              <w:spacing w:line="264" w:lineRule="auto"/>
              <w:rPr>
                <w:rFonts w:ascii="Times New Roman" w:hAnsi="Times New Roman"/>
                <w:sz w:val="24"/>
                <w:szCs w:val="24"/>
                <w:lang w:val="kk-KZ" w:eastAsia="en-GB"/>
              </w:rPr>
            </w:pP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8.</w:t>
            </w:r>
            <w:r w:rsidRPr="000656AE">
              <w:rPr>
                <w:rFonts w:ascii="Times New Roman" w:hAnsi="Times New Roman"/>
                <w:sz w:val="24"/>
                <w:szCs w:val="24"/>
              </w:rPr>
              <w:t xml:space="preserve"> §38.</w:t>
            </w:r>
            <w:r w:rsidRPr="000656AE">
              <w:rPr>
                <w:rFonts w:ascii="Times New Roman" w:hAnsi="Times New Roman"/>
                <w:sz w:val="24"/>
                <w:szCs w:val="24"/>
                <w:lang w:eastAsia="ru-RU"/>
              </w:rPr>
              <w:t xml:space="preserve"> Горение и медленное окисление. Оксиды. Тепловой эффект реакции. Демонстрации №6 горение простых веществ в кислороде: железа, серы, фосфора, угля, демонстрация реакций, протекающих с выделением или поглощением теплоты; (м/м)</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eastAsia="en-GB"/>
              </w:rPr>
              <w:t>7.3.1.4 -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знать условия горения вещества и продукты реакции</w:t>
            </w:r>
            <w:r w:rsidRPr="000656AE">
              <w:rPr>
                <w:rFonts w:ascii="Times New Roman" w:hAnsi="Times New Roman"/>
                <w:sz w:val="24"/>
                <w:szCs w:val="24"/>
                <w:lang w:val="kk-KZ" w:eastAsia="en-GB"/>
              </w:rPr>
              <w:t xml:space="preserve"> горения; </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eastAsia="en-GB"/>
              </w:rPr>
              <w:t>7.3.1.5 -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приводить примеры легковоспламеняющихся</w:t>
            </w:r>
            <w:r w:rsidRPr="000656AE">
              <w:rPr>
                <w:rFonts w:ascii="Times New Roman" w:hAnsi="Times New Roman"/>
                <w:sz w:val="24"/>
                <w:szCs w:val="24"/>
                <w:lang w:val="kk-KZ" w:eastAsia="en-GB"/>
              </w:rPr>
              <w:t>,</w:t>
            </w:r>
            <w:r w:rsidRPr="000656AE">
              <w:rPr>
                <w:rFonts w:ascii="Times New Roman" w:hAnsi="Times New Roman"/>
                <w:sz w:val="24"/>
                <w:szCs w:val="24"/>
                <w:lang w:eastAsia="en-GB"/>
              </w:rPr>
              <w:t xml:space="preserve"> горючих и негорючих веществ</w:t>
            </w:r>
            <w:r w:rsidRPr="000656AE">
              <w:rPr>
                <w:rFonts w:ascii="Times New Roman" w:hAnsi="Times New Roman"/>
                <w:sz w:val="24"/>
                <w:szCs w:val="24"/>
                <w:lang w:val="kk-KZ" w:eastAsia="en-GB"/>
              </w:rPr>
              <w:t>;</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eastAsia="en-GB"/>
              </w:rPr>
              <w:t>7.3.1.6 -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понимать, что вещества лучше горят в чистом кислороде</w:t>
            </w:r>
            <w:r w:rsidRPr="000656AE">
              <w:rPr>
                <w:rFonts w:ascii="Times New Roman" w:hAnsi="Times New Roman"/>
                <w:sz w:val="24"/>
                <w:szCs w:val="24"/>
                <w:lang w:val="kk-KZ" w:eastAsia="en-GB"/>
              </w:rPr>
              <w:t>, чем на воздухе;</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lang w:eastAsia="en-GB"/>
              </w:rPr>
              <w:t>7.3.1.</w:t>
            </w:r>
            <w:r w:rsidRPr="000656AE">
              <w:rPr>
                <w:rFonts w:ascii="Times New Roman" w:eastAsia="Calibri" w:hAnsi="Times New Roman"/>
                <w:sz w:val="24"/>
                <w:szCs w:val="24"/>
                <w:lang w:val="kk-KZ" w:eastAsia="en-GB"/>
              </w:rPr>
              <w:t>7</w:t>
            </w:r>
            <w:r w:rsidRPr="000656AE">
              <w:rPr>
                <w:rFonts w:ascii="Times New Roman" w:eastAsia="Calibri" w:hAnsi="Times New Roman"/>
                <w:sz w:val="24"/>
                <w:szCs w:val="24"/>
                <w:lang w:eastAsia="en-GB"/>
              </w:rPr>
              <w:t xml:space="preserve"> - знать, что при горении металлов и неметаллов образуются оксиды.</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§38. Термохимические уравнения. Экзотермические и эндотермические реакции.</w:t>
            </w:r>
          </w:p>
          <w:p w:rsidR="00780190" w:rsidRPr="000656AE" w:rsidRDefault="00780190" w:rsidP="000D2BBC">
            <w:pPr>
              <w:spacing w:after="0" w:line="264" w:lineRule="auto"/>
              <w:jc w:val="both"/>
              <w:rPr>
                <w:rFonts w:ascii="Times New Roman" w:hAnsi="Times New Roman"/>
                <w:sz w:val="24"/>
                <w:szCs w:val="24"/>
                <w:lang w:eastAsia="en-GB"/>
              </w:rPr>
            </w:pP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 Знать определение экзо - и эндотермических реакций. Уметь различать эти реакции. Записывать тепловой эффект для данной  реакции, делать расчёты по уравнениям.</w:t>
            </w:r>
          </w:p>
          <w:p w:rsidR="00780190" w:rsidRPr="000656AE" w:rsidRDefault="00780190" w:rsidP="000D2BBC">
            <w:pPr>
              <w:widowControl w:val="0"/>
              <w:spacing w:after="0" w:line="264" w:lineRule="auto"/>
              <w:jc w:val="both"/>
              <w:rPr>
                <w:rFonts w:ascii="Times New Roman" w:hAnsi="Times New Roman"/>
                <w:sz w:val="24"/>
                <w:szCs w:val="24"/>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7.2.8. СОЧ</w:t>
            </w: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§39-40. Решение задач. Молярный объем газа. Закон Авогадро. Относительная плотность газов. Объемные отношения газов при химических реакциях.</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Повторить и закрепить полученные знания, умения и навыки при изучении  данной темы.</w:t>
            </w:r>
          </w:p>
          <w:p w:rsidR="00780190" w:rsidRPr="000656AE" w:rsidRDefault="00780190" w:rsidP="000D2BBC">
            <w:pPr>
              <w:widowControl w:val="0"/>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 Уметь решать задачи  на определение закона Авогадро, молярного объема, Уметь определять объём газа, количество вещества исходя из молярного объёма газа. Уметь вычислять объёмные отношения газа по химическому уравнению, используя закон объёмных отношений.</w:t>
            </w:r>
          </w:p>
          <w:p w:rsidR="00780190" w:rsidRPr="000656AE" w:rsidRDefault="00780190" w:rsidP="000D2BBC">
            <w:pPr>
              <w:widowControl w:val="0"/>
              <w:spacing w:after="0" w:line="264" w:lineRule="auto"/>
              <w:jc w:val="both"/>
              <w:rPr>
                <w:rFonts w:ascii="Times New Roman" w:hAnsi="Times New Roman"/>
                <w:sz w:val="24"/>
                <w:szCs w:val="24"/>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Решение расчётных задач. Повторение и обобщение тем.</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8. Уметь решать расчётные задачи.  </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38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7.2.9. СОР</w:t>
            </w: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Контрольная работа № 2. по теме  «Воздух. Кислород. Горение».</w:t>
            </w:r>
          </w:p>
        </w:tc>
        <w:tc>
          <w:tcPr>
            <w:tcW w:w="5670"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Закрепить полученные знания, умения и навыки при изучении  данной темы.</w:t>
            </w:r>
          </w:p>
        </w:tc>
      </w:tr>
      <w:tr w:rsidR="00780190" w:rsidRPr="000656AE" w:rsidTr="000D2BBC">
        <w:tc>
          <w:tcPr>
            <w:tcW w:w="14603"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center"/>
              <w:rPr>
                <w:rFonts w:ascii="Times New Roman" w:eastAsia="Calibri" w:hAnsi="Times New Roman"/>
                <w:b/>
                <w:bCs/>
                <w:sz w:val="24"/>
                <w:szCs w:val="24"/>
              </w:rPr>
            </w:pPr>
            <w:r w:rsidRPr="000656AE">
              <w:rPr>
                <w:rFonts w:ascii="Times New Roman" w:eastAsia="Calibri" w:hAnsi="Times New Roman"/>
                <w:b/>
                <w:bCs/>
                <w:sz w:val="24"/>
                <w:szCs w:val="24"/>
              </w:rPr>
              <w:t>3-я  четверть</w:t>
            </w:r>
          </w:p>
          <w:p w:rsidR="00780190" w:rsidRPr="000656AE" w:rsidRDefault="00780190" w:rsidP="000D2BBC">
            <w:pPr>
              <w:widowControl w:val="0"/>
              <w:spacing w:after="0" w:line="264" w:lineRule="auto"/>
              <w:jc w:val="both"/>
              <w:rPr>
                <w:rFonts w:ascii="Times New Roman" w:eastAsia="Calibri" w:hAnsi="Times New Roman"/>
                <w:sz w:val="24"/>
                <w:szCs w:val="24"/>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§46-49. </w:t>
            </w:r>
            <w:r w:rsidRPr="000656AE">
              <w:rPr>
                <w:rFonts w:ascii="Times New Roman" w:hAnsi="Times New Roman"/>
                <w:sz w:val="24"/>
                <w:szCs w:val="24"/>
                <w:lang w:eastAsia="ru-RU"/>
              </w:rPr>
              <w:t xml:space="preserve">Вода в природе. Состав, свойства и применение воды.  </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Водные растворы и взвеси. Способы очистки воды, разделения смесей. Очистка питьевой воды.</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Лабораторный опыт №5  взаимодействие воды с металлами (натрий, алюминий, медь); взаимодействие воды с оксидами кальция и фосфора (V); определение среды полученных растворов веществ с помощью индикаторов.</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Знать состав  свойства и применение воды. Знать количественный и качественный состав воды, понятие об анализе и синтезе. Знать способы очистки воды от примесей,  меры   по охране воды от загрязнения.</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7.3</w:t>
            </w:r>
            <w:r w:rsidRPr="000656AE">
              <w:rPr>
                <w:rFonts w:ascii="Times New Roman" w:hAnsi="Times New Roman"/>
                <w:sz w:val="24"/>
                <w:szCs w:val="24"/>
                <w:lang w:val="kk-KZ"/>
              </w:rPr>
              <w:t xml:space="preserve"> </w:t>
            </w:r>
            <w:r w:rsidRPr="000656AE">
              <w:rPr>
                <w:rFonts w:ascii="Times New Roman" w:hAnsi="Times New Roman"/>
                <w:sz w:val="24"/>
                <w:szCs w:val="24"/>
              </w:rPr>
              <w:t>Химические реакции</w:t>
            </w: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eastAsia="en-GB"/>
              </w:rPr>
              <w:t>7.3.1. Природные кислоты и щелочи. Индикаторы</w:t>
            </w:r>
            <w:r w:rsidRPr="000656AE">
              <w:rPr>
                <w:rFonts w:ascii="Times New Roman" w:hAnsi="Times New Roman"/>
                <w:sz w:val="24"/>
                <w:szCs w:val="24"/>
                <w:lang w:val="kk-KZ" w:eastAsia="en-GB"/>
              </w:rPr>
              <w:t>.</w:t>
            </w: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8. </w:t>
            </w:r>
            <w:r w:rsidRPr="000656AE">
              <w:rPr>
                <w:rFonts w:ascii="Times New Roman" w:hAnsi="Times New Roman"/>
                <w:sz w:val="24"/>
                <w:szCs w:val="24"/>
              </w:rPr>
              <w:t>§60, 61.</w:t>
            </w:r>
            <w:r w:rsidRPr="000656AE">
              <w:rPr>
                <w:rFonts w:ascii="Times New Roman" w:hAnsi="Times New Roman"/>
                <w:sz w:val="24"/>
                <w:szCs w:val="24"/>
                <w:lang w:eastAsia="ru-RU"/>
              </w:rPr>
              <w:t>Кислоты: состав, номенклатура, классификация, свойства, получение Индикаторы. Реакции нейтрализации. Понятие о кислотных дождях.</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Лабораторные опыты № 6 Изучение химических свойств кислот на примере ортофосфорной кислоты</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Демонстрации №7 выделение лимонного сока из лимона и его растворение в воде, испытание раствора лимонного сока индикаторами; (м/м)</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val="kk-KZ" w:eastAsia="en-GB"/>
              </w:rPr>
            </w:pPr>
            <w:r w:rsidRPr="000656AE">
              <w:rPr>
                <w:rFonts w:ascii="Times New Roman" w:eastAsia="Calibri" w:hAnsi="Times New Roman"/>
                <w:sz w:val="24"/>
                <w:szCs w:val="24"/>
                <w:lang w:eastAsia="en-GB"/>
              </w:rPr>
              <w:t>7.3.4.1 -</w:t>
            </w:r>
            <w:r w:rsidRPr="000656AE">
              <w:rPr>
                <w:rFonts w:ascii="Times New Roman" w:hAnsi="Times New Roman"/>
                <w:sz w:val="24"/>
                <w:szCs w:val="24"/>
              </w:rPr>
              <w:t xml:space="preserve"> </w:t>
            </w:r>
            <w:r w:rsidRPr="000656AE">
              <w:rPr>
                <w:rFonts w:ascii="Times New Roman" w:eastAsia="Calibri" w:hAnsi="Times New Roman"/>
                <w:sz w:val="24"/>
                <w:szCs w:val="24"/>
                <w:lang w:eastAsia="en-GB"/>
              </w:rPr>
              <w:t>знать, что свойства «кислотность» и «мылкость» могут быть признаками некоторых природных кислот и щелочей</w:t>
            </w:r>
            <w:r w:rsidRPr="000656AE">
              <w:rPr>
                <w:rFonts w:ascii="Times New Roman" w:eastAsia="Calibri" w:hAnsi="Times New Roman"/>
                <w:sz w:val="24"/>
                <w:szCs w:val="24"/>
                <w:lang w:val="kk-KZ" w:eastAsia="en-GB"/>
              </w:rPr>
              <w:t xml:space="preserve">; </w:t>
            </w:r>
          </w:p>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val="kk-KZ" w:eastAsia="en-GB"/>
              </w:rPr>
            </w:pPr>
            <w:r w:rsidRPr="000656AE">
              <w:rPr>
                <w:rFonts w:ascii="Times New Roman" w:eastAsia="Calibri" w:hAnsi="Times New Roman"/>
                <w:sz w:val="24"/>
                <w:szCs w:val="24"/>
                <w:lang w:eastAsia="en-GB"/>
              </w:rPr>
              <w:t>7.3.4.2</w:t>
            </w:r>
            <w:r w:rsidRPr="000656AE">
              <w:rPr>
                <w:rFonts w:ascii="Times New Roman" w:eastAsia="Calibri" w:hAnsi="Times New Roman"/>
                <w:sz w:val="24"/>
                <w:szCs w:val="24"/>
                <w:lang w:val="kk-KZ" w:eastAsia="en-GB"/>
              </w:rPr>
              <w:t xml:space="preserve"> - знать </w:t>
            </w:r>
            <w:r w:rsidRPr="000656AE">
              <w:rPr>
                <w:rFonts w:ascii="Times New Roman" w:eastAsia="Calibri" w:hAnsi="Times New Roman"/>
                <w:sz w:val="24"/>
                <w:szCs w:val="24"/>
                <w:lang w:eastAsia="en-GB"/>
              </w:rPr>
              <w:t>химические индикаторы</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 метиловый оранжевый, лакмус, фенолфталеин и изменение их окраски в различных средах</w:t>
            </w:r>
            <w:r w:rsidRPr="000656AE">
              <w:rPr>
                <w:rFonts w:ascii="Times New Roman" w:eastAsia="Calibri" w:hAnsi="Times New Roman"/>
                <w:sz w:val="24"/>
                <w:szCs w:val="24"/>
                <w:lang w:val="kk-KZ" w:eastAsia="en-GB"/>
              </w:rPr>
              <w:t xml:space="preserve">. </w:t>
            </w: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8.Знать классификацию кислот.  Уметь доказывать химические свойства кислот,  записывать уравнения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8. §50. Виды концентрации растворов, массовая доля растворенного вещества и молярная концентрации. </w:t>
            </w:r>
            <w:r w:rsidRPr="000656AE">
              <w:rPr>
                <w:rFonts w:ascii="Times New Roman" w:hAnsi="Times New Roman"/>
                <w:sz w:val="24"/>
                <w:szCs w:val="24"/>
              </w:rPr>
              <w:lastRenderedPageBreak/>
              <w:t xml:space="preserve">Растворимость твердых веществ, жидкостей и газов в воде. Кристаллогидраты. </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eastAsia="en-GB"/>
              </w:rPr>
            </w:pPr>
            <w:r w:rsidRPr="000656AE">
              <w:rPr>
                <w:rFonts w:ascii="Times New Roman" w:eastAsia="Calibri" w:hAnsi="Times New Roman"/>
                <w:sz w:val="24"/>
                <w:szCs w:val="24"/>
              </w:rPr>
              <w:lastRenderedPageBreak/>
              <w:t>Уметь объяснять процесс  растворения с точки зрения атомно – молекулярного учения</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en-GB"/>
              </w:rPr>
              <w:t>7.3.2. Природные кислоты и щелочи. Индикаторы</w:t>
            </w:r>
            <w:r w:rsidRPr="000656AE">
              <w:rPr>
                <w:rFonts w:ascii="Times New Roman" w:hAnsi="Times New Roman"/>
                <w:sz w:val="24"/>
                <w:szCs w:val="24"/>
                <w:lang w:val="kk-KZ" w:eastAsia="en-GB"/>
              </w:rPr>
              <w:t>.</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en-GB"/>
              </w:rPr>
              <w:t>Лабораторный опыт № 7 «Изучение кислотности и щелочности среды растворов»</w:t>
            </w:r>
            <w:r w:rsidRPr="000656AE">
              <w:rPr>
                <w:rFonts w:ascii="Times New Roman" w:hAnsi="Times New Roman"/>
                <w:sz w:val="24"/>
                <w:szCs w:val="24"/>
                <w:lang w:val="kk-KZ" w:eastAsia="en-GB"/>
              </w:rPr>
              <w:t>.</w:t>
            </w:r>
          </w:p>
          <w:p w:rsidR="00780190" w:rsidRPr="000656AE" w:rsidRDefault="00780190" w:rsidP="000D2BBC">
            <w:pPr>
              <w:pStyle w:val="a9"/>
              <w:spacing w:line="264" w:lineRule="auto"/>
              <w:rPr>
                <w:rFonts w:ascii="Times New Roman" w:hAnsi="Times New Roman"/>
                <w:sz w:val="24"/>
                <w:szCs w:val="24"/>
                <w:lang w:eastAsia="en-GB"/>
              </w:rPr>
            </w:pPr>
            <w:r w:rsidRPr="000656AE">
              <w:rPr>
                <w:rFonts w:ascii="Times New Roman" w:hAnsi="Times New Roman"/>
                <w:sz w:val="24"/>
                <w:szCs w:val="24"/>
                <w:lang w:eastAsia="en-GB"/>
              </w:rPr>
              <w:t xml:space="preserve">Лабораторный опыт № 8 «Реакция нейтрализации </w:t>
            </w:r>
            <w:r w:rsidRPr="000656AE">
              <w:rPr>
                <w:rFonts w:ascii="Times New Roman" w:hAnsi="Times New Roman"/>
                <w:sz w:val="24"/>
                <w:szCs w:val="24"/>
                <w:lang w:val="kk-KZ" w:eastAsia="en-GB"/>
              </w:rPr>
              <w:t>хлороводородной</w:t>
            </w:r>
            <w:r w:rsidRPr="000656AE">
              <w:rPr>
                <w:rFonts w:ascii="Times New Roman" w:hAnsi="Times New Roman"/>
                <w:sz w:val="24"/>
                <w:szCs w:val="24"/>
                <w:lang w:eastAsia="en-GB"/>
              </w:rPr>
              <w:t xml:space="preserve"> кислоты»</w:t>
            </w:r>
          </w:p>
          <w:p w:rsidR="00780190" w:rsidRPr="000656AE" w:rsidRDefault="00780190" w:rsidP="000D2BBC">
            <w:pPr>
              <w:spacing w:after="0" w:line="264" w:lineRule="auto"/>
              <w:jc w:val="both"/>
              <w:rPr>
                <w:rFonts w:ascii="Times New Roman" w:hAnsi="Times New Roman"/>
                <w:sz w:val="24"/>
                <w:szCs w:val="24"/>
                <w:lang w:eastAsia="en-GB"/>
              </w:rPr>
            </w:pPr>
          </w:p>
          <w:p w:rsidR="00780190" w:rsidRPr="000656AE" w:rsidRDefault="00780190" w:rsidP="000D2BBC">
            <w:pPr>
              <w:spacing w:after="0" w:line="264" w:lineRule="auto"/>
              <w:jc w:val="both"/>
              <w:rPr>
                <w:rFonts w:ascii="Times New Roman" w:hAnsi="Times New Roman"/>
                <w:sz w:val="24"/>
                <w:szCs w:val="24"/>
                <w:lang w:eastAsia="en-GB"/>
              </w:rPr>
            </w:pP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8. стр.182. Практическая работа №3.</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«Очистка воды от загрязнений».</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b/>
                <w:sz w:val="24"/>
                <w:szCs w:val="24"/>
                <w:lang w:eastAsia="ru-RU"/>
              </w:rPr>
              <w:t>Текущий инструктаж по ТБ</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eastAsia="en-GB"/>
              </w:rPr>
            </w:pPr>
            <w:r w:rsidRPr="000656AE">
              <w:rPr>
                <w:rFonts w:ascii="Times New Roman" w:eastAsia="Calibri" w:hAnsi="Times New Roman"/>
                <w:sz w:val="24"/>
                <w:szCs w:val="24"/>
                <w:lang w:eastAsia="en-GB"/>
              </w:rPr>
              <w:t>7.3.4.3 -</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уметь определять кислоты и щелочи с использованием универсального индикатора, на основе рН шкалы</w:t>
            </w:r>
            <w:r w:rsidRPr="000656AE">
              <w:rPr>
                <w:rFonts w:ascii="Times New Roman" w:eastAsia="Calibri" w:hAnsi="Times New Roman"/>
                <w:sz w:val="24"/>
                <w:szCs w:val="24"/>
                <w:lang w:val="kk-KZ" w:eastAsia="en-GB"/>
              </w:rPr>
              <w:t xml:space="preserve">; </w:t>
            </w:r>
          </w:p>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eastAsia="en-GB"/>
              </w:rPr>
            </w:pPr>
            <w:r w:rsidRPr="000656AE">
              <w:rPr>
                <w:rFonts w:ascii="Times New Roman" w:eastAsia="Calibri" w:hAnsi="Times New Roman"/>
                <w:sz w:val="24"/>
                <w:szCs w:val="24"/>
                <w:lang w:eastAsia="en-GB"/>
              </w:rPr>
              <w:t>7.3.4.4 -</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 xml:space="preserve">понять нейтрализацию кислот на примере </w:t>
            </w:r>
            <w:r w:rsidRPr="000656AE">
              <w:rPr>
                <w:rFonts w:ascii="Times New Roman" w:eastAsia="Calibri" w:hAnsi="Times New Roman"/>
                <w:sz w:val="24"/>
                <w:szCs w:val="24"/>
                <w:lang w:val="kk-KZ" w:eastAsia="en-GB"/>
              </w:rPr>
              <w:t xml:space="preserve">применения </w:t>
            </w:r>
            <w:r w:rsidRPr="000656AE">
              <w:rPr>
                <w:rFonts w:ascii="Times New Roman" w:eastAsia="Calibri" w:hAnsi="Times New Roman"/>
                <w:sz w:val="24"/>
                <w:szCs w:val="24"/>
                <w:lang w:eastAsia="en-GB"/>
              </w:rPr>
              <w:t>антацидных средств</w:t>
            </w:r>
          </w:p>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eastAsia="en-GB"/>
              </w:rPr>
            </w:pPr>
          </w:p>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eastAsia="en-GB"/>
              </w:rPr>
            </w:pPr>
          </w:p>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eastAsia="en-GB"/>
              </w:rPr>
            </w:pPr>
            <w:r w:rsidRPr="000656AE">
              <w:rPr>
                <w:rFonts w:ascii="Times New Roman" w:eastAsia="Calibri" w:hAnsi="Times New Roman"/>
                <w:sz w:val="24"/>
                <w:szCs w:val="24"/>
              </w:rPr>
              <w:t>8. Знать способы очистки воды от примесей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§51. Решение расчетных задач вычисление массовой доли растворенного вещества, массы растворителя, растворенного вещества, определение массы раствора по плотности и объему.</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решать задачи на  вычисление массовой доли растворенного вещества, массы растворителя, растворенного вещества, определение массы раствора по плотности и объёму.</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en-GB"/>
              </w:rPr>
              <w:t>7.3.3. Реакции разбавленных кислот с металлами</w:t>
            </w:r>
            <w:r w:rsidRPr="000656AE">
              <w:rPr>
                <w:rFonts w:ascii="Times New Roman" w:hAnsi="Times New Roman"/>
                <w:sz w:val="24"/>
                <w:szCs w:val="24"/>
                <w:lang w:val="kk-KZ" w:eastAsia="en-GB"/>
              </w:rPr>
              <w:t>.</w:t>
            </w:r>
          </w:p>
          <w:p w:rsidR="00780190" w:rsidRPr="000656AE" w:rsidRDefault="00780190" w:rsidP="000D2BBC">
            <w:pPr>
              <w:pStyle w:val="a9"/>
              <w:spacing w:line="264" w:lineRule="auto"/>
              <w:rPr>
                <w:rFonts w:ascii="Times New Roman" w:hAnsi="Times New Roman"/>
                <w:sz w:val="24"/>
                <w:szCs w:val="24"/>
                <w:lang w:eastAsia="en-GB"/>
              </w:rPr>
            </w:pPr>
            <w:r w:rsidRPr="000656AE">
              <w:rPr>
                <w:rFonts w:ascii="Times New Roman" w:hAnsi="Times New Roman"/>
                <w:sz w:val="24"/>
                <w:szCs w:val="24"/>
                <w:lang w:eastAsia="en-GB"/>
              </w:rPr>
              <w:t>Лабораторный опыт № 9</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«Взаимодействие цинка с разбавленной соляной кислотой».</w:t>
            </w:r>
          </w:p>
          <w:p w:rsidR="00780190" w:rsidRPr="000656AE" w:rsidRDefault="00780190" w:rsidP="000D2BBC">
            <w:pPr>
              <w:pStyle w:val="a9"/>
              <w:spacing w:line="264" w:lineRule="auto"/>
              <w:rPr>
                <w:rFonts w:ascii="Times New Roman" w:hAnsi="Times New Roman"/>
                <w:sz w:val="24"/>
                <w:szCs w:val="24"/>
                <w:lang w:eastAsia="en-GB"/>
              </w:rPr>
            </w:pPr>
            <w:r w:rsidRPr="000656AE">
              <w:rPr>
                <w:rFonts w:ascii="Times New Roman" w:hAnsi="Times New Roman"/>
                <w:sz w:val="24"/>
                <w:szCs w:val="24"/>
                <w:lang w:eastAsia="en-GB"/>
              </w:rPr>
              <w:t>Лабораторный опыт № 10 Качественная реакция на водород».</w:t>
            </w:r>
          </w:p>
          <w:p w:rsidR="00780190" w:rsidRPr="000656AE" w:rsidRDefault="00780190" w:rsidP="000D2BBC">
            <w:pPr>
              <w:pStyle w:val="a9"/>
              <w:spacing w:line="264" w:lineRule="auto"/>
              <w:rPr>
                <w:rFonts w:ascii="Times New Roman" w:hAnsi="Times New Roman"/>
                <w:sz w:val="24"/>
                <w:szCs w:val="24"/>
                <w:lang w:val="kk-KZ" w:eastAsia="en-GB"/>
              </w:rPr>
            </w:pPr>
          </w:p>
          <w:p w:rsidR="00780190" w:rsidRPr="000656AE" w:rsidRDefault="00780190" w:rsidP="000D2BBC">
            <w:pPr>
              <w:pStyle w:val="a9"/>
              <w:spacing w:line="264" w:lineRule="auto"/>
              <w:rPr>
                <w:rFonts w:ascii="Times New Roman" w:hAnsi="Times New Roman"/>
                <w:sz w:val="24"/>
                <w:szCs w:val="24"/>
                <w:lang w:val="kk-KZ" w:eastAsia="en-GB"/>
              </w:rPr>
            </w:pPr>
          </w:p>
          <w:p w:rsidR="00780190" w:rsidRPr="000656AE" w:rsidRDefault="00780190" w:rsidP="000D2BBC">
            <w:pPr>
              <w:pStyle w:val="a9"/>
              <w:spacing w:line="264" w:lineRule="auto"/>
              <w:rPr>
                <w:rFonts w:ascii="Times New Roman" w:hAnsi="Times New Roman"/>
                <w:sz w:val="24"/>
                <w:szCs w:val="24"/>
                <w:lang w:val="kk-KZ" w:eastAsia="en-GB"/>
              </w:rPr>
            </w:pPr>
          </w:p>
          <w:p w:rsidR="00780190" w:rsidRPr="000656AE" w:rsidRDefault="00780190" w:rsidP="000D2BBC">
            <w:pPr>
              <w:pStyle w:val="a9"/>
              <w:spacing w:line="264" w:lineRule="auto"/>
              <w:rPr>
                <w:rFonts w:ascii="Times New Roman" w:hAnsi="Times New Roman"/>
                <w:sz w:val="24"/>
                <w:szCs w:val="24"/>
                <w:lang w:val="kk-KZ" w:eastAsia="en-GB"/>
              </w:rPr>
            </w:pP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 xml:space="preserve">8. стр. 182. Практическая работа №4: «Приготовление раствора сахара с заданной массовой долей растворенного вещества». </w:t>
            </w:r>
            <w:r w:rsidRPr="000656AE">
              <w:rPr>
                <w:rFonts w:ascii="Times New Roman" w:hAnsi="Times New Roman"/>
                <w:b/>
                <w:sz w:val="24"/>
                <w:szCs w:val="24"/>
                <w:lang w:eastAsia="ru-RU"/>
              </w:rPr>
              <w:t xml:space="preserve"> Текущий инструктаж по ТБ</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hd w:val="clear" w:color="auto" w:fill="FFFFFF"/>
              <w:spacing w:after="0" w:line="264" w:lineRule="auto"/>
              <w:jc w:val="both"/>
              <w:rPr>
                <w:rFonts w:ascii="Times New Roman" w:eastAsia="Calibri" w:hAnsi="Times New Roman"/>
                <w:sz w:val="24"/>
                <w:szCs w:val="24"/>
                <w:lang w:val="kk-KZ" w:eastAsia="en-GB"/>
              </w:rPr>
            </w:pPr>
            <w:r w:rsidRPr="000656AE">
              <w:rPr>
                <w:rFonts w:ascii="Times New Roman" w:eastAsia="Calibri" w:hAnsi="Times New Roman"/>
                <w:sz w:val="24"/>
                <w:szCs w:val="24"/>
                <w:lang w:eastAsia="en-GB"/>
              </w:rPr>
              <w:t>7.2.2.1 -</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называть области применения и правила обращения с разбавленными кислотами</w:t>
            </w:r>
            <w:r w:rsidRPr="000656AE">
              <w:rPr>
                <w:rFonts w:ascii="Times New Roman" w:eastAsia="Calibri" w:hAnsi="Times New Roman"/>
                <w:sz w:val="24"/>
                <w:szCs w:val="24"/>
                <w:lang w:val="kk-KZ" w:eastAsia="en-GB"/>
              </w:rPr>
              <w:t xml:space="preserve">; </w:t>
            </w:r>
          </w:p>
          <w:p w:rsidR="00780190" w:rsidRPr="000656AE" w:rsidRDefault="00780190" w:rsidP="000D2BBC">
            <w:pPr>
              <w:widowControl w:val="0"/>
              <w:spacing w:after="0" w:line="264" w:lineRule="auto"/>
              <w:jc w:val="both"/>
              <w:rPr>
                <w:rFonts w:ascii="Times New Roman" w:eastAsia="Calibri" w:hAnsi="Times New Roman"/>
                <w:sz w:val="24"/>
                <w:szCs w:val="24"/>
                <w:lang w:eastAsia="en-GB"/>
              </w:rPr>
            </w:pPr>
            <w:r w:rsidRPr="000656AE">
              <w:rPr>
                <w:rFonts w:ascii="Times New Roman" w:eastAsia="Calibri" w:hAnsi="Times New Roman"/>
                <w:sz w:val="24"/>
                <w:szCs w:val="24"/>
                <w:lang w:eastAsia="en-GB"/>
              </w:rPr>
              <w:t>7.2.2.2 -</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исследовать реакции разбавленных кислот с различными металлами</w:t>
            </w:r>
            <w:r w:rsidRPr="000656AE">
              <w:rPr>
                <w:rFonts w:ascii="Times New Roman" w:eastAsia="Calibri" w:hAnsi="Times New Roman"/>
                <w:sz w:val="24"/>
                <w:szCs w:val="24"/>
                <w:lang w:val="kk-KZ" w:eastAsia="en-GB"/>
              </w:rPr>
              <w:t xml:space="preserve"> </w:t>
            </w:r>
            <w:r w:rsidRPr="000656AE">
              <w:rPr>
                <w:rFonts w:ascii="Times New Roman" w:eastAsia="Calibri" w:hAnsi="Times New Roman"/>
                <w:sz w:val="24"/>
                <w:szCs w:val="24"/>
                <w:lang w:eastAsia="en-GB"/>
              </w:rPr>
              <w:t>и осуществлять на практике качественную реакцию на водород.</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приготавливать раствор соли с определённой  массовой долей растворённого вещества.</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§62, 63, 64. </w:t>
            </w:r>
            <w:r w:rsidRPr="000656AE">
              <w:rPr>
                <w:rFonts w:ascii="Times New Roman" w:hAnsi="Times New Roman"/>
                <w:sz w:val="24"/>
                <w:szCs w:val="24"/>
                <w:lang w:eastAsia="ru-RU"/>
              </w:rPr>
              <w:t>Основания: состав, номенклатура, классификация, свойства, получение. Демонстрации №8 испытание раствора гидроксида натрия индикаторами (м/м).</w:t>
            </w: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Лабораторные опыты № 7  Изучение химических свойств оснований на примере гидроксида натрия.</w:t>
            </w:r>
          </w:p>
          <w:p w:rsidR="00780190" w:rsidRPr="000656AE" w:rsidRDefault="00780190" w:rsidP="000D2BBC">
            <w:pPr>
              <w:spacing w:after="0" w:line="264" w:lineRule="auto"/>
              <w:jc w:val="both"/>
              <w:rPr>
                <w:rFonts w:ascii="Times New Roman" w:hAnsi="Times New Roman"/>
                <w:sz w:val="24"/>
                <w:szCs w:val="24"/>
                <w:lang w:eastAsia="en-GB"/>
              </w:rPr>
            </w:pP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Знать классификацию оснований. Уметь доказывать химические свойства оснований,  записывать уравнения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en-GB"/>
              </w:rPr>
              <w:t>7.3.4. Реакции разбавленных кислот с карбонатами</w:t>
            </w:r>
            <w:r w:rsidRPr="000656AE">
              <w:rPr>
                <w:rFonts w:ascii="Times New Roman" w:hAnsi="Times New Roman"/>
                <w:sz w:val="24"/>
                <w:szCs w:val="24"/>
                <w:lang w:val="kk-KZ" w:eastAsia="en-GB"/>
              </w:rPr>
              <w:t>.</w:t>
            </w:r>
          </w:p>
          <w:p w:rsidR="00780190" w:rsidRPr="000656AE" w:rsidRDefault="00780190" w:rsidP="000D2BBC">
            <w:pPr>
              <w:pStyle w:val="a9"/>
              <w:spacing w:line="264" w:lineRule="auto"/>
              <w:rPr>
                <w:rFonts w:ascii="Times New Roman" w:hAnsi="Times New Roman"/>
                <w:sz w:val="24"/>
                <w:szCs w:val="24"/>
                <w:lang w:eastAsia="en-GB"/>
              </w:rPr>
            </w:pPr>
            <w:r w:rsidRPr="000656AE">
              <w:rPr>
                <w:rFonts w:ascii="Times New Roman" w:hAnsi="Times New Roman"/>
                <w:sz w:val="24"/>
                <w:szCs w:val="24"/>
                <w:lang w:eastAsia="en-GB"/>
              </w:rPr>
              <w:t>Практическая работа №3 «</w:t>
            </w:r>
            <w:r w:rsidRPr="000656AE">
              <w:rPr>
                <w:rFonts w:ascii="Times New Roman" w:hAnsi="Times New Roman"/>
                <w:sz w:val="24"/>
                <w:szCs w:val="24"/>
                <w:lang w:val="kk-KZ" w:eastAsia="en-GB"/>
              </w:rPr>
              <w:t xml:space="preserve">Взаимодействие </w:t>
            </w:r>
            <w:r w:rsidRPr="000656AE">
              <w:rPr>
                <w:rFonts w:ascii="Times New Roman" w:hAnsi="Times New Roman"/>
                <w:sz w:val="24"/>
                <w:szCs w:val="24"/>
                <w:lang w:eastAsia="en-GB"/>
              </w:rPr>
              <w:t>карбонатов с разбавленными кислотами. Качественные реакции на углекислый газ»</w:t>
            </w:r>
          </w:p>
          <w:p w:rsidR="00780190" w:rsidRPr="000656AE" w:rsidRDefault="00780190" w:rsidP="000D2BBC">
            <w:pPr>
              <w:pStyle w:val="a9"/>
              <w:spacing w:line="264" w:lineRule="auto"/>
              <w:rPr>
                <w:rFonts w:ascii="Times New Roman" w:hAnsi="Times New Roman"/>
                <w:sz w:val="24"/>
                <w:szCs w:val="24"/>
                <w:lang w:eastAsia="en-GB"/>
              </w:rPr>
            </w:pPr>
          </w:p>
          <w:p w:rsidR="00780190" w:rsidRPr="000656AE" w:rsidRDefault="00780190" w:rsidP="000D2BBC">
            <w:pPr>
              <w:pStyle w:val="a9"/>
              <w:spacing w:line="264" w:lineRule="auto"/>
              <w:rPr>
                <w:rFonts w:ascii="Times New Roman" w:hAnsi="Times New Roman"/>
                <w:sz w:val="24"/>
                <w:szCs w:val="24"/>
                <w:lang w:eastAsia="en-GB"/>
              </w:rPr>
            </w:pP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§65, 66. </w:t>
            </w:r>
            <w:r w:rsidRPr="000656AE">
              <w:rPr>
                <w:rFonts w:ascii="Times New Roman" w:hAnsi="Times New Roman"/>
                <w:sz w:val="24"/>
                <w:szCs w:val="24"/>
                <w:lang w:eastAsia="ru-RU"/>
              </w:rPr>
              <w:t>Соли: состав, номенклатура, классификация, свойства, получение. Лабораторные опыты № 8 Изучение химических свойств солей на примере сульфата меди (II), карбоната кальция»;</w:t>
            </w:r>
          </w:p>
          <w:p w:rsidR="00780190" w:rsidRPr="000656AE" w:rsidRDefault="00780190" w:rsidP="000D2BBC">
            <w:pPr>
              <w:pStyle w:val="a9"/>
              <w:spacing w:line="264" w:lineRule="auto"/>
              <w:rPr>
                <w:rFonts w:ascii="Times New Roman" w:hAnsi="Times New Roman"/>
                <w:sz w:val="24"/>
                <w:szCs w:val="24"/>
                <w:lang w:eastAsia="en-GB"/>
              </w:rPr>
            </w:pP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eastAsia="en-GB"/>
              </w:rPr>
            </w:pPr>
            <w:r w:rsidRPr="000656AE">
              <w:rPr>
                <w:rFonts w:ascii="Times New Roman" w:hAnsi="Times New Roman"/>
                <w:sz w:val="24"/>
                <w:szCs w:val="24"/>
                <w:lang w:eastAsia="en-GB"/>
              </w:rPr>
              <w:t>7.2.2.3 -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исследовать реакции разбавленных кислот с некоторыми карбонатами</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и осуществлять</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на практике качественную реакцию на углекислый газ</w:t>
            </w:r>
          </w:p>
          <w:p w:rsidR="00780190" w:rsidRPr="000656AE" w:rsidRDefault="00780190" w:rsidP="000D2BBC">
            <w:pPr>
              <w:pStyle w:val="a9"/>
              <w:spacing w:line="264" w:lineRule="auto"/>
              <w:rPr>
                <w:rFonts w:ascii="Times New Roman" w:eastAsia="Times New Roman" w:hAnsi="Times New Roman"/>
                <w:sz w:val="24"/>
                <w:szCs w:val="24"/>
                <w:lang w:val="kk-KZ" w:eastAsia="ru-RU"/>
              </w:rPr>
            </w:pPr>
            <w:r w:rsidRPr="000656AE">
              <w:rPr>
                <w:rFonts w:ascii="Times New Roman" w:hAnsi="Times New Roman"/>
                <w:sz w:val="24"/>
                <w:szCs w:val="24"/>
                <w:lang w:eastAsia="ru-RU"/>
              </w:rPr>
              <w:t>8. Знать классификацию солей. Уметь доказывать химические свойства солей,  записывать уравнения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§67. Генетическая связь между простыми веществами, оксидами, основаниями,  кислотами и солями.</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доказывать химические свойства основных классов неорганических соединений, правильно подбирать вещества для проведения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lang w:val="kk-KZ"/>
              </w:rPr>
              <w:t>7.3 Периодическая таблица химических элементов</w:t>
            </w: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7.3.5. История создания периодической таблицы химических элементов</w:t>
            </w: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§21, 22. Периодический закон Д.И.Менделеева. Периодическая система химических элементов Д. И. Менделеева в свете теории строения атома. Сведения об открытиях новых химических элементов.</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eastAsia="en-GB"/>
              </w:rPr>
            </w:pPr>
            <w:r w:rsidRPr="000656AE">
              <w:rPr>
                <w:rFonts w:ascii="Times New Roman" w:hAnsi="Times New Roman"/>
                <w:sz w:val="24"/>
                <w:szCs w:val="24"/>
                <w:lang w:eastAsia="en-GB"/>
              </w:rPr>
              <w:t>7.2.1.1 -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 xml:space="preserve">знать и сравнивать классификации элементов на примере работ </w:t>
            </w:r>
          </w:p>
          <w:p w:rsidR="00780190" w:rsidRPr="000656AE" w:rsidRDefault="00780190" w:rsidP="000D2BBC">
            <w:pPr>
              <w:widowControl w:val="0"/>
              <w:spacing w:after="0" w:line="264" w:lineRule="auto"/>
              <w:jc w:val="both"/>
              <w:rPr>
                <w:rFonts w:ascii="Times New Roman" w:hAnsi="Times New Roman"/>
                <w:sz w:val="24"/>
                <w:szCs w:val="24"/>
                <w:lang w:eastAsia="en-GB"/>
              </w:rPr>
            </w:pPr>
            <w:r w:rsidRPr="000656AE">
              <w:rPr>
                <w:rFonts w:ascii="Times New Roman" w:hAnsi="Times New Roman"/>
                <w:sz w:val="24"/>
                <w:szCs w:val="24"/>
                <w:lang w:eastAsia="en-GB"/>
              </w:rPr>
              <w:t xml:space="preserve">И. Дёберейнера, Дж. Ньюлендса, </w:t>
            </w:r>
          </w:p>
          <w:p w:rsidR="00780190" w:rsidRPr="000656AE" w:rsidRDefault="00780190" w:rsidP="000D2BBC">
            <w:pPr>
              <w:widowControl w:val="0"/>
              <w:spacing w:after="0" w:line="264" w:lineRule="auto"/>
              <w:jc w:val="both"/>
              <w:rPr>
                <w:rFonts w:ascii="Times New Roman" w:hAnsi="Times New Roman"/>
                <w:sz w:val="24"/>
                <w:szCs w:val="24"/>
                <w:lang w:eastAsia="en-GB"/>
              </w:rPr>
            </w:pPr>
            <w:r w:rsidRPr="000656AE">
              <w:rPr>
                <w:rFonts w:ascii="Times New Roman" w:hAnsi="Times New Roman"/>
                <w:sz w:val="24"/>
                <w:szCs w:val="24"/>
                <w:lang w:eastAsia="en-GB"/>
              </w:rPr>
              <w:t>Д.И. Менделеева.</w:t>
            </w:r>
          </w:p>
          <w:p w:rsidR="00780190" w:rsidRPr="000656AE" w:rsidRDefault="00780190" w:rsidP="000D2BBC">
            <w:pPr>
              <w:widowControl w:val="0"/>
              <w:spacing w:after="0" w:line="264" w:lineRule="auto"/>
              <w:jc w:val="both"/>
              <w:rPr>
                <w:rFonts w:ascii="Times New Roman" w:hAnsi="Times New Roman"/>
                <w:sz w:val="24"/>
                <w:szCs w:val="24"/>
                <w:lang w:eastAsia="en-GB"/>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 Знать определение периодического закона, определение периода.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Уметь объяснять изменение свойств элементов и </w:t>
            </w:r>
            <w:r w:rsidRPr="000656AE">
              <w:rPr>
                <w:rFonts w:ascii="Times New Roman" w:eastAsia="Calibri" w:hAnsi="Times New Roman"/>
                <w:sz w:val="24"/>
                <w:szCs w:val="24"/>
              </w:rPr>
              <w:lastRenderedPageBreak/>
              <w:t>их соединений в периоде, знать причину этого.</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§19, 20, 23. Классификация химических элементов. Характеристика химического элемента.</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Знать основные признаки классификации химических элементов на примере естественных семейств щелочных металлов, галогенов. Уметь давать характеристику по плану данного химического элемента по его положению в периодической системе и строению атома.</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7.3.6. Структура периодической таблицы</w:t>
            </w: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§25. Распространенность химических элементов в живой и неживой природе.</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eastAsia="en-GB"/>
              </w:rPr>
            </w:pPr>
            <w:r w:rsidRPr="000656AE">
              <w:rPr>
                <w:rFonts w:ascii="Times New Roman" w:hAnsi="Times New Roman"/>
                <w:sz w:val="24"/>
                <w:szCs w:val="24"/>
                <w:lang w:eastAsia="en-GB"/>
              </w:rPr>
              <w:t>7.2.1.2 - знать и описывать структуру периодической таблицы: группы и периоды</w:t>
            </w:r>
          </w:p>
          <w:p w:rsidR="00780190" w:rsidRPr="000656AE" w:rsidRDefault="00780190" w:rsidP="000D2BBC">
            <w:pPr>
              <w:widowControl w:val="0"/>
              <w:spacing w:after="0" w:line="264" w:lineRule="auto"/>
              <w:jc w:val="both"/>
              <w:rPr>
                <w:rFonts w:ascii="Times New Roman" w:hAnsi="Times New Roman"/>
                <w:sz w:val="24"/>
                <w:szCs w:val="24"/>
                <w:lang w:eastAsia="en-GB"/>
              </w:rPr>
            </w:pP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8. Знать </w:t>
            </w:r>
            <w:r w:rsidRPr="000656AE">
              <w:rPr>
                <w:rFonts w:ascii="Times New Roman" w:hAnsi="Times New Roman"/>
                <w:sz w:val="24"/>
                <w:szCs w:val="24"/>
              </w:rPr>
              <w:t>распространенность химических элементов в живой и неживой природе.</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8.</w:t>
            </w:r>
            <w:r w:rsidRPr="000656AE">
              <w:rPr>
                <w:rFonts w:ascii="Times New Roman" w:hAnsi="Times New Roman"/>
                <w:sz w:val="24"/>
                <w:szCs w:val="24"/>
              </w:rPr>
              <w:t xml:space="preserve"> §26. </w:t>
            </w:r>
            <w:r w:rsidRPr="000656AE">
              <w:rPr>
                <w:rFonts w:ascii="Times New Roman" w:hAnsi="Times New Roman"/>
                <w:sz w:val="24"/>
                <w:szCs w:val="24"/>
                <w:lang w:eastAsia="ru-RU"/>
              </w:rPr>
              <w:t xml:space="preserve"> Электроотрицательность атома. </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Единство природы химических связей. Демонстрации №9 образцы природных веществ с различным видом химической связи; (м/м)</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Знать определение электроотрицательности и химической связи.</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7.3.7. Состав и строение атома. Изотопы.</w:t>
            </w: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 xml:space="preserve">8. </w:t>
            </w:r>
            <w:r w:rsidRPr="000656AE">
              <w:rPr>
                <w:rFonts w:ascii="Times New Roman" w:hAnsi="Times New Roman"/>
                <w:sz w:val="24"/>
                <w:szCs w:val="24"/>
              </w:rPr>
              <w:t xml:space="preserve">§17, 18. </w:t>
            </w:r>
            <w:r w:rsidRPr="000656AE">
              <w:rPr>
                <w:rFonts w:ascii="Times New Roman" w:hAnsi="Times New Roman"/>
                <w:sz w:val="24"/>
                <w:szCs w:val="24"/>
                <w:lang w:val="kk-KZ" w:eastAsia="en-GB"/>
              </w:rPr>
              <w:t>Состав и строение атома. Изотопы. Энергетические уровни.</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.5 - знать протон, электрон, нейтрон и их расположение в атоме, массу, заряд;</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.6 - знать строение атома (p</w:t>
            </w:r>
            <w:r w:rsidRPr="000656AE">
              <w:rPr>
                <w:rFonts w:ascii="Times New Roman" w:hAnsi="Times New Roman"/>
                <w:sz w:val="24"/>
                <w:szCs w:val="24"/>
                <w:vertAlign w:val="superscript"/>
              </w:rPr>
              <w:t>+</w:t>
            </w:r>
            <w:r w:rsidRPr="000656AE">
              <w:rPr>
                <w:rFonts w:ascii="Times New Roman" w:hAnsi="Times New Roman"/>
                <w:sz w:val="24"/>
                <w:szCs w:val="24"/>
                <w:lang w:val="kk-KZ"/>
              </w:rPr>
              <w:t>, n</w:t>
            </w:r>
            <w:r w:rsidRPr="000656AE">
              <w:rPr>
                <w:rFonts w:ascii="Times New Roman" w:hAnsi="Times New Roman"/>
                <w:sz w:val="24"/>
                <w:szCs w:val="24"/>
                <w:vertAlign w:val="superscript"/>
              </w:rPr>
              <w:t>0</w:t>
            </w:r>
            <w:r w:rsidRPr="000656AE">
              <w:rPr>
                <w:rFonts w:ascii="Times New Roman" w:hAnsi="Times New Roman"/>
                <w:sz w:val="24"/>
                <w:szCs w:val="24"/>
                <w:lang w:val="kk-KZ"/>
              </w:rPr>
              <w:t>, e</w:t>
            </w:r>
            <w:r w:rsidRPr="000656AE">
              <w:rPr>
                <w:rFonts w:ascii="Times New Roman" w:hAnsi="Times New Roman"/>
                <w:sz w:val="24"/>
                <w:szCs w:val="24"/>
                <w:vertAlign w:val="superscript"/>
              </w:rPr>
              <w:t>-</w:t>
            </w:r>
            <w:r w:rsidRPr="000656AE">
              <w:rPr>
                <w:rFonts w:ascii="Times New Roman" w:hAnsi="Times New Roman"/>
                <w:sz w:val="24"/>
                <w:szCs w:val="24"/>
                <w:lang w:val="kk-KZ"/>
              </w:rPr>
              <w:t>) и состав атомного ядра первых 20 элементов;</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.7 - знать понятие «изотоп» 7.1.</w:t>
            </w:r>
            <w:r w:rsidRPr="000656AE">
              <w:rPr>
                <w:rFonts w:ascii="Times New Roman" w:hAnsi="Times New Roman"/>
                <w:sz w:val="24"/>
                <w:szCs w:val="24"/>
              </w:rPr>
              <w:t>2</w:t>
            </w:r>
            <w:r w:rsidRPr="000656AE">
              <w:rPr>
                <w:rFonts w:ascii="Times New Roman" w:hAnsi="Times New Roman"/>
                <w:sz w:val="24"/>
                <w:szCs w:val="24"/>
                <w:lang w:val="kk-KZ"/>
              </w:rPr>
              <w:t xml:space="preserve">.8 - понимать, что большинство элементов на Земле встречаются в виде смеси изотопов, образовавшихся при формировании планет; </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lang w:val="kk-KZ"/>
              </w:rPr>
              <w:t>7.1.</w:t>
            </w:r>
            <w:r w:rsidRPr="000656AE">
              <w:rPr>
                <w:rFonts w:ascii="Times New Roman" w:hAnsi="Times New Roman"/>
                <w:sz w:val="24"/>
                <w:szCs w:val="24"/>
              </w:rPr>
              <w:t>2</w:t>
            </w:r>
            <w:r w:rsidRPr="000656AE">
              <w:rPr>
                <w:rFonts w:ascii="Times New Roman" w:hAnsi="Times New Roman"/>
                <w:sz w:val="24"/>
                <w:szCs w:val="24"/>
                <w:lang w:val="kk-KZ"/>
              </w:rPr>
              <w:t>.9 - понимать, что атомные массы химических элементов, имеющие природ-ные изотопы, являются дробными числами;</w:t>
            </w:r>
          </w:p>
          <w:p w:rsidR="00780190" w:rsidRPr="000656AE" w:rsidRDefault="00780190" w:rsidP="000D2BBC">
            <w:pPr>
              <w:widowControl w:val="0"/>
              <w:spacing w:after="0" w:line="264" w:lineRule="auto"/>
              <w:jc w:val="both"/>
              <w:rPr>
                <w:rFonts w:ascii="Times New Roman" w:hAnsi="Times New Roman"/>
                <w:sz w:val="24"/>
                <w:szCs w:val="24"/>
                <w:lang w:val="kk-KZ"/>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8.</w:t>
            </w:r>
            <w:r w:rsidRPr="000656AE">
              <w:rPr>
                <w:rFonts w:ascii="Times New Roman" w:hAnsi="Times New Roman"/>
                <w:sz w:val="24"/>
                <w:szCs w:val="24"/>
              </w:rPr>
              <w:t xml:space="preserve"> §27-29.</w:t>
            </w:r>
            <w:r w:rsidRPr="000656AE">
              <w:rPr>
                <w:rFonts w:ascii="Times New Roman" w:hAnsi="Times New Roman"/>
                <w:sz w:val="24"/>
                <w:szCs w:val="24"/>
                <w:lang w:eastAsia="ru-RU"/>
              </w:rPr>
              <w:t xml:space="preserve"> Ковалентная связь. </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 xml:space="preserve">Полярные и неполярные связи. </w:t>
            </w:r>
            <w:r w:rsidRPr="000656AE">
              <w:rPr>
                <w:rFonts w:ascii="Times New Roman" w:hAnsi="Times New Roman"/>
                <w:sz w:val="24"/>
                <w:szCs w:val="24"/>
              </w:rPr>
              <w:t>Ионная связь. Металлическая связь</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определять различные виды  ковалентной химической связи, составлять схемы образования веществ с данной связью, определять различные виды химической связи ионную, металлическую, составлять схемы образования веществ с данной связью.</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7.3.8. СОЧ</w:t>
            </w: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 xml:space="preserve">8. §30. Типы кристаллических решеток. Зависимость свойств веществ от их строения.  </w:t>
            </w:r>
            <w:r w:rsidRPr="000656AE">
              <w:rPr>
                <w:rFonts w:ascii="Times New Roman" w:eastAsia="Calibri" w:hAnsi="Times New Roman"/>
                <w:sz w:val="24"/>
                <w:szCs w:val="24"/>
              </w:rPr>
              <w:t>Демонстрация №10       модели кристаллических решеток хлорида натрия, алмаза, оксида углерода; (м/м)</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Повторить и закрепить полученные знания, умения и навыки при изучении  данной темы.</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t>8. Уметь определять виды кристаллических решёток по типу химической связи</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Решение расчётных задач</w:t>
            </w:r>
            <w:r w:rsidRPr="000656AE">
              <w:rPr>
                <w:rFonts w:ascii="Times New Roman" w:hAnsi="Times New Roman"/>
                <w:b/>
                <w:sz w:val="24"/>
                <w:szCs w:val="24"/>
              </w:rPr>
              <w:t xml:space="preserve"> </w:t>
            </w:r>
            <w:r w:rsidRPr="000656AE">
              <w:rPr>
                <w:rFonts w:ascii="Times New Roman" w:hAnsi="Times New Roman"/>
                <w:sz w:val="24"/>
                <w:szCs w:val="24"/>
              </w:rPr>
              <w:t>вычисления массы, количества, объема (газа) вещества по известной массе, количеству или объему вещества одного из вступающих или получающихся в результате реакции веществ. Повторение и обобщение тем.</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Уметь решать задачи на  </w:t>
            </w:r>
            <w:r w:rsidRPr="000656AE">
              <w:rPr>
                <w:rFonts w:ascii="Times New Roman" w:hAnsi="Times New Roman"/>
                <w:sz w:val="24"/>
                <w:szCs w:val="24"/>
              </w:rPr>
              <w:t>вычисления массы, количества, объема (газа) вещества по известной массе, количеству или объему вещества одного из вступающих или получающихся в результате реакции веществ</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7.3.9. СОР</w:t>
            </w: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hAnsi="Times New Roman"/>
                <w:sz w:val="24"/>
                <w:szCs w:val="24"/>
              </w:rPr>
              <w:t>8. Контрольная работа №3 по теме «</w:t>
            </w:r>
            <w:r w:rsidRPr="000656AE">
              <w:rPr>
                <w:rFonts w:ascii="Times New Roman" w:eastAsia="Calibri" w:hAnsi="Times New Roman"/>
                <w:color w:val="000000"/>
                <w:sz w:val="24"/>
                <w:szCs w:val="24"/>
              </w:rPr>
              <w:t xml:space="preserve">Вода. Растворы. </w:t>
            </w:r>
            <w:r w:rsidRPr="000656AE">
              <w:rPr>
                <w:rFonts w:ascii="Times New Roman" w:eastAsia="Calibri" w:hAnsi="Times New Roman"/>
                <w:sz w:val="24"/>
                <w:szCs w:val="24"/>
              </w:rPr>
              <w:t>Периодический закон и ПСХЭ Д.И.Менделеева. Химическая связь».</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Закрепить полученные знания, умения и навыки при изучении  данной темы.</w:t>
            </w:r>
          </w:p>
        </w:tc>
      </w:tr>
      <w:tr w:rsidR="00780190" w:rsidRPr="000656AE" w:rsidTr="000D2BBC">
        <w:tc>
          <w:tcPr>
            <w:tcW w:w="14603"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center"/>
              <w:rPr>
                <w:rFonts w:ascii="Times New Roman" w:eastAsia="Calibri" w:hAnsi="Times New Roman"/>
                <w:b/>
                <w:bCs/>
                <w:sz w:val="24"/>
                <w:szCs w:val="24"/>
              </w:rPr>
            </w:pPr>
            <w:r w:rsidRPr="000656AE">
              <w:rPr>
                <w:rFonts w:ascii="Times New Roman" w:eastAsia="Calibri" w:hAnsi="Times New Roman"/>
                <w:b/>
                <w:bCs/>
                <w:sz w:val="24"/>
                <w:szCs w:val="24"/>
              </w:rPr>
              <w:t>4-я  четверть</w:t>
            </w:r>
          </w:p>
          <w:p w:rsidR="00780190" w:rsidRPr="000656AE" w:rsidRDefault="00780190" w:rsidP="000D2BBC">
            <w:pPr>
              <w:widowControl w:val="0"/>
              <w:spacing w:after="0" w:line="264" w:lineRule="auto"/>
              <w:jc w:val="both"/>
              <w:rPr>
                <w:rFonts w:ascii="Times New Roman" w:hAnsi="Times New Roman"/>
                <w:sz w:val="24"/>
                <w:szCs w:val="24"/>
                <w:lang w:val="kk-KZ"/>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8. §44. Степень окисления химических элементов. Определение степени окисления по формулам соединений.</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 Знать определения  степени окисления.</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Уметь определять степень окисления.</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 xml:space="preserve">7.4 Химические </w:t>
            </w:r>
            <w:r w:rsidRPr="000656AE">
              <w:rPr>
                <w:rFonts w:ascii="Times New Roman" w:hAnsi="Times New Roman"/>
                <w:sz w:val="24"/>
                <w:szCs w:val="24"/>
                <w:lang w:val="kk-KZ"/>
              </w:rPr>
              <w:lastRenderedPageBreak/>
              <w:t xml:space="preserve">элементы и </w:t>
            </w:r>
            <w:r w:rsidRPr="000656AE">
              <w:rPr>
                <w:rFonts w:ascii="Times New Roman" w:hAnsi="Times New Roman"/>
                <w:sz w:val="24"/>
                <w:szCs w:val="24"/>
              </w:rPr>
              <w:t>соединения в организме человека</w:t>
            </w: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lastRenderedPageBreak/>
              <w:t>7.4.1. Питательные вещества в составе продуктов питания</w:t>
            </w: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lastRenderedPageBreak/>
              <w:t>8. §44. Понятие  об окислителе и восстановителе. Окислительно-восстановительные реакции</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eastAsia="en-GB"/>
              </w:rPr>
              <w:lastRenderedPageBreak/>
              <w:t>7.5.1.1 -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 xml:space="preserve">понимать продукты питания как </w:t>
            </w:r>
            <w:r w:rsidRPr="000656AE">
              <w:rPr>
                <w:rFonts w:ascii="Times New Roman" w:hAnsi="Times New Roman"/>
                <w:sz w:val="24"/>
                <w:szCs w:val="24"/>
                <w:lang w:eastAsia="en-GB"/>
              </w:rPr>
              <w:lastRenderedPageBreak/>
              <w:t>совокупность химических веществ</w:t>
            </w:r>
            <w:r w:rsidRPr="000656AE">
              <w:rPr>
                <w:rFonts w:ascii="Times New Roman" w:hAnsi="Times New Roman"/>
                <w:sz w:val="24"/>
                <w:szCs w:val="24"/>
                <w:lang w:val="kk-KZ" w:eastAsia="en-GB"/>
              </w:rPr>
              <w:t xml:space="preserve">; </w:t>
            </w:r>
          </w:p>
          <w:p w:rsidR="00780190" w:rsidRPr="000656AE" w:rsidRDefault="00780190" w:rsidP="000D2BBC">
            <w:pPr>
              <w:widowControl w:val="0"/>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 Знать определения окислительно-восстановительных реакций, окислитель, восстановитель.</w:t>
            </w:r>
          </w:p>
          <w:p w:rsidR="00780190" w:rsidRPr="000656AE" w:rsidRDefault="00780190" w:rsidP="000D2BBC">
            <w:pPr>
              <w:widowControl w:val="0"/>
              <w:spacing w:after="0" w:line="264" w:lineRule="auto"/>
              <w:jc w:val="both"/>
              <w:rPr>
                <w:rFonts w:ascii="Times New Roman" w:hAnsi="Times New Roman"/>
                <w:sz w:val="24"/>
                <w:szCs w:val="24"/>
                <w:lang w:val="kk-KZ"/>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§45. Способы составления уравнений ОВР.</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составлять уравнения окислительно-восстановительных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7.4.2. Практическая работа № 4. «Определение питательных веществ в составе пищи».</w:t>
            </w: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§53, 56. Щелочные металлы и галогены: химические элементы и простые вещества. Биологическая роль щелочных металлов, галогенов и их соединений.</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7.5.1.2 - знать и уметь определять некоторые питательные вещества: углеводы (крахмал), белки, жиры.</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давать характеристику химических элементов неметаллов по положению в периодической системе и строению атома. Знать строение свойства простых веществ неметаллов.</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§53, 54. Натрий и его важнейшие соединения.</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Уметь использовать теоретические знания для самостоятельной работы над учебником, опорным конспектом по теме «Натрий».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tabs>
                <w:tab w:val="left" w:pos="601"/>
              </w:tabs>
              <w:spacing w:after="0" w:line="264" w:lineRule="auto"/>
              <w:jc w:val="both"/>
              <w:rPr>
                <w:rFonts w:ascii="Times New Roman" w:hAnsi="Times New Roman"/>
                <w:sz w:val="24"/>
                <w:szCs w:val="24"/>
              </w:rPr>
            </w:pPr>
            <w:r w:rsidRPr="000656AE">
              <w:rPr>
                <w:rFonts w:ascii="Times New Roman" w:hAnsi="Times New Roman"/>
                <w:sz w:val="24"/>
                <w:szCs w:val="24"/>
              </w:rPr>
              <w:t xml:space="preserve">7.4.3. Химические элементы в организме человека. </w:t>
            </w:r>
          </w:p>
          <w:p w:rsidR="00780190" w:rsidRPr="000656AE" w:rsidRDefault="00780190" w:rsidP="000D2BBC">
            <w:pPr>
              <w:tabs>
                <w:tab w:val="left" w:pos="601"/>
              </w:tabs>
              <w:spacing w:after="0" w:line="264" w:lineRule="auto"/>
              <w:jc w:val="both"/>
              <w:rPr>
                <w:rFonts w:ascii="Times New Roman" w:hAnsi="Times New Roman"/>
                <w:sz w:val="24"/>
                <w:szCs w:val="24"/>
              </w:rPr>
            </w:pPr>
          </w:p>
          <w:p w:rsidR="00780190" w:rsidRPr="000656AE" w:rsidRDefault="00780190" w:rsidP="000D2BBC">
            <w:pPr>
              <w:tabs>
                <w:tab w:val="left" w:pos="601"/>
              </w:tabs>
              <w:spacing w:after="0" w:line="264" w:lineRule="auto"/>
              <w:jc w:val="both"/>
              <w:rPr>
                <w:rFonts w:ascii="Times New Roman" w:hAnsi="Times New Roman"/>
                <w:sz w:val="24"/>
                <w:szCs w:val="24"/>
              </w:rPr>
            </w:pPr>
            <w:r w:rsidRPr="000656AE">
              <w:rPr>
                <w:rFonts w:ascii="Times New Roman" w:hAnsi="Times New Roman"/>
                <w:sz w:val="24"/>
                <w:szCs w:val="24"/>
              </w:rPr>
              <w:t>8. Биологическая роль элементов в организме человека.</w:t>
            </w:r>
          </w:p>
          <w:p w:rsidR="00780190" w:rsidRPr="000656AE" w:rsidRDefault="00780190" w:rsidP="000D2BBC">
            <w:pPr>
              <w:spacing w:after="0" w:line="264" w:lineRule="auto"/>
              <w:jc w:val="both"/>
              <w:rPr>
                <w:rFonts w:ascii="Times New Roman" w:hAnsi="Times New Roman"/>
                <w:sz w:val="24"/>
                <w:szCs w:val="24"/>
                <w:lang w:eastAsia="en-GB"/>
              </w:rPr>
            </w:pP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eastAsia="en-GB"/>
              </w:rPr>
            </w:pPr>
            <w:r w:rsidRPr="000656AE">
              <w:rPr>
                <w:rFonts w:ascii="Times New Roman" w:hAnsi="Times New Roman"/>
                <w:sz w:val="24"/>
                <w:szCs w:val="24"/>
                <w:lang w:eastAsia="en-GB"/>
              </w:rPr>
              <w:t>7.5.1.3 -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 xml:space="preserve">знать элементы, входящие в состав организма человека (О, С, Н, N, </w:t>
            </w:r>
            <w:r w:rsidRPr="000656AE">
              <w:rPr>
                <w:rFonts w:ascii="Times New Roman" w:hAnsi="Times New Roman"/>
                <w:sz w:val="24"/>
                <w:szCs w:val="24"/>
                <w:lang w:val="en-US" w:eastAsia="en-GB"/>
              </w:rPr>
              <w:t>Ca</w:t>
            </w:r>
            <w:r w:rsidRPr="000656AE">
              <w:rPr>
                <w:rFonts w:ascii="Times New Roman" w:hAnsi="Times New Roman"/>
                <w:sz w:val="24"/>
                <w:szCs w:val="24"/>
                <w:lang w:eastAsia="en-GB"/>
              </w:rPr>
              <w:t>, P, K)</w:t>
            </w:r>
            <w:r w:rsidRPr="000656AE">
              <w:rPr>
                <w:rFonts w:ascii="Times New Roman" w:hAnsi="Times New Roman"/>
                <w:sz w:val="24"/>
                <w:szCs w:val="24"/>
                <w:lang w:val="kk-KZ" w:eastAsia="en-GB"/>
              </w:rPr>
              <w:t xml:space="preserve">; </w:t>
            </w:r>
          </w:p>
          <w:p w:rsidR="00780190" w:rsidRPr="000656AE" w:rsidRDefault="00780190" w:rsidP="000D2BBC">
            <w:pPr>
              <w:widowControl w:val="0"/>
              <w:spacing w:after="0" w:line="264" w:lineRule="auto"/>
              <w:jc w:val="both"/>
              <w:rPr>
                <w:rFonts w:ascii="Times New Roman" w:hAnsi="Times New Roman"/>
                <w:sz w:val="24"/>
                <w:szCs w:val="24"/>
              </w:rPr>
            </w:pPr>
          </w:p>
          <w:p w:rsidR="00780190" w:rsidRPr="000656AE" w:rsidRDefault="00780190" w:rsidP="000D2BBC">
            <w:pPr>
              <w:tabs>
                <w:tab w:val="left" w:pos="601"/>
              </w:tabs>
              <w:spacing w:after="0" w:line="264" w:lineRule="auto"/>
              <w:jc w:val="both"/>
              <w:rPr>
                <w:rFonts w:ascii="Times New Roman" w:hAnsi="Times New Roman"/>
                <w:sz w:val="24"/>
                <w:szCs w:val="24"/>
              </w:rPr>
            </w:pPr>
            <w:r w:rsidRPr="000656AE">
              <w:rPr>
                <w:rFonts w:ascii="Times New Roman" w:eastAsia="Calibri" w:hAnsi="Times New Roman"/>
                <w:sz w:val="24"/>
                <w:szCs w:val="24"/>
              </w:rPr>
              <w:t xml:space="preserve">8. Знать </w:t>
            </w:r>
            <w:r w:rsidRPr="000656AE">
              <w:rPr>
                <w:rFonts w:ascii="Times New Roman" w:hAnsi="Times New Roman"/>
                <w:sz w:val="24"/>
                <w:szCs w:val="24"/>
              </w:rPr>
              <w:t>биологическую роль элементов в организме человека.</w:t>
            </w:r>
          </w:p>
          <w:p w:rsidR="00780190" w:rsidRPr="000656AE" w:rsidRDefault="00780190" w:rsidP="000D2BBC">
            <w:pPr>
              <w:widowControl w:val="0"/>
              <w:spacing w:after="0" w:line="264" w:lineRule="auto"/>
              <w:jc w:val="both"/>
              <w:rPr>
                <w:rFonts w:ascii="Times New Roman" w:hAnsi="Times New Roman"/>
                <w:sz w:val="24"/>
                <w:szCs w:val="24"/>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§55, 57. Хлор и его важнейшие соединения.</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 Знать положение хлора в периодической системе и строение его атома. Уметь записывать уравнения реакций по химическим свойствам хлора.</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val="kk-KZ"/>
              </w:rPr>
            </w:pPr>
            <w:r w:rsidRPr="000656AE">
              <w:rPr>
                <w:rFonts w:ascii="Times New Roman" w:hAnsi="Times New Roman"/>
                <w:sz w:val="24"/>
                <w:szCs w:val="24"/>
              </w:rPr>
              <w:t>7.4.4. Процесс дыхания</w:t>
            </w:r>
            <w:r w:rsidRPr="000656AE">
              <w:rPr>
                <w:rFonts w:ascii="Times New Roman" w:hAnsi="Times New Roman"/>
                <w:sz w:val="24"/>
                <w:szCs w:val="24"/>
                <w:lang w:val="kk-KZ"/>
              </w:rPr>
              <w:t>.</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Лабораторный опыт № </w:t>
            </w:r>
            <w:r w:rsidRPr="000656AE">
              <w:rPr>
                <w:rFonts w:ascii="Times New Roman" w:hAnsi="Times New Roman"/>
                <w:sz w:val="24"/>
                <w:szCs w:val="24"/>
                <w:lang w:val="kk-KZ"/>
              </w:rPr>
              <w:t xml:space="preserve">11 </w:t>
            </w:r>
            <w:r w:rsidRPr="000656AE">
              <w:rPr>
                <w:rFonts w:ascii="Times New Roman" w:hAnsi="Times New Roman"/>
                <w:sz w:val="24"/>
                <w:szCs w:val="24"/>
              </w:rPr>
              <w:t>«Исследование процесса дыхания»</w:t>
            </w: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§34. </w:t>
            </w:r>
            <w:r w:rsidRPr="000656AE">
              <w:rPr>
                <w:rFonts w:ascii="Times New Roman" w:hAnsi="Times New Roman"/>
                <w:sz w:val="24"/>
                <w:szCs w:val="24"/>
                <w:lang w:eastAsia="ru-RU"/>
              </w:rPr>
              <w:t>Аллотропия кислорода. Озон и значение озонового слоя Земли.</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eastAsia="en-GB"/>
              </w:rPr>
            </w:pPr>
            <w:r w:rsidRPr="000656AE">
              <w:rPr>
                <w:rFonts w:ascii="Times New Roman" w:hAnsi="Times New Roman"/>
                <w:sz w:val="24"/>
                <w:szCs w:val="24"/>
                <w:lang w:eastAsia="en-GB"/>
              </w:rPr>
              <w:t>7.5.1.4 -</w:t>
            </w:r>
            <w:r w:rsidRPr="000656AE">
              <w:rPr>
                <w:rFonts w:ascii="Times New Roman" w:hAnsi="Times New Roman"/>
                <w:sz w:val="24"/>
                <w:szCs w:val="24"/>
                <w:lang w:val="kk-KZ" w:eastAsia="en-GB"/>
              </w:rPr>
              <w:t xml:space="preserve"> </w:t>
            </w:r>
            <w:r w:rsidRPr="000656AE">
              <w:rPr>
                <w:rFonts w:ascii="Times New Roman" w:hAnsi="Times New Roman"/>
                <w:sz w:val="24"/>
                <w:szCs w:val="24"/>
                <w:lang w:eastAsia="en-GB"/>
              </w:rPr>
              <w:t>объяснять процесс дыхания</w:t>
            </w:r>
          </w:p>
          <w:p w:rsidR="00780190" w:rsidRPr="000656AE" w:rsidRDefault="00780190" w:rsidP="000D2BBC">
            <w:pPr>
              <w:widowControl w:val="0"/>
              <w:spacing w:after="0" w:line="264" w:lineRule="auto"/>
              <w:jc w:val="both"/>
              <w:rPr>
                <w:rFonts w:ascii="Times New Roman" w:hAnsi="Times New Roman"/>
                <w:sz w:val="24"/>
                <w:szCs w:val="24"/>
                <w:lang w:eastAsia="en-GB"/>
              </w:rPr>
            </w:pPr>
          </w:p>
          <w:p w:rsidR="00780190" w:rsidRPr="000656AE" w:rsidRDefault="00780190" w:rsidP="000D2BBC">
            <w:pPr>
              <w:widowControl w:val="0"/>
              <w:spacing w:after="0" w:line="264" w:lineRule="auto"/>
              <w:jc w:val="both"/>
              <w:rPr>
                <w:rFonts w:ascii="Times New Roman" w:hAnsi="Times New Roman"/>
                <w:sz w:val="24"/>
                <w:szCs w:val="24"/>
                <w:lang w:val="kk-KZ"/>
              </w:rPr>
            </w:pPr>
          </w:p>
          <w:p w:rsidR="00780190" w:rsidRPr="000656AE" w:rsidRDefault="00780190" w:rsidP="000D2BBC">
            <w:pPr>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8. Знать физические и химически свойства озона, определение аллотропии.</w:t>
            </w:r>
          </w:p>
          <w:p w:rsidR="00780190" w:rsidRPr="000656AE" w:rsidRDefault="00780190" w:rsidP="000D2BBC">
            <w:pPr>
              <w:widowControl w:val="0"/>
              <w:spacing w:after="0" w:line="264" w:lineRule="auto"/>
              <w:jc w:val="both"/>
              <w:rPr>
                <w:rFonts w:ascii="Times New Roman" w:hAnsi="Times New Roman"/>
                <w:sz w:val="24"/>
                <w:szCs w:val="24"/>
              </w:rPr>
            </w:pP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§58, 59. Повторение и обобщение темы «Оксиды»</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 </w:t>
            </w:r>
            <w:r w:rsidRPr="000656AE">
              <w:rPr>
                <w:rFonts w:ascii="Times New Roman" w:hAnsi="Times New Roman"/>
                <w:sz w:val="24"/>
                <w:szCs w:val="24"/>
              </w:rPr>
              <w:t xml:space="preserve">Повторить и обобщить </w:t>
            </w:r>
            <w:r w:rsidRPr="000656AE">
              <w:rPr>
                <w:rFonts w:ascii="Times New Roman" w:eastAsia="Calibri" w:hAnsi="Times New Roman"/>
                <w:sz w:val="24"/>
                <w:szCs w:val="24"/>
              </w:rPr>
              <w:t>кислотные и основные оксидов, доказывать химические свойства, записывать уравнения реакции.</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r w:rsidRPr="000656AE">
              <w:rPr>
                <w:rFonts w:ascii="Times New Roman" w:hAnsi="Times New Roman"/>
                <w:sz w:val="24"/>
                <w:szCs w:val="24"/>
              </w:rPr>
              <w:t>7.4.5. Полезные геологические химические соединения. Состав руды.</w:t>
            </w: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§60, 61. Повторение и обобщение темы «Кислоты»</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7.4.2.1 -</w:t>
            </w:r>
            <w:r w:rsidRPr="000656AE">
              <w:rPr>
                <w:rFonts w:ascii="Times New Roman" w:hAnsi="Times New Roman"/>
                <w:sz w:val="24"/>
                <w:szCs w:val="24"/>
                <w:lang w:val="kk-KZ"/>
              </w:rPr>
              <w:t xml:space="preserve"> </w:t>
            </w:r>
            <w:r w:rsidRPr="000656AE">
              <w:rPr>
                <w:rFonts w:ascii="Times New Roman" w:hAnsi="Times New Roman"/>
                <w:sz w:val="24"/>
                <w:szCs w:val="24"/>
              </w:rPr>
              <w:t>понимать, что земная кора содержит много полезных химических соединений</w:t>
            </w:r>
            <w:r w:rsidRPr="000656AE">
              <w:rPr>
                <w:rFonts w:ascii="Times New Roman" w:hAnsi="Times New Roman"/>
                <w:sz w:val="24"/>
                <w:szCs w:val="24"/>
                <w:lang w:val="kk-KZ"/>
              </w:rPr>
              <w:t xml:space="preserve">; </w:t>
            </w:r>
          </w:p>
          <w:p w:rsidR="00780190" w:rsidRPr="000656AE" w:rsidRDefault="00780190" w:rsidP="000D2BBC">
            <w:pPr>
              <w:widowControl w:val="0"/>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t>7.4.2.2 -</w:t>
            </w:r>
            <w:r w:rsidRPr="000656AE">
              <w:rPr>
                <w:rFonts w:ascii="Times New Roman" w:hAnsi="Times New Roman"/>
                <w:sz w:val="24"/>
                <w:szCs w:val="24"/>
                <w:lang w:val="kk-KZ"/>
              </w:rPr>
              <w:t xml:space="preserve"> </w:t>
            </w:r>
            <w:r w:rsidRPr="000656AE">
              <w:rPr>
                <w:rFonts w:ascii="Times New Roman" w:hAnsi="Times New Roman"/>
                <w:sz w:val="24"/>
                <w:szCs w:val="24"/>
              </w:rPr>
              <w:t>понимать, что некоторые минералы и полезные природные соединения относятся к рудам</w:t>
            </w:r>
            <w:r w:rsidRPr="000656AE">
              <w:rPr>
                <w:rFonts w:ascii="Times New Roman" w:hAnsi="Times New Roman"/>
                <w:sz w:val="24"/>
                <w:szCs w:val="24"/>
                <w:lang w:val="kk-KZ"/>
              </w:rPr>
              <w:t>;</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t>7.4.2.3 -</w:t>
            </w:r>
            <w:r w:rsidRPr="000656AE">
              <w:rPr>
                <w:rFonts w:ascii="Times New Roman" w:hAnsi="Times New Roman"/>
                <w:sz w:val="24"/>
                <w:szCs w:val="24"/>
                <w:lang w:val="kk-KZ"/>
              </w:rPr>
              <w:t xml:space="preserve"> </w:t>
            </w:r>
            <w:r w:rsidRPr="000656AE">
              <w:rPr>
                <w:rFonts w:ascii="Times New Roman" w:hAnsi="Times New Roman"/>
                <w:sz w:val="24"/>
                <w:szCs w:val="24"/>
              </w:rPr>
              <w:t>описывать процесс переработки руды для получения металла</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8. </w:t>
            </w:r>
            <w:r w:rsidRPr="000656AE">
              <w:rPr>
                <w:rFonts w:ascii="Times New Roman" w:hAnsi="Times New Roman"/>
                <w:sz w:val="24"/>
                <w:szCs w:val="24"/>
              </w:rPr>
              <w:t xml:space="preserve">Повторить и обобщить </w:t>
            </w:r>
            <w:r w:rsidRPr="000656AE">
              <w:rPr>
                <w:rFonts w:ascii="Times New Roman" w:eastAsia="Calibri" w:hAnsi="Times New Roman"/>
                <w:sz w:val="24"/>
                <w:szCs w:val="24"/>
              </w:rPr>
              <w:t>классификацию кислот, доказывать химические свойства кислот,  записывать уравнения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8. §62- 64. Повторение и обобщение темы «Основания»</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 xml:space="preserve"> 8. </w:t>
            </w:r>
            <w:r w:rsidRPr="000656AE">
              <w:rPr>
                <w:rFonts w:ascii="Times New Roman" w:hAnsi="Times New Roman"/>
                <w:sz w:val="24"/>
                <w:szCs w:val="24"/>
              </w:rPr>
              <w:t xml:space="preserve">Повторить и обобщить </w:t>
            </w:r>
            <w:r w:rsidRPr="000656AE">
              <w:rPr>
                <w:rFonts w:ascii="Times New Roman" w:eastAsia="Calibri" w:hAnsi="Times New Roman"/>
                <w:sz w:val="24"/>
                <w:szCs w:val="24"/>
              </w:rPr>
              <w:t>классификацию оснований, доказывать химические свойства оснований,  записывать уравнения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 xml:space="preserve">7.4.6. Полезные ископаемые Казахстана. </w:t>
            </w:r>
          </w:p>
          <w:p w:rsidR="00780190" w:rsidRPr="000656AE" w:rsidRDefault="00780190" w:rsidP="000D2BBC">
            <w:pPr>
              <w:pStyle w:val="a9"/>
              <w:spacing w:line="264" w:lineRule="auto"/>
              <w:rPr>
                <w:rFonts w:ascii="Times New Roman" w:hAnsi="Times New Roman"/>
                <w:sz w:val="24"/>
                <w:szCs w:val="24"/>
              </w:rPr>
            </w:pPr>
            <w:r w:rsidRPr="000656AE">
              <w:rPr>
                <w:rFonts w:ascii="Times New Roman" w:hAnsi="Times New Roman"/>
                <w:sz w:val="24"/>
                <w:szCs w:val="24"/>
              </w:rPr>
              <w:t>Экологические аспекты добычи минералов.</w:t>
            </w: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rPr>
            </w:pP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 xml:space="preserve">8. </w:t>
            </w:r>
            <w:r w:rsidRPr="000656AE">
              <w:rPr>
                <w:rFonts w:ascii="Times New Roman" w:hAnsi="Times New Roman"/>
                <w:sz w:val="24"/>
                <w:szCs w:val="24"/>
              </w:rPr>
              <w:t xml:space="preserve">§65, 66. </w:t>
            </w:r>
            <w:r w:rsidRPr="000656AE">
              <w:rPr>
                <w:rFonts w:ascii="Times New Roman" w:hAnsi="Times New Roman"/>
                <w:sz w:val="24"/>
                <w:szCs w:val="24"/>
                <w:lang w:eastAsia="ru-RU"/>
              </w:rPr>
              <w:t>Повторение и обобщение темы «Соли»</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hd w:val="clear" w:color="auto" w:fill="FFFFFF"/>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7.4.2.4 -</w:t>
            </w:r>
            <w:r w:rsidRPr="000656AE">
              <w:rPr>
                <w:rFonts w:ascii="Times New Roman" w:hAnsi="Times New Roman"/>
                <w:sz w:val="24"/>
                <w:szCs w:val="24"/>
                <w:lang w:val="kk-KZ"/>
              </w:rPr>
              <w:t xml:space="preserve"> </w:t>
            </w:r>
            <w:r w:rsidRPr="000656AE">
              <w:rPr>
                <w:rFonts w:ascii="Times New Roman" w:hAnsi="Times New Roman"/>
                <w:sz w:val="24"/>
                <w:szCs w:val="24"/>
              </w:rPr>
              <w:t>знать, какими минеральными и природными ресурсами богат Казахстан и их месторождения</w:t>
            </w:r>
            <w:r w:rsidRPr="000656AE">
              <w:rPr>
                <w:rFonts w:ascii="Times New Roman" w:hAnsi="Times New Roman"/>
                <w:sz w:val="24"/>
                <w:szCs w:val="24"/>
                <w:lang w:val="kk-KZ"/>
              </w:rPr>
              <w:t>;</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hAnsi="Times New Roman"/>
                <w:sz w:val="24"/>
                <w:szCs w:val="24"/>
              </w:rPr>
              <w:t>7.4.2.5 -</w:t>
            </w:r>
            <w:r w:rsidRPr="000656AE">
              <w:rPr>
                <w:rFonts w:ascii="Times New Roman" w:hAnsi="Times New Roman"/>
                <w:sz w:val="24"/>
                <w:szCs w:val="24"/>
                <w:lang w:val="kk-KZ"/>
              </w:rPr>
              <w:t xml:space="preserve"> </w:t>
            </w:r>
            <w:r w:rsidRPr="000656AE">
              <w:rPr>
                <w:rFonts w:ascii="Times New Roman" w:hAnsi="Times New Roman"/>
                <w:sz w:val="24"/>
                <w:szCs w:val="24"/>
              </w:rPr>
              <w:t>изучить влияние добычи природных ресурсов на окружающую среду.</w:t>
            </w:r>
          </w:p>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lastRenderedPageBreak/>
              <w:t xml:space="preserve">8. Повторить и обобщить </w:t>
            </w:r>
            <w:r w:rsidRPr="000656AE">
              <w:rPr>
                <w:rFonts w:ascii="Times New Roman" w:eastAsia="Calibri" w:hAnsi="Times New Roman"/>
                <w:sz w:val="24"/>
                <w:szCs w:val="24"/>
              </w:rPr>
              <w:t>классификацию солей, доказывать химические свойства солей,  записывать уравнения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8. стр.236. Практическая работа №5:</w:t>
            </w:r>
          </w:p>
          <w:p w:rsidR="00780190" w:rsidRPr="000656AE" w:rsidRDefault="00780190" w:rsidP="000D2BBC">
            <w:pPr>
              <w:pStyle w:val="a9"/>
              <w:spacing w:line="264" w:lineRule="auto"/>
              <w:rPr>
                <w:rFonts w:ascii="Times New Roman" w:hAnsi="Times New Roman"/>
                <w:sz w:val="24"/>
                <w:szCs w:val="24"/>
                <w:lang w:val="kk-KZ" w:eastAsia="en-GB"/>
              </w:rPr>
            </w:pPr>
            <w:r w:rsidRPr="000656AE">
              <w:rPr>
                <w:rFonts w:ascii="Times New Roman" w:hAnsi="Times New Roman"/>
                <w:sz w:val="24"/>
                <w:szCs w:val="24"/>
                <w:lang w:eastAsia="ru-RU"/>
              </w:rPr>
              <w:t xml:space="preserve"> «Генетическая связь классов неорганических веществ». </w:t>
            </w:r>
            <w:r w:rsidRPr="000656AE">
              <w:rPr>
                <w:rFonts w:ascii="Times New Roman" w:hAnsi="Times New Roman"/>
                <w:b/>
                <w:sz w:val="24"/>
                <w:szCs w:val="24"/>
                <w:lang w:eastAsia="ru-RU"/>
              </w:rPr>
              <w:t>Текущий инструктаж по ТБ.</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8.Уметь практически доказывать химические свойства основных классов неорганических соединений, правильно подбирать вещества для проведения химических реакций.</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7.4.7. СОЧ</w:t>
            </w:r>
          </w:p>
          <w:p w:rsidR="00780190" w:rsidRPr="000656AE" w:rsidRDefault="00780190" w:rsidP="000D2BBC">
            <w:pPr>
              <w:spacing w:after="0" w:line="264" w:lineRule="auto"/>
              <w:jc w:val="both"/>
              <w:rPr>
                <w:rFonts w:ascii="Times New Roman" w:eastAsia="MS Minngs" w:hAnsi="Times New Roman"/>
                <w:sz w:val="24"/>
                <w:szCs w:val="24"/>
              </w:rPr>
            </w:pPr>
          </w:p>
          <w:p w:rsidR="00780190" w:rsidRPr="000656AE" w:rsidRDefault="00780190" w:rsidP="000D2BBC">
            <w:pPr>
              <w:pStyle w:val="a9"/>
              <w:spacing w:line="264" w:lineRule="auto"/>
              <w:rPr>
                <w:rFonts w:ascii="Times New Roman" w:hAnsi="Times New Roman"/>
                <w:sz w:val="24"/>
                <w:szCs w:val="24"/>
                <w:lang w:eastAsia="ru-RU"/>
              </w:rPr>
            </w:pPr>
            <w:r w:rsidRPr="000656AE">
              <w:rPr>
                <w:rFonts w:ascii="Times New Roman" w:hAnsi="Times New Roman"/>
                <w:sz w:val="24"/>
                <w:szCs w:val="24"/>
                <w:lang w:eastAsia="ru-RU"/>
              </w:rPr>
              <w:t>8. Решение расчетных задач</w:t>
            </w:r>
          </w:p>
          <w:p w:rsidR="00780190" w:rsidRPr="000656AE" w:rsidRDefault="00780190" w:rsidP="000D2BBC">
            <w:pPr>
              <w:pStyle w:val="a9"/>
              <w:spacing w:line="264" w:lineRule="auto"/>
              <w:rPr>
                <w:rFonts w:ascii="Times New Roman" w:hAnsi="Times New Roman"/>
                <w:sz w:val="24"/>
                <w:szCs w:val="24"/>
                <w:lang w:eastAsia="en-GB"/>
              </w:rPr>
            </w:pPr>
            <w:r w:rsidRPr="000656AE">
              <w:rPr>
                <w:rFonts w:ascii="Times New Roman" w:hAnsi="Times New Roman"/>
                <w:sz w:val="24"/>
                <w:szCs w:val="24"/>
                <w:lang w:eastAsia="ru-RU"/>
              </w:rPr>
              <w:t>вычисление по химическим уравнениям массы, количества вещества, объема продуктов или реагентов по известной массе, количеству или объему одного из вступающих в реакцию веществ или получающихся в результате реакции, процессов происходящих в природе, вычисление массы, объема, количества вещества продукта реакции по известной массе раствора и массовой доле растворенного вещества;</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eastAsia="Calibri" w:hAnsi="Times New Roman"/>
                <w:sz w:val="24"/>
                <w:szCs w:val="24"/>
              </w:rPr>
            </w:pPr>
            <w:r w:rsidRPr="000656AE">
              <w:rPr>
                <w:rFonts w:ascii="Times New Roman" w:eastAsia="Calibri" w:hAnsi="Times New Roman"/>
                <w:sz w:val="24"/>
                <w:szCs w:val="24"/>
              </w:rPr>
              <w:t>Повторить и закрепить полученные знания, умения и навыки при изучении  данной темы.</w:t>
            </w:r>
          </w:p>
          <w:p w:rsidR="00780190" w:rsidRPr="000656AE" w:rsidRDefault="00780190" w:rsidP="000D2BBC">
            <w:pPr>
              <w:widowControl w:val="0"/>
              <w:spacing w:after="0" w:line="264" w:lineRule="auto"/>
              <w:jc w:val="both"/>
              <w:rPr>
                <w:rFonts w:ascii="Times New Roman" w:hAnsi="Times New Roman"/>
                <w:sz w:val="24"/>
                <w:szCs w:val="24"/>
              </w:rPr>
            </w:pPr>
            <w:r w:rsidRPr="000656AE">
              <w:rPr>
                <w:rFonts w:ascii="Times New Roman" w:eastAsia="Calibri" w:hAnsi="Times New Roman"/>
                <w:sz w:val="24"/>
                <w:szCs w:val="24"/>
              </w:rPr>
              <w:t xml:space="preserve">8. Уметь решать задачи на </w:t>
            </w:r>
            <w:r w:rsidRPr="000656AE">
              <w:rPr>
                <w:rFonts w:ascii="Times New Roman" w:hAnsi="Times New Roman"/>
                <w:sz w:val="24"/>
                <w:szCs w:val="24"/>
              </w:rPr>
              <w:t xml:space="preserve">вычисление по химическим уравнениям массы, количества вещества, объема продуктов или реагентов по известной массе, количеству или объему одного из вступающих в реакцию веществ или получающихся в результате реакции, процессов происходящих в природе, вычисление массы, объема, количества вещества продукта реакции по известной массе раствора и массовой доле растворенного вещества. </w:t>
            </w:r>
            <w:r w:rsidRPr="000656AE">
              <w:rPr>
                <w:rFonts w:ascii="Times New Roman" w:eastAsia="Calibri" w:hAnsi="Times New Roman"/>
                <w:sz w:val="24"/>
                <w:szCs w:val="24"/>
              </w:rPr>
              <w:t xml:space="preserve"> </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rPr>
              <w:t xml:space="preserve">8. Повторение и обобщение всех изученных тем. </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hAnsi="Times New Roman"/>
                <w:sz w:val="24"/>
                <w:szCs w:val="24"/>
              </w:rPr>
              <w:t xml:space="preserve">8. Повторить и обобщить все изученные темы. </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eastAsia="MS Minngs" w:hAnsi="Times New Roman"/>
                <w:sz w:val="24"/>
                <w:szCs w:val="24"/>
              </w:rPr>
            </w:pPr>
            <w:r w:rsidRPr="000656AE">
              <w:rPr>
                <w:rFonts w:ascii="Times New Roman" w:eastAsia="MS Minngs" w:hAnsi="Times New Roman"/>
                <w:sz w:val="24"/>
                <w:szCs w:val="24"/>
              </w:rPr>
              <w:t>7.4.8. СОР</w:t>
            </w:r>
          </w:p>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eastAsia="Calibri" w:hAnsi="Times New Roman"/>
                <w:sz w:val="24"/>
                <w:szCs w:val="24"/>
              </w:rPr>
              <w:t>8. Контрольная работа №4 по теме «ОВР. Основные классы неорганических веществ».</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r w:rsidRPr="000656AE">
              <w:rPr>
                <w:rFonts w:ascii="Times New Roman" w:eastAsia="Calibri" w:hAnsi="Times New Roman"/>
                <w:sz w:val="24"/>
                <w:szCs w:val="24"/>
              </w:rPr>
              <w:t>Закрепить полученные знания, умения и навыки при изучении  данной темы.</w:t>
            </w:r>
          </w:p>
        </w:tc>
      </w:tr>
      <w:tr w:rsidR="00780190" w:rsidRPr="000656AE" w:rsidTr="000D2BBC">
        <w:tc>
          <w:tcPr>
            <w:tcW w:w="2552"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rPr>
            </w:pPr>
          </w:p>
        </w:tc>
        <w:tc>
          <w:tcPr>
            <w:tcW w:w="652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spacing w:after="0" w:line="264" w:lineRule="auto"/>
              <w:jc w:val="both"/>
              <w:rPr>
                <w:rFonts w:ascii="Times New Roman" w:hAnsi="Times New Roman"/>
                <w:sz w:val="24"/>
                <w:szCs w:val="24"/>
                <w:lang w:val="kk-KZ" w:eastAsia="en-GB"/>
              </w:rPr>
            </w:pPr>
            <w:r w:rsidRPr="000656AE">
              <w:rPr>
                <w:rFonts w:ascii="Times New Roman" w:hAnsi="Times New Roman"/>
                <w:sz w:val="24"/>
                <w:szCs w:val="24"/>
                <w:lang w:val="kk-KZ" w:eastAsia="en-GB"/>
              </w:rPr>
              <w:t xml:space="preserve">8. Экскурсия. </w:t>
            </w:r>
          </w:p>
        </w:tc>
        <w:tc>
          <w:tcPr>
            <w:tcW w:w="5528"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780190" w:rsidRPr="000656AE" w:rsidRDefault="00780190" w:rsidP="000D2BBC">
            <w:pPr>
              <w:widowControl w:val="0"/>
              <w:spacing w:after="0" w:line="264" w:lineRule="auto"/>
              <w:jc w:val="both"/>
              <w:rPr>
                <w:rFonts w:ascii="Times New Roman" w:hAnsi="Times New Roman"/>
                <w:sz w:val="24"/>
                <w:szCs w:val="24"/>
                <w:lang w:val="kk-KZ"/>
              </w:rPr>
            </w:pPr>
          </w:p>
        </w:tc>
      </w:tr>
    </w:tbl>
    <w:p w:rsidR="00780190" w:rsidRPr="000656AE" w:rsidRDefault="00780190" w:rsidP="00780190">
      <w:pPr>
        <w:rPr>
          <w:rFonts w:ascii="Times New Roman" w:hAnsi="Times New Roman"/>
          <w:sz w:val="24"/>
          <w:szCs w:val="24"/>
        </w:rPr>
      </w:pPr>
    </w:p>
    <w:p w:rsidR="00780190" w:rsidRPr="000656AE" w:rsidRDefault="00780190" w:rsidP="00780190">
      <w:pPr>
        <w:spacing w:after="0" w:line="240" w:lineRule="auto"/>
        <w:ind w:firstLine="360"/>
        <w:jc w:val="center"/>
        <w:rPr>
          <w:rFonts w:ascii="Times New Roman" w:eastAsia="Calibri" w:hAnsi="Times New Roman"/>
          <w:b/>
          <w:sz w:val="24"/>
          <w:szCs w:val="24"/>
          <w:lang w:val="kk-KZ"/>
        </w:rPr>
      </w:pPr>
    </w:p>
    <w:p w:rsidR="00780190" w:rsidRPr="000656AE" w:rsidRDefault="00780190" w:rsidP="00780190">
      <w:pPr>
        <w:spacing w:after="0" w:line="240" w:lineRule="auto"/>
        <w:ind w:firstLine="567"/>
        <w:jc w:val="both"/>
        <w:rPr>
          <w:rFonts w:ascii="Times New Roman" w:eastAsia="Calibri" w:hAnsi="Times New Roman"/>
          <w:b/>
          <w:sz w:val="28"/>
          <w:szCs w:val="28"/>
          <w:lang w:val="kk-KZ"/>
        </w:rPr>
      </w:pPr>
      <w:r>
        <w:rPr>
          <w:rFonts w:ascii="Times New Roman" w:eastAsia="Calibri" w:hAnsi="Times New Roman"/>
          <w:b/>
          <w:sz w:val="28"/>
          <w:szCs w:val="28"/>
          <w:lang w:val="kk-KZ"/>
        </w:rPr>
        <w:br w:type="page"/>
      </w:r>
      <w:r w:rsidRPr="000656AE">
        <w:rPr>
          <w:rFonts w:ascii="Times New Roman" w:eastAsia="Calibri" w:hAnsi="Times New Roman"/>
          <w:b/>
          <w:sz w:val="28"/>
          <w:szCs w:val="28"/>
          <w:lang w:val="kk-KZ"/>
        </w:rPr>
        <w:lastRenderedPageBreak/>
        <w:t>Образец среднесрочного плана по химии для совмещенных 7-8 классов малокомплектных школ</w:t>
      </w:r>
    </w:p>
    <w:p w:rsidR="00780190" w:rsidRDefault="00780190" w:rsidP="00780190">
      <w:pPr>
        <w:spacing w:after="0" w:line="240" w:lineRule="auto"/>
        <w:ind w:firstLine="567"/>
        <w:jc w:val="both"/>
        <w:rPr>
          <w:rFonts w:ascii="Times New Roman" w:eastAsia="Calibri" w:hAnsi="Times New Roman"/>
          <w:b/>
          <w:sz w:val="28"/>
          <w:szCs w:val="28"/>
          <w:lang w:val="kk-KZ"/>
        </w:rPr>
      </w:pPr>
      <w:r w:rsidRPr="004F73FD">
        <w:rPr>
          <w:rFonts w:ascii="Times New Roman" w:eastAsia="Calibri" w:hAnsi="Times New Roman"/>
          <w:b/>
          <w:sz w:val="28"/>
          <w:szCs w:val="28"/>
          <w:lang w:val="kk-KZ"/>
        </w:rPr>
        <w:t>7.1 Введение в химию. Чистые вещества и смеси</w:t>
      </w:r>
    </w:p>
    <w:p w:rsidR="00780190" w:rsidRPr="004F73FD" w:rsidRDefault="00780190" w:rsidP="00780190">
      <w:pPr>
        <w:spacing w:after="0" w:line="240" w:lineRule="auto"/>
        <w:ind w:firstLine="567"/>
        <w:jc w:val="both"/>
        <w:rPr>
          <w:rFonts w:ascii="Times New Roman" w:eastAsia="Calibri" w:hAnsi="Times New Roman"/>
          <w:b/>
          <w:sz w:val="28"/>
          <w:szCs w:val="28"/>
          <w:lang w:val="kk-KZ"/>
        </w:rPr>
      </w:pPr>
    </w:p>
    <w:tbl>
      <w:tblPr>
        <w:tblW w:w="14752" w:type="dxa"/>
        <w:tblLayout w:type="fixed"/>
        <w:tblCellMar>
          <w:left w:w="0" w:type="dxa"/>
          <w:right w:w="0" w:type="dxa"/>
        </w:tblCellMar>
        <w:tblLook w:val="04A0"/>
      </w:tblPr>
      <w:tblGrid>
        <w:gridCol w:w="425"/>
        <w:gridCol w:w="1277"/>
        <w:gridCol w:w="1994"/>
        <w:gridCol w:w="1559"/>
        <w:gridCol w:w="1701"/>
        <w:gridCol w:w="2551"/>
        <w:gridCol w:w="3119"/>
        <w:gridCol w:w="2126"/>
      </w:tblGrid>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eastAsia="Calibri" w:hAnsi="Times New Roman"/>
                <w:b/>
                <w:bCs/>
                <w:sz w:val="28"/>
                <w:szCs w:val="28"/>
              </w:rPr>
            </w:pPr>
            <w:r w:rsidRPr="000656AE">
              <w:rPr>
                <w:rFonts w:ascii="Times New Roman" w:eastAsia="Calibri" w:hAnsi="Times New Roman"/>
                <w:b/>
                <w:bCs/>
                <w:sz w:val="28"/>
                <w:szCs w:val="28"/>
              </w:rPr>
              <w:t>№</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8"/>
                <w:szCs w:val="28"/>
              </w:rPr>
            </w:pPr>
            <w:r w:rsidRPr="000656AE">
              <w:rPr>
                <w:rFonts w:ascii="Times New Roman" w:eastAsia="Calibri" w:hAnsi="Times New Roman"/>
                <w:b/>
                <w:bCs/>
                <w:sz w:val="28"/>
                <w:szCs w:val="28"/>
              </w:rPr>
              <w:t xml:space="preserve"> </w:t>
            </w:r>
            <w:r w:rsidRPr="000656AE">
              <w:rPr>
                <w:rFonts w:ascii="Times New Roman" w:eastAsia="Calibri" w:hAnsi="Times New Roman"/>
                <w:sz w:val="28"/>
                <w:szCs w:val="28"/>
              </w:rPr>
              <w:t xml:space="preserve"> </w:t>
            </w: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8"/>
                <w:szCs w:val="28"/>
              </w:rPr>
            </w:pPr>
            <w:r w:rsidRPr="000656AE">
              <w:rPr>
                <w:rFonts w:ascii="Times New Roman" w:eastAsia="Calibri" w:hAnsi="Times New Roman"/>
                <w:b/>
                <w:bCs/>
                <w:sz w:val="28"/>
                <w:szCs w:val="28"/>
              </w:rPr>
              <w:t xml:space="preserve">Основные цели и задачи обучения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8"/>
                <w:szCs w:val="28"/>
              </w:rPr>
            </w:pPr>
            <w:r w:rsidRPr="000656AE">
              <w:rPr>
                <w:rFonts w:ascii="Times New Roman" w:eastAsia="Calibri" w:hAnsi="Times New Roman"/>
                <w:b/>
                <w:bCs/>
                <w:sz w:val="28"/>
                <w:szCs w:val="28"/>
              </w:rPr>
              <w:t xml:space="preserve">Формы работы, используемые при активном обучении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8"/>
                <w:szCs w:val="28"/>
              </w:rPr>
            </w:pPr>
            <w:r w:rsidRPr="000656AE">
              <w:rPr>
                <w:rFonts w:ascii="Times New Roman" w:eastAsia="Calibri" w:hAnsi="Times New Roman"/>
                <w:b/>
                <w:bCs/>
                <w:sz w:val="28"/>
                <w:szCs w:val="28"/>
              </w:rPr>
              <w:t>Виды деятельности на уроке</w:t>
            </w:r>
            <w:r w:rsidRPr="000656AE">
              <w:rPr>
                <w:rFonts w:ascii="Times New Roman" w:eastAsia="Calibri" w:hAnsi="Times New Roman"/>
                <w:sz w:val="28"/>
                <w:szCs w:val="28"/>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8"/>
                <w:szCs w:val="28"/>
              </w:rPr>
            </w:pPr>
            <w:r w:rsidRPr="000656AE">
              <w:rPr>
                <w:rFonts w:ascii="Times New Roman" w:eastAsia="Calibri" w:hAnsi="Times New Roman"/>
                <w:b/>
                <w:bCs/>
                <w:sz w:val="28"/>
                <w:szCs w:val="28"/>
              </w:rPr>
              <w:t xml:space="preserve">Оценивание </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8"/>
                <w:szCs w:val="28"/>
              </w:rPr>
            </w:pPr>
            <w:r w:rsidRPr="000656AE">
              <w:rPr>
                <w:rFonts w:ascii="Times New Roman" w:eastAsia="Calibri" w:hAnsi="Times New Roman"/>
                <w:b/>
                <w:bCs/>
                <w:sz w:val="28"/>
                <w:szCs w:val="28"/>
              </w:rPr>
              <w:t>Результаты обучения</w:t>
            </w:r>
            <w:r w:rsidRPr="000656AE">
              <w:rPr>
                <w:rFonts w:ascii="Times New Roman" w:eastAsia="Calibri" w:hAnsi="Times New Roman"/>
                <w:sz w:val="28"/>
                <w:szCs w:val="28"/>
              </w:rPr>
              <w:t xml:space="preserve"> </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8"/>
                <w:szCs w:val="28"/>
              </w:rPr>
            </w:pPr>
            <w:r w:rsidRPr="000656AE">
              <w:rPr>
                <w:rFonts w:ascii="Times New Roman" w:eastAsia="Calibri" w:hAnsi="Times New Roman"/>
                <w:b/>
                <w:bCs/>
                <w:sz w:val="28"/>
                <w:szCs w:val="28"/>
              </w:rPr>
              <w:t xml:space="preserve">Ресурсы </w:t>
            </w:r>
          </w:p>
        </w:tc>
      </w:tr>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1</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 xml:space="preserve">7.1.1.Предмет химии.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Практическая работа №1 «Правила техники безопасности и знакомство с лабораторным оборудованием»</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Вводный инструктаж по ТБ.</w:t>
            </w: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t>7.1.1.1 -</w:t>
            </w:r>
            <w:r w:rsidRPr="000656AE">
              <w:rPr>
                <w:rFonts w:ascii="Times New Roman" w:hAnsi="Times New Roman"/>
                <w:sz w:val="20"/>
                <w:szCs w:val="20"/>
                <w:lang w:val="kk-KZ"/>
              </w:rPr>
              <w:t xml:space="preserve"> </w:t>
            </w:r>
            <w:r w:rsidRPr="000656AE">
              <w:rPr>
                <w:rFonts w:ascii="Times New Roman" w:hAnsi="Times New Roman"/>
                <w:sz w:val="20"/>
                <w:szCs w:val="20"/>
              </w:rPr>
              <w:t>знать, что изучает наука химия;</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hAnsi="Times New Roman"/>
                <w:sz w:val="20"/>
                <w:szCs w:val="20"/>
              </w:rPr>
              <w:t>7.1.1.2 -</w:t>
            </w:r>
            <w:r w:rsidRPr="000656AE">
              <w:rPr>
                <w:rFonts w:ascii="Times New Roman" w:hAnsi="Times New Roman"/>
                <w:sz w:val="20"/>
                <w:szCs w:val="20"/>
                <w:lang w:val="kk-KZ"/>
              </w:rPr>
              <w:t xml:space="preserve"> знать и </w:t>
            </w:r>
            <w:r w:rsidRPr="000656AE">
              <w:rPr>
                <w:rFonts w:ascii="Times New Roman" w:hAnsi="Times New Roman"/>
                <w:sz w:val="20"/>
                <w:szCs w:val="20"/>
              </w:rPr>
              <w:t xml:space="preserve">понимать </w:t>
            </w:r>
            <w:r w:rsidRPr="000656AE">
              <w:rPr>
                <w:rFonts w:ascii="Times New Roman" w:hAnsi="Times New Roman"/>
                <w:sz w:val="20"/>
                <w:szCs w:val="20"/>
                <w:lang w:val="kk-KZ"/>
              </w:rPr>
              <w:t xml:space="preserve">правила техники </w:t>
            </w:r>
            <w:r w:rsidRPr="000656AE">
              <w:rPr>
                <w:rFonts w:ascii="Times New Roman" w:hAnsi="Times New Roman"/>
                <w:sz w:val="20"/>
                <w:szCs w:val="20"/>
              </w:rPr>
              <w:t xml:space="preserve">безопасности при работе </w:t>
            </w:r>
            <w:r w:rsidRPr="000656AE">
              <w:rPr>
                <w:rFonts w:ascii="Times New Roman" w:hAnsi="Times New Roman"/>
                <w:sz w:val="20"/>
                <w:szCs w:val="20"/>
                <w:lang w:val="kk-KZ"/>
              </w:rPr>
              <w:t>в химической лаборатории и кабинете</w:t>
            </w:r>
            <w:r w:rsidRPr="000656AE">
              <w:rPr>
                <w:rFonts w:ascii="Times New Roman" w:eastAsia="Calibri" w:hAnsi="Times New Roman"/>
                <w:sz w:val="20"/>
                <w:szCs w:val="20"/>
              </w:rPr>
              <w:t xml:space="preserve"> </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2.«Динамический круг».</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 xml:space="preserve">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4.выводы записать в тетрадь.(инд.)</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r w:rsidRPr="000656AE">
              <w:rPr>
                <w:rFonts w:ascii="Times New Roman" w:eastAsia="Calibri" w:hAnsi="Times New Roman"/>
                <w:sz w:val="20"/>
                <w:szCs w:val="20"/>
              </w:rPr>
              <w:t xml:space="preserve"> </w:t>
            </w:r>
            <w:r w:rsidRPr="000656AE">
              <w:rPr>
                <w:rFonts w:ascii="Times New Roman" w:hAnsi="Times New Roman"/>
                <w:sz w:val="20"/>
                <w:szCs w:val="20"/>
                <w:lang w:val="kk-KZ"/>
              </w:rPr>
              <w:t>1.Знают, что изучает предмет химия</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2.Понимают, чем отличаются вещество и тело</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3.Приводят</w:t>
            </w:r>
            <w:r w:rsidRPr="000656AE">
              <w:rPr>
                <w:rFonts w:ascii="Times New Roman" w:hAnsi="Times New Roman"/>
                <w:sz w:val="20"/>
                <w:szCs w:val="20"/>
                <w:lang w:bidi="en-US"/>
              </w:rPr>
              <w:t xml:space="preserve"> примеры вещества и тела</w:t>
            </w:r>
            <w:r w:rsidRPr="000656AE">
              <w:rPr>
                <w:rFonts w:ascii="Times New Roman" w:eastAsia="Calibri" w:hAnsi="Times New Roman"/>
                <w:sz w:val="20"/>
                <w:szCs w:val="20"/>
                <w:lang w:val="kk-KZ"/>
              </w:rPr>
              <w:t xml:space="preserve"> 4.</w:t>
            </w:r>
            <w:r w:rsidRPr="000656AE">
              <w:rPr>
                <w:rFonts w:ascii="Times New Roman" w:hAnsi="Times New Roman"/>
                <w:sz w:val="20"/>
                <w:szCs w:val="20"/>
                <w:lang w:val="kk-KZ"/>
              </w:rPr>
              <w:t xml:space="preserve"> Знают правила техники безопасности при работе в химической лаборатории и кабинете;</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5.Называют химические приборы и посуду, показывают приемы работы с ними;</w:t>
            </w:r>
          </w:p>
          <w:p w:rsidR="00780190" w:rsidRPr="000656AE" w:rsidRDefault="00780190" w:rsidP="000D2BBC">
            <w:pPr>
              <w:spacing w:after="0" w:line="264" w:lineRule="auto"/>
              <w:jc w:val="both"/>
              <w:rPr>
                <w:rFonts w:ascii="Times New Roman" w:eastAsia="Calibri" w:hAnsi="Times New Roman"/>
                <w:sz w:val="20"/>
                <w:szCs w:val="20"/>
              </w:rPr>
            </w:pP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1.Знает, что изучает предмет химия, ее роль и задачи</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2.Понимает, чем отличаются вещество и тело</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bidi="en-US"/>
              </w:rPr>
            </w:pPr>
            <w:r w:rsidRPr="000656AE">
              <w:rPr>
                <w:rFonts w:ascii="Times New Roman" w:hAnsi="Times New Roman"/>
                <w:sz w:val="20"/>
                <w:szCs w:val="20"/>
                <w:lang w:val="kk-KZ"/>
              </w:rPr>
              <w:t>3.Приводит</w:t>
            </w:r>
            <w:r w:rsidRPr="000656AE">
              <w:rPr>
                <w:rFonts w:ascii="Times New Roman" w:hAnsi="Times New Roman"/>
                <w:sz w:val="20"/>
                <w:szCs w:val="20"/>
                <w:lang w:bidi="en-US"/>
              </w:rPr>
              <w:t xml:space="preserve"> примеры вещества и тела</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eastAsia="Calibri" w:hAnsi="Times New Roman"/>
                <w:sz w:val="20"/>
                <w:szCs w:val="20"/>
                <w:lang w:val="kk-KZ"/>
              </w:rPr>
              <w:t xml:space="preserve"> 4.</w:t>
            </w:r>
            <w:r w:rsidRPr="000656AE">
              <w:rPr>
                <w:rFonts w:ascii="Times New Roman" w:hAnsi="Times New Roman"/>
                <w:sz w:val="20"/>
                <w:szCs w:val="20"/>
                <w:lang w:val="kk-KZ"/>
              </w:rPr>
              <w:t xml:space="preserve"> Знает правила техники безопасности при работе в химической лаборатории и кабинете;</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5.Называет химические приборы и посуду, показывает приемы работы с ними;</w:t>
            </w:r>
          </w:p>
          <w:p w:rsidR="00780190" w:rsidRPr="000656AE" w:rsidRDefault="00780190" w:rsidP="000D2BBC">
            <w:pPr>
              <w:spacing w:after="0" w:line="264" w:lineRule="auto"/>
              <w:jc w:val="both"/>
              <w:rPr>
                <w:rFonts w:ascii="Times New Roman" w:hAnsi="Times New Roman"/>
                <w:sz w:val="20"/>
                <w:szCs w:val="20"/>
                <w:lang w:val="kk-KZ" w:bidi="en-US"/>
              </w:rPr>
            </w:pPr>
            <w:r w:rsidRPr="000656AE">
              <w:rPr>
                <w:rFonts w:ascii="Times New Roman" w:hAnsi="Times New Roman"/>
                <w:sz w:val="20"/>
                <w:szCs w:val="20"/>
                <w:lang w:val="kk-KZ"/>
              </w:rPr>
              <w:t>6.Рассказывает правила работы с химическими веществами</w:t>
            </w:r>
            <w:r w:rsidRPr="000656AE">
              <w:rPr>
                <w:rFonts w:ascii="Times New Roman" w:hAnsi="Times New Roman"/>
                <w:sz w:val="20"/>
                <w:szCs w:val="20"/>
                <w:lang w:val="kk-KZ" w:bidi="en-US"/>
              </w:rPr>
              <w:t>, кислотами и щелочами, способы их разбавления.</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7.Применять полученные знания в жизненных ситуациях.</w:t>
            </w:r>
            <w:r w:rsidRPr="000656AE">
              <w:rPr>
                <w:rFonts w:ascii="Times New Roman" w:eastAsia="Calibri" w:hAnsi="Times New Roman"/>
                <w:sz w:val="20"/>
                <w:szCs w:val="20"/>
              </w:rPr>
              <w:t xml:space="preserve"> </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Учебник, рабочие тетради, раздаточные материалы,</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 </w:t>
            </w:r>
          </w:p>
        </w:tc>
      </w:tr>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t>2</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a9"/>
              <w:spacing w:line="264" w:lineRule="auto"/>
              <w:rPr>
                <w:rFonts w:ascii="Times New Roman" w:hAnsi="Times New Roman"/>
                <w:sz w:val="20"/>
                <w:szCs w:val="20"/>
                <w:lang w:val="kk-KZ" w:eastAsia="ru-RU"/>
              </w:rPr>
            </w:pPr>
            <w:r w:rsidRPr="000656AE">
              <w:rPr>
                <w:rFonts w:ascii="Times New Roman" w:hAnsi="Times New Roman"/>
                <w:sz w:val="20"/>
                <w:szCs w:val="20"/>
                <w:lang w:eastAsia="ru-RU"/>
              </w:rPr>
              <w:t>7.1.2.Элемент, смесь и соединение</w:t>
            </w:r>
            <w:r w:rsidRPr="000656AE">
              <w:rPr>
                <w:rFonts w:ascii="Times New Roman" w:hAnsi="Times New Roman"/>
                <w:sz w:val="20"/>
                <w:szCs w:val="20"/>
                <w:lang w:val="kk-KZ" w:eastAsia="ru-RU"/>
              </w:rPr>
              <w:t>.</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lang w:eastAsia="ru-RU"/>
              </w:rPr>
              <w:t xml:space="preserve">Лабораторный опыт №1 «Сравнение </w:t>
            </w:r>
            <w:r w:rsidRPr="000656AE">
              <w:rPr>
                <w:rFonts w:ascii="Times New Roman" w:hAnsi="Times New Roman"/>
                <w:sz w:val="20"/>
                <w:szCs w:val="20"/>
                <w:lang w:eastAsia="ru-RU"/>
              </w:rPr>
              <w:lastRenderedPageBreak/>
              <w:t>смесей веществ и их соединений»</w:t>
            </w:r>
            <w:r w:rsidRPr="000656AE">
              <w:rPr>
                <w:rFonts w:ascii="Times New Roman" w:hAnsi="Times New Roman"/>
                <w:sz w:val="20"/>
                <w:szCs w:val="20"/>
              </w:rPr>
              <w:t xml:space="preserve"> Первичный инструктаж по ТБ.</w:t>
            </w:r>
          </w:p>
          <w:p w:rsidR="00780190" w:rsidRPr="000656AE" w:rsidRDefault="00780190" w:rsidP="000D2BBC">
            <w:pPr>
              <w:spacing w:after="0" w:line="264" w:lineRule="auto"/>
              <w:jc w:val="both"/>
              <w:rPr>
                <w:rFonts w:ascii="Times New Roman" w:eastAsia="Calibri" w:hAnsi="Times New Roman"/>
                <w:sz w:val="20"/>
                <w:szCs w:val="20"/>
              </w:rPr>
            </w:pP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rPr>
            </w:pPr>
            <w:r w:rsidRPr="000656AE">
              <w:rPr>
                <w:rFonts w:ascii="Times New Roman" w:hAnsi="Times New Roman"/>
                <w:sz w:val="20"/>
                <w:szCs w:val="20"/>
              </w:rPr>
              <w:lastRenderedPageBreak/>
              <w:t>7.4.1.1 -</w:t>
            </w:r>
            <w:r w:rsidRPr="000656AE">
              <w:rPr>
                <w:rFonts w:ascii="Times New Roman" w:hAnsi="Times New Roman"/>
                <w:sz w:val="20"/>
                <w:szCs w:val="20"/>
                <w:lang w:val="kk-KZ"/>
              </w:rPr>
              <w:t xml:space="preserve"> </w:t>
            </w:r>
            <w:r w:rsidRPr="000656AE">
              <w:rPr>
                <w:rFonts w:ascii="Times New Roman" w:hAnsi="Times New Roman"/>
                <w:sz w:val="20"/>
                <w:szCs w:val="20"/>
              </w:rPr>
              <w:t>понимать элемент (простое вещество) как совокупность одинаковых атомов;</w:t>
            </w:r>
          </w:p>
          <w:p w:rsidR="00780190" w:rsidRPr="000656AE" w:rsidRDefault="00780190" w:rsidP="000D2BBC">
            <w:pPr>
              <w:widowControl w:val="0"/>
              <w:spacing w:after="0" w:line="264" w:lineRule="auto"/>
              <w:jc w:val="both"/>
              <w:rPr>
                <w:rFonts w:ascii="Times New Roman" w:hAnsi="Times New Roman"/>
                <w:sz w:val="20"/>
                <w:szCs w:val="20"/>
                <w:lang w:val="kk-KZ"/>
              </w:rPr>
            </w:pPr>
            <w:r w:rsidRPr="000656AE">
              <w:rPr>
                <w:rFonts w:ascii="Times New Roman" w:hAnsi="Times New Roman"/>
                <w:sz w:val="20"/>
                <w:szCs w:val="20"/>
                <w:lang w:val="kk-KZ"/>
              </w:rPr>
              <w:t xml:space="preserve">7.4.1.2 - знать, что </w:t>
            </w:r>
            <w:r w:rsidRPr="000656AE">
              <w:rPr>
                <w:rFonts w:ascii="Times New Roman" w:hAnsi="Times New Roman"/>
                <w:sz w:val="20"/>
                <w:szCs w:val="20"/>
                <w:lang w:val="kk-KZ"/>
              </w:rPr>
              <w:lastRenderedPageBreak/>
              <w:t>чистое вещество состоит из одинаковых атомов или молекул;</w:t>
            </w:r>
          </w:p>
          <w:p w:rsidR="00780190" w:rsidRPr="000656AE" w:rsidRDefault="00780190" w:rsidP="000D2BBC">
            <w:pPr>
              <w:widowControl w:val="0"/>
              <w:spacing w:after="0" w:line="264" w:lineRule="auto"/>
              <w:jc w:val="both"/>
              <w:rPr>
                <w:rFonts w:ascii="Times New Roman" w:hAnsi="Times New Roman"/>
                <w:sz w:val="20"/>
                <w:szCs w:val="20"/>
              </w:rPr>
            </w:pPr>
            <w:r w:rsidRPr="000656AE">
              <w:rPr>
                <w:rFonts w:ascii="Times New Roman" w:hAnsi="Times New Roman"/>
                <w:sz w:val="20"/>
                <w:szCs w:val="20"/>
              </w:rPr>
              <w:t>7.4.1.3 -</w:t>
            </w:r>
            <w:r w:rsidRPr="000656AE">
              <w:rPr>
                <w:rFonts w:ascii="Times New Roman" w:hAnsi="Times New Roman"/>
                <w:sz w:val="20"/>
                <w:szCs w:val="20"/>
                <w:lang w:val="kk-KZ"/>
              </w:rPr>
              <w:t xml:space="preserve"> </w:t>
            </w:r>
            <w:r w:rsidRPr="000656AE">
              <w:rPr>
                <w:rFonts w:ascii="Times New Roman" w:hAnsi="Times New Roman"/>
                <w:sz w:val="20"/>
                <w:szCs w:val="20"/>
              </w:rPr>
              <w:t>различать понятия: элемент (простое вещество), смесь и соединение;</w:t>
            </w:r>
          </w:p>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t>7.4.1.4 -</w:t>
            </w:r>
            <w:r w:rsidRPr="000656AE">
              <w:rPr>
                <w:rFonts w:ascii="Times New Roman" w:hAnsi="Times New Roman"/>
                <w:sz w:val="20"/>
                <w:szCs w:val="20"/>
                <w:lang w:val="kk-KZ"/>
              </w:rPr>
              <w:t xml:space="preserve"> </w:t>
            </w:r>
            <w:r w:rsidRPr="000656AE">
              <w:rPr>
                <w:rFonts w:ascii="Times New Roman" w:hAnsi="Times New Roman"/>
                <w:sz w:val="20"/>
                <w:szCs w:val="20"/>
              </w:rPr>
              <w:t>использовать знания о физических свойствах элементов, и соединений для распознавания незнакомых веществ в составе смеси.</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lastRenderedPageBreak/>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w:t>
            </w:r>
            <w:r w:rsidRPr="000656AE">
              <w:rPr>
                <w:rFonts w:ascii="Times New Roman" w:eastAsia="Calibri" w:hAnsi="Times New Roman"/>
                <w:sz w:val="20"/>
                <w:szCs w:val="20"/>
                <w:lang w:val="kk-KZ"/>
              </w:rPr>
              <w:lastRenderedPageBreak/>
              <w:t>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2.«Динамический круг».</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3. «Мозговой штурм»</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lastRenderedPageBreak/>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2.Анализ изученного материала и </w:t>
            </w:r>
            <w:r w:rsidRPr="000656AE">
              <w:rPr>
                <w:rFonts w:ascii="Times New Roman" w:eastAsia="Calibri" w:hAnsi="Times New Roman"/>
                <w:sz w:val="20"/>
                <w:szCs w:val="20"/>
                <w:lang w:val="kk-KZ"/>
              </w:rPr>
              <w:lastRenderedPageBreak/>
              <w:t>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4.выводы записать в тетрадь.(инд.)</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lastRenderedPageBreak/>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r w:rsidRPr="000656AE">
              <w:rPr>
                <w:rFonts w:ascii="Times New Roman" w:hAnsi="Times New Roman"/>
                <w:sz w:val="20"/>
                <w:szCs w:val="20"/>
                <w:lang w:val="kk-KZ"/>
              </w:rPr>
              <w:t xml:space="preserve"> Приводит примеры чистых веществ и смесей</w:t>
            </w:r>
          </w:p>
          <w:p w:rsidR="00780190" w:rsidRPr="000656AE" w:rsidRDefault="00780190" w:rsidP="000D2BBC">
            <w:pPr>
              <w:spacing w:after="0" w:line="264" w:lineRule="auto"/>
              <w:jc w:val="both"/>
              <w:rPr>
                <w:rFonts w:ascii="Times New Roman" w:hAnsi="Times New Roman"/>
                <w:sz w:val="20"/>
                <w:szCs w:val="20"/>
                <w:lang w:val="kk-KZ" w:bidi="en-US"/>
              </w:rPr>
            </w:pPr>
            <w:r w:rsidRPr="000656AE">
              <w:rPr>
                <w:rFonts w:ascii="Times New Roman" w:hAnsi="Times New Roman"/>
                <w:sz w:val="20"/>
                <w:szCs w:val="20"/>
                <w:lang w:val="kk-KZ"/>
              </w:rPr>
              <w:lastRenderedPageBreak/>
              <w:t>Различает</w:t>
            </w:r>
            <w:r w:rsidRPr="000656AE">
              <w:rPr>
                <w:rFonts w:ascii="Times New Roman" w:hAnsi="Times New Roman"/>
                <w:sz w:val="20"/>
                <w:szCs w:val="20"/>
                <w:lang w:val="kk-KZ" w:bidi="en-US"/>
              </w:rPr>
              <w:t xml:space="preserve"> чистые вещества и смеси по их свойствам</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firstLine="0"/>
              <w:contextualSpacing/>
              <w:jc w:val="both"/>
              <w:rPr>
                <w:rFonts w:ascii="Times New Roman" w:hAnsi="Times New Roman"/>
                <w:sz w:val="20"/>
                <w:szCs w:val="20"/>
                <w:lang w:val="kk-KZ"/>
              </w:rPr>
            </w:pPr>
            <w:r w:rsidRPr="000656AE">
              <w:rPr>
                <w:rFonts w:ascii="Times New Roman" w:hAnsi="Times New Roman"/>
                <w:sz w:val="20"/>
                <w:szCs w:val="20"/>
                <w:lang w:val="kk-KZ"/>
              </w:rPr>
              <w:t>Знает определение элемента, смеси и соединения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Приводит</w:t>
            </w:r>
            <w:r w:rsidRPr="000656AE">
              <w:rPr>
                <w:rFonts w:ascii="Times New Roman" w:hAnsi="Times New Roman"/>
                <w:sz w:val="20"/>
                <w:szCs w:val="20"/>
                <w:lang w:val="kk-KZ" w:bidi="en-US"/>
              </w:rPr>
              <w:t xml:space="preserve"> примеры элемента, смеси и соединения</w:t>
            </w:r>
            <w:r w:rsidRPr="000656AE">
              <w:rPr>
                <w:rFonts w:ascii="Times New Roman" w:hAnsi="Times New Roman"/>
                <w:sz w:val="20"/>
                <w:szCs w:val="20"/>
                <w:lang w:val="kk-KZ"/>
              </w:rPr>
              <w:t xml:space="preserve"> Различает понятия элемент, смесь и соединение по составу и свойствам</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hAnsi="Times New Roman"/>
                <w:sz w:val="20"/>
                <w:szCs w:val="20"/>
                <w:lang w:val="kk-KZ"/>
              </w:rPr>
              <w:t>Описывает физические свойства некоторых веществ</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lastRenderedPageBreak/>
              <w:t>Приводит примеры чистых веществ и смесей</w:t>
            </w:r>
          </w:p>
          <w:p w:rsidR="00780190" w:rsidRPr="000656AE" w:rsidRDefault="00780190" w:rsidP="000D2BBC">
            <w:pPr>
              <w:spacing w:after="0" w:line="264" w:lineRule="auto"/>
              <w:jc w:val="both"/>
              <w:rPr>
                <w:rFonts w:ascii="Times New Roman" w:hAnsi="Times New Roman"/>
                <w:sz w:val="20"/>
                <w:szCs w:val="20"/>
                <w:lang w:val="kk-KZ" w:bidi="en-US"/>
              </w:rPr>
            </w:pPr>
            <w:r w:rsidRPr="000656AE">
              <w:rPr>
                <w:rFonts w:ascii="Times New Roman" w:hAnsi="Times New Roman"/>
                <w:sz w:val="20"/>
                <w:szCs w:val="20"/>
                <w:lang w:val="kk-KZ"/>
              </w:rPr>
              <w:t>Различает</w:t>
            </w:r>
            <w:r w:rsidRPr="000656AE">
              <w:rPr>
                <w:rFonts w:ascii="Times New Roman" w:hAnsi="Times New Roman"/>
                <w:sz w:val="20"/>
                <w:szCs w:val="20"/>
                <w:lang w:val="kk-KZ" w:bidi="en-US"/>
              </w:rPr>
              <w:t xml:space="preserve"> чистые вещества и смеси по их свойствам</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firstLine="0"/>
              <w:contextualSpacing/>
              <w:jc w:val="both"/>
              <w:rPr>
                <w:rFonts w:ascii="Times New Roman" w:hAnsi="Times New Roman"/>
                <w:sz w:val="20"/>
                <w:szCs w:val="20"/>
                <w:lang w:val="kk-KZ"/>
              </w:rPr>
            </w:pPr>
            <w:r w:rsidRPr="000656AE">
              <w:rPr>
                <w:rFonts w:ascii="Times New Roman" w:hAnsi="Times New Roman"/>
                <w:sz w:val="20"/>
                <w:szCs w:val="20"/>
                <w:lang w:val="kk-KZ"/>
              </w:rPr>
              <w:t>Знает определение элемента, смеси и соединения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lastRenderedPageBreak/>
              <w:t>Приводит</w:t>
            </w:r>
            <w:r w:rsidRPr="000656AE">
              <w:rPr>
                <w:rFonts w:ascii="Times New Roman" w:hAnsi="Times New Roman"/>
                <w:sz w:val="20"/>
                <w:szCs w:val="20"/>
                <w:lang w:val="kk-KZ" w:bidi="en-US"/>
              </w:rPr>
              <w:t xml:space="preserve"> примеры элемента, смеси и соединения</w:t>
            </w:r>
            <w:r w:rsidRPr="000656AE">
              <w:rPr>
                <w:rFonts w:ascii="Times New Roman" w:hAnsi="Times New Roman"/>
                <w:sz w:val="20"/>
                <w:szCs w:val="20"/>
                <w:lang w:val="kk-KZ"/>
              </w:rPr>
              <w:t xml:space="preserve"> Различает понятия элемент, смесь и соединение по составу и свойствам</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hAnsi="Times New Roman"/>
                <w:sz w:val="20"/>
                <w:szCs w:val="20"/>
                <w:lang w:val="kk-KZ"/>
              </w:rPr>
              <w:t>Описывает физические свойства некоторых веществ</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hAnsi="Times New Roman"/>
                <w:sz w:val="20"/>
                <w:szCs w:val="20"/>
                <w:lang w:val="kk-KZ"/>
              </w:rPr>
              <w:t>-</w:t>
            </w:r>
            <w:r w:rsidRPr="000656AE">
              <w:rPr>
                <w:rFonts w:ascii="Times New Roman" w:eastAsia="Calibri" w:hAnsi="Times New Roman"/>
                <w:sz w:val="20"/>
                <w:szCs w:val="20"/>
                <w:lang w:val="kk-KZ"/>
              </w:rPr>
              <w:t xml:space="preserve"> Применять полученные знания в жизненных ситуациях.</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lastRenderedPageBreak/>
              <w:t>Учебник, рабочие тетради, раздаточные материалы, компьтер,интерактивная доска</w:t>
            </w:r>
          </w:p>
          <w:p w:rsidR="00780190" w:rsidRPr="000656AE" w:rsidRDefault="00780190" w:rsidP="000D2BBC">
            <w:pPr>
              <w:spacing w:after="0" w:line="264" w:lineRule="auto"/>
              <w:jc w:val="both"/>
              <w:rPr>
                <w:rFonts w:ascii="Times New Roman" w:eastAsia="Calibri" w:hAnsi="Times New Roman"/>
                <w:sz w:val="20"/>
                <w:szCs w:val="20"/>
                <w:lang w:val="kk-KZ"/>
              </w:rPr>
            </w:pPr>
          </w:p>
        </w:tc>
      </w:tr>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lastRenderedPageBreak/>
              <w:t>3</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a9"/>
              <w:spacing w:line="264" w:lineRule="auto"/>
              <w:rPr>
                <w:rFonts w:ascii="Times New Roman" w:hAnsi="Times New Roman"/>
                <w:sz w:val="20"/>
                <w:szCs w:val="20"/>
                <w:lang w:val="kk-KZ" w:eastAsia="ru-RU"/>
              </w:rPr>
            </w:pPr>
            <w:r w:rsidRPr="000656AE">
              <w:rPr>
                <w:rFonts w:ascii="Times New Roman" w:hAnsi="Times New Roman"/>
                <w:sz w:val="20"/>
                <w:szCs w:val="20"/>
                <w:lang w:eastAsia="ru-RU"/>
              </w:rPr>
              <w:t>7.1.3. Способы разделения смеси</w:t>
            </w:r>
            <w:r w:rsidRPr="000656AE">
              <w:rPr>
                <w:rFonts w:ascii="Times New Roman" w:hAnsi="Times New Roman"/>
                <w:sz w:val="20"/>
                <w:szCs w:val="20"/>
                <w:lang w:val="kk-KZ" w:eastAsia="ru-RU"/>
              </w:rPr>
              <w:t>.</w:t>
            </w:r>
          </w:p>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t>Лабораторный опыт № 2</w:t>
            </w:r>
            <w:r w:rsidRPr="000656AE">
              <w:rPr>
                <w:rFonts w:ascii="Times New Roman" w:hAnsi="Times New Roman"/>
                <w:sz w:val="20"/>
                <w:szCs w:val="20"/>
                <w:lang w:val="kk-KZ" w:eastAsia="ru-RU"/>
              </w:rPr>
              <w:t xml:space="preserve"> </w:t>
            </w:r>
            <w:r w:rsidRPr="000656AE">
              <w:rPr>
                <w:rFonts w:ascii="Times New Roman" w:hAnsi="Times New Roman"/>
                <w:sz w:val="20"/>
                <w:szCs w:val="20"/>
                <w:lang w:eastAsia="ru-RU"/>
              </w:rPr>
              <w:t>«Очистка загрязненной поваренной соли». Текущий инструктаж ТБ</w:t>
            </w:r>
          </w:p>
          <w:p w:rsidR="00780190" w:rsidRPr="000656AE" w:rsidRDefault="00780190" w:rsidP="000D2BBC">
            <w:pPr>
              <w:pStyle w:val="a9"/>
              <w:spacing w:line="264" w:lineRule="auto"/>
              <w:rPr>
                <w:rFonts w:ascii="Times New Roman" w:hAnsi="Times New Roman"/>
                <w:sz w:val="20"/>
                <w:szCs w:val="20"/>
                <w:lang w:eastAsia="ru-RU"/>
              </w:rPr>
            </w:pP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rPr>
            </w:pPr>
            <w:r w:rsidRPr="000656AE">
              <w:rPr>
                <w:rFonts w:ascii="Times New Roman" w:hAnsi="Times New Roman"/>
                <w:sz w:val="20"/>
                <w:szCs w:val="20"/>
              </w:rPr>
              <w:t>7.4.1.5 -</w:t>
            </w:r>
            <w:r w:rsidRPr="000656AE">
              <w:rPr>
                <w:rFonts w:ascii="Times New Roman" w:hAnsi="Times New Roman"/>
                <w:sz w:val="20"/>
                <w:szCs w:val="20"/>
                <w:lang w:val="kk-KZ"/>
              </w:rPr>
              <w:t xml:space="preserve"> </w:t>
            </w:r>
            <w:r w:rsidRPr="000656AE">
              <w:rPr>
                <w:rFonts w:ascii="Times New Roman" w:hAnsi="Times New Roman"/>
                <w:sz w:val="20"/>
                <w:szCs w:val="20"/>
              </w:rPr>
              <w:t>знать виды смесей и способы их разделения</w:t>
            </w:r>
            <w:r w:rsidRPr="000656AE">
              <w:rPr>
                <w:rFonts w:ascii="Times New Roman" w:hAnsi="Times New Roman"/>
                <w:sz w:val="20"/>
                <w:szCs w:val="20"/>
                <w:lang w:val="kk-KZ"/>
              </w:rPr>
              <w:t>;</w:t>
            </w:r>
          </w:p>
          <w:p w:rsidR="00780190" w:rsidRPr="000656AE" w:rsidRDefault="00780190" w:rsidP="000D2BBC">
            <w:pPr>
              <w:widowControl w:val="0"/>
              <w:spacing w:after="0" w:line="264" w:lineRule="auto"/>
              <w:jc w:val="both"/>
              <w:rPr>
                <w:rFonts w:ascii="Times New Roman" w:hAnsi="Times New Roman"/>
                <w:sz w:val="20"/>
                <w:szCs w:val="20"/>
              </w:rPr>
            </w:pPr>
            <w:r w:rsidRPr="000656AE">
              <w:rPr>
                <w:rFonts w:ascii="Times New Roman" w:hAnsi="Times New Roman"/>
                <w:color w:val="000000"/>
                <w:sz w:val="20"/>
                <w:szCs w:val="20"/>
              </w:rPr>
              <w:t>7.4.1.6 -</w:t>
            </w:r>
            <w:r w:rsidRPr="000656AE">
              <w:rPr>
                <w:rFonts w:ascii="Times New Roman" w:hAnsi="Times New Roman"/>
                <w:color w:val="000000"/>
                <w:sz w:val="20"/>
                <w:szCs w:val="20"/>
                <w:lang w:val="kk-KZ"/>
              </w:rPr>
              <w:t xml:space="preserve"> </w:t>
            </w:r>
            <w:r w:rsidRPr="000656AE">
              <w:rPr>
                <w:rFonts w:ascii="Times New Roman" w:hAnsi="Times New Roman"/>
                <w:color w:val="000000"/>
                <w:sz w:val="20"/>
                <w:szCs w:val="20"/>
              </w:rPr>
              <w:t>уметь планировать и проводить эксперимент по разделению смесей.</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2.«Динамический круг».</w:t>
            </w:r>
          </w:p>
          <w:p w:rsidR="00780190" w:rsidRPr="000656AE" w:rsidRDefault="00780190" w:rsidP="000D2BBC">
            <w:pPr>
              <w:spacing w:after="0" w:line="264" w:lineRule="auto"/>
              <w:jc w:val="both"/>
              <w:rPr>
                <w:rFonts w:ascii="Times New Roman" w:eastAsia="Calibri" w:hAnsi="Times New Roman"/>
                <w:sz w:val="20"/>
                <w:szCs w:val="20"/>
                <w:lang w:val="kk-KZ"/>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4.выводы записать в тетрадь.(инд.)</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firstLine="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1.Приводит примеры смесей различных типов (по составу и по агрегатному состоянию)</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hAnsi="Times New Roman"/>
                <w:sz w:val="20"/>
                <w:szCs w:val="20"/>
                <w:lang w:val="kk-KZ"/>
              </w:rPr>
              <w:t>2.Описывает</w:t>
            </w:r>
            <w:r w:rsidRPr="000656AE">
              <w:rPr>
                <w:rFonts w:ascii="Times New Roman" w:hAnsi="Times New Roman"/>
                <w:sz w:val="20"/>
                <w:szCs w:val="20"/>
                <w:lang w:val="kk-KZ" w:bidi="en-US"/>
              </w:rPr>
              <w:t xml:space="preserve"> способы разделения смесей</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firstLine="0"/>
              <w:contextualSpacing/>
              <w:jc w:val="both"/>
              <w:rPr>
                <w:rFonts w:ascii="Times New Roman" w:hAnsi="Times New Roman"/>
                <w:sz w:val="20"/>
                <w:szCs w:val="20"/>
                <w:lang w:val="kk-KZ"/>
              </w:rPr>
            </w:pPr>
            <w:r w:rsidRPr="000656AE">
              <w:rPr>
                <w:rFonts w:ascii="Times New Roman" w:hAnsi="Times New Roman"/>
                <w:sz w:val="20"/>
                <w:szCs w:val="20"/>
                <w:lang w:val="kk-KZ"/>
              </w:rPr>
              <w:t>Приводит примеры смесей различных типов (по составу и по агрегатному состоянию)</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bidi="en-US"/>
              </w:rPr>
            </w:pPr>
            <w:r w:rsidRPr="000656AE">
              <w:rPr>
                <w:rFonts w:ascii="Times New Roman" w:hAnsi="Times New Roman"/>
                <w:sz w:val="20"/>
                <w:szCs w:val="20"/>
                <w:lang w:val="kk-KZ"/>
              </w:rPr>
              <w:t>Описывает</w:t>
            </w:r>
            <w:r w:rsidRPr="000656AE">
              <w:rPr>
                <w:rFonts w:ascii="Times New Roman" w:hAnsi="Times New Roman"/>
                <w:sz w:val="20"/>
                <w:szCs w:val="20"/>
                <w:lang w:val="kk-KZ" w:bidi="en-US"/>
              </w:rPr>
              <w:t xml:space="preserve"> способы разделения смесей</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hAnsi="Times New Roman"/>
                <w:sz w:val="20"/>
                <w:szCs w:val="20"/>
                <w:lang w:val="kk-KZ" w:bidi="en-US"/>
              </w:rPr>
              <w:t>-</w:t>
            </w:r>
            <w:r w:rsidRPr="000656AE">
              <w:rPr>
                <w:rFonts w:ascii="Times New Roman" w:eastAsia="Calibri" w:hAnsi="Times New Roman"/>
                <w:sz w:val="20"/>
                <w:szCs w:val="20"/>
                <w:lang w:val="kk-KZ"/>
              </w:rPr>
              <w:t xml:space="preserve"> Применять полученные знания в жизненных ситуациях.</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Учебник, рабочие тетради, раздаточные материалы, компьтер,интерактивная доска</w:t>
            </w:r>
          </w:p>
          <w:p w:rsidR="00780190" w:rsidRPr="000656AE" w:rsidRDefault="00780190" w:rsidP="000D2BBC">
            <w:pPr>
              <w:spacing w:after="0" w:line="264" w:lineRule="auto"/>
              <w:jc w:val="both"/>
              <w:rPr>
                <w:rFonts w:ascii="Times New Roman" w:eastAsia="Calibri" w:hAnsi="Times New Roman"/>
                <w:sz w:val="20"/>
                <w:szCs w:val="20"/>
                <w:lang w:val="kk-KZ"/>
              </w:rPr>
            </w:pPr>
          </w:p>
        </w:tc>
      </w:tr>
    </w:tbl>
    <w:p w:rsidR="00780190" w:rsidRDefault="00780190" w:rsidP="00780190">
      <w:pPr>
        <w:rPr>
          <w:b/>
        </w:rPr>
      </w:pPr>
    </w:p>
    <w:p w:rsidR="00780190" w:rsidRPr="004F73FD" w:rsidRDefault="00780190" w:rsidP="00780190">
      <w:pPr>
        <w:ind w:firstLine="567"/>
        <w:rPr>
          <w:rFonts w:ascii="Times New Roman" w:hAnsi="Times New Roman"/>
          <w:b/>
          <w:sz w:val="24"/>
        </w:rPr>
      </w:pPr>
      <w:r>
        <w:rPr>
          <w:b/>
        </w:rPr>
        <w:br w:type="page"/>
      </w:r>
      <w:r w:rsidRPr="004F73FD">
        <w:rPr>
          <w:rFonts w:ascii="Times New Roman" w:hAnsi="Times New Roman"/>
          <w:b/>
          <w:sz w:val="24"/>
        </w:rPr>
        <w:lastRenderedPageBreak/>
        <w:t>7.1 Изменения состояния веществ</w:t>
      </w:r>
    </w:p>
    <w:tbl>
      <w:tblPr>
        <w:tblW w:w="14469" w:type="dxa"/>
        <w:tblLayout w:type="fixed"/>
        <w:tblCellMar>
          <w:left w:w="0" w:type="dxa"/>
          <w:right w:w="0" w:type="dxa"/>
        </w:tblCellMar>
        <w:tblLook w:val="04A0"/>
      </w:tblPr>
      <w:tblGrid>
        <w:gridCol w:w="425"/>
        <w:gridCol w:w="1277"/>
        <w:gridCol w:w="1994"/>
        <w:gridCol w:w="1559"/>
        <w:gridCol w:w="1418"/>
        <w:gridCol w:w="2551"/>
        <w:gridCol w:w="3119"/>
        <w:gridCol w:w="2126"/>
      </w:tblGrid>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t>4</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7.1.4. Физические и химические явления.</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Лабораторный опыт № 3 «Изучение признаков химических явлений»</w:t>
            </w:r>
          </w:p>
          <w:p w:rsidR="00780190" w:rsidRPr="000656AE" w:rsidRDefault="00780190" w:rsidP="000D2BBC">
            <w:pPr>
              <w:pStyle w:val="a9"/>
              <w:spacing w:line="264" w:lineRule="auto"/>
              <w:rPr>
                <w:rFonts w:ascii="Times New Roman" w:hAnsi="Times New Roman"/>
                <w:sz w:val="20"/>
                <w:szCs w:val="20"/>
                <w:lang w:eastAsia="ru-RU"/>
              </w:rPr>
            </w:pP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jc w:val="both"/>
              <w:rPr>
                <w:rFonts w:ascii="Times New Roman" w:hAnsi="Times New Roman"/>
                <w:sz w:val="28"/>
                <w:szCs w:val="28"/>
              </w:rPr>
            </w:pPr>
            <w:r w:rsidRPr="000656AE">
              <w:rPr>
                <w:rFonts w:ascii="Times New Roman" w:hAnsi="Times New Roman"/>
                <w:sz w:val="28"/>
                <w:szCs w:val="28"/>
              </w:rPr>
              <w:t>7.1.1.3</w:t>
            </w:r>
          </w:p>
          <w:p w:rsidR="00780190" w:rsidRPr="000656AE" w:rsidRDefault="00780190" w:rsidP="000D2BBC">
            <w:pPr>
              <w:widowControl w:val="0"/>
              <w:spacing w:after="0" w:line="264" w:lineRule="auto"/>
              <w:jc w:val="both"/>
              <w:rPr>
                <w:rFonts w:ascii="Times New Roman" w:hAnsi="Times New Roman"/>
                <w:sz w:val="20"/>
                <w:szCs w:val="20"/>
              </w:rPr>
            </w:pPr>
            <w:r w:rsidRPr="000656AE">
              <w:rPr>
                <w:rFonts w:ascii="Times New Roman" w:hAnsi="Times New Roman"/>
                <w:sz w:val="20"/>
                <w:szCs w:val="20"/>
              </w:rPr>
              <w:t>Различать физические и химические явления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2.«Динамический круг».</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4.выводы записать в тетрадь.(инд.)</w:t>
            </w:r>
            <w:r>
              <w:rPr>
                <w:rFonts w:ascii="Times New Roman" w:eastAsia="Calibri" w:hAnsi="Times New Roman"/>
                <w:sz w:val="20"/>
                <w:szCs w:val="20"/>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8"/>
                <w:szCs w:val="28"/>
                <w:lang w:val="kk-KZ"/>
              </w:rPr>
              <w:t>1</w:t>
            </w:r>
            <w:r w:rsidRPr="000656AE">
              <w:rPr>
                <w:rFonts w:ascii="Times New Roman" w:hAnsi="Times New Roman"/>
                <w:sz w:val="20"/>
                <w:szCs w:val="20"/>
                <w:lang w:val="kk-KZ"/>
              </w:rPr>
              <w:t>.Описывает признаки химических и физических явлений</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hAnsi="Times New Roman"/>
                <w:sz w:val="20"/>
                <w:szCs w:val="20"/>
                <w:lang w:val="kk-KZ"/>
              </w:rPr>
              <w:t>Приводит</w:t>
            </w:r>
            <w:r w:rsidRPr="000656AE">
              <w:rPr>
                <w:rFonts w:ascii="Times New Roman" w:hAnsi="Times New Roman"/>
                <w:sz w:val="20"/>
                <w:szCs w:val="20"/>
              </w:rPr>
              <w:t xml:space="preserve"> примеры физических и химических явлений</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Описывает признаки химических и физических явлений</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rPr>
            </w:pPr>
            <w:r w:rsidRPr="000656AE">
              <w:rPr>
                <w:rFonts w:ascii="Times New Roman" w:hAnsi="Times New Roman"/>
                <w:sz w:val="20"/>
                <w:szCs w:val="20"/>
                <w:lang w:val="kk-KZ"/>
              </w:rPr>
              <w:t>Приводит</w:t>
            </w:r>
            <w:r w:rsidRPr="000656AE">
              <w:rPr>
                <w:rFonts w:ascii="Times New Roman" w:hAnsi="Times New Roman"/>
                <w:sz w:val="20"/>
                <w:szCs w:val="20"/>
              </w:rPr>
              <w:t xml:space="preserve"> примеры физических и химических явлений</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hAnsi="Times New Roman"/>
                <w:sz w:val="20"/>
                <w:szCs w:val="20"/>
              </w:rPr>
              <w:t>-</w:t>
            </w:r>
            <w:r w:rsidRPr="000656AE">
              <w:rPr>
                <w:rFonts w:ascii="Times New Roman" w:hAnsi="Times New Roman"/>
                <w:sz w:val="20"/>
                <w:szCs w:val="20"/>
                <w:lang w:val="kk-KZ" w:bidi="en-US"/>
              </w:rPr>
              <w:t>-</w:t>
            </w:r>
            <w:r w:rsidRPr="000656AE">
              <w:rPr>
                <w:rFonts w:ascii="Times New Roman" w:eastAsia="Calibri" w:hAnsi="Times New Roman"/>
                <w:sz w:val="20"/>
                <w:szCs w:val="20"/>
                <w:lang w:val="kk-KZ"/>
              </w:rPr>
              <w:t xml:space="preserve"> Применять полученные знания в жизненных ситуациях.</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lang w:val="kk-KZ"/>
              </w:rPr>
            </w:pPr>
            <w:r w:rsidRPr="000656AE">
              <w:rPr>
                <w:rFonts w:ascii="Times New Roman" w:eastAsia="Calibri" w:hAnsi="Times New Roman"/>
                <w:sz w:val="20"/>
                <w:szCs w:val="20"/>
                <w:lang w:val="kk-KZ"/>
              </w:rPr>
              <w:t>Учебник, рабочие тетради, раздаточные материалы, компьтер,интерактивная доска</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r>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t>5</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hAnsi="Times New Roman"/>
                <w:sz w:val="20"/>
                <w:szCs w:val="20"/>
                <w:lang w:val="kk-KZ"/>
              </w:rPr>
            </w:pPr>
            <w:r w:rsidRPr="000656AE">
              <w:rPr>
                <w:rFonts w:ascii="Times New Roman" w:hAnsi="Times New Roman"/>
                <w:sz w:val="20"/>
                <w:szCs w:val="20"/>
              </w:rPr>
              <w:t xml:space="preserve">7.1.5. Относительная атомная </w:t>
            </w:r>
            <w:r w:rsidRPr="000656AE">
              <w:rPr>
                <w:rFonts w:ascii="Times New Roman" w:hAnsi="Times New Roman"/>
                <w:sz w:val="20"/>
                <w:szCs w:val="20"/>
                <w:lang w:val="kk-KZ"/>
              </w:rPr>
              <w:t>масса.</w:t>
            </w:r>
          </w:p>
          <w:p w:rsidR="00780190" w:rsidRPr="000656AE" w:rsidRDefault="00780190" w:rsidP="000D2BBC">
            <w:pPr>
              <w:pStyle w:val="a9"/>
              <w:spacing w:line="264" w:lineRule="auto"/>
              <w:rPr>
                <w:rFonts w:ascii="Times New Roman" w:hAnsi="Times New Roman"/>
                <w:sz w:val="20"/>
                <w:szCs w:val="20"/>
              </w:rPr>
            </w:pP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.10 - знать определение относительной атомной массы хими ческих элементов 7.1.</w:t>
            </w:r>
            <w:r w:rsidRPr="000656AE">
              <w:rPr>
                <w:rFonts w:ascii="Times New Roman" w:hAnsi="Times New Roman"/>
                <w:sz w:val="20"/>
                <w:szCs w:val="20"/>
              </w:rPr>
              <w:t>2</w:t>
            </w:r>
            <w:r w:rsidRPr="000656AE">
              <w:rPr>
                <w:rFonts w:ascii="Times New Roman" w:hAnsi="Times New Roman"/>
                <w:sz w:val="20"/>
                <w:szCs w:val="20"/>
                <w:lang w:val="kk-KZ"/>
              </w:rPr>
              <w:t>.14</w:t>
            </w:r>
          </w:p>
          <w:p w:rsidR="00780190" w:rsidRPr="000656AE" w:rsidRDefault="00780190" w:rsidP="000D2BBC">
            <w:pPr>
              <w:spacing w:after="0" w:line="264" w:lineRule="auto"/>
              <w:contextualSpacing/>
              <w:jc w:val="both"/>
              <w:rPr>
                <w:rFonts w:ascii="Times New Roman" w:hAnsi="Times New Roman"/>
                <w:sz w:val="28"/>
                <w:szCs w:val="28"/>
              </w:rPr>
            </w:pPr>
            <w:r w:rsidRPr="000656AE">
              <w:rPr>
                <w:rFonts w:ascii="Times New Roman" w:hAnsi="Times New Roman"/>
                <w:sz w:val="20"/>
                <w:szCs w:val="20"/>
                <w:lang w:val="kk-KZ"/>
              </w:rPr>
              <w:t>Знать, что значение относительной атомной массы определяется по Периодической таблице химических элементов</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4.выводы записать в тетрадь.(инд.)</w:t>
            </w:r>
            <w:r>
              <w:rPr>
                <w:rFonts w:ascii="Times New Roman" w:eastAsia="Calibri" w:hAnsi="Times New Roman"/>
                <w:sz w:val="20"/>
                <w:szCs w:val="20"/>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 xml:space="preserve">Знать, как определять значение относительной массы </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hAnsi="Times New Roman"/>
                <w:sz w:val="20"/>
                <w:szCs w:val="20"/>
                <w:lang w:bidi="en-US"/>
              </w:rPr>
              <w:t>Находить значения атомных масс по периодической системе элементов</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 xml:space="preserve">Знать, как определять значение относительной массы </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bidi="en-US"/>
              </w:rPr>
              <w:t>- Находить значения атомных масс по периодической системе элементов</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lang w:val="kk-KZ"/>
              </w:rPr>
            </w:pPr>
            <w:r w:rsidRPr="000656AE">
              <w:rPr>
                <w:rFonts w:ascii="Times New Roman" w:eastAsia="Calibri" w:hAnsi="Times New Roman"/>
                <w:sz w:val="20"/>
                <w:szCs w:val="20"/>
                <w:lang w:val="kk-KZ"/>
              </w:rPr>
              <w:t xml:space="preserve">Учебник, рабочие тетради, таблица ПСХЭ,раздаточные материалы, </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r>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t>6</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 xml:space="preserve">7.1.6. Валентность. Химические формулы. </w:t>
            </w:r>
          </w:p>
          <w:p w:rsidR="00780190" w:rsidRPr="000656AE" w:rsidRDefault="00780190" w:rsidP="000D2BBC">
            <w:pPr>
              <w:pStyle w:val="a9"/>
              <w:spacing w:line="264" w:lineRule="auto"/>
              <w:rPr>
                <w:rFonts w:ascii="Times New Roman" w:hAnsi="Times New Roman"/>
                <w:sz w:val="20"/>
                <w:szCs w:val="20"/>
              </w:rPr>
            </w:pPr>
            <w:r w:rsidRPr="000656AE">
              <w:rPr>
                <w:rFonts w:ascii="Times New Roman" w:hAnsi="Times New Roman"/>
                <w:sz w:val="20"/>
                <w:szCs w:val="20"/>
              </w:rPr>
              <w:t xml:space="preserve">Расчет относительной </w:t>
            </w:r>
            <w:r w:rsidRPr="000656AE">
              <w:rPr>
                <w:rFonts w:ascii="Times New Roman" w:hAnsi="Times New Roman"/>
                <w:sz w:val="20"/>
                <w:szCs w:val="20"/>
              </w:rPr>
              <w:lastRenderedPageBreak/>
              <w:t>молекулярной массы соединения по формуле.</w:t>
            </w:r>
          </w:p>
          <w:p w:rsidR="00780190" w:rsidRPr="000656AE" w:rsidRDefault="00780190" w:rsidP="000D2BBC">
            <w:pPr>
              <w:spacing w:line="264" w:lineRule="auto"/>
              <w:jc w:val="both"/>
              <w:rPr>
                <w:rFonts w:ascii="Times New Roman" w:hAnsi="Times New Roman"/>
                <w:sz w:val="20"/>
                <w:szCs w:val="20"/>
              </w:rPr>
            </w:pP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lang w:val="kk-KZ"/>
              </w:rPr>
            </w:pPr>
            <w:r w:rsidRPr="000656AE">
              <w:rPr>
                <w:rFonts w:ascii="Times New Roman" w:hAnsi="Times New Roman"/>
                <w:sz w:val="20"/>
                <w:szCs w:val="20"/>
                <w:lang w:val="kk-KZ"/>
              </w:rPr>
              <w:lastRenderedPageBreak/>
              <w:t>7.1.</w:t>
            </w:r>
            <w:r w:rsidRPr="000656AE">
              <w:rPr>
                <w:rFonts w:ascii="Times New Roman" w:hAnsi="Times New Roman"/>
                <w:sz w:val="20"/>
                <w:szCs w:val="20"/>
              </w:rPr>
              <w:t>2</w:t>
            </w:r>
            <w:r w:rsidRPr="000656AE">
              <w:rPr>
                <w:rFonts w:ascii="Times New Roman" w:hAnsi="Times New Roman"/>
                <w:sz w:val="20"/>
                <w:szCs w:val="20"/>
                <w:lang w:val="kk-KZ"/>
              </w:rPr>
              <w:t xml:space="preserve">.11 - уметь правильно составлять формулы биэлементных химических соединений, используя названия </w:t>
            </w:r>
            <w:r w:rsidRPr="000656AE">
              <w:rPr>
                <w:rFonts w:ascii="Times New Roman" w:hAnsi="Times New Roman"/>
                <w:sz w:val="20"/>
                <w:szCs w:val="20"/>
                <w:lang w:val="kk-KZ"/>
              </w:rPr>
              <w:lastRenderedPageBreak/>
              <w:t>элементов, валентность и их атомные соотношения в соединениях;</w:t>
            </w:r>
          </w:p>
          <w:p w:rsidR="00780190" w:rsidRPr="000656AE" w:rsidRDefault="00780190" w:rsidP="000D2BBC">
            <w:pPr>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.1</w:t>
            </w:r>
            <w:r w:rsidRPr="000656AE">
              <w:rPr>
                <w:rFonts w:ascii="Times New Roman" w:hAnsi="Times New Roman"/>
                <w:sz w:val="20"/>
                <w:szCs w:val="20"/>
              </w:rPr>
              <w:t>2</w:t>
            </w:r>
            <w:r w:rsidRPr="000656AE">
              <w:rPr>
                <w:rFonts w:ascii="Times New Roman" w:hAnsi="Times New Roman"/>
                <w:sz w:val="20"/>
                <w:szCs w:val="20"/>
                <w:lang w:val="kk-KZ"/>
              </w:rPr>
              <w:t xml:space="preserve"> - рассчитывать относительную молекулярную/формульную массу по формуле химического соединения.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lastRenderedPageBreak/>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lastRenderedPageBreak/>
              <w:t>2.«Динамический круг».</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lastRenderedPageBreak/>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2.Анализ изученного материала и обсуждение.(Г</w:t>
            </w:r>
            <w:r w:rsidRPr="000656AE">
              <w:rPr>
                <w:rFonts w:ascii="Times New Roman" w:eastAsia="Calibri" w:hAnsi="Times New Roman"/>
                <w:sz w:val="20"/>
                <w:szCs w:val="20"/>
                <w:lang w:val="kk-KZ"/>
              </w:rPr>
              <w:lastRenderedPageBreak/>
              <w:t>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4.вычислять относительную, молекулярную массы по химической формуле</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5.выводы записать в тетрадь.(инд.)</w:t>
            </w:r>
            <w:r>
              <w:rPr>
                <w:rFonts w:ascii="Times New Roman" w:eastAsia="Calibri" w:hAnsi="Times New Roman"/>
                <w:sz w:val="20"/>
                <w:szCs w:val="20"/>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lastRenderedPageBreak/>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 xml:space="preserve">Давать полное описание элемента по названию и по </w:t>
            </w:r>
            <w:r w:rsidRPr="000656AE">
              <w:rPr>
                <w:rFonts w:ascii="Times New Roman" w:eastAsia="Calibri" w:hAnsi="Times New Roman"/>
                <w:sz w:val="20"/>
                <w:szCs w:val="20"/>
                <w:lang w:val="kk-KZ"/>
              </w:rPr>
              <w:lastRenderedPageBreak/>
              <w:t>количеству фундаментальных частиц, содержащихся в его атоме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Записывает знак элемента по названию</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 xml:space="preserve">Определяет заряд ядра </w:t>
            </w:r>
          </w:p>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Рассчитывать относительную массу по формуле вещества</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lastRenderedPageBreak/>
              <w:t>Давать полное описание элемента по названию и по количеству фундаментальных частиц, содержащихся в его атоме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Записывает знак элемента по названию</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 xml:space="preserve">Определяет заряд ядра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eastAsia="Calibri" w:hAnsi="Times New Roman"/>
                <w:sz w:val="20"/>
                <w:szCs w:val="20"/>
                <w:lang w:val="kk-KZ"/>
              </w:rPr>
              <w:lastRenderedPageBreak/>
              <w:t>Рассчитывать относительную массу по формуле вещества</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lang w:val="kk-KZ"/>
              </w:rPr>
            </w:pPr>
            <w:r w:rsidRPr="000656AE">
              <w:rPr>
                <w:rFonts w:ascii="Times New Roman" w:eastAsia="Calibri" w:hAnsi="Times New Roman"/>
                <w:sz w:val="20"/>
                <w:szCs w:val="20"/>
                <w:lang w:val="kk-KZ"/>
              </w:rPr>
              <w:lastRenderedPageBreak/>
              <w:t>Учебник, рабочие тетради, таблица ПСХЭ,раздаточные материалы,</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r>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lastRenderedPageBreak/>
              <w:t>7</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eastAsia="MS Minngs" w:hAnsi="Times New Roman"/>
                <w:sz w:val="20"/>
                <w:szCs w:val="20"/>
              </w:rPr>
            </w:pPr>
            <w:r w:rsidRPr="000656AE">
              <w:rPr>
                <w:rFonts w:ascii="Times New Roman" w:eastAsia="MS Minngs" w:hAnsi="Times New Roman"/>
                <w:sz w:val="20"/>
                <w:szCs w:val="20"/>
              </w:rPr>
              <w:t>7.1.7. СОЧ</w:t>
            </w:r>
          </w:p>
          <w:p w:rsidR="00780190" w:rsidRPr="000656AE" w:rsidRDefault="00780190" w:rsidP="000D2BBC">
            <w:pPr>
              <w:spacing w:line="264" w:lineRule="auto"/>
              <w:jc w:val="both"/>
              <w:rPr>
                <w:rFonts w:ascii="Times New Roman" w:hAnsi="Times New Roman"/>
                <w:sz w:val="20"/>
                <w:szCs w:val="20"/>
              </w:rPr>
            </w:pP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Повторить и закрепить полученные знания, умения и навыки при изучении  данной темы</w:t>
            </w:r>
          </w:p>
          <w:p w:rsidR="00780190" w:rsidRPr="000656AE" w:rsidRDefault="00780190" w:rsidP="000D2BBC">
            <w:pPr>
              <w:spacing w:after="0" w:line="264" w:lineRule="auto"/>
              <w:contextualSpacing/>
              <w:jc w:val="both"/>
              <w:rPr>
                <w:rFonts w:ascii="Times New Roman" w:hAnsi="Times New Roman"/>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2.Сделать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3.выводы записать в тетрадь.(инд.)</w:t>
            </w:r>
            <w:r>
              <w:rPr>
                <w:rFonts w:ascii="Times New Roman" w:eastAsia="Calibri" w:hAnsi="Times New Roman"/>
                <w:sz w:val="20"/>
                <w:szCs w:val="20"/>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Закрепляют полученные знания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Могут вычислять по формулам</w:t>
            </w:r>
          </w:p>
          <w:p w:rsidR="00780190" w:rsidRPr="000656AE" w:rsidRDefault="00780190" w:rsidP="000D2BBC">
            <w:pPr>
              <w:spacing w:after="0" w:line="264" w:lineRule="auto"/>
              <w:jc w:val="both"/>
              <w:rPr>
                <w:rFonts w:ascii="Times New Roman" w:eastAsia="Calibri" w:hAnsi="Times New Roman"/>
                <w:sz w:val="20"/>
                <w:szCs w:val="20"/>
                <w:lang w:val="kk-KZ"/>
              </w:rPr>
            </w:pP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Закрепляют полученные знания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Могут вычислять по формулам</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bidi="en-US"/>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lang w:val="kk-KZ"/>
              </w:rPr>
            </w:pPr>
            <w:r w:rsidRPr="000656AE">
              <w:rPr>
                <w:rFonts w:ascii="Times New Roman" w:eastAsia="Calibri" w:hAnsi="Times New Roman"/>
                <w:sz w:val="20"/>
                <w:szCs w:val="20"/>
                <w:lang w:val="kk-KZ"/>
              </w:rPr>
              <w:t>Учебник, рабочие тетради, таблица ПСХЭ,раздаточные материалы,</w:t>
            </w:r>
          </w:p>
        </w:tc>
      </w:tr>
      <w:tr w:rsidR="00780190" w:rsidRPr="000656AE" w:rsidTr="000D2BBC">
        <w:tc>
          <w:tcPr>
            <w:tcW w:w="425"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t>8</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eastAsia="MS Minngs" w:hAnsi="Times New Roman"/>
                <w:sz w:val="20"/>
                <w:szCs w:val="20"/>
              </w:rPr>
            </w:pPr>
            <w:r w:rsidRPr="000656AE">
              <w:rPr>
                <w:rFonts w:ascii="Times New Roman" w:eastAsia="MS Minngs" w:hAnsi="Times New Roman"/>
                <w:sz w:val="20"/>
                <w:szCs w:val="20"/>
              </w:rPr>
              <w:t>7.1.8. СОР</w:t>
            </w:r>
          </w:p>
          <w:p w:rsidR="00780190" w:rsidRPr="000656AE" w:rsidRDefault="00780190" w:rsidP="000D2BBC">
            <w:pPr>
              <w:spacing w:line="264" w:lineRule="auto"/>
              <w:jc w:val="both"/>
              <w:rPr>
                <w:rFonts w:ascii="Times New Roman" w:eastAsia="MS Minngs" w:hAnsi="Times New Roman"/>
                <w:sz w:val="20"/>
                <w:szCs w:val="20"/>
              </w:rPr>
            </w:pP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Повторить и закрепить полученные знания, умения и навыки при изучении  данной темы</w:t>
            </w:r>
          </w:p>
          <w:p w:rsidR="00780190" w:rsidRPr="000656AE" w:rsidRDefault="00780190" w:rsidP="000D2BBC">
            <w:pPr>
              <w:spacing w:after="0" w:line="264" w:lineRule="auto"/>
              <w:contextualSpacing/>
              <w:jc w:val="both"/>
              <w:rPr>
                <w:rFonts w:ascii="Times New Roman" w:hAnsi="Times New Roman"/>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2.Сделать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3.выводы записать в тетрадь.(инд.)</w:t>
            </w:r>
            <w:r>
              <w:rPr>
                <w:rFonts w:ascii="Times New Roman" w:eastAsia="Calibri" w:hAnsi="Times New Roman"/>
                <w:sz w:val="20"/>
                <w:szCs w:val="20"/>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Закрепляют полученные знания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Могут вычислять по формулам</w:t>
            </w:r>
          </w:p>
          <w:p w:rsidR="00780190" w:rsidRPr="004F73FD"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Могут применять в жизни</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Закрепляют полученные знания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Могут вычислять по формулам</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0"/>
                <w:lang w:bidi="en-US"/>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контрольные тетради, таблица ПСХЭ,раздаточные материалы,</w:t>
            </w:r>
          </w:p>
        </w:tc>
      </w:tr>
    </w:tbl>
    <w:p w:rsidR="00780190" w:rsidRPr="004F73FD" w:rsidRDefault="00780190" w:rsidP="00780190">
      <w:pPr>
        <w:ind w:firstLine="567"/>
        <w:rPr>
          <w:rFonts w:ascii="Times New Roman" w:hAnsi="Times New Roman"/>
          <w:b/>
          <w:sz w:val="24"/>
          <w:lang w:val="kk-KZ"/>
        </w:rPr>
      </w:pPr>
      <w:r w:rsidRPr="004F73FD">
        <w:rPr>
          <w:rFonts w:ascii="Times New Roman" w:hAnsi="Times New Roman"/>
          <w:b/>
          <w:sz w:val="24"/>
          <w:lang w:val="kk-KZ"/>
        </w:rPr>
        <w:t>7.2.Атомы. Молекулы. Вещества</w:t>
      </w:r>
    </w:p>
    <w:tbl>
      <w:tblPr>
        <w:tblW w:w="14469" w:type="dxa"/>
        <w:tblLayout w:type="fixed"/>
        <w:tblCellMar>
          <w:left w:w="0" w:type="dxa"/>
          <w:right w:w="0" w:type="dxa"/>
        </w:tblCellMar>
        <w:tblLook w:val="04A0"/>
      </w:tblPr>
      <w:tblGrid>
        <w:gridCol w:w="400"/>
        <w:gridCol w:w="1200"/>
        <w:gridCol w:w="2096"/>
        <w:gridCol w:w="1559"/>
        <w:gridCol w:w="1418"/>
        <w:gridCol w:w="2551"/>
        <w:gridCol w:w="3119"/>
        <w:gridCol w:w="2126"/>
      </w:tblGrid>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eastAsia="ru-RU"/>
              </w:rPr>
            </w:pPr>
            <w:r w:rsidRPr="000656AE">
              <w:rPr>
                <w:rFonts w:ascii="Times New Roman" w:hAnsi="Times New Roman"/>
                <w:sz w:val="20"/>
                <w:szCs w:val="20"/>
                <w:lang w:eastAsia="ru-RU"/>
              </w:rPr>
              <w:lastRenderedPageBreak/>
              <w:t>9</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eastAsia="MS Minngs" w:hAnsi="Times New Roman"/>
                <w:sz w:val="20"/>
                <w:szCs w:val="20"/>
              </w:rPr>
            </w:pPr>
            <w:r w:rsidRPr="000656AE">
              <w:rPr>
                <w:rFonts w:ascii="Times New Roman" w:hAnsi="Times New Roman"/>
                <w:sz w:val="20"/>
                <w:szCs w:val="20"/>
                <w:lang w:val="kk-KZ" w:eastAsia="en-GB"/>
              </w:rPr>
              <w:t>7.2.1. Атомы и молекулы</w:t>
            </w:r>
          </w:p>
          <w:p w:rsidR="00780190" w:rsidRPr="000656AE" w:rsidRDefault="00780190" w:rsidP="000D2BBC">
            <w:pPr>
              <w:spacing w:line="264" w:lineRule="auto"/>
              <w:jc w:val="both"/>
              <w:rPr>
                <w:rFonts w:ascii="Times New Roman" w:eastAsia="MS Minngs" w:hAnsi="Times New Roman"/>
                <w:sz w:val="20"/>
                <w:szCs w:val="20"/>
              </w:rPr>
            </w:pP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alibri" w:hAnsi="Times New Roman"/>
                <w:sz w:val="20"/>
                <w:szCs w:val="20"/>
              </w:rPr>
            </w:pPr>
          </w:p>
          <w:p w:rsidR="00780190" w:rsidRPr="000656AE" w:rsidRDefault="00780190" w:rsidP="000D2BBC">
            <w:pPr>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.1</w:t>
            </w:r>
          </w:p>
          <w:p w:rsidR="00780190" w:rsidRPr="000656AE" w:rsidRDefault="00780190" w:rsidP="000D2BBC">
            <w:pPr>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 xml:space="preserve">Понимать, что атом </w:t>
            </w:r>
            <w:r w:rsidRPr="000656AE">
              <w:rPr>
                <w:rFonts w:ascii="Times New Roman" w:hAnsi="Times New Roman"/>
                <w:sz w:val="20"/>
                <w:szCs w:val="20"/>
              </w:rPr>
              <w:t xml:space="preserve">– </w:t>
            </w:r>
            <w:r w:rsidRPr="000656AE">
              <w:rPr>
                <w:rFonts w:ascii="Times New Roman" w:hAnsi="Times New Roman"/>
                <w:sz w:val="20"/>
                <w:szCs w:val="20"/>
                <w:lang w:val="kk-KZ"/>
              </w:rPr>
              <w:t>мельчайшая частица вещества</w:t>
            </w:r>
          </w:p>
          <w:p w:rsidR="00780190" w:rsidRPr="000656AE" w:rsidRDefault="00780190" w:rsidP="000D2BBC">
            <w:pPr>
              <w:spacing w:after="0" w:line="264" w:lineRule="auto"/>
              <w:contextualSpacing/>
              <w:jc w:val="both"/>
              <w:rPr>
                <w:rFonts w:ascii="Times New Roman" w:hAnsi="Times New Roman"/>
                <w:sz w:val="20"/>
                <w:szCs w:val="20"/>
                <w:lang w:val="kk-KZ"/>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.2</w:t>
            </w:r>
          </w:p>
          <w:p w:rsidR="00780190" w:rsidRPr="000656AE" w:rsidRDefault="00780190" w:rsidP="000D2BBC">
            <w:pPr>
              <w:spacing w:after="0" w:line="264" w:lineRule="auto"/>
              <w:jc w:val="both"/>
              <w:rPr>
                <w:rFonts w:ascii="Times New Roman" w:hAnsi="Times New Roman"/>
                <w:sz w:val="20"/>
                <w:szCs w:val="20"/>
                <w:lang w:val="kk-KZ"/>
              </w:rPr>
            </w:pPr>
            <w:r w:rsidRPr="000656AE">
              <w:rPr>
                <w:rFonts w:ascii="Times New Roman" w:hAnsi="Times New Roman"/>
                <w:sz w:val="20"/>
                <w:szCs w:val="20"/>
                <w:lang w:val="kk-KZ"/>
              </w:rPr>
              <w:t>Понимать, что молекула – мельчайшая частица, сохраняющая свойства и состав вещества;</w:t>
            </w:r>
            <w:r w:rsidRPr="000656AE">
              <w:rPr>
                <w:rFonts w:ascii="Times New Roman" w:hAnsi="Times New Roman"/>
                <w:sz w:val="28"/>
                <w:szCs w:val="28"/>
                <w:lang w:val="kk-KZ"/>
              </w:rPr>
              <w:t xml:space="preserve"> </w:t>
            </w: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.3</w:t>
            </w:r>
          </w:p>
          <w:p w:rsidR="00780190" w:rsidRPr="000656AE" w:rsidRDefault="00780190" w:rsidP="000D2BBC">
            <w:pPr>
              <w:spacing w:after="0" w:line="264" w:lineRule="auto"/>
              <w:contextualSpacing/>
              <w:jc w:val="both"/>
              <w:rPr>
                <w:rFonts w:ascii="Times New Roman" w:hAnsi="Times New Roman"/>
                <w:sz w:val="20"/>
                <w:szCs w:val="20"/>
              </w:rPr>
            </w:pPr>
            <w:r w:rsidRPr="000656AE">
              <w:rPr>
                <w:rFonts w:ascii="Times New Roman" w:hAnsi="Times New Roman"/>
                <w:sz w:val="20"/>
                <w:szCs w:val="20"/>
                <w:lang w:val="kk-KZ"/>
              </w:rPr>
              <w:t>Знать различие атомов и молекул</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2.Сделать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3.выводы записать в тетрадь.(инд.)</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eastAsia="Calibri" w:hAnsi="Times New Roman"/>
                <w:sz w:val="20"/>
                <w:szCs w:val="20"/>
                <w:lang w:val="kk-KZ"/>
              </w:rPr>
            </w:pPr>
            <w:r w:rsidRPr="000656AE">
              <w:rPr>
                <w:rFonts w:ascii="Times New Roman" w:hAnsi="Times New Roman"/>
                <w:sz w:val="20"/>
                <w:szCs w:val="20"/>
                <w:lang w:val="kk-KZ"/>
              </w:rPr>
              <w:t>Понимает атом как мельчайшую частицу вещества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Объясняет</w:t>
            </w:r>
            <w:r w:rsidRPr="000656AE">
              <w:rPr>
                <w:rFonts w:ascii="Times New Roman" w:hAnsi="Times New Roman"/>
                <w:sz w:val="20"/>
                <w:szCs w:val="20"/>
              </w:rPr>
              <w:t>, что состав и свойства молекулы и вещества одинаковые</w:t>
            </w:r>
            <w:r w:rsidRPr="000656AE">
              <w:rPr>
                <w:rFonts w:ascii="Times New Roman" w:hAnsi="Times New Roman"/>
                <w:sz w:val="28"/>
                <w:szCs w:val="28"/>
                <w:lang w:bidi="en-US"/>
              </w:rPr>
              <w:t xml:space="preserve"> -</w:t>
            </w:r>
            <w:r w:rsidRPr="000656AE">
              <w:rPr>
                <w:rFonts w:ascii="Times New Roman" w:hAnsi="Times New Roman"/>
                <w:sz w:val="20"/>
                <w:szCs w:val="20"/>
                <w:lang w:bidi="en-US"/>
              </w:rPr>
              <w:t xml:space="preserve">Объясняет атом </w:t>
            </w:r>
            <w:r w:rsidRPr="000656AE">
              <w:rPr>
                <w:rFonts w:ascii="Times New Roman" w:hAnsi="Times New Roman"/>
                <w:sz w:val="20"/>
                <w:szCs w:val="20"/>
                <w:lang w:val="kk-KZ"/>
              </w:rPr>
              <w:t>как химически неделимую частицу</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eastAsia="Calibri" w:hAnsi="Times New Roman"/>
                <w:sz w:val="20"/>
                <w:szCs w:val="20"/>
                <w:lang w:val="kk-KZ"/>
              </w:rPr>
            </w:pPr>
            <w:r w:rsidRPr="000656AE">
              <w:rPr>
                <w:rFonts w:ascii="Times New Roman" w:hAnsi="Times New Roman"/>
                <w:sz w:val="20"/>
                <w:szCs w:val="20"/>
                <w:lang w:val="kk-KZ"/>
              </w:rPr>
              <w:t>Знает, что молекулы</w:t>
            </w:r>
            <w:r w:rsidRPr="000656AE">
              <w:rPr>
                <w:rFonts w:ascii="Times New Roman" w:hAnsi="Times New Roman"/>
                <w:sz w:val="20"/>
                <w:szCs w:val="20"/>
                <w:lang w:bidi="en-US"/>
              </w:rPr>
              <w:t xml:space="preserve"> состоят из атомов</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eastAsia="Calibri" w:hAnsi="Times New Roman"/>
                <w:sz w:val="20"/>
                <w:szCs w:val="20"/>
                <w:lang w:val="kk-KZ"/>
              </w:rPr>
            </w:pPr>
            <w:r w:rsidRPr="000656AE">
              <w:rPr>
                <w:rFonts w:ascii="Times New Roman" w:hAnsi="Times New Roman"/>
                <w:sz w:val="20"/>
                <w:szCs w:val="20"/>
                <w:lang w:val="kk-KZ"/>
              </w:rPr>
              <w:t>-Знает, что атом как мельчайшую частицу вещества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bidi="en-US"/>
              </w:rPr>
            </w:pPr>
            <w:r w:rsidRPr="000656AE">
              <w:rPr>
                <w:rFonts w:ascii="Times New Roman" w:hAnsi="Times New Roman"/>
                <w:sz w:val="20"/>
                <w:szCs w:val="20"/>
                <w:lang w:val="kk-KZ"/>
              </w:rPr>
              <w:t>Знает</w:t>
            </w:r>
            <w:r w:rsidRPr="000656AE">
              <w:rPr>
                <w:rFonts w:ascii="Times New Roman" w:hAnsi="Times New Roman"/>
                <w:sz w:val="20"/>
                <w:szCs w:val="20"/>
              </w:rPr>
              <w:t>, что состав и свойства молекулы и вещества одинаковые</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bidi="en-US"/>
              </w:rPr>
            </w:pPr>
            <w:r w:rsidRPr="000656AE">
              <w:rPr>
                <w:rFonts w:ascii="Times New Roman" w:hAnsi="Times New Roman"/>
                <w:sz w:val="20"/>
                <w:szCs w:val="20"/>
                <w:lang w:val="kk-KZ"/>
              </w:rPr>
              <w:t>Знает, что молекулы</w:t>
            </w:r>
            <w:r w:rsidRPr="000656AE">
              <w:rPr>
                <w:rFonts w:ascii="Times New Roman" w:hAnsi="Times New Roman"/>
                <w:sz w:val="20"/>
                <w:szCs w:val="20"/>
                <w:lang w:bidi="en-US"/>
              </w:rPr>
              <w:t xml:space="preserve"> состоят из атомов</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Учебник, рабочие тетради, таблица ПСХЭ,раздаточные материалы,</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val="kk-KZ" w:eastAsia="ru-RU"/>
              </w:rPr>
            </w:pPr>
            <w:r w:rsidRPr="000656AE">
              <w:rPr>
                <w:rFonts w:ascii="Times New Roman" w:hAnsi="Times New Roman"/>
                <w:sz w:val="20"/>
                <w:szCs w:val="20"/>
                <w:lang w:val="kk-KZ" w:eastAsia="ru-RU"/>
              </w:rPr>
              <w:t>10</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t>7.2.2. Химические элементы. Простые и сложные вещества.</w:t>
            </w:r>
          </w:p>
          <w:p w:rsidR="00780190" w:rsidRPr="000656AE" w:rsidRDefault="00780190" w:rsidP="000D2BBC">
            <w:pPr>
              <w:spacing w:line="264" w:lineRule="auto"/>
              <w:jc w:val="both"/>
              <w:rPr>
                <w:rFonts w:ascii="Times New Roman" w:hAnsi="Times New Roman"/>
                <w:sz w:val="20"/>
                <w:szCs w:val="20"/>
                <w:lang w:val="kk-KZ" w:eastAsia="en-GB"/>
              </w:rPr>
            </w:pP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lang w:val="kk-KZ"/>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.2 - знать, что каждый химический элемент обозначается символом и является определенным видом атомов;</w:t>
            </w:r>
          </w:p>
          <w:p w:rsidR="00780190" w:rsidRPr="000656AE" w:rsidRDefault="00780190" w:rsidP="000D2BBC">
            <w:pPr>
              <w:widowControl w:val="0"/>
              <w:spacing w:after="0" w:line="264" w:lineRule="auto"/>
              <w:jc w:val="both"/>
              <w:rPr>
                <w:rFonts w:ascii="Times New Roman" w:hAnsi="Times New Roman"/>
                <w:sz w:val="20"/>
                <w:szCs w:val="20"/>
                <w:lang w:val="kk-KZ"/>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.3 - классифицировать элементы на металлы и неметаллы;</w:t>
            </w:r>
          </w:p>
          <w:p w:rsidR="00780190" w:rsidRPr="000656AE" w:rsidRDefault="00780190" w:rsidP="000D2BBC">
            <w:pPr>
              <w:widowControl w:val="0"/>
              <w:spacing w:after="0" w:line="264" w:lineRule="auto"/>
              <w:jc w:val="both"/>
              <w:rPr>
                <w:rFonts w:ascii="Times New Roman" w:eastAsia="Calibri" w:hAnsi="Times New Roman"/>
                <w:sz w:val="20"/>
                <w:szCs w:val="20"/>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.4 - классифицировать вещества на простые и сложные</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rPr>
              <w:t>2. «Мозговой штурм»</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4.выводы записать в тетрадь.(инд.)</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Знает обозначения химических элементов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Читает</w:t>
            </w:r>
            <w:r w:rsidRPr="000656AE">
              <w:rPr>
                <w:rFonts w:ascii="Times New Roman" w:hAnsi="Times New Roman"/>
                <w:sz w:val="20"/>
                <w:szCs w:val="20"/>
                <w:lang w:bidi="en-US"/>
              </w:rPr>
              <w:t xml:space="preserve"> знаки элементов</w:t>
            </w:r>
            <w:r w:rsidRPr="000656AE">
              <w:rPr>
                <w:rFonts w:ascii="Times New Roman" w:hAnsi="Times New Roman"/>
                <w:sz w:val="20"/>
                <w:szCs w:val="20"/>
                <w:lang w:val="kk-KZ"/>
              </w:rPr>
              <w:t xml:space="preserve"> Умеет различать металлы и неметаллы</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bidi="en-US"/>
              </w:rPr>
            </w:pPr>
            <w:r w:rsidRPr="000656AE">
              <w:rPr>
                <w:rFonts w:ascii="Times New Roman" w:hAnsi="Times New Roman"/>
                <w:sz w:val="20"/>
                <w:szCs w:val="20"/>
                <w:lang w:val="kk-KZ"/>
              </w:rPr>
              <w:t>Знает физические свойства некоторых металлов и</w:t>
            </w:r>
            <w:r w:rsidRPr="000656AE">
              <w:rPr>
                <w:rFonts w:ascii="Times New Roman" w:hAnsi="Times New Roman"/>
                <w:sz w:val="20"/>
                <w:szCs w:val="20"/>
                <w:lang w:bidi="en-US"/>
              </w:rPr>
              <w:t xml:space="preserve"> неметаллов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 xml:space="preserve"> Знает определение простых и сложных веществ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Различает простые и сложные вещества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eastAsia="Calibri" w:hAnsi="Times New Roman"/>
                <w:sz w:val="20"/>
                <w:szCs w:val="20"/>
                <w:lang w:val="kk-KZ"/>
              </w:rPr>
            </w:pPr>
            <w:r w:rsidRPr="000656AE">
              <w:rPr>
                <w:rFonts w:ascii="Times New Roman" w:hAnsi="Times New Roman"/>
                <w:sz w:val="20"/>
                <w:szCs w:val="20"/>
                <w:lang w:bidi="en-US"/>
              </w:rPr>
              <w:t xml:space="preserve">Объясняет различие между смесями и </w:t>
            </w:r>
            <w:r w:rsidRPr="000656AE">
              <w:rPr>
                <w:rFonts w:ascii="Times New Roman" w:hAnsi="Times New Roman"/>
                <w:sz w:val="20"/>
                <w:szCs w:val="20"/>
                <w:lang w:bidi="en-US"/>
              </w:rPr>
              <w:lastRenderedPageBreak/>
              <w:t>сложными веществами</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lastRenderedPageBreak/>
              <w:t>Знает обозначения химических элементов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Читает</w:t>
            </w:r>
            <w:r w:rsidRPr="000656AE">
              <w:rPr>
                <w:rFonts w:ascii="Times New Roman" w:hAnsi="Times New Roman"/>
                <w:sz w:val="20"/>
                <w:szCs w:val="20"/>
                <w:lang w:bidi="en-US"/>
              </w:rPr>
              <w:t xml:space="preserve"> знаки элементов</w:t>
            </w:r>
            <w:r w:rsidRPr="000656AE">
              <w:rPr>
                <w:rFonts w:ascii="Times New Roman" w:hAnsi="Times New Roman"/>
                <w:sz w:val="20"/>
                <w:szCs w:val="20"/>
                <w:lang w:val="kk-KZ"/>
              </w:rPr>
              <w:t xml:space="preserve"> Умеет различать металлы и неметаллы</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bidi="en-US"/>
              </w:rPr>
            </w:pPr>
            <w:r w:rsidRPr="000656AE">
              <w:rPr>
                <w:rFonts w:ascii="Times New Roman" w:hAnsi="Times New Roman"/>
                <w:sz w:val="20"/>
                <w:szCs w:val="20"/>
                <w:lang w:val="kk-KZ"/>
              </w:rPr>
              <w:t>Знает физические свойства некоторых металлов и</w:t>
            </w:r>
            <w:r w:rsidRPr="000656AE">
              <w:rPr>
                <w:rFonts w:ascii="Times New Roman" w:hAnsi="Times New Roman"/>
                <w:sz w:val="20"/>
                <w:szCs w:val="20"/>
                <w:lang w:bidi="en-US"/>
              </w:rPr>
              <w:t xml:space="preserve"> неметаллов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 xml:space="preserve"> Знает определение простых и сложных веществ</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bidi="en-US"/>
              </w:rPr>
            </w:pPr>
            <w:r w:rsidRPr="000656AE">
              <w:rPr>
                <w:rFonts w:ascii="Times New Roman" w:hAnsi="Times New Roman"/>
                <w:sz w:val="20"/>
                <w:szCs w:val="20"/>
                <w:lang w:bidi="en-US"/>
              </w:rPr>
              <w:t>Различает простые и сложные вещества</w:t>
            </w:r>
          </w:p>
          <w:p w:rsidR="00780190" w:rsidRPr="000656AE" w:rsidRDefault="00780190" w:rsidP="000D2BBC">
            <w:pPr>
              <w:widowControl w:val="0"/>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hAnsi="Times New Roman"/>
                <w:sz w:val="20"/>
                <w:szCs w:val="20"/>
                <w:lang w:bidi="en-US"/>
              </w:rPr>
              <w:t>Объясняет различие между смесями и сложными веществами</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Учебник, рабочие тетради, таблица ПСХЭ,раздаточные материалы, коллекции.</w:t>
            </w:r>
          </w:p>
          <w:p w:rsidR="00780190" w:rsidRPr="000656AE" w:rsidRDefault="00780190" w:rsidP="000D2BBC">
            <w:pPr>
              <w:spacing w:after="0" w:line="264" w:lineRule="auto"/>
              <w:jc w:val="both"/>
              <w:rPr>
                <w:rFonts w:ascii="Times New Roman" w:eastAsia="Calibri" w:hAnsi="Times New Roman"/>
                <w:sz w:val="20"/>
                <w:szCs w:val="20"/>
                <w:lang w:val="kk-KZ"/>
              </w:rPr>
            </w:pP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pStyle w:val="a9"/>
              <w:spacing w:line="264" w:lineRule="auto"/>
              <w:rPr>
                <w:rFonts w:ascii="Times New Roman" w:hAnsi="Times New Roman"/>
                <w:sz w:val="20"/>
                <w:szCs w:val="20"/>
                <w:lang w:val="kk-KZ" w:eastAsia="ru-RU"/>
              </w:rPr>
            </w:pPr>
            <w:r w:rsidRPr="000656AE">
              <w:rPr>
                <w:rFonts w:ascii="Times New Roman" w:hAnsi="Times New Roman"/>
                <w:sz w:val="20"/>
                <w:szCs w:val="20"/>
                <w:lang w:val="kk-KZ" w:eastAsia="ru-RU"/>
              </w:rPr>
              <w:lastRenderedPageBreak/>
              <w:t>11</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t>7.2.3. Процесс охлаждения.</w:t>
            </w:r>
          </w:p>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t xml:space="preserve">Лабораторный опыт № 4 «Изучение процесса охлаждения» </w:t>
            </w:r>
          </w:p>
          <w:p w:rsidR="00780190" w:rsidRPr="000656AE" w:rsidRDefault="00780190" w:rsidP="000D2BBC">
            <w:pPr>
              <w:spacing w:after="0" w:line="264" w:lineRule="auto"/>
              <w:jc w:val="both"/>
              <w:rPr>
                <w:rFonts w:ascii="Times New Roman" w:hAnsi="Times New Roman"/>
                <w:sz w:val="20"/>
                <w:szCs w:val="20"/>
                <w:lang w:val="kk-KZ"/>
              </w:rPr>
            </w:pPr>
            <w:r w:rsidRPr="000656AE">
              <w:rPr>
                <w:rFonts w:ascii="Times New Roman" w:hAnsi="Times New Roman"/>
                <w:sz w:val="20"/>
                <w:szCs w:val="20"/>
              </w:rPr>
              <w:t>Процесс нагревания</w:t>
            </w:r>
            <w:r w:rsidRPr="000656AE">
              <w:rPr>
                <w:rFonts w:ascii="Times New Roman" w:hAnsi="Times New Roman"/>
                <w:sz w:val="20"/>
                <w:szCs w:val="20"/>
                <w:lang w:val="kk-KZ"/>
              </w:rPr>
              <w:t>.</w:t>
            </w:r>
          </w:p>
          <w:p w:rsidR="00780190" w:rsidRPr="000656AE" w:rsidRDefault="00780190" w:rsidP="000D2BBC">
            <w:pPr>
              <w:spacing w:after="0" w:line="264" w:lineRule="auto"/>
              <w:jc w:val="both"/>
            </w:pPr>
            <w:r w:rsidRPr="000656AE">
              <w:rPr>
                <w:rFonts w:ascii="Times New Roman" w:hAnsi="Times New Roman"/>
                <w:sz w:val="20"/>
                <w:szCs w:val="20"/>
              </w:rPr>
              <w:t>Лабораторный опыт № 5 «Изучение процесса кипения воды»</w:t>
            </w:r>
          </w:p>
          <w:p w:rsidR="00780190" w:rsidRPr="000656AE" w:rsidRDefault="00780190" w:rsidP="000D2BBC">
            <w:pPr>
              <w:spacing w:after="0" w:line="264" w:lineRule="auto"/>
              <w:jc w:val="both"/>
            </w:pPr>
          </w:p>
          <w:p w:rsidR="00780190" w:rsidRPr="000656AE" w:rsidRDefault="00780190" w:rsidP="000D2BBC">
            <w:pPr>
              <w:spacing w:line="264" w:lineRule="auto"/>
              <w:jc w:val="both"/>
              <w:rPr>
                <w:rFonts w:ascii="Times New Roman" w:hAnsi="Times New Roman"/>
                <w:sz w:val="20"/>
                <w:szCs w:val="20"/>
                <w:lang w:eastAsia="en-GB"/>
              </w:rPr>
            </w:pP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0"/>
                <w:szCs w:val="20"/>
                <w:lang w:val="kk-KZ"/>
              </w:rPr>
            </w:pPr>
            <w:r w:rsidRPr="000656AE">
              <w:rPr>
                <w:rFonts w:ascii="Times New Roman" w:hAnsi="Times New Roman"/>
                <w:sz w:val="20"/>
                <w:szCs w:val="20"/>
              </w:rPr>
              <w:t>7.1.1.5 -</w:t>
            </w:r>
            <w:r w:rsidRPr="000656AE">
              <w:rPr>
                <w:rFonts w:ascii="Times New Roman" w:hAnsi="Times New Roman"/>
                <w:sz w:val="20"/>
                <w:szCs w:val="20"/>
                <w:lang w:val="kk-KZ"/>
              </w:rPr>
              <w:t xml:space="preserve"> изучить процесс охлаждения, построить кривую охлаждения и проанализировать ее, объяснить свои наблюдения, согласно кинетической теории частиц.</w:t>
            </w:r>
          </w:p>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t>7.1.1.6 -</w:t>
            </w:r>
            <w:r w:rsidRPr="000656AE">
              <w:rPr>
                <w:rFonts w:ascii="Times New Roman" w:hAnsi="Times New Roman"/>
                <w:sz w:val="20"/>
                <w:szCs w:val="20"/>
                <w:lang w:val="kk-KZ"/>
              </w:rPr>
              <w:t xml:space="preserve"> </w:t>
            </w:r>
            <w:r w:rsidRPr="000656AE">
              <w:rPr>
                <w:rFonts w:ascii="Times New Roman" w:hAnsi="Times New Roman"/>
                <w:sz w:val="20"/>
                <w:szCs w:val="20"/>
              </w:rPr>
              <w:t>изучить процесс кипения воды</w:t>
            </w:r>
            <w:r w:rsidRPr="000656AE">
              <w:rPr>
                <w:rFonts w:ascii="Times New Roman" w:hAnsi="Times New Roman"/>
                <w:sz w:val="20"/>
                <w:szCs w:val="20"/>
                <w:lang w:val="kk-KZ"/>
              </w:rPr>
              <w:t xml:space="preserve">, </w:t>
            </w:r>
            <w:r w:rsidRPr="000656AE">
              <w:rPr>
                <w:rFonts w:ascii="Times New Roman" w:hAnsi="Times New Roman"/>
                <w:sz w:val="20"/>
                <w:szCs w:val="20"/>
              </w:rPr>
              <w:t xml:space="preserve">построить кривую нагревания и проанализировать ее, объяснить свои наблюдения, </w:t>
            </w:r>
            <w:r w:rsidRPr="000656AE">
              <w:rPr>
                <w:rFonts w:ascii="Times New Roman" w:hAnsi="Times New Roman"/>
                <w:sz w:val="20"/>
                <w:szCs w:val="20"/>
                <w:shd w:val="clear" w:color="auto" w:fill="FFFFFF"/>
              </w:rPr>
              <w:t>согласн</w:t>
            </w:r>
            <w:r w:rsidRPr="000656AE">
              <w:rPr>
                <w:rFonts w:ascii="Times New Roman" w:hAnsi="Times New Roman"/>
                <w:sz w:val="20"/>
                <w:szCs w:val="20"/>
              </w:rPr>
              <w:t>о кинетической теории частиц.</w:t>
            </w:r>
          </w:p>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t>7.1.1.8</w:t>
            </w:r>
          </w:p>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t>Понимать разницу между процессами испарения и кипения с точки зрения теории частиц</w:t>
            </w:r>
          </w:p>
          <w:p w:rsidR="00780190" w:rsidRPr="000656AE" w:rsidRDefault="00780190" w:rsidP="000D2BBC">
            <w:pPr>
              <w:widowControl w:val="0"/>
              <w:spacing w:after="0" w:line="264" w:lineRule="auto"/>
              <w:jc w:val="both"/>
              <w:rPr>
                <w:rFonts w:ascii="Times New Roman" w:hAnsi="Times New Roman"/>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При индивидуальной работе и групповой работе:</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1.Эмоциональный настрой.</w:t>
            </w:r>
            <w:r w:rsidRPr="000656AE">
              <w:rPr>
                <w:rFonts w:ascii="Times New Roman" w:eastAsia="Calibri" w:hAnsi="Times New Roman"/>
                <w:sz w:val="20"/>
                <w:szCs w:val="20"/>
              </w:rPr>
              <w:t xml:space="preserve"> </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1.Теоретический обзор.</w:t>
            </w:r>
            <w:r w:rsidRPr="000656AE">
              <w:rPr>
                <w:rFonts w:ascii="Times New Roman" w:eastAsia="Calibri" w:hAnsi="Times New Roman"/>
                <w:sz w:val="20"/>
                <w:szCs w:val="20"/>
              </w:rPr>
              <w:t xml:space="preserve"> </w:t>
            </w:r>
            <w:r w:rsidRPr="000656AE">
              <w:rPr>
                <w:rFonts w:ascii="Times New Roman" w:eastAsia="Calibri" w:hAnsi="Times New Roman"/>
                <w:sz w:val="20"/>
                <w:szCs w:val="20"/>
                <w:lang w:val="kk-KZ"/>
              </w:rPr>
              <w:t xml:space="preserve"> (Инд.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2.Анализ изученного материала и обсуждение.(Групповая работа)</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 xml:space="preserve">3.Сделать выводы. </w:t>
            </w:r>
          </w:p>
          <w:p w:rsidR="00780190" w:rsidRPr="000656AE" w:rsidRDefault="00780190" w:rsidP="000D2BBC">
            <w:pPr>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lang w:val="kk-KZ"/>
              </w:rPr>
              <w:t>4.выводы записать в тетрадь.(инд.)</w:t>
            </w:r>
            <w:r w:rsidRPr="000656AE">
              <w:rPr>
                <w:rFonts w:ascii="Times New Roman" w:eastAsia="Calibri" w:hAnsi="Times New Roman"/>
                <w:sz w:val="20"/>
                <w:szCs w:val="20"/>
              </w:rPr>
              <w:t xml:space="preserve"> </w:t>
            </w:r>
          </w:p>
          <w:p w:rsidR="00780190" w:rsidRPr="000656AE" w:rsidRDefault="00780190" w:rsidP="000D2BBC">
            <w:pPr>
              <w:spacing w:after="0" w:line="264" w:lineRule="auto"/>
              <w:jc w:val="both"/>
              <w:rPr>
                <w:rFonts w:ascii="Times New Roman" w:eastAsia="Calibri" w:hAnsi="Times New Roman"/>
                <w:sz w:val="20"/>
                <w:szCs w:val="20"/>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Calibri" w:hAnsi="Times New Roman"/>
                <w:sz w:val="20"/>
                <w:szCs w:val="20"/>
              </w:rPr>
            </w:pPr>
            <w:r w:rsidRPr="000656AE">
              <w:rPr>
                <w:rFonts w:ascii="Times New Roman" w:eastAsia="Calibri" w:hAnsi="Times New Roman"/>
                <w:sz w:val="20"/>
                <w:szCs w:val="20"/>
                <w:lang w:val="kk-KZ"/>
              </w:rPr>
              <w:t xml:space="preserve">Формативное оценивание в виде поощрения и стимулирования.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36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Критерий:</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r w:rsidRPr="000656AE">
              <w:rPr>
                <w:rFonts w:ascii="Times New Roman" w:eastAsia="Calibri" w:hAnsi="Times New Roman"/>
                <w:sz w:val="20"/>
                <w:szCs w:val="20"/>
                <w:lang w:val="kk-KZ"/>
              </w:rPr>
              <w:t></w:t>
            </w:r>
            <w:r w:rsidRPr="000656AE">
              <w:rPr>
                <w:rFonts w:ascii="Times New Roman" w:eastAsia="Calibri" w:hAnsi="Times New Roman"/>
                <w:sz w:val="20"/>
                <w:szCs w:val="20"/>
                <w:lang w:val="kk-KZ"/>
              </w:rPr>
              <w:tab/>
              <w:t>Объясняет поведение частиц при повышении температуры</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eastAsia="Calibri" w:hAnsi="Times New Roman"/>
                <w:sz w:val="20"/>
                <w:szCs w:val="20"/>
                <w:lang w:val="kk-KZ"/>
              </w:rPr>
              <w:t></w:t>
            </w:r>
            <w:r w:rsidRPr="000656AE">
              <w:rPr>
                <w:rFonts w:ascii="Times New Roman" w:eastAsia="Calibri" w:hAnsi="Times New Roman"/>
                <w:sz w:val="20"/>
                <w:szCs w:val="20"/>
                <w:lang w:val="kk-KZ"/>
              </w:rPr>
              <w:tab/>
              <w:t>Различает понятия температура и количество теп</w:t>
            </w:r>
            <w:r w:rsidRPr="000656AE">
              <w:rPr>
                <w:rFonts w:ascii="Times New Roman" w:hAnsi="Times New Roman"/>
                <w:sz w:val="20"/>
                <w:szCs w:val="20"/>
                <w:lang w:bidi="en-US"/>
              </w:rPr>
              <w:t xml:space="preserve"> Объясняет </w:t>
            </w:r>
            <w:r w:rsidRPr="000656AE">
              <w:rPr>
                <w:rFonts w:ascii="Times New Roman" w:hAnsi="Times New Roman"/>
                <w:sz w:val="20"/>
                <w:szCs w:val="20"/>
                <w:lang w:val="kk-KZ"/>
              </w:rPr>
              <w:t>зависимость движения частиц от энергии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 xml:space="preserve">Строит кривую охлаждения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Анализирует</w:t>
            </w:r>
            <w:r w:rsidRPr="000656AE">
              <w:rPr>
                <w:rFonts w:ascii="Times New Roman" w:hAnsi="Times New Roman"/>
                <w:sz w:val="20"/>
                <w:szCs w:val="20"/>
                <w:lang w:bidi="en-US"/>
              </w:rPr>
              <w:t xml:space="preserve"> кривую охлаждения</w:t>
            </w:r>
            <w:r w:rsidRPr="000656AE">
              <w:rPr>
                <w:rFonts w:ascii="Times New Roman" w:eastAsia="Calibri" w:hAnsi="Times New Roman"/>
                <w:sz w:val="20"/>
                <w:szCs w:val="20"/>
                <w:lang w:val="kk-KZ"/>
              </w:rPr>
              <w:t xml:space="preserve"> лоты</w:t>
            </w:r>
            <w:r w:rsidRPr="000656AE">
              <w:rPr>
                <w:rFonts w:ascii="Times New Roman" w:hAnsi="Times New Roman"/>
                <w:sz w:val="20"/>
                <w:szCs w:val="20"/>
                <w:lang w:val="kk-KZ"/>
              </w:rPr>
              <w:t xml:space="preserve"> Объясняет процесс кипения вещества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 xml:space="preserve">Строит кривую кипения </w:t>
            </w:r>
          </w:p>
          <w:p w:rsidR="00780190" w:rsidRPr="000656AE" w:rsidRDefault="00780190" w:rsidP="000D2BBC">
            <w:pPr>
              <w:spacing w:after="0" w:line="264" w:lineRule="auto"/>
              <w:ind w:firstLine="360"/>
              <w:jc w:val="both"/>
              <w:rPr>
                <w:rFonts w:ascii="Times New Roman" w:hAnsi="Times New Roman"/>
                <w:sz w:val="20"/>
                <w:szCs w:val="20"/>
                <w:lang w:bidi="en-US"/>
              </w:rPr>
            </w:pPr>
            <w:r w:rsidRPr="000656AE">
              <w:rPr>
                <w:rFonts w:ascii="Times New Roman" w:hAnsi="Times New Roman"/>
                <w:sz w:val="20"/>
                <w:szCs w:val="20"/>
                <w:lang w:val="kk-KZ"/>
              </w:rPr>
              <w:t>Анализирует</w:t>
            </w:r>
            <w:r w:rsidRPr="000656AE">
              <w:rPr>
                <w:rFonts w:ascii="Times New Roman" w:hAnsi="Times New Roman"/>
                <w:sz w:val="20"/>
                <w:szCs w:val="20"/>
                <w:lang w:val="en-US" w:bidi="en-US"/>
              </w:rPr>
              <w:t xml:space="preserve"> </w:t>
            </w:r>
            <w:r w:rsidRPr="000656AE">
              <w:rPr>
                <w:rFonts w:ascii="Times New Roman" w:hAnsi="Times New Roman"/>
                <w:sz w:val="20"/>
                <w:szCs w:val="20"/>
                <w:lang w:bidi="en-US"/>
              </w:rPr>
              <w:t>кривую кипения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 xml:space="preserve">Сравнивает процессы испарения и кипения </w:t>
            </w:r>
          </w:p>
          <w:p w:rsidR="00780190" w:rsidRPr="000656AE" w:rsidRDefault="00780190" w:rsidP="000D2BBC">
            <w:pPr>
              <w:spacing w:after="0" w:line="264" w:lineRule="auto"/>
              <w:ind w:firstLine="360"/>
              <w:jc w:val="both"/>
              <w:rPr>
                <w:rFonts w:ascii="Times New Roman" w:eastAsia="Calibri" w:hAnsi="Times New Roman"/>
                <w:sz w:val="20"/>
                <w:szCs w:val="20"/>
                <w:lang w:val="kk-KZ"/>
              </w:rPr>
            </w:pPr>
            <w:r w:rsidRPr="000656AE">
              <w:rPr>
                <w:rFonts w:ascii="Times New Roman" w:hAnsi="Times New Roman"/>
                <w:sz w:val="20"/>
                <w:szCs w:val="20"/>
                <w:lang w:val="kk-KZ"/>
              </w:rPr>
              <w:t>Объясняет сущность процессов испарения</w:t>
            </w:r>
            <w:r w:rsidRPr="000656AE">
              <w:rPr>
                <w:rFonts w:ascii="Times New Roman" w:hAnsi="Times New Roman"/>
                <w:sz w:val="20"/>
                <w:szCs w:val="20"/>
                <w:lang w:bidi="en-US"/>
              </w:rPr>
              <w:t xml:space="preserve"> и кипения с точки зрения теории частиц</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bidi="en-US"/>
              </w:rPr>
              <w:t xml:space="preserve">Объясняет </w:t>
            </w:r>
            <w:r w:rsidRPr="000656AE">
              <w:rPr>
                <w:rFonts w:ascii="Times New Roman" w:hAnsi="Times New Roman"/>
                <w:sz w:val="20"/>
                <w:szCs w:val="20"/>
                <w:lang w:val="kk-KZ"/>
              </w:rPr>
              <w:t>зависимость движения частиц от энергии</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 xml:space="preserve">Строит кривую охлаждения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Анализирует</w:t>
            </w:r>
            <w:r w:rsidRPr="000656AE">
              <w:rPr>
                <w:rFonts w:ascii="Times New Roman" w:hAnsi="Times New Roman"/>
                <w:sz w:val="20"/>
                <w:szCs w:val="20"/>
                <w:lang w:bidi="en-US"/>
              </w:rPr>
              <w:t xml:space="preserve"> кривую охлаждения</w:t>
            </w:r>
            <w:r w:rsidRPr="000656AE">
              <w:rPr>
                <w:rFonts w:ascii="Times New Roman" w:eastAsia="Calibri" w:hAnsi="Times New Roman"/>
                <w:sz w:val="20"/>
                <w:szCs w:val="20"/>
                <w:lang w:val="kk-KZ"/>
              </w:rPr>
              <w:t xml:space="preserve"> лоты</w:t>
            </w:r>
            <w:r w:rsidRPr="000656AE">
              <w:rPr>
                <w:rFonts w:ascii="Times New Roman" w:hAnsi="Times New Roman"/>
                <w:sz w:val="20"/>
                <w:szCs w:val="20"/>
                <w:lang w:val="kk-KZ"/>
              </w:rPr>
              <w:t xml:space="preserve"> Объясняет процесс кипения вещества</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 xml:space="preserve">Строит кривую кипения </w:t>
            </w:r>
          </w:p>
          <w:p w:rsidR="00780190" w:rsidRPr="000656AE" w:rsidRDefault="00780190" w:rsidP="000D2BBC">
            <w:pPr>
              <w:spacing w:after="0" w:line="264" w:lineRule="auto"/>
              <w:ind w:firstLine="360"/>
              <w:jc w:val="both"/>
              <w:rPr>
                <w:rFonts w:ascii="Times New Roman" w:hAnsi="Times New Roman"/>
                <w:sz w:val="20"/>
                <w:szCs w:val="20"/>
                <w:lang w:bidi="en-US"/>
              </w:rPr>
            </w:pPr>
            <w:r w:rsidRPr="000656AE">
              <w:rPr>
                <w:rFonts w:ascii="Times New Roman" w:hAnsi="Times New Roman"/>
                <w:sz w:val="20"/>
                <w:szCs w:val="20"/>
                <w:lang w:val="kk-KZ"/>
              </w:rPr>
              <w:t>Анализирует</w:t>
            </w:r>
            <w:r w:rsidRPr="000656AE">
              <w:rPr>
                <w:rFonts w:ascii="Times New Roman" w:hAnsi="Times New Roman"/>
                <w:sz w:val="20"/>
                <w:szCs w:val="20"/>
                <w:lang w:val="en-US" w:bidi="en-US"/>
              </w:rPr>
              <w:t xml:space="preserve"> </w:t>
            </w:r>
            <w:r w:rsidRPr="000656AE">
              <w:rPr>
                <w:rFonts w:ascii="Times New Roman" w:hAnsi="Times New Roman"/>
                <w:sz w:val="20"/>
                <w:szCs w:val="20"/>
                <w:lang w:bidi="en-US"/>
              </w:rPr>
              <w:t>кривую кипения</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 xml:space="preserve">Сравнивает процессы испарения и кипения </w:t>
            </w:r>
          </w:p>
          <w:p w:rsidR="00780190" w:rsidRPr="000656AE" w:rsidRDefault="00780190" w:rsidP="00780190">
            <w:pPr>
              <w:widowControl w:val="0"/>
              <w:numPr>
                <w:ilvl w:val="0"/>
                <w:numId w:val="37"/>
              </w:numPr>
              <w:tabs>
                <w:tab w:val="left" w:pos="317"/>
              </w:tabs>
              <w:autoSpaceDE w:val="0"/>
              <w:autoSpaceDN w:val="0"/>
              <w:adjustRightInd w:val="0"/>
              <w:spacing w:after="0" w:line="264" w:lineRule="auto"/>
              <w:ind w:left="0" w:firstLine="0"/>
              <w:contextualSpacing/>
              <w:jc w:val="both"/>
              <w:rPr>
                <w:rFonts w:ascii="Times New Roman" w:hAnsi="Times New Roman"/>
                <w:sz w:val="20"/>
                <w:szCs w:val="20"/>
                <w:lang w:val="kk-KZ"/>
              </w:rPr>
            </w:pPr>
            <w:r w:rsidRPr="000656AE">
              <w:rPr>
                <w:rFonts w:ascii="Times New Roman" w:hAnsi="Times New Roman"/>
                <w:sz w:val="20"/>
                <w:szCs w:val="20"/>
                <w:lang w:val="kk-KZ"/>
              </w:rPr>
              <w:t>Объясняет сущность процессов испарения</w:t>
            </w:r>
            <w:r w:rsidRPr="000656AE">
              <w:rPr>
                <w:rFonts w:ascii="Times New Roman" w:hAnsi="Times New Roman"/>
                <w:sz w:val="20"/>
                <w:szCs w:val="20"/>
                <w:lang w:bidi="en-US"/>
              </w:rPr>
              <w:t xml:space="preserve"> и кипения с точки зрения теории частиц</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eastAsia="Calibri" w:hAnsi="Times New Roman"/>
                <w:sz w:val="20"/>
                <w:szCs w:val="20"/>
                <w:lang w:val="kk-KZ"/>
              </w:rPr>
            </w:pPr>
            <w:r w:rsidRPr="000656AE">
              <w:rPr>
                <w:rFonts w:ascii="Times New Roman" w:eastAsia="Calibri" w:hAnsi="Times New Roman"/>
                <w:sz w:val="20"/>
                <w:szCs w:val="20"/>
                <w:lang w:val="kk-KZ"/>
              </w:rPr>
              <w:t>Учебник, рабочие тетради, таблица ПСХЭ,раздаточные материалы, комрютер.</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eastAsia="MS Minngs" w:hAnsi="Times New Roman"/>
                <w:sz w:val="20"/>
                <w:szCs w:val="20"/>
              </w:rPr>
            </w:pPr>
            <w:r w:rsidRPr="000656AE">
              <w:rPr>
                <w:rFonts w:ascii="Times New Roman" w:eastAsia="MS Minngs" w:hAnsi="Times New Roman"/>
                <w:sz w:val="20"/>
                <w:szCs w:val="20"/>
              </w:rPr>
              <w:t>12</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sz w:val="28"/>
                <w:szCs w:val="28"/>
              </w:rPr>
            </w:pPr>
            <w:r w:rsidRPr="000656AE">
              <w:rPr>
                <w:rFonts w:ascii="Times New Roman" w:eastAsia="MS Minngs" w:hAnsi="Times New Roman"/>
                <w:sz w:val="20"/>
                <w:szCs w:val="20"/>
              </w:rPr>
              <w:t>Агрегатные состояния вещества</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widowControl w:val="0"/>
              <w:spacing w:after="0" w:line="264" w:lineRule="auto"/>
              <w:jc w:val="both"/>
              <w:rPr>
                <w:rFonts w:ascii="Times New Roman" w:hAnsi="Times New Roman"/>
                <w:sz w:val="20"/>
                <w:szCs w:val="20"/>
              </w:rPr>
            </w:pPr>
            <w:r w:rsidRPr="000656AE">
              <w:rPr>
                <w:rFonts w:ascii="Times New Roman" w:hAnsi="Times New Roman"/>
                <w:sz w:val="28"/>
                <w:szCs w:val="28"/>
              </w:rPr>
              <w:t xml:space="preserve"> </w:t>
            </w:r>
            <w:r w:rsidRPr="000656AE">
              <w:rPr>
                <w:rFonts w:ascii="Times New Roman" w:hAnsi="Times New Roman"/>
                <w:sz w:val="20"/>
                <w:szCs w:val="20"/>
              </w:rPr>
              <w:t>7.1.1.4 -</w:t>
            </w:r>
            <w:r w:rsidRPr="000656AE">
              <w:rPr>
                <w:rFonts w:ascii="Times New Roman" w:hAnsi="Times New Roman"/>
                <w:sz w:val="20"/>
                <w:szCs w:val="20"/>
                <w:lang w:val="kk-KZ"/>
              </w:rPr>
              <w:t xml:space="preserve"> </w:t>
            </w:r>
            <w:r w:rsidRPr="000656AE">
              <w:rPr>
                <w:rFonts w:ascii="Times New Roman" w:hAnsi="Times New Roman"/>
                <w:sz w:val="20"/>
                <w:szCs w:val="20"/>
              </w:rPr>
              <w:t xml:space="preserve">знать различные агрегатные состояния веществ и </w:t>
            </w:r>
            <w:r w:rsidRPr="000656AE">
              <w:rPr>
                <w:rFonts w:ascii="Times New Roman" w:hAnsi="Times New Roman"/>
                <w:sz w:val="20"/>
                <w:szCs w:val="20"/>
                <w:lang w:val="kk-KZ"/>
              </w:rPr>
              <w:t>уметь объяснять</w:t>
            </w:r>
            <w:r w:rsidRPr="000656AE">
              <w:rPr>
                <w:rFonts w:ascii="Times New Roman" w:hAnsi="Times New Roman"/>
                <w:sz w:val="20"/>
                <w:szCs w:val="20"/>
              </w:rPr>
              <w:t xml:space="preserve"> структуру твердых, жидких и газообразных веществ согласно </w:t>
            </w:r>
            <w:r w:rsidRPr="000656AE">
              <w:rPr>
                <w:rFonts w:ascii="Times New Roman" w:hAnsi="Times New Roman"/>
                <w:sz w:val="20"/>
                <w:szCs w:val="20"/>
              </w:rPr>
              <w:lastRenderedPageBreak/>
              <w:t>кинетической теории частиц</w:t>
            </w:r>
          </w:p>
          <w:p w:rsidR="00780190" w:rsidRPr="000656AE" w:rsidRDefault="00780190" w:rsidP="000D2BBC">
            <w:pPr>
              <w:spacing w:after="0" w:line="264" w:lineRule="auto"/>
              <w:ind w:firstLine="360"/>
              <w:jc w:val="both"/>
              <w:rPr>
                <w:rFonts w:ascii="Times New Roman" w:hAnsi="Times New Roman"/>
                <w:sz w:val="28"/>
                <w:szCs w:val="28"/>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w:t>
            </w:r>
            <w:r w:rsidRPr="000656AE">
              <w:rPr>
                <w:rFonts w:ascii="Times New Roman" w:hAnsi="Times New Roman"/>
                <w:sz w:val="20"/>
                <w:szCs w:val="28"/>
                <w:lang w:val="kk-KZ"/>
              </w:rPr>
              <w:lastRenderedPageBreak/>
              <w:t>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4.«Воздушный шар» и др.</w:t>
            </w:r>
            <w:r w:rsidRPr="000656AE">
              <w:rPr>
                <w:rFonts w:ascii="Times New Roman" w:hAnsi="Times New Roman"/>
                <w:sz w:val="20"/>
                <w:szCs w:val="28"/>
              </w:rPr>
              <w:t xml:space="preserve"> </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Анализ изученного материала и обсуждение.(Г</w:t>
            </w:r>
            <w:r w:rsidRPr="000656AE">
              <w:rPr>
                <w:rFonts w:ascii="Times New Roman" w:hAnsi="Times New Roman"/>
                <w:sz w:val="20"/>
                <w:szCs w:val="28"/>
                <w:lang w:val="kk-KZ"/>
              </w:rPr>
              <w:lastRenderedPageBreak/>
              <w:t>рупповая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5.Привести примеры применения полученных знаний в жизни.</w:t>
            </w:r>
            <w:r w:rsidRPr="000656AE">
              <w:rPr>
                <w:rFonts w:ascii="Times New Roman" w:hAnsi="Times New Roman"/>
                <w:sz w:val="20"/>
                <w:szCs w:val="28"/>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 xml:space="preserve">Формативное оценивание в виде поощрения и стимулирования.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Критерий:</w:t>
            </w:r>
            <w:r w:rsidRPr="000656AE">
              <w:rPr>
                <w:rFonts w:ascii="Times New Roman" w:hAnsi="Times New Roman"/>
                <w:sz w:val="20"/>
                <w:szCs w:val="28"/>
              </w:rPr>
              <w:t xml:space="preserve"> </w:t>
            </w:r>
          </w:p>
          <w:p w:rsidR="00780190" w:rsidRPr="000656AE" w:rsidRDefault="00780190" w:rsidP="000D2BBC">
            <w:pPr>
              <w:spacing w:after="0" w:line="264" w:lineRule="auto"/>
              <w:jc w:val="both"/>
              <w:rPr>
                <w:rFonts w:ascii="Times New Roman" w:hAnsi="Times New Roman"/>
                <w:sz w:val="20"/>
                <w:szCs w:val="28"/>
              </w:rPr>
            </w:pP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sz w:val="20"/>
                <w:szCs w:val="20"/>
              </w:rPr>
            </w:pPr>
            <w:r w:rsidRPr="000656AE">
              <w:rPr>
                <w:rFonts w:ascii="Times New Roman" w:hAnsi="Times New Roman"/>
                <w:sz w:val="20"/>
                <w:szCs w:val="20"/>
              </w:rPr>
              <w:t xml:space="preserve"> 1.</w:t>
            </w:r>
            <w:r w:rsidRPr="000656AE">
              <w:rPr>
                <w:rFonts w:ascii="Times New Roman" w:hAnsi="Times New Roman"/>
                <w:sz w:val="20"/>
                <w:szCs w:val="20"/>
                <w:lang w:val="kk-KZ"/>
              </w:rPr>
              <w:t>Знает, в каких агрегатных состояниях бывают вещества</w:t>
            </w:r>
          </w:p>
          <w:p w:rsidR="00780190" w:rsidRPr="000656AE" w:rsidRDefault="00780190" w:rsidP="000D2BBC">
            <w:pPr>
              <w:spacing w:after="0" w:line="264" w:lineRule="auto"/>
              <w:ind w:firstLine="360"/>
              <w:jc w:val="both"/>
              <w:rPr>
                <w:rFonts w:ascii="Times New Roman" w:hAnsi="Times New Roman"/>
                <w:sz w:val="20"/>
                <w:szCs w:val="20"/>
              </w:rPr>
            </w:pPr>
            <w:r w:rsidRPr="000656AE">
              <w:rPr>
                <w:rFonts w:ascii="Times New Roman" w:hAnsi="Times New Roman"/>
                <w:sz w:val="20"/>
                <w:szCs w:val="20"/>
              </w:rPr>
              <w:t>2.</w:t>
            </w:r>
            <w:r w:rsidRPr="000656AE">
              <w:rPr>
                <w:rFonts w:ascii="Times New Roman" w:hAnsi="Times New Roman"/>
                <w:sz w:val="20"/>
                <w:szCs w:val="20"/>
                <w:lang w:val="kk-KZ"/>
              </w:rPr>
              <w:t>Объясняет</w:t>
            </w:r>
            <w:r w:rsidRPr="000656AE">
              <w:rPr>
                <w:rFonts w:ascii="Times New Roman" w:hAnsi="Times New Roman"/>
                <w:sz w:val="20"/>
                <w:szCs w:val="20"/>
              </w:rPr>
              <w:t xml:space="preserve"> поведение частиц в веществах с различным агрегатным состоянием</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hideMark/>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Учебник, рабочие тетради,  сборник задач, раздаточные материалы, ЦОР-ы , видеофильм</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hAnsi="Times New Roman"/>
                <w:sz w:val="20"/>
                <w:szCs w:val="20"/>
              </w:rPr>
            </w:pPr>
            <w:r w:rsidRPr="000656AE">
              <w:rPr>
                <w:rFonts w:ascii="Times New Roman" w:hAnsi="Times New Roman"/>
                <w:sz w:val="20"/>
                <w:szCs w:val="20"/>
              </w:rPr>
              <w:lastRenderedPageBreak/>
              <w:t>13</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rPr>
              <w:t>Расчет относительной молекулярной массы соединения по формуле</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lang w:val="kk-KZ"/>
              </w:rPr>
            </w:pPr>
            <w:r w:rsidRPr="000656AE">
              <w:rPr>
                <w:rFonts w:ascii="Times New Roman" w:hAnsi="Times New Roman"/>
                <w:sz w:val="20"/>
                <w:szCs w:val="20"/>
                <w:lang w:val="kk-KZ"/>
              </w:rPr>
              <w:t>7.1.</w:t>
            </w:r>
            <w:r w:rsidRPr="000656AE">
              <w:rPr>
                <w:rFonts w:ascii="Times New Roman" w:hAnsi="Times New Roman"/>
                <w:sz w:val="20"/>
                <w:szCs w:val="20"/>
              </w:rPr>
              <w:t>2</w:t>
            </w:r>
            <w:r w:rsidRPr="000656AE">
              <w:rPr>
                <w:rFonts w:ascii="Times New Roman" w:hAnsi="Times New Roman"/>
                <w:sz w:val="20"/>
                <w:szCs w:val="20"/>
                <w:lang w:val="kk-KZ"/>
              </w:rPr>
              <w:t>.1</w:t>
            </w:r>
            <w:r w:rsidRPr="000656AE">
              <w:rPr>
                <w:rFonts w:ascii="Times New Roman" w:hAnsi="Times New Roman"/>
                <w:sz w:val="20"/>
                <w:szCs w:val="20"/>
              </w:rPr>
              <w:t>2</w:t>
            </w:r>
            <w:r w:rsidRPr="000656AE">
              <w:rPr>
                <w:rFonts w:ascii="Times New Roman" w:hAnsi="Times New Roman"/>
                <w:sz w:val="20"/>
                <w:szCs w:val="20"/>
                <w:lang w:val="kk-KZ"/>
              </w:rPr>
              <w:t xml:space="preserve"> - рассчитывать относительную молекулярную/формульную массу по формуле химического соединения.</w:t>
            </w:r>
          </w:p>
          <w:p w:rsidR="00780190" w:rsidRPr="000656AE" w:rsidRDefault="00780190" w:rsidP="000D2BBC">
            <w:pPr>
              <w:widowControl w:val="0"/>
              <w:spacing w:after="0" w:line="264" w:lineRule="auto"/>
              <w:jc w:val="both"/>
              <w:rPr>
                <w:rFonts w:ascii="Times New Roman" w:hAnsi="Times New Roman"/>
                <w:sz w:val="28"/>
                <w:szCs w:val="28"/>
                <w:lang w:val="kk-KZ"/>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При индивидуальной работе и групповой,парной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Анализ изученного материала и обсуждение.(Групповая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5. Расчет работы по формуле.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 xml:space="preserve">6. Привести </w:t>
            </w:r>
            <w:r w:rsidRPr="000656AE">
              <w:rPr>
                <w:rFonts w:ascii="Times New Roman" w:hAnsi="Times New Roman"/>
                <w:sz w:val="20"/>
                <w:szCs w:val="28"/>
                <w:lang w:val="kk-KZ"/>
              </w:rPr>
              <w:lastRenderedPageBreak/>
              <w:t>примеры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lang w:val="kk-KZ"/>
              </w:rPr>
            </w:pPr>
            <w:r w:rsidRPr="000656AE">
              <w:rPr>
                <w:rFonts w:ascii="Times New Roman" w:hAnsi="Times New Roman"/>
                <w:sz w:val="20"/>
                <w:szCs w:val="28"/>
                <w:lang w:val="kk-KZ"/>
              </w:rPr>
              <w:lastRenderedPageBreak/>
              <w:t>Формативное оценивание в виде поощрения и стимулирования.</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Оценивают и рефлектируют работу по установленным критериям</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jc w:val="both"/>
              <w:rPr>
                <w:rFonts w:ascii="Times New Roman" w:hAnsi="Times New Roman"/>
                <w:sz w:val="20"/>
                <w:szCs w:val="28"/>
              </w:rPr>
            </w:pPr>
            <w:r w:rsidRPr="000656AE">
              <w:rPr>
                <w:rFonts w:ascii="Times New Roman" w:hAnsi="Times New Roman"/>
                <w:sz w:val="20"/>
                <w:szCs w:val="28"/>
              </w:rPr>
              <w:t>1.Рассчитывают относительные массы простых и сложных веществ</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 xml:space="preserve">2.Знать, как определять значение относительной массы </w:t>
            </w:r>
          </w:p>
          <w:p w:rsidR="00780190" w:rsidRPr="000656AE" w:rsidRDefault="00780190" w:rsidP="000D2BBC">
            <w:pPr>
              <w:spacing w:after="0" w:line="264" w:lineRule="auto"/>
              <w:jc w:val="both"/>
              <w:rPr>
                <w:rFonts w:ascii="Times New Roman" w:hAnsi="Times New Roman"/>
                <w:sz w:val="20"/>
                <w:szCs w:val="20"/>
                <w:lang w:val="kk-KZ"/>
              </w:rPr>
            </w:pPr>
            <w:r w:rsidRPr="000656AE">
              <w:rPr>
                <w:rFonts w:ascii="Times New Roman" w:hAnsi="Times New Roman"/>
                <w:sz w:val="20"/>
                <w:szCs w:val="28"/>
              </w:rPr>
              <w:t>3.Находить значения атомных масс по периодической системе элементов</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Учебник, рабочие тетради, сборник задач, раздаточные материалы, ЦОР-ы</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lastRenderedPageBreak/>
              <w:t>14</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t>Воздух. Состав воздуха.</w:t>
            </w:r>
          </w:p>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val="kk-KZ" w:eastAsia="en-GB"/>
              </w:rPr>
              <w:t>Лабораторный опыт № 6 «Горение свечи»</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t>7.3.1.1 -</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знать состав воздуха</w:t>
            </w:r>
            <w:r w:rsidRPr="000656AE">
              <w:rPr>
                <w:rFonts w:ascii="Times New Roman" w:hAnsi="Times New Roman"/>
                <w:sz w:val="20"/>
                <w:szCs w:val="20"/>
                <w:lang w:val="kk-KZ" w:eastAsia="en-GB"/>
              </w:rPr>
              <w:t>;</w:t>
            </w:r>
          </w:p>
          <w:p w:rsidR="00780190" w:rsidRPr="000656AE" w:rsidRDefault="00780190" w:rsidP="000D2BBC">
            <w:pPr>
              <w:widowControl w:val="0"/>
              <w:shd w:val="clear" w:color="auto" w:fill="FFFFFF"/>
              <w:spacing w:after="0" w:line="264" w:lineRule="auto"/>
              <w:jc w:val="both"/>
              <w:rPr>
                <w:rFonts w:ascii="Times New Roman" w:eastAsia="Calibri" w:hAnsi="Times New Roman"/>
                <w:sz w:val="20"/>
                <w:szCs w:val="20"/>
                <w:lang w:val="kk-KZ" w:eastAsia="en-GB"/>
              </w:rPr>
            </w:pPr>
            <w:r w:rsidRPr="000656AE">
              <w:rPr>
                <w:rFonts w:ascii="Times New Roman" w:eastAsia="Calibri" w:hAnsi="Times New Roman"/>
                <w:sz w:val="20"/>
                <w:szCs w:val="20"/>
                <w:lang w:eastAsia="en-GB"/>
              </w:rPr>
              <w:t>7.3.1.</w:t>
            </w:r>
            <w:r w:rsidRPr="000656AE">
              <w:rPr>
                <w:rFonts w:ascii="Times New Roman" w:eastAsia="Calibri" w:hAnsi="Times New Roman"/>
                <w:sz w:val="20"/>
                <w:szCs w:val="20"/>
                <w:lang w:val="kk-KZ" w:eastAsia="en-GB"/>
              </w:rPr>
              <w:t>2</w:t>
            </w:r>
            <w:r w:rsidRPr="000656AE">
              <w:rPr>
                <w:rFonts w:ascii="Times New Roman" w:eastAsia="Calibri" w:hAnsi="Times New Roman"/>
                <w:sz w:val="20"/>
                <w:szCs w:val="20"/>
                <w:lang w:eastAsia="en-GB"/>
              </w:rPr>
              <w:t xml:space="preserve"> -</w:t>
            </w:r>
            <w:r w:rsidRPr="000656AE">
              <w:rPr>
                <w:rFonts w:ascii="Times New Roman" w:eastAsia="Calibri" w:hAnsi="Times New Roman"/>
                <w:sz w:val="20"/>
                <w:szCs w:val="20"/>
                <w:lang w:val="kk-KZ" w:eastAsia="en-GB"/>
              </w:rPr>
              <w:t xml:space="preserve"> </w:t>
            </w:r>
            <w:r w:rsidRPr="000656AE">
              <w:rPr>
                <w:rFonts w:ascii="Times New Roman" w:eastAsia="Calibri" w:hAnsi="Times New Roman"/>
                <w:sz w:val="20"/>
                <w:szCs w:val="20"/>
                <w:lang w:eastAsia="en-GB"/>
              </w:rPr>
              <w:t>знать, что при горении веществ расходуется кислород, входящий в состав воздуха</w:t>
            </w:r>
            <w:r w:rsidRPr="000656AE">
              <w:rPr>
                <w:rFonts w:ascii="Times New Roman" w:eastAsia="Calibri" w:hAnsi="Times New Roman"/>
                <w:sz w:val="20"/>
                <w:szCs w:val="20"/>
                <w:lang w:val="kk-KZ" w:eastAsia="en-GB"/>
              </w:rPr>
              <w:t>;</w:t>
            </w:r>
          </w:p>
          <w:p w:rsidR="00780190" w:rsidRPr="000656AE" w:rsidRDefault="00780190" w:rsidP="000D2BBC">
            <w:pPr>
              <w:widowControl w:val="0"/>
              <w:spacing w:after="0" w:line="264" w:lineRule="auto"/>
              <w:jc w:val="both"/>
              <w:rPr>
                <w:rFonts w:ascii="Times New Roman" w:hAnsi="Times New Roman"/>
                <w:sz w:val="28"/>
                <w:szCs w:val="28"/>
              </w:rPr>
            </w:pPr>
            <w:r w:rsidRPr="000656AE">
              <w:rPr>
                <w:rFonts w:ascii="Times New Roman" w:eastAsia="Calibri" w:hAnsi="Times New Roman"/>
                <w:sz w:val="20"/>
                <w:szCs w:val="20"/>
                <w:lang w:eastAsia="en-GB"/>
              </w:rPr>
              <w:t>7.3.1.3 -</w:t>
            </w:r>
            <w:r w:rsidRPr="000656AE">
              <w:rPr>
                <w:rFonts w:ascii="Times New Roman" w:eastAsia="Calibri" w:hAnsi="Times New Roman"/>
                <w:sz w:val="20"/>
                <w:szCs w:val="20"/>
                <w:lang w:val="kk-KZ" w:eastAsia="en-GB"/>
              </w:rPr>
              <w:t xml:space="preserve"> </w:t>
            </w:r>
            <w:r w:rsidRPr="000656AE">
              <w:rPr>
                <w:rFonts w:ascii="Times New Roman" w:eastAsia="Calibri" w:hAnsi="Times New Roman"/>
                <w:sz w:val="20"/>
                <w:szCs w:val="20"/>
                <w:lang w:eastAsia="en-GB"/>
              </w:rPr>
              <w:t xml:space="preserve">понимать </w:t>
            </w:r>
            <w:r w:rsidRPr="000656AE">
              <w:rPr>
                <w:rFonts w:ascii="Times New Roman" w:eastAsia="Calibri" w:hAnsi="Times New Roman"/>
                <w:sz w:val="20"/>
                <w:szCs w:val="20"/>
                <w:lang w:val="kk-KZ" w:eastAsia="en-GB"/>
              </w:rPr>
              <w:t xml:space="preserve">значение </w:t>
            </w:r>
            <w:r w:rsidRPr="000656AE">
              <w:rPr>
                <w:rFonts w:ascii="Times New Roman" w:eastAsia="Calibri" w:hAnsi="Times New Roman"/>
                <w:sz w:val="20"/>
                <w:szCs w:val="20"/>
                <w:lang w:eastAsia="en-GB"/>
              </w:rPr>
              <w:t>охран</w:t>
            </w:r>
            <w:r w:rsidRPr="000656AE">
              <w:rPr>
                <w:rFonts w:ascii="Times New Roman" w:eastAsia="Calibri" w:hAnsi="Times New Roman"/>
                <w:sz w:val="20"/>
                <w:szCs w:val="20"/>
                <w:lang w:val="kk-KZ" w:eastAsia="en-GB"/>
              </w:rPr>
              <w:t>ы</w:t>
            </w:r>
            <w:r w:rsidRPr="000656AE">
              <w:rPr>
                <w:rFonts w:ascii="Times New Roman" w:eastAsia="Calibri" w:hAnsi="Times New Roman"/>
                <w:sz w:val="20"/>
                <w:szCs w:val="20"/>
                <w:lang w:eastAsia="en-GB"/>
              </w:rPr>
              <w:t xml:space="preserve"> атмосферного воздуха от загрязнения.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При индивидуальной работе и групповой, парной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Анализ изученного материала и обсуждение.(Групповая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5.Привести примеры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Формативное оценивание. Учащиеся на стикерах выделяют лучший маршрут по разработанным ими критериям</w:t>
            </w:r>
            <w:r w:rsidRPr="000656AE">
              <w:rPr>
                <w:rFonts w:ascii="Times New Roman" w:hAnsi="Times New Roman"/>
                <w:sz w:val="28"/>
                <w:szCs w:val="28"/>
                <w:lang w:val="kk-KZ"/>
              </w:rPr>
              <w:t>.</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1.Знает состав воздуха</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2.Знает процентный состав воздуха</w:t>
            </w:r>
          </w:p>
          <w:p w:rsidR="00780190" w:rsidRPr="000656AE" w:rsidRDefault="00780190" w:rsidP="000D2BBC">
            <w:pPr>
              <w:spacing w:after="0" w:line="264" w:lineRule="auto"/>
              <w:jc w:val="both"/>
              <w:rPr>
                <w:rFonts w:ascii="Times New Roman" w:hAnsi="Times New Roman"/>
                <w:sz w:val="20"/>
                <w:szCs w:val="28"/>
              </w:rPr>
            </w:pPr>
            <w:r w:rsidRPr="000656AE">
              <w:rPr>
                <w:rFonts w:ascii="Times New Roman" w:hAnsi="Times New Roman"/>
                <w:sz w:val="20"/>
                <w:szCs w:val="28"/>
              </w:rPr>
              <w:t>3.Умеет анализировать таблицу с данными по составу воздуха</w:t>
            </w:r>
          </w:p>
          <w:p w:rsidR="00780190" w:rsidRPr="000656AE" w:rsidRDefault="00780190" w:rsidP="000D2BBC">
            <w:pPr>
              <w:spacing w:after="0" w:line="264" w:lineRule="auto"/>
              <w:jc w:val="both"/>
              <w:rPr>
                <w:rFonts w:ascii="Times New Roman" w:hAnsi="Times New Roman"/>
                <w:sz w:val="28"/>
                <w:szCs w:val="28"/>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rPr>
            </w:pPr>
            <w:r w:rsidRPr="000656AE">
              <w:rPr>
                <w:rFonts w:ascii="Times New Roman" w:hAnsi="Times New Roman"/>
                <w:sz w:val="20"/>
                <w:szCs w:val="28"/>
                <w:lang w:val="kk-KZ"/>
              </w:rPr>
              <w:t>Учебник, рабочие тетради, сборник задач, раздаточные материалы, ЦОР-ы</w:t>
            </w:r>
            <w:r w:rsidRPr="000656AE">
              <w:rPr>
                <w:rFonts w:ascii="Times New Roman" w:hAnsi="Times New Roman"/>
                <w:sz w:val="20"/>
                <w:szCs w:val="28"/>
              </w:rPr>
              <w:t>, мультимедийные лабораторные, видеоролик</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t>15</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t>Процесс горения.</w:t>
            </w:r>
          </w:p>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t xml:space="preserve">Практическая работа №2/Демонстрация </w:t>
            </w:r>
          </w:p>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val="kk-KZ" w:eastAsia="en-GB"/>
              </w:rPr>
              <w:t xml:space="preserve"> </w:t>
            </w:r>
            <w:r w:rsidRPr="000656AE">
              <w:rPr>
                <w:rFonts w:ascii="Times New Roman" w:hAnsi="Times New Roman"/>
                <w:sz w:val="20"/>
                <w:szCs w:val="20"/>
                <w:lang w:val="kk-KZ" w:eastAsia="en-GB"/>
              </w:rPr>
              <w:lastRenderedPageBreak/>
              <w:t>«Сравнение реакций горения серы, фосфора, железа в воздухе и кислороде»</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lastRenderedPageBreak/>
              <w:t>7.3.1.4 -</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знать условия горения вещества и продукты реакции</w:t>
            </w:r>
            <w:r w:rsidRPr="000656AE">
              <w:rPr>
                <w:rFonts w:ascii="Times New Roman" w:hAnsi="Times New Roman"/>
                <w:sz w:val="20"/>
                <w:szCs w:val="20"/>
                <w:lang w:val="kk-KZ" w:eastAsia="en-GB"/>
              </w:rPr>
              <w:t xml:space="preserve"> горения; </w:t>
            </w:r>
          </w:p>
          <w:p w:rsidR="00780190" w:rsidRPr="000656AE" w:rsidRDefault="00780190" w:rsidP="000D2BBC">
            <w:pPr>
              <w:widowControl w:val="0"/>
              <w:spacing w:after="0"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t>7.3.1.5 -</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приводить примеры легковоспламеняющихся</w:t>
            </w:r>
            <w:r w:rsidRPr="000656AE">
              <w:rPr>
                <w:rFonts w:ascii="Times New Roman" w:hAnsi="Times New Roman"/>
                <w:sz w:val="20"/>
                <w:szCs w:val="20"/>
                <w:lang w:val="kk-KZ" w:eastAsia="en-GB"/>
              </w:rPr>
              <w:t>,</w:t>
            </w:r>
            <w:r w:rsidRPr="000656AE">
              <w:rPr>
                <w:rFonts w:ascii="Times New Roman" w:hAnsi="Times New Roman"/>
                <w:sz w:val="20"/>
                <w:szCs w:val="20"/>
                <w:lang w:eastAsia="en-GB"/>
              </w:rPr>
              <w:t xml:space="preserve"> горючих и негорючих веществ</w:t>
            </w:r>
            <w:r w:rsidRPr="000656AE">
              <w:rPr>
                <w:rFonts w:ascii="Times New Roman" w:hAnsi="Times New Roman"/>
                <w:sz w:val="20"/>
                <w:szCs w:val="20"/>
                <w:lang w:val="kk-KZ" w:eastAsia="en-GB"/>
              </w:rPr>
              <w:t>;</w:t>
            </w:r>
          </w:p>
          <w:p w:rsidR="00780190" w:rsidRPr="000656AE" w:rsidRDefault="00780190" w:rsidP="000D2BBC">
            <w:pPr>
              <w:widowControl w:val="0"/>
              <w:spacing w:after="0"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lastRenderedPageBreak/>
              <w:t>7.3.1.6 -</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понимать, что вещества лучше горят в чистом кислороде</w:t>
            </w:r>
            <w:r w:rsidRPr="000656AE">
              <w:rPr>
                <w:rFonts w:ascii="Times New Roman" w:hAnsi="Times New Roman"/>
                <w:sz w:val="20"/>
                <w:szCs w:val="20"/>
                <w:lang w:val="kk-KZ" w:eastAsia="en-GB"/>
              </w:rPr>
              <w:t>, чем на воздухе;</w:t>
            </w:r>
          </w:p>
          <w:p w:rsidR="00780190" w:rsidRPr="000656AE" w:rsidRDefault="00780190" w:rsidP="000D2BBC">
            <w:pPr>
              <w:widowControl w:val="0"/>
              <w:spacing w:after="0" w:line="264" w:lineRule="auto"/>
              <w:jc w:val="both"/>
              <w:rPr>
                <w:rFonts w:ascii="Times New Roman" w:hAnsi="Times New Roman"/>
                <w:sz w:val="28"/>
                <w:szCs w:val="28"/>
              </w:rPr>
            </w:pPr>
            <w:r w:rsidRPr="000656AE">
              <w:rPr>
                <w:rFonts w:ascii="Times New Roman" w:eastAsia="Calibri" w:hAnsi="Times New Roman"/>
                <w:sz w:val="20"/>
                <w:szCs w:val="20"/>
                <w:lang w:eastAsia="en-GB"/>
              </w:rPr>
              <w:t>7.3.1.</w:t>
            </w:r>
            <w:r w:rsidRPr="000656AE">
              <w:rPr>
                <w:rFonts w:ascii="Times New Roman" w:eastAsia="Calibri" w:hAnsi="Times New Roman"/>
                <w:sz w:val="20"/>
                <w:szCs w:val="20"/>
                <w:lang w:val="kk-KZ" w:eastAsia="en-GB"/>
              </w:rPr>
              <w:t>7</w:t>
            </w:r>
            <w:r w:rsidRPr="000656AE">
              <w:rPr>
                <w:rFonts w:ascii="Times New Roman" w:eastAsia="Calibri" w:hAnsi="Times New Roman"/>
                <w:sz w:val="20"/>
                <w:szCs w:val="20"/>
                <w:lang w:eastAsia="en-GB"/>
              </w:rPr>
              <w:t xml:space="preserve"> - знать, что при горении металлов и неметаллов образуются оксиды.</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rPr>
              <w:t>3</w:t>
            </w:r>
            <w:r w:rsidRPr="000656AE">
              <w:rPr>
                <w:rFonts w:ascii="Times New Roman" w:hAnsi="Times New Roman"/>
                <w:sz w:val="20"/>
                <w:szCs w:val="28"/>
                <w:lang w:val="kk-KZ"/>
              </w:rPr>
              <w:t xml:space="preserve">. Краткие выводы </w:t>
            </w:r>
            <w:r w:rsidRPr="000656AE">
              <w:rPr>
                <w:rFonts w:ascii="Times New Roman" w:hAnsi="Times New Roman"/>
                <w:sz w:val="20"/>
                <w:szCs w:val="28"/>
                <w:lang w:val="kk-KZ"/>
              </w:rPr>
              <w:lastRenderedPageBreak/>
              <w:t>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lang w:val="kk-KZ"/>
              </w:rPr>
            </w:pPr>
            <w:r w:rsidRPr="000656AE">
              <w:rPr>
                <w:rFonts w:ascii="Times New Roman" w:hAnsi="Times New Roman"/>
                <w:sz w:val="20"/>
                <w:szCs w:val="28"/>
                <w:lang w:val="kk-KZ"/>
              </w:rPr>
              <w:lastRenderedPageBreak/>
              <w:t xml:space="preserve">Формативное  оценивание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Учащиеся заполняют таблицу наблюдения за работой в группе</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1.Понимает процесс горения</w:t>
            </w:r>
          </w:p>
          <w:p w:rsidR="00780190" w:rsidRPr="000656AE" w:rsidRDefault="00780190" w:rsidP="000D2BBC">
            <w:pPr>
              <w:spacing w:after="0" w:line="264" w:lineRule="auto"/>
              <w:jc w:val="both"/>
              <w:rPr>
                <w:rFonts w:ascii="Times New Roman" w:hAnsi="Times New Roman"/>
                <w:sz w:val="28"/>
                <w:szCs w:val="28"/>
                <w:lang w:val="kk-KZ"/>
              </w:rPr>
            </w:pPr>
            <w:r w:rsidRPr="000656AE">
              <w:rPr>
                <w:rFonts w:ascii="Times New Roman" w:hAnsi="Times New Roman"/>
                <w:sz w:val="20"/>
                <w:szCs w:val="28"/>
              </w:rPr>
              <w:t>2Знает, что при горении веществ расходуется</w:t>
            </w:r>
            <w:r w:rsidRPr="000656AE">
              <w:rPr>
                <w:rFonts w:ascii="Times New Roman" w:hAnsi="Times New Roman"/>
                <w:sz w:val="20"/>
                <w:szCs w:val="28"/>
                <w:lang w:eastAsia="en-GB"/>
              </w:rPr>
              <w:t xml:space="preserve"> кислород, входящий в состав воздуха</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 xml:space="preserve">Учебник, рабочие тетради, сборник задач, раздаточные материалы, ЦОР-ы, </w:t>
            </w:r>
            <w:r w:rsidRPr="000656AE">
              <w:rPr>
                <w:rFonts w:ascii="Times New Roman" w:hAnsi="Times New Roman"/>
                <w:sz w:val="20"/>
                <w:szCs w:val="28"/>
              </w:rPr>
              <w:t>мультимедийные лабораторные, практические.</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lastRenderedPageBreak/>
              <w:t>16</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val="kk-KZ" w:eastAsia="en-GB"/>
              </w:rPr>
              <w:t>СОЧ</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Повторить и закрепить полученные знания, умения и навыки при изучении  данной темы.</w:t>
            </w:r>
          </w:p>
          <w:p w:rsidR="00780190" w:rsidRPr="000656AE" w:rsidRDefault="00780190" w:rsidP="000D2BBC">
            <w:pPr>
              <w:widowControl w:val="0"/>
              <w:spacing w:after="0" w:line="264" w:lineRule="auto"/>
              <w:jc w:val="both"/>
              <w:rPr>
                <w:rFonts w:ascii="Times New Roman" w:hAnsi="Times New Roman"/>
                <w:sz w:val="28"/>
                <w:szCs w:val="28"/>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1.Анализ изученного материала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Учебник, рабочие тетради, сборник задач, раздаточные материалы, ЦОР-ы</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t>17</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val="kk-KZ" w:eastAsia="en-GB"/>
              </w:rPr>
              <w:t>СОР</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eastAsia="Calibri" w:hAnsi="Times New Roman"/>
                <w:sz w:val="20"/>
                <w:szCs w:val="20"/>
              </w:rPr>
            </w:pPr>
            <w:r w:rsidRPr="000656AE">
              <w:rPr>
                <w:rFonts w:ascii="Times New Roman" w:eastAsia="Calibri" w:hAnsi="Times New Roman"/>
                <w:sz w:val="20"/>
                <w:szCs w:val="20"/>
              </w:rPr>
              <w:t>Повторить и закрепить полученные знания, умения и навыки при изучении  данной темы.</w:t>
            </w:r>
          </w:p>
          <w:p w:rsidR="00780190" w:rsidRPr="000656AE" w:rsidRDefault="00780190" w:rsidP="000D2BBC">
            <w:pPr>
              <w:widowControl w:val="0"/>
              <w:spacing w:after="0" w:line="264" w:lineRule="auto"/>
              <w:jc w:val="both"/>
              <w:rPr>
                <w:rFonts w:ascii="Times New Roman" w:hAnsi="Times New Roman"/>
                <w:sz w:val="28"/>
                <w:szCs w:val="28"/>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1.Анализ изученного материала  (Инд. работа)</w:t>
            </w:r>
            <w:r w:rsidRPr="000656AE">
              <w:rPr>
                <w:rFonts w:ascii="Times New Roman" w:hAnsi="Times New Roman"/>
                <w:sz w:val="20"/>
                <w:szCs w:val="28"/>
              </w:rPr>
              <w:t xml:space="preserve"> </w:t>
            </w:r>
          </w:p>
          <w:p w:rsidR="00780190" w:rsidRPr="004F73FD"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Краткие выводы записать в тетрадь.(инд.)</w:t>
            </w:r>
            <w:r>
              <w:rPr>
                <w:rFonts w:ascii="Times New Roman" w:hAnsi="Times New Roman"/>
                <w:sz w:val="20"/>
                <w:szCs w:val="28"/>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lang w:val="kk-KZ"/>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Учебник, рабочие тетради, сборник задач, раздаточные материалы, ЦОР-ы</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hAnsi="Times New Roman"/>
                <w:sz w:val="20"/>
                <w:szCs w:val="20"/>
                <w:lang w:eastAsia="en-GB"/>
              </w:rPr>
            </w:pPr>
            <w:r w:rsidRPr="000656AE">
              <w:rPr>
                <w:rFonts w:ascii="Times New Roman" w:hAnsi="Times New Roman"/>
                <w:sz w:val="20"/>
                <w:szCs w:val="20"/>
                <w:lang w:eastAsia="en-GB"/>
              </w:rPr>
              <w:t>18</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eastAsia="en-GB"/>
              </w:rPr>
              <w:t>Природные кислоты и щелочи. Индикаторы</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hd w:val="clear" w:color="auto" w:fill="FFFFFF"/>
              <w:spacing w:after="0" w:line="264" w:lineRule="auto"/>
              <w:jc w:val="both"/>
              <w:rPr>
                <w:rFonts w:ascii="Times New Roman" w:eastAsia="Calibri" w:hAnsi="Times New Roman"/>
                <w:sz w:val="20"/>
                <w:szCs w:val="20"/>
                <w:lang w:val="kk-KZ" w:eastAsia="en-GB"/>
              </w:rPr>
            </w:pPr>
            <w:r w:rsidRPr="000656AE">
              <w:rPr>
                <w:rFonts w:ascii="Times New Roman" w:eastAsia="Calibri" w:hAnsi="Times New Roman"/>
                <w:sz w:val="20"/>
                <w:szCs w:val="20"/>
                <w:lang w:eastAsia="en-GB"/>
              </w:rPr>
              <w:t>7.3.4.1 -</w:t>
            </w:r>
            <w:r w:rsidRPr="000656AE">
              <w:rPr>
                <w:rFonts w:ascii="Times New Roman" w:hAnsi="Times New Roman"/>
                <w:sz w:val="20"/>
                <w:szCs w:val="20"/>
              </w:rPr>
              <w:t xml:space="preserve"> </w:t>
            </w:r>
            <w:r w:rsidRPr="000656AE">
              <w:rPr>
                <w:rFonts w:ascii="Times New Roman" w:eastAsia="Calibri" w:hAnsi="Times New Roman"/>
                <w:sz w:val="20"/>
                <w:szCs w:val="20"/>
                <w:lang w:eastAsia="en-GB"/>
              </w:rPr>
              <w:t>знать, что свойства «кислотность» и «мылкость» могут быть признаками некоторых природных кислот и щелочей</w:t>
            </w:r>
            <w:r w:rsidRPr="000656AE">
              <w:rPr>
                <w:rFonts w:ascii="Times New Roman" w:eastAsia="Calibri" w:hAnsi="Times New Roman"/>
                <w:sz w:val="20"/>
                <w:szCs w:val="20"/>
                <w:lang w:val="kk-KZ" w:eastAsia="en-GB"/>
              </w:rPr>
              <w:t xml:space="preserve">; </w:t>
            </w:r>
          </w:p>
          <w:p w:rsidR="00780190" w:rsidRPr="000656AE" w:rsidRDefault="00780190" w:rsidP="000D2BBC">
            <w:pPr>
              <w:widowControl w:val="0"/>
              <w:spacing w:after="0" w:line="264" w:lineRule="auto"/>
              <w:jc w:val="both"/>
              <w:rPr>
                <w:rFonts w:ascii="Times New Roman" w:hAnsi="Times New Roman"/>
                <w:sz w:val="28"/>
                <w:szCs w:val="28"/>
              </w:rPr>
            </w:pPr>
            <w:r w:rsidRPr="000656AE">
              <w:rPr>
                <w:rFonts w:ascii="Times New Roman" w:eastAsia="Calibri" w:hAnsi="Times New Roman"/>
                <w:sz w:val="20"/>
                <w:szCs w:val="20"/>
                <w:lang w:eastAsia="en-GB"/>
              </w:rPr>
              <w:t>7.3.4.2</w:t>
            </w:r>
            <w:r w:rsidRPr="000656AE">
              <w:rPr>
                <w:rFonts w:ascii="Times New Roman" w:eastAsia="Calibri" w:hAnsi="Times New Roman"/>
                <w:sz w:val="20"/>
                <w:szCs w:val="20"/>
                <w:lang w:val="kk-KZ" w:eastAsia="en-GB"/>
              </w:rPr>
              <w:t xml:space="preserve"> - знать </w:t>
            </w:r>
            <w:r w:rsidRPr="000656AE">
              <w:rPr>
                <w:rFonts w:ascii="Times New Roman" w:eastAsia="Calibri" w:hAnsi="Times New Roman"/>
                <w:sz w:val="20"/>
                <w:szCs w:val="20"/>
                <w:lang w:eastAsia="en-GB"/>
              </w:rPr>
              <w:lastRenderedPageBreak/>
              <w:t>химические индикаторы</w:t>
            </w:r>
            <w:r w:rsidRPr="000656AE">
              <w:rPr>
                <w:rFonts w:ascii="Times New Roman" w:eastAsia="Calibri" w:hAnsi="Times New Roman"/>
                <w:sz w:val="20"/>
                <w:szCs w:val="20"/>
                <w:lang w:val="kk-KZ" w:eastAsia="en-GB"/>
              </w:rPr>
              <w:t xml:space="preserve"> </w:t>
            </w:r>
            <w:r w:rsidRPr="000656AE">
              <w:rPr>
                <w:rFonts w:ascii="Times New Roman" w:eastAsia="Calibri" w:hAnsi="Times New Roman"/>
                <w:sz w:val="20"/>
                <w:szCs w:val="20"/>
                <w:lang w:eastAsia="en-GB"/>
              </w:rPr>
              <w:t>– метиловый оранжевый, лакмус, фенолфталеин и изменение их окраски в различных средах</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w:t>
            </w:r>
            <w:r w:rsidRPr="000656AE">
              <w:rPr>
                <w:rFonts w:ascii="Times New Roman" w:hAnsi="Times New Roman"/>
                <w:sz w:val="20"/>
                <w:szCs w:val="28"/>
                <w:lang w:val="kk-KZ"/>
              </w:rPr>
              <w:lastRenderedPageBreak/>
              <w:t>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Анализ изученного материала и обсуждение.(Г</w:t>
            </w:r>
            <w:r w:rsidRPr="000656AE">
              <w:rPr>
                <w:rFonts w:ascii="Times New Roman" w:hAnsi="Times New Roman"/>
                <w:sz w:val="20"/>
                <w:szCs w:val="28"/>
                <w:lang w:val="kk-KZ"/>
              </w:rPr>
              <w:lastRenderedPageBreak/>
              <w:t>рупповая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5. Привести примеры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lang w:val="kk-KZ"/>
              </w:rPr>
            </w:pPr>
            <w:r w:rsidRPr="000656AE">
              <w:rPr>
                <w:rFonts w:ascii="Times New Roman" w:hAnsi="Times New Roman"/>
                <w:sz w:val="20"/>
                <w:szCs w:val="28"/>
                <w:lang w:val="kk-KZ"/>
              </w:rPr>
              <w:lastRenderedPageBreak/>
              <w:t>Формативное оценивание в виде поощрения и стимулирования.</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Оценивают и рефлектируют работу по установленным критериям</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1.Знает определение кислот и щелочей</w:t>
            </w:r>
          </w:p>
          <w:p w:rsidR="00780190" w:rsidRPr="000656AE" w:rsidRDefault="00780190" w:rsidP="000D2BBC">
            <w:pPr>
              <w:spacing w:after="0" w:line="264" w:lineRule="auto"/>
              <w:jc w:val="both"/>
              <w:rPr>
                <w:rFonts w:ascii="Times New Roman" w:hAnsi="Times New Roman"/>
                <w:sz w:val="20"/>
                <w:szCs w:val="28"/>
              </w:rPr>
            </w:pPr>
            <w:r w:rsidRPr="000656AE">
              <w:rPr>
                <w:rFonts w:ascii="Times New Roman" w:hAnsi="Times New Roman"/>
                <w:sz w:val="20"/>
                <w:szCs w:val="28"/>
              </w:rPr>
              <w:t>2.Приводит примеры природных кислот и щелочей</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3.Знает, что такое индикатор</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4.Перечисляет основные индикаторы и их свойства</w:t>
            </w:r>
          </w:p>
          <w:p w:rsidR="00780190" w:rsidRPr="000656AE" w:rsidRDefault="00780190" w:rsidP="000D2BBC">
            <w:pPr>
              <w:spacing w:after="0" w:line="264" w:lineRule="auto"/>
              <w:jc w:val="both"/>
              <w:rPr>
                <w:rFonts w:ascii="Times New Roman" w:hAnsi="Times New Roman"/>
                <w:sz w:val="20"/>
                <w:szCs w:val="28"/>
                <w:lang w:val="kk-KZ"/>
              </w:rPr>
            </w:pPr>
            <w:r w:rsidRPr="000656AE">
              <w:rPr>
                <w:rFonts w:ascii="Times New Roman" w:hAnsi="Times New Roman"/>
                <w:sz w:val="20"/>
                <w:szCs w:val="28"/>
              </w:rPr>
              <w:t xml:space="preserve">5.Определяет с помощью </w:t>
            </w:r>
            <w:r w:rsidRPr="000656AE">
              <w:rPr>
                <w:rFonts w:ascii="Times New Roman" w:hAnsi="Times New Roman"/>
                <w:sz w:val="20"/>
                <w:szCs w:val="28"/>
              </w:rPr>
              <w:lastRenderedPageBreak/>
              <w:t>индикаторов вещества и объясняют результаты</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lastRenderedPageBreak/>
              <w:t>Учебник, рабочие тетради, сборник задач, раздаточные материалы, ЦОР-ы</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line="264" w:lineRule="auto"/>
              <w:jc w:val="both"/>
              <w:rPr>
                <w:rFonts w:ascii="Times New Roman" w:hAnsi="Times New Roman"/>
                <w:sz w:val="20"/>
                <w:szCs w:val="20"/>
                <w:lang w:eastAsia="en-GB"/>
              </w:rPr>
            </w:pPr>
            <w:r w:rsidRPr="000656AE">
              <w:rPr>
                <w:rFonts w:ascii="Times New Roman" w:hAnsi="Times New Roman"/>
                <w:sz w:val="20"/>
                <w:szCs w:val="20"/>
                <w:lang w:eastAsia="en-GB"/>
              </w:rPr>
              <w:lastRenderedPageBreak/>
              <w:t>19</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t>Природные кислоты и щелочи. Индикаторы</w:t>
            </w:r>
            <w:r w:rsidRPr="000656AE">
              <w:rPr>
                <w:rFonts w:ascii="Times New Roman" w:hAnsi="Times New Roman"/>
                <w:sz w:val="20"/>
                <w:szCs w:val="20"/>
                <w:lang w:val="kk-KZ" w:eastAsia="en-GB"/>
              </w:rPr>
              <w:t>.</w:t>
            </w:r>
          </w:p>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t>Лабораторный опыт № 7 «Изучение кислотности и щелочности среды растворов»</w:t>
            </w:r>
            <w:r w:rsidRPr="000656AE">
              <w:rPr>
                <w:rFonts w:ascii="Times New Roman" w:hAnsi="Times New Roman"/>
                <w:sz w:val="20"/>
                <w:szCs w:val="20"/>
                <w:lang w:val="kk-KZ" w:eastAsia="en-GB"/>
              </w:rPr>
              <w:t>.</w:t>
            </w:r>
          </w:p>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eastAsia="en-GB"/>
              </w:rPr>
              <w:t xml:space="preserve">Лабораторный опыт № 8 «Реакция нейтрализации </w:t>
            </w:r>
            <w:r w:rsidRPr="000656AE">
              <w:rPr>
                <w:rFonts w:ascii="Times New Roman" w:hAnsi="Times New Roman"/>
                <w:sz w:val="20"/>
                <w:szCs w:val="20"/>
                <w:lang w:val="kk-KZ" w:eastAsia="en-GB"/>
              </w:rPr>
              <w:t>хлороводор</w:t>
            </w:r>
            <w:r w:rsidRPr="000656AE">
              <w:rPr>
                <w:rFonts w:ascii="Times New Roman" w:hAnsi="Times New Roman"/>
                <w:sz w:val="20"/>
                <w:szCs w:val="20"/>
                <w:lang w:val="kk-KZ" w:eastAsia="en-GB"/>
              </w:rPr>
              <w:lastRenderedPageBreak/>
              <w:t>одной</w:t>
            </w:r>
            <w:r w:rsidRPr="000656AE">
              <w:rPr>
                <w:rFonts w:ascii="Times New Roman" w:hAnsi="Times New Roman"/>
                <w:sz w:val="20"/>
                <w:szCs w:val="20"/>
                <w:lang w:eastAsia="en-GB"/>
              </w:rPr>
              <w:t xml:space="preserve"> кислоты»</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hd w:val="clear" w:color="auto" w:fill="FFFFFF"/>
              <w:spacing w:line="264" w:lineRule="auto"/>
              <w:jc w:val="both"/>
              <w:rPr>
                <w:rFonts w:ascii="Times New Roman" w:eastAsia="Calibri" w:hAnsi="Times New Roman"/>
                <w:sz w:val="20"/>
                <w:szCs w:val="24"/>
                <w:lang w:val="kk-KZ" w:eastAsia="en-GB"/>
              </w:rPr>
            </w:pPr>
            <w:r w:rsidRPr="000656AE">
              <w:rPr>
                <w:rFonts w:ascii="Times New Roman" w:eastAsia="Calibri" w:hAnsi="Times New Roman"/>
                <w:sz w:val="20"/>
                <w:szCs w:val="24"/>
                <w:lang w:eastAsia="en-GB"/>
              </w:rPr>
              <w:lastRenderedPageBreak/>
              <w:t>7.3.4.1 -</w:t>
            </w:r>
            <w:r w:rsidRPr="000656AE">
              <w:rPr>
                <w:rFonts w:ascii="Times New Roman" w:hAnsi="Times New Roman"/>
                <w:sz w:val="20"/>
                <w:szCs w:val="24"/>
              </w:rPr>
              <w:t xml:space="preserve"> </w:t>
            </w:r>
            <w:r w:rsidRPr="000656AE">
              <w:rPr>
                <w:rFonts w:ascii="Times New Roman" w:eastAsia="Calibri" w:hAnsi="Times New Roman"/>
                <w:sz w:val="20"/>
                <w:szCs w:val="24"/>
                <w:lang w:eastAsia="en-GB"/>
              </w:rPr>
              <w:t>знать, что свойства «кислотность» и «мылкость» могут быть признаками некоторых природных кислот и щелочей</w:t>
            </w:r>
            <w:r w:rsidRPr="000656AE">
              <w:rPr>
                <w:rFonts w:ascii="Times New Roman" w:eastAsia="Calibri" w:hAnsi="Times New Roman"/>
                <w:sz w:val="20"/>
                <w:szCs w:val="24"/>
                <w:lang w:val="kk-KZ" w:eastAsia="en-GB"/>
              </w:rPr>
              <w:t xml:space="preserve">; </w:t>
            </w:r>
          </w:p>
          <w:p w:rsidR="00780190" w:rsidRPr="000656AE" w:rsidRDefault="00780190" w:rsidP="000D2BBC">
            <w:pPr>
              <w:shd w:val="clear" w:color="auto" w:fill="FFFFFF"/>
              <w:spacing w:line="264" w:lineRule="auto"/>
              <w:jc w:val="both"/>
              <w:rPr>
                <w:rFonts w:ascii="Times New Roman" w:eastAsia="Calibri" w:hAnsi="Times New Roman"/>
                <w:sz w:val="20"/>
                <w:szCs w:val="24"/>
                <w:lang w:val="kk-KZ" w:eastAsia="en-GB"/>
              </w:rPr>
            </w:pPr>
            <w:r w:rsidRPr="000656AE">
              <w:rPr>
                <w:rFonts w:ascii="Times New Roman" w:eastAsia="Calibri" w:hAnsi="Times New Roman"/>
                <w:sz w:val="20"/>
                <w:szCs w:val="24"/>
                <w:lang w:eastAsia="en-GB"/>
              </w:rPr>
              <w:t>7.3.4.2</w:t>
            </w:r>
            <w:r w:rsidRPr="000656AE">
              <w:rPr>
                <w:rFonts w:ascii="Times New Roman" w:eastAsia="Calibri" w:hAnsi="Times New Roman"/>
                <w:sz w:val="20"/>
                <w:szCs w:val="24"/>
                <w:lang w:val="kk-KZ" w:eastAsia="en-GB"/>
              </w:rPr>
              <w:t xml:space="preserve"> - знать </w:t>
            </w:r>
            <w:r w:rsidRPr="000656AE">
              <w:rPr>
                <w:rFonts w:ascii="Times New Roman" w:eastAsia="Calibri" w:hAnsi="Times New Roman"/>
                <w:sz w:val="20"/>
                <w:szCs w:val="24"/>
                <w:lang w:eastAsia="en-GB"/>
              </w:rPr>
              <w:t>химические индикаторы</w:t>
            </w:r>
            <w:r w:rsidRPr="000656AE">
              <w:rPr>
                <w:rFonts w:ascii="Times New Roman" w:eastAsia="Calibri" w:hAnsi="Times New Roman"/>
                <w:sz w:val="20"/>
                <w:szCs w:val="24"/>
                <w:lang w:val="kk-KZ" w:eastAsia="en-GB"/>
              </w:rPr>
              <w:t xml:space="preserve"> </w:t>
            </w:r>
            <w:r w:rsidRPr="000656AE">
              <w:rPr>
                <w:rFonts w:ascii="Times New Roman" w:eastAsia="Calibri" w:hAnsi="Times New Roman"/>
                <w:sz w:val="20"/>
                <w:szCs w:val="24"/>
                <w:lang w:eastAsia="en-GB"/>
              </w:rPr>
              <w:t>– метиловый оранжевый, лакмус, фенолфталеин и изменение их окраски в различных средах</w:t>
            </w:r>
            <w:r w:rsidRPr="000656AE">
              <w:rPr>
                <w:rFonts w:ascii="Times New Roman" w:eastAsia="Calibri" w:hAnsi="Times New Roman"/>
                <w:sz w:val="20"/>
                <w:szCs w:val="24"/>
                <w:lang w:val="kk-KZ" w:eastAsia="en-GB"/>
              </w:rPr>
              <w:t xml:space="preserve">; </w:t>
            </w:r>
          </w:p>
          <w:p w:rsidR="00780190" w:rsidRPr="000656AE" w:rsidRDefault="00780190" w:rsidP="000D2BBC">
            <w:pPr>
              <w:shd w:val="clear" w:color="auto" w:fill="FFFFFF"/>
              <w:spacing w:line="264" w:lineRule="auto"/>
              <w:jc w:val="both"/>
              <w:rPr>
                <w:rFonts w:ascii="Times New Roman" w:eastAsia="Calibri" w:hAnsi="Times New Roman"/>
                <w:sz w:val="20"/>
                <w:szCs w:val="24"/>
                <w:lang w:eastAsia="en-GB"/>
              </w:rPr>
            </w:pPr>
            <w:r w:rsidRPr="000656AE">
              <w:rPr>
                <w:rFonts w:ascii="Times New Roman" w:eastAsia="Calibri" w:hAnsi="Times New Roman"/>
                <w:sz w:val="20"/>
                <w:szCs w:val="24"/>
                <w:lang w:eastAsia="en-GB"/>
              </w:rPr>
              <w:t>7.3.4.3 -</w:t>
            </w:r>
            <w:r w:rsidRPr="000656AE">
              <w:rPr>
                <w:rFonts w:ascii="Times New Roman" w:eastAsia="Calibri" w:hAnsi="Times New Roman"/>
                <w:sz w:val="20"/>
                <w:szCs w:val="24"/>
                <w:lang w:val="kk-KZ" w:eastAsia="en-GB"/>
              </w:rPr>
              <w:t xml:space="preserve"> </w:t>
            </w:r>
            <w:r w:rsidRPr="000656AE">
              <w:rPr>
                <w:rFonts w:ascii="Times New Roman" w:eastAsia="Calibri" w:hAnsi="Times New Roman"/>
                <w:sz w:val="20"/>
                <w:szCs w:val="24"/>
                <w:lang w:eastAsia="en-GB"/>
              </w:rPr>
              <w:t xml:space="preserve">уметь определять кислоты и щелочи с использованием универсального </w:t>
            </w:r>
            <w:r w:rsidRPr="000656AE">
              <w:rPr>
                <w:rFonts w:ascii="Times New Roman" w:eastAsia="Calibri" w:hAnsi="Times New Roman"/>
                <w:sz w:val="20"/>
                <w:szCs w:val="24"/>
                <w:lang w:eastAsia="en-GB"/>
              </w:rPr>
              <w:lastRenderedPageBreak/>
              <w:t>индикатора, на основе рН шкалы</w:t>
            </w:r>
            <w:r w:rsidRPr="000656AE">
              <w:rPr>
                <w:rFonts w:ascii="Times New Roman" w:eastAsia="Calibri" w:hAnsi="Times New Roman"/>
                <w:sz w:val="20"/>
                <w:szCs w:val="24"/>
                <w:lang w:val="kk-KZ" w:eastAsia="en-GB"/>
              </w:rPr>
              <w:t xml:space="preserve">; </w:t>
            </w:r>
          </w:p>
          <w:p w:rsidR="00780190" w:rsidRPr="000656AE" w:rsidRDefault="00780190" w:rsidP="000D2BBC">
            <w:pPr>
              <w:widowControl w:val="0"/>
              <w:spacing w:after="0" w:line="264" w:lineRule="auto"/>
              <w:jc w:val="both"/>
              <w:rPr>
                <w:rFonts w:ascii="Times New Roman" w:hAnsi="Times New Roman"/>
                <w:sz w:val="28"/>
                <w:szCs w:val="28"/>
              </w:rPr>
            </w:pPr>
            <w:r w:rsidRPr="000656AE">
              <w:rPr>
                <w:rFonts w:ascii="Times New Roman" w:eastAsia="Calibri" w:hAnsi="Times New Roman"/>
                <w:sz w:val="20"/>
                <w:szCs w:val="24"/>
                <w:lang w:eastAsia="en-GB"/>
              </w:rPr>
              <w:t>7.3.4.4 -</w:t>
            </w:r>
            <w:r w:rsidRPr="000656AE">
              <w:rPr>
                <w:rFonts w:ascii="Times New Roman" w:eastAsia="Calibri" w:hAnsi="Times New Roman"/>
                <w:sz w:val="20"/>
                <w:szCs w:val="24"/>
                <w:lang w:val="kk-KZ" w:eastAsia="en-GB"/>
              </w:rPr>
              <w:t xml:space="preserve"> </w:t>
            </w:r>
            <w:r w:rsidRPr="000656AE">
              <w:rPr>
                <w:rFonts w:ascii="Times New Roman" w:eastAsia="Calibri" w:hAnsi="Times New Roman"/>
                <w:sz w:val="20"/>
                <w:szCs w:val="24"/>
                <w:lang w:eastAsia="en-GB"/>
              </w:rPr>
              <w:t xml:space="preserve">понять нейтрализацию кислот на примере </w:t>
            </w:r>
            <w:r w:rsidRPr="000656AE">
              <w:rPr>
                <w:rFonts w:ascii="Times New Roman" w:eastAsia="Calibri" w:hAnsi="Times New Roman"/>
                <w:sz w:val="20"/>
                <w:szCs w:val="24"/>
                <w:lang w:val="kk-KZ" w:eastAsia="en-GB"/>
              </w:rPr>
              <w:t xml:space="preserve">применения </w:t>
            </w:r>
            <w:r w:rsidRPr="000656AE">
              <w:rPr>
                <w:rFonts w:ascii="Times New Roman" w:eastAsia="Calibri" w:hAnsi="Times New Roman"/>
                <w:sz w:val="20"/>
                <w:szCs w:val="24"/>
                <w:lang w:eastAsia="en-GB"/>
              </w:rPr>
              <w:t>антацидных средств</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Анализ изученного материала и обсуждение.(Групповая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jc w:val="both"/>
              <w:rPr>
                <w:rFonts w:ascii="Times New Roman" w:hAnsi="Times New Roman"/>
                <w:sz w:val="28"/>
                <w:szCs w:val="28"/>
                <w:lang w:val="kk-KZ"/>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Формативное оценивание. Учащиеся на стикерах выделяют лучший маршрут по разработанным ими критериям</w:t>
            </w:r>
            <w:r w:rsidRPr="000656AE">
              <w:rPr>
                <w:rFonts w:ascii="Times New Roman" w:hAnsi="Times New Roman"/>
                <w:sz w:val="28"/>
                <w:szCs w:val="28"/>
                <w:lang w:val="kk-KZ"/>
              </w:rPr>
              <w:t>.</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1.Знает определение кислот и щелочей</w:t>
            </w:r>
          </w:p>
          <w:p w:rsidR="00780190" w:rsidRPr="000656AE" w:rsidRDefault="00780190" w:rsidP="000D2BBC">
            <w:pPr>
              <w:spacing w:after="0" w:line="264" w:lineRule="auto"/>
              <w:jc w:val="both"/>
              <w:rPr>
                <w:rFonts w:ascii="Times New Roman" w:hAnsi="Times New Roman"/>
                <w:sz w:val="20"/>
                <w:szCs w:val="28"/>
              </w:rPr>
            </w:pPr>
            <w:r w:rsidRPr="000656AE">
              <w:rPr>
                <w:rFonts w:ascii="Times New Roman" w:hAnsi="Times New Roman"/>
                <w:sz w:val="20"/>
                <w:szCs w:val="28"/>
              </w:rPr>
              <w:t>2.Приводит примеры природных кислот и щелочей</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3.Знает, что такое индикатор</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4.Перечисляет основные индикаторы и их свойства</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rPr>
              <w:t>5.Определяет с помощью индикаторов вещества и объясняют результаты</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 xml:space="preserve">6.Проводит эксперимент по определению веществ с помощью универсального индикатора </w:t>
            </w:r>
          </w:p>
          <w:p w:rsidR="00780190" w:rsidRPr="000656AE" w:rsidRDefault="00780190" w:rsidP="000D2BBC">
            <w:pPr>
              <w:spacing w:after="0" w:line="264" w:lineRule="auto"/>
              <w:jc w:val="both"/>
              <w:rPr>
                <w:rFonts w:ascii="Times New Roman" w:hAnsi="Times New Roman"/>
                <w:sz w:val="20"/>
                <w:szCs w:val="28"/>
              </w:rPr>
            </w:pPr>
            <w:r w:rsidRPr="000656AE">
              <w:rPr>
                <w:rFonts w:ascii="Times New Roman" w:hAnsi="Times New Roman"/>
                <w:sz w:val="20"/>
                <w:szCs w:val="28"/>
              </w:rPr>
              <w:t>7. Объясняет результаты эксперимента</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8.Объясняет реакцию нейтрализации как взаимодействие между кислотой и щелочью</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rPr>
              <w:t>10.Объясняет нейтрализацию кислот на примере применения</w:t>
            </w:r>
            <w:r w:rsidRPr="000656AE">
              <w:rPr>
                <w:rFonts w:ascii="Times New Roman" w:hAnsi="Times New Roman"/>
                <w:sz w:val="20"/>
                <w:szCs w:val="28"/>
                <w:lang w:val="kk-KZ" w:eastAsia="en-GB"/>
              </w:rPr>
              <w:t xml:space="preserve"> </w:t>
            </w:r>
            <w:r w:rsidRPr="000656AE">
              <w:rPr>
                <w:rFonts w:ascii="Times New Roman" w:hAnsi="Times New Roman"/>
                <w:sz w:val="20"/>
                <w:szCs w:val="28"/>
                <w:lang w:eastAsia="en-GB"/>
              </w:rPr>
              <w:lastRenderedPageBreak/>
              <w:t>«антацидных средств»</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lastRenderedPageBreak/>
              <w:t>Учебник, рабочие тетради, сборник задач, раздаточные материалы, ЦОР-ы,</w:t>
            </w:r>
            <w:r w:rsidRPr="000656AE">
              <w:rPr>
                <w:rFonts w:ascii="Times New Roman" w:hAnsi="Times New Roman"/>
                <w:sz w:val="20"/>
                <w:szCs w:val="28"/>
              </w:rPr>
              <w:t xml:space="preserve"> мультимедийные лабораторные</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line="264" w:lineRule="auto"/>
              <w:jc w:val="both"/>
              <w:rPr>
                <w:rFonts w:ascii="Times New Roman" w:hAnsi="Times New Roman"/>
                <w:sz w:val="20"/>
                <w:szCs w:val="20"/>
                <w:lang w:eastAsia="en-GB"/>
              </w:rPr>
            </w:pPr>
            <w:r w:rsidRPr="000656AE">
              <w:rPr>
                <w:rFonts w:ascii="Times New Roman" w:hAnsi="Times New Roman"/>
                <w:sz w:val="20"/>
                <w:szCs w:val="20"/>
                <w:lang w:eastAsia="en-GB"/>
              </w:rPr>
              <w:lastRenderedPageBreak/>
              <w:t>20</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t>Реакции разбавленных кислот с металлами</w:t>
            </w:r>
            <w:r w:rsidRPr="000656AE">
              <w:rPr>
                <w:rFonts w:ascii="Times New Roman" w:hAnsi="Times New Roman"/>
                <w:sz w:val="20"/>
                <w:szCs w:val="20"/>
                <w:lang w:val="kk-KZ" w:eastAsia="en-GB"/>
              </w:rPr>
              <w:t>.</w:t>
            </w:r>
          </w:p>
          <w:p w:rsidR="00780190" w:rsidRPr="000656AE" w:rsidRDefault="00780190" w:rsidP="000D2BBC">
            <w:pPr>
              <w:spacing w:line="264" w:lineRule="auto"/>
              <w:jc w:val="both"/>
              <w:rPr>
                <w:rFonts w:ascii="Times New Roman" w:hAnsi="Times New Roman"/>
                <w:sz w:val="20"/>
                <w:szCs w:val="20"/>
                <w:lang w:eastAsia="en-GB"/>
              </w:rPr>
            </w:pPr>
            <w:r w:rsidRPr="000656AE">
              <w:rPr>
                <w:rFonts w:ascii="Times New Roman" w:hAnsi="Times New Roman"/>
                <w:sz w:val="20"/>
                <w:szCs w:val="20"/>
                <w:lang w:eastAsia="en-GB"/>
              </w:rPr>
              <w:t>Лабораторный опыт № 9</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«Взаимодействие цинка с разбавленной соляной кислотой»</w:t>
            </w:r>
          </w:p>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eastAsia="en-GB"/>
              </w:rPr>
              <w:t>Лабораторный опыт № 10 Качественная реакция на водород»</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hd w:val="clear" w:color="auto" w:fill="FFFFFF"/>
              <w:spacing w:line="264" w:lineRule="auto"/>
              <w:jc w:val="both"/>
              <w:rPr>
                <w:rFonts w:ascii="Times New Roman" w:eastAsia="Calibri" w:hAnsi="Times New Roman"/>
                <w:sz w:val="20"/>
                <w:szCs w:val="24"/>
                <w:lang w:val="kk-KZ" w:eastAsia="en-GB"/>
              </w:rPr>
            </w:pPr>
            <w:r w:rsidRPr="000656AE">
              <w:rPr>
                <w:rFonts w:ascii="Times New Roman" w:eastAsia="Calibri" w:hAnsi="Times New Roman"/>
                <w:sz w:val="20"/>
                <w:szCs w:val="24"/>
                <w:lang w:eastAsia="en-GB"/>
              </w:rPr>
              <w:t>7.2.2.1 -</w:t>
            </w:r>
            <w:r w:rsidRPr="000656AE">
              <w:rPr>
                <w:rFonts w:ascii="Times New Roman" w:eastAsia="Calibri" w:hAnsi="Times New Roman"/>
                <w:sz w:val="20"/>
                <w:szCs w:val="24"/>
                <w:lang w:val="kk-KZ" w:eastAsia="en-GB"/>
              </w:rPr>
              <w:t xml:space="preserve"> </w:t>
            </w:r>
            <w:r w:rsidRPr="000656AE">
              <w:rPr>
                <w:rFonts w:ascii="Times New Roman" w:eastAsia="Calibri" w:hAnsi="Times New Roman"/>
                <w:sz w:val="20"/>
                <w:szCs w:val="24"/>
                <w:lang w:eastAsia="en-GB"/>
              </w:rPr>
              <w:t>называть области применения и правила обращения с разбавленными кислотами</w:t>
            </w:r>
            <w:r w:rsidRPr="000656AE">
              <w:rPr>
                <w:rFonts w:ascii="Times New Roman" w:eastAsia="Calibri" w:hAnsi="Times New Roman"/>
                <w:sz w:val="20"/>
                <w:szCs w:val="24"/>
                <w:lang w:val="kk-KZ" w:eastAsia="en-GB"/>
              </w:rPr>
              <w:t xml:space="preserve">; </w:t>
            </w:r>
          </w:p>
          <w:p w:rsidR="00780190" w:rsidRPr="000656AE" w:rsidRDefault="00780190" w:rsidP="000D2BBC">
            <w:pPr>
              <w:widowControl w:val="0"/>
              <w:spacing w:after="0" w:line="264" w:lineRule="auto"/>
              <w:jc w:val="both"/>
              <w:rPr>
                <w:rFonts w:ascii="Times New Roman" w:hAnsi="Times New Roman"/>
                <w:sz w:val="28"/>
                <w:szCs w:val="28"/>
              </w:rPr>
            </w:pPr>
            <w:r w:rsidRPr="000656AE">
              <w:rPr>
                <w:rFonts w:ascii="Times New Roman" w:eastAsia="Calibri" w:hAnsi="Times New Roman"/>
                <w:sz w:val="20"/>
                <w:szCs w:val="24"/>
                <w:lang w:eastAsia="en-GB"/>
              </w:rPr>
              <w:t>7.2.2.2 -</w:t>
            </w:r>
            <w:r w:rsidRPr="000656AE">
              <w:rPr>
                <w:rFonts w:ascii="Times New Roman" w:eastAsia="Calibri" w:hAnsi="Times New Roman"/>
                <w:sz w:val="20"/>
                <w:szCs w:val="24"/>
                <w:lang w:val="kk-KZ" w:eastAsia="en-GB"/>
              </w:rPr>
              <w:t xml:space="preserve"> </w:t>
            </w:r>
            <w:r w:rsidRPr="000656AE">
              <w:rPr>
                <w:rFonts w:ascii="Times New Roman" w:eastAsia="Calibri" w:hAnsi="Times New Roman"/>
                <w:sz w:val="20"/>
                <w:szCs w:val="24"/>
                <w:lang w:eastAsia="en-GB"/>
              </w:rPr>
              <w:t>исследовать реакции разбавленных кислот с различными металлами</w:t>
            </w:r>
            <w:r w:rsidRPr="000656AE">
              <w:rPr>
                <w:rFonts w:ascii="Times New Roman" w:eastAsia="Calibri" w:hAnsi="Times New Roman"/>
                <w:sz w:val="20"/>
                <w:szCs w:val="24"/>
                <w:lang w:val="kk-KZ" w:eastAsia="en-GB"/>
              </w:rPr>
              <w:t xml:space="preserve"> </w:t>
            </w:r>
            <w:r w:rsidRPr="000656AE">
              <w:rPr>
                <w:rFonts w:ascii="Times New Roman" w:eastAsia="Calibri" w:hAnsi="Times New Roman"/>
                <w:sz w:val="20"/>
                <w:szCs w:val="24"/>
                <w:lang w:eastAsia="en-GB"/>
              </w:rPr>
              <w:t>и осуществлять на практике качественную реакцию на водород</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Анализ изученного материала и обсуждение.(Групповая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jc w:val="both"/>
              <w:rPr>
                <w:rFonts w:ascii="Times New Roman" w:hAnsi="Times New Roman"/>
                <w:sz w:val="28"/>
                <w:szCs w:val="28"/>
                <w:lang w:val="kk-KZ"/>
              </w:rPr>
            </w:pPr>
            <w:r w:rsidRPr="000656AE">
              <w:rPr>
                <w:rFonts w:ascii="Times New Roman" w:hAnsi="Times New Roman"/>
                <w:sz w:val="20"/>
                <w:szCs w:val="28"/>
                <w:lang w:val="kk-KZ"/>
              </w:rPr>
              <w:t>6. Привести примеры применения полученных знаний в 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lang w:val="kk-KZ"/>
              </w:rPr>
            </w:pPr>
            <w:r w:rsidRPr="000656AE">
              <w:rPr>
                <w:rFonts w:ascii="Times New Roman" w:hAnsi="Times New Roman"/>
                <w:sz w:val="20"/>
                <w:szCs w:val="28"/>
                <w:lang w:val="kk-KZ"/>
              </w:rPr>
              <w:t>Формативное оценивание в виде поощрения и стимулирования.</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Оценивают и рефлектируют работу по установленным критериям</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1.Знает области применения кислот</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2.Знает правила безопасности при обращении с кислотами</w:t>
            </w:r>
          </w:p>
          <w:p w:rsidR="00780190" w:rsidRPr="000656AE" w:rsidRDefault="00780190" w:rsidP="000D2BBC">
            <w:pPr>
              <w:spacing w:after="0" w:line="264" w:lineRule="auto"/>
              <w:jc w:val="both"/>
              <w:rPr>
                <w:rFonts w:ascii="Times New Roman" w:hAnsi="Times New Roman"/>
                <w:sz w:val="20"/>
                <w:szCs w:val="28"/>
              </w:rPr>
            </w:pPr>
            <w:r w:rsidRPr="000656AE">
              <w:rPr>
                <w:rFonts w:ascii="Times New Roman" w:hAnsi="Times New Roman"/>
                <w:sz w:val="20"/>
                <w:szCs w:val="28"/>
              </w:rPr>
              <w:t>3.Умеет безопасно работать с растворами кислот</w:t>
            </w:r>
          </w:p>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4.Проводит реакции кислот с некоторыми металлами</w:t>
            </w:r>
          </w:p>
          <w:p w:rsidR="00780190" w:rsidRPr="000656AE" w:rsidRDefault="00780190" w:rsidP="000D2BBC">
            <w:pPr>
              <w:spacing w:after="0" w:line="264" w:lineRule="auto"/>
              <w:jc w:val="both"/>
              <w:rPr>
                <w:rFonts w:ascii="Times New Roman" w:hAnsi="Times New Roman"/>
                <w:sz w:val="28"/>
                <w:szCs w:val="28"/>
                <w:lang w:val="kk-KZ"/>
              </w:rPr>
            </w:pPr>
            <w:r w:rsidRPr="000656AE">
              <w:rPr>
                <w:rFonts w:ascii="Times New Roman" w:hAnsi="Times New Roman"/>
                <w:sz w:val="20"/>
                <w:szCs w:val="28"/>
              </w:rPr>
              <w:t>5.Объясняет  возможность протекания реакций металлов с кислотами</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Учебник, рабочие тетради, сборник задач, раздаточные материалы, ЦОР-ы,</w:t>
            </w:r>
            <w:r w:rsidRPr="000656AE">
              <w:rPr>
                <w:rFonts w:ascii="Times New Roman" w:hAnsi="Times New Roman"/>
                <w:sz w:val="20"/>
                <w:szCs w:val="28"/>
              </w:rPr>
              <w:t xml:space="preserve"> мультимедийные лабораторные</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line="264" w:lineRule="auto"/>
              <w:jc w:val="both"/>
              <w:rPr>
                <w:rFonts w:ascii="Times New Roman" w:hAnsi="Times New Roman"/>
                <w:sz w:val="20"/>
                <w:szCs w:val="20"/>
                <w:lang w:eastAsia="en-GB"/>
              </w:rPr>
            </w:pPr>
            <w:r w:rsidRPr="000656AE">
              <w:rPr>
                <w:rFonts w:ascii="Times New Roman" w:hAnsi="Times New Roman"/>
                <w:sz w:val="20"/>
                <w:szCs w:val="20"/>
                <w:lang w:eastAsia="en-GB"/>
              </w:rPr>
              <w:t>21</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line="264" w:lineRule="auto"/>
              <w:jc w:val="both"/>
              <w:rPr>
                <w:rFonts w:ascii="Times New Roman" w:hAnsi="Times New Roman"/>
                <w:sz w:val="20"/>
                <w:szCs w:val="20"/>
                <w:lang w:val="kk-KZ" w:eastAsia="en-GB"/>
              </w:rPr>
            </w:pPr>
            <w:r w:rsidRPr="000656AE">
              <w:rPr>
                <w:rFonts w:ascii="Times New Roman" w:hAnsi="Times New Roman"/>
                <w:sz w:val="20"/>
                <w:szCs w:val="20"/>
                <w:lang w:eastAsia="en-GB"/>
              </w:rPr>
              <w:t>Реакции разбавленных кислот с карбонатами</w:t>
            </w:r>
            <w:r w:rsidRPr="000656AE">
              <w:rPr>
                <w:rFonts w:ascii="Times New Roman" w:hAnsi="Times New Roman"/>
                <w:sz w:val="20"/>
                <w:szCs w:val="20"/>
                <w:lang w:val="kk-KZ" w:eastAsia="en-GB"/>
              </w:rPr>
              <w:t>.</w:t>
            </w:r>
          </w:p>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eastAsia="en-GB"/>
              </w:rPr>
              <w:lastRenderedPageBreak/>
              <w:t>Практическая работа №3 «</w:t>
            </w:r>
            <w:r w:rsidRPr="000656AE">
              <w:rPr>
                <w:rFonts w:ascii="Times New Roman" w:hAnsi="Times New Roman"/>
                <w:sz w:val="20"/>
                <w:szCs w:val="20"/>
                <w:lang w:val="kk-KZ" w:eastAsia="en-GB"/>
              </w:rPr>
              <w:t xml:space="preserve">Взаимодействие </w:t>
            </w:r>
            <w:r w:rsidRPr="000656AE">
              <w:rPr>
                <w:rFonts w:ascii="Times New Roman" w:hAnsi="Times New Roman"/>
                <w:sz w:val="20"/>
                <w:szCs w:val="20"/>
                <w:lang w:eastAsia="en-GB"/>
              </w:rPr>
              <w:t>карбонатов с разбавленными кислотами. Качественные реакции на углекислый газ»</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pStyle w:val="a9"/>
              <w:spacing w:line="264" w:lineRule="auto"/>
              <w:rPr>
                <w:rFonts w:ascii="Times New Roman" w:hAnsi="Times New Roman"/>
                <w:sz w:val="20"/>
                <w:szCs w:val="20"/>
                <w:lang w:eastAsia="en-GB"/>
              </w:rPr>
            </w:pPr>
            <w:r w:rsidRPr="000656AE">
              <w:rPr>
                <w:rFonts w:ascii="Times New Roman" w:hAnsi="Times New Roman"/>
                <w:sz w:val="20"/>
                <w:szCs w:val="20"/>
                <w:lang w:eastAsia="en-GB"/>
              </w:rPr>
              <w:lastRenderedPageBreak/>
              <w:t>7.2.2.3 -</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исследовать реакции разбавленных кислот с некоторыми карбонатами</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и осуществлять</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 xml:space="preserve">на практике </w:t>
            </w:r>
            <w:r w:rsidRPr="000656AE">
              <w:rPr>
                <w:rFonts w:ascii="Times New Roman" w:hAnsi="Times New Roman"/>
                <w:sz w:val="20"/>
                <w:szCs w:val="20"/>
                <w:lang w:eastAsia="en-GB"/>
              </w:rPr>
              <w:lastRenderedPageBreak/>
              <w:t>качественную реакцию на углекислый газ</w:t>
            </w:r>
          </w:p>
          <w:p w:rsidR="00780190" w:rsidRPr="000656AE" w:rsidRDefault="00780190" w:rsidP="000D2BBC">
            <w:pPr>
              <w:widowControl w:val="0"/>
              <w:spacing w:after="0" w:line="264" w:lineRule="auto"/>
              <w:jc w:val="both"/>
              <w:rPr>
                <w:rFonts w:ascii="Times New Roman" w:hAnsi="Times New Roman"/>
                <w:sz w:val="28"/>
                <w:szCs w:val="28"/>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w:t>
            </w:r>
            <w:r w:rsidRPr="000656AE">
              <w:rPr>
                <w:rFonts w:ascii="Times New Roman" w:hAnsi="Times New Roman"/>
                <w:sz w:val="20"/>
                <w:szCs w:val="28"/>
                <w:lang w:val="kk-KZ"/>
              </w:rPr>
              <w:lastRenderedPageBreak/>
              <w:t>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lastRenderedPageBreak/>
              <w:t>1.Анализ изученного материала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2. Краткие выводы </w:t>
            </w:r>
            <w:r w:rsidRPr="000656AE">
              <w:rPr>
                <w:rFonts w:ascii="Times New Roman" w:hAnsi="Times New Roman"/>
                <w:sz w:val="20"/>
                <w:szCs w:val="28"/>
                <w:lang w:val="kk-KZ"/>
              </w:rPr>
              <w:lastRenderedPageBreak/>
              <w:t>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rPr>
            </w:pP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lastRenderedPageBreak/>
              <w:t>Формативное оценивание. Учащиеся на стикерах выделяют лучший маршрут по разработанным ими критериям</w:t>
            </w:r>
            <w:r w:rsidRPr="000656AE">
              <w:rPr>
                <w:rFonts w:ascii="Times New Roman" w:hAnsi="Times New Roman"/>
                <w:sz w:val="28"/>
                <w:szCs w:val="28"/>
                <w:lang w:val="kk-KZ"/>
              </w:rPr>
              <w:t>.</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1.Знает качественную реакцию на водород</w:t>
            </w:r>
          </w:p>
          <w:p w:rsidR="00780190" w:rsidRPr="000656AE" w:rsidRDefault="00780190" w:rsidP="000D2BBC">
            <w:pPr>
              <w:spacing w:after="0" w:line="264" w:lineRule="auto"/>
              <w:jc w:val="both"/>
              <w:rPr>
                <w:rFonts w:ascii="Times New Roman" w:hAnsi="Times New Roman"/>
                <w:sz w:val="20"/>
                <w:szCs w:val="28"/>
                <w:lang w:val="kk-KZ"/>
              </w:rPr>
            </w:pPr>
            <w:r w:rsidRPr="000656AE">
              <w:rPr>
                <w:rFonts w:ascii="Times New Roman" w:hAnsi="Times New Roman"/>
                <w:sz w:val="20"/>
                <w:szCs w:val="28"/>
              </w:rPr>
              <w:t>2.Умеет проводить определение водорода</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 xml:space="preserve">Учебник, рабочие тетради, сборник задач, раздаточные материалы, ЦОР-ы, </w:t>
            </w:r>
            <w:r w:rsidRPr="000656AE">
              <w:rPr>
                <w:rFonts w:ascii="Times New Roman" w:hAnsi="Times New Roman"/>
                <w:sz w:val="20"/>
                <w:szCs w:val="28"/>
              </w:rPr>
              <w:t xml:space="preserve">мультимедийные лабораторные и </w:t>
            </w:r>
            <w:r w:rsidRPr="000656AE">
              <w:rPr>
                <w:rFonts w:ascii="Times New Roman" w:hAnsi="Times New Roman"/>
                <w:sz w:val="20"/>
                <w:szCs w:val="28"/>
              </w:rPr>
              <w:lastRenderedPageBreak/>
              <w:t>практические</w:t>
            </w:r>
          </w:p>
        </w:tc>
      </w:tr>
      <w:tr w:rsidR="00780190" w:rsidRPr="000656AE" w:rsidTr="000D2BBC">
        <w:tc>
          <w:tcPr>
            <w:tcW w:w="400" w:type="dxa"/>
            <w:tcBorders>
              <w:top w:val="single" w:sz="8" w:space="0" w:color="000000"/>
              <w:left w:val="single" w:sz="8" w:space="0" w:color="000000"/>
              <w:bottom w:val="single" w:sz="8" w:space="0" w:color="000000"/>
              <w:right w:val="single" w:sz="8" w:space="0" w:color="000000"/>
            </w:tcBorders>
          </w:tcPr>
          <w:p w:rsidR="00780190" w:rsidRPr="000656AE" w:rsidRDefault="00780190" w:rsidP="000D2BBC">
            <w:pPr>
              <w:spacing w:after="0" w:line="264" w:lineRule="auto"/>
              <w:jc w:val="both"/>
              <w:rPr>
                <w:rFonts w:ascii="Times New Roman" w:hAnsi="Times New Roman"/>
                <w:sz w:val="20"/>
                <w:szCs w:val="20"/>
                <w:lang w:val="kk-KZ" w:eastAsia="en-GB"/>
              </w:rPr>
            </w:pPr>
            <w:r w:rsidRPr="000656AE">
              <w:rPr>
                <w:rFonts w:ascii="Times New Roman" w:hAnsi="Times New Roman"/>
                <w:sz w:val="20"/>
                <w:szCs w:val="20"/>
                <w:lang w:val="kk-KZ" w:eastAsia="en-GB"/>
              </w:rPr>
              <w:lastRenderedPageBreak/>
              <w:t>22</w:t>
            </w:r>
          </w:p>
        </w:tc>
        <w:tc>
          <w:tcPr>
            <w:tcW w:w="1200"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eastAsia="MS Minngs" w:hAnsi="Times New Roman"/>
                <w:sz w:val="20"/>
                <w:szCs w:val="20"/>
              </w:rPr>
            </w:pPr>
            <w:r w:rsidRPr="000656AE">
              <w:rPr>
                <w:rFonts w:ascii="Times New Roman" w:hAnsi="Times New Roman"/>
                <w:sz w:val="20"/>
                <w:szCs w:val="20"/>
                <w:lang w:val="kk-KZ" w:eastAsia="en-GB"/>
              </w:rPr>
              <w:t>История создания периодической таблицы химических элементов</w:t>
            </w:r>
          </w:p>
        </w:tc>
        <w:tc>
          <w:tcPr>
            <w:tcW w:w="209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spacing w:after="0" w:line="264" w:lineRule="auto"/>
              <w:jc w:val="both"/>
              <w:rPr>
                <w:rFonts w:ascii="Times New Roman" w:hAnsi="Times New Roman"/>
                <w:sz w:val="20"/>
                <w:szCs w:val="20"/>
                <w:lang w:eastAsia="en-GB"/>
              </w:rPr>
            </w:pPr>
            <w:r w:rsidRPr="000656AE">
              <w:rPr>
                <w:rFonts w:ascii="Times New Roman" w:hAnsi="Times New Roman"/>
                <w:sz w:val="20"/>
                <w:szCs w:val="20"/>
                <w:lang w:eastAsia="en-GB"/>
              </w:rPr>
              <w:t>7.2.1.1 -</w:t>
            </w:r>
            <w:r w:rsidRPr="000656AE">
              <w:rPr>
                <w:rFonts w:ascii="Times New Roman" w:hAnsi="Times New Roman"/>
                <w:sz w:val="20"/>
                <w:szCs w:val="20"/>
                <w:lang w:val="kk-KZ" w:eastAsia="en-GB"/>
              </w:rPr>
              <w:t xml:space="preserve"> </w:t>
            </w:r>
            <w:r w:rsidRPr="000656AE">
              <w:rPr>
                <w:rFonts w:ascii="Times New Roman" w:hAnsi="Times New Roman"/>
                <w:sz w:val="20"/>
                <w:szCs w:val="20"/>
                <w:lang w:eastAsia="en-GB"/>
              </w:rPr>
              <w:t xml:space="preserve">знать и сравнивать классификации элементов на примере работ </w:t>
            </w:r>
          </w:p>
          <w:p w:rsidR="00780190" w:rsidRPr="000656AE" w:rsidRDefault="00780190" w:rsidP="000D2BBC">
            <w:pPr>
              <w:widowControl w:val="0"/>
              <w:spacing w:after="0" w:line="264" w:lineRule="auto"/>
              <w:jc w:val="both"/>
              <w:rPr>
                <w:rFonts w:ascii="Times New Roman" w:hAnsi="Times New Roman"/>
                <w:sz w:val="20"/>
                <w:szCs w:val="20"/>
                <w:lang w:eastAsia="en-GB"/>
              </w:rPr>
            </w:pPr>
            <w:r w:rsidRPr="000656AE">
              <w:rPr>
                <w:rFonts w:ascii="Times New Roman" w:hAnsi="Times New Roman"/>
                <w:sz w:val="20"/>
                <w:szCs w:val="20"/>
                <w:lang w:eastAsia="en-GB"/>
              </w:rPr>
              <w:t xml:space="preserve">И. Дёберейнера, Дж. Ньюлендса, </w:t>
            </w:r>
          </w:p>
          <w:p w:rsidR="00780190" w:rsidRPr="000656AE" w:rsidRDefault="00780190" w:rsidP="000D2BBC">
            <w:pPr>
              <w:widowControl w:val="0"/>
              <w:spacing w:after="0" w:line="264" w:lineRule="auto"/>
              <w:jc w:val="both"/>
              <w:rPr>
                <w:rFonts w:ascii="Times New Roman" w:hAnsi="Times New Roman"/>
                <w:sz w:val="20"/>
                <w:szCs w:val="20"/>
                <w:lang w:eastAsia="en-GB"/>
              </w:rPr>
            </w:pPr>
            <w:r w:rsidRPr="000656AE">
              <w:rPr>
                <w:rFonts w:ascii="Times New Roman" w:hAnsi="Times New Roman"/>
                <w:sz w:val="20"/>
                <w:szCs w:val="20"/>
                <w:lang w:eastAsia="en-GB"/>
              </w:rPr>
              <w:t>Д.И. Менделеева.</w:t>
            </w:r>
          </w:p>
          <w:p w:rsidR="00780190" w:rsidRPr="000656AE" w:rsidRDefault="00780190" w:rsidP="000D2BBC">
            <w:pPr>
              <w:widowControl w:val="0"/>
              <w:spacing w:after="0" w:line="264" w:lineRule="auto"/>
              <w:jc w:val="both"/>
              <w:rPr>
                <w:rFonts w:ascii="Times New Roman" w:hAnsi="Times New Roman"/>
                <w:sz w:val="20"/>
                <w:szCs w:val="20"/>
                <w:lang w:eastAsia="en-GB"/>
              </w:rPr>
            </w:pPr>
          </w:p>
          <w:p w:rsidR="00780190" w:rsidRPr="000656AE" w:rsidRDefault="00780190" w:rsidP="000D2BBC">
            <w:pPr>
              <w:widowControl w:val="0"/>
              <w:spacing w:after="0" w:line="264" w:lineRule="auto"/>
              <w:jc w:val="both"/>
              <w:rPr>
                <w:rFonts w:ascii="Times New Roman" w:hAnsi="Times New Roman"/>
                <w:sz w:val="28"/>
                <w:szCs w:val="28"/>
              </w:rPr>
            </w:pP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При индивидуальной работе и групповой работе:</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1.Эмоциональный настрой.</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2.«Динамический круг».</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3.«Мозговой штурм»</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4.«Воздушный шар» и др.</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1.Теоретический обзор.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 (Инд.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2. Анализ изученного материала и обсуждение.(Групповая работа)</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3.Сделать выводы. (Интегр.)</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4. Краткие выводы записать в тетрадь.(инд.)</w:t>
            </w:r>
            <w:r w:rsidRPr="000656AE">
              <w:rPr>
                <w:rFonts w:ascii="Times New Roman" w:hAnsi="Times New Roman"/>
                <w:sz w:val="20"/>
                <w:szCs w:val="28"/>
              </w:rPr>
              <w:t xml:space="preserve"> </w:t>
            </w:r>
          </w:p>
          <w:p w:rsidR="00780190" w:rsidRPr="000656AE" w:rsidRDefault="00780190" w:rsidP="000D2BBC">
            <w:pPr>
              <w:spacing w:after="0" w:line="264" w:lineRule="auto"/>
              <w:ind w:firstLine="360"/>
              <w:jc w:val="both"/>
              <w:rPr>
                <w:rFonts w:ascii="Times New Roman" w:hAnsi="Times New Roman"/>
                <w:sz w:val="20"/>
                <w:szCs w:val="28"/>
              </w:rPr>
            </w:pPr>
            <w:r w:rsidRPr="000656AE">
              <w:rPr>
                <w:rFonts w:ascii="Times New Roman" w:hAnsi="Times New Roman"/>
                <w:sz w:val="20"/>
                <w:szCs w:val="28"/>
                <w:lang w:val="kk-KZ"/>
              </w:rPr>
              <w:t xml:space="preserve">5.Привести примеры применения полученных знаний в </w:t>
            </w:r>
            <w:r w:rsidRPr="000656AE">
              <w:rPr>
                <w:rFonts w:ascii="Times New Roman" w:hAnsi="Times New Roman"/>
                <w:sz w:val="20"/>
                <w:szCs w:val="28"/>
                <w:lang w:val="kk-KZ"/>
              </w:rPr>
              <w:lastRenderedPageBreak/>
              <w:t>жизни.</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0"/>
                <w:szCs w:val="28"/>
                <w:lang w:val="kk-KZ"/>
              </w:rPr>
            </w:pPr>
            <w:r w:rsidRPr="000656AE">
              <w:rPr>
                <w:rFonts w:ascii="Times New Roman" w:hAnsi="Times New Roman"/>
                <w:sz w:val="20"/>
                <w:szCs w:val="28"/>
                <w:lang w:val="kk-KZ"/>
              </w:rPr>
              <w:lastRenderedPageBreak/>
              <w:t>Формативное оценивание в виде поощрения и стимулирования.</w:t>
            </w:r>
          </w:p>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Оценивают и рефлектируют работу по установленным критериям</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widowControl w:val="0"/>
              <w:tabs>
                <w:tab w:val="left" w:pos="317"/>
              </w:tabs>
              <w:autoSpaceDE w:val="0"/>
              <w:autoSpaceDN w:val="0"/>
              <w:adjustRightInd w:val="0"/>
              <w:spacing w:after="0" w:line="264" w:lineRule="auto"/>
              <w:contextualSpacing/>
              <w:jc w:val="both"/>
              <w:rPr>
                <w:rFonts w:ascii="Times New Roman" w:hAnsi="Times New Roman"/>
                <w:sz w:val="20"/>
                <w:szCs w:val="28"/>
              </w:rPr>
            </w:pPr>
            <w:r w:rsidRPr="000656AE">
              <w:rPr>
                <w:rFonts w:ascii="Times New Roman" w:hAnsi="Times New Roman"/>
                <w:sz w:val="20"/>
                <w:szCs w:val="28"/>
              </w:rPr>
              <w:t>1.Знает работы ученых по классификации элементов</w:t>
            </w:r>
          </w:p>
          <w:p w:rsidR="00780190" w:rsidRPr="000656AE" w:rsidRDefault="00780190" w:rsidP="000D2BBC">
            <w:pPr>
              <w:spacing w:after="0" w:line="264" w:lineRule="auto"/>
              <w:jc w:val="both"/>
              <w:rPr>
                <w:rFonts w:ascii="Times New Roman" w:hAnsi="Times New Roman"/>
                <w:sz w:val="20"/>
                <w:szCs w:val="28"/>
                <w:lang w:val="kk-KZ"/>
              </w:rPr>
            </w:pPr>
            <w:r w:rsidRPr="000656AE">
              <w:rPr>
                <w:rFonts w:ascii="Times New Roman" w:hAnsi="Times New Roman"/>
                <w:sz w:val="20"/>
                <w:szCs w:val="28"/>
                <w:lang w:val="en-US"/>
              </w:rPr>
              <w:t>2.</w:t>
            </w:r>
            <w:r w:rsidRPr="000656AE">
              <w:rPr>
                <w:rFonts w:ascii="Times New Roman" w:hAnsi="Times New Roman"/>
                <w:sz w:val="20"/>
                <w:szCs w:val="28"/>
              </w:rPr>
              <w:t>Умеет сравнивать различные классификации</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7" w:type="dxa"/>
              <w:left w:w="61" w:type="dxa"/>
              <w:bottom w:w="0" w:type="dxa"/>
              <w:right w:w="61" w:type="dxa"/>
            </w:tcMar>
          </w:tcPr>
          <w:p w:rsidR="00780190" w:rsidRPr="000656AE" w:rsidRDefault="00780190" w:rsidP="000D2BBC">
            <w:pPr>
              <w:spacing w:after="0" w:line="264" w:lineRule="auto"/>
              <w:ind w:firstLine="360"/>
              <w:jc w:val="both"/>
              <w:rPr>
                <w:rFonts w:ascii="Times New Roman" w:hAnsi="Times New Roman"/>
                <w:sz w:val="28"/>
                <w:szCs w:val="28"/>
                <w:lang w:val="kk-KZ"/>
              </w:rPr>
            </w:pPr>
            <w:r w:rsidRPr="000656AE">
              <w:rPr>
                <w:rFonts w:ascii="Times New Roman" w:hAnsi="Times New Roman"/>
                <w:sz w:val="20"/>
                <w:szCs w:val="28"/>
                <w:lang w:val="kk-KZ"/>
              </w:rPr>
              <w:t>Учебник, рабочие тетради, сборник задач, раздаточные материалы, ЦОР-ы, презентация,видео фильм</w:t>
            </w:r>
          </w:p>
        </w:tc>
      </w:tr>
    </w:tbl>
    <w:p w:rsidR="00780190" w:rsidRPr="000656AE" w:rsidRDefault="00780190" w:rsidP="00780190"/>
    <w:p w:rsidR="00780190" w:rsidRPr="000656AE" w:rsidRDefault="00780190" w:rsidP="00780190">
      <w:pPr>
        <w:rPr>
          <w:b/>
        </w:rPr>
      </w:pPr>
    </w:p>
    <w:p w:rsidR="00780190" w:rsidRPr="000656AE" w:rsidRDefault="00780190" w:rsidP="00780190">
      <w:pPr>
        <w:rPr>
          <w:b/>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pStyle w:val="a9"/>
        <w:jc w:val="both"/>
        <w:rPr>
          <w:rFonts w:ascii="Times New Roman" w:hAnsi="Times New Roman"/>
          <w:b/>
          <w:sz w:val="28"/>
          <w:szCs w:val="28"/>
          <w:lang w:val="kk-KZ"/>
        </w:rPr>
      </w:pPr>
    </w:p>
    <w:p w:rsidR="00780190" w:rsidRPr="000656AE" w:rsidRDefault="00780190" w:rsidP="00780190">
      <w:pPr>
        <w:spacing w:after="0" w:line="240" w:lineRule="auto"/>
        <w:jc w:val="center"/>
        <w:rPr>
          <w:rFonts w:ascii="Times New Roman" w:hAnsi="Times New Roman"/>
          <w:b/>
          <w:sz w:val="28"/>
          <w:lang w:val="kk-KZ"/>
        </w:rPr>
        <w:sectPr w:rsidR="00780190" w:rsidRPr="000656AE" w:rsidSect="00FD384E">
          <w:pgSz w:w="16838" w:h="11906" w:orient="landscape"/>
          <w:pgMar w:top="1134" w:right="1134" w:bottom="1134" w:left="1134" w:header="709" w:footer="709" w:gutter="0"/>
          <w:cols w:space="708"/>
          <w:docGrid w:linePitch="360"/>
        </w:sectPr>
      </w:pPr>
    </w:p>
    <w:p w:rsidR="00780190" w:rsidRPr="000656AE" w:rsidRDefault="00780190" w:rsidP="00780190">
      <w:pPr>
        <w:spacing w:after="0" w:line="240" w:lineRule="auto"/>
        <w:jc w:val="center"/>
        <w:rPr>
          <w:rFonts w:ascii="Times New Roman" w:hAnsi="Times New Roman"/>
          <w:b/>
          <w:sz w:val="28"/>
          <w:lang w:val="kk-KZ"/>
        </w:rPr>
      </w:pPr>
      <w:r w:rsidRPr="000656AE">
        <w:rPr>
          <w:rFonts w:ascii="Times New Roman" w:hAnsi="Times New Roman"/>
          <w:b/>
          <w:sz w:val="28"/>
          <w:lang w:val="kk-KZ"/>
        </w:rPr>
        <w:lastRenderedPageBreak/>
        <w:t>Образцы краткосрочных планов для совмещенных классов, обучающихся по действующей</w:t>
      </w:r>
      <w:r w:rsidRPr="000656AE">
        <w:rPr>
          <w:rFonts w:ascii="Times New Roman" w:hAnsi="Times New Roman"/>
          <w:b/>
          <w:sz w:val="28"/>
          <w:lang w:val="kk-KZ"/>
        </w:rPr>
        <w:tab/>
        <w:t xml:space="preserve"> и обновленной программе образования</w:t>
      </w:r>
    </w:p>
    <w:p w:rsidR="00780190" w:rsidRPr="000656AE" w:rsidRDefault="00780190" w:rsidP="00780190">
      <w:pPr>
        <w:spacing w:after="0" w:line="240" w:lineRule="auto"/>
        <w:jc w:val="both"/>
        <w:rPr>
          <w:rFonts w:ascii="Times New Roman" w:hAnsi="Times New Roman"/>
          <w:b/>
          <w:sz w:val="28"/>
          <w:lang w:val="kk-KZ"/>
        </w:rPr>
      </w:pPr>
    </w:p>
    <w:p w:rsidR="00780190" w:rsidRPr="000656AE" w:rsidRDefault="00780190" w:rsidP="00780190">
      <w:pPr>
        <w:spacing w:after="0" w:line="240" w:lineRule="auto"/>
        <w:jc w:val="both"/>
        <w:rPr>
          <w:rFonts w:ascii="Times New Roman" w:hAnsi="Times New Roman"/>
          <w:b/>
          <w:sz w:val="28"/>
          <w:lang w:val="kk-KZ"/>
        </w:rPr>
      </w:pP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2. Уроки математики в совмещённом  5+6 классе.</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2.1 Урок изучения новой темы:</w:t>
      </w:r>
      <w:r w:rsidRPr="000656AE">
        <w:rPr>
          <w:rFonts w:ascii="Times New Roman" w:hAnsi="Times New Roman"/>
          <w:sz w:val="28"/>
          <w:szCs w:val="28"/>
        </w:rPr>
        <w:t xml:space="preserve"> </w:t>
      </w:r>
    </w:p>
    <w:p w:rsidR="00780190" w:rsidRPr="000656AE" w:rsidRDefault="00780190" w:rsidP="00780190">
      <w:pPr>
        <w:spacing w:after="0" w:line="240" w:lineRule="auto"/>
        <w:jc w:val="center"/>
        <w:rPr>
          <w:rFonts w:ascii="Times New Roman" w:hAnsi="Times New Roman"/>
          <w:sz w:val="28"/>
          <w:szCs w:val="28"/>
          <w:lang w:val="kk-KZ"/>
        </w:rPr>
      </w:pPr>
      <w:r w:rsidRPr="000656AE">
        <w:rPr>
          <w:rFonts w:ascii="Times New Roman" w:hAnsi="Times New Roman"/>
          <w:b/>
          <w:bCs/>
          <w:sz w:val="28"/>
          <w:szCs w:val="28"/>
        </w:rPr>
        <w:t>5 класс «Проценты»</w:t>
      </w:r>
    </w:p>
    <w:p w:rsidR="00780190" w:rsidRPr="000656AE" w:rsidRDefault="00780190" w:rsidP="00780190">
      <w:pPr>
        <w:spacing w:after="0" w:line="240" w:lineRule="auto"/>
        <w:jc w:val="center"/>
        <w:rPr>
          <w:rFonts w:ascii="Times New Roman" w:hAnsi="Times New Roman"/>
          <w:sz w:val="28"/>
          <w:szCs w:val="28"/>
          <w:lang w:val="kk-KZ"/>
        </w:rPr>
      </w:pPr>
      <w:r w:rsidRPr="000656AE">
        <w:rPr>
          <w:rFonts w:ascii="Times New Roman" w:hAnsi="Times New Roman"/>
          <w:b/>
          <w:bCs/>
          <w:sz w:val="28"/>
          <w:szCs w:val="28"/>
        </w:rPr>
        <w:t>6 тема «Пропорции»</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Задачи:</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Образовательные</w:t>
      </w:r>
      <w:r w:rsidRPr="000656AE">
        <w:rPr>
          <w:rFonts w:ascii="Times New Roman" w:hAnsi="Times New Roman"/>
          <w:sz w:val="28"/>
          <w:szCs w:val="28"/>
        </w:rPr>
        <w:t>:  научить учащихся обозначать, находить процент чисел и некоторых единиц измерения величин, переводить процент в десятичную дробь и обратно, решать задачи на проценты;</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Обеспечить в ходе урока формирование следующих основных понятий: пропорция, основное свойство пропорции.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Развивающие:</w:t>
      </w:r>
      <w:r w:rsidRPr="000656AE">
        <w:rPr>
          <w:rFonts w:ascii="Times New Roman" w:hAnsi="Times New Roman"/>
          <w:sz w:val="28"/>
          <w:szCs w:val="28"/>
        </w:rPr>
        <w:t>  развивать познавательную активность, навыки аналитического и логического мышления учащихся, навыки устного счёта, самостоятельной работы, интерес к математике через материал о здоровом образе жизни.</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 xml:space="preserve">Воспитательные: </w:t>
      </w:r>
      <w:r w:rsidRPr="000656AE">
        <w:rPr>
          <w:rFonts w:ascii="Times New Roman" w:hAnsi="Times New Roman"/>
          <w:sz w:val="28"/>
          <w:szCs w:val="28"/>
        </w:rPr>
        <w:t>воспитывать осознанное и ценностное отношение к собственному здоровью,  трудолюбие, взаимопонимание, уверенность в себе.</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Тип урока</w:t>
      </w:r>
      <w:r w:rsidRPr="000656AE">
        <w:rPr>
          <w:rFonts w:ascii="Times New Roman" w:hAnsi="Times New Roman"/>
          <w:sz w:val="28"/>
          <w:szCs w:val="28"/>
        </w:rPr>
        <w:t>: Урок усвоения новых знаний</w:t>
      </w:r>
      <w:r w:rsidRPr="000656AE">
        <w:rPr>
          <w:rFonts w:ascii="Times New Roman" w:hAnsi="Times New Roman"/>
          <w:sz w:val="28"/>
          <w:szCs w:val="28"/>
          <w:lang w:val="kk-KZ"/>
        </w:rPr>
        <w:t>.</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Методы</w:t>
      </w:r>
      <w:r w:rsidRPr="000656AE">
        <w:rPr>
          <w:rFonts w:ascii="Times New Roman" w:hAnsi="Times New Roman"/>
          <w:sz w:val="28"/>
          <w:szCs w:val="28"/>
        </w:rPr>
        <w:t>: Наглядный, словесный, частично-поисковый</w:t>
      </w:r>
      <w:r w:rsidRPr="000656AE">
        <w:rPr>
          <w:rFonts w:ascii="Times New Roman" w:hAnsi="Times New Roman"/>
          <w:sz w:val="28"/>
          <w:szCs w:val="28"/>
          <w:lang w:val="kk-KZ"/>
        </w:rPr>
        <w:t>.</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Формы работы</w:t>
      </w:r>
      <w:r w:rsidRPr="000656AE">
        <w:rPr>
          <w:rFonts w:ascii="Times New Roman" w:hAnsi="Times New Roman"/>
          <w:sz w:val="28"/>
          <w:szCs w:val="28"/>
        </w:rPr>
        <w:t>:  Фронтально-коллективная, индивидуальная</w:t>
      </w:r>
      <w:r w:rsidRPr="000656AE">
        <w:rPr>
          <w:rFonts w:ascii="Times New Roman" w:hAnsi="Times New Roman"/>
          <w:sz w:val="28"/>
          <w:szCs w:val="28"/>
          <w:lang w:val="kk-KZ"/>
        </w:rPr>
        <w:t>.</w:t>
      </w:r>
    </w:p>
    <w:p w:rsidR="00780190" w:rsidRPr="000656AE" w:rsidRDefault="00780190" w:rsidP="00780190">
      <w:pPr>
        <w:spacing w:after="0" w:line="240" w:lineRule="auto"/>
        <w:jc w:val="center"/>
        <w:rPr>
          <w:rFonts w:ascii="Times New Roman" w:hAnsi="Times New Roman"/>
          <w:sz w:val="28"/>
          <w:szCs w:val="28"/>
          <w:lang w:val="kk-KZ"/>
        </w:rPr>
      </w:pPr>
      <w:r w:rsidRPr="000656AE">
        <w:rPr>
          <w:rFonts w:ascii="Times New Roman" w:hAnsi="Times New Roman"/>
          <w:b/>
          <w:bCs/>
          <w:sz w:val="28"/>
          <w:szCs w:val="28"/>
        </w:rPr>
        <w:t>Ход урока.</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u w:val="single"/>
        </w:rPr>
        <w:t>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Организационно-мотивационный этап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Эмоциональный настрой</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«Душу и сердце в работу вложи, каждой минутой в труде дорожи!»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Ну-ка,  проверь, дружок,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Ты готов начать урок?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Все ль на месте,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Все ль в порядке-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Ручка, книжка и тетрадка?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Все ли правильно сидят?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Все ль внимательно глядят?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И удача пусть ждет вас.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За работу, в добрый час!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 xml:space="preserve">Мотивация урока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Здравствуйте, ребята! Сегодняшний урок я хочу начать  словами французского философа Ж.Ж. Руссо (1712–1778 гг.): «Вы талантливые дети! Когда-нибудь вы сами приятно поразитесь, какие вы умные, как много и хорошего умеете, если будете постоянно работать над собой, ставить новые цели и стремиться к их достижению...»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Я желаю вам уже сегодня на уроке убедиться в  этих словах .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Вы готовы к работе?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lastRenderedPageBreak/>
        <w:t>2</w:t>
      </w:r>
      <w:r w:rsidRPr="000656AE">
        <w:rPr>
          <w:rFonts w:ascii="Times New Roman" w:hAnsi="Times New Roman"/>
          <w:b/>
          <w:bCs/>
          <w:i/>
          <w:iCs/>
          <w:sz w:val="28"/>
          <w:szCs w:val="28"/>
          <w:u w:val="single"/>
        </w:rPr>
        <w:t>.</w:t>
      </w:r>
      <w:r w:rsidRPr="000656AE">
        <w:rPr>
          <w:rFonts w:ascii="Times New Roman" w:hAnsi="Times New Roman"/>
          <w:sz w:val="28"/>
          <w:szCs w:val="28"/>
        </w:rPr>
        <w:t xml:space="preserve"> </w:t>
      </w:r>
      <w:r w:rsidRPr="000656AE">
        <w:rPr>
          <w:rFonts w:ascii="Times New Roman" w:hAnsi="Times New Roman"/>
          <w:b/>
          <w:bCs/>
          <w:i/>
          <w:iCs/>
          <w:sz w:val="28"/>
          <w:szCs w:val="28"/>
          <w:u w:val="single"/>
        </w:rPr>
        <w:t>Дифференцированная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Актуализация опорных знаний: устный счет</w:t>
      </w:r>
      <w:r w:rsidRPr="000656AE">
        <w:rPr>
          <w:rFonts w:ascii="Times New Roman" w:hAnsi="Times New Roman"/>
          <w:sz w:val="28"/>
          <w:szCs w:val="28"/>
        </w:rPr>
        <w:t xml:space="preserve">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834"/>
        <w:gridCol w:w="4834"/>
      </w:tblGrid>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5 класс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6 класс </w:t>
            </w:r>
          </w:p>
        </w:tc>
      </w:tr>
      <w:tr w:rsidR="00780190" w:rsidRPr="000656AE" w:rsidTr="000D2BBC">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Чтобы узнать тему нашего урока вы должны правильно выполнить  вычисления и вписать в таблицу буквы, соответствующие найденным ответам.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Р) 7 : 2 =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Н) 1 : 4 =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Е) 6,4 : 4 =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П) 3 : 2 =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Т) 4,3 : 43 =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 80 : 100 =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Ц) 0,2 ∙ 2 – 0,2∙0,2 =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86"/>
              <w:gridCol w:w="785"/>
              <w:gridCol w:w="785"/>
              <w:gridCol w:w="785"/>
              <w:gridCol w:w="862"/>
              <w:gridCol w:w="785"/>
            </w:tblGrid>
            <w:tr w:rsidR="00780190" w:rsidRPr="000656AE" w:rsidTr="000D2BBC">
              <w:trPr>
                <w:tblCellSpacing w:w="0" w:type="dxa"/>
              </w:trPr>
              <w:tc>
                <w:tcPr>
                  <w:tcW w:w="159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1,5 </w:t>
                  </w:r>
                </w:p>
              </w:tc>
              <w:tc>
                <w:tcPr>
                  <w:tcW w:w="159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3,5 </w:t>
                  </w:r>
                </w:p>
              </w:tc>
              <w:tc>
                <w:tcPr>
                  <w:tcW w:w="159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0,8 </w:t>
                  </w:r>
                </w:p>
              </w:tc>
              <w:tc>
                <w:tcPr>
                  <w:tcW w:w="159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1,6 </w:t>
                  </w:r>
                </w:p>
              </w:tc>
              <w:tc>
                <w:tcPr>
                  <w:tcW w:w="159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0,25 </w:t>
                  </w:r>
                </w:p>
              </w:tc>
              <w:tc>
                <w:tcPr>
                  <w:tcW w:w="159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0,1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Ответ: процент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Р)1:10=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П)0,5:2=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 10:4=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Ц)25:0,5=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Я)3:6=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Р)0,6:0,3=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П)4:100=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О)20:100=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И) 44:0,01= </w:t>
            </w:r>
          </w:p>
          <w:tbl>
            <w:tblPr>
              <w:tblW w:w="463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688"/>
              <w:gridCol w:w="505"/>
              <w:gridCol w:w="505"/>
              <w:gridCol w:w="688"/>
              <w:gridCol w:w="505"/>
              <w:gridCol w:w="229"/>
              <w:gridCol w:w="413"/>
              <w:gridCol w:w="597"/>
              <w:gridCol w:w="505"/>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0,25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0,1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2,5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0,04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0,2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2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50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400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0,5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Ответ: пропорция </w:t>
            </w:r>
          </w:p>
        </w:tc>
      </w:tr>
      <w:tr w:rsidR="00780190" w:rsidRPr="000656AE" w:rsidTr="000D2BBC">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b/>
                <w:bCs/>
                <w:i/>
                <w:iCs/>
                <w:sz w:val="24"/>
                <w:szCs w:val="24"/>
              </w:rPr>
              <w:t>Изучение новой темы</w:t>
            </w:r>
            <w:r w:rsidRPr="000656AE">
              <w:rPr>
                <w:rFonts w:ascii="Times New Roman" w:hAnsi="Times New Roman"/>
                <w:sz w:val="24"/>
                <w:szCs w:val="24"/>
              </w:rPr>
              <w:t xml:space="preserve">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Беседа учителя с учащимися по вопросам 1-4 на странице 318 сопровождается появлением конспекта на доске. </w:t>
            </w:r>
          </w:p>
          <w:p w:rsidR="00780190" w:rsidRPr="000656AE" w:rsidRDefault="00780190" w:rsidP="000D2BBC">
            <w:pPr>
              <w:spacing w:after="0" w:line="240" w:lineRule="auto"/>
              <w:rPr>
                <w:rFonts w:ascii="Times New Roman" w:hAnsi="Times New Roman"/>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88"/>
            </w:tblGrid>
            <w:tr w:rsidR="00780190" w:rsidRPr="000656AE" w:rsidTr="000D2BBC">
              <w:trPr>
                <w:tblCellSpacing w:w="0" w:type="dxa"/>
              </w:trPr>
              <w:tc>
                <w:tcPr>
                  <w:tcW w:w="483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42"/>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Чтобы выразить дробь или натуральное  число  в процентах, надо его умножить на 100 и к полученному результату приписать знак процента(%)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bl>
          <w:p w:rsidR="00780190" w:rsidRPr="000656AE" w:rsidRDefault="00780190" w:rsidP="000D2BBC">
            <w:pPr>
              <w:spacing w:after="0" w:line="240" w:lineRule="auto"/>
              <w:rPr>
                <w:rFonts w:ascii="Times New Roman" w:hAnsi="Times New Roman"/>
                <w:vanish/>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88"/>
            </w:tblGrid>
            <w:tr w:rsidR="00780190" w:rsidRPr="000656AE" w:rsidTr="000D2BBC">
              <w:trPr>
                <w:tblCellSpacing w:w="0" w:type="dxa"/>
              </w:trPr>
              <w:tc>
                <w:tcPr>
                  <w:tcW w:w="483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42"/>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Чтобы выразить проценты дробью или натуральным числом, надо число процентов разделить на 100. 10%=1/10=0,1; 25%=1/4=0,25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bl>
          <w:p w:rsidR="00780190" w:rsidRPr="000656AE" w:rsidRDefault="00780190" w:rsidP="000D2BBC">
            <w:pPr>
              <w:spacing w:after="0" w:line="240" w:lineRule="auto"/>
              <w:rPr>
                <w:rFonts w:ascii="Times New Roman" w:hAnsi="Times New Roman"/>
                <w:vanish/>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40"/>
            </w:tblGrid>
            <w:tr w:rsidR="00780190" w:rsidRPr="000656AE" w:rsidTr="000D2BBC">
              <w:trPr>
                <w:tblCellSpacing w:w="0" w:type="dxa"/>
              </w:trPr>
              <w:tc>
                <w:tcPr>
                  <w:tcW w:w="474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694"/>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1%=1/100 или 1%=0,01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bl>
          <w:p w:rsidR="00780190" w:rsidRPr="000656AE" w:rsidRDefault="00780190" w:rsidP="000D2BBC">
            <w:pPr>
              <w:spacing w:after="0" w:line="240" w:lineRule="auto"/>
              <w:rPr>
                <w:rFonts w:ascii="Times New Roman" w:hAnsi="Times New Roman"/>
                <w:vanish/>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40"/>
            </w:tblGrid>
            <w:tr w:rsidR="00780190" w:rsidRPr="000656AE" w:rsidTr="000D2BBC">
              <w:trPr>
                <w:tblCellSpacing w:w="0" w:type="dxa"/>
              </w:trPr>
              <w:tc>
                <w:tcPr>
                  <w:tcW w:w="474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694"/>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Один процент-это одна сотая часть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bl>
          <w:p w:rsidR="00780190" w:rsidRPr="000656AE" w:rsidRDefault="00780190" w:rsidP="000D2BBC">
            <w:pPr>
              <w:spacing w:after="0" w:line="240" w:lineRule="auto"/>
              <w:rPr>
                <w:rFonts w:ascii="Times New Roman" w:hAnsi="Times New Roman"/>
                <w:sz w:val="24"/>
                <w:szCs w:val="24"/>
              </w:rPr>
            </w:pP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Учащиеся самостоятельно составляют опорный конспект по учебнику, отвечая на вопросы. Что называют пропорцией?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Как называются члены пропорции?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Основное свойство пропорции.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Привести примеры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p w:rsidR="00780190" w:rsidRPr="000656AE" w:rsidRDefault="00780190" w:rsidP="000D2BBC">
            <w:pPr>
              <w:spacing w:after="0" w:line="240" w:lineRule="auto"/>
              <w:rPr>
                <w:rFonts w:ascii="Times New Roman" w:hAnsi="Times New Roman"/>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6"/>
              <w:gridCol w:w="4752"/>
            </w:tblGrid>
            <w:tr w:rsidR="00780190" w:rsidRPr="000656AE" w:rsidTr="000D2BBC">
              <w:trPr>
                <w:tblCellSpacing w:w="0" w:type="dxa"/>
              </w:trPr>
              <w:tc>
                <w:tcPr>
                  <w:tcW w:w="3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p>
              </w:tc>
              <w:tc>
                <w:tcPr>
                  <w:tcW w:w="4815"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06"/>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Пропорция-верное равенство отношений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p w:rsidR="00780190" w:rsidRPr="000656AE" w:rsidRDefault="00780190" w:rsidP="000D2BBC">
            <w:pPr>
              <w:spacing w:after="0" w:line="240" w:lineRule="auto"/>
              <w:rPr>
                <w:rFonts w:ascii="Times New Roman" w:hAnsi="Times New Roman"/>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160"/>
            </w:tblGrid>
            <w:tr w:rsidR="00780190" w:rsidRPr="000656AE" w:rsidTr="000D2BBC">
              <w:trPr>
                <w:tblCellSpacing w:w="0" w:type="dxa"/>
              </w:trPr>
              <w:tc>
                <w:tcPr>
                  <w:tcW w:w="216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114"/>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Крайние члены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а          с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а:в=с:d                          в          d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средние члены             а,d крайние члены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в,с средние члены </w:t>
            </w:r>
          </w:p>
          <w:p w:rsidR="00780190" w:rsidRPr="000656AE" w:rsidRDefault="00780190" w:rsidP="000D2BBC">
            <w:pPr>
              <w:spacing w:after="0" w:line="240" w:lineRule="auto"/>
              <w:rPr>
                <w:rFonts w:ascii="Times New Roman" w:hAnsi="Times New Roman"/>
                <w:sz w:val="24"/>
                <w:szCs w:val="24"/>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775"/>
            </w:tblGrid>
            <w:tr w:rsidR="00780190" w:rsidRPr="000656AE" w:rsidTr="000D2BBC">
              <w:trPr>
                <w:tblCellSpacing w:w="0" w:type="dxa"/>
              </w:trPr>
              <w:tc>
                <w:tcPr>
                  <w:tcW w:w="2775"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729"/>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Основное свойство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аd=вс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bl>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bl>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3</w:t>
      </w:r>
      <w:r w:rsidRPr="000656AE">
        <w:rPr>
          <w:rFonts w:ascii="Times New Roman" w:hAnsi="Times New Roman"/>
          <w:sz w:val="28"/>
          <w:szCs w:val="28"/>
        </w:rPr>
        <w:t>.</w:t>
      </w:r>
      <w:r w:rsidRPr="000656AE">
        <w:rPr>
          <w:rFonts w:ascii="Times New Roman" w:hAnsi="Times New Roman"/>
          <w:b/>
          <w:bCs/>
          <w:i/>
          <w:iCs/>
          <w:sz w:val="28"/>
          <w:szCs w:val="28"/>
          <w:u w:val="single"/>
        </w:rPr>
        <w:t>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Первичное устное закрепление</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lastRenderedPageBreak/>
        <w:t xml:space="preserve">Педагогическая техника «Пчелиный улей» .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Учитель дает задание учащимся в парах обменяться мнениями о том, кто что узнал, и сформулировать два вопроса, которые они хотели бы задать, используя опорный конспект и учебник.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Далее каждая пара по очереди формулирует свои вопросы, на которые отвечает либо учитель, либо другие учащиеся.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4</w:t>
      </w:r>
      <w:r w:rsidRPr="000656AE">
        <w:rPr>
          <w:rFonts w:ascii="Times New Roman" w:hAnsi="Times New Roman"/>
          <w:sz w:val="28"/>
          <w:szCs w:val="28"/>
        </w:rPr>
        <w:t>.</w:t>
      </w:r>
      <w:r w:rsidRPr="000656AE">
        <w:rPr>
          <w:rFonts w:ascii="Times New Roman" w:hAnsi="Times New Roman"/>
          <w:b/>
          <w:bCs/>
          <w:i/>
          <w:iCs/>
          <w:sz w:val="28"/>
          <w:szCs w:val="28"/>
          <w:u w:val="single"/>
        </w:rPr>
        <w:t>Физминутка</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Мы славно потрудились,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И славно отдохнем,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Мы сделаем зарядку,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И снова в путь пойдем.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Все движения повторяйте за мной.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Руки за спину, головки назад,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Пусть глаза в потолок поглядят.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Глазки опустим, на парту гляди,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И снова наверх - где там муха летит?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Глазами поводим, поищем ее,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И снова решаем, немножко еще.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 </w:t>
      </w:r>
      <w:r w:rsidRPr="000656AE">
        <w:rPr>
          <w:rFonts w:ascii="Times New Roman" w:hAnsi="Times New Roman"/>
          <w:sz w:val="28"/>
          <w:szCs w:val="28"/>
        </w:rPr>
        <w:t xml:space="preserve"> </w:t>
      </w:r>
      <w:r w:rsidRPr="000656AE">
        <w:rPr>
          <w:rFonts w:ascii="Times New Roman" w:hAnsi="Times New Roman"/>
          <w:b/>
          <w:bCs/>
          <w:i/>
          <w:iCs/>
          <w:sz w:val="28"/>
          <w:szCs w:val="28"/>
          <w:u w:val="single"/>
        </w:rPr>
        <w:t xml:space="preserve">Дифференцированная часть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Операционно-исполнительный этап</w:t>
      </w:r>
      <w:r w:rsidRPr="000656AE">
        <w:rPr>
          <w:rFonts w:ascii="Times New Roman" w:hAnsi="Times New Roman"/>
          <w:sz w:val="28"/>
          <w:szCs w:val="28"/>
        </w:rPr>
        <w:t xml:space="preserve"> </w:t>
      </w:r>
    </w:p>
    <w:p w:rsidR="00780190" w:rsidRPr="000656AE" w:rsidRDefault="00780190" w:rsidP="00780190">
      <w:pPr>
        <w:spacing w:after="0" w:line="240" w:lineRule="auto"/>
        <w:jc w:val="both"/>
        <w:rPr>
          <w:rFonts w:ascii="Times New Roman" w:hAnsi="Times New Roman"/>
          <w:sz w:val="28"/>
          <w:szCs w:val="28"/>
          <w:lang w:val="kk-KZ"/>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221"/>
        <w:gridCol w:w="1613"/>
        <w:gridCol w:w="1611"/>
        <w:gridCol w:w="3223"/>
      </w:tblGrid>
      <w:tr w:rsidR="00780190" w:rsidRPr="000656AE" w:rsidTr="000D2BBC">
        <w:trPr>
          <w:tblCellSpacing w:w="0" w:type="dxa"/>
        </w:trPr>
        <w:tc>
          <w:tcPr>
            <w:tcW w:w="2500" w:type="pct"/>
            <w:gridSpan w:val="2"/>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b/>
                <w:bCs/>
                <w:sz w:val="24"/>
                <w:szCs w:val="24"/>
              </w:rPr>
              <w:t>5 класс.  Работа с учителем</w:t>
            </w:r>
            <w:r w:rsidRPr="000656AE">
              <w:rPr>
                <w:rFonts w:ascii="Times New Roman" w:hAnsi="Times New Roman"/>
                <w:sz w:val="24"/>
                <w:szCs w:val="24"/>
              </w:rPr>
              <w:t xml:space="preserve"> </w:t>
            </w:r>
          </w:p>
        </w:tc>
        <w:tc>
          <w:tcPr>
            <w:tcW w:w="2500" w:type="pct"/>
            <w:gridSpan w:val="2"/>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b/>
                <w:bCs/>
                <w:sz w:val="24"/>
                <w:szCs w:val="24"/>
              </w:rPr>
              <w:t>6 класс. Самостоятельная работа</w:t>
            </w:r>
            <w:r w:rsidRPr="000656AE">
              <w:rPr>
                <w:rFonts w:ascii="Times New Roman" w:hAnsi="Times New Roman"/>
                <w:sz w:val="24"/>
                <w:szCs w:val="24"/>
              </w:rPr>
              <w:t xml:space="preserve"> </w:t>
            </w:r>
          </w:p>
        </w:tc>
      </w:tr>
      <w:tr w:rsidR="00780190" w:rsidRPr="000656AE" w:rsidTr="000D2BBC">
        <w:trPr>
          <w:tblCellSpacing w:w="0" w:type="dxa"/>
        </w:trPr>
        <w:tc>
          <w:tcPr>
            <w:tcW w:w="1666"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Задание№1. Решить задачу №1270 </w:t>
            </w:r>
          </w:p>
        </w:tc>
        <w:tc>
          <w:tcPr>
            <w:tcW w:w="1667" w:type="pct"/>
            <w:gridSpan w:val="2"/>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Задание№1. Выяснить является ли равенство пропорций №111 </w:t>
            </w:r>
          </w:p>
        </w:tc>
        <w:tc>
          <w:tcPr>
            <w:tcW w:w="1667" w:type="pct"/>
            <w:tcBorders>
              <w:top w:val="outset" w:sz="6" w:space="0" w:color="auto"/>
              <w:left w:val="outset" w:sz="6" w:space="0" w:color="auto"/>
              <w:bottom w:val="outset" w:sz="6" w:space="0" w:color="auto"/>
              <w:right w:val="outset" w:sz="6" w:space="0" w:color="auto"/>
            </w:tcBorders>
            <w:vAlign w:val="center"/>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w:t>
            </w:r>
          </w:p>
        </w:tc>
      </w:tr>
      <w:tr w:rsidR="00780190" w:rsidRPr="000656AE" w:rsidTr="000D2BBC">
        <w:trPr>
          <w:tblCellSpacing w:w="0" w:type="dxa"/>
        </w:trPr>
        <w:tc>
          <w:tcPr>
            <w:tcW w:w="2500" w:type="pct"/>
            <w:gridSpan w:val="2"/>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Задание №2. Самостоятельная работа в парах №1265, №1266, №1268 </w:t>
            </w:r>
          </w:p>
        </w:tc>
        <w:tc>
          <w:tcPr>
            <w:tcW w:w="2500" w:type="pct"/>
            <w:gridSpan w:val="2"/>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Задание №2. Работа с учителем. Составить пропорцию из чисел и вписать в недостающие члены пропорций №113, №115, №117 </w:t>
            </w:r>
          </w:p>
        </w:tc>
      </w:tr>
    </w:tbl>
    <w:p w:rsidR="00780190" w:rsidRPr="000656AE" w:rsidRDefault="00780190" w:rsidP="00780190">
      <w:pPr>
        <w:spacing w:after="0" w:line="240" w:lineRule="auto"/>
        <w:ind w:firstLine="709"/>
        <w:jc w:val="both"/>
        <w:rPr>
          <w:rFonts w:ascii="Times New Roman" w:hAnsi="Times New Roman"/>
          <w:b/>
          <w:bCs/>
          <w:i/>
          <w:iCs/>
          <w:sz w:val="28"/>
          <w:szCs w:val="28"/>
          <w:u w:val="single"/>
          <w:lang w:val="kk-KZ"/>
        </w:rPr>
      </w:pP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u w:val="single"/>
        </w:rPr>
        <w:t>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Рефлексионно- оценочный этап</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Тест: подобрав к ответу букву, вы узнаете верного спутника здоровья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1) Процент – это: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к) тысячная часть числа;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с) сотая часть числа;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 десятая часть числа.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2) 8% - это: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 0,08;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г) 0,8;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 0,008;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м) 0,0008.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3) 0,269 – это: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 269%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н) 2,69%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 26,9%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lastRenderedPageBreak/>
        <w:t xml:space="preserve">г) 0,269%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4) 25% класса – это: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и) половина учеников класса;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 четверть учеников класса;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 пятая часть класса;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 двадцать пятая часть класса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5) 2/5 в процентах – это: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 40%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к) 0,4%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а) 4 %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 0,04%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Ответ: спорт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Рефлексия</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На доске рисунки «чемодан», «мясорубка», «корзина». Ученикам предлагается выбрать, как они поступят с информацией, полученной на уроке.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b/>
          <w:bCs/>
          <w:sz w:val="28"/>
          <w:szCs w:val="28"/>
        </w:rPr>
        <w:t>Чемодан</w:t>
      </w:r>
      <w:r w:rsidRPr="000656AE">
        <w:rPr>
          <w:rFonts w:ascii="Times New Roman" w:hAnsi="Times New Roman"/>
          <w:sz w:val="28"/>
          <w:szCs w:val="28"/>
        </w:rPr>
        <w:t xml:space="preserve">»-положу все, что пригодится в дальнейшем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b/>
          <w:bCs/>
          <w:sz w:val="28"/>
          <w:szCs w:val="28"/>
        </w:rPr>
        <w:t>Мясорубка</w:t>
      </w:r>
      <w:r w:rsidRPr="000656AE">
        <w:rPr>
          <w:rFonts w:ascii="Times New Roman" w:hAnsi="Times New Roman"/>
          <w:sz w:val="28"/>
          <w:szCs w:val="28"/>
        </w:rPr>
        <w:t xml:space="preserve">»- информацию переработаю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b/>
          <w:bCs/>
          <w:sz w:val="28"/>
          <w:szCs w:val="28"/>
        </w:rPr>
        <w:t>Корзина</w:t>
      </w:r>
      <w:r w:rsidRPr="000656AE">
        <w:rPr>
          <w:rFonts w:ascii="Times New Roman" w:hAnsi="Times New Roman"/>
          <w:sz w:val="28"/>
          <w:szCs w:val="28"/>
        </w:rPr>
        <w:t xml:space="preserve">»-все выброшу.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u w:val="single"/>
        </w:rPr>
        <w:t>Домашнее задание</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5 класс</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Пункт 7.1 стр.319 №1267, №1269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Выучить конспект     </w:t>
      </w:r>
      <w:r w:rsidRPr="000656AE">
        <w:rPr>
          <w:rFonts w:ascii="Times New Roman" w:hAnsi="Times New Roman"/>
          <w:b/>
          <w:bCs/>
          <w:sz w:val="28"/>
          <w:szCs w:val="28"/>
        </w:rPr>
        <w:t xml:space="preserve">6 класс   </w:t>
      </w:r>
      <w:r w:rsidRPr="000656AE">
        <w:rPr>
          <w:rFonts w:ascii="Times New Roman" w:hAnsi="Times New Roman"/>
          <w:sz w:val="28"/>
          <w:szCs w:val="28"/>
        </w:rPr>
        <w:t xml:space="preserve">Параграф 2. Стр. 32 №114, №116, №118   Выучить конспект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 xml:space="preserve"> Самооценка 5-6 класс </w:t>
      </w:r>
    </w:p>
    <w:p w:rsidR="00780190" w:rsidRPr="000656AE" w:rsidRDefault="00780190" w:rsidP="00780190">
      <w:pPr>
        <w:spacing w:after="0" w:line="240" w:lineRule="auto"/>
        <w:ind w:firstLine="709"/>
        <w:jc w:val="both"/>
        <w:rPr>
          <w:rFonts w:ascii="Times New Roman" w:hAnsi="Times New Roman"/>
          <w:sz w:val="28"/>
          <w:szCs w:val="28"/>
          <w:lang w:val="kk-KZ"/>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933"/>
        <w:gridCol w:w="1933"/>
        <w:gridCol w:w="1934"/>
        <w:gridCol w:w="1934"/>
        <w:gridCol w:w="1934"/>
      </w:tblGrid>
      <w:tr w:rsidR="00780190" w:rsidRPr="000656AE" w:rsidTr="000D2BBC">
        <w:trPr>
          <w:tblCellSpacing w:w="0" w:type="dxa"/>
        </w:trPr>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lang w:val="kk-KZ"/>
              </w:rPr>
              <w:t>З</w:t>
            </w:r>
            <w:r w:rsidRPr="000656AE">
              <w:rPr>
                <w:rFonts w:ascii="Times New Roman" w:hAnsi="Times New Roman"/>
                <w:sz w:val="24"/>
                <w:szCs w:val="24"/>
              </w:rPr>
              <w:t xml:space="preserve">адания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Баллы данные учителем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Заработанные баллы учащимися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оценка </w:t>
            </w:r>
          </w:p>
        </w:tc>
      </w:tr>
      <w:tr w:rsidR="00780190" w:rsidRPr="000656AE" w:rsidTr="000D2BBC">
        <w:trPr>
          <w:tblCellSpacing w:w="0" w:type="dxa"/>
        </w:trPr>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1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Составь слово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4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r w:rsidR="00780190" w:rsidRPr="000656AE" w:rsidTr="000D2BBC">
        <w:trPr>
          <w:tblCellSpacing w:w="0" w:type="dxa"/>
        </w:trPr>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2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Задание №1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4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r w:rsidR="00780190" w:rsidRPr="000656AE" w:rsidTr="000D2BBC">
        <w:trPr>
          <w:tblCellSpacing w:w="0" w:type="dxa"/>
        </w:trPr>
        <w:tc>
          <w:tcPr>
            <w:tcW w:w="1000" w:type="pct"/>
            <w:vMerge w:val="restar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3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Задание №2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r w:rsidR="00780190" w:rsidRPr="000656AE" w:rsidTr="000D2BBC">
        <w:trPr>
          <w:tblCellSpacing w:w="0" w:type="dxa"/>
        </w:trPr>
        <w:tc>
          <w:tcPr>
            <w:tcW w:w="1000" w:type="pct"/>
            <w:vMerge/>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1.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4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r w:rsidR="00780190" w:rsidRPr="000656AE" w:rsidTr="000D2BBC">
        <w:trPr>
          <w:tblCellSpacing w:w="0" w:type="dxa"/>
        </w:trPr>
        <w:tc>
          <w:tcPr>
            <w:tcW w:w="1000" w:type="pct"/>
            <w:vMerge/>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2.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5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r w:rsidR="00780190" w:rsidRPr="000656AE" w:rsidTr="000D2BBC">
        <w:trPr>
          <w:tblCellSpacing w:w="0" w:type="dxa"/>
        </w:trPr>
        <w:tc>
          <w:tcPr>
            <w:tcW w:w="1000" w:type="pct"/>
            <w:vMerge/>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3.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5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r w:rsidR="00780190" w:rsidRPr="000656AE" w:rsidTr="000D2BBC">
        <w:trPr>
          <w:tblCellSpacing w:w="0" w:type="dxa"/>
        </w:trPr>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4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Тест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5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r w:rsidR="00780190" w:rsidRPr="000656AE" w:rsidTr="000D2BBC">
        <w:trPr>
          <w:tblCellSpacing w:w="0" w:type="dxa"/>
        </w:trPr>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5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Всего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  </w:t>
            </w:r>
          </w:p>
        </w:tc>
      </w:tr>
    </w:tbl>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Критерии оценки: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20-22баллов -«5»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15-19баллов-«4»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10-14баллов-«3» </w:t>
      </w:r>
    </w:p>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lang w:val="kk-KZ"/>
        </w:rPr>
      </w:pPr>
      <w:r>
        <w:rPr>
          <w:rFonts w:ascii="Times New Roman" w:hAnsi="Times New Roman"/>
          <w:b/>
          <w:bCs/>
          <w:sz w:val="28"/>
          <w:szCs w:val="28"/>
        </w:rPr>
        <w:br w:type="page"/>
      </w:r>
      <w:r w:rsidRPr="000656AE">
        <w:rPr>
          <w:rFonts w:ascii="Times New Roman" w:hAnsi="Times New Roman"/>
          <w:b/>
          <w:bCs/>
          <w:sz w:val="28"/>
          <w:szCs w:val="28"/>
        </w:rPr>
        <w:lastRenderedPageBreak/>
        <w:t>2.2 Урок  комбинированный:</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5 класс «Нахождение процента от числа</w:t>
      </w:r>
      <w:r w:rsidRPr="000656AE">
        <w:rPr>
          <w:rFonts w:ascii="Times New Roman" w:hAnsi="Times New Roman"/>
          <w:sz w:val="28"/>
          <w:szCs w:val="28"/>
        </w:rPr>
        <w:t xml:space="preserve"> </w:t>
      </w:r>
      <w:r w:rsidRPr="000656AE">
        <w:rPr>
          <w:rFonts w:ascii="Times New Roman" w:hAnsi="Times New Roman"/>
          <w:b/>
          <w:bCs/>
          <w:sz w:val="28"/>
          <w:szCs w:val="28"/>
        </w:rPr>
        <w:t>и числа по его проценту:</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6 класс «Нахождение процента от числа</w:t>
      </w:r>
      <w:r w:rsidRPr="000656AE">
        <w:rPr>
          <w:rFonts w:ascii="Times New Roman" w:hAnsi="Times New Roman"/>
          <w:sz w:val="28"/>
          <w:szCs w:val="28"/>
        </w:rPr>
        <w:t xml:space="preserve"> </w:t>
      </w:r>
      <w:r w:rsidRPr="000656AE">
        <w:rPr>
          <w:rFonts w:ascii="Times New Roman" w:hAnsi="Times New Roman"/>
          <w:b/>
          <w:bCs/>
          <w:sz w:val="28"/>
          <w:szCs w:val="28"/>
        </w:rPr>
        <w:t>и числа по его процентам с помощью пропорции».</w:t>
      </w:r>
    </w:p>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Задача урока</w:t>
      </w:r>
      <w:r w:rsidRPr="000656AE">
        <w:rPr>
          <w:rFonts w:ascii="Times New Roman" w:hAnsi="Times New Roman"/>
          <w:sz w:val="28"/>
          <w:szCs w:val="28"/>
        </w:rPr>
        <w:t xml:space="preserve">: Сформировать умение находить проценты от числа и числа по его проценту.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Развивающая</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Развивать познавательную активность, внимание, память, интерес к предмету.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Воспитательная</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Учиться сотрудничеству во время работы в парах и в группе, приучаться к ответственности за свою работу и работу товарища, уметь само оценивать свой труд.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Тип урока</w:t>
      </w:r>
      <w:r w:rsidRPr="000656AE">
        <w:rPr>
          <w:rFonts w:ascii="Times New Roman" w:hAnsi="Times New Roman"/>
          <w:sz w:val="28"/>
          <w:szCs w:val="28"/>
        </w:rPr>
        <w:t xml:space="preserve">:  урок усвоения новых знаний.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Методы</w:t>
      </w:r>
      <w:r w:rsidRPr="000656AE">
        <w:rPr>
          <w:rFonts w:ascii="Times New Roman" w:hAnsi="Times New Roman"/>
          <w:sz w:val="28"/>
          <w:szCs w:val="28"/>
        </w:rPr>
        <w:t xml:space="preserve">: наглядный, словесный, частично-поисковый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Формы работы</w:t>
      </w:r>
      <w:r w:rsidRPr="000656AE">
        <w:rPr>
          <w:rFonts w:ascii="Times New Roman" w:hAnsi="Times New Roman"/>
          <w:sz w:val="28"/>
          <w:szCs w:val="28"/>
        </w:rPr>
        <w:t xml:space="preserve">: фронтально –коллективная, индивидуальная.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Ход урока:</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1.</w:t>
      </w:r>
      <w:r w:rsidRPr="000656AE">
        <w:rPr>
          <w:rFonts w:ascii="Times New Roman" w:hAnsi="Times New Roman"/>
          <w:sz w:val="28"/>
          <w:szCs w:val="28"/>
          <w:lang w:val="kk-KZ"/>
        </w:rPr>
        <w:t> </w:t>
      </w:r>
      <w:r w:rsidRPr="000656AE">
        <w:rPr>
          <w:rFonts w:ascii="Times New Roman" w:hAnsi="Times New Roman"/>
          <w:b/>
          <w:bCs/>
          <w:i/>
          <w:iCs/>
          <w:sz w:val="28"/>
          <w:szCs w:val="28"/>
          <w:u w:val="single"/>
        </w:rPr>
        <w:t>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Организация учебной деятельности учащихся</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Объяснение целей одновременно с сообщением темы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Мотивация</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Беседа: тема “ Проценты” имеет непосредственную связь с другими учебными дисциплинами (физика, химия, биология и др.), связывает между собой точные и естественные науки, бытовые и производственные сферы жизни.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Проценты творят чудеса. Зная их, бедный может стать богатым. Обманутый вчера в торговой сделке покупатель сегодня обоснованно требует процент торговой скидки. Вкладчик сбережений учится жить на проценты, грамотно размещая деньги в прибыльное дело.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Сегодня на уроке мы продолжим знакомство с процентами.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2.</w:t>
      </w:r>
      <w:r w:rsidRPr="000656AE">
        <w:rPr>
          <w:rFonts w:ascii="Times New Roman" w:hAnsi="Times New Roman"/>
          <w:sz w:val="28"/>
          <w:szCs w:val="28"/>
          <w:lang w:val="kk-KZ"/>
        </w:rPr>
        <w:t> </w:t>
      </w:r>
      <w:r w:rsidRPr="000656AE">
        <w:rPr>
          <w:rFonts w:ascii="Times New Roman" w:hAnsi="Times New Roman"/>
          <w:b/>
          <w:bCs/>
          <w:i/>
          <w:iCs/>
          <w:sz w:val="28"/>
          <w:szCs w:val="28"/>
          <w:u w:val="single"/>
        </w:rPr>
        <w:t>Дифференцированная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 xml:space="preserve">Актуализация опорных знаний: </w:t>
      </w:r>
      <w:r w:rsidRPr="000656AE">
        <w:rPr>
          <w:rFonts w:ascii="Times New Roman" w:hAnsi="Times New Roman"/>
          <w:sz w:val="28"/>
          <w:szCs w:val="28"/>
        </w:rPr>
        <w:t>учитель проводит устную разминку задавая вопросы по очереди. Проверка знания опорного конспекта.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834"/>
        <w:gridCol w:w="4834"/>
      </w:tblGrid>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5 класс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6 класс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1.    Что называют процентом?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2.    Как найти 1% от данного числа?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3.    Как выразить % в дробях?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4.    Как выразить дроби в %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1.    Что называют пропорцией?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2.    Назовите члены пропорций.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3.    Кто впервые ввел определение пропорции? </w:t>
            </w:r>
          </w:p>
          <w:p w:rsidR="00780190" w:rsidRPr="000656AE" w:rsidRDefault="00780190" w:rsidP="000D2BBC">
            <w:pPr>
              <w:spacing w:after="0" w:line="240" w:lineRule="auto"/>
              <w:rPr>
                <w:rFonts w:ascii="Times New Roman" w:hAnsi="Times New Roman"/>
                <w:sz w:val="24"/>
                <w:szCs w:val="24"/>
              </w:rPr>
            </w:pPr>
            <w:r w:rsidRPr="000656AE">
              <w:rPr>
                <w:rFonts w:ascii="Times New Roman" w:hAnsi="Times New Roman"/>
                <w:sz w:val="24"/>
                <w:szCs w:val="24"/>
              </w:rPr>
              <w:t xml:space="preserve">4.    Основное свойство пропорций. </w:t>
            </w:r>
          </w:p>
        </w:tc>
      </w:tr>
    </w:tbl>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b/>
          <w:bCs/>
          <w:sz w:val="28"/>
          <w:szCs w:val="28"/>
        </w:rPr>
        <w:t>Совместная деятельность учащихся</w:t>
      </w:r>
      <w:r w:rsidRPr="000656AE">
        <w:rPr>
          <w:rFonts w:ascii="Times New Roman" w:hAnsi="Times New Roman"/>
          <w:sz w:val="28"/>
          <w:szCs w:val="28"/>
        </w:rPr>
        <w:t xml:space="preserve">: тест на соответствие. Найти пару. </w:t>
      </w:r>
    </w:p>
    <w:p w:rsidR="00780190" w:rsidRPr="000656AE" w:rsidRDefault="00780190" w:rsidP="00780190">
      <w:pPr>
        <w:spacing w:after="0" w:line="240" w:lineRule="auto"/>
        <w:jc w:val="both"/>
        <w:rPr>
          <w:rFonts w:ascii="Times New Roman" w:hAnsi="Times New Roman"/>
          <w:sz w:val="28"/>
          <w:szCs w:val="28"/>
          <w:lang w:val="kk-KZ"/>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933"/>
        <w:gridCol w:w="1933"/>
        <w:gridCol w:w="1934"/>
        <w:gridCol w:w="1934"/>
        <w:gridCol w:w="1934"/>
      </w:tblGrid>
      <w:tr w:rsidR="00780190" w:rsidRPr="000656AE" w:rsidTr="000D2BBC">
        <w:trPr>
          <w:tblCellSpacing w:w="0" w:type="dxa"/>
        </w:trPr>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10%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75%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25%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20%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50% </w:t>
            </w:r>
          </w:p>
        </w:tc>
      </w:tr>
      <w:tr w:rsidR="00780190" w:rsidRPr="000656AE" w:rsidTr="000D2BBC">
        <w:trPr>
          <w:tblCellSpacing w:w="0" w:type="dxa"/>
        </w:trPr>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1/4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1/10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3/4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1/2 </w:t>
            </w:r>
          </w:p>
        </w:tc>
        <w:tc>
          <w:tcPr>
            <w:tcW w:w="10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1/5 </w:t>
            </w:r>
          </w:p>
        </w:tc>
      </w:tr>
    </w:tbl>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lastRenderedPageBreak/>
        <w:t xml:space="preserve">Игра </w:t>
      </w:r>
      <w:r w:rsidRPr="000656AE">
        <w:rPr>
          <w:rFonts w:ascii="Times New Roman" w:hAnsi="Times New Roman"/>
          <w:b/>
          <w:bCs/>
          <w:sz w:val="28"/>
          <w:szCs w:val="28"/>
        </w:rPr>
        <w:t xml:space="preserve">«Математическое лото» </w:t>
      </w:r>
      <w:r w:rsidRPr="000656AE">
        <w:rPr>
          <w:rFonts w:ascii="Times New Roman" w:hAnsi="Times New Roman"/>
          <w:sz w:val="28"/>
          <w:szCs w:val="28"/>
        </w:rPr>
        <w:t xml:space="preserve">письменная работа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Из истории появления пропорции</w:t>
      </w:r>
      <w:r w:rsidRPr="000656AE">
        <w:rPr>
          <w:rFonts w:ascii="Times New Roman" w:hAnsi="Times New Roman"/>
          <w:sz w:val="28"/>
          <w:szCs w:val="28"/>
        </w:rPr>
        <w:t xml:space="preserve">. В Греции не признавали дробных чисел в связи с чем возникли затруднения с измерениями величин, и этот ученый создал учения о пропорции, открыв знаменитую школу.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w:t>
      </w:r>
      <w:r w:rsidRPr="000656AE">
        <w:rPr>
          <w:rFonts w:ascii="Times New Roman" w:hAnsi="Times New Roman"/>
          <w:b/>
          <w:bCs/>
          <w:sz w:val="28"/>
          <w:szCs w:val="28"/>
        </w:rPr>
        <w:t>Из верных буков составьте слово.</w:t>
      </w:r>
      <w:r w:rsidRPr="000656AE">
        <w:rPr>
          <w:rFonts w:ascii="Times New Roman" w:hAnsi="Times New Roman"/>
          <w:sz w:val="28"/>
          <w:szCs w:val="28"/>
        </w:rPr>
        <w:t xml:space="preserve">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327"/>
        <w:gridCol w:w="5341"/>
      </w:tblGrid>
      <w:tr w:rsidR="00780190" w:rsidRPr="000656AE" w:rsidTr="000D2BBC">
        <w:trPr>
          <w:tblCellSpacing w:w="0" w:type="dxa"/>
        </w:trPr>
        <w:tc>
          <w:tcPr>
            <w:tcW w:w="2238"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 класс </w:t>
            </w:r>
          </w:p>
        </w:tc>
        <w:tc>
          <w:tcPr>
            <w:tcW w:w="2762"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класс </w:t>
            </w:r>
          </w:p>
        </w:tc>
      </w:tr>
      <w:tr w:rsidR="00780190" w:rsidRPr="000656AE" w:rsidTr="000D2BBC">
        <w:trPr>
          <w:tblCellSpacing w:w="0" w:type="dxa"/>
        </w:trPr>
        <w:tc>
          <w:tcPr>
            <w:tcW w:w="2238"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    Запись 30% в виде десятичной дроби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В)3   П)0,3    Д)0,03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Найти запись 1,25 в виде %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А)12,5    И)125    Ц)1,25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3. Найти 2 % от 10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Ф)0,2    А)20    Т)0,02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4. Найти 15% от 120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К)180   А)18   Ц)1,8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 найти число 50% которого равно 75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К)15     Г)150    И)1500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найти число 20% которого равны 12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А)6    О)60     С)0,6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7. найти величину 8% которого равны 56 кг. </w:t>
            </w:r>
          </w:p>
          <w:p w:rsidR="00780190" w:rsidRPr="000656AE" w:rsidRDefault="00780190" w:rsidP="000D2BBC">
            <w:pPr>
              <w:spacing w:after="0" w:line="240" w:lineRule="auto"/>
              <w:rPr>
                <w:rFonts w:ascii="Times New Roman" w:hAnsi="Times New Roman"/>
                <w:sz w:val="24"/>
                <w:szCs w:val="28"/>
                <w:lang w:val="kk-KZ"/>
              </w:rPr>
            </w:pPr>
            <w:r w:rsidRPr="000656AE">
              <w:rPr>
                <w:rFonts w:ascii="Times New Roman" w:hAnsi="Times New Roman"/>
                <w:sz w:val="24"/>
                <w:szCs w:val="28"/>
              </w:rPr>
              <w:t xml:space="preserve">Р)700    К)7   Д)70 </w:t>
            </w:r>
          </w:p>
        </w:tc>
        <w:tc>
          <w:tcPr>
            <w:tcW w:w="2762"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Решить уравнение.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    2х/5=8/20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8/14=х/7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3.    45:30=х:6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4.    Х:7=6:21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    2х/36=5/6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4/9=3х/54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7.    11/33=2/х </w:t>
            </w:r>
          </w:p>
          <w:tbl>
            <w:tblPr>
              <w:tblW w:w="529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04"/>
              <w:gridCol w:w="649"/>
              <w:gridCol w:w="688"/>
              <w:gridCol w:w="649"/>
              <w:gridCol w:w="1168"/>
              <w:gridCol w:w="688"/>
              <w:gridCol w:w="649"/>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9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4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8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ф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а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и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р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г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п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о </w:t>
                  </w:r>
                </w:p>
              </w:tc>
            </w:tr>
          </w:tbl>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bl>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3.</w:t>
      </w:r>
      <w:r w:rsidRPr="000656AE">
        <w:rPr>
          <w:rFonts w:ascii="Times New Roman" w:hAnsi="Times New Roman"/>
          <w:sz w:val="28"/>
          <w:szCs w:val="28"/>
        </w:rPr>
        <w:t xml:space="preserve">    </w:t>
      </w:r>
      <w:r w:rsidRPr="000656AE">
        <w:rPr>
          <w:rFonts w:ascii="Times New Roman" w:hAnsi="Times New Roman"/>
          <w:b/>
          <w:bCs/>
          <w:i/>
          <w:iCs/>
          <w:sz w:val="28"/>
          <w:szCs w:val="28"/>
          <w:u w:val="single"/>
        </w:rPr>
        <w:t>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b/>
          <w:bCs/>
          <w:i/>
          <w:iCs/>
          <w:sz w:val="28"/>
          <w:szCs w:val="28"/>
        </w:rPr>
        <w:t>Изучение новой темы</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Работа в группах смешанного характера учащихся 5-6 классов. Все учащиеся делятся на две группы.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Задание для группы №1: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4.    Разобрать решение задачи на стр 322(5 класс), стр 47 (6 класс) задача №1;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5.    Провести анализ правил и алгоритм на стр 322(5 класс), стр 47 (6 класс);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6.    Составить опорный конспект используя правила.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Задание для группы №2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4.    Разобрать решение задачи на стр328(5 класс), стр 47 задача №2 (6 класс);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5.    Провести анализ этих задач;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6.    Составить опорный конспект используя правила.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i/>
          <w:iCs/>
          <w:sz w:val="28"/>
          <w:szCs w:val="28"/>
        </w:rPr>
        <w:t>7.</w:t>
      </w:r>
      <w:r w:rsidRPr="000656AE">
        <w:rPr>
          <w:rFonts w:ascii="Times New Roman" w:hAnsi="Times New Roman"/>
          <w:sz w:val="28"/>
          <w:szCs w:val="28"/>
        </w:rPr>
        <w:t xml:space="preserve">    </w:t>
      </w:r>
      <w:r w:rsidRPr="000656AE">
        <w:rPr>
          <w:rFonts w:ascii="Times New Roman" w:hAnsi="Times New Roman"/>
          <w:b/>
          <w:bCs/>
          <w:i/>
          <w:iCs/>
          <w:sz w:val="28"/>
          <w:szCs w:val="28"/>
          <w:u w:val="single"/>
        </w:rPr>
        <w:t>Дифференцированная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 xml:space="preserve">·     </w:t>
      </w:r>
      <w:r w:rsidRPr="000656AE">
        <w:rPr>
          <w:rFonts w:ascii="Times New Roman" w:hAnsi="Times New Roman"/>
          <w:b/>
          <w:bCs/>
          <w:sz w:val="28"/>
          <w:szCs w:val="28"/>
        </w:rPr>
        <w:t>Работа в парах по заучиванию правил</w:t>
      </w:r>
    </w:p>
    <w:p w:rsidR="00780190" w:rsidRPr="000656AE" w:rsidRDefault="00780190" w:rsidP="00780190">
      <w:pPr>
        <w:spacing w:after="0" w:line="240" w:lineRule="auto"/>
        <w:ind w:firstLine="709"/>
        <w:jc w:val="both"/>
        <w:rPr>
          <w:rFonts w:ascii="Times New Roman" w:hAnsi="Times New Roman"/>
          <w:sz w:val="28"/>
          <w:szCs w:val="28"/>
          <w:lang w:val="kk-KZ"/>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834"/>
        <w:gridCol w:w="4834"/>
      </w:tblGrid>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 класс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класс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Стр322, стр 329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Стр 47 (алгоритм нахождения процента от числа и числа по его проценту с помощью пропорции) </w:t>
            </w:r>
          </w:p>
        </w:tc>
      </w:tr>
    </w:tbl>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8.    </w:t>
      </w:r>
      <w:r w:rsidRPr="000656AE">
        <w:rPr>
          <w:rFonts w:ascii="Times New Roman" w:hAnsi="Times New Roman"/>
          <w:b/>
          <w:bCs/>
          <w:sz w:val="28"/>
          <w:szCs w:val="28"/>
        </w:rPr>
        <w:t> </w:t>
      </w:r>
      <w:r w:rsidRPr="000656AE">
        <w:rPr>
          <w:rFonts w:ascii="Times New Roman" w:hAnsi="Times New Roman"/>
          <w:b/>
          <w:bCs/>
          <w:i/>
          <w:iCs/>
          <w:sz w:val="28"/>
          <w:szCs w:val="28"/>
          <w:u w:val="single"/>
        </w:rPr>
        <w:t>Физминутка</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Раз - подняться на носки и улыбнуться,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Два – руки вверх и подтянуться,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Три - согнуться, разогнуться,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lastRenderedPageBreak/>
        <w:t xml:space="preserve">Четыре - снова всё начать.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Пять - на пояс руки ставим,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Шесть - повороты туловища начинаем,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Семь - по глубже всем вздохнуть.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Восемь - мы разок присядем,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Девять - урок наш продолжаем.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6.</w:t>
      </w:r>
      <w:r w:rsidRPr="000656AE">
        <w:rPr>
          <w:rFonts w:ascii="Times New Roman" w:hAnsi="Times New Roman"/>
          <w:b/>
          <w:bCs/>
          <w:i/>
          <w:iCs/>
          <w:sz w:val="28"/>
          <w:szCs w:val="28"/>
          <w:u w:val="single"/>
        </w:rPr>
        <w:t>Операционно исполнительный этап</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Учащиеся работают с листом самооценки, учитель заполняет прозрачный журнал.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Прозрачный журнал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Тема урока________________________________________________________</w:t>
      </w:r>
    </w:p>
    <w:p w:rsidR="00780190" w:rsidRPr="000656AE" w:rsidRDefault="00780190" w:rsidP="00780190">
      <w:pPr>
        <w:spacing w:after="0" w:line="240" w:lineRule="auto"/>
        <w:ind w:firstLine="709"/>
        <w:jc w:val="both"/>
        <w:rPr>
          <w:rFonts w:ascii="Times New Roman" w:hAnsi="Times New Roman"/>
          <w:sz w:val="28"/>
          <w:szCs w:val="28"/>
          <w:lang w:val="kk-KZ"/>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770"/>
        <w:gridCol w:w="2197"/>
        <w:gridCol w:w="1154"/>
        <w:gridCol w:w="1154"/>
        <w:gridCol w:w="1154"/>
        <w:gridCol w:w="2239"/>
      </w:tblGrid>
      <w:tr w:rsidR="00780190" w:rsidRPr="000656AE" w:rsidTr="000D2BBC">
        <w:trPr>
          <w:tblCellSpacing w:w="0" w:type="dxa"/>
        </w:trPr>
        <w:tc>
          <w:tcPr>
            <w:tcW w:w="915" w:type="pct"/>
            <w:vMerge w:val="restar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Ф.И.О ученика </w:t>
            </w:r>
          </w:p>
        </w:tc>
        <w:tc>
          <w:tcPr>
            <w:tcW w:w="1136" w:type="pct"/>
            <w:vMerge w:val="restar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Домашнее задание </w:t>
            </w:r>
          </w:p>
        </w:tc>
        <w:tc>
          <w:tcPr>
            <w:tcW w:w="597"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 уровень </w:t>
            </w:r>
          </w:p>
        </w:tc>
        <w:tc>
          <w:tcPr>
            <w:tcW w:w="597"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уровень </w:t>
            </w:r>
          </w:p>
        </w:tc>
        <w:tc>
          <w:tcPr>
            <w:tcW w:w="597"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3 уровень </w:t>
            </w:r>
          </w:p>
        </w:tc>
        <w:tc>
          <w:tcPr>
            <w:tcW w:w="1158"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итого </w:t>
            </w:r>
          </w:p>
        </w:tc>
      </w:tr>
      <w:tr w:rsidR="00780190" w:rsidRPr="000656AE" w:rsidTr="000D2BBC">
        <w:trPr>
          <w:tblCellSpacing w:w="0" w:type="dxa"/>
        </w:trPr>
        <w:tc>
          <w:tcPr>
            <w:tcW w:w="915" w:type="pct"/>
            <w:vMerge/>
            <w:tcBorders>
              <w:top w:val="outset" w:sz="6" w:space="0" w:color="auto"/>
              <w:left w:val="outset" w:sz="6" w:space="0" w:color="auto"/>
              <w:bottom w:val="outset" w:sz="6" w:space="0" w:color="auto"/>
              <w:right w:val="outset" w:sz="6" w:space="0" w:color="auto"/>
            </w:tcBorders>
            <w:vAlign w:val="center"/>
            <w:hideMark/>
          </w:tcPr>
          <w:p w:rsidR="00780190" w:rsidRPr="000656AE" w:rsidRDefault="00780190" w:rsidP="000D2BBC">
            <w:pPr>
              <w:spacing w:after="0" w:line="240" w:lineRule="auto"/>
              <w:rPr>
                <w:rFonts w:ascii="Times New Roman" w:hAnsi="Times New Roman"/>
                <w:sz w:val="24"/>
                <w:szCs w:val="28"/>
              </w:rPr>
            </w:pPr>
          </w:p>
        </w:tc>
        <w:tc>
          <w:tcPr>
            <w:tcW w:w="1136" w:type="pct"/>
            <w:vMerge/>
            <w:tcBorders>
              <w:top w:val="outset" w:sz="6" w:space="0" w:color="auto"/>
              <w:left w:val="outset" w:sz="6" w:space="0" w:color="auto"/>
              <w:bottom w:val="outset" w:sz="6" w:space="0" w:color="auto"/>
              <w:right w:val="outset" w:sz="6" w:space="0" w:color="auto"/>
            </w:tcBorders>
            <w:vAlign w:val="center"/>
            <w:hideMark/>
          </w:tcPr>
          <w:p w:rsidR="00780190" w:rsidRPr="000656AE" w:rsidRDefault="00780190" w:rsidP="000D2BBC">
            <w:pPr>
              <w:spacing w:after="0" w:line="240" w:lineRule="auto"/>
              <w:rPr>
                <w:rFonts w:ascii="Times New Roman" w:hAnsi="Times New Roman"/>
                <w:sz w:val="24"/>
                <w:szCs w:val="28"/>
              </w:rPr>
            </w:pPr>
          </w:p>
        </w:tc>
        <w:tc>
          <w:tcPr>
            <w:tcW w:w="1790" w:type="pct"/>
            <w:gridSpan w:val="3"/>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(самостоятельная работа) </w:t>
            </w:r>
          </w:p>
        </w:tc>
        <w:tc>
          <w:tcPr>
            <w:tcW w:w="1158"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Количество баллов </w:t>
            </w:r>
          </w:p>
        </w:tc>
      </w:tr>
      <w:tr w:rsidR="00780190" w:rsidRPr="000656AE" w:rsidTr="000D2BBC">
        <w:trPr>
          <w:tblCellSpacing w:w="0" w:type="dxa"/>
        </w:trPr>
        <w:tc>
          <w:tcPr>
            <w:tcW w:w="915"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1136"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597"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1,2,3,4,5 </w:t>
            </w:r>
          </w:p>
        </w:tc>
        <w:tc>
          <w:tcPr>
            <w:tcW w:w="597"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1,2,3,4 </w:t>
            </w:r>
          </w:p>
        </w:tc>
        <w:tc>
          <w:tcPr>
            <w:tcW w:w="597"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1,2 </w:t>
            </w:r>
          </w:p>
        </w:tc>
        <w:tc>
          <w:tcPr>
            <w:tcW w:w="1158"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bl>
    <w:p w:rsidR="00780190" w:rsidRPr="000656AE" w:rsidRDefault="00780190" w:rsidP="00780190">
      <w:pPr>
        <w:spacing w:after="0" w:line="240" w:lineRule="auto"/>
        <w:rPr>
          <w:rFonts w:ascii="Times New Roman" w:hAnsi="Times New Roman"/>
          <w:sz w:val="28"/>
          <w:szCs w:val="28"/>
          <w:lang w:val="kk-KZ"/>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834"/>
        <w:gridCol w:w="4834"/>
      </w:tblGrid>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 класс.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класс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Работа с учителем. №1286 устно, №1313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Самостоятельная работа. 1 уровень по 1 баллу. Общее количество 5 баллов. Учитель оказывает помощь слабоуспевающим.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Тренировочные задания: №184, №186, №188, №190, №192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Самостоятельная работа 1 уровень. №1287(1), №1288(2), №1289, №1315(1,3)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bl>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7.</w:t>
      </w:r>
      <w:r w:rsidRPr="000656AE">
        <w:rPr>
          <w:rFonts w:ascii="Times New Roman" w:hAnsi="Times New Roman"/>
          <w:b/>
          <w:bCs/>
          <w:i/>
          <w:iCs/>
          <w:sz w:val="28"/>
          <w:szCs w:val="28"/>
          <w:u w:val="single"/>
        </w:rPr>
        <w:t>Интегрированная часть.</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Рефлексионно-оценочный этап</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Оцените свою работу на уроке. Перед вами карточка с изображением горы. Если вы считаете, что хорошо усвоили на уроке, разобрались во всех заданиях, то нарисуйте себя на вершине горы. Если осталось что-то неясно, то нарисуйте ниже. Передайте мне ваши рисунки.   </w:t>
      </w:r>
    </w:p>
    <w:p w:rsidR="00780190" w:rsidRPr="000656AE" w:rsidRDefault="00780190" w:rsidP="00780190">
      <w:pPr>
        <w:numPr>
          <w:ilvl w:val="1"/>
          <w:numId w:val="77"/>
        </w:numPr>
        <w:spacing w:after="0" w:line="240" w:lineRule="auto"/>
        <w:ind w:left="1159" w:hanging="450"/>
        <w:jc w:val="both"/>
        <w:rPr>
          <w:rFonts w:ascii="Times New Roman" w:hAnsi="Times New Roman"/>
          <w:sz w:val="28"/>
          <w:szCs w:val="28"/>
          <w:lang w:val="kk-KZ"/>
        </w:rPr>
      </w:pPr>
      <w:r w:rsidRPr="000656AE">
        <w:rPr>
          <w:rFonts w:ascii="Times New Roman" w:hAnsi="Times New Roman"/>
          <w:b/>
          <w:bCs/>
          <w:sz w:val="28"/>
          <w:szCs w:val="28"/>
        </w:rPr>
        <w:t>Урок  формирования умений и навыков - практикум:</w:t>
      </w:r>
    </w:p>
    <w:p w:rsidR="00780190" w:rsidRPr="000656AE" w:rsidRDefault="00780190" w:rsidP="00780190">
      <w:pPr>
        <w:spacing w:after="0" w:line="240" w:lineRule="auto"/>
        <w:jc w:val="center"/>
        <w:rPr>
          <w:rFonts w:ascii="Times New Roman" w:hAnsi="Times New Roman"/>
          <w:sz w:val="28"/>
          <w:szCs w:val="28"/>
          <w:lang w:val="kk-KZ"/>
        </w:rPr>
      </w:pPr>
      <w:r w:rsidRPr="000656AE">
        <w:rPr>
          <w:rFonts w:ascii="Times New Roman" w:hAnsi="Times New Roman"/>
          <w:b/>
          <w:bCs/>
          <w:sz w:val="28"/>
          <w:szCs w:val="28"/>
        </w:rPr>
        <w:t>5 класс: Решение задач на проценты</w:t>
      </w:r>
    </w:p>
    <w:p w:rsidR="00780190" w:rsidRPr="000656AE" w:rsidRDefault="00780190" w:rsidP="00780190">
      <w:pPr>
        <w:spacing w:after="0" w:line="240" w:lineRule="auto"/>
        <w:jc w:val="center"/>
        <w:rPr>
          <w:rFonts w:ascii="Times New Roman" w:hAnsi="Times New Roman"/>
          <w:sz w:val="28"/>
          <w:szCs w:val="28"/>
          <w:lang w:val="kk-KZ"/>
        </w:rPr>
      </w:pPr>
      <w:r w:rsidRPr="000656AE">
        <w:rPr>
          <w:rFonts w:ascii="Times New Roman" w:hAnsi="Times New Roman"/>
          <w:b/>
          <w:bCs/>
          <w:sz w:val="28"/>
          <w:szCs w:val="28"/>
        </w:rPr>
        <w:t>6 класс: Решение задач на пропорции.</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Задачи: Проконтролировать уровень усвоения основных правил по теме.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Совершенствовать вычислительные навыки, умение применять знания при решении различных упражнений.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Учиться сотрудничеству во время работы в парах, в группе. Приучаться к ответственности за свою работу и работу товарища, уметь самооценивать свой труд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Тип урока: Формирование умений и навыков.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Методы: Словесный, самостоятельная работа, частично-поисковый, наглядный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Форма работы: фронтальная, коллективная, индивидуальная, парная, групповая.</w:t>
      </w:r>
    </w:p>
    <w:p w:rsidR="00780190" w:rsidRPr="000656AE" w:rsidRDefault="00780190" w:rsidP="00780190">
      <w:pPr>
        <w:spacing w:after="0" w:line="240" w:lineRule="auto"/>
        <w:jc w:val="center"/>
        <w:rPr>
          <w:rFonts w:ascii="Times New Roman" w:hAnsi="Times New Roman"/>
          <w:sz w:val="28"/>
          <w:szCs w:val="28"/>
          <w:lang w:val="kk-KZ"/>
        </w:rPr>
      </w:pPr>
      <w:r w:rsidRPr="000656AE">
        <w:rPr>
          <w:rFonts w:ascii="Times New Roman" w:hAnsi="Times New Roman"/>
          <w:b/>
          <w:bCs/>
          <w:sz w:val="28"/>
          <w:szCs w:val="28"/>
        </w:rPr>
        <w:lastRenderedPageBreak/>
        <w:t>Ход урока.</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1.Интегрированная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Организационно-мотивационный.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Психологический  настрой на урок.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На доске слова «хочу» «могу» «умею» «делаю»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«хочу» - я хочу пожелать вам увеличить объём ваших знаний в полтора раза.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«могу» - сообщаю, что на уроке можно ошибаться, сомневаться, консультироваться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«умею» - мы с вами умеем применять изученные правила при выполнении задания.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«делаю»-сделаем каждый себе установку «Понять и быть первым, который увидит ход рассуждения, ход решения»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2.Дифференцированная часть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Актуализация опорных знаний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2.Игра «Математическое лото» письменная работа</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Из истории появления пропорции</w:t>
      </w:r>
      <w:r w:rsidRPr="000656AE">
        <w:rPr>
          <w:rFonts w:ascii="Times New Roman" w:hAnsi="Times New Roman"/>
          <w:sz w:val="28"/>
          <w:szCs w:val="28"/>
        </w:rPr>
        <w:t xml:space="preserve">. В Греции не признавали дробных чисел в связи с чем возникли затруднения с измерениями величин, и этот ученый создал учения о пропорции, открыв знаменитую школу.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 Из верных буков составьте слово.</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327"/>
        <w:gridCol w:w="5341"/>
      </w:tblGrid>
      <w:tr w:rsidR="00780190" w:rsidRPr="000656AE" w:rsidTr="000D2BBC">
        <w:trPr>
          <w:tblCellSpacing w:w="0" w:type="dxa"/>
        </w:trPr>
        <w:tc>
          <w:tcPr>
            <w:tcW w:w="2238"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 класс </w:t>
            </w:r>
          </w:p>
        </w:tc>
        <w:tc>
          <w:tcPr>
            <w:tcW w:w="2762"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класс </w:t>
            </w:r>
          </w:p>
        </w:tc>
      </w:tr>
      <w:tr w:rsidR="00780190" w:rsidRPr="000656AE" w:rsidTr="000D2BBC">
        <w:trPr>
          <w:tblCellSpacing w:w="0" w:type="dxa"/>
        </w:trPr>
        <w:tc>
          <w:tcPr>
            <w:tcW w:w="2238"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Запись 30% в виде десятичной дроби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В)3   П)0,3    Д)0,03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Найти запись 1,25 в виде %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А)12,5    И)125    Ц)1,25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3. Найти 2 % от 10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Ф)0,2    А)20    Т)0,02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4. Найти 15% от 120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К)180   А)18   Ц)1,8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 найти число 50% которого равно 75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К)15     Г)150    И)1500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найти число 20% которого равны 12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А)6    О)60     С)0,6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7. найти величину 8% которого равны 56 кг.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Р)700    К)7   Д)70 </w:t>
            </w:r>
          </w:p>
        </w:tc>
        <w:tc>
          <w:tcPr>
            <w:tcW w:w="2762"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Решить уравнение.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8.    2х/5=8/20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9.    8/14=х/7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10.                      45:30=х:6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11.                      Х:7=6:21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12.                      2х/36=5/6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13.                      4/9=3х/54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14.                      11/33=2/х </w:t>
            </w:r>
          </w:p>
          <w:tbl>
            <w:tblPr>
              <w:tblW w:w="529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04"/>
              <w:gridCol w:w="649"/>
              <w:gridCol w:w="688"/>
              <w:gridCol w:w="649"/>
              <w:gridCol w:w="1168"/>
              <w:gridCol w:w="688"/>
              <w:gridCol w:w="649"/>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9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4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6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8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ф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а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и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р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г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п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о </w:t>
                  </w:r>
                </w:p>
              </w:tc>
            </w:tr>
          </w:tbl>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bl>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3.Формирование умений и навыков.</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Стратегия «Моментальное фото».</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Сейчас вам в течение очень короткого времени будет продемонстрирован текст. Вам  нужно сосредоточить все свое внимание и воспринять из показанного текста как можно больше информации. В ходе работы можно совещаться с друзьями по микрогруппе. Каждый может зафиксировать на листочке, что члены команды вместе могут восстановить по памяти.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Теперь все вместе обсудим и сравним, что каждая команда воспроизведет из текста.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lastRenderedPageBreak/>
        <w:t xml:space="preserve">Итак, приготовьтесь воспринять как можно больше текста за одно мгновение времени.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Теперь, пожалуйста, зафиксируйте то, что вы запомнили.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Теперь обсудим воспроизведенное, сравним результаты команд, и может быть, что – то добавим.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Какую часть информации вам удалось запомнить и воспроизвести? Как вы помогали  друг другу?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Учащиеся делятся на две группы, каждой группе дается текст и  задача с решением.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Текст: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Ухудшение экологии окружающей среды – одна из основных угроз, с которой столкнулось человечество на рубеже ХХ-ХХІв. В связи с этим, сохранение экосистем является приоритетной задачей в общей стратегии охраны природы на мировом , региональном и национальном уровнях.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Казахстан, стоящий на 9-м месте по площади, играет значительную роль в развитии всемирной системы ОПТ. Только на территории нашей области находится Кургальджинский заповедник, и два национальных парка Боровое и Кокшетау.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В 1957 году озеро Тенгиз объявили охотничьим заказником, а год спустя на этом месте был организован Кургальджинский заповедник, площадь которого 2600м</w:t>
      </w:r>
      <w:r w:rsidRPr="000656AE">
        <w:rPr>
          <w:rFonts w:ascii="Times New Roman" w:hAnsi="Times New Roman"/>
          <w:sz w:val="28"/>
          <w:szCs w:val="28"/>
          <w:vertAlign w:val="superscript"/>
        </w:rPr>
        <w:t>2</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 заповедник включены два огромных  озера, являющиеся конечным  пунктом медленно несущей свои воды реки Нура.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Задание классу: Выполнить расчеты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1 группе.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Площадь озера Кургальджин около 330км</w:t>
      </w:r>
      <w:r w:rsidRPr="000656AE">
        <w:rPr>
          <w:rFonts w:ascii="Times New Roman" w:hAnsi="Times New Roman"/>
          <w:sz w:val="28"/>
          <w:szCs w:val="28"/>
          <w:vertAlign w:val="superscript"/>
        </w:rPr>
        <w:t>2</w:t>
      </w:r>
      <w:r w:rsidRPr="000656AE">
        <w:rPr>
          <w:rFonts w:ascii="Times New Roman" w:hAnsi="Times New Roman"/>
          <w:sz w:val="28"/>
          <w:szCs w:val="28"/>
        </w:rPr>
        <w:t xml:space="preserve">. 70-80%. Рассчитайте площадь зарослей?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2 группе.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Озеро Тенгиз, что по – казахски означает море. В годы максимального наполнения размер зеркала воды достигает 1,5тыс.км</w:t>
      </w:r>
      <w:r w:rsidRPr="000656AE">
        <w:rPr>
          <w:rFonts w:ascii="Times New Roman" w:hAnsi="Times New Roman"/>
          <w:sz w:val="28"/>
          <w:szCs w:val="28"/>
          <w:vertAlign w:val="superscript"/>
        </w:rPr>
        <w:t>2</w:t>
      </w:r>
      <w:r w:rsidRPr="000656AE">
        <w:rPr>
          <w:rFonts w:ascii="Times New Roman" w:hAnsi="Times New Roman"/>
          <w:sz w:val="28"/>
          <w:szCs w:val="28"/>
        </w:rPr>
        <w:t xml:space="preserve">, а наибольшая глубина моря – 8м. В годы с низким уровнем воды размер озера уменьшается на 70%, а глубина составляет всего 1,5-2м.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 xml:space="preserve">Рассчитайте размер озера в засуху, и на сколько % уменьшится глубина?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1500-1050=450км</w:t>
      </w:r>
      <w:r w:rsidRPr="000656AE">
        <w:rPr>
          <w:rFonts w:ascii="Times New Roman" w:hAnsi="Times New Roman"/>
          <w:sz w:val="28"/>
          <w:szCs w:val="28"/>
          <w:vertAlign w:val="superscript"/>
        </w:rPr>
        <w:t>2</w:t>
      </w:r>
      <w:r w:rsidRPr="000656AE">
        <w:rPr>
          <w:rFonts w:ascii="Times New Roman" w:hAnsi="Times New Roman"/>
          <w:sz w:val="28"/>
          <w:szCs w:val="28"/>
        </w:rPr>
        <w:t xml:space="preserve">- такая площадь озера во время засухи.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2) - на столько уменьшится глубина.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 xml:space="preserve">4.Интегрированная часть.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 xml:space="preserve">Физминутка.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«Огородная зарядка»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Отвели свой взгляд направо,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Отвели свой взгляд налево,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Оглядели потолок,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Посмотрели все вперёд.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Раз – согнуться – разогнуться,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Два ─ согнуться – потянутся,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Три – в ладоши три хлопка,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lastRenderedPageBreak/>
        <w:t xml:space="preserve">Головою три кивка.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Пять и шесть тихо сесть.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5.Этап применения знаний .</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Дифференцированная часть. Разноуровневые, самостоятельные работы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Ученик должен работать с заданиями всех трех уровней. Ведется строгий хронометраж времени. Для того чтобы получить оценку «4», необходимо выполнить задания 1 и 2 уровней, оценка «5». Ставится только в том случае, если ученик выполняет правильно задания всех трех уровней.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834"/>
        <w:gridCol w:w="4834"/>
      </w:tblGrid>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jc w:val="center"/>
              <w:rPr>
                <w:rFonts w:ascii="Times New Roman" w:hAnsi="Times New Roman"/>
                <w:sz w:val="24"/>
                <w:szCs w:val="28"/>
              </w:rPr>
            </w:pPr>
            <w:r w:rsidRPr="000656AE">
              <w:rPr>
                <w:rFonts w:ascii="Times New Roman" w:hAnsi="Times New Roman"/>
                <w:sz w:val="24"/>
                <w:szCs w:val="28"/>
              </w:rPr>
              <w:t xml:space="preserve">5 класс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jc w:val="center"/>
              <w:rPr>
                <w:rFonts w:ascii="Times New Roman" w:hAnsi="Times New Roman"/>
                <w:sz w:val="24"/>
                <w:szCs w:val="28"/>
              </w:rPr>
            </w:pPr>
            <w:r w:rsidRPr="000656AE">
              <w:rPr>
                <w:rFonts w:ascii="Times New Roman" w:hAnsi="Times New Roman"/>
                <w:sz w:val="24"/>
                <w:szCs w:val="28"/>
              </w:rPr>
              <w:t xml:space="preserve">6 класс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 уровень 3 заданий по два  балла. №1368 (1), 1370, 1371 (1).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 уровень 3 заданий по два балла.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№194   №196     №198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уровень 2 заданий по 3 балла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№1373, №1376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 уровень 2 задания по 3 балла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№206,207 </w:t>
            </w:r>
          </w:p>
        </w:tc>
      </w:tr>
      <w:tr w:rsidR="00780190" w:rsidRPr="000656AE" w:rsidTr="000D2BBC">
        <w:trPr>
          <w:tblCellSpacing w:w="0" w:type="dxa"/>
        </w:trPr>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3 уровень  одно задание на 5баллов.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№1380 </w:t>
            </w:r>
          </w:p>
        </w:tc>
        <w:tc>
          <w:tcPr>
            <w:tcW w:w="2500" w:type="pct"/>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3 уровень одно задание по 5 баллов. </w:t>
            </w:r>
          </w:p>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213 </w:t>
            </w:r>
          </w:p>
        </w:tc>
      </w:tr>
    </w:tbl>
    <w:p w:rsidR="00780190" w:rsidRPr="000656AE" w:rsidRDefault="00780190" w:rsidP="00780190">
      <w:pPr>
        <w:spacing w:after="0" w:line="240" w:lineRule="auto"/>
        <w:ind w:firstLine="709"/>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6.Интегрированный</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Рефлексивно-оценочный этап.</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Рефлексия. Состояние моей души.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 xml:space="preserve">Ученик берёт изображение человека и ставит её на ту ступеньку, которая соответствует состоянию его души.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А – крайне скверно                                                                Д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Б – плохо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В – Хорошо                                                                   Г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Г - уверен в своих силах                                    В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 - комфортно.                                           Б </w:t>
      </w:r>
    </w:p>
    <w:p w:rsidR="00780190" w:rsidRPr="000656AE" w:rsidRDefault="00780190" w:rsidP="00780190">
      <w:pPr>
        <w:spacing w:after="0" w:line="240" w:lineRule="auto"/>
        <w:ind w:firstLine="709"/>
        <w:jc w:val="both"/>
        <w:rPr>
          <w:rFonts w:ascii="Times New Roman" w:hAnsi="Times New Roman"/>
          <w:sz w:val="28"/>
          <w:szCs w:val="28"/>
          <w:lang w:val="kk-KZ"/>
        </w:rPr>
      </w:pPr>
      <w:r w:rsidRPr="000656AE">
        <w:rPr>
          <w:rFonts w:ascii="Times New Roman" w:hAnsi="Times New Roman"/>
          <w:sz w:val="28"/>
          <w:szCs w:val="28"/>
        </w:rPr>
        <w:t>                                                             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305"/>
        <w:gridCol w:w="36"/>
      </w:tblGrid>
      <w:tr w:rsidR="00780190" w:rsidRPr="000656AE" w:rsidTr="000D2BBC">
        <w:trPr>
          <w:tblCellSpacing w:w="0" w:type="dxa"/>
        </w:trPr>
        <w:tc>
          <w:tcPr>
            <w:tcW w:w="4305" w:type="dxa"/>
            <w:tcBorders>
              <w:top w:val="outset" w:sz="6" w:space="0" w:color="auto"/>
              <w:left w:val="outset" w:sz="6" w:space="0" w:color="auto"/>
              <w:bottom w:val="outset" w:sz="6" w:space="0" w:color="auto"/>
              <w:right w:val="outset" w:sz="6" w:space="0" w:color="auto"/>
            </w:tcBorders>
            <w:vAlign w:val="center"/>
            <w:hideMark/>
          </w:tcPr>
          <w:p w:rsidR="00780190" w:rsidRPr="000656AE" w:rsidRDefault="00780190" w:rsidP="000D2BBC">
            <w:pPr>
              <w:spacing w:after="0" w:line="240" w:lineRule="auto"/>
              <w:ind w:firstLine="709"/>
              <w:jc w:val="both"/>
              <w:rPr>
                <w:rFonts w:ascii="Times New Roman" w:hAnsi="Times New Roman"/>
                <w:sz w:val="28"/>
                <w:szCs w:val="28"/>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780190" w:rsidRPr="000656AE" w:rsidRDefault="00780190" w:rsidP="000D2BBC">
            <w:pPr>
              <w:spacing w:after="0" w:line="240" w:lineRule="auto"/>
              <w:ind w:firstLine="709"/>
              <w:jc w:val="both"/>
              <w:rPr>
                <w:rFonts w:ascii="Times New Roman" w:hAnsi="Times New Roman"/>
                <w:sz w:val="28"/>
                <w:szCs w:val="28"/>
              </w:rPr>
            </w:pP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80190" w:rsidRPr="000656AE" w:rsidRDefault="00780190" w:rsidP="000D2BBC">
            <w:pPr>
              <w:spacing w:after="0" w:line="240" w:lineRule="auto"/>
              <w:ind w:firstLine="709"/>
              <w:jc w:val="both"/>
              <w:rPr>
                <w:rFonts w:ascii="Times New Roman" w:hAnsi="Times New Roman"/>
                <w:sz w:val="28"/>
                <w:szCs w:val="28"/>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780190" w:rsidRPr="000656AE" w:rsidRDefault="00780190" w:rsidP="000D2BBC">
            <w:pPr>
              <w:spacing w:after="0" w:line="240" w:lineRule="auto"/>
              <w:ind w:firstLine="709"/>
              <w:jc w:val="both"/>
              <w:rPr>
                <w:rFonts w:ascii="Times New Roman" w:hAnsi="Times New Roman"/>
                <w:sz w:val="28"/>
                <w:szCs w:val="28"/>
              </w:rPr>
            </w:pPr>
          </w:p>
        </w:tc>
      </w:tr>
    </w:tbl>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2.4 Стратегии обучения в  сотрудничестве  на однотемных уроках математики</w:t>
      </w:r>
      <w:r w:rsidRPr="000656AE">
        <w:rPr>
          <w:rFonts w:ascii="Times New Roman" w:hAnsi="Times New Roman"/>
          <w:sz w:val="28"/>
          <w:szCs w:val="28"/>
        </w:rPr>
        <w:t xml:space="preserve">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b/>
          <w:bCs/>
          <w:sz w:val="28"/>
          <w:szCs w:val="28"/>
        </w:rPr>
        <w:t>Древо мудрости.</w:t>
      </w:r>
      <w:r w:rsidRPr="000656AE">
        <w:rPr>
          <w:rFonts w:ascii="Times New Roman" w:hAnsi="Times New Roman"/>
          <w:sz w:val="28"/>
          <w:szCs w:val="28"/>
        </w:rPr>
        <w:t xml:space="preserve">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sz w:val="28"/>
          <w:szCs w:val="28"/>
        </w:rPr>
        <w:t xml:space="preserve">Сначала быстор, но внимательно прочитаем текст.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Теперь каждый пишет записку, в которой задает трудный вопрос по тексту. Пожалуйста, возьмем ручку, лист бумаги, придумаем и запишем вопрос.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Пожалуйста, заверните записку, прикрепите ее скерпкой к дереву. Роль дерева может выполнять ведущий.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Теперь по очереди каждый подходит к дереву, «срывает» записку и как можно более полно отвечает на вопрос вслух. Остальные оценивают вопрос и ответ. Прежде, чем мы начнем срывать с дерева листочки-вопросы, давайте еще раз прочтем заданный текст.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Ну вот, теперь по очереди срываем вопросы и приступаем к ответам.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Обсудим, как мы работали. Что вам было легко сделать: подготовить вопросы или ответить на задаваемые вопрсы? Почему? Чьи вопросы совпали с вашими вопросами? К какому типу вопросов относится ваш вопрос? Как отвечали на ваши вопросы: так, как вы ожидали, или ответы оказались для вас неожиданными?Что вы думаете о своей работе? А о работе класса в целом?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b/>
          <w:bCs/>
          <w:sz w:val="28"/>
          <w:szCs w:val="28"/>
        </w:rPr>
        <w:lastRenderedPageBreak/>
        <w:t>«Верите ли вы?»</w:t>
      </w:r>
      <w:r w:rsidRPr="000656AE">
        <w:rPr>
          <w:rFonts w:ascii="Times New Roman" w:hAnsi="Times New Roman"/>
          <w:sz w:val="28"/>
          <w:szCs w:val="28"/>
        </w:rPr>
        <w:t xml:space="preserve">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sz w:val="28"/>
          <w:szCs w:val="28"/>
        </w:rPr>
        <w:t xml:space="preserve">Этот прием может быть началом урока. Учащиеся, выбирая верные утверждения из предложенных учителем, описывают заданную тему (ситуацию, обстановку, систему правил):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sz w:val="28"/>
          <w:szCs w:val="28"/>
        </w:rPr>
        <w:t xml:space="preserve">А) верно ли, что…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sz w:val="28"/>
          <w:szCs w:val="28"/>
        </w:rPr>
        <w:t xml:space="preserve">Б) верите ли вы, что…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sz w:val="28"/>
          <w:szCs w:val="28"/>
        </w:rPr>
        <w:t xml:space="preserve">В)………………..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b/>
          <w:bCs/>
          <w:sz w:val="28"/>
          <w:szCs w:val="28"/>
        </w:rPr>
        <w:t>Опорные сигналы.</w:t>
      </w:r>
      <w:r w:rsidRPr="000656AE">
        <w:rPr>
          <w:rFonts w:ascii="Times New Roman" w:hAnsi="Times New Roman"/>
          <w:sz w:val="28"/>
          <w:szCs w:val="28"/>
        </w:rPr>
        <w:t xml:space="preserve">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Приготовим бумагу и карандаш. Перед нами текст. Прочитаем его, стараясь как можно лучше понять.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Теперь законспектируем текст. В ваших конспектах не должно быть слов и предложений, а толькл либо рисунки, либо какие-то символы (постарайтесь совсем избегать слов).  Изобразить текст можно по частям – по абзацам, тогда получится опорных сигналов. Итак, прочитаем еще раз текст.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Чтение закончили. Теперь, пожалуйста, изобразите опорные сигналы этогог текста на ваших листочках, Пожалуйста!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Пожалуйста, продемонстрируйте ваши схемы по очереди, объясните их, а все будут слушать, чтобы задать вопрос или сказать, какой элемент конспекта их осебенно заинтересовал. Итак, слушаем вас всех по порядку.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Что бы думаете о своей работе? Когда и где вы могли бы использовать такую форму работы с текстом?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b/>
          <w:bCs/>
          <w:sz w:val="28"/>
          <w:szCs w:val="28"/>
        </w:rPr>
        <w:t>Моментальное фото.</w:t>
      </w:r>
      <w:r w:rsidRPr="000656AE">
        <w:rPr>
          <w:rFonts w:ascii="Times New Roman" w:hAnsi="Times New Roman"/>
          <w:sz w:val="28"/>
          <w:szCs w:val="28"/>
        </w:rPr>
        <w:t xml:space="preserve">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Сейчас вам в течение очень короткого времени будет продемонстрирован текст. Вам нужно сосредоточить все свое внимание и воспринять из показанного текста как можно больше информации. В ходе работы можно совещаться с друзьями по микрогруппе. Каждый может зафиксировать на листочке то, что члены команды вместе могут восстановить по памяти.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Теперь все вместе обсудим и сравним, что каждая команда воспризведет из текста.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Итак, приготовьтесь воспринять как можно больше текста за одно мгновение времени.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Теперь, пожалуйста, зафиксируйте то, что вы запомнили.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Теперь обсудим воспроизведенное, сравним результаты команд и, может быть, что-то добавим.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Какую часть информации вам удалось запомнить и воспризвести? Как вы помогали друг другу?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b/>
          <w:bCs/>
          <w:smallCaps/>
          <w:sz w:val="28"/>
          <w:szCs w:val="28"/>
        </w:rPr>
        <w:t>«Пчелиный улей».</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Очень часто учитель после объяснения нового материала обращается к учащимся с просьбой задать вопросы по поводу изученного. Практический всегда этот  вопрос остается без ответа.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Как же активизировать деятельность учащихся в этом направлении?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Педагогическая техника «Пчелиный улей» позволяет эту проблему решить.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lastRenderedPageBreak/>
        <w:t xml:space="preserve">По окончании этапа восприятия новых знаний учитель дает задание учащимся в парах обменяться мнениями о том, кто что узнал, и сформулировать два вопроса, которые они хотели бы задать.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Далее каждая пара по очереди формулирует свои вопросы, на которые отвечает либо учитель, либо другие учащиеся.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Таким образом, благодаря этой техники обеспечивается переработка полученной от учителя информации. Кроме того, становятся очевидными затруднения, которые возникли у школьников в связи с пониманием новых знаний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b/>
          <w:bCs/>
          <w:sz w:val="28"/>
          <w:szCs w:val="28"/>
        </w:rPr>
        <w:t>Сходство и различие.</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Каждый член группы на одном  листе бумаги по углам пишет свой ответ, затем советуясь между собой  посередине пишут один ответ.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ответ ответ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             верный ответ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ответ                        ответ </w:t>
      </w:r>
    </w:p>
    <w:p w:rsidR="00780190" w:rsidRPr="000656AE" w:rsidRDefault="00780190" w:rsidP="00780190">
      <w:pPr>
        <w:spacing w:after="0" w:line="240" w:lineRule="auto"/>
        <w:jc w:val="center"/>
        <w:rPr>
          <w:rFonts w:ascii="Times New Roman" w:hAnsi="Times New Roman"/>
          <w:sz w:val="28"/>
          <w:szCs w:val="28"/>
        </w:rPr>
      </w:pPr>
      <w:r w:rsidRPr="000656AE">
        <w:rPr>
          <w:rFonts w:ascii="Times New Roman" w:hAnsi="Times New Roman"/>
          <w:b/>
          <w:bCs/>
          <w:sz w:val="28"/>
          <w:szCs w:val="28"/>
        </w:rPr>
        <w:t>Почта.</w:t>
      </w:r>
      <w:r w:rsidRPr="000656AE">
        <w:rPr>
          <w:rFonts w:ascii="Times New Roman" w:hAnsi="Times New Roman"/>
          <w:sz w:val="28"/>
          <w:szCs w:val="28"/>
        </w:rPr>
        <w:t xml:space="preserve">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Прочитаем внимательно учебный текст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Возьмите лист бумаги, карандаш. Рассчитайтесь по часовой стрелке, присвоив таким образом каждому соответствующии номер адресата. Нарисуем на схеме положение участников упражнения и поместим листок так, что бы еог было видно всем.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Запомнили свои и чужие номера. Теперь каждый задает вопрос по тексту, и кому-либо адресует свой вопрос, проставив соответствующий номер и обрадный адрес. Можно адресовать вопросы 2-3 играющим-чем больше, тем лучше.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Получивший письмо, должен будет ответить на вопрос и отослать тому, кто прислал вопрос. А разносить письма будет почтальон.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По команде ведущего игра останавливается и подводится итог.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         Сколько вопросов вы получили? На какие вопросы вы смогли ответить? На какие не смогли? Как вы думаете, что помогло вам ответить? Что помешало? Как ответили на ваши вопросы? Какие ответы вам особенно понравились? Почему?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b/>
          <w:bCs/>
          <w:sz w:val="28"/>
          <w:szCs w:val="28"/>
        </w:rPr>
        <w:t>2.5  Фрагмент однотемного урока с использованием стратегий обучения в сотрудничестве.</w:t>
      </w:r>
      <w:r w:rsidRPr="000656AE">
        <w:rPr>
          <w:rFonts w:ascii="Times New Roman" w:hAnsi="Times New Roman"/>
          <w:sz w:val="28"/>
          <w:szCs w:val="28"/>
        </w:rPr>
        <w:t xml:space="preserve"> </w:t>
      </w:r>
    </w:p>
    <w:p w:rsidR="00780190" w:rsidRPr="000656AE" w:rsidRDefault="00780190" w:rsidP="00780190">
      <w:pPr>
        <w:spacing w:after="0" w:line="240" w:lineRule="auto"/>
        <w:jc w:val="both"/>
        <w:rPr>
          <w:rFonts w:ascii="Times New Roman" w:hAnsi="Times New Roman"/>
          <w:sz w:val="28"/>
          <w:szCs w:val="28"/>
        </w:rPr>
      </w:pPr>
      <w:r w:rsidRPr="000656AE">
        <w:rPr>
          <w:rFonts w:ascii="Times New Roman" w:hAnsi="Times New Roman"/>
          <w:sz w:val="28"/>
          <w:szCs w:val="28"/>
        </w:rPr>
        <w:t xml:space="preserve">5 класс: Тема   «Проценты»                                     6 класс: Тема   «Пропорция»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Этап изучения новой темы</w:t>
      </w:r>
      <w:r w:rsidRPr="000656AE">
        <w:rPr>
          <w:rFonts w:ascii="Times New Roman" w:hAnsi="Times New Roman"/>
          <w:sz w:val="28"/>
          <w:szCs w:val="28"/>
        </w:rPr>
        <w:t xml:space="preserve"> </w:t>
      </w:r>
    </w:p>
    <w:tbl>
      <w:tblPr>
        <w:tblpPr w:leftFromText="45" w:rightFromText="45" w:vertAnchor="text" w:tblpXSpec="right" w:tblpYSpec="cente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5040"/>
      </w:tblGrid>
      <w:tr w:rsidR="00780190" w:rsidRPr="000656AE" w:rsidTr="000D2BBC">
        <w:trPr>
          <w:tblCellSpacing w:w="0" w:type="dxa"/>
        </w:trPr>
        <w:tc>
          <w:tcPr>
            <w:tcW w:w="5040" w:type="dxa"/>
            <w:tcBorders>
              <w:top w:val="outset" w:sz="6" w:space="0" w:color="auto"/>
              <w:left w:val="outset" w:sz="6" w:space="0" w:color="auto"/>
              <w:bottom w:val="outset" w:sz="6" w:space="0" w:color="auto"/>
              <w:right w:val="outset" w:sz="6" w:space="0" w:color="auto"/>
            </w:tcBorders>
            <w:hideMark/>
          </w:tcPr>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830"/>
            </w:tblGrid>
            <w:tr w:rsidR="00780190" w:rsidRPr="000656AE" w:rsidTr="000D2BBC">
              <w:trPr>
                <w:tblCellSpacing w:w="0" w:type="dxa"/>
              </w:trPr>
              <w:tc>
                <w:tcPr>
                  <w:tcW w:w="483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84"/>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framePr w:hSpace="45" w:wrap="around" w:vAnchor="text" w:hAnchor="text" w:xAlign="right" w:yAlign="center"/>
                          <w:spacing w:after="0" w:line="240" w:lineRule="auto"/>
                          <w:rPr>
                            <w:rFonts w:ascii="Times New Roman" w:hAnsi="Times New Roman"/>
                            <w:sz w:val="24"/>
                            <w:szCs w:val="28"/>
                          </w:rPr>
                        </w:pPr>
                        <w:r w:rsidRPr="000656AE">
                          <w:rPr>
                            <w:rFonts w:ascii="Times New Roman" w:hAnsi="Times New Roman"/>
                            <w:b/>
                            <w:bCs/>
                            <w:sz w:val="24"/>
                            <w:szCs w:val="28"/>
                          </w:rPr>
                          <w:t>Чтобы выразить дробь или натуральное  число  в процентах, надо его умножить на 100 и к полученному результату приписать знак процента(%) 0,3=30%</w:t>
                        </w:r>
                        <w:r w:rsidRPr="000656AE">
                          <w:rPr>
                            <w:rFonts w:ascii="Times New Roman" w:hAnsi="Times New Roman"/>
                            <w:sz w:val="24"/>
                            <w:szCs w:val="28"/>
                          </w:rPr>
                          <w:t xml:space="preserve"> </w:t>
                        </w:r>
                      </w:p>
                    </w:tc>
                  </w:tr>
                </w:tbl>
                <w:p w:rsidR="00780190" w:rsidRPr="000656AE" w:rsidRDefault="00780190" w:rsidP="000D2BBC">
                  <w:pPr>
                    <w:framePr w:hSpace="45" w:wrap="around" w:vAnchor="text" w:hAnchor="text" w:xAlign="right" w:yAlign="center"/>
                    <w:spacing w:after="0" w:line="240" w:lineRule="auto"/>
                    <w:rPr>
                      <w:rFonts w:ascii="Times New Roman" w:hAnsi="Times New Roman"/>
                      <w:sz w:val="28"/>
                      <w:szCs w:val="28"/>
                    </w:rPr>
                  </w:pPr>
                  <w:r w:rsidRPr="000656AE">
                    <w:rPr>
                      <w:rFonts w:ascii="Times New Roman" w:hAnsi="Times New Roman"/>
                      <w:sz w:val="28"/>
                      <w:szCs w:val="28"/>
                    </w:rPr>
                    <w:t> </w:t>
                  </w:r>
                </w:p>
              </w:tc>
            </w:tr>
          </w:tbl>
          <w:p w:rsidR="00780190" w:rsidRPr="000656AE" w:rsidRDefault="00780190" w:rsidP="000D2BBC">
            <w:pPr>
              <w:spacing w:after="0" w:line="240" w:lineRule="auto"/>
              <w:rPr>
                <w:rFonts w:ascii="Times New Roman" w:hAnsi="Times New Roman"/>
                <w:sz w:val="28"/>
                <w:szCs w:val="28"/>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830"/>
            </w:tblGrid>
            <w:tr w:rsidR="00780190" w:rsidRPr="000656AE" w:rsidTr="000D2BBC">
              <w:trPr>
                <w:tblCellSpacing w:w="0" w:type="dxa"/>
              </w:trPr>
              <w:tc>
                <w:tcPr>
                  <w:tcW w:w="483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84"/>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framePr w:hSpace="45" w:wrap="around" w:vAnchor="text" w:hAnchor="text" w:xAlign="right" w:yAlign="center"/>
                          <w:spacing w:after="0" w:line="240" w:lineRule="auto"/>
                          <w:rPr>
                            <w:rFonts w:ascii="Times New Roman" w:hAnsi="Times New Roman"/>
                            <w:sz w:val="24"/>
                            <w:szCs w:val="28"/>
                          </w:rPr>
                        </w:pPr>
                        <w:r w:rsidRPr="000656AE">
                          <w:rPr>
                            <w:rFonts w:ascii="Times New Roman" w:hAnsi="Times New Roman"/>
                            <w:b/>
                            <w:bCs/>
                            <w:sz w:val="24"/>
                            <w:szCs w:val="28"/>
                          </w:rPr>
                          <w:t xml:space="preserve">Чтобы выразить проценты дробью или натуральным числом, надо число процентов разделить на 100. 10%=1/10=0,1; </w:t>
                        </w:r>
                        <w:r w:rsidRPr="000656AE">
                          <w:rPr>
                            <w:rFonts w:ascii="Times New Roman" w:hAnsi="Times New Roman"/>
                            <w:b/>
                            <w:bCs/>
                            <w:sz w:val="24"/>
                            <w:szCs w:val="28"/>
                          </w:rPr>
                          <w:lastRenderedPageBreak/>
                          <w:t>25%=1/4=0,25</w:t>
                        </w:r>
                        <w:r w:rsidRPr="000656AE">
                          <w:rPr>
                            <w:rFonts w:ascii="Times New Roman" w:hAnsi="Times New Roman"/>
                            <w:sz w:val="24"/>
                            <w:szCs w:val="28"/>
                          </w:rPr>
                          <w:t xml:space="preserve"> </w:t>
                        </w:r>
                      </w:p>
                    </w:tc>
                  </w:tr>
                </w:tbl>
                <w:p w:rsidR="00780190" w:rsidRPr="000656AE" w:rsidRDefault="00780190" w:rsidP="000D2BBC">
                  <w:pPr>
                    <w:framePr w:hSpace="45" w:wrap="around" w:vAnchor="text" w:hAnchor="text" w:xAlign="right" w:yAlign="center"/>
                    <w:spacing w:after="0" w:line="240" w:lineRule="auto"/>
                    <w:rPr>
                      <w:rFonts w:ascii="Times New Roman" w:hAnsi="Times New Roman"/>
                      <w:sz w:val="28"/>
                      <w:szCs w:val="28"/>
                    </w:rPr>
                  </w:pPr>
                  <w:r w:rsidRPr="000656AE">
                    <w:rPr>
                      <w:rFonts w:ascii="Times New Roman" w:hAnsi="Times New Roman"/>
                      <w:sz w:val="28"/>
                      <w:szCs w:val="28"/>
                    </w:rPr>
                    <w:lastRenderedPageBreak/>
                    <w:t> </w:t>
                  </w:r>
                </w:p>
              </w:tc>
            </w:tr>
          </w:tbl>
          <w:p w:rsidR="00780190" w:rsidRPr="000656AE" w:rsidRDefault="00780190" w:rsidP="000D2BBC">
            <w:pPr>
              <w:spacing w:after="0" w:line="240" w:lineRule="auto"/>
              <w:rPr>
                <w:rFonts w:ascii="Times New Roman" w:hAnsi="Times New Roman"/>
                <w:sz w:val="28"/>
                <w:szCs w:val="28"/>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40"/>
            </w:tblGrid>
            <w:tr w:rsidR="00780190" w:rsidRPr="000656AE" w:rsidTr="000D2BBC">
              <w:trPr>
                <w:tblCellSpacing w:w="0" w:type="dxa"/>
              </w:trPr>
              <w:tc>
                <w:tcPr>
                  <w:tcW w:w="474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694"/>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framePr w:hSpace="45" w:wrap="around" w:vAnchor="text" w:hAnchor="text" w:xAlign="right" w:yAlign="center"/>
                          <w:spacing w:after="0" w:line="240" w:lineRule="auto"/>
                          <w:jc w:val="center"/>
                          <w:rPr>
                            <w:rFonts w:ascii="Times New Roman" w:hAnsi="Times New Roman"/>
                            <w:sz w:val="24"/>
                            <w:szCs w:val="28"/>
                          </w:rPr>
                        </w:pPr>
                        <w:r w:rsidRPr="000656AE">
                          <w:rPr>
                            <w:rFonts w:ascii="Times New Roman" w:hAnsi="Times New Roman"/>
                            <w:b/>
                            <w:bCs/>
                            <w:sz w:val="24"/>
                            <w:szCs w:val="28"/>
                          </w:rPr>
                          <w:t>1%=1/100 или 1%=0,01</w:t>
                        </w:r>
                        <w:r w:rsidRPr="000656AE">
                          <w:rPr>
                            <w:rFonts w:ascii="Times New Roman" w:hAnsi="Times New Roman"/>
                            <w:sz w:val="24"/>
                            <w:szCs w:val="28"/>
                          </w:rPr>
                          <w:t xml:space="preserve"> </w:t>
                        </w:r>
                      </w:p>
                    </w:tc>
                  </w:tr>
                </w:tbl>
                <w:p w:rsidR="00780190" w:rsidRPr="000656AE" w:rsidRDefault="00780190" w:rsidP="000D2BBC">
                  <w:pPr>
                    <w:framePr w:hSpace="45" w:wrap="around" w:vAnchor="text" w:hAnchor="text" w:xAlign="right" w:yAlign="center"/>
                    <w:spacing w:after="0" w:line="240" w:lineRule="auto"/>
                    <w:rPr>
                      <w:rFonts w:ascii="Times New Roman" w:hAnsi="Times New Roman"/>
                      <w:sz w:val="28"/>
                      <w:szCs w:val="28"/>
                    </w:rPr>
                  </w:pPr>
                  <w:r w:rsidRPr="000656AE">
                    <w:rPr>
                      <w:rFonts w:ascii="Times New Roman" w:hAnsi="Times New Roman"/>
                      <w:sz w:val="28"/>
                      <w:szCs w:val="28"/>
                    </w:rPr>
                    <w:t> </w:t>
                  </w:r>
                </w:p>
              </w:tc>
            </w:tr>
          </w:tbl>
          <w:p w:rsidR="00780190" w:rsidRPr="000656AE" w:rsidRDefault="00780190" w:rsidP="000D2BBC">
            <w:pPr>
              <w:spacing w:after="0" w:line="240" w:lineRule="auto"/>
              <w:rPr>
                <w:rFonts w:ascii="Times New Roman" w:hAnsi="Times New Roman"/>
                <w:vanish/>
                <w:sz w:val="28"/>
                <w:szCs w:val="28"/>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740"/>
            </w:tblGrid>
            <w:tr w:rsidR="00780190" w:rsidRPr="000656AE" w:rsidTr="000D2BBC">
              <w:trPr>
                <w:tblCellSpacing w:w="0" w:type="dxa"/>
              </w:trPr>
              <w:tc>
                <w:tcPr>
                  <w:tcW w:w="4740" w:type="dxa"/>
                  <w:tcBorders>
                    <w:top w:val="outset" w:sz="6" w:space="0" w:color="auto"/>
                    <w:left w:val="outset" w:sz="6" w:space="0" w:color="auto"/>
                    <w:bottom w:val="outset" w:sz="6" w:space="0" w:color="auto"/>
                    <w:right w:val="outset" w:sz="6" w:space="0" w:color="auto"/>
                  </w:tcBorders>
                  <w:shd w:val="clear" w:color="auto" w:fill="FFFFFF"/>
                  <w:hideMark/>
                </w:tcPr>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694"/>
                  </w:tblGrid>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framePr w:hSpace="45" w:wrap="around" w:vAnchor="text" w:hAnchor="text" w:xAlign="right" w:yAlign="center"/>
                          <w:spacing w:after="0" w:line="240" w:lineRule="auto"/>
                          <w:jc w:val="center"/>
                          <w:rPr>
                            <w:rFonts w:ascii="Times New Roman" w:hAnsi="Times New Roman"/>
                            <w:sz w:val="24"/>
                            <w:szCs w:val="28"/>
                          </w:rPr>
                        </w:pPr>
                        <w:r w:rsidRPr="000656AE">
                          <w:rPr>
                            <w:rFonts w:ascii="Times New Roman" w:hAnsi="Times New Roman"/>
                            <w:b/>
                            <w:bCs/>
                            <w:sz w:val="24"/>
                            <w:szCs w:val="28"/>
                          </w:rPr>
                          <w:t>Один процент-это одна сотая часть</w:t>
                        </w:r>
                        <w:r w:rsidRPr="000656AE">
                          <w:rPr>
                            <w:rFonts w:ascii="Times New Roman" w:hAnsi="Times New Roman"/>
                            <w:sz w:val="24"/>
                            <w:szCs w:val="28"/>
                          </w:rPr>
                          <w:t xml:space="preserve"> </w:t>
                        </w:r>
                      </w:p>
                    </w:tc>
                  </w:tr>
                </w:tbl>
                <w:p w:rsidR="00780190" w:rsidRPr="000656AE" w:rsidRDefault="00780190" w:rsidP="000D2BBC">
                  <w:pPr>
                    <w:framePr w:hSpace="45" w:wrap="around" w:vAnchor="text" w:hAnchor="text" w:xAlign="right" w:yAlign="center"/>
                    <w:spacing w:after="0" w:line="240" w:lineRule="auto"/>
                    <w:rPr>
                      <w:rFonts w:ascii="Times New Roman" w:hAnsi="Times New Roman"/>
                      <w:sz w:val="28"/>
                      <w:szCs w:val="28"/>
                    </w:rPr>
                  </w:pPr>
                  <w:r w:rsidRPr="000656AE">
                    <w:rPr>
                      <w:rFonts w:ascii="Times New Roman" w:hAnsi="Times New Roman"/>
                      <w:sz w:val="28"/>
                      <w:szCs w:val="28"/>
                    </w:rPr>
                    <w:t> </w:t>
                  </w:r>
                </w:p>
              </w:tc>
            </w:tr>
          </w:tbl>
          <w:p w:rsidR="00780190" w:rsidRPr="000656AE" w:rsidRDefault="00780190" w:rsidP="000D2BBC">
            <w:pPr>
              <w:spacing w:after="0" w:line="240" w:lineRule="auto"/>
              <w:rPr>
                <w:rFonts w:ascii="Times New Roman" w:hAnsi="Times New Roman"/>
                <w:sz w:val="28"/>
                <w:szCs w:val="28"/>
              </w:rPr>
            </w:pPr>
          </w:p>
        </w:tc>
      </w:tr>
    </w:tbl>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lastRenderedPageBreak/>
        <w:t>Дифференцированная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6 класс работает по опорной схеме, Устный счёт для 5 класса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Заполнить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630"/>
        <w:gridCol w:w="725"/>
        <w:gridCol w:w="725"/>
        <w:gridCol w:w="595"/>
        <w:gridCol w:w="595"/>
        <w:gridCol w:w="725"/>
        <w:gridCol w:w="595"/>
      </w:tblGrid>
      <w:tr w:rsidR="00780190" w:rsidRPr="000656AE" w:rsidTr="000D2BBC">
        <w:trPr>
          <w:tblCellSpacing w:w="0" w:type="dxa"/>
        </w:trPr>
        <w:tc>
          <w:tcPr>
            <w:tcW w:w="705"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84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84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705"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705"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84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c>
          <w:tcPr>
            <w:tcW w:w="705"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0,01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0,04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0,08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0,1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0,2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0,38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0,5 </w:t>
            </w:r>
          </w:p>
        </w:tc>
      </w:tr>
    </w:tbl>
    <w:p w:rsidR="00780190" w:rsidRPr="000656AE" w:rsidRDefault="00780190" w:rsidP="00780190">
      <w:pPr>
        <w:spacing w:before="180" w:after="180" w:line="240" w:lineRule="auto"/>
        <w:rPr>
          <w:rFonts w:ascii="Times New Roman" w:hAnsi="Times New Roman"/>
          <w:sz w:val="28"/>
          <w:szCs w:val="28"/>
        </w:rPr>
      </w:pPr>
      <w:r w:rsidRPr="000656AE">
        <w:rPr>
          <w:rFonts w:ascii="Times New Roman" w:hAnsi="Times New Roman"/>
          <w:sz w:val="28"/>
          <w:szCs w:val="28"/>
        </w:rPr>
        <w:t xml:space="preserve">Задание для учащихся 5 класса. </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725"/>
        <w:gridCol w:w="1440"/>
      </w:tblGrid>
      <w:tr w:rsidR="00780190" w:rsidRPr="000656AE" w:rsidTr="000D2BBC">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2%=0,02 </w:t>
            </w:r>
          </w:p>
        </w:tc>
        <w:tc>
          <w:tcPr>
            <w:tcW w:w="144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5%-0,5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1,45=145%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r w:rsidR="00780190" w:rsidRPr="000656AE" w:rsidTr="000D2BBC">
        <w:trPr>
          <w:tblCellSpacing w:w="0" w:type="dxa"/>
        </w:trPr>
        <w:tc>
          <w:tcPr>
            <w:tcW w:w="1725"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2%=0,02 </w:t>
            </w:r>
          </w:p>
        </w:tc>
        <w:tc>
          <w:tcPr>
            <w:tcW w:w="1440" w:type="dxa"/>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5%-0,5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r w:rsidR="00780190" w:rsidRPr="000656AE" w:rsidTr="000D2BBC">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1,45=145% </w:t>
            </w:r>
          </w:p>
        </w:tc>
        <w:tc>
          <w:tcPr>
            <w:tcW w:w="0" w:type="auto"/>
            <w:tcBorders>
              <w:top w:val="outset" w:sz="6" w:space="0" w:color="auto"/>
              <w:left w:val="outset" w:sz="6" w:space="0" w:color="auto"/>
              <w:bottom w:val="outset" w:sz="6" w:space="0" w:color="auto"/>
              <w:right w:val="outset" w:sz="6" w:space="0" w:color="auto"/>
            </w:tcBorders>
            <w:hideMark/>
          </w:tcPr>
          <w:p w:rsidR="00780190" w:rsidRPr="000656AE" w:rsidRDefault="00780190" w:rsidP="000D2BBC">
            <w:pPr>
              <w:spacing w:after="0" w:line="240" w:lineRule="auto"/>
              <w:rPr>
                <w:rFonts w:ascii="Times New Roman" w:hAnsi="Times New Roman"/>
                <w:sz w:val="24"/>
                <w:szCs w:val="28"/>
              </w:rPr>
            </w:pPr>
            <w:r w:rsidRPr="000656AE">
              <w:rPr>
                <w:rFonts w:ascii="Times New Roman" w:hAnsi="Times New Roman"/>
                <w:sz w:val="24"/>
                <w:szCs w:val="28"/>
              </w:rPr>
              <w:t xml:space="preserve">  </w:t>
            </w:r>
          </w:p>
        </w:tc>
      </w:tr>
    </w:tbl>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Напротив верного равенства поставить знак + или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3. 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Организуются смешанные 2 группы 5+6 классы.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6 классники объясняют  5 классникам тему по опорному конспекту.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Затем 5 классники выполняют задание предложенное 6 классником.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4. Интегрированная часть.</w:t>
      </w:r>
      <w:r w:rsidRPr="000656AE">
        <w:rPr>
          <w:rFonts w:ascii="Times New Roman" w:hAnsi="Times New Roman"/>
          <w:sz w:val="28"/>
          <w:szCs w:val="28"/>
        </w:rPr>
        <w:t xml:space="preserve">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b/>
          <w:bCs/>
          <w:sz w:val="28"/>
          <w:szCs w:val="28"/>
        </w:rPr>
        <w:t>Стратегия «Сходство и различие»</w:t>
      </w:r>
      <w:r w:rsidRPr="000656AE">
        <w:rPr>
          <w:rFonts w:ascii="Times New Roman" w:hAnsi="Times New Roman"/>
          <w:sz w:val="28"/>
          <w:szCs w:val="28"/>
        </w:rPr>
        <w:t xml:space="preserve"> (раздать группам памятку по стратегии и задания) Выходит слово «Пропорция».Беседа учителя с учащимся.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«Подумайте с каким математическим термином созвучно слово «Пропорция» Про от, порция, где встречается (в кулинарии). Что оно означает –размер. </w:t>
      </w:r>
    </w:p>
    <w:p w:rsidR="00780190" w:rsidRPr="000656AE" w:rsidRDefault="00780190" w:rsidP="00780190">
      <w:pPr>
        <w:spacing w:after="0" w:line="240" w:lineRule="auto"/>
        <w:ind w:firstLine="709"/>
        <w:jc w:val="both"/>
        <w:rPr>
          <w:rFonts w:ascii="Times New Roman" w:hAnsi="Times New Roman"/>
          <w:sz w:val="28"/>
          <w:szCs w:val="28"/>
        </w:rPr>
      </w:pPr>
      <w:r w:rsidRPr="000656AE">
        <w:rPr>
          <w:rFonts w:ascii="Times New Roman" w:hAnsi="Times New Roman"/>
          <w:sz w:val="28"/>
          <w:szCs w:val="28"/>
        </w:rPr>
        <w:t xml:space="preserve">(На двух листах приготовить для стратегии )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b/>
          <w:bCs/>
          <w:sz w:val="28"/>
          <w:szCs w:val="28"/>
        </w:rPr>
        <w:t>5.Дифференцированная часть. Учащиеся садятся по классам.</w:t>
      </w:r>
      <w:r w:rsidRPr="000656AE">
        <w:rPr>
          <w:rFonts w:ascii="Times New Roman" w:hAnsi="Times New Roman"/>
          <w:sz w:val="28"/>
          <w:szCs w:val="28"/>
        </w:rPr>
        <w:t xml:space="preserve">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sz w:val="28"/>
          <w:szCs w:val="28"/>
        </w:rPr>
        <w:t xml:space="preserve">«Пчелиный улей» для 5 класса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sz w:val="28"/>
          <w:szCs w:val="28"/>
        </w:rPr>
        <w:t xml:space="preserve">Стратегия «Моментальное фото» для учащихся 6 класса. Мини проект по теме «Пропорция». </w:t>
      </w:r>
    </w:p>
    <w:p w:rsidR="00780190" w:rsidRPr="000656AE" w:rsidRDefault="00780190" w:rsidP="00780190">
      <w:pPr>
        <w:spacing w:after="0" w:line="240" w:lineRule="auto"/>
        <w:ind w:firstLine="709"/>
        <w:rPr>
          <w:rFonts w:ascii="Times New Roman" w:hAnsi="Times New Roman"/>
          <w:sz w:val="28"/>
          <w:szCs w:val="28"/>
        </w:rPr>
      </w:pPr>
      <w:r w:rsidRPr="000656AE">
        <w:rPr>
          <w:rFonts w:ascii="Times New Roman" w:hAnsi="Times New Roman"/>
          <w:b/>
          <w:bCs/>
          <w:sz w:val="28"/>
          <w:szCs w:val="28"/>
        </w:rPr>
        <w:t>6.Защита проекта на интегрированном этапе.</w:t>
      </w:r>
      <w:r w:rsidRPr="000656AE">
        <w:rPr>
          <w:rFonts w:ascii="Times New Roman" w:hAnsi="Times New Roman"/>
          <w:sz w:val="28"/>
          <w:szCs w:val="28"/>
        </w:rPr>
        <w:t xml:space="preserve"> </w:t>
      </w:r>
    </w:p>
    <w:p w:rsidR="00780190" w:rsidRPr="000656AE" w:rsidRDefault="00780190" w:rsidP="00780190">
      <w:pPr>
        <w:spacing w:after="0" w:line="240" w:lineRule="auto"/>
        <w:ind w:firstLine="709"/>
        <w:rPr>
          <w:rFonts w:ascii="Times New Roman" w:hAnsi="Times New Roman"/>
          <w:sz w:val="28"/>
          <w:szCs w:val="28"/>
        </w:rPr>
      </w:pPr>
    </w:p>
    <w:p w:rsidR="00780190" w:rsidRPr="000656AE" w:rsidRDefault="00780190" w:rsidP="00780190">
      <w:pPr>
        <w:spacing w:after="0" w:line="240" w:lineRule="auto"/>
        <w:ind w:firstLine="709"/>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04"/>
        <w:gridCol w:w="510"/>
        <w:gridCol w:w="71"/>
        <w:gridCol w:w="920"/>
        <w:gridCol w:w="298"/>
        <w:gridCol w:w="1426"/>
        <w:gridCol w:w="936"/>
        <w:gridCol w:w="2389"/>
      </w:tblGrid>
      <w:tr w:rsidR="00780190" w:rsidRPr="000656AE" w:rsidTr="000D2BBC">
        <w:tc>
          <w:tcPr>
            <w:tcW w:w="4805" w:type="dxa"/>
            <w:gridSpan w:val="4"/>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Урок:  естествознания -2класс</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              познание мира – 3 класс</w:t>
            </w:r>
          </w:p>
          <w:p w:rsidR="00780190" w:rsidRPr="000656AE" w:rsidRDefault="00780190" w:rsidP="000D2BBC">
            <w:pPr>
              <w:spacing w:after="0" w:line="252" w:lineRule="auto"/>
              <w:rPr>
                <w:rFonts w:ascii="Times New Roman" w:hAnsi="Times New Roman"/>
                <w:b/>
                <w:sz w:val="24"/>
                <w:szCs w:val="24"/>
              </w:rPr>
            </w:pPr>
          </w:p>
        </w:tc>
        <w:tc>
          <w:tcPr>
            <w:tcW w:w="5049" w:type="dxa"/>
            <w:gridSpan w:val="4"/>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Школа: </w:t>
            </w:r>
          </w:p>
        </w:tc>
      </w:tr>
      <w:tr w:rsidR="00780190" w:rsidRPr="000656AE" w:rsidTr="000D2BBC">
        <w:tc>
          <w:tcPr>
            <w:tcW w:w="4805" w:type="dxa"/>
            <w:gridSpan w:val="4"/>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Тема: 2 класс-  условия произрастания растений</w:t>
            </w:r>
          </w:p>
        </w:tc>
        <w:tc>
          <w:tcPr>
            <w:tcW w:w="5049" w:type="dxa"/>
            <w:gridSpan w:val="4"/>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ФИО учителя: </w:t>
            </w:r>
          </w:p>
        </w:tc>
      </w:tr>
      <w:tr w:rsidR="00780190" w:rsidRPr="000656AE" w:rsidTr="000D2BBC">
        <w:tc>
          <w:tcPr>
            <w:tcW w:w="3304"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Класс: 2</w:t>
            </w:r>
          </w:p>
        </w:tc>
        <w:tc>
          <w:tcPr>
            <w:tcW w:w="3225" w:type="dxa"/>
            <w:gridSpan w:val="5"/>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Количество присутствующих:</w:t>
            </w:r>
          </w:p>
        </w:tc>
        <w:tc>
          <w:tcPr>
            <w:tcW w:w="3325" w:type="dxa"/>
            <w:gridSpan w:val="2"/>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Количество отсутствующих:</w:t>
            </w:r>
          </w:p>
        </w:tc>
      </w:tr>
      <w:tr w:rsidR="00780190" w:rsidRPr="000656AE" w:rsidTr="000D2BBC">
        <w:tc>
          <w:tcPr>
            <w:tcW w:w="3304" w:type="dxa"/>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Цели обучения, в которые этот урок вносит свой вклад</w:t>
            </w:r>
          </w:p>
        </w:tc>
        <w:tc>
          <w:tcPr>
            <w:tcW w:w="6550" w:type="dxa"/>
            <w:gridSpan w:val="7"/>
          </w:tcPr>
          <w:p w:rsidR="00780190" w:rsidRPr="000656AE" w:rsidRDefault="00780190" w:rsidP="000D2BBC">
            <w:pPr>
              <w:pStyle w:val="a9"/>
              <w:spacing w:line="252" w:lineRule="auto"/>
              <w:rPr>
                <w:rFonts w:ascii="Times New Roman" w:eastAsia="Times New Roman" w:hAnsi="Times New Roman"/>
                <w:sz w:val="24"/>
                <w:szCs w:val="24"/>
              </w:rPr>
            </w:pPr>
            <w:r w:rsidRPr="000656AE">
              <w:rPr>
                <w:rFonts w:ascii="Times New Roman" w:eastAsia="Times New Roman" w:hAnsi="Times New Roman"/>
                <w:sz w:val="24"/>
                <w:szCs w:val="24"/>
              </w:rPr>
              <w:t>2.2.1.1 исследовать возможность произрастания растений в различных условиях;</w:t>
            </w:r>
          </w:p>
          <w:p w:rsidR="00780190" w:rsidRPr="000656AE" w:rsidRDefault="00780190" w:rsidP="000D2BBC">
            <w:pPr>
              <w:pStyle w:val="a9"/>
              <w:spacing w:line="252" w:lineRule="auto"/>
              <w:rPr>
                <w:rFonts w:ascii="Times New Roman" w:eastAsia="Times New Roman" w:hAnsi="Times New Roman"/>
                <w:sz w:val="24"/>
                <w:szCs w:val="24"/>
              </w:rPr>
            </w:pPr>
            <w:r w:rsidRPr="000656AE">
              <w:rPr>
                <w:rFonts w:ascii="Times New Roman" w:eastAsia="Times New Roman" w:hAnsi="Times New Roman"/>
                <w:sz w:val="24"/>
                <w:szCs w:val="24"/>
              </w:rPr>
              <w:t>2.2.1.4 сравнивать группы растений в зависимости от среды обитания;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2.2.1.5 объяснять, способы приспособления растений к различным условиям среды обитания (влага);</w:t>
            </w:r>
          </w:p>
        </w:tc>
      </w:tr>
      <w:tr w:rsidR="00780190" w:rsidRPr="000656AE" w:rsidTr="000D2BBC">
        <w:tc>
          <w:tcPr>
            <w:tcW w:w="3304" w:type="dxa"/>
            <w:vMerge w:val="restart"/>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lastRenderedPageBreak/>
              <w:t>Критерии успеха</w:t>
            </w:r>
          </w:p>
        </w:tc>
        <w:tc>
          <w:tcPr>
            <w:tcW w:w="6550" w:type="dxa"/>
            <w:gridSpan w:val="7"/>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Все учащиеся могут</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w:t>
            </w:r>
            <w:r w:rsidRPr="000656AE">
              <w:rPr>
                <w:rFonts w:ascii="Times New Roman" w:eastAsia="Consolas" w:hAnsi="Times New Roman"/>
                <w:sz w:val="24"/>
                <w:szCs w:val="24"/>
              </w:rPr>
              <w:t xml:space="preserve"> </w:t>
            </w:r>
            <w:r w:rsidRPr="000656AE">
              <w:rPr>
                <w:rFonts w:ascii="Times New Roman" w:hAnsi="Times New Roman"/>
                <w:sz w:val="24"/>
                <w:szCs w:val="24"/>
              </w:rPr>
              <w:t xml:space="preserve"> сравнивать группы растений в зависимости от среды обитания;</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Большинство учащихся будут уметь</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autoSpaceDE w:val="0"/>
              <w:autoSpaceDN w:val="0"/>
              <w:adjustRightInd w:val="0"/>
              <w:spacing w:after="0" w:line="252" w:lineRule="auto"/>
              <w:rPr>
                <w:rFonts w:ascii="Times New Roman" w:hAnsi="Times New Roman"/>
                <w:sz w:val="24"/>
                <w:szCs w:val="24"/>
              </w:rPr>
            </w:pPr>
            <w:r w:rsidRPr="000656AE">
              <w:rPr>
                <w:rFonts w:ascii="Times New Roman" w:hAnsi="Times New Roman"/>
                <w:sz w:val="24"/>
                <w:szCs w:val="24"/>
              </w:rPr>
              <w:t>* исследовать возможность произрастания растений в различных условиях;</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Некоторые учащиеся смогут</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autoSpaceDE w:val="0"/>
              <w:autoSpaceDN w:val="0"/>
              <w:adjustRightInd w:val="0"/>
              <w:spacing w:after="0" w:line="252" w:lineRule="auto"/>
              <w:rPr>
                <w:rFonts w:ascii="Times New Roman" w:hAnsi="Times New Roman"/>
                <w:sz w:val="24"/>
                <w:szCs w:val="24"/>
              </w:rPr>
            </w:pPr>
            <w:r w:rsidRPr="000656AE">
              <w:rPr>
                <w:rFonts w:ascii="Times New Roman" w:hAnsi="Times New Roman"/>
                <w:sz w:val="24"/>
                <w:szCs w:val="24"/>
              </w:rPr>
              <w:t>*</w:t>
            </w:r>
            <w:r w:rsidRPr="000656AE">
              <w:rPr>
                <w:rFonts w:ascii="Arial" w:eastAsia="Calibri" w:hAnsi="Arial" w:cs="Arial"/>
                <w:color w:val="000000"/>
                <w:sz w:val="24"/>
                <w:szCs w:val="24"/>
              </w:rPr>
              <w:t xml:space="preserve"> </w:t>
            </w:r>
            <w:r w:rsidRPr="000656AE">
              <w:rPr>
                <w:rFonts w:ascii="Times New Roman" w:hAnsi="Times New Roman"/>
                <w:sz w:val="24"/>
                <w:szCs w:val="24"/>
              </w:rPr>
              <w:t xml:space="preserve"> объяснять, способы приспособления растений к различным условиям среды обитания (влага);</w:t>
            </w:r>
          </w:p>
        </w:tc>
      </w:tr>
      <w:tr w:rsidR="00780190" w:rsidRPr="000656AE" w:rsidTr="000D2BBC">
        <w:tc>
          <w:tcPr>
            <w:tcW w:w="3304" w:type="dxa"/>
            <w:vMerge w:val="restart"/>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Языковая цель:</w:t>
            </w:r>
          </w:p>
        </w:tc>
        <w:tc>
          <w:tcPr>
            <w:tcW w:w="6550" w:type="dxa"/>
            <w:gridSpan w:val="7"/>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Учащиеся могут:</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780190">
            <w:pPr>
              <w:pStyle w:val="ab"/>
              <w:numPr>
                <w:ilvl w:val="0"/>
                <w:numId w:val="111"/>
              </w:numPr>
              <w:spacing w:after="0" w:line="252" w:lineRule="auto"/>
              <w:ind w:left="0"/>
              <w:rPr>
                <w:rFonts w:ascii="Times New Roman" w:hAnsi="Times New Roman"/>
                <w:sz w:val="24"/>
                <w:szCs w:val="24"/>
              </w:rPr>
            </w:pPr>
            <w:r w:rsidRPr="000656AE">
              <w:rPr>
                <w:rFonts w:ascii="Times New Roman" w:hAnsi="Times New Roman"/>
                <w:sz w:val="24"/>
                <w:szCs w:val="24"/>
              </w:rPr>
              <w:t>Называть части растений</w:t>
            </w:r>
          </w:p>
          <w:p w:rsidR="00780190" w:rsidRPr="000656AE" w:rsidRDefault="00780190" w:rsidP="00780190">
            <w:pPr>
              <w:pStyle w:val="ab"/>
              <w:numPr>
                <w:ilvl w:val="0"/>
                <w:numId w:val="111"/>
              </w:numPr>
              <w:spacing w:after="0" w:line="252" w:lineRule="auto"/>
              <w:ind w:left="0"/>
              <w:rPr>
                <w:rFonts w:ascii="Times New Roman" w:hAnsi="Times New Roman"/>
                <w:sz w:val="24"/>
                <w:szCs w:val="24"/>
              </w:rPr>
            </w:pPr>
            <w:r w:rsidRPr="000656AE">
              <w:rPr>
                <w:rFonts w:ascii="Times New Roman" w:hAnsi="Times New Roman"/>
                <w:sz w:val="24"/>
                <w:szCs w:val="24"/>
              </w:rPr>
              <w:t>Пояснять  ход выполнения работ и делать выводы о проделанной работе</w:t>
            </w:r>
          </w:p>
          <w:p w:rsidR="00780190" w:rsidRPr="000656AE" w:rsidRDefault="00780190" w:rsidP="00780190">
            <w:pPr>
              <w:pStyle w:val="ab"/>
              <w:numPr>
                <w:ilvl w:val="0"/>
                <w:numId w:val="111"/>
              </w:numPr>
              <w:spacing w:after="0" w:line="252" w:lineRule="auto"/>
              <w:ind w:left="0"/>
              <w:rPr>
                <w:rFonts w:ascii="Times New Roman" w:hAnsi="Times New Roman"/>
                <w:sz w:val="24"/>
                <w:szCs w:val="24"/>
              </w:rPr>
            </w:pPr>
            <w:r w:rsidRPr="000656AE">
              <w:rPr>
                <w:rFonts w:ascii="Times New Roman" w:hAnsi="Times New Roman"/>
                <w:sz w:val="24"/>
                <w:szCs w:val="24"/>
              </w:rPr>
              <w:t>анализировать</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Ключевые слова, фразы:</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780190">
            <w:pPr>
              <w:pStyle w:val="ab"/>
              <w:numPr>
                <w:ilvl w:val="0"/>
                <w:numId w:val="111"/>
              </w:numPr>
              <w:spacing w:after="0" w:line="252" w:lineRule="auto"/>
              <w:ind w:left="0"/>
              <w:rPr>
                <w:rFonts w:ascii="Times New Roman" w:hAnsi="Times New Roman"/>
                <w:sz w:val="24"/>
                <w:szCs w:val="24"/>
              </w:rPr>
            </w:pPr>
            <w:r w:rsidRPr="000656AE">
              <w:rPr>
                <w:rFonts w:ascii="Times New Roman" w:hAnsi="Times New Roman"/>
                <w:sz w:val="24"/>
                <w:szCs w:val="24"/>
              </w:rPr>
              <w:t>среда обитания,</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sz w:val="24"/>
                <w:szCs w:val="24"/>
              </w:rPr>
              <w:t xml:space="preserve"> необходимые условия</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Вопросы для обсуждения: </w:t>
            </w:r>
          </w:p>
        </w:tc>
      </w:tr>
      <w:tr w:rsidR="00780190" w:rsidRPr="000656AE" w:rsidTr="000D2BBC">
        <w:tc>
          <w:tcPr>
            <w:tcW w:w="3304" w:type="dxa"/>
            <w:vMerge/>
          </w:tcPr>
          <w:p w:rsidR="00780190" w:rsidRPr="000656AE" w:rsidRDefault="00780190" w:rsidP="000D2BBC">
            <w:pPr>
              <w:spacing w:after="0" w:line="252" w:lineRule="auto"/>
              <w:rPr>
                <w:rFonts w:ascii="Times New Roman" w:hAnsi="Times New Roman"/>
                <w:sz w:val="24"/>
                <w:szCs w:val="24"/>
              </w:rPr>
            </w:pPr>
          </w:p>
        </w:tc>
        <w:tc>
          <w:tcPr>
            <w:tcW w:w="6550" w:type="dxa"/>
            <w:gridSpan w:val="7"/>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какие условия для произрастания необходимы для….</w:t>
            </w:r>
          </w:p>
          <w:p w:rsidR="00780190" w:rsidRPr="000656AE" w:rsidRDefault="00780190" w:rsidP="000D2BBC">
            <w:pPr>
              <w:autoSpaceDE w:val="0"/>
              <w:autoSpaceDN w:val="0"/>
              <w:adjustRightInd w:val="0"/>
              <w:spacing w:after="0" w:line="252" w:lineRule="auto"/>
              <w:rPr>
                <w:rFonts w:ascii="Arial" w:eastAsia="Calibri" w:hAnsi="Arial" w:cs="Arial"/>
                <w:b/>
                <w:color w:val="000000"/>
                <w:sz w:val="24"/>
                <w:szCs w:val="24"/>
              </w:rPr>
            </w:pPr>
            <w:r w:rsidRPr="000656AE">
              <w:rPr>
                <w:rFonts w:ascii="Times New Roman" w:hAnsi="Times New Roman"/>
                <w:sz w:val="24"/>
                <w:szCs w:val="24"/>
              </w:rPr>
              <w:t>-Что оказывает влияние на растения.</w:t>
            </w:r>
          </w:p>
        </w:tc>
      </w:tr>
      <w:tr w:rsidR="00780190" w:rsidRPr="000656AE" w:rsidTr="000D2BBC">
        <w:tc>
          <w:tcPr>
            <w:tcW w:w="3304"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Предыдущее обучение </w:t>
            </w:r>
          </w:p>
        </w:tc>
        <w:tc>
          <w:tcPr>
            <w:tcW w:w="6550" w:type="dxa"/>
            <w:gridSpan w:val="7"/>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sz w:val="24"/>
                <w:szCs w:val="24"/>
              </w:rPr>
              <w:t>Деление растений на группы. Называть органы растения, состав почвы</w:t>
            </w:r>
          </w:p>
        </w:tc>
      </w:tr>
      <w:tr w:rsidR="00780190" w:rsidRPr="000656AE" w:rsidTr="000D2BBC">
        <w:tc>
          <w:tcPr>
            <w:tcW w:w="3304" w:type="dxa"/>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Тема 3 класса- среда обитания растений</w:t>
            </w:r>
          </w:p>
        </w:tc>
        <w:tc>
          <w:tcPr>
            <w:tcW w:w="6550" w:type="dxa"/>
            <w:gridSpan w:val="7"/>
          </w:tcPr>
          <w:p w:rsidR="00780190" w:rsidRPr="000656AE" w:rsidRDefault="00780190" w:rsidP="000D2BBC">
            <w:pPr>
              <w:spacing w:after="0" w:line="252" w:lineRule="auto"/>
              <w:rPr>
                <w:rFonts w:ascii="Times New Roman" w:hAnsi="Times New Roman"/>
                <w:sz w:val="24"/>
                <w:szCs w:val="24"/>
              </w:rPr>
            </w:pPr>
          </w:p>
        </w:tc>
      </w:tr>
      <w:tr w:rsidR="00780190" w:rsidRPr="000656AE" w:rsidTr="000D2BBC">
        <w:tc>
          <w:tcPr>
            <w:tcW w:w="3304" w:type="dxa"/>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Цели урока:</w:t>
            </w:r>
          </w:p>
        </w:tc>
        <w:tc>
          <w:tcPr>
            <w:tcW w:w="6550" w:type="dxa"/>
            <w:gridSpan w:val="7"/>
          </w:tcPr>
          <w:p w:rsidR="00780190" w:rsidRPr="000656AE" w:rsidRDefault="00780190" w:rsidP="000D2BBC">
            <w:pPr>
              <w:spacing w:after="0" w:line="252" w:lineRule="auto"/>
              <w:rPr>
                <w:rFonts w:ascii="Times New Roman" w:hAnsi="Times New Roman"/>
                <w:sz w:val="24"/>
                <w:szCs w:val="24"/>
              </w:rPr>
            </w:pPr>
          </w:p>
        </w:tc>
      </w:tr>
      <w:tr w:rsidR="00780190" w:rsidRPr="000656AE" w:rsidTr="000D2BBC">
        <w:tc>
          <w:tcPr>
            <w:tcW w:w="9854" w:type="dxa"/>
            <w:gridSpan w:val="8"/>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План</w:t>
            </w:r>
          </w:p>
        </w:tc>
      </w:tr>
      <w:tr w:rsidR="00780190" w:rsidRPr="000656AE" w:rsidTr="000D2BBC">
        <w:trPr>
          <w:trHeight w:val="65"/>
        </w:trPr>
        <w:tc>
          <w:tcPr>
            <w:tcW w:w="3814" w:type="dxa"/>
            <w:gridSpan w:val="2"/>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Планируемые действия учеников 2 класса</w:t>
            </w:r>
          </w:p>
        </w:tc>
        <w:tc>
          <w:tcPr>
            <w:tcW w:w="1289" w:type="dxa"/>
            <w:gridSpan w:val="3"/>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Ресурсы</w:t>
            </w:r>
          </w:p>
        </w:tc>
        <w:tc>
          <w:tcPr>
            <w:tcW w:w="2362" w:type="dxa"/>
            <w:gridSpan w:val="2"/>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Планируемые действия учеников 3 класс</w:t>
            </w:r>
          </w:p>
        </w:tc>
        <w:tc>
          <w:tcPr>
            <w:tcW w:w="2389" w:type="dxa"/>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ресурсы</w:t>
            </w:r>
          </w:p>
        </w:tc>
      </w:tr>
      <w:tr w:rsidR="00780190" w:rsidRPr="000656AE" w:rsidTr="000D2BBC">
        <w:trPr>
          <w:trHeight w:val="61"/>
        </w:trPr>
        <w:tc>
          <w:tcPr>
            <w:tcW w:w="3814" w:type="dxa"/>
            <w:gridSpan w:val="2"/>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t xml:space="preserve">1 </w:t>
            </w:r>
            <w:r w:rsidRPr="000656AE">
              <w:rPr>
                <w:rFonts w:ascii="Times New Roman" w:hAnsi="Times New Roman"/>
                <w:sz w:val="24"/>
                <w:szCs w:val="24"/>
              </w:rPr>
              <w:t>Блиц- опрос: ребёнок вынимает вопрос, если ему необходима помощь- сигнализирует. Готовят ответ</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1 самый верхний слой- земельный,</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 нём растут трава, деревья,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Плодородием обладает-</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Как ее называют? ( почва)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2. что необходимо для улучшения состава почвы</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3 какими инструментами пользуются для обработки почвы?</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4 почему почву необходимо удобрять?</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5 назовите органические удобрения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6 какой смысл заложен в пословице :» Добра мать для своих детей, а земля для всех людей»</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lastRenderedPageBreak/>
              <w:t>6 как определить что в состав почвы входит вода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7 как доказать, что в состав почвы входит воздух</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8от чего зависит цвет почвы</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9 что такое перегной</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10 назови главное свойство почвы</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11 как доказать, что в состав почвы входит перегной</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За правильный ответ ученик получает карточку с названием растения.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Сосна, водоросли, кувшинка, лотос, грибы,  ковыль, лиана, смородина, камыш..</w:t>
            </w:r>
          </w:p>
        </w:tc>
        <w:tc>
          <w:tcPr>
            <w:tcW w:w="1289" w:type="dxa"/>
            <w:gridSpan w:val="3"/>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lastRenderedPageBreak/>
              <w:t>Разрезные вопросы</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sz w:val="24"/>
                <w:szCs w:val="24"/>
              </w:rPr>
              <w:t>Карточки с названием растений</w:t>
            </w:r>
          </w:p>
        </w:tc>
        <w:tc>
          <w:tcPr>
            <w:tcW w:w="2362" w:type="dxa"/>
            <w:gridSpan w:val="2"/>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t xml:space="preserve">1 </w:t>
            </w:r>
            <w:r w:rsidRPr="000656AE">
              <w:rPr>
                <w:rFonts w:ascii="Times New Roman" w:hAnsi="Times New Roman"/>
                <w:sz w:val="24"/>
                <w:szCs w:val="24"/>
              </w:rPr>
              <w:t>Ученики со стола учителя выбирают изображения  или название растений.  Ученики подготавливают рассказ о своём растении  с опорой на пройденный материал по представленному плану:</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1 К какой группе относится ( деревья, кустарники, трава)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2 Какое растение: влаголюбивое. Засухоустойчивое, светолюбивое, теневыносливое, </w:t>
            </w:r>
            <w:r w:rsidRPr="000656AE">
              <w:rPr>
                <w:rFonts w:ascii="Times New Roman" w:hAnsi="Times New Roman"/>
                <w:sz w:val="24"/>
                <w:szCs w:val="24"/>
              </w:rPr>
              <w:lastRenderedPageBreak/>
              <w:t>теплолюбивое, морозоустойчивое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3Какое это растение по продолжительности жизни: многолетнее, однолетнее или двулетнее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4 К какой группе относится к дикорастущим или культурным</w:t>
            </w:r>
          </w:p>
        </w:tc>
        <w:tc>
          <w:tcPr>
            <w:tcW w:w="2389" w:type="dxa"/>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sz w:val="24"/>
                <w:szCs w:val="24"/>
              </w:rPr>
              <w:lastRenderedPageBreak/>
              <w:t>Карточки с названием растений</w:t>
            </w:r>
          </w:p>
        </w:tc>
      </w:tr>
      <w:tr w:rsidR="00780190" w:rsidRPr="000656AE" w:rsidTr="000D2BBC">
        <w:trPr>
          <w:trHeight w:val="61"/>
        </w:trPr>
        <w:tc>
          <w:tcPr>
            <w:tcW w:w="7465" w:type="dxa"/>
            <w:gridSpan w:val="7"/>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lastRenderedPageBreak/>
              <w:t xml:space="preserve">2 </w:t>
            </w:r>
            <w:r w:rsidRPr="000656AE">
              <w:rPr>
                <w:rFonts w:ascii="Times New Roman" w:hAnsi="Times New Roman"/>
                <w:sz w:val="24"/>
                <w:szCs w:val="24"/>
              </w:rPr>
              <w:t>Ученики  3 класса  выходят к доске и рассказывают о своих растениях.  ( Кто рассказал остаётся у доски).</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После того, как все ученики 3 класса рассказали- ученики 2 класса зачитывают названия растений тех , которые они получили в результате поощрения за правильный ответ и выходят к доске.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Можем ли мы взяться за руки и образовать единое множество?   ( да- множество РАСТЕНИЯ)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Давайте подберём  слова, которые смогут описать наше множество.( к ответам детей учитель дополняет слова- разнообразное)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t xml:space="preserve">3 </w:t>
            </w:r>
            <w:r w:rsidRPr="000656AE">
              <w:rPr>
                <w:rFonts w:ascii="Times New Roman" w:hAnsi="Times New Roman"/>
                <w:sz w:val="24"/>
                <w:szCs w:val="24"/>
              </w:rPr>
              <w:t>Все вместе просматривает видеоролик «Многообразие растительного мира»</w:t>
            </w:r>
          </w:p>
        </w:tc>
        <w:tc>
          <w:tcPr>
            <w:tcW w:w="2389"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видеоролик</w:t>
            </w:r>
          </w:p>
        </w:tc>
      </w:tr>
      <w:tr w:rsidR="00780190" w:rsidRPr="000656AE" w:rsidTr="000D2BBC">
        <w:trPr>
          <w:trHeight w:val="61"/>
        </w:trPr>
        <w:tc>
          <w:tcPr>
            <w:tcW w:w="7465" w:type="dxa"/>
            <w:gridSpan w:val="7"/>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t xml:space="preserve">4  </w:t>
            </w:r>
            <w:r w:rsidRPr="000656AE">
              <w:rPr>
                <w:rFonts w:ascii="Times New Roman" w:hAnsi="Times New Roman"/>
                <w:sz w:val="24"/>
                <w:szCs w:val="24"/>
              </w:rPr>
              <w:t xml:space="preserve"> Растения можно встретит практически везде: и в горах, и в  воде, и в почве.- в разной среде обитания.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Как вы понимаете значение  - среда  обитания?  ( ученики 2 и 3 класса работают с учителем – высказывают свои предположения)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Для уточнения  наших предположений- ученики 3  класса прочитают в учебнике на стр 84 в первом абзаце объяснение. ( </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sz w:val="24"/>
                <w:szCs w:val="24"/>
              </w:rPr>
              <w:t>- кто  из вас имел правильное представление погладьте себя по голове.</w:t>
            </w:r>
          </w:p>
        </w:tc>
        <w:tc>
          <w:tcPr>
            <w:tcW w:w="2389"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Учебник  по познанию мира 3 класса  «Алматык</w:t>
            </w:r>
            <w:r w:rsidRPr="000656AE">
              <w:rPr>
                <w:rFonts w:ascii="Times New Roman" w:hAnsi="Times New Roman"/>
                <w:sz w:val="24"/>
                <w:szCs w:val="24"/>
                <w:lang w:val="kk-KZ"/>
              </w:rPr>
              <w:t>і</w:t>
            </w:r>
            <w:r w:rsidRPr="000656AE">
              <w:rPr>
                <w:rFonts w:ascii="Times New Roman" w:hAnsi="Times New Roman"/>
                <w:sz w:val="24"/>
                <w:szCs w:val="24"/>
              </w:rPr>
              <w:t>тап»</w:t>
            </w:r>
          </w:p>
        </w:tc>
      </w:tr>
      <w:tr w:rsidR="00780190" w:rsidRPr="000656AE" w:rsidTr="000D2BBC">
        <w:trPr>
          <w:trHeight w:val="61"/>
        </w:trPr>
        <w:tc>
          <w:tcPr>
            <w:tcW w:w="3885" w:type="dxa"/>
            <w:gridSpan w:val="3"/>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t>5</w:t>
            </w:r>
            <w:r w:rsidRPr="000656AE">
              <w:rPr>
                <w:rFonts w:ascii="Times New Roman" w:hAnsi="Times New Roman"/>
                <w:sz w:val="24"/>
                <w:szCs w:val="24"/>
              </w:rPr>
              <w:t xml:space="preserve"> Среда обитания- это факторы, влияющие на жизнь растений. Поэтому учёные выделили среды жизни: водная, наземно-воздушная, почвенная.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Работаем группами: каждая читает материал в учебнике ( Описание среды обитания растений)на стр. 27-29 и выясняют степень наличия воды , воздуха и света в своей среде заполняют таблицу.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4"/>
              <w:gridCol w:w="1334"/>
              <w:gridCol w:w="1341"/>
            </w:tblGrid>
            <w:tr w:rsidR="00780190" w:rsidRPr="000656AE" w:rsidTr="000D2BB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Водная среда</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Наземно-воздушная среда</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Почвенная среда</w:t>
                  </w:r>
                </w:p>
              </w:tc>
            </w:tr>
            <w:tr w:rsidR="00780190" w:rsidRPr="000656AE" w:rsidTr="000D2BB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Воздух &lt;</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Воздух  &gt;</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Воздух &lt;</w:t>
                  </w:r>
                </w:p>
              </w:tc>
            </w:tr>
            <w:tr w:rsidR="00780190" w:rsidRPr="000656AE" w:rsidTr="000D2BB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lastRenderedPageBreak/>
                    <w:t>Вода&gt;</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Вода &lt;</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Вода &lt;</w:t>
                  </w:r>
                </w:p>
              </w:tc>
            </w:tr>
            <w:tr w:rsidR="00780190" w:rsidRPr="000656AE" w:rsidTr="000D2BB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Свет &lt;</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Свет &gt;</w:t>
                  </w:r>
                </w:p>
              </w:tc>
              <w:tc>
                <w:tcPr>
                  <w:tcW w:w="2696"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Свет &lt;</w:t>
                  </w:r>
                </w:p>
              </w:tc>
            </w:tr>
          </w:tbl>
          <w:p w:rsidR="00780190" w:rsidRPr="000656AE" w:rsidRDefault="00780190" w:rsidP="00780190">
            <w:pPr>
              <w:pStyle w:val="ab"/>
              <w:numPr>
                <w:ilvl w:val="0"/>
                <w:numId w:val="112"/>
              </w:numPr>
              <w:spacing w:after="0" w:line="252" w:lineRule="auto"/>
              <w:ind w:left="0"/>
              <w:rPr>
                <w:rFonts w:ascii="Times New Roman" w:hAnsi="Times New Roman"/>
                <w:sz w:val="24"/>
                <w:szCs w:val="24"/>
              </w:rPr>
            </w:pPr>
            <w:r w:rsidRPr="000656AE">
              <w:rPr>
                <w:rFonts w:ascii="Times New Roman" w:hAnsi="Times New Roman"/>
                <w:sz w:val="24"/>
                <w:szCs w:val="24"/>
              </w:rPr>
              <w:t xml:space="preserve">  На обратной стороне листка с таблицей выполните  рисунок растения вашей среды.</w:t>
            </w:r>
          </w:p>
        </w:tc>
        <w:tc>
          <w:tcPr>
            <w:tcW w:w="1218" w:type="dxa"/>
            <w:gridSpan w:val="2"/>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lastRenderedPageBreak/>
              <w:t>Лист с таблицей</w:t>
            </w:r>
          </w:p>
        </w:tc>
        <w:tc>
          <w:tcPr>
            <w:tcW w:w="2362" w:type="dxa"/>
            <w:gridSpan w:val="2"/>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5 - </w:t>
            </w:r>
            <w:r w:rsidRPr="000656AE">
              <w:rPr>
                <w:rFonts w:ascii="Times New Roman" w:hAnsi="Times New Roman"/>
                <w:sz w:val="24"/>
                <w:szCs w:val="24"/>
              </w:rPr>
              <w:t>Самостоятельно ознакомьтесь с текстом учебника стр 84- 86 и разделите его на части.</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на какие части вы разделили текст?</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1  Густые травянистые растения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2 Хвойные и смешанные леса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3 Тугаи и растения степи</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Учитель выдаёт </w:t>
            </w:r>
            <w:r w:rsidRPr="000656AE">
              <w:rPr>
                <w:rFonts w:ascii="Times New Roman" w:hAnsi="Times New Roman"/>
                <w:sz w:val="24"/>
                <w:szCs w:val="24"/>
              </w:rPr>
              <w:lastRenderedPageBreak/>
              <w:t>карточки с таблицей в которой ученики должны написать в первой графе  природные условия, а во второй- растения используя материал учебника.</w:t>
            </w:r>
          </w:p>
        </w:tc>
        <w:tc>
          <w:tcPr>
            <w:tcW w:w="2389"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lastRenderedPageBreak/>
              <w:t>Учебник</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Лист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35"/>
              <w:gridCol w:w="1128"/>
            </w:tblGrid>
            <w:tr w:rsidR="00780190" w:rsidRPr="000656AE" w:rsidTr="000D2BBC">
              <w:tc>
                <w:tcPr>
                  <w:tcW w:w="783"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условия</w:t>
                  </w:r>
                </w:p>
              </w:tc>
              <w:tc>
                <w:tcPr>
                  <w:tcW w:w="783" w:type="dxa"/>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растения</w:t>
                  </w:r>
                </w:p>
              </w:tc>
            </w:tr>
            <w:tr w:rsidR="00780190" w:rsidRPr="000656AE" w:rsidTr="000D2BBC">
              <w:tc>
                <w:tcPr>
                  <w:tcW w:w="783" w:type="dxa"/>
                </w:tcPr>
                <w:p w:rsidR="00780190" w:rsidRPr="000656AE" w:rsidRDefault="00780190" w:rsidP="000D2BBC">
                  <w:pPr>
                    <w:spacing w:after="0" w:line="252" w:lineRule="auto"/>
                    <w:rPr>
                      <w:rFonts w:ascii="Times New Roman" w:hAnsi="Times New Roman"/>
                      <w:sz w:val="24"/>
                      <w:szCs w:val="24"/>
                    </w:rPr>
                  </w:pPr>
                </w:p>
              </w:tc>
              <w:tc>
                <w:tcPr>
                  <w:tcW w:w="783" w:type="dxa"/>
                </w:tcPr>
                <w:p w:rsidR="00780190" w:rsidRPr="000656AE" w:rsidRDefault="00780190" w:rsidP="000D2BBC">
                  <w:pPr>
                    <w:spacing w:after="0" w:line="252" w:lineRule="auto"/>
                    <w:rPr>
                      <w:rFonts w:ascii="Times New Roman" w:hAnsi="Times New Roman"/>
                      <w:sz w:val="24"/>
                      <w:szCs w:val="24"/>
                    </w:rPr>
                  </w:pPr>
                </w:p>
              </w:tc>
            </w:tr>
          </w:tbl>
          <w:p w:rsidR="00780190" w:rsidRPr="000656AE" w:rsidRDefault="00780190" w:rsidP="000D2BBC">
            <w:pPr>
              <w:spacing w:after="0" w:line="252" w:lineRule="auto"/>
              <w:rPr>
                <w:rFonts w:ascii="Times New Roman" w:hAnsi="Times New Roman"/>
                <w:sz w:val="24"/>
                <w:szCs w:val="24"/>
              </w:rPr>
            </w:pPr>
          </w:p>
        </w:tc>
      </w:tr>
      <w:tr w:rsidR="00780190" w:rsidRPr="000656AE" w:rsidTr="000D2BBC">
        <w:trPr>
          <w:trHeight w:val="61"/>
        </w:trPr>
        <w:tc>
          <w:tcPr>
            <w:tcW w:w="9854" w:type="dxa"/>
            <w:gridSpan w:val="8"/>
          </w:tcPr>
          <w:p w:rsidR="00780190" w:rsidRPr="000656AE" w:rsidRDefault="00780190" w:rsidP="000D2BBC">
            <w:pPr>
              <w:spacing w:after="0" w:line="252" w:lineRule="auto"/>
              <w:ind w:hanging="708"/>
              <w:jc w:val="center"/>
              <w:rPr>
                <w:rFonts w:ascii="Times New Roman" w:hAnsi="Times New Roman"/>
                <w:b/>
                <w:i/>
                <w:sz w:val="24"/>
                <w:szCs w:val="24"/>
              </w:rPr>
            </w:pPr>
            <w:r w:rsidRPr="000656AE">
              <w:rPr>
                <w:rFonts w:ascii="Times New Roman" w:hAnsi="Times New Roman"/>
                <w:b/>
                <w:i/>
                <w:sz w:val="24"/>
                <w:szCs w:val="24"/>
              </w:rPr>
              <w:lastRenderedPageBreak/>
              <w:t>Если в ходе работы  у учеников возникли трудности , то они сигнализируют поднятой рукой или кружком красного цвета.</w:t>
            </w:r>
          </w:p>
          <w:p w:rsidR="00780190" w:rsidRPr="000656AE" w:rsidRDefault="00780190" w:rsidP="000D2BBC">
            <w:pPr>
              <w:spacing w:after="0" w:line="252" w:lineRule="auto"/>
              <w:ind w:hanging="708"/>
              <w:jc w:val="center"/>
              <w:rPr>
                <w:rFonts w:ascii="Times New Roman" w:hAnsi="Times New Roman"/>
                <w:b/>
                <w:i/>
                <w:sz w:val="24"/>
                <w:szCs w:val="24"/>
              </w:rPr>
            </w:pPr>
            <w:r w:rsidRPr="000656AE">
              <w:rPr>
                <w:rFonts w:ascii="Times New Roman" w:hAnsi="Times New Roman"/>
                <w:b/>
                <w:i/>
                <w:sz w:val="24"/>
                <w:szCs w:val="24"/>
              </w:rPr>
              <w:t>Учитель оказывает поддержку ученикам у которых возникли затруднения  и 2 и 3 класса.</w:t>
            </w:r>
          </w:p>
          <w:p w:rsidR="00780190" w:rsidRPr="000656AE" w:rsidRDefault="00780190" w:rsidP="000D2BBC">
            <w:pPr>
              <w:spacing w:after="0" w:line="252" w:lineRule="auto"/>
              <w:ind w:hanging="708"/>
              <w:jc w:val="center"/>
              <w:rPr>
                <w:rFonts w:ascii="Times New Roman" w:hAnsi="Times New Roman"/>
                <w:b/>
                <w:i/>
                <w:sz w:val="24"/>
                <w:szCs w:val="24"/>
              </w:rPr>
            </w:pPr>
            <w:r w:rsidRPr="000656AE">
              <w:rPr>
                <w:rFonts w:ascii="Times New Roman" w:hAnsi="Times New Roman"/>
                <w:b/>
                <w:i/>
                <w:sz w:val="24"/>
                <w:szCs w:val="24"/>
              </w:rPr>
              <w:t>После выполнения работы первыми заслушиваются ученики 2 класса.</w:t>
            </w:r>
          </w:p>
        </w:tc>
      </w:tr>
      <w:tr w:rsidR="00780190" w:rsidRPr="000656AE" w:rsidTr="000D2BBC">
        <w:trPr>
          <w:trHeight w:val="841"/>
        </w:trPr>
        <w:tc>
          <w:tcPr>
            <w:tcW w:w="3885" w:type="dxa"/>
            <w:gridSpan w:val="3"/>
          </w:tcPr>
          <w:p w:rsidR="00780190" w:rsidRPr="000656AE" w:rsidRDefault="00780190" w:rsidP="000D2BBC">
            <w:pPr>
              <w:pStyle w:val="ab"/>
              <w:spacing w:after="0" w:line="252" w:lineRule="auto"/>
              <w:ind w:left="0"/>
              <w:rPr>
                <w:rFonts w:ascii="Times New Roman" w:hAnsi="Times New Roman"/>
                <w:b/>
                <w:sz w:val="24"/>
                <w:szCs w:val="24"/>
              </w:rPr>
            </w:pPr>
            <w:r w:rsidRPr="000656AE">
              <w:rPr>
                <w:rFonts w:ascii="Times New Roman" w:hAnsi="Times New Roman"/>
                <w:b/>
                <w:sz w:val="24"/>
                <w:szCs w:val="24"/>
              </w:rPr>
              <w:t>6</w:t>
            </w:r>
            <w:r w:rsidRPr="000656AE">
              <w:rPr>
                <w:rFonts w:ascii="Times New Roman" w:hAnsi="Times New Roman"/>
                <w:b/>
                <w:sz w:val="24"/>
                <w:szCs w:val="24"/>
                <w:lang w:val="kk-KZ"/>
              </w:rPr>
              <w:t xml:space="preserve">. </w:t>
            </w:r>
            <w:r w:rsidRPr="000656AE">
              <w:rPr>
                <w:rFonts w:ascii="Times New Roman" w:hAnsi="Times New Roman"/>
                <w:sz w:val="24"/>
                <w:szCs w:val="24"/>
              </w:rPr>
              <w:t>Таблица  с результатами исследований вывешиваются на доску.</w:t>
            </w:r>
          </w:p>
          <w:p w:rsidR="00780190" w:rsidRPr="000656AE" w:rsidRDefault="00780190" w:rsidP="000D2BBC">
            <w:pPr>
              <w:pStyle w:val="ab"/>
              <w:spacing w:after="0" w:line="252" w:lineRule="auto"/>
              <w:ind w:left="0"/>
              <w:rPr>
                <w:rFonts w:ascii="Times New Roman" w:hAnsi="Times New Roman"/>
                <w:sz w:val="24"/>
                <w:szCs w:val="24"/>
                <w:lang w:val="kk-KZ"/>
              </w:rPr>
            </w:pPr>
            <w:r w:rsidRPr="000656AE">
              <w:rPr>
                <w:rFonts w:ascii="Times New Roman" w:hAnsi="Times New Roman"/>
                <w:sz w:val="24"/>
                <w:szCs w:val="24"/>
              </w:rPr>
              <w:t>-Сделайте вывод о наиболее благоприятной среде для произрастания  растений? ( Наземная)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Определите в какой среде  произрастают  ваши растения (название  растений  на карточке)</w:t>
            </w:r>
          </w:p>
          <w:p w:rsidR="00780190" w:rsidRPr="000656AE" w:rsidRDefault="00780190" w:rsidP="000D2BBC">
            <w:pPr>
              <w:spacing w:after="0" w:line="252" w:lineRule="auto"/>
              <w:rPr>
                <w:rFonts w:ascii="Times New Roman" w:hAnsi="Times New Roman"/>
                <w:sz w:val="24"/>
                <w:szCs w:val="24"/>
                <w:lang w:val="kk-KZ"/>
              </w:rPr>
            </w:pPr>
            <w:r w:rsidRPr="000656AE">
              <w:rPr>
                <w:rFonts w:ascii="Times New Roman" w:hAnsi="Times New Roman"/>
                <w:sz w:val="24"/>
                <w:szCs w:val="24"/>
              </w:rPr>
              <w:t>Доказывают свой выбор.</w:t>
            </w:r>
          </w:p>
        </w:tc>
        <w:tc>
          <w:tcPr>
            <w:tcW w:w="1218" w:type="dxa"/>
            <w:gridSpan w:val="2"/>
          </w:tcPr>
          <w:p w:rsidR="00780190" w:rsidRPr="000656AE" w:rsidRDefault="00780190" w:rsidP="000D2BBC">
            <w:pPr>
              <w:spacing w:after="0" w:line="252" w:lineRule="auto"/>
              <w:rPr>
                <w:rFonts w:ascii="Times New Roman" w:hAnsi="Times New Roman"/>
                <w:b/>
                <w:sz w:val="24"/>
                <w:szCs w:val="24"/>
              </w:rPr>
            </w:pPr>
          </w:p>
        </w:tc>
        <w:tc>
          <w:tcPr>
            <w:tcW w:w="2362" w:type="dxa"/>
            <w:gridSpan w:val="2"/>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6</w:t>
            </w:r>
            <w:r w:rsidRPr="000656AE">
              <w:rPr>
                <w:rFonts w:ascii="Times New Roman" w:hAnsi="Times New Roman"/>
                <w:b/>
                <w:sz w:val="24"/>
                <w:szCs w:val="24"/>
                <w:lang w:val="kk-KZ"/>
              </w:rPr>
              <w:t xml:space="preserve">. </w:t>
            </w:r>
            <w:r w:rsidRPr="000656AE">
              <w:rPr>
                <w:rFonts w:ascii="Times New Roman" w:hAnsi="Times New Roman"/>
                <w:sz w:val="24"/>
                <w:szCs w:val="24"/>
              </w:rPr>
              <w:t xml:space="preserve">Вы будете выступать в роли экспертов: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-верно ли  выполнили работу и сделали вывод,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-правильно ли соотнесли своё растение со средой обитания.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вы работали с растениями какой среды обитания? ( наземная)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прочтите растения это среды обитания. Почему же у вас  среда обитания одна , а растения столь разнообразны? ( разные условия произрастания)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Зачитайте свои условия.</w:t>
            </w:r>
          </w:p>
        </w:tc>
        <w:tc>
          <w:tcPr>
            <w:tcW w:w="2389" w:type="dxa"/>
          </w:tcPr>
          <w:p w:rsidR="00780190" w:rsidRPr="000656AE" w:rsidRDefault="00780190" w:rsidP="000D2BBC">
            <w:pPr>
              <w:spacing w:after="0" w:line="252" w:lineRule="auto"/>
              <w:rPr>
                <w:rFonts w:ascii="Times New Roman" w:hAnsi="Times New Roman"/>
                <w:b/>
                <w:sz w:val="24"/>
                <w:szCs w:val="24"/>
              </w:rPr>
            </w:pPr>
          </w:p>
        </w:tc>
      </w:tr>
      <w:tr w:rsidR="00780190" w:rsidRPr="000656AE" w:rsidTr="000D2BBC">
        <w:trPr>
          <w:trHeight w:val="408"/>
        </w:trPr>
        <w:tc>
          <w:tcPr>
            <w:tcW w:w="9854" w:type="dxa"/>
            <w:gridSpan w:val="8"/>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7 </w:t>
            </w:r>
            <w:r w:rsidRPr="000656AE">
              <w:rPr>
                <w:rFonts w:ascii="Times New Roman" w:hAnsi="Times New Roman"/>
                <w:sz w:val="24"/>
                <w:szCs w:val="24"/>
              </w:rPr>
              <w:t>Что произойдёт, если растения из одной среды переместить в другую?</w:t>
            </w:r>
          </w:p>
        </w:tc>
      </w:tr>
      <w:tr w:rsidR="00780190" w:rsidRPr="000656AE" w:rsidTr="000D2BBC">
        <w:trPr>
          <w:trHeight w:val="841"/>
        </w:trPr>
        <w:tc>
          <w:tcPr>
            <w:tcW w:w="3885" w:type="dxa"/>
            <w:gridSpan w:val="3"/>
          </w:tcPr>
          <w:p w:rsidR="00780190" w:rsidRPr="000656AE" w:rsidRDefault="00780190" w:rsidP="000D2BBC">
            <w:pPr>
              <w:pStyle w:val="ab"/>
              <w:spacing w:after="0" w:line="252" w:lineRule="auto"/>
              <w:ind w:left="0"/>
              <w:rPr>
                <w:rFonts w:ascii="Times New Roman" w:hAnsi="Times New Roman"/>
                <w:sz w:val="24"/>
                <w:szCs w:val="24"/>
              </w:rPr>
            </w:pPr>
            <w:r w:rsidRPr="000656AE">
              <w:rPr>
                <w:rFonts w:ascii="Times New Roman" w:hAnsi="Times New Roman"/>
                <w:b/>
                <w:sz w:val="24"/>
                <w:szCs w:val="24"/>
              </w:rPr>
              <w:t xml:space="preserve">Рефлексия:  </w:t>
            </w:r>
            <w:r w:rsidRPr="000656AE">
              <w:rPr>
                <w:rFonts w:ascii="Times New Roman" w:hAnsi="Times New Roman"/>
                <w:sz w:val="24"/>
                <w:szCs w:val="24"/>
              </w:rPr>
              <w:t>ученики на  столе учителя берут шаблон цветка  если есть вопрос, вызвавший затруднение или ученик столкнулся с трудностями , то раскрашивает лепестки цветка в красный цвет .</w:t>
            </w:r>
          </w:p>
          <w:p w:rsidR="00780190" w:rsidRPr="000656AE" w:rsidRDefault="00780190" w:rsidP="000D2BBC">
            <w:pPr>
              <w:pStyle w:val="ab"/>
              <w:spacing w:after="0" w:line="252" w:lineRule="auto"/>
              <w:ind w:left="0"/>
              <w:rPr>
                <w:rFonts w:ascii="Times New Roman" w:hAnsi="Times New Roman"/>
                <w:sz w:val="24"/>
                <w:szCs w:val="24"/>
              </w:rPr>
            </w:pPr>
            <w:r w:rsidRPr="000656AE">
              <w:rPr>
                <w:rFonts w:ascii="Times New Roman" w:hAnsi="Times New Roman"/>
                <w:sz w:val="24"/>
                <w:szCs w:val="24"/>
              </w:rPr>
              <w:t>Если же с трудностями не столкнулись , то цветок остаётся белым.</w:t>
            </w:r>
          </w:p>
          <w:p w:rsidR="00780190" w:rsidRPr="000656AE" w:rsidRDefault="00780190" w:rsidP="000D2BBC">
            <w:pPr>
              <w:pStyle w:val="ab"/>
              <w:spacing w:after="0" w:line="252" w:lineRule="auto"/>
              <w:ind w:left="0"/>
              <w:rPr>
                <w:rFonts w:ascii="Times New Roman" w:hAnsi="Times New Roman"/>
                <w:b/>
                <w:sz w:val="24"/>
                <w:szCs w:val="24"/>
              </w:rPr>
            </w:pPr>
            <w:r w:rsidRPr="000656AE">
              <w:rPr>
                <w:rFonts w:ascii="Times New Roman" w:hAnsi="Times New Roman"/>
                <w:sz w:val="24"/>
                <w:szCs w:val="24"/>
              </w:rPr>
              <w:t xml:space="preserve"> После выходят к доске и комментируют .</w:t>
            </w:r>
          </w:p>
        </w:tc>
        <w:tc>
          <w:tcPr>
            <w:tcW w:w="1218" w:type="dxa"/>
            <w:gridSpan w:val="2"/>
          </w:tcPr>
          <w:p w:rsidR="00780190" w:rsidRPr="000656AE" w:rsidRDefault="00780190" w:rsidP="000D2BBC">
            <w:pPr>
              <w:spacing w:after="0" w:line="252" w:lineRule="auto"/>
              <w:rPr>
                <w:rFonts w:ascii="Times New Roman" w:hAnsi="Times New Roman"/>
                <w:b/>
                <w:sz w:val="24"/>
                <w:szCs w:val="24"/>
              </w:rPr>
            </w:pPr>
          </w:p>
        </w:tc>
        <w:tc>
          <w:tcPr>
            <w:tcW w:w="2362" w:type="dxa"/>
            <w:gridSpan w:val="2"/>
          </w:tcPr>
          <w:p w:rsidR="00780190" w:rsidRPr="000656AE" w:rsidRDefault="00780190" w:rsidP="000D2BBC">
            <w:pPr>
              <w:spacing w:after="0" w:line="252" w:lineRule="auto"/>
              <w:rPr>
                <w:rFonts w:ascii="Times New Roman" w:hAnsi="Times New Roman"/>
                <w:b/>
                <w:sz w:val="24"/>
                <w:szCs w:val="24"/>
                <w:lang w:val="kk-KZ"/>
              </w:rPr>
            </w:pPr>
            <w:r w:rsidRPr="000656AE">
              <w:rPr>
                <w:rFonts w:ascii="Times New Roman" w:hAnsi="Times New Roman"/>
                <w:b/>
                <w:sz w:val="24"/>
                <w:szCs w:val="24"/>
              </w:rPr>
              <w:t>8</w:t>
            </w:r>
            <w:r w:rsidRPr="000656AE">
              <w:rPr>
                <w:rFonts w:ascii="Times New Roman" w:hAnsi="Times New Roman"/>
                <w:b/>
                <w:sz w:val="24"/>
                <w:szCs w:val="24"/>
                <w:lang w:val="kk-KZ"/>
              </w:rPr>
              <w:t xml:space="preserve">. </w:t>
            </w:r>
            <w:r w:rsidRPr="000656AE">
              <w:rPr>
                <w:rFonts w:ascii="Times New Roman" w:hAnsi="Times New Roman"/>
                <w:sz w:val="24"/>
                <w:szCs w:val="24"/>
              </w:rPr>
              <w:t>Записывают д/з</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 </w:t>
            </w:r>
            <w:r w:rsidRPr="000656AE">
              <w:rPr>
                <w:rFonts w:ascii="Times New Roman" w:hAnsi="Times New Roman"/>
                <w:sz w:val="24"/>
                <w:szCs w:val="24"/>
              </w:rPr>
              <w:t xml:space="preserve">Какие условия  помогут ученикам 2 класса  и вам избавиться от трудностей? </w:t>
            </w:r>
          </w:p>
        </w:tc>
        <w:tc>
          <w:tcPr>
            <w:tcW w:w="2389" w:type="dxa"/>
          </w:tcPr>
          <w:p w:rsidR="00780190" w:rsidRPr="000656AE" w:rsidRDefault="00780190" w:rsidP="000D2BBC">
            <w:pPr>
              <w:spacing w:after="0" w:line="252" w:lineRule="auto"/>
              <w:rPr>
                <w:rFonts w:ascii="Times New Roman" w:hAnsi="Times New Roman"/>
                <w:b/>
                <w:sz w:val="24"/>
                <w:szCs w:val="24"/>
              </w:rPr>
            </w:pPr>
          </w:p>
        </w:tc>
      </w:tr>
      <w:tr w:rsidR="00780190" w:rsidRPr="000656AE" w:rsidTr="000D2BBC">
        <w:tc>
          <w:tcPr>
            <w:tcW w:w="9854" w:type="dxa"/>
            <w:gridSpan w:val="8"/>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u w:val="single"/>
              </w:rPr>
              <w:lastRenderedPageBreak/>
              <w:t>Дополнительная информация</w:t>
            </w:r>
            <w:r w:rsidRPr="000656AE">
              <w:rPr>
                <w:rFonts w:ascii="Times New Roman" w:hAnsi="Times New Roman"/>
                <w:sz w:val="24"/>
                <w:szCs w:val="24"/>
              </w:rPr>
              <w:t xml:space="preserve"> :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bCs/>
                <w:sz w:val="24"/>
                <w:szCs w:val="24"/>
              </w:rPr>
              <w:t>Экспе́рт</w:t>
            </w:r>
            <w:r w:rsidRPr="000656AE">
              <w:rPr>
                <w:rFonts w:ascii="Times New Roman" w:hAnsi="Times New Roman"/>
                <w:sz w:val="24"/>
                <w:szCs w:val="24"/>
              </w:rPr>
              <w:t xml:space="preserve"> (от </w:t>
            </w:r>
            <w:hyperlink r:id="rId134" w:tooltip="Латинский язык" w:history="1">
              <w:r w:rsidRPr="000656AE">
                <w:rPr>
                  <w:rStyle w:val="ad"/>
                  <w:rFonts w:ascii="Times New Roman" w:hAnsi="Times New Roman"/>
                  <w:sz w:val="24"/>
                  <w:szCs w:val="24"/>
                </w:rPr>
                <w:t>лат.</w:t>
              </w:r>
            </w:hyperlink>
            <w:r w:rsidRPr="000656AE">
              <w:rPr>
                <w:rFonts w:ascii="Times New Roman" w:hAnsi="Times New Roman"/>
                <w:sz w:val="24"/>
                <w:szCs w:val="24"/>
              </w:rPr>
              <w:t> </w:t>
            </w:r>
            <w:r w:rsidRPr="000656AE">
              <w:rPr>
                <w:rFonts w:ascii="Times New Roman" w:hAnsi="Times New Roman"/>
                <w:i/>
                <w:iCs/>
                <w:sz w:val="24"/>
                <w:szCs w:val="24"/>
                <w:lang w:val="la-Latn"/>
              </w:rPr>
              <w:t>expertus</w:t>
            </w:r>
            <w:r w:rsidRPr="000656AE">
              <w:rPr>
                <w:rFonts w:ascii="Times New Roman" w:hAnsi="Times New Roman"/>
                <w:sz w:val="24"/>
                <w:szCs w:val="24"/>
              </w:rPr>
              <w:t xml:space="preserve"> — опытный) — </w:t>
            </w:r>
            <w:hyperlink r:id="rId135" w:tooltip="Специалист" w:history="1">
              <w:r w:rsidRPr="000656AE">
                <w:rPr>
                  <w:rStyle w:val="ad"/>
                  <w:rFonts w:ascii="Times New Roman" w:hAnsi="Times New Roman"/>
                  <w:sz w:val="24"/>
                  <w:szCs w:val="24"/>
                </w:rPr>
                <w:t>специалист</w:t>
              </w:r>
            </w:hyperlink>
            <w:r w:rsidRPr="000656AE">
              <w:rPr>
                <w:rFonts w:ascii="Times New Roman" w:hAnsi="Times New Roman"/>
                <w:sz w:val="24"/>
                <w:szCs w:val="24"/>
              </w:rPr>
              <w:t xml:space="preserve">, приглашаемый или нанимаемый за </w:t>
            </w:r>
            <w:hyperlink r:id="rId136" w:tooltip="Вознаграждение (страница отсутствует)" w:history="1">
              <w:r w:rsidRPr="000656AE">
                <w:rPr>
                  <w:rStyle w:val="ad"/>
                  <w:rFonts w:ascii="Times New Roman" w:hAnsi="Times New Roman"/>
                  <w:sz w:val="24"/>
                  <w:szCs w:val="24"/>
                </w:rPr>
                <w:t>вознаграждение</w:t>
              </w:r>
            </w:hyperlink>
            <w:r w:rsidRPr="000656AE">
              <w:rPr>
                <w:rFonts w:ascii="Times New Roman" w:hAnsi="Times New Roman"/>
                <w:sz w:val="24"/>
                <w:szCs w:val="24"/>
              </w:rPr>
              <w:t xml:space="preserve"> для выдачи квалифицированного </w:t>
            </w:r>
            <w:hyperlink r:id="rId137" w:tooltip="Заключение" w:history="1">
              <w:r w:rsidRPr="000656AE">
                <w:rPr>
                  <w:rStyle w:val="ad"/>
                  <w:rFonts w:ascii="Times New Roman" w:hAnsi="Times New Roman"/>
                  <w:sz w:val="24"/>
                  <w:szCs w:val="24"/>
                </w:rPr>
                <w:t>заключения</w:t>
              </w:r>
            </w:hyperlink>
            <w:r w:rsidRPr="000656AE">
              <w:rPr>
                <w:rFonts w:ascii="Times New Roman" w:hAnsi="Times New Roman"/>
                <w:sz w:val="24"/>
                <w:szCs w:val="24"/>
              </w:rPr>
              <w:t xml:space="preserve"> или </w:t>
            </w:r>
            <w:hyperlink r:id="rId138" w:tooltip="Суждение" w:history="1">
              <w:r w:rsidRPr="000656AE">
                <w:rPr>
                  <w:rStyle w:val="ad"/>
                  <w:rFonts w:ascii="Times New Roman" w:hAnsi="Times New Roman"/>
                  <w:sz w:val="24"/>
                  <w:szCs w:val="24"/>
                </w:rPr>
                <w:t>суждения</w:t>
              </w:r>
            </w:hyperlink>
            <w:r w:rsidRPr="000656AE">
              <w:rPr>
                <w:rFonts w:ascii="Times New Roman" w:hAnsi="Times New Roman"/>
                <w:sz w:val="24"/>
                <w:szCs w:val="24"/>
              </w:rPr>
              <w:t xml:space="preserve"> по вопросу, рассматриваемому или решаемому другими людьми, менее компетентными в этой области, то есть человек проводящий </w:t>
            </w:r>
            <w:hyperlink r:id="rId139" w:tooltip="Экспертиза" w:history="1">
              <w:r w:rsidRPr="000656AE">
                <w:rPr>
                  <w:rStyle w:val="ad"/>
                  <w:rFonts w:ascii="Times New Roman" w:hAnsi="Times New Roman"/>
                  <w:sz w:val="24"/>
                  <w:szCs w:val="24"/>
                </w:rPr>
                <w:t>экспертизу</w:t>
              </w:r>
            </w:hyperlink>
            <w:r w:rsidRPr="000656AE">
              <w:rPr>
                <w:rFonts w:ascii="Times New Roman" w:hAnsi="Times New Roman"/>
                <w:sz w:val="24"/>
                <w:szCs w:val="24"/>
              </w:rPr>
              <w:t>.</w:t>
            </w:r>
          </w:p>
          <w:p w:rsidR="00780190" w:rsidRPr="000656AE" w:rsidRDefault="00780190" w:rsidP="000D2BBC">
            <w:pPr>
              <w:spacing w:after="0" w:line="252" w:lineRule="auto"/>
              <w:rPr>
                <w:rFonts w:ascii="Times New Roman" w:hAnsi="Times New Roman"/>
                <w:sz w:val="24"/>
                <w:szCs w:val="24"/>
              </w:rPr>
            </w:pPr>
          </w:p>
        </w:tc>
      </w:tr>
    </w:tbl>
    <w:p w:rsidR="00780190" w:rsidRPr="000656AE" w:rsidRDefault="00780190" w:rsidP="00780190">
      <w:pPr>
        <w:spacing w:after="0" w:line="240" w:lineRule="auto"/>
        <w:jc w:val="both"/>
        <w:rPr>
          <w:rFonts w:ascii="Times New Roman" w:hAnsi="Times New Roman"/>
          <w:sz w:val="28"/>
          <w:szCs w:val="28"/>
          <w:lang w:val="kk-KZ"/>
        </w:rPr>
      </w:pPr>
    </w:p>
    <w:p w:rsidR="00780190" w:rsidRPr="000656AE" w:rsidRDefault="00780190" w:rsidP="00780190">
      <w:pPr>
        <w:spacing w:after="0" w:line="240" w:lineRule="auto"/>
        <w:ind w:firstLine="709"/>
        <w:jc w:val="both"/>
        <w:rPr>
          <w:rFonts w:ascii="Times New Roman" w:hAnsi="Times New Roman"/>
          <w:b/>
          <w:sz w:val="28"/>
          <w:szCs w:val="28"/>
          <w:lang w:val="kk-KZ"/>
        </w:rPr>
      </w:pPr>
    </w:p>
    <w:p w:rsidR="00780190" w:rsidRPr="000656AE" w:rsidRDefault="00780190" w:rsidP="00780190">
      <w:pPr>
        <w:spacing w:after="0" w:line="240" w:lineRule="auto"/>
        <w:ind w:firstLine="709"/>
        <w:jc w:val="both"/>
        <w:rPr>
          <w:rFonts w:ascii="Times New Roman" w:hAnsi="Times New Roman"/>
          <w:b/>
          <w:sz w:val="28"/>
          <w:szCs w:val="28"/>
          <w:lang w:val="kk-KZ"/>
        </w:rPr>
      </w:pPr>
      <w:r w:rsidRPr="000656AE">
        <w:rPr>
          <w:rFonts w:ascii="Times New Roman" w:hAnsi="Times New Roman"/>
          <w:b/>
          <w:sz w:val="28"/>
          <w:szCs w:val="28"/>
          <w:lang w:val="kk-KZ"/>
        </w:rPr>
        <w:t>КСП по Истории Казахстана 5-6 класс</w:t>
      </w:r>
    </w:p>
    <w:p w:rsidR="00780190" w:rsidRPr="000656AE" w:rsidRDefault="00780190" w:rsidP="00780190">
      <w:pPr>
        <w:spacing w:after="0" w:line="240" w:lineRule="auto"/>
        <w:ind w:firstLine="709"/>
        <w:jc w:val="both"/>
        <w:rPr>
          <w:rFonts w:ascii="Times New Roman" w:hAnsi="Times New Roman"/>
          <w:b/>
          <w:sz w:val="28"/>
          <w:szCs w:val="28"/>
          <w:lang w:val="kk-KZ"/>
        </w:rPr>
      </w:pP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tblPr>
      <w:tblGrid>
        <w:gridCol w:w="2263"/>
        <w:gridCol w:w="387"/>
        <w:gridCol w:w="715"/>
        <w:gridCol w:w="258"/>
        <w:gridCol w:w="1620"/>
        <w:gridCol w:w="1529"/>
        <w:gridCol w:w="987"/>
        <w:gridCol w:w="71"/>
        <w:gridCol w:w="2024"/>
      </w:tblGrid>
      <w:tr w:rsidR="00780190" w:rsidRPr="000656AE" w:rsidTr="000D2BBC">
        <w:trPr>
          <w:trHeight w:val="473"/>
        </w:trPr>
        <w:tc>
          <w:tcPr>
            <w:tcW w:w="2660" w:type="pct"/>
            <w:gridSpan w:val="5"/>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Раздел долгосрочного планирования: </w:t>
            </w:r>
          </w:p>
          <w:p w:rsidR="00780190" w:rsidRPr="000656AE" w:rsidRDefault="00780190" w:rsidP="000D2BBC">
            <w:pPr>
              <w:tabs>
                <w:tab w:val="left" w:pos="426"/>
              </w:tabs>
              <w:kinsoku w:val="0"/>
              <w:overflowPunct w:val="0"/>
              <w:spacing w:after="0" w:line="252" w:lineRule="auto"/>
              <w:rPr>
                <w:rFonts w:ascii="Times New Roman" w:eastAsia="MS Minngs" w:hAnsi="Times New Roman"/>
                <w:sz w:val="24"/>
                <w:szCs w:val="24"/>
              </w:rPr>
            </w:pPr>
            <w:r w:rsidRPr="000656AE">
              <w:rPr>
                <w:rFonts w:ascii="Times New Roman" w:eastAsia="MS Minngs" w:hAnsi="Times New Roman"/>
                <w:sz w:val="24"/>
                <w:szCs w:val="24"/>
              </w:rPr>
              <w:t>5.1 A Жизнь древних людей на территории Казахстана</w:t>
            </w:r>
          </w:p>
          <w:p w:rsidR="00780190" w:rsidRPr="000656AE" w:rsidRDefault="00780190" w:rsidP="000D2BBC">
            <w:pPr>
              <w:tabs>
                <w:tab w:val="left" w:pos="426"/>
              </w:tabs>
              <w:kinsoku w:val="0"/>
              <w:overflowPunct w:val="0"/>
              <w:spacing w:after="0" w:line="252" w:lineRule="auto"/>
              <w:rPr>
                <w:rFonts w:ascii="Times New Roman" w:eastAsia="MS Minngs" w:hAnsi="Times New Roman"/>
                <w:sz w:val="24"/>
                <w:szCs w:val="24"/>
              </w:rPr>
            </w:pPr>
            <w:r w:rsidRPr="000656AE">
              <w:rPr>
                <w:rFonts w:ascii="Times New Roman" w:hAnsi="Times New Roman"/>
                <w:sz w:val="24"/>
                <w:szCs w:val="24"/>
              </w:rPr>
              <w:t xml:space="preserve"> 6 класс .Введение</w:t>
            </w:r>
          </w:p>
        </w:tc>
        <w:tc>
          <w:tcPr>
            <w:tcW w:w="2340" w:type="pct"/>
            <w:gridSpan w:val="4"/>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Школа: </w:t>
            </w:r>
          </w:p>
        </w:tc>
      </w:tr>
      <w:tr w:rsidR="00780190" w:rsidRPr="000656AE" w:rsidTr="000D2BBC">
        <w:trPr>
          <w:trHeight w:val="472"/>
        </w:trPr>
        <w:tc>
          <w:tcPr>
            <w:tcW w:w="2660" w:type="pct"/>
            <w:gridSpan w:val="5"/>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Дата :</w:t>
            </w:r>
          </w:p>
        </w:tc>
        <w:tc>
          <w:tcPr>
            <w:tcW w:w="2340" w:type="pct"/>
            <w:gridSpan w:val="4"/>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ФИО учителя:</w:t>
            </w:r>
          </w:p>
        </w:tc>
      </w:tr>
      <w:tr w:rsidR="00780190" w:rsidRPr="000656AE" w:rsidTr="000D2BBC">
        <w:trPr>
          <w:trHeight w:val="412"/>
        </w:trPr>
        <w:tc>
          <w:tcPr>
            <w:tcW w:w="2660" w:type="pct"/>
            <w:gridSpan w:val="5"/>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класс: 5-6 </w:t>
            </w:r>
          </w:p>
        </w:tc>
        <w:tc>
          <w:tcPr>
            <w:tcW w:w="1313" w:type="pct"/>
            <w:gridSpan w:val="3"/>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Участвовали: </w:t>
            </w:r>
          </w:p>
        </w:tc>
        <w:tc>
          <w:tcPr>
            <w:tcW w:w="1027" w:type="pct"/>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Не участвовали:</w:t>
            </w:r>
          </w:p>
        </w:tc>
      </w:tr>
      <w:tr w:rsidR="00780190" w:rsidRPr="000656AE" w:rsidTr="000D2BBC">
        <w:trPr>
          <w:trHeight w:val="412"/>
        </w:trPr>
        <w:tc>
          <w:tcPr>
            <w:tcW w:w="1707" w:type="pct"/>
            <w:gridSpan w:val="3"/>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t>Тема урока</w:t>
            </w:r>
          </w:p>
        </w:tc>
        <w:tc>
          <w:tcPr>
            <w:tcW w:w="953" w:type="pct"/>
            <w:gridSpan w:val="2"/>
          </w:tcPr>
          <w:p w:rsidR="00780190" w:rsidRPr="000656AE" w:rsidRDefault="00780190" w:rsidP="000D2BBC">
            <w:pPr>
              <w:spacing w:after="0" w:line="252" w:lineRule="auto"/>
              <w:outlineLvl w:val="2"/>
              <w:rPr>
                <w:rFonts w:ascii="Times New Roman" w:hAnsi="Times New Roman"/>
                <w:sz w:val="24"/>
                <w:szCs w:val="24"/>
              </w:rPr>
            </w:pPr>
            <w:r w:rsidRPr="000656AE">
              <w:rPr>
                <w:rFonts w:ascii="Times New Roman" w:hAnsi="Times New Roman"/>
                <w:sz w:val="24"/>
                <w:szCs w:val="24"/>
              </w:rPr>
              <w:t xml:space="preserve">Общий обзор древний истории Казахстана </w:t>
            </w:r>
          </w:p>
        </w:tc>
        <w:tc>
          <w:tcPr>
            <w:tcW w:w="1313" w:type="pct"/>
            <w:gridSpan w:val="3"/>
          </w:tcPr>
          <w:p w:rsidR="00780190" w:rsidRPr="000656AE" w:rsidRDefault="00780190" w:rsidP="000D2BBC">
            <w:pPr>
              <w:spacing w:after="0" w:line="252" w:lineRule="auto"/>
              <w:outlineLvl w:val="2"/>
              <w:rPr>
                <w:rFonts w:ascii="Times New Roman" w:hAnsi="Times New Roman"/>
                <w:sz w:val="24"/>
                <w:szCs w:val="24"/>
              </w:rPr>
            </w:pPr>
          </w:p>
        </w:tc>
        <w:tc>
          <w:tcPr>
            <w:tcW w:w="1027" w:type="pct"/>
          </w:tcPr>
          <w:p w:rsidR="00780190" w:rsidRPr="000656AE" w:rsidRDefault="00780190" w:rsidP="000D2BBC">
            <w:pPr>
              <w:spacing w:after="0" w:line="252" w:lineRule="auto"/>
              <w:outlineLvl w:val="2"/>
              <w:rPr>
                <w:rFonts w:ascii="Times New Roman" w:hAnsi="Times New Roman"/>
                <w:sz w:val="24"/>
                <w:szCs w:val="24"/>
              </w:rPr>
            </w:pPr>
          </w:p>
        </w:tc>
      </w:tr>
      <w:tr w:rsidR="00780190" w:rsidRPr="000656AE" w:rsidTr="000D2BBC">
        <w:trPr>
          <w:trHeight w:val="2911"/>
        </w:trPr>
        <w:tc>
          <w:tcPr>
            <w:tcW w:w="1707" w:type="pct"/>
            <w:gridSpan w:val="3"/>
          </w:tcPr>
          <w:p w:rsidR="00780190" w:rsidRPr="000656AE" w:rsidRDefault="00780190" w:rsidP="000D2BBC">
            <w:pPr>
              <w:spacing w:after="0" w:line="252" w:lineRule="auto"/>
              <w:rPr>
                <w:rFonts w:ascii="Times New Roman" w:hAnsi="Times New Roman"/>
                <w:b/>
                <w:sz w:val="24"/>
                <w:szCs w:val="24"/>
                <w:lang w:val="kk-KZ"/>
              </w:rPr>
            </w:pPr>
            <w:r w:rsidRPr="000656AE">
              <w:rPr>
                <w:rFonts w:ascii="Times New Roman" w:hAnsi="Times New Roman"/>
                <w:b/>
                <w:sz w:val="24"/>
                <w:szCs w:val="24"/>
              </w:rPr>
              <w:t>Ожидаемый результат</w:t>
            </w:r>
          </w:p>
        </w:tc>
        <w:tc>
          <w:tcPr>
            <w:tcW w:w="3293" w:type="pct"/>
            <w:gridSpan w:val="6"/>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Все учащиеся смогут: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Дать определение понятию « история»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-Определить, какие виды исторических источников существуют.</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-Определят, к какой группе относится источник.</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Большинство учащихся смогут:</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-дать характеристику исторических источников и исторических географических понятий.</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-Объяснить, почему каждому человеку необходимо знать историю своей страны и всемирную историю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-работать в группах и парах </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Некоторые учащиеся смогут:</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раскрыть смысл высказывания : Археологи- это детективы прошлого»( дополнительное задание)</w:t>
            </w:r>
          </w:p>
        </w:tc>
      </w:tr>
      <w:tr w:rsidR="00780190" w:rsidRPr="000656AE" w:rsidTr="000D2BBC">
        <w:trPr>
          <w:trHeight w:val="603"/>
        </w:trPr>
        <w:tc>
          <w:tcPr>
            <w:tcW w:w="1707" w:type="pct"/>
            <w:gridSpan w:val="3"/>
          </w:tcPr>
          <w:p w:rsidR="00780190" w:rsidRPr="000656AE" w:rsidRDefault="00780190" w:rsidP="000D2BBC">
            <w:pPr>
              <w:spacing w:after="0" w:line="252" w:lineRule="auto"/>
              <w:rPr>
                <w:rFonts w:ascii="Times New Roman" w:hAnsi="Times New Roman"/>
                <w:b/>
                <w:sz w:val="24"/>
                <w:szCs w:val="24"/>
                <w:lang w:val="kk-KZ"/>
              </w:rPr>
            </w:pPr>
            <w:r w:rsidRPr="000656AE">
              <w:rPr>
                <w:rFonts w:ascii="Times New Roman" w:hAnsi="Times New Roman"/>
                <w:b/>
                <w:sz w:val="24"/>
                <w:szCs w:val="24"/>
              </w:rPr>
              <w:t>Языковые задачи</w:t>
            </w:r>
          </w:p>
        </w:tc>
        <w:tc>
          <w:tcPr>
            <w:tcW w:w="3293" w:type="pct"/>
            <w:gridSpan w:val="6"/>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Основные термины: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История, исторический источник, археолог.</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Вопросы для обсуждения: Что такое история?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Для чего нужна история? </w:t>
            </w:r>
          </w:p>
          <w:p w:rsidR="00780190" w:rsidRPr="000656AE" w:rsidRDefault="00780190" w:rsidP="000D2BBC">
            <w:pPr>
              <w:spacing w:after="0" w:line="252" w:lineRule="auto"/>
              <w:rPr>
                <w:rFonts w:ascii="Times New Roman" w:hAnsi="Times New Roman"/>
                <w:sz w:val="24"/>
                <w:szCs w:val="24"/>
              </w:rPr>
            </w:pPr>
          </w:p>
        </w:tc>
      </w:tr>
      <w:tr w:rsidR="00780190" w:rsidRPr="000656AE" w:rsidTr="000D2BBC">
        <w:trPr>
          <w:trHeight w:val="603"/>
        </w:trPr>
        <w:tc>
          <w:tcPr>
            <w:tcW w:w="1707" w:type="pct"/>
            <w:gridSpan w:val="3"/>
          </w:tcPr>
          <w:p w:rsidR="00780190" w:rsidRPr="000656AE" w:rsidRDefault="00780190" w:rsidP="000D2BBC">
            <w:pPr>
              <w:spacing w:after="0" w:line="252" w:lineRule="auto"/>
              <w:rPr>
                <w:rFonts w:ascii="Times New Roman" w:hAnsi="Times New Roman"/>
                <w:b/>
                <w:sz w:val="24"/>
                <w:szCs w:val="24"/>
                <w:lang w:val="kk-KZ"/>
              </w:rPr>
            </w:pPr>
            <w:r w:rsidRPr="000656AE">
              <w:rPr>
                <w:rFonts w:ascii="Times New Roman" w:hAnsi="Times New Roman"/>
                <w:b/>
                <w:sz w:val="24"/>
                <w:szCs w:val="24"/>
              </w:rPr>
              <w:t xml:space="preserve">Воспитание ценностей  </w:t>
            </w:r>
          </w:p>
        </w:tc>
        <w:tc>
          <w:tcPr>
            <w:tcW w:w="3293" w:type="pct"/>
            <w:gridSpan w:val="6"/>
          </w:tcPr>
          <w:p w:rsidR="00780190" w:rsidRPr="000656AE" w:rsidRDefault="00780190" w:rsidP="000D2BBC">
            <w:pPr>
              <w:spacing w:after="0" w:line="252" w:lineRule="auto"/>
              <w:rPr>
                <w:rFonts w:ascii="Times New Roman" w:hAnsi="Times New Roman"/>
                <w:i/>
                <w:sz w:val="24"/>
                <w:szCs w:val="24"/>
                <w:lang w:val="kk-KZ"/>
              </w:rPr>
            </w:pPr>
            <w:r w:rsidRPr="000656AE">
              <w:rPr>
                <w:rFonts w:ascii="Times New Roman" w:hAnsi="Times New Roman"/>
                <w:color w:val="000000"/>
                <w:sz w:val="24"/>
                <w:szCs w:val="24"/>
              </w:rPr>
              <w:t>Способствовать воспитанию ответственного отношения за результаты своего учебного труда и своего развития</w:t>
            </w:r>
          </w:p>
        </w:tc>
      </w:tr>
      <w:tr w:rsidR="00780190" w:rsidRPr="000656AE" w:rsidTr="000D2BBC">
        <w:trPr>
          <w:trHeight w:val="471"/>
        </w:trPr>
        <w:tc>
          <w:tcPr>
            <w:tcW w:w="1707" w:type="pct"/>
            <w:gridSpan w:val="3"/>
          </w:tcPr>
          <w:p w:rsidR="00780190" w:rsidRPr="000656AE" w:rsidRDefault="00780190" w:rsidP="000D2BBC">
            <w:pPr>
              <w:spacing w:after="0" w:line="252" w:lineRule="auto"/>
              <w:ind w:firstLine="468"/>
              <w:rPr>
                <w:rFonts w:ascii="Times New Roman" w:hAnsi="Times New Roman"/>
                <w:b/>
                <w:sz w:val="24"/>
                <w:szCs w:val="24"/>
              </w:rPr>
            </w:pPr>
            <w:r w:rsidRPr="000656AE">
              <w:rPr>
                <w:rFonts w:ascii="Times New Roman" w:hAnsi="Times New Roman"/>
                <w:b/>
                <w:sz w:val="24"/>
                <w:szCs w:val="24"/>
              </w:rPr>
              <w:t>Межпредметная связь</w:t>
            </w:r>
          </w:p>
        </w:tc>
        <w:tc>
          <w:tcPr>
            <w:tcW w:w="3293" w:type="pct"/>
            <w:gridSpan w:val="6"/>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География, История Казахстана</w:t>
            </w:r>
          </w:p>
        </w:tc>
      </w:tr>
      <w:tr w:rsidR="00780190" w:rsidRPr="000656AE" w:rsidTr="000D2BBC">
        <w:tc>
          <w:tcPr>
            <w:tcW w:w="1707" w:type="pct"/>
            <w:gridSpan w:val="3"/>
          </w:tcPr>
          <w:p w:rsidR="00780190" w:rsidRPr="000656AE" w:rsidRDefault="00780190" w:rsidP="000D2BBC">
            <w:pPr>
              <w:spacing w:after="0" w:line="252" w:lineRule="auto"/>
              <w:rPr>
                <w:rFonts w:ascii="Times New Roman" w:hAnsi="Times New Roman"/>
                <w:b/>
                <w:sz w:val="24"/>
                <w:szCs w:val="24"/>
                <w:lang w:val="kk-KZ"/>
              </w:rPr>
            </w:pPr>
            <w:r w:rsidRPr="000656AE">
              <w:rPr>
                <w:rFonts w:ascii="Times New Roman" w:hAnsi="Times New Roman"/>
                <w:b/>
                <w:sz w:val="24"/>
                <w:szCs w:val="24"/>
              </w:rPr>
              <w:t>Предыдущие знания</w:t>
            </w:r>
          </w:p>
        </w:tc>
        <w:tc>
          <w:tcPr>
            <w:tcW w:w="3293" w:type="pct"/>
            <w:gridSpan w:val="6"/>
          </w:tcPr>
          <w:p w:rsidR="00780190" w:rsidRPr="000656AE" w:rsidRDefault="00780190" w:rsidP="000D2BBC">
            <w:pPr>
              <w:spacing w:after="0" w:line="252" w:lineRule="auto"/>
              <w:rPr>
                <w:rFonts w:ascii="Times New Roman" w:hAnsi="Times New Roman"/>
                <w:b/>
                <w:i/>
                <w:sz w:val="24"/>
                <w:szCs w:val="24"/>
              </w:rPr>
            </w:pPr>
            <w:r w:rsidRPr="000656AE">
              <w:rPr>
                <w:rFonts w:ascii="Times New Roman" w:hAnsi="Times New Roman"/>
                <w:b/>
                <w:i/>
                <w:sz w:val="24"/>
                <w:szCs w:val="24"/>
              </w:rPr>
              <w:t>Познание мира, Естествознание</w:t>
            </w:r>
          </w:p>
          <w:p w:rsidR="00780190" w:rsidRPr="000656AE" w:rsidRDefault="00780190" w:rsidP="000D2BBC">
            <w:pPr>
              <w:spacing w:after="0" w:line="252" w:lineRule="auto"/>
              <w:rPr>
                <w:rFonts w:ascii="Times New Roman" w:hAnsi="Times New Roman"/>
                <w:b/>
                <w:i/>
                <w:sz w:val="24"/>
                <w:szCs w:val="24"/>
              </w:rPr>
            </w:pPr>
          </w:p>
        </w:tc>
      </w:tr>
      <w:tr w:rsidR="00780190" w:rsidRPr="000656AE" w:rsidTr="000D2BBC">
        <w:trPr>
          <w:trHeight w:val="263"/>
        </w:trPr>
        <w:tc>
          <w:tcPr>
            <w:tcW w:w="5000" w:type="pct"/>
            <w:gridSpan w:val="9"/>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Ход урока  </w:t>
            </w:r>
          </w:p>
        </w:tc>
      </w:tr>
      <w:tr w:rsidR="00780190" w:rsidRPr="000656AE" w:rsidTr="000D2BBC">
        <w:trPr>
          <w:trHeight w:val="600"/>
        </w:trPr>
        <w:tc>
          <w:tcPr>
            <w:tcW w:w="1148" w:type="pct"/>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lastRenderedPageBreak/>
              <w:t>Запланированные этапы урока</w:t>
            </w:r>
          </w:p>
        </w:tc>
        <w:tc>
          <w:tcPr>
            <w:tcW w:w="2789" w:type="pct"/>
            <w:gridSpan w:val="6"/>
          </w:tcPr>
          <w:p w:rsidR="00780190" w:rsidRPr="000656AE" w:rsidRDefault="00780190" w:rsidP="000D2BBC">
            <w:pPr>
              <w:spacing w:after="0" w:line="252" w:lineRule="auto"/>
              <w:jc w:val="center"/>
              <w:rPr>
                <w:rFonts w:ascii="Times New Roman" w:hAnsi="Times New Roman"/>
                <w:b/>
                <w:sz w:val="24"/>
                <w:szCs w:val="24"/>
                <w:lang w:val="kk-KZ"/>
              </w:rPr>
            </w:pPr>
            <w:r w:rsidRPr="000656AE">
              <w:rPr>
                <w:rFonts w:ascii="Times New Roman" w:hAnsi="Times New Roman"/>
                <w:b/>
                <w:sz w:val="24"/>
                <w:szCs w:val="24"/>
              </w:rPr>
              <w:t>Виды упражнений, запланированных на урок:</w:t>
            </w:r>
          </w:p>
        </w:tc>
        <w:tc>
          <w:tcPr>
            <w:tcW w:w="1063" w:type="pct"/>
            <w:gridSpan w:val="2"/>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Ресурсы</w:t>
            </w:r>
          </w:p>
        </w:tc>
      </w:tr>
      <w:tr w:rsidR="00780190" w:rsidRPr="000656AE" w:rsidTr="000D2BBC">
        <w:trPr>
          <w:trHeight w:val="1413"/>
        </w:trPr>
        <w:tc>
          <w:tcPr>
            <w:tcW w:w="1148" w:type="pct"/>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Начало урока</w:t>
            </w:r>
          </w:p>
          <w:p w:rsidR="00780190" w:rsidRPr="000656AE" w:rsidRDefault="00780190" w:rsidP="000D2BBC">
            <w:pPr>
              <w:spacing w:after="0" w:line="252" w:lineRule="auto"/>
              <w:rPr>
                <w:rFonts w:ascii="Times New Roman" w:hAnsi="Times New Roman"/>
                <w:sz w:val="24"/>
                <w:szCs w:val="24"/>
                <w:lang w:val="kk-KZ"/>
              </w:rPr>
            </w:pPr>
            <w:r w:rsidRPr="000656AE">
              <w:rPr>
                <w:rFonts w:ascii="Times New Roman" w:hAnsi="Times New Roman"/>
                <w:sz w:val="24"/>
                <w:szCs w:val="24"/>
              </w:rPr>
              <w:t>0-2 мин</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Актуализация  субъективного опыта учащихся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3-7 мин</w:t>
            </w:r>
          </w:p>
        </w:tc>
        <w:tc>
          <w:tcPr>
            <w:tcW w:w="2789" w:type="pct"/>
            <w:gridSpan w:val="6"/>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Ребята, перед началом урока давайте подарим, друг другу улыбки, запасемся положительными эмоциями на весь урок.</w:t>
            </w:r>
          </w:p>
          <w:p w:rsidR="00780190" w:rsidRPr="000656AE" w:rsidRDefault="00780190" w:rsidP="000D2BBC">
            <w:pPr>
              <w:pStyle w:val="ab"/>
              <w:spacing w:after="0" w:line="252" w:lineRule="auto"/>
              <w:ind w:left="0"/>
              <w:rPr>
                <w:rFonts w:ascii="Times New Roman" w:eastAsia="Times New Roman" w:hAnsi="Times New Roman"/>
                <w:b/>
                <w:sz w:val="24"/>
                <w:szCs w:val="24"/>
                <w:lang w:eastAsia="ru-RU"/>
              </w:rPr>
            </w:pPr>
            <w:r w:rsidRPr="000656AE">
              <w:rPr>
                <w:rFonts w:ascii="Times New Roman" w:eastAsia="Times New Roman" w:hAnsi="Times New Roman"/>
                <w:b/>
                <w:sz w:val="24"/>
                <w:szCs w:val="24"/>
                <w:lang w:eastAsia="ru-RU"/>
              </w:rPr>
              <w:t xml:space="preserve">Мозговой штурм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«Что такое история?» с выбором лучшего определения.</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Формулирование целей урока совместно с учащимися.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Как вы думаете, о чем мы будем говорить сегодня на уроке?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Постановка перед учащимися учебной проблемы.</w:t>
            </w:r>
          </w:p>
          <w:p w:rsidR="00780190" w:rsidRPr="000656AE" w:rsidRDefault="00780190" w:rsidP="000D2BBC">
            <w:pPr>
              <w:pStyle w:val="ab"/>
              <w:spacing w:after="0" w:line="252" w:lineRule="auto"/>
              <w:ind w:left="0"/>
              <w:rPr>
                <w:rFonts w:ascii="Times New Roman" w:eastAsia="Times New Roman" w:hAnsi="Times New Roman"/>
                <w:b/>
                <w:sz w:val="24"/>
                <w:szCs w:val="24"/>
                <w:lang w:eastAsia="ru-RU"/>
              </w:rPr>
            </w:pPr>
            <w:r w:rsidRPr="000656AE">
              <w:rPr>
                <w:rFonts w:ascii="Times New Roman" w:eastAsia="Times New Roman" w:hAnsi="Times New Roman"/>
                <w:b/>
                <w:sz w:val="24"/>
                <w:szCs w:val="24"/>
                <w:lang w:eastAsia="ru-RU"/>
              </w:rPr>
              <w:t>Прием кластер</w:t>
            </w:r>
          </w:p>
          <w:p w:rsidR="00780190" w:rsidRPr="000656AE" w:rsidRDefault="00780190" w:rsidP="000D2BBC">
            <w:pPr>
              <w:pStyle w:val="ab"/>
              <w:spacing w:after="0" w:line="252" w:lineRule="auto"/>
              <w:ind w:left="0"/>
              <w:rPr>
                <w:rFonts w:ascii="Times New Roman" w:eastAsia="Times New Roman" w:hAnsi="Times New Roman"/>
                <w:sz w:val="24"/>
                <w:szCs w:val="24"/>
                <w:lang w:eastAsia="ru-RU"/>
              </w:rPr>
            </w:pPr>
            <w:r w:rsidRPr="000656AE">
              <w:rPr>
                <w:rFonts w:ascii="Times New Roman" w:eastAsia="Times New Roman" w:hAnsi="Times New Roman"/>
                <w:sz w:val="24"/>
                <w:szCs w:val="24"/>
                <w:lang w:eastAsia="ru-RU"/>
              </w:rPr>
              <w:t>Составление кластера « Что такое история»?</w:t>
            </w:r>
          </w:p>
          <w:p w:rsidR="00780190" w:rsidRPr="000656AE" w:rsidRDefault="00780190" w:rsidP="000D2BBC">
            <w:pPr>
              <w:pStyle w:val="ab"/>
              <w:spacing w:after="0" w:line="252" w:lineRule="auto"/>
              <w:ind w:left="0"/>
              <w:rPr>
                <w:rFonts w:ascii="Times New Roman" w:eastAsia="Times New Roman" w:hAnsi="Times New Roman"/>
                <w:sz w:val="24"/>
                <w:szCs w:val="24"/>
                <w:lang w:eastAsia="ru-RU"/>
              </w:rPr>
            </w:pPr>
            <w:r w:rsidRPr="000656AE">
              <w:rPr>
                <w:rFonts w:ascii="Times New Roman" w:eastAsia="Times New Roman" w:hAnsi="Times New Roman"/>
                <w:sz w:val="24"/>
                <w:szCs w:val="24"/>
                <w:lang w:eastAsia="ru-RU"/>
              </w:rPr>
              <w:t>В ходе ознакомления с материалом( или по результату прочтения ) схема дополняется новыми фактами.</w:t>
            </w:r>
          </w:p>
          <w:p w:rsidR="00780190" w:rsidRPr="000656AE" w:rsidRDefault="00780190" w:rsidP="000D2BBC">
            <w:pPr>
              <w:pStyle w:val="ab"/>
              <w:spacing w:after="0" w:line="252" w:lineRule="auto"/>
              <w:ind w:left="0"/>
              <w:rPr>
                <w:rFonts w:ascii="Times New Roman" w:eastAsia="Times New Roman" w:hAnsi="Times New Roman"/>
                <w:sz w:val="24"/>
                <w:szCs w:val="24"/>
                <w:lang w:eastAsia="ru-RU"/>
              </w:rPr>
            </w:pPr>
            <w:r w:rsidRPr="000656AE">
              <w:rPr>
                <w:rFonts w:ascii="Times New Roman" w:eastAsia="Times New Roman" w:hAnsi="Times New Roman"/>
                <w:sz w:val="24"/>
                <w:szCs w:val="24"/>
                <w:lang w:eastAsia="ru-RU"/>
              </w:rPr>
              <w:t>Учитель дописывает их, используя цветной мел.</w:t>
            </w:r>
          </w:p>
          <w:p w:rsidR="00780190" w:rsidRPr="000656AE" w:rsidRDefault="00780190" w:rsidP="000D2BBC">
            <w:pPr>
              <w:pStyle w:val="ab"/>
              <w:spacing w:after="0" w:line="252" w:lineRule="auto"/>
              <w:ind w:left="0"/>
              <w:rPr>
                <w:rFonts w:ascii="Times New Roman" w:eastAsia="Times New Roman" w:hAnsi="Times New Roman"/>
                <w:sz w:val="24"/>
                <w:szCs w:val="24"/>
                <w:lang w:eastAsia="ru-RU"/>
              </w:rPr>
            </w:pPr>
            <w:r w:rsidRPr="000656AE">
              <w:rPr>
                <w:rFonts w:ascii="Times New Roman" w:eastAsia="Times New Roman" w:hAnsi="Times New Roman"/>
                <w:sz w:val="24"/>
                <w:szCs w:val="24"/>
                <w:lang w:eastAsia="ru-RU"/>
              </w:rPr>
              <w:t xml:space="preserve">Итогом должен стать анализ полученной картины с обсуждением верности или неверности первоначальных суждений и обобщением полученной информации. </w:t>
            </w:r>
          </w:p>
          <w:p w:rsidR="00780190" w:rsidRPr="000656AE" w:rsidRDefault="00780190" w:rsidP="000D2BBC">
            <w:pPr>
              <w:pStyle w:val="ab"/>
              <w:spacing w:after="0" w:line="252" w:lineRule="auto"/>
              <w:ind w:left="0"/>
              <w:rPr>
                <w:rFonts w:ascii="Times New Roman" w:eastAsia="Times New Roman" w:hAnsi="Times New Roman"/>
                <w:sz w:val="24"/>
                <w:szCs w:val="24"/>
                <w:lang w:val="kk-KZ" w:eastAsia="ru-RU"/>
              </w:rPr>
            </w:pPr>
            <w:r w:rsidRPr="000656AE">
              <w:rPr>
                <w:rFonts w:ascii="Times New Roman" w:eastAsia="Times New Roman" w:hAnsi="Times New Roman"/>
                <w:sz w:val="24"/>
                <w:szCs w:val="24"/>
                <w:lang w:eastAsia="ru-RU"/>
              </w:rPr>
              <w:t>Ф.О прием светофор</w:t>
            </w:r>
          </w:p>
        </w:tc>
        <w:tc>
          <w:tcPr>
            <w:tcW w:w="1063" w:type="pct"/>
            <w:gridSpan w:val="2"/>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Презентация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Листы А 3</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Цветные карандаши</w:t>
            </w:r>
          </w:p>
        </w:tc>
      </w:tr>
      <w:tr w:rsidR="00780190" w:rsidRPr="000656AE" w:rsidTr="000D2BBC">
        <w:trPr>
          <w:trHeight w:val="1587"/>
        </w:trPr>
        <w:tc>
          <w:tcPr>
            <w:tcW w:w="1148" w:type="pct"/>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Середина урока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8-23 мин</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Физминутка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24-28 мин</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29-37 мин</w:t>
            </w:r>
          </w:p>
        </w:tc>
        <w:tc>
          <w:tcPr>
            <w:tcW w:w="2789" w:type="pct"/>
            <w:gridSpan w:val="6"/>
          </w:tcPr>
          <w:p w:rsidR="00780190" w:rsidRPr="000656AE" w:rsidRDefault="00780190" w:rsidP="000D2BBC">
            <w:pPr>
              <w:spacing w:after="0" w:line="252" w:lineRule="auto"/>
              <w:rPr>
                <w:rFonts w:ascii="Times New Roman" w:hAnsi="Times New Roman"/>
                <w:b/>
                <w:bCs/>
                <w:i/>
                <w:sz w:val="24"/>
                <w:szCs w:val="24"/>
              </w:rPr>
            </w:pPr>
            <w:r w:rsidRPr="000656AE">
              <w:rPr>
                <w:rFonts w:ascii="Times New Roman" w:hAnsi="Times New Roman"/>
                <w:b/>
                <w:bCs/>
                <w:sz w:val="24"/>
                <w:szCs w:val="24"/>
              </w:rPr>
              <w:t>Изучение нового материала</w:t>
            </w:r>
          </w:p>
          <w:p w:rsidR="00780190" w:rsidRPr="000656AE" w:rsidRDefault="00780190" w:rsidP="000D2BBC">
            <w:pPr>
              <w:pStyle w:val="ab"/>
              <w:spacing w:after="0" w:line="252" w:lineRule="auto"/>
              <w:ind w:left="0"/>
              <w:rPr>
                <w:rFonts w:ascii="Times New Roman" w:eastAsia="Times New Roman" w:hAnsi="Times New Roman"/>
                <w:b/>
                <w:bCs/>
                <w:sz w:val="24"/>
                <w:szCs w:val="24"/>
                <w:lang w:eastAsia="ru-RU"/>
              </w:rPr>
            </w:pPr>
            <w:r w:rsidRPr="000656AE">
              <w:rPr>
                <w:rFonts w:ascii="Times New Roman" w:eastAsia="Times New Roman" w:hAnsi="Times New Roman"/>
                <w:b/>
                <w:bCs/>
                <w:sz w:val="24"/>
                <w:szCs w:val="24"/>
                <w:lang w:eastAsia="ru-RU"/>
              </w:rPr>
              <w:t xml:space="preserve">Метод «кинометафора» - </w:t>
            </w:r>
            <w:r w:rsidRPr="000656AE">
              <w:rPr>
                <w:rFonts w:ascii="Times New Roman" w:eastAsia="Times New Roman" w:hAnsi="Times New Roman"/>
                <w:bCs/>
                <w:sz w:val="24"/>
                <w:szCs w:val="24"/>
                <w:lang w:eastAsia="ru-RU"/>
              </w:rPr>
              <w:t>показ  кинофрагмента с определенной целью просмотра и последующим обсуждением( анализом).</w:t>
            </w:r>
          </w:p>
          <w:p w:rsidR="00780190" w:rsidRPr="000656AE" w:rsidRDefault="00780190" w:rsidP="000D2BBC">
            <w:pPr>
              <w:pStyle w:val="ab"/>
              <w:spacing w:after="0" w:line="252" w:lineRule="auto"/>
              <w:ind w:left="0"/>
              <w:rPr>
                <w:rFonts w:ascii="Times New Roman" w:eastAsia="Times New Roman" w:hAnsi="Times New Roman"/>
                <w:b/>
                <w:bCs/>
                <w:sz w:val="24"/>
                <w:szCs w:val="24"/>
                <w:lang w:val="kk-KZ" w:eastAsia="ru-RU"/>
              </w:rPr>
            </w:pPr>
            <w:r w:rsidRPr="000656AE">
              <w:rPr>
                <w:rFonts w:ascii="Times New Roman" w:eastAsia="Times New Roman" w:hAnsi="Times New Roman"/>
                <w:b/>
                <w:bCs/>
                <w:sz w:val="24"/>
                <w:szCs w:val="24"/>
                <w:lang w:eastAsia="ru-RU"/>
              </w:rPr>
              <w:t>Видеофильм «</w:t>
            </w:r>
            <w:r w:rsidRPr="000656AE">
              <w:rPr>
                <w:rFonts w:ascii="Times New Roman" w:eastAsia="Times New Roman" w:hAnsi="Times New Roman"/>
                <w:bCs/>
                <w:i/>
                <w:sz w:val="24"/>
                <w:szCs w:val="24"/>
                <w:lang w:eastAsia="ru-RU"/>
              </w:rPr>
              <w:t>для чего нужна история?»</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Алгоритм</w:t>
            </w:r>
          </w:p>
          <w:p w:rsidR="00780190" w:rsidRPr="000656AE" w:rsidRDefault="00780190" w:rsidP="000D2BBC">
            <w:pPr>
              <w:pStyle w:val="ab"/>
              <w:spacing w:after="0" w:line="252" w:lineRule="auto"/>
              <w:ind w:left="0"/>
              <w:rPr>
                <w:rFonts w:ascii="Times New Roman" w:eastAsia="Times New Roman" w:hAnsi="Times New Roman"/>
                <w:bCs/>
                <w:sz w:val="24"/>
                <w:szCs w:val="24"/>
                <w:lang w:eastAsia="ru-RU"/>
              </w:rPr>
            </w:pPr>
            <w:r w:rsidRPr="000656AE">
              <w:rPr>
                <w:rFonts w:ascii="Times New Roman" w:eastAsia="Times New Roman" w:hAnsi="Times New Roman"/>
                <w:bCs/>
                <w:sz w:val="24"/>
                <w:szCs w:val="24"/>
                <w:lang w:eastAsia="ru-RU"/>
              </w:rPr>
              <w:t xml:space="preserve">Организация пространства для просмотра </w:t>
            </w:r>
          </w:p>
          <w:p w:rsidR="00780190" w:rsidRPr="000656AE" w:rsidRDefault="00780190" w:rsidP="000D2BBC">
            <w:pPr>
              <w:pStyle w:val="ab"/>
              <w:spacing w:after="0" w:line="252" w:lineRule="auto"/>
              <w:ind w:left="0"/>
              <w:rPr>
                <w:rFonts w:ascii="Times New Roman" w:eastAsia="Times New Roman" w:hAnsi="Times New Roman"/>
                <w:bCs/>
                <w:sz w:val="24"/>
                <w:szCs w:val="24"/>
                <w:lang w:eastAsia="ru-RU"/>
              </w:rPr>
            </w:pPr>
            <w:r w:rsidRPr="000656AE">
              <w:rPr>
                <w:rFonts w:ascii="Times New Roman" w:eastAsia="Times New Roman" w:hAnsi="Times New Roman"/>
                <w:bCs/>
                <w:sz w:val="24"/>
                <w:szCs w:val="24"/>
                <w:lang w:eastAsia="ru-RU"/>
              </w:rPr>
              <w:t>Тема - задание. Инструкция к просмотру и наблюдению</w:t>
            </w:r>
          </w:p>
          <w:p w:rsidR="00780190" w:rsidRPr="000656AE" w:rsidRDefault="00780190" w:rsidP="000D2BBC">
            <w:pPr>
              <w:pStyle w:val="ab"/>
              <w:spacing w:after="0" w:line="252" w:lineRule="auto"/>
              <w:ind w:left="0"/>
              <w:rPr>
                <w:rFonts w:ascii="Times New Roman" w:eastAsia="Times New Roman" w:hAnsi="Times New Roman"/>
                <w:bCs/>
                <w:sz w:val="24"/>
                <w:szCs w:val="24"/>
                <w:lang w:val="kk-KZ" w:eastAsia="ru-RU"/>
              </w:rPr>
            </w:pPr>
            <w:r w:rsidRPr="000656AE">
              <w:rPr>
                <w:rFonts w:ascii="Times New Roman" w:eastAsia="Times New Roman" w:hAnsi="Times New Roman"/>
                <w:bCs/>
                <w:sz w:val="24"/>
                <w:szCs w:val="24"/>
                <w:lang w:eastAsia="ru-RU"/>
              </w:rPr>
              <w:t>Кинопросмотр</w:t>
            </w:r>
          </w:p>
          <w:p w:rsidR="00780190" w:rsidRPr="000656AE" w:rsidRDefault="00780190" w:rsidP="000D2BBC">
            <w:pPr>
              <w:pStyle w:val="ab"/>
              <w:spacing w:after="0" w:line="252" w:lineRule="auto"/>
              <w:ind w:left="0"/>
              <w:rPr>
                <w:rFonts w:ascii="Times New Roman" w:eastAsia="Times New Roman" w:hAnsi="Times New Roman"/>
                <w:b/>
                <w:bCs/>
                <w:sz w:val="24"/>
                <w:szCs w:val="24"/>
                <w:lang w:val="kk-KZ" w:eastAsia="ru-RU"/>
              </w:rPr>
            </w:pPr>
            <w:r w:rsidRPr="000656AE">
              <w:rPr>
                <w:rFonts w:ascii="Times New Roman" w:eastAsia="Times New Roman" w:hAnsi="Times New Roman"/>
                <w:b/>
                <w:bCs/>
                <w:sz w:val="24"/>
                <w:szCs w:val="24"/>
                <w:lang w:eastAsia="ru-RU"/>
              </w:rPr>
              <w:t>Задание 1</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Напишите сочинение « Зачем нужна такая наука как история почему ее изучают в школе?»</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 xml:space="preserve">Структура сочинения </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 xml:space="preserve">-Вводная часть </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-Основная часть</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-Заключение(вывод).</w:t>
            </w:r>
          </w:p>
          <w:p w:rsidR="00780190" w:rsidRPr="000656AE" w:rsidRDefault="00780190" w:rsidP="000D2BBC">
            <w:pPr>
              <w:spacing w:after="0" w:line="252" w:lineRule="auto"/>
              <w:rPr>
                <w:rFonts w:ascii="Times New Roman" w:hAnsi="Times New Roman"/>
                <w:b/>
                <w:bCs/>
                <w:i/>
                <w:sz w:val="24"/>
                <w:szCs w:val="24"/>
              </w:rPr>
            </w:pPr>
            <w:r w:rsidRPr="000656AE">
              <w:rPr>
                <w:rFonts w:ascii="Times New Roman" w:hAnsi="Times New Roman"/>
                <w:b/>
                <w:bCs/>
                <w:i/>
                <w:sz w:val="24"/>
                <w:szCs w:val="24"/>
              </w:rPr>
              <w:t>Ф.О Прием « Две звезды одно пожелание»</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 xml:space="preserve">Работа в парах: </w:t>
            </w:r>
            <w:r w:rsidRPr="000656AE">
              <w:rPr>
                <w:rFonts w:ascii="Times New Roman" w:hAnsi="Times New Roman"/>
                <w:bCs/>
                <w:sz w:val="24"/>
                <w:szCs w:val="24"/>
              </w:rPr>
              <w:t xml:space="preserve">учащиеся читают сочинения друг друга в парах и оценивают их, используя </w:t>
            </w:r>
            <w:r w:rsidRPr="000656AE">
              <w:rPr>
                <w:rFonts w:ascii="Times New Roman" w:hAnsi="Times New Roman"/>
                <w:b/>
                <w:bCs/>
                <w:sz w:val="24"/>
                <w:szCs w:val="24"/>
              </w:rPr>
              <w:t>прием « Две звезды, одно пожелание».</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Логический мостик к следующей деятельности:</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Учитель: Откуда мы знаем об исторических событиях в древности?</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Индивидуальная работа с учебником.</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lastRenderedPageBreak/>
              <w:t>Задание № 2</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Cs/>
                <w:sz w:val="24"/>
                <w:szCs w:val="24"/>
              </w:rPr>
              <w:t xml:space="preserve">Рабочая тетрадь. </w:t>
            </w:r>
            <w:r w:rsidRPr="000656AE">
              <w:rPr>
                <w:rFonts w:ascii="Times New Roman" w:hAnsi="Times New Roman"/>
                <w:b/>
                <w:bCs/>
                <w:sz w:val="24"/>
                <w:szCs w:val="24"/>
              </w:rPr>
              <w:t>Заполните схему «Исторические источники».</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Задание № 3</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Обсудите в группах:</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Знаменитый ученый средневековья Абу Насыр аль-Фараби написал: « Не зная прошлого истории, трудно знать настоящее время, предположить будущее».</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Согласны ли вы с мнением мыслителя?</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Почему?</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 xml:space="preserve">-Распределение ролей в группе </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 xml:space="preserve">-обсуждения задания </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 xml:space="preserve">-резюме по итогам обсуждения </w:t>
            </w:r>
          </w:p>
          <w:p w:rsidR="00780190" w:rsidRPr="000656AE" w:rsidRDefault="00780190" w:rsidP="000D2BBC">
            <w:pPr>
              <w:spacing w:after="0" w:line="252" w:lineRule="auto"/>
              <w:rPr>
                <w:rFonts w:ascii="Times New Roman" w:hAnsi="Times New Roman"/>
                <w:bCs/>
                <w:sz w:val="24"/>
                <w:szCs w:val="24"/>
                <w:lang w:val="kk-KZ"/>
              </w:rPr>
            </w:pPr>
            <w:r w:rsidRPr="000656AE">
              <w:rPr>
                <w:rFonts w:ascii="Times New Roman" w:hAnsi="Times New Roman"/>
                <w:bCs/>
                <w:sz w:val="24"/>
                <w:szCs w:val="24"/>
              </w:rPr>
              <w:t>-представление результатов обсуждения в группе.</w:t>
            </w:r>
          </w:p>
        </w:tc>
        <w:tc>
          <w:tcPr>
            <w:tcW w:w="1063" w:type="pct"/>
            <w:gridSpan w:val="2"/>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lastRenderedPageBreak/>
              <w:t>Интерактивная доска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Электронное приложение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Рабочая тетрадь</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Учебник</w:t>
            </w:r>
          </w:p>
        </w:tc>
      </w:tr>
      <w:tr w:rsidR="00780190" w:rsidRPr="000656AE" w:rsidTr="000D2BBC">
        <w:trPr>
          <w:trHeight w:val="1772"/>
        </w:trPr>
        <w:tc>
          <w:tcPr>
            <w:tcW w:w="1148" w:type="pct"/>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lastRenderedPageBreak/>
              <w:t>Конец урока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38-40 мин</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43-45 мин</w:t>
            </w:r>
          </w:p>
        </w:tc>
        <w:tc>
          <w:tcPr>
            <w:tcW w:w="2789" w:type="pct"/>
            <w:gridSpan w:val="6"/>
          </w:tcPr>
          <w:p w:rsidR="00780190" w:rsidRPr="000656AE" w:rsidRDefault="00780190" w:rsidP="000D2BBC">
            <w:pPr>
              <w:widowControl w:val="0"/>
              <w:spacing w:after="0" w:line="252" w:lineRule="auto"/>
              <w:rPr>
                <w:rFonts w:ascii="Times New Roman" w:hAnsi="Times New Roman"/>
                <w:b/>
                <w:bCs/>
                <w:sz w:val="24"/>
                <w:szCs w:val="24"/>
                <w:u w:val="single"/>
              </w:rPr>
            </w:pPr>
            <w:r w:rsidRPr="000656AE">
              <w:rPr>
                <w:rFonts w:ascii="Times New Roman" w:hAnsi="Times New Roman"/>
                <w:b/>
                <w:bCs/>
                <w:sz w:val="24"/>
                <w:szCs w:val="24"/>
                <w:u w:val="single"/>
              </w:rPr>
              <w:t xml:space="preserve">Подведение итогов и вывод. </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 xml:space="preserve">Учитель  с учащимися делают общий вывод и подводят итоги урока, возвращаясь к учебной проблеме, поставленной в начале. </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Задание № 4</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Возращение к кластеру:</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Анализ полученной картины, с обсуждением верности</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Или неверности первоначальных суждений и обобщением полученной информации.</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Повторение основных понятий.</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Информация о домашнем заданий</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Прочитать параграф 1,2.</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Подготовьте устное сообщение по теме « Выдающиеся казахстанские историки»(опережающие задание)</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Итог урока. Рефлексия.</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 xml:space="preserve"> Ладошка»</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Мизинец -  понимаю</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Безымянный - атмосфера</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Средний- чего не хватило</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Указательный- что нового узнал</w:t>
            </w:r>
          </w:p>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Большой- что я могу развить</w:t>
            </w:r>
          </w:p>
        </w:tc>
        <w:tc>
          <w:tcPr>
            <w:tcW w:w="1063" w:type="pct"/>
            <w:gridSpan w:val="2"/>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Цветные ладошки</w:t>
            </w:r>
          </w:p>
        </w:tc>
      </w:tr>
      <w:tr w:rsidR="00780190" w:rsidRPr="000656AE" w:rsidTr="000D2BBC">
        <w:tc>
          <w:tcPr>
            <w:tcW w:w="1838" w:type="pct"/>
            <w:gridSpan w:val="4"/>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Дифференциация – каким способом вы хотите больше оказывать поддержку? Какие задания вы даете ученикам более способным по сравнению с другими?</w:t>
            </w:r>
          </w:p>
        </w:tc>
        <w:tc>
          <w:tcPr>
            <w:tcW w:w="1598" w:type="pct"/>
            <w:gridSpan w:val="2"/>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Оценивание – как Вы планируете проверять уровень усвоения материала учащимися?</w:t>
            </w:r>
          </w:p>
        </w:tc>
        <w:tc>
          <w:tcPr>
            <w:tcW w:w="1564" w:type="pct"/>
            <w:gridSpan w:val="3"/>
          </w:tcPr>
          <w:p w:rsidR="00780190" w:rsidRPr="000656AE" w:rsidRDefault="00780190" w:rsidP="000D2BBC">
            <w:pPr>
              <w:spacing w:after="0" w:line="252" w:lineRule="auto"/>
              <w:jc w:val="center"/>
              <w:rPr>
                <w:rFonts w:ascii="Times New Roman" w:hAnsi="Times New Roman"/>
                <w:b/>
                <w:sz w:val="24"/>
                <w:szCs w:val="24"/>
                <w:lang w:val="kk-KZ"/>
              </w:rPr>
            </w:pPr>
            <w:r w:rsidRPr="000656AE">
              <w:rPr>
                <w:rFonts w:ascii="Times New Roman" w:hAnsi="Times New Roman"/>
                <w:b/>
                <w:sz w:val="24"/>
                <w:szCs w:val="24"/>
              </w:rPr>
              <w:t>Охрана здоровья и соблюдение техники безопасности</w:t>
            </w:r>
          </w:p>
        </w:tc>
      </w:tr>
      <w:tr w:rsidR="00780190" w:rsidRPr="000656AE" w:rsidTr="000D2BBC">
        <w:trPr>
          <w:trHeight w:val="896"/>
        </w:trPr>
        <w:tc>
          <w:tcPr>
            <w:tcW w:w="1838" w:type="pct"/>
            <w:gridSpan w:val="4"/>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Учащимся с высокой мотивацией даются усложненные задания, где предполагаются ответы на знание дополнительного </w:t>
            </w:r>
            <w:r w:rsidRPr="000656AE">
              <w:rPr>
                <w:rFonts w:ascii="Times New Roman" w:hAnsi="Times New Roman"/>
                <w:sz w:val="24"/>
                <w:szCs w:val="24"/>
              </w:rPr>
              <w:lastRenderedPageBreak/>
              <w:t>материала, расширенный кругозор по данной теме.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Учащимся с повышенной мотивацией также предполагаются задания проанализировать изученный материал, сделать вывод.</w:t>
            </w:r>
          </w:p>
          <w:p w:rsidR="00780190" w:rsidRPr="000656AE" w:rsidRDefault="00780190" w:rsidP="000D2BBC">
            <w:pPr>
              <w:spacing w:after="0" w:line="252" w:lineRule="auto"/>
              <w:rPr>
                <w:rFonts w:ascii="Times New Roman" w:hAnsi="Times New Roman"/>
                <w:sz w:val="24"/>
                <w:szCs w:val="24"/>
                <w:lang w:val="kk-KZ"/>
              </w:rPr>
            </w:pPr>
            <w:r w:rsidRPr="000656AE">
              <w:rPr>
                <w:rFonts w:ascii="Times New Roman" w:hAnsi="Times New Roman"/>
                <w:sz w:val="24"/>
                <w:szCs w:val="24"/>
              </w:rPr>
              <w:t>Учащимся со слабой мотивацией предлагается наиболее легкое задание : ознакомится с текстом учебника, работа с терминами.</w:t>
            </w:r>
          </w:p>
        </w:tc>
        <w:tc>
          <w:tcPr>
            <w:tcW w:w="1598" w:type="pct"/>
            <w:gridSpan w:val="2"/>
          </w:tcPr>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lastRenderedPageBreak/>
              <w:t>Формативное оценивание присутствует на всех этапах урока. Используются такие методы обратная связь,метод ладошка.</w:t>
            </w:r>
          </w:p>
        </w:tc>
        <w:tc>
          <w:tcPr>
            <w:tcW w:w="1564" w:type="pct"/>
            <w:gridSpan w:val="3"/>
          </w:tcPr>
          <w:p w:rsidR="00780190" w:rsidRPr="000656AE" w:rsidRDefault="00780190" w:rsidP="000D2BBC">
            <w:pPr>
              <w:spacing w:after="0" w:line="252" w:lineRule="auto"/>
              <w:rPr>
                <w:rFonts w:ascii="Times New Roman" w:hAnsi="Times New Roman"/>
                <w:bCs/>
                <w:sz w:val="24"/>
                <w:szCs w:val="24"/>
              </w:rPr>
            </w:pPr>
            <w:r w:rsidRPr="000656AE">
              <w:rPr>
                <w:rFonts w:ascii="Times New Roman" w:hAnsi="Times New Roman"/>
                <w:bCs/>
                <w:sz w:val="24"/>
                <w:szCs w:val="24"/>
              </w:rPr>
              <w:t>Физминутки</w:t>
            </w:r>
          </w:p>
        </w:tc>
      </w:tr>
      <w:tr w:rsidR="00780190" w:rsidRPr="000656AE" w:rsidTr="000D2BBC">
        <w:trPr>
          <w:trHeight w:val="557"/>
        </w:trPr>
        <w:tc>
          <w:tcPr>
            <w:tcW w:w="1344" w:type="pct"/>
            <w:gridSpan w:val="2"/>
            <w:vMerge w:val="restart"/>
          </w:tcPr>
          <w:p w:rsidR="00780190" w:rsidRPr="000656AE" w:rsidRDefault="00780190" w:rsidP="000D2BBC">
            <w:pPr>
              <w:spacing w:after="0" w:line="252" w:lineRule="auto"/>
              <w:rPr>
                <w:rFonts w:ascii="Times New Roman" w:hAnsi="Times New Roman"/>
                <w:b/>
                <w:sz w:val="24"/>
                <w:szCs w:val="24"/>
                <w:lang w:val="kk-KZ"/>
              </w:rPr>
            </w:pPr>
            <w:r w:rsidRPr="000656AE">
              <w:rPr>
                <w:rFonts w:ascii="Times New Roman" w:hAnsi="Times New Roman"/>
                <w:b/>
                <w:sz w:val="24"/>
                <w:szCs w:val="24"/>
              </w:rPr>
              <w:lastRenderedPageBreak/>
              <w:t xml:space="preserve">Рефлексия по уроку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Была ли реальной и доступной  цель урока    или учебные цели?</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Все ли учащиесы   достигли цели обучения? Если ученики еще не достигли   цели, как вы думаете,  почему? Правильно проводилась дифференциация на уроке?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Эффективно ли использовали вы время во время этапов урока? Были ли отклонения от плана урока, и почему?</w:t>
            </w:r>
          </w:p>
        </w:tc>
        <w:tc>
          <w:tcPr>
            <w:tcW w:w="3656" w:type="pct"/>
            <w:gridSpan w:val="7"/>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Используйте данный раздел урока для рефлексии. Ответьте на вопросы, которые имеют важное значение в этом столбце. </w:t>
            </w:r>
          </w:p>
        </w:tc>
      </w:tr>
      <w:tr w:rsidR="00780190" w:rsidRPr="000656AE" w:rsidTr="000D2BBC">
        <w:trPr>
          <w:trHeight w:val="2265"/>
        </w:trPr>
        <w:tc>
          <w:tcPr>
            <w:tcW w:w="1344" w:type="pct"/>
            <w:gridSpan w:val="2"/>
            <w:vMerge/>
          </w:tcPr>
          <w:p w:rsidR="00780190" w:rsidRPr="000656AE" w:rsidRDefault="00780190" w:rsidP="000D2BBC">
            <w:pPr>
              <w:spacing w:after="0" w:line="252" w:lineRule="auto"/>
              <w:rPr>
                <w:rFonts w:ascii="Times New Roman" w:hAnsi="Times New Roman"/>
                <w:sz w:val="24"/>
                <w:szCs w:val="24"/>
              </w:rPr>
            </w:pPr>
          </w:p>
        </w:tc>
        <w:tc>
          <w:tcPr>
            <w:tcW w:w="3656" w:type="pct"/>
            <w:gridSpan w:val="7"/>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Урок разработан для 5-6 класса по истории Казахстана для школ МКШ по обновленной программе Республики Казахстан. Урок является интегрированным. На всех этапах урока прослеживается  формативное оценивание. Задания разработаны для учащихся с разными уровнями сложности. Учащимся с высокой мотивацией даются усложненные задания, где предполагаются ответы на знание дополнительного материала, расширенный кругозор по данной теме.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Учащимся с повышенной мотивацией также предполагаются задания проанализировать изученный материал, сделать вывод.</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Учащимся со слабой мотивацией предлагается наиболее легкое задание : ознакомится с текстом учебника, работа с терминами. Содержание материала по данной теме 5 класса  в дальнейшем не повторяется, так как по обновленной  программе  последующих классах не изучается.</w:t>
            </w:r>
          </w:p>
        </w:tc>
      </w:tr>
      <w:tr w:rsidR="00780190" w:rsidRPr="000656AE" w:rsidTr="000D2BBC">
        <w:trPr>
          <w:trHeight w:val="2106"/>
        </w:trPr>
        <w:tc>
          <w:tcPr>
            <w:tcW w:w="5000" w:type="pct"/>
            <w:gridSpan w:val="9"/>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Итоговая оценка</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Какие две вещи прошли действительно хорошо (в том числе преподавание и учение)?</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1:</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2:</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Какие две вещи могли бы улучшить Ваш урок (в том числе преподавание и учение)?</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 xml:space="preserve">1: </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2:</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Что нового я узнал из этого урока о своем классе или об отдельных учениках, что я мог бы использовать при планировании следующего урока?</w:t>
            </w:r>
          </w:p>
        </w:tc>
      </w:tr>
    </w:tbl>
    <w:p w:rsidR="00780190" w:rsidRPr="000656AE" w:rsidRDefault="00780190" w:rsidP="00780190">
      <w:pPr>
        <w:spacing w:after="0" w:line="240" w:lineRule="auto"/>
        <w:jc w:val="both"/>
        <w:rPr>
          <w:rFonts w:ascii="Times New Roman" w:hAnsi="Times New Roman"/>
          <w:color w:val="000000"/>
          <w:sz w:val="28"/>
          <w:szCs w:val="28"/>
        </w:rPr>
      </w:pPr>
      <w:r w:rsidRPr="000656AE">
        <w:rPr>
          <w:rFonts w:ascii="Times New Roman" w:hAnsi="Times New Roman"/>
          <w:color w:val="000000"/>
          <w:sz w:val="28"/>
          <w:szCs w:val="28"/>
        </w:rPr>
        <w:t xml:space="preserve">  </w:t>
      </w:r>
    </w:p>
    <w:p w:rsidR="00780190" w:rsidRPr="000656AE" w:rsidRDefault="00780190" w:rsidP="00780190">
      <w:pPr>
        <w:spacing w:after="0" w:line="240" w:lineRule="auto"/>
        <w:jc w:val="both"/>
        <w:rPr>
          <w:rFonts w:ascii="Times New Roman" w:hAnsi="Times New Roman"/>
          <w:color w:val="000000"/>
          <w:sz w:val="28"/>
          <w:szCs w:val="28"/>
        </w:rPr>
      </w:pPr>
    </w:p>
    <w:p w:rsidR="00780190" w:rsidRPr="000656AE" w:rsidRDefault="00780190" w:rsidP="00780190">
      <w:pPr>
        <w:spacing w:after="0" w:line="240" w:lineRule="auto"/>
        <w:jc w:val="both"/>
        <w:rPr>
          <w:rFonts w:ascii="Times New Roman" w:hAnsi="Times New Roman"/>
          <w:color w:val="000000"/>
          <w:sz w:val="28"/>
          <w:szCs w:val="28"/>
        </w:rPr>
      </w:pPr>
    </w:p>
    <w:p w:rsidR="00780190" w:rsidRPr="000656AE" w:rsidRDefault="00780190" w:rsidP="00780190">
      <w:pPr>
        <w:spacing w:after="0" w:line="240" w:lineRule="auto"/>
        <w:jc w:val="both"/>
        <w:rPr>
          <w:rFonts w:ascii="Times New Roman" w:hAnsi="Times New Roman"/>
          <w:color w:val="000000"/>
          <w:sz w:val="28"/>
          <w:szCs w:val="28"/>
        </w:rPr>
      </w:pPr>
    </w:p>
    <w:p w:rsidR="00780190" w:rsidRPr="000656AE" w:rsidRDefault="00780190" w:rsidP="00780190">
      <w:pPr>
        <w:spacing w:after="0" w:line="240" w:lineRule="auto"/>
        <w:jc w:val="both"/>
        <w:rPr>
          <w:rFonts w:ascii="Times New Roman" w:hAnsi="Times New Roman"/>
          <w:color w:val="000000"/>
          <w:sz w:val="28"/>
          <w:szCs w:val="28"/>
        </w:rPr>
      </w:pPr>
    </w:p>
    <w:p w:rsidR="00780190" w:rsidRPr="000656AE" w:rsidRDefault="00780190" w:rsidP="00780190">
      <w:pPr>
        <w:rPr>
          <w:rFonts w:ascii="Times New Roman" w:hAnsi="Times New Roman"/>
          <w:b/>
          <w:sz w:val="28"/>
          <w:szCs w:val="28"/>
        </w:rPr>
      </w:pPr>
      <w:r w:rsidRPr="000656AE">
        <w:rPr>
          <w:rFonts w:ascii="Times New Roman" w:hAnsi="Times New Roman"/>
          <w:b/>
          <w:sz w:val="28"/>
          <w:szCs w:val="28"/>
        </w:rPr>
        <w:br w:type="page"/>
      </w:r>
      <w:r w:rsidRPr="000656AE">
        <w:rPr>
          <w:rFonts w:ascii="Times New Roman" w:hAnsi="Times New Roman"/>
          <w:b/>
          <w:sz w:val="28"/>
          <w:szCs w:val="28"/>
        </w:rPr>
        <w:lastRenderedPageBreak/>
        <w:t>Краткосрочнй план по биологии для совмещенных 7-х и  8-х классов</w:t>
      </w:r>
    </w:p>
    <w:p w:rsidR="00780190" w:rsidRPr="000656AE" w:rsidRDefault="00780190" w:rsidP="00780190">
      <w:pPr>
        <w:spacing w:after="0" w:line="240" w:lineRule="auto"/>
        <w:jc w:val="both"/>
        <w:rPr>
          <w:rFonts w:ascii="Times New Roman" w:hAnsi="Times New Roman"/>
          <w:color w:val="000000"/>
          <w:sz w:val="28"/>
          <w:szCs w:val="28"/>
        </w:rPr>
      </w:pPr>
      <w:r w:rsidRPr="000656AE">
        <w:rPr>
          <w:rFonts w:ascii="Times New Roman" w:hAnsi="Times New Roman"/>
          <w:color w:val="000000"/>
          <w:sz w:val="28"/>
          <w:szCs w:val="28"/>
        </w:rPr>
        <w:t xml:space="preserve">   </w:t>
      </w:r>
    </w:p>
    <w:tbl>
      <w:tblPr>
        <w:tblW w:w="4764"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8"/>
        <w:gridCol w:w="1361"/>
        <w:gridCol w:w="1271"/>
        <w:gridCol w:w="381"/>
        <w:gridCol w:w="672"/>
        <w:gridCol w:w="967"/>
        <w:gridCol w:w="270"/>
        <w:gridCol w:w="254"/>
        <w:gridCol w:w="2458"/>
        <w:gridCol w:w="787"/>
      </w:tblGrid>
      <w:tr w:rsidR="00780190" w:rsidRPr="000656AE" w:rsidTr="000D2BBC">
        <w:tc>
          <w:tcPr>
            <w:tcW w:w="1917" w:type="pct"/>
            <w:gridSpan w:val="3"/>
          </w:tcPr>
          <w:p w:rsidR="00780190" w:rsidRPr="000656AE" w:rsidRDefault="00780190" w:rsidP="000D2BBC">
            <w:pPr>
              <w:pStyle w:val="AssignmentTemplate"/>
              <w:spacing w:before="0" w:after="0" w:line="252" w:lineRule="auto"/>
              <w:outlineLvl w:val="2"/>
              <w:rPr>
                <w:rFonts w:ascii="Times New Roman" w:hAnsi="Times New Roman" w:cs="Times New Roman"/>
                <w:b w:val="0"/>
                <w:sz w:val="24"/>
                <w:szCs w:val="24"/>
                <w:lang w:val="ru-RU"/>
              </w:rPr>
            </w:pPr>
            <w:r w:rsidRPr="000656AE">
              <w:rPr>
                <w:rFonts w:ascii="Times New Roman" w:hAnsi="Times New Roman" w:cs="Times New Roman"/>
                <w:sz w:val="24"/>
                <w:szCs w:val="24"/>
                <w:lang w:val="ru-RU"/>
              </w:rPr>
              <w:t>Раздел долгосрочного пл</w:t>
            </w:r>
            <w:r w:rsidRPr="000656AE">
              <w:rPr>
                <w:rFonts w:ascii="Times New Roman" w:hAnsi="Times New Roman" w:cs="Times New Roman"/>
                <w:sz w:val="24"/>
                <w:szCs w:val="24"/>
                <w:lang w:val="ru-RU"/>
              </w:rPr>
              <w:t>а</w:t>
            </w:r>
            <w:r w:rsidRPr="000656AE">
              <w:rPr>
                <w:rFonts w:ascii="Times New Roman" w:hAnsi="Times New Roman" w:cs="Times New Roman"/>
                <w:sz w:val="24"/>
                <w:szCs w:val="24"/>
                <w:lang w:val="ru-RU"/>
              </w:rPr>
              <w:t>на</w:t>
            </w:r>
            <w:r w:rsidRPr="000656AE">
              <w:rPr>
                <w:rFonts w:ascii="Times New Roman" w:hAnsi="Times New Roman" w:cs="Times New Roman"/>
                <w:b w:val="0"/>
                <w:sz w:val="24"/>
                <w:szCs w:val="24"/>
              </w:rPr>
              <w:t>:</w:t>
            </w:r>
          </w:p>
          <w:p w:rsidR="00780190" w:rsidRPr="000656AE" w:rsidRDefault="00780190" w:rsidP="000D2BBC">
            <w:pPr>
              <w:pStyle w:val="AssignmentTemplate"/>
              <w:spacing w:before="0" w:after="0" w:line="252" w:lineRule="auto"/>
              <w:outlineLvl w:val="2"/>
              <w:rPr>
                <w:rFonts w:ascii="Times New Roman" w:hAnsi="Times New Roman" w:cs="Times New Roman"/>
                <w:sz w:val="24"/>
                <w:szCs w:val="24"/>
                <w:lang w:val="ru-RU"/>
              </w:rPr>
            </w:pPr>
          </w:p>
        </w:tc>
        <w:tc>
          <w:tcPr>
            <w:tcW w:w="3083" w:type="pct"/>
            <w:gridSpan w:val="7"/>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 xml:space="preserve">Школа:  </w:t>
            </w:r>
          </w:p>
        </w:tc>
      </w:tr>
      <w:tr w:rsidR="00780190" w:rsidRPr="000656AE" w:rsidTr="000D2BBC">
        <w:tc>
          <w:tcPr>
            <w:tcW w:w="1917" w:type="pct"/>
            <w:gridSpan w:val="3"/>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Дата</w:t>
            </w:r>
          </w:p>
        </w:tc>
        <w:tc>
          <w:tcPr>
            <w:tcW w:w="3083" w:type="pct"/>
            <w:gridSpan w:val="7"/>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Фамилия и имя учителя:</w:t>
            </w:r>
          </w:p>
          <w:p w:rsidR="00780190" w:rsidRPr="000656AE" w:rsidRDefault="00780190" w:rsidP="000D2BBC">
            <w:pPr>
              <w:spacing w:after="0" w:line="252" w:lineRule="auto"/>
              <w:outlineLvl w:val="2"/>
              <w:rPr>
                <w:rFonts w:ascii="Times New Roman" w:hAnsi="Times New Roman"/>
                <w:sz w:val="24"/>
                <w:szCs w:val="24"/>
              </w:rPr>
            </w:pPr>
          </w:p>
        </w:tc>
      </w:tr>
      <w:tr w:rsidR="00780190" w:rsidRPr="000656AE" w:rsidTr="000D2BBC">
        <w:tc>
          <w:tcPr>
            <w:tcW w:w="1917" w:type="pct"/>
            <w:gridSpan w:val="3"/>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 xml:space="preserve">Класс 7 </w:t>
            </w:r>
          </w:p>
        </w:tc>
        <w:tc>
          <w:tcPr>
            <w:tcW w:w="1219" w:type="pct"/>
            <w:gridSpan w:val="4"/>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 xml:space="preserve">Участвовали: </w:t>
            </w:r>
          </w:p>
        </w:tc>
        <w:tc>
          <w:tcPr>
            <w:tcW w:w="1863" w:type="pct"/>
            <w:gridSpan w:val="3"/>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 xml:space="preserve">Отсутствовали: </w:t>
            </w:r>
          </w:p>
        </w:tc>
      </w:tr>
      <w:tr w:rsidR="00780190" w:rsidRPr="000656AE" w:rsidTr="000D2BBC">
        <w:tc>
          <w:tcPr>
            <w:tcW w:w="1917" w:type="pct"/>
            <w:gridSpan w:val="3"/>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 xml:space="preserve">Класс 8 </w:t>
            </w:r>
          </w:p>
        </w:tc>
        <w:tc>
          <w:tcPr>
            <w:tcW w:w="1219" w:type="pct"/>
            <w:gridSpan w:val="4"/>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 xml:space="preserve">Участвовали: </w:t>
            </w:r>
          </w:p>
        </w:tc>
        <w:tc>
          <w:tcPr>
            <w:tcW w:w="1863" w:type="pct"/>
            <w:gridSpan w:val="3"/>
          </w:tcPr>
          <w:p w:rsidR="00780190" w:rsidRPr="000656AE" w:rsidRDefault="00780190" w:rsidP="000D2BBC">
            <w:pPr>
              <w:spacing w:after="0" w:line="252" w:lineRule="auto"/>
              <w:outlineLvl w:val="2"/>
              <w:rPr>
                <w:rFonts w:ascii="Times New Roman" w:hAnsi="Times New Roman"/>
                <w:b/>
                <w:sz w:val="24"/>
                <w:szCs w:val="24"/>
              </w:rPr>
            </w:pPr>
            <w:r w:rsidRPr="000656AE">
              <w:rPr>
                <w:rFonts w:ascii="Times New Roman" w:hAnsi="Times New Roman"/>
                <w:b/>
                <w:sz w:val="24"/>
                <w:szCs w:val="24"/>
              </w:rPr>
              <w:t xml:space="preserve">Отсутствовали: </w:t>
            </w:r>
          </w:p>
        </w:tc>
      </w:tr>
      <w:tr w:rsidR="00780190" w:rsidRPr="000656AE" w:rsidTr="000D2BBC">
        <w:tc>
          <w:tcPr>
            <w:tcW w:w="3137" w:type="pct"/>
            <w:gridSpan w:val="7"/>
          </w:tcPr>
          <w:p w:rsidR="00780190" w:rsidRPr="000656AE" w:rsidRDefault="00780190" w:rsidP="000D2BBC">
            <w:pPr>
              <w:spacing w:after="0" w:line="252" w:lineRule="auto"/>
              <w:jc w:val="center"/>
              <w:outlineLvl w:val="2"/>
              <w:rPr>
                <w:rFonts w:ascii="Times New Roman" w:hAnsi="Times New Roman"/>
                <w:b/>
                <w:sz w:val="24"/>
                <w:szCs w:val="24"/>
              </w:rPr>
            </w:pPr>
            <w:r w:rsidRPr="000656AE">
              <w:rPr>
                <w:rFonts w:ascii="Times New Roman" w:hAnsi="Times New Roman"/>
                <w:b/>
                <w:sz w:val="24"/>
                <w:szCs w:val="24"/>
              </w:rPr>
              <w:t xml:space="preserve">7 класс </w:t>
            </w:r>
          </w:p>
        </w:tc>
        <w:tc>
          <w:tcPr>
            <w:tcW w:w="1863" w:type="pct"/>
            <w:gridSpan w:val="3"/>
          </w:tcPr>
          <w:p w:rsidR="00780190" w:rsidRPr="000656AE" w:rsidRDefault="00780190" w:rsidP="000D2BBC">
            <w:pPr>
              <w:spacing w:after="0" w:line="252" w:lineRule="auto"/>
              <w:jc w:val="center"/>
              <w:outlineLvl w:val="2"/>
              <w:rPr>
                <w:rFonts w:ascii="Times New Roman" w:hAnsi="Times New Roman"/>
                <w:b/>
                <w:sz w:val="24"/>
                <w:szCs w:val="24"/>
              </w:rPr>
            </w:pPr>
            <w:r w:rsidRPr="000656AE">
              <w:rPr>
                <w:rFonts w:ascii="Times New Roman" w:hAnsi="Times New Roman"/>
                <w:b/>
                <w:sz w:val="24"/>
                <w:szCs w:val="24"/>
              </w:rPr>
              <w:t xml:space="preserve">8 класс </w:t>
            </w:r>
          </w:p>
        </w:tc>
      </w:tr>
      <w:tr w:rsidR="00780190" w:rsidRPr="000656AE" w:rsidTr="000D2BBC">
        <w:tc>
          <w:tcPr>
            <w:tcW w:w="1240" w:type="pct"/>
            <w:gridSpan w:val="2"/>
          </w:tcPr>
          <w:p w:rsidR="00780190" w:rsidRPr="000656AE" w:rsidRDefault="00780190" w:rsidP="000D2BBC">
            <w:pPr>
              <w:pStyle w:val="ab"/>
              <w:spacing w:after="0" w:line="252" w:lineRule="auto"/>
              <w:ind w:left="0"/>
              <w:rPr>
                <w:rFonts w:ascii="Times New Roman" w:hAnsi="Times New Roman"/>
                <w:b/>
                <w:sz w:val="24"/>
                <w:szCs w:val="24"/>
              </w:rPr>
            </w:pPr>
            <w:r w:rsidRPr="000656AE">
              <w:rPr>
                <w:rFonts w:ascii="Times New Roman" w:hAnsi="Times New Roman"/>
                <w:b/>
                <w:sz w:val="24"/>
                <w:szCs w:val="24"/>
              </w:rPr>
              <w:t>Тема урока</w:t>
            </w:r>
          </w:p>
        </w:tc>
        <w:tc>
          <w:tcPr>
            <w:tcW w:w="1897" w:type="pct"/>
            <w:gridSpan w:val="5"/>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Человек как часть экосистемы. Антр</w:t>
            </w:r>
            <w:r w:rsidRPr="000656AE">
              <w:rPr>
                <w:rFonts w:ascii="Times New Roman" w:hAnsi="Times New Roman"/>
                <w:sz w:val="24"/>
                <w:szCs w:val="24"/>
              </w:rPr>
              <w:t>о</w:t>
            </w:r>
            <w:r w:rsidRPr="000656AE">
              <w:rPr>
                <w:rFonts w:ascii="Times New Roman" w:hAnsi="Times New Roman"/>
                <w:sz w:val="24"/>
                <w:szCs w:val="24"/>
              </w:rPr>
              <w:t xml:space="preserve">погенный фактор </w:t>
            </w:r>
          </w:p>
        </w:tc>
        <w:tc>
          <w:tcPr>
            <w:tcW w:w="1863" w:type="pct"/>
            <w:gridSpan w:val="3"/>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Выбор профессии. Человек и его м</w:t>
            </w:r>
            <w:r w:rsidRPr="000656AE">
              <w:rPr>
                <w:rFonts w:ascii="Times New Roman" w:hAnsi="Times New Roman"/>
                <w:color w:val="000000"/>
                <w:sz w:val="24"/>
                <w:szCs w:val="24"/>
              </w:rPr>
              <w:t>е</w:t>
            </w:r>
            <w:r w:rsidRPr="000656AE">
              <w:rPr>
                <w:rFonts w:ascii="Times New Roman" w:hAnsi="Times New Roman"/>
                <w:color w:val="000000"/>
                <w:sz w:val="24"/>
                <w:szCs w:val="24"/>
              </w:rPr>
              <w:t>сто в биосфере. Социоприродная эк</w:t>
            </w:r>
            <w:r w:rsidRPr="000656AE">
              <w:rPr>
                <w:rFonts w:ascii="Times New Roman" w:hAnsi="Times New Roman"/>
                <w:color w:val="000000"/>
                <w:sz w:val="24"/>
                <w:szCs w:val="24"/>
              </w:rPr>
              <w:t>о</w:t>
            </w:r>
            <w:r w:rsidRPr="000656AE">
              <w:rPr>
                <w:rFonts w:ascii="Times New Roman" w:hAnsi="Times New Roman"/>
                <w:color w:val="000000"/>
                <w:sz w:val="24"/>
                <w:szCs w:val="24"/>
              </w:rPr>
              <w:t xml:space="preserve">система, агросфера. </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i/>
                <w:color w:val="000000"/>
                <w:sz w:val="24"/>
                <w:szCs w:val="24"/>
              </w:rPr>
              <w:t>Демонстрация</w:t>
            </w:r>
            <w:r w:rsidRPr="000656AE">
              <w:rPr>
                <w:rFonts w:ascii="Times New Roman" w:hAnsi="Times New Roman"/>
                <w:color w:val="000000"/>
                <w:sz w:val="24"/>
                <w:szCs w:val="24"/>
              </w:rPr>
              <w:t>: безусловные рефлексы человека, выработка условного ре</w:t>
            </w:r>
            <w:r w:rsidRPr="000656AE">
              <w:rPr>
                <w:rFonts w:ascii="Times New Roman" w:hAnsi="Times New Roman"/>
                <w:color w:val="000000"/>
                <w:sz w:val="24"/>
                <w:szCs w:val="24"/>
              </w:rPr>
              <w:t>ф</w:t>
            </w:r>
            <w:r w:rsidRPr="000656AE">
              <w:rPr>
                <w:rFonts w:ascii="Times New Roman" w:hAnsi="Times New Roman"/>
                <w:color w:val="000000"/>
                <w:sz w:val="24"/>
                <w:szCs w:val="24"/>
              </w:rPr>
              <w:t>лекса у человека на базе речевого подкрепл</w:t>
            </w:r>
            <w:r w:rsidRPr="000656AE">
              <w:rPr>
                <w:rFonts w:ascii="Times New Roman" w:hAnsi="Times New Roman"/>
                <w:color w:val="000000"/>
                <w:sz w:val="24"/>
                <w:szCs w:val="24"/>
              </w:rPr>
              <w:t>е</w:t>
            </w:r>
            <w:r w:rsidRPr="000656AE">
              <w:rPr>
                <w:rFonts w:ascii="Times New Roman" w:hAnsi="Times New Roman"/>
                <w:color w:val="000000"/>
                <w:sz w:val="24"/>
                <w:szCs w:val="24"/>
              </w:rPr>
              <w:t xml:space="preserve">ния.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i/>
                <w:color w:val="000000"/>
                <w:sz w:val="24"/>
                <w:szCs w:val="24"/>
              </w:rPr>
              <w:t>Тест</w:t>
            </w:r>
            <w:r w:rsidRPr="000656AE">
              <w:rPr>
                <w:rFonts w:ascii="Times New Roman" w:hAnsi="Times New Roman"/>
                <w:color w:val="000000"/>
                <w:sz w:val="24"/>
                <w:szCs w:val="24"/>
              </w:rPr>
              <w:t xml:space="preserve"> на проверку наблюдательности, внимания, памяти и консерв</w:t>
            </w:r>
            <w:r w:rsidRPr="000656AE">
              <w:rPr>
                <w:rFonts w:ascii="Times New Roman" w:hAnsi="Times New Roman"/>
                <w:color w:val="000000"/>
                <w:sz w:val="24"/>
                <w:szCs w:val="24"/>
              </w:rPr>
              <w:t>а</w:t>
            </w:r>
            <w:r w:rsidRPr="000656AE">
              <w:rPr>
                <w:rFonts w:ascii="Times New Roman" w:hAnsi="Times New Roman"/>
                <w:color w:val="000000"/>
                <w:sz w:val="24"/>
                <w:szCs w:val="24"/>
              </w:rPr>
              <w:t>тизма мышления.</w:t>
            </w:r>
          </w:p>
        </w:tc>
      </w:tr>
      <w:tr w:rsidR="00780190" w:rsidRPr="000656AE" w:rsidTr="000D2BBC">
        <w:tc>
          <w:tcPr>
            <w:tcW w:w="1240" w:type="pct"/>
            <w:gridSpan w:val="2"/>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Учебные цели для до</w:t>
            </w:r>
            <w:r w:rsidRPr="000656AE">
              <w:rPr>
                <w:rFonts w:ascii="Times New Roman" w:hAnsi="Times New Roman"/>
                <w:b/>
                <w:sz w:val="24"/>
                <w:szCs w:val="24"/>
              </w:rPr>
              <w:t>с</w:t>
            </w:r>
            <w:r w:rsidRPr="000656AE">
              <w:rPr>
                <w:rFonts w:ascii="Times New Roman" w:hAnsi="Times New Roman"/>
                <w:b/>
                <w:sz w:val="24"/>
                <w:szCs w:val="24"/>
              </w:rPr>
              <w:t>тижения на этом уроке (ссылка на учебную пр</w:t>
            </w:r>
            <w:r w:rsidRPr="000656AE">
              <w:rPr>
                <w:rFonts w:ascii="Times New Roman" w:hAnsi="Times New Roman"/>
                <w:b/>
                <w:sz w:val="24"/>
                <w:szCs w:val="24"/>
              </w:rPr>
              <w:t>о</w:t>
            </w:r>
            <w:r w:rsidRPr="000656AE">
              <w:rPr>
                <w:rFonts w:ascii="Times New Roman" w:hAnsi="Times New Roman"/>
                <w:b/>
                <w:sz w:val="24"/>
                <w:szCs w:val="24"/>
              </w:rPr>
              <w:t>грамму)</w:t>
            </w:r>
          </w:p>
        </w:tc>
        <w:tc>
          <w:tcPr>
            <w:tcW w:w="1897" w:type="pct"/>
            <w:gridSpan w:val="5"/>
          </w:tcPr>
          <w:p w:rsidR="00780190" w:rsidRPr="000656AE" w:rsidRDefault="00780190" w:rsidP="000D2BBC">
            <w:pPr>
              <w:widowControl w:val="0"/>
              <w:spacing w:after="0" w:line="252" w:lineRule="auto"/>
              <w:rPr>
                <w:rFonts w:ascii="Times New Roman" w:hAnsi="Times New Roman"/>
                <w:sz w:val="24"/>
                <w:szCs w:val="24"/>
              </w:rPr>
            </w:pPr>
            <w:r w:rsidRPr="000656AE">
              <w:rPr>
                <w:rFonts w:ascii="Times New Roman" w:hAnsi="Times New Roman"/>
                <w:sz w:val="24"/>
                <w:szCs w:val="24"/>
              </w:rPr>
              <w:t>7.3.2.1</w:t>
            </w:r>
            <w:r w:rsidRPr="000656AE">
              <w:rPr>
                <w:rFonts w:ascii="Times New Roman" w:hAnsi="Times New Roman"/>
                <w:sz w:val="24"/>
                <w:szCs w:val="24"/>
                <w:lang w:val="kk-KZ"/>
              </w:rPr>
              <w:t xml:space="preserve"> -</w:t>
            </w:r>
            <w:r w:rsidRPr="000656AE">
              <w:rPr>
                <w:rFonts w:ascii="Times New Roman" w:hAnsi="Times New Roman"/>
                <w:sz w:val="24"/>
                <w:szCs w:val="24"/>
              </w:rPr>
              <w:t xml:space="preserve"> описывать взаимодействие человека и экосист</w:t>
            </w:r>
            <w:r w:rsidRPr="000656AE">
              <w:rPr>
                <w:rFonts w:ascii="Times New Roman" w:hAnsi="Times New Roman"/>
                <w:sz w:val="24"/>
                <w:szCs w:val="24"/>
              </w:rPr>
              <w:t>е</w:t>
            </w:r>
            <w:r w:rsidRPr="000656AE">
              <w:rPr>
                <w:rFonts w:ascii="Times New Roman" w:hAnsi="Times New Roman"/>
                <w:sz w:val="24"/>
                <w:szCs w:val="24"/>
              </w:rPr>
              <w:t xml:space="preserve">мы </w:t>
            </w:r>
          </w:p>
        </w:tc>
        <w:tc>
          <w:tcPr>
            <w:tcW w:w="1863" w:type="pct"/>
            <w:gridSpan w:val="3"/>
          </w:tcPr>
          <w:p w:rsidR="00780190" w:rsidRPr="000656AE" w:rsidRDefault="00780190" w:rsidP="000D2BBC">
            <w:pPr>
              <w:widowControl w:val="0"/>
              <w:spacing w:after="0" w:line="252" w:lineRule="auto"/>
              <w:rPr>
                <w:rFonts w:ascii="Times New Roman" w:hAnsi="Times New Roman"/>
                <w:sz w:val="24"/>
                <w:szCs w:val="24"/>
              </w:rPr>
            </w:pPr>
            <w:r w:rsidRPr="000656AE">
              <w:rPr>
                <w:rFonts w:ascii="Times New Roman" w:hAnsi="Times New Roman"/>
                <w:sz w:val="24"/>
                <w:szCs w:val="24"/>
              </w:rPr>
              <w:t>изучить уникальность каждой личн</w:t>
            </w:r>
            <w:r w:rsidRPr="000656AE">
              <w:rPr>
                <w:rFonts w:ascii="Times New Roman" w:hAnsi="Times New Roman"/>
                <w:sz w:val="24"/>
                <w:szCs w:val="24"/>
              </w:rPr>
              <w:t>о</w:t>
            </w:r>
            <w:r w:rsidRPr="000656AE">
              <w:rPr>
                <w:rFonts w:ascii="Times New Roman" w:hAnsi="Times New Roman"/>
                <w:sz w:val="24"/>
                <w:szCs w:val="24"/>
              </w:rPr>
              <w:t>сти, условиях ее становления, обозн</w:t>
            </w:r>
            <w:r w:rsidRPr="000656AE">
              <w:rPr>
                <w:rFonts w:ascii="Times New Roman" w:hAnsi="Times New Roman"/>
                <w:sz w:val="24"/>
                <w:szCs w:val="24"/>
              </w:rPr>
              <w:t>а</w:t>
            </w:r>
            <w:r w:rsidRPr="000656AE">
              <w:rPr>
                <w:rFonts w:ascii="Times New Roman" w:hAnsi="Times New Roman"/>
                <w:sz w:val="24"/>
                <w:szCs w:val="24"/>
              </w:rPr>
              <w:t>чить разницу между понятиями «инт</w:t>
            </w:r>
            <w:r w:rsidRPr="000656AE">
              <w:rPr>
                <w:rFonts w:ascii="Times New Roman" w:hAnsi="Times New Roman"/>
                <w:sz w:val="24"/>
                <w:szCs w:val="24"/>
              </w:rPr>
              <w:t>е</w:t>
            </w:r>
            <w:r w:rsidRPr="000656AE">
              <w:rPr>
                <w:rFonts w:ascii="Times New Roman" w:hAnsi="Times New Roman"/>
                <w:sz w:val="24"/>
                <w:szCs w:val="24"/>
              </w:rPr>
              <w:t>рес», «склонность», «способность», проследить за формированием сп</w:t>
            </w:r>
            <w:r w:rsidRPr="000656AE">
              <w:rPr>
                <w:rFonts w:ascii="Times New Roman" w:hAnsi="Times New Roman"/>
                <w:sz w:val="24"/>
                <w:szCs w:val="24"/>
              </w:rPr>
              <w:t>о</w:t>
            </w:r>
            <w:r w:rsidRPr="000656AE">
              <w:rPr>
                <w:rFonts w:ascii="Times New Roman" w:hAnsi="Times New Roman"/>
                <w:sz w:val="24"/>
                <w:szCs w:val="24"/>
              </w:rPr>
              <w:t>собностей и учесть их при выборе профессии.</w:t>
            </w:r>
          </w:p>
        </w:tc>
      </w:tr>
      <w:tr w:rsidR="00780190" w:rsidRPr="000656AE" w:rsidTr="000D2BBC">
        <w:tc>
          <w:tcPr>
            <w:tcW w:w="1240" w:type="pct"/>
            <w:gridSpan w:val="2"/>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Цели урока</w:t>
            </w:r>
          </w:p>
        </w:tc>
        <w:tc>
          <w:tcPr>
            <w:tcW w:w="1897" w:type="pct"/>
            <w:gridSpan w:val="5"/>
          </w:tcPr>
          <w:p w:rsidR="00780190" w:rsidRPr="000656AE" w:rsidRDefault="00780190" w:rsidP="000D2BBC">
            <w:pPr>
              <w:pStyle w:val="ab"/>
              <w:spacing w:after="0" w:line="252" w:lineRule="auto"/>
              <w:ind w:left="0"/>
              <w:rPr>
                <w:rFonts w:ascii="Times New Roman" w:hAnsi="Times New Roman"/>
                <w:sz w:val="24"/>
                <w:szCs w:val="24"/>
              </w:rPr>
            </w:pPr>
            <w:r w:rsidRPr="000656AE">
              <w:rPr>
                <w:rFonts w:ascii="Times New Roman" w:hAnsi="Times New Roman"/>
                <w:b/>
                <w:bCs/>
                <w:sz w:val="24"/>
                <w:szCs w:val="24"/>
              </w:rPr>
              <w:t>Все учащиеся</w:t>
            </w:r>
            <w:r w:rsidRPr="000656AE">
              <w:rPr>
                <w:rFonts w:ascii="Times New Roman" w:hAnsi="Times New Roman"/>
                <w:sz w:val="24"/>
                <w:szCs w:val="24"/>
              </w:rPr>
              <w:t xml:space="preserve"> смогут описывать а</w:t>
            </w:r>
            <w:r w:rsidRPr="000656AE">
              <w:rPr>
                <w:rFonts w:ascii="Times New Roman" w:hAnsi="Times New Roman"/>
                <w:sz w:val="24"/>
                <w:szCs w:val="24"/>
              </w:rPr>
              <w:t>н</w:t>
            </w:r>
            <w:r w:rsidRPr="000656AE">
              <w:rPr>
                <w:rFonts w:ascii="Times New Roman" w:hAnsi="Times New Roman"/>
                <w:sz w:val="24"/>
                <w:szCs w:val="24"/>
              </w:rPr>
              <w:t>тропогенные факторы.</w:t>
            </w:r>
          </w:p>
          <w:p w:rsidR="00780190" w:rsidRPr="000656AE" w:rsidRDefault="00780190" w:rsidP="000D2BBC">
            <w:pPr>
              <w:pStyle w:val="ab"/>
              <w:spacing w:after="0" w:line="252" w:lineRule="auto"/>
              <w:ind w:left="0"/>
              <w:rPr>
                <w:rFonts w:ascii="Times New Roman" w:hAnsi="Times New Roman"/>
                <w:sz w:val="24"/>
                <w:szCs w:val="24"/>
              </w:rPr>
            </w:pPr>
            <w:r w:rsidRPr="000656AE">
              <w:rPr>
                <w:rFonts w:ascii="Times New Roman" w:hAnsi="Times New Roman"/>
                <w:b/>
                <w:bCs/>
                <w:sz w:val="24"/>
                <w:szCs w:val="24"/>
              </w:rPr>
              <w:t>Большинство учащихся</w:t>
            </w:r>
            <w:r w:rsidRPr="000656AE">
              <w:rPr>
                <w:rFonts w:ascii="Times New Roman" w:hAnsi="Times New Roman"/>
                <w:sz w:val="24"/>
                <w:szCs w:val="24"/>
              </w:rPr>
              <w:t>: будут анал</w:t>
            </w:r>
            <w:r w:rsidRPr="000656AE">
              <w:rPr>
                <w:rFonts w:ascii="Times New Roman" w:hAnsi="Times New Roman"/>
                <w:sz w:val="24"/>
                <w:szCs w:val="24"/>
              </w:rPr>
              <w:t>и</w:t>
            </w:r>
            <w:r w:rsidRPr="000656AE">
              <w:rPr>
                <w:rFonts w:ascii="Times New Roman" w:hAnsi="Times New Roman"/>
                <w:sz w:val="24"/>
                <w:szCs w:val="24"/>
              </w:rPr>
              <w:t>зировать влияние человека на  экос</w:t>
            </w:r>
            <w:r w:rsidRPr="000656AE">
              <w:rPr>
                <w:rFonts w:ascii="Times New Roman" w:hAnsi="Times New Roman"/>
                <w:sz w:val="24"/>
                <w:szCs w:val="24"/>
              </w:rPr>
              <w:t>и</w:t>
            </w:r>
            <w:r w:rsidRPr="000656AE">
              <w:rPr>
                <w:rFonts w:ascii="Times New Roman" w:hAnsi="Times New Roman"/>
                <w:sz w:val="24"/>
                <w:szCs w:val="24"/>
              </w:rPr>
              <w:t>стему.</w:t>
            </w:r>
          </w:p>
          <w:p w:rsidR="00780190" w:rsidRPr="000656AE" w:rsidRDefault="00780190" w:rsidP="000D2BBC">
            <w:pPr>
              <w:pStyle w:val="ab"/>
              <w:spacing w:after="0" w:line="252" w:lineRule="auto"/>
              <w:ind w:left="0"/>
              <w:rPr>
                <w:rFonts w:ascii="Times New Roman" w:hAnsi="Times New Roman"/>
                <w:sz w:val="24"/>
                <w:szCs w:val="24"/>
              </w:rPr>
            </w:pPr>
            <w:r w:rsidRPr="000656AE">
              <w:rPr>
                <w:rFonts w:ascii="Times New Roman" w:hAnsi="Times New Roman"/>
                <w:b/>
                <w:bCs/>
                <w:sz w:val="24"/>
                <w:szCs w:val="24"/>
              </w:rPr>
              <w:t>Некоторые учащиеся</w:t>
            </w:r>
            <w:r w:rsidRPr="000656AE">
              <w:rPr>
                <w:rFonts w:ascii="Times New Roman" w:hAnsi="Times New Roman"/>
                <w:sz w:val="24"/>
                <w:szCs w:val="24"/>
              </w:rPr>
              <w:t>: будут прогнозировать последствия антропогенных факторов на экос</w:t>
            </w:r>
            <w:r w:rsidRPr="000656AE">
              <w:rPr>
                <w:rFonts w:ascii="Times New Roman" w:hAnsi="Times New Roman"/>
                <w:sz w:val="24"/>
                <w:szCs w:val="24"/>
              </w:rPr>
              <w:t>и</w:t>
            </w:r>
            <w:r w:rsidRPr="000656AE">
              <w:rPr>
                <w:rFonts w:ascii="Times New Roman" w:hAnsi="Times New Roman"/>
                <w:sz w:val="24"/>
                <w:szCs w:val="24"/>
              </w:rPr>
              <w:t>стему.</w:t>
            </w:r>
          </w:p>
        </w:tc>
        <w:tc>
          <w:tcPr>
            <w:tcW w:w="1863" w:type="pct"/>
            <w:gridSpan w:val="3"/>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b/>
                <w:bCs/>
                <w:sz w:val="24"/>
                <w:szCs w:val="24"/>
              </w:rPr>
              <w:t>Все учащиеся</w:t>
            </w:r>
            <w:r w:rsidRPr="000656AE">
              <w:rPr>
                <w:rFonts w:ascii="Times New Roman" w:hAnsi="Times New Roman"/>
                <w:sz w:val="24"/>
                <w:szCs w:val="24"/>
              </w:rPr>
              <w:t xml:space="preserve"> смогут </w:t>
            </w:r>
            <w:r w:rsidRPr="000656AE">
              <w:rPr>
                <w:rFonts w:ascii="OpenSans" w:hAnsi="OpenSans"/>
                <w:color w:val="000000"/>
                <w:sz w:val="24"/>
                <w:szCs w:val="24"/>
              </w:rPr>
              <w:t>давать определ</w:t>
            </w:r>
            <w:r w:rsidRPr="000656AE">
              <w:rPr>
                <w:rFonts w:ascii="OpenSans" w:hAnsi="OpenSans"/>
                <w:color w:val="000000"/>
                <w:sz w:val="24"/>
                <w:szCs w:val="24"/>
              </w:rPr>
              <w:t>е</w:t>
            </w:r>
            <w:r w:rsidRPr="000656AE">
              <w:rPr>
                <w:rFonts w:ascii="OpenSans" w:hAnsi="OpenSans"/>
                <w:color w:val="000000"/>
                <w:sz w:val="24"/>
                <w:szCs w:val="24"/>
              </w:rPr>
              <w:t xml:space="preserve">ния ключевым понятиям, приводить примеры </w:t>
            </w:r>
            <w:r w:rsidRPr="000656AE">
              <w:rPr>
                <w:rFonts w:ascii="Times New Roman" w:hAnsi="Times New Roman"/>
                <w:color w:val="000000"/>
                <w:sz w:val="24"/>
                <w:szCs w:val="24"/>
              </w:rPr>
              <w:t>социоприродной экосистемы, агр</w:t>
            </w:r>
            <w:r w:rsidRPr="000656AE">
              <w:rPr>
                <w:rFonts w:ascii="Times New Roman" w:hAnsi="Times New Roman"/>
                <w:color w:val="000000"/>
                <w:sz w:val="24"/>
                <w:szCs w:val="24"/>
              </w:rPr>
              <w:t>о</w:t>
            </w:r>
            <w:r w:rsidRPr="000656AE">
              <w:rPr>
                <w:rFonts w:ascii="Times New Roman" w:hAnsi="Times New Roman"/>
                <w:color w:val="000000"/>
                <w:sz w:val="24"/>
                <w:szCs w:val="24"/>
              </w:rPr>
              <w:t xml:space="preserve">сферы. </w:t>
            </w:r>
          </w:p>
          <w:p w:rsidR="00780190" w:rsidRPr="000656AE" w:rsidRDefault="00780190" w:rsidP="000D2BBC">
            <w:pPr>
              <w:pStyle w:val="ab"/>
              <w:spacing w:after="0" w:line="252" w:lineRule="auto"/>
              <w:ind w:left="0"/>
              <w:rPr>
                <w:rFonts w:ascii="Times New Roman" w:hAnsi="Times New Roman"/>
                <w:color w:val="FF0000"/>
                <w:sz w:val="24"/>
                <w:szCs w:val="24"/>
              </w:rPr>
            </w:pPr>
            <w:r w:rsidRPr="000656AE">
              <w:rPr>
                <w:rFonts w:ascii="Times New Roman" w:hAnsi="Times New Roman"/>
                <w:b/>
                <w:bCs/>
                <w:sz w:val="24"/>
                <w:szCs w:val="24"/>
              </w:rPr>
              <w:t>Большинство учащихся</w:t>
            </w:r>
            <w:r w:rsidRPr="000656AE">
              <w:rPr>
                <w:rFonts w:ascii="Times New Roman" w:hAnsi="Times New Roman"/>
                <w:sz w:val="24"/>
                <w:szCs w:val="24"/>
              </w:rPr>
              <w:t xml:space="preserve">: </w:t>
            </w:r>
            <w:r w:rsidRPr="000656AE">
              <w:rPr>
                <w:rFonts w:ascii="OpenSans" w:hAnsi="OpenSans"/>
                <w:color w:val="000000"/>
                <w:sz w:val="24"/>
                <w:szCs w:val="24"/>
              </w:rPr>
              <w:t xml:space="preserve">находить и систематизировать информацию о </w:t>
            </w:r>
            <w:r w:rsidRPr="000656AE">
              <w:rPr>
                <w:rFonts w:ascii="Times New Roman" w:hAnsi="Times New Roman"/>
                <w:color w:val="000000"/>
                <w:sz w:val="24"/>
                <w:szCs w:val="24"/>
              </w:rPr>
              <w:t>зн</w:t>
            </w:r>
            <w:r w:rsidRPr="000656AE">
              <w:rPr>
                <w:rFonts w:ascii="Times New Roman" w:hAnsi="Times New Roman"/>
                <w:color w:val="000000"/>
                <w:sz w:val="24"/>
                <w:szCs w:val="24"/>
              </w:rPr>
              <w:t>а</w:t>
            </w:r>
            <w:r w:rsidRPr="000656AE">
              <w:rPr>
                <w:rFonts w:ascii="Times New Roman" w:hAnsi="Times New Roman"/>
                <w:color w:val="000000"/>
                <w:sz w:val="24"/>
                <w:szCs w:val="24"/>
              </w:rPr>
              <w:t>чении биосферы для челов</w:t>
            </w:r>
            <w:r w:rsidRPr="000656AE">
              <w:rPr>
                <w:rFonts w:ascii="Times New Roman" w:hAnsi="Times New Roman"/>
                <w:color w:val="000000"/>
                <w:sz w:val="24"/>
                <w:szCs w:val="24"/>
              </w:rPr>
              <w:t>е</w:t>
            </w:r>
            <w:r w:rsidRPr="000656AE">
              <w:rPr>
                <w:rFonts w:ascii="Times New Roman" w:hAnsi="Times New Roman"/>
                <w:color w:val="000000"/>
                <w:sz w:val="24"/>
                <w:szCs w:val="24"/>
              </w:rPr>
              <w:t>ка.</w:t>
            </w:r>
          </w:p>
          <w:p w:rsidR="00780190" w:rsidRPr="000656AE" w:rsidRDefault="00780190" w:rsidP="000D2BBC">
            <w:pPr>
              <w:pStyle w:val="ab"/>
              <w:spacing w:after="0" w:line="252" w:lineRule="auto"/>
              <w:ind w:left="0"/>
              <w:rPr>
                <w:rFonts w:ascii="Times New Roman" w:hAnsi="Times New Roman"/>
                <w:color w:val="FF0000"/>
                <w:sz w:val="24"/>
                <w:szCs w:val="24"/>
              </w:rPr>
            </w:pPr>
            <w:r w:rsidRPr="000656AE">
              <w:rPr>
                <w:rFonts w:ascii="Times New Roman" w:hAnsi="Times New Roman"/>
                <w:b/>
                <w:bCs/>
                <w:sz w:val="24"/>
                <w:szCs w:val="24"/>
              </w:rPr>
              <w:t>Некоторые учащиеся</w:t>
            </w:r>
            <w:r w:rsidRPr="000656AE">
              <w:rPr>
                <w:rFonts w:ascii="Times New Roman" w:hAnsi="Times New Roman"/>
                <w:sz w:val="24"/>
                <w:szCs w:val="24"/>
              </w:rPr>
              <w:t xml:space="preserve">: </w:t>
            </w:r>
            <w:r w:rsidRPr="000656AE">
              <w:rPr>
                <w:rFonts w:ascii="OpenSans" w:hAnsi="OpenSans"/>
                <w:color w:val="000000"/>
                <w:sz w:val="24"/>
                <w:szCs w:val="24"/>
              </w:rPr>
              <w:t>анализировать и оценивать роль чел</w:t>
            </w:r>
            <w:r w:rsidRPr="000656AE">
              <w:rPr>
                <w:rFonts w:ascii="OpenSans" w:hAnsi="OpenSans"/>
                <w:color w:val="000000"/>
                <w:sz w:val="24"/>
                <w:szCs w:val="24"/>
              </w:rPr>
              <w:t>о</w:t>
            </w:r>
            <w:r w:rsidRPr="000656AE">
              <w:rPr>
                <w:rFonts w:ascii="OpenSans" w:hAnsi="OpenSans"/>
                <w:color w:val="000000"/>
                <w:sz w:val="24"/>
                <w:szCs w:val="24"/>
              </w:rPr>
              <w:t>века в биосфере.</w:t>
            </w:r>
          </w:p>
        </w:tc>
      </w:tr>
      <w:tr w:rsidR="00780190" w:rsidRPr="000656AE" w:rsidTr="000D2BBC">
        <w:tc>
          <w:tcPr>
            <w:tcW w:w="1240" w:type="pct"/>
            <w:gridSpan w:val="2"/>
          </w:tcPr>
          <w:p w:rsidR="00780190" w:rsidRPr="000656AE" w:rsidRDefault="00780190" w:rsidP="000D2BBC">
            <w:pPr>
              <w:spacing w:after="0" w:line="252" w:lineRule="auto"/>
              <w:rPr>
                <w:rFonts w:ascii="Times New Roman" w:hAnsi="Times New Roman"/>
                <w:b/>
                <w:sz w:val="24"/>
                <w:szCs w:val="24"/>
                <w:lang w:eastAsia="en-GB"/>
              </w:rPr>
            </w:pPr>
            <w:r w:rsidRPr="000656AE">
              <w:rPr>
                <w:rFonts w:ascii="Times New Roman" w:hAnsi="Times New Roman"/>
                <w:b/>
                <w:sz w:val="24"/>
                <w:szCs w:val="24"/>
                <w:lang w:eastAsia="en-GB"/>
              </w:rPr>
              <w:t>Критерий оценки</w:t>
            </w:r>
          </w:p>
        </w:tc>
        <w:tc>
          <w:tcPr>
            <w:tcW w:w="1897" w:type="pct"/>
            <w:gridSpan w:val="5"/>
          </w:tcPr>
          <w:p w:rsidR="00780190" w:rsidRPr="000656AE" w:rsidRDefault="00780190" w:rsidP="000D2BBC">
            <w:pPr>
              <w:pStyle w:val="Default"/>
              <w:spacing w:line="252" w:lineRule="auto"/>
            </w:pPr>
            <w:r w:rsidRPr="000656AE">
              <w:t>- описывает, как человек влияет на эк</w:t>
            </w:r>
            <w:r w:rsidRPr="000656AE">
              <w:t>о</w:t>
            </w:r>
            <w:r w:rsidRPr="000656AE">
              <w:t xml:space="preserve">систему;  </w:t>
            </w:r>
          </w:p>
          <w:p w:rsidR="00780190" w:rsidRPr="000656AE" w:rsidRDefault="00780190" w:rsidP="000D2BBC">
            <w:pPr>
              <w:pStyle w:val="Default"/>
              <w:spacing w:line="252" w:lineRule="auto"/>
            </w:pPr>
            <w:r w:rsidRPr="000656AE">
              <w:t xml:space="preserve">- приводит примеры влияния человека на экосистему;  </w:t>
            </w:r>
          </w:p>
          <w:p w:rsidR="00780190" w:rsidRPr="000656AE" w:rsidRDefault="00780190" w:rsidP="000D2BBC">
            <w:pPr>
              <w:pStyle w:val="Default"/>
              <w:spacing w:line="252" w:lineRule="auto"/>
            </w:pPr>
            <w:r w:rsidRPr="000656AE">
              <w:t>- приводит примеры влияния экосистемы на самого чел</w:t>
            </w:r>
            <w:r w:rsidRPr="000656AE">
              <w:t>о</w:t>
            </w:r>
            <w:r w:rsidRPr="000656AE">
              <w:t>века.</w:t>
            </w:r>
          </w:p>
        </w:tc>
        <w:tc>
          <w:tcPr>
            <w:tcW w:w="1863" w:type="pct"/>
            <w:gridSpan w:val="3"/>
          </w:tcPr>
          <w:p w:rsidR="00780190" w:rsidRPr="000656AE" w:rsidRDefault="00780190" w:rsidP="000D2BBC">
            <w:pPr>
              <w:pStyle w:val="ab"/>
              <w:spacing w:after="0" w:line="252" w:lineRule="auto"/>
              <w:ind w:left="0"/>
              <w:rPr>
                <w:rFonts w:ascii="Times New Roman" w:hAnsi="Times New Roman"/>
                <w:sz w:val="24"/>
                <w:szCs w:val="24"/>
              </w:rPr>
            </w:pPr>
            <w:r w:rsidRPr="000656AE">
              <w:rPr>
                <w:rFonts w:ascii="Times New Roman" w:hAnsi="Times New Roman"/>
                <w:sz w:val="24"/>
                <w:szCs w:val="24"/>
              </w:rPr>
              <w:t>- знает место человека в экос</w:t>
            </w:r>
            <w:r w:rsidRPr="000656AE">
              <w:rPr>
                <w:rFonts w:ascii="Times New Roman" w:hAnsi="Times New Roman"/>
                <w:sz w:val="24"/>
                <w:szCs w:val="24"/>
              </w:rPr>
              <w:t>и</w:t>
            </w:r>
            <w:r w:rsidRPr="000656AE">
              <w:rPr>
                <w:rFonts w:ascii="Times New Roman" w:hAnsi="Times New Roman"/>
                <w:sz w:val="24"/>
                <w:szCs w:val="24"/>
              </w:rPr>
              <w:t>стеме;</w:t>
            </w:r>
          </w:p>
          <w:p w:rsidR="00780190" w:rsidRPr="000656AE" w:rsidRDefault="00780190" w:rsidP="000D2BBC">
            <w:pPr>
              <w:pStyle w:val="ab"/>
              <w:spacing w:after="0" w:line="252" w:lineRule="auto"/>
              <w:ind w:left="0"/>
              <w:rPr>
                <w:rFonts w:ascii="Times New Roman" w:hAnsi="Times New Roman"/>
                <w:sz w:val="24"/>
                <w:szCs w:val="24"/>
              </w:rPr>
            </w:pPr>
            <w:r w:rsidRPr="000656AE">
              <w:rPr>
                <w:rFonts w:ascii="Times New Roman" w:hAnsi="Times New Roman"/>
                <w:sz w:val="24"/>
                <w:szCs w:val="24"/>
              </w:rPr>
              <w:t>- определяет разницу между поняти</w:t>
            </w:r>
            <w:r w:rsidRPr="000656AE">
              <w:rPr>
                <w:rFonts w:ascii="Times New Roman" w:hAnsi="Times New Roman"/>
                <w:sz w:val="24"/>
                <w:szCs w:val="24"/>
              </w:rPr>
              <w:t>я</w:t>
            </w:r>
            <w:r w:rsidRPr="000656AE">
              <w:rPr>
                <w:rFonts w:ascii="Times New Roman" w:hAnsi="Times New Roman"/>
                <w:sz w:val="24"/>
                <w:szCs w:val="24"/>
              </w:rPr>
              <w:t>ми «интерес», «склонность», «спосо</w:t>
            </w:r>
            <w:r w:rsidRPr="000656AE">
              <w:rPr>
                <w:rFonts w:ascii="Times New Roman" w:hAnsi="Times New Roman"/>
                <w:sz w:val="24"/>
                <w:szCs w:val="24"/>
              </w:rPr>
              <w:t>б</w:t>
            </w:r>
            <w:r w:rsidRPr="000656AE">
              <w:rPr>
                <w:rFonts w:ascii="Times New Roman" w:hAnsi="Times New Roman"/>
                <w:sz w:val="24"/>
                <w:szCs w:val="24"/>
              </w:rPr>
              <w:t>ность».</w:t>
            </w:r>
          </w:p>
          <w:p w:rsidR="00780190" w:rsidRPr="000656AE" w:rsidRDefault="00780190" w:rsidP="000D2BBC">
            <w:pPr>
              <w:pStyle w:val="Default"/>
              <w:spacing w:line="252" w:lineRule="auto"/>
            </w:pPr>
          </w:p>
        </w:tc>
      </w:tr>
      <w:tr w:rsidR="00780190" w:rsidRPr="000656AE" w:rsidTr="000D2BBC">
        <w:tc>
          <w:tcPr>
            <w:tcW w:w="1240" w:type="pct"/>
            <w:gridSpan w:val="2"/>
          </w:tcPr>
          <w:p w:rsidR="00780190" w:rsidRPr="000656AE" w:rsidRDefault="00780190" w:rsidP="000D2BBC">
            <w:pPr>
              <w:spacing w:after="0" w:line="252" w:lineRule="auto"/>
              <w:rPr>
                <w:rFonts w:ascii="Times New Roman" w:hAnsi="Times New Roman"/>
                <w:b/>
                <w:sz w:val="24"/>
                <w:szCs w:val="24"/>
                <w:lang w:eastAsia="en-GB"/>
              </w:rPr>
            </w:pPr>
            <w:r w:rsidRPr="000656AE">
              <w:rPr>
                <w:rFonts w:ascii="Times New Roman" w:hAnsi="Times New Roman"/>
                <w:b/>
                <w:sz w:val="24"/>
                <w:szCs w:val="24"/>
              </w:rPr>
              <w:lastRenderedPageBreak/>
              <w:t>Языковые цели</w:t>
            </w:r>
          </w:p>
        </w:tc>
        <w:tc>
          <w:tcPr>
            <w:tcW w:w="1897" w:type="pct"/>
            <w:gridSpan w:val="5"/>
          </w:tcPr>
          <w:p w:rsidR="00780190" w:rsidRPr="000656AE" w:rsidRDefault="00780190" w:rsidP="000D2BBC">
            <w:pPr>
              <w:spacing w:after="0" w:line="252" w:lineRule="auto"/>
              <w:jc w:val="both"/>
              <w:rPr>
                <w:rFonts w:ascii="Times New Roman" w:hAnsi="Times New Roman"/>
                <w:i/>
                <w:sz w:val="24"/>
                <w:szCs w:val="24"/>
              </w:rPr>
            </w:pPr>
            <w:r w:rsidRPr="000656AE">
              <w:rPr>
                <w:rFonts w:ascii="Times New Roman" w:hAnsi="Times New Roman"/>
                <w:i/>
                <w:sz w:val="24"/>
                <w:szCs w:val="24"/>
              </w:rPr>
              <w:t xml:space="preserve">Лексика и предметная терминология: </w:t>
            </w:r>
            <w:r w:rsidRPr="000656AE">
              <w:rPr>
                <w:rFonts w:ascii="Times New Roman" w:hAnsi="Times New Roman"/>
                <w:sz w:val="24"/>
                <w:szCs w:val="24"/>
              </w:rPr>
              <w:t>экология, экологические факторы: абиотические, биотические, антроп</w:t>
            </w:r>
            <w:r w:rsidRPr="000656AE">
              <w:rPr>
                <w:rFonts w:ascii="Times New Roman" w:hAnsi="Times New Roman"/>
                <w:sz w:val="24"/>
                <w:szCs w:val="24"/>
              </w:rPr>
              <w:t>о</w:t>
            </w:r>
            <w:r w:rsidRPr="000656AE">
              <w:rPr>
                <w:rFonts w:ascii="Times New Roman" w:hAnsi="Times New Roman"/>
                <w:sz w:val="24"/>
                <w:szCs w:val="24"/>
              </w:rPr>
              <w:t>генные.</w:t>
            </w:r>
          </w:p>
          <w:p w:rsidR="00780190" w:rsidRPr="000656AE" w:rsidRDefault="00780190" w:rsidP="00780190">
            <w:pPr>
              <w:numPr>
                <w:ilvl w:val="0"/>
                <w:numId w:val="119"/>
              </w:numPr>
              <w:spacing w:after="0" w:line="252" w:lineRule="auto"/>
              <w:ind w:left="0" w:firstLine="0"/>
              <w:rPr>
                <w:rFonts w:ascii="Times New Roman" w:hAnsi="Times New Roman"/>
                <w:sz w:val="24"/>
                <w:szCs w:val="24"/>
              </w:rPr>
            </w:pPr>
            <w:r w:rsidRPr="000656AE">
              <w:rPr>
                <w:rFonts w:ascii="Times New Roman" w:hAnsi="Times New Roman"/>
                <w:sz w:val="24"/>
                <w:szCs w:val="24"/>
              </w:rPr>
              <w:t>Учащиеся смогут обсуждать  проблему влияния человека на функционирование экос</w:t>
            </w:r>
            <w:r w:rsidRPr="000656AE">
              <w:rPr>
                <w:rFonts w:ascii="Times New Roman" w:hAnsi="Times New Roman"/>
                <w:sz w:val="24"/>
                <w:szCs w:val="24"/>
              </w:rPr>
              <w:t>и</w:t>
            </w:r>
            <w:r w:rsidRPr="000656AE">
              <w:rPr>
                <w:rFonts w:ascii="Times New Roman" w:hAnsi="Times New Roman"/>
                <w:sz w:val="24"/>
                <w:szCs w:val="24"/>
              </w:rPr>
              <w:t>стем</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Серия полезных фраз</w:t>
            </w:r>
          </w:p>
          <w:p w:rsidR="00780190" w:rsidRPr="000656AE" w:rsidRDefault="00780190" w:rsidP="00780190">
            <w:pPr>
              <w:numPr>
                <w:ilvl w:val="0"/>
                <w:numId w:val="119"/>
              </w:numPr>
              <w:spacing w:after="0" w:line="252" w:lineRule="auto"/>
              <w:ind w:left="0" w:firstLine="0"/>
              <w:rPr>
                <w:rFonts w:ascii="Times New Roman" w:hAnsi="Times New Roman"/>
                <w:sz w:val="24"/>
                <w:szCs w:val="24"/>
              </w:rPr>
            </w:pPr>
            <w:r w:rsidRPr="000656AE">
              <w:rPr>
                <w:rFonts w:ascii="Times New Roman" w:hAnsi="Times New Roman"/>
                <w:sz w:val="24"/>
                <w:szCs w:val="24"/>
              </w:rPr>
              <w:t>Что исследует наука экол</w:t>
            </w:r>
            <w:r w:rsidRPr="000656AE">
              <w:rPr>
                <w:rFonts w:ascii="Times New Roman" w:hAnsi="Times New Roman"/>
                <w:sz w:val="24"/>
                <w:szCs w:val="24"/>
              </w:rPr>
              <w:t>о</w:t>
            </w:r>
            <w:r w:rsidRPr="000656AE">
              <w:rPr>
                <w:rFonts w:ascii="Times New Roman" w:hAnsi="Times New Roman"/>
                <w:sz w:val="24"/>
                <w:szCs w:val="24"/>
              </w:rPr>
              <w:t xml:space="preserve">гия? </w:t>
            </w:r>
          </w:p>
          <w:p w:rsidR="00780190" w:rsidRPr="000656AE" w:rsidRDefault="00780190" w:rsidP="00780190">
            <w:pPr>
              <w:numPr>
                <w:ilvl w:val="0"/>
                <w:numId w:val="119"/>
              </w:numPr>
              <w:spacing w:after="0" w:line="252" w:lineRule="auto"/>
              <w:ind w:left="0" w:firstLine="0"/>
              <w:rPr>
                <w:rFonts w:ascii="Times New Roman" w:hAnsi="Times New Roman"/>
                <w:sz w:val="24"/>
                <w:szCs w:val="24"/>
              </w:rPr>
            </w:pPr>
            <w:r w:rsidRPr="000656AE">
              <w:rPr>
                <w:rFonts w:ascii="Times New Roman" w:hAnsi="Times New Roman"/>
                <w:sz w:val="24"/>
                <w:szCs w:val="24"/>
              </w:rPr>
              <w:t>Что такое экологические фа</w:t>
            </w:r>
            <w:r w:rsidRPr="000656AE">
              <w:rPr>
                <w:rFonts w:ascii="Times New Roman" w:hAnsi="Times New Roman"/>
                <w:sz w:val="24"/>
                <w:szCs w:val="24"/>
              </w:rPr>
              <w:t>к</w:t>
            </w:r>
            <w:r w:rsidRPr="000656AE">
              <w:rPr>
                <w:rFonts w:ascii="Times New Roman" w:hAnsi="Times New Roman"/>
                <w:sz w:val="24"/>
                <w:szCs w:val="24"/>
              </w:rPr>
              <w:t xml:space="preserve">торы? </w:t>
            </w:r>
          </w:p>
          <w:p w:rsidR="00780190" w:rsidRPr="000656AE" w:rsidRDefault="00780190" w:rsidP="00780190">
            <w:pPr>
              <w:numPr>
                <w:ilvl w:val="0"/>
                <w:numId w:val="119"/>
              </w:numPr>
              <w:spacing w:after="0" w:line="252" w:lineRule="auto"/>
              <w:ind w:left="0" w:firstLine="0"/>
              <w:rPr>
                <w:rFonts w:ascii="Times New Roman" w:hAnsi="Times New Roman"/>
                <w:sz w:val="24"/>
                <w:szCs w:val="24"/>
              </w:rPr>
            </w:pPr>
            <w:r w:rsidRPr="000656AE">
              <w:rPr>
                <w:rFonts w:ascii="Times New Roman" w:hAnsi="Times New Roman"/>
                <w:sz w:val="24"/>
                <w:szCs w:val="24"/>
              </w:rPr>
              <w:t>Какова роль антропоге</w:t>
            </w:r>
            <w:r w:rsidRPr="000656AE">
              <w:rPr>
                <w:rFonts w:ascii="Times New Roman" w:hAnsi="Times New Roman"/>
                <w:sz w:val="24"/>
                <w:szCs w:val="24"/>
              </w:rPr>
              <w:t>н</w:t>
            </w:r>
            <w:r w:rsidRPr="000656AE">
              <w:rPr>
                <w:rFonts w:ascii="Times New Roman" w:hAnsi="Times New Roman"/>
                <w:sz w:val="24"/>
                <w:szCs w:val="24"/>
              </w:rPr>
              <w:t>ных факторов?</w:t>
            </w:r>
          </w:p>
        </w:tc>
        <w:tc>
          <w:tcPr>
            <w:tcW w:w="1863" w:type="pct"/>
            <w:gridSpan w:val="3"/>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i/>
                <w:sz w:val="24"/>
                <w:szCs w:val="24"/>
              </w:rPr>
              <w:t xml:space="preserve">Лексика и предметная терминология: </w:t>
            </w:r>
            <w:r w:rsidRPr="000656AE">
              <w:rPr>
                <w:rFonts w:ascii="Times New Roman" w:hAnsi="Times New Roman"/>
                <w:color w:val="000000"/>
                <w:sz w:val="24"/>
                <w:szCs w:val="24"/>
              </w:rPr>
              <w:t>социоприродная экосистема, агросф</w:t>
            </w:r>
            <w:r w:rsidRPr="000656AE">
              <w:rPr>
                <w:rFonts w:ascii="Times New Roman" w:hAnsi="Times New Roman"/>
                <w:color w:val="000000"/>
                <w:sz w:val="24"/>
                <w:szCs w:val="24"/>
              </w:rPr>
              <w:t>е</w:t>
            </w:r>
            <w:r w:rsidRPr="000656AE">
              <w:rPr>
                <w:rFonts w:ascii="Times New Roman" w:hAnsi="Times New Roman"/>
                <w:color w:val="000000"/>
                <w:sz w:val="24"/>
                <w:szCs w:val="24"/>
              </w:rPr>
              <w:t xml:space="preserve">ра, </w:t>
            </w:r>
            <w:r w:rsidRPr="000656AE">
              <w:rPr>
                <w:rFonts w:ascii="Times New Roman" w:hAnsi="Times New Roman"/>
                <w:sz w:val="24"/>
                <w:szCs w:val="24"/>
              </w:rPr>
              <w:t>«интерес», «склонность», «спосо</w:t>
            </w:r>
            <w:r w:rsidRPr="000656AE">
              <w:rPr>
                <w:rFonts w:ascii="Times New Roman" w:hAnsi="Times New Roman"/>
                <w:sz w:val="24"/>
                <w:szCs w:val="24"/>
              </w:rPr>
              <w:t>б</w:t>
            </w:r>
            <w:r w:rsidRPr="000656AE">
              <w:rPr>
                <w:rFonts w:ascii="Times New Roman" w:hAnsi="Times New Roman"/>
                <w:sz w:val="24"/>
                <w:szCs w:val="24"/>
              </w:rPr>
              <w:t>ность»</w:t>
            </w:r>
          </w:p>
          <w:p w:rsidR="00780190" w:rsidRPr="000656AE" w:rsidRDefault="00780190" w:rsidP="000D2BBC">
            <w:pPr>
              <w:spacing w:after="0" w:line="252" w:lineRule="auto"/>
              <w:rPr>
                <w:rFonts w:ascii="Times New Roman" w:hAnsi="Times New Roman"/>
                <w:bCs/>
                <w:i/>
                <w:sz w:val="24"/>
                <w:szCs w:val="24"/>
              </w:rPr>
            </w:pPr>
            <w:r w:rsidRPr="000656AE">
              <w:rPr>
                <w:rFonts w:ascii="Times New Roman" w:hAnsi="Times New Roman"/>
                <w:bCs/>
                <w:i/>
                <w:sz w:val="24"/>
                <w:szCs w:val="24"/>
              </w:rPr>
              <w:t>Серия полезных фраз</w:t>
            </w:r>
          </w:p>
          <w:p w:rsidR="00780190" w:rsidRPr="000656AE" w:rsidRDefault="00780190" w:rsidP="00780190">
            <w:pPr>
              <w:numPr>
                <w:ilvl w:val="0"/>
                <w:numId w:val="122"/>
              </w:numPr>
              <w:spacing w:after="0" w:line="252" w:lineRule="auto"/>
              <w:ind w:left="0" w:firstLine="0"/>
              <w:rPr>
                <w:rFonts w:ascii="Times New Roman" w:hAnsi="Times New Roman"/>
                <w:color w:val="000000"/>
                <w:sz w:val="24"/>
                <w:szCs w:val="24"/>
              </w:rPr>
            </w:pPr>
            <w:r w:rsidRPr="000656AE">
              <w:rPr>
                <w:rFonts w:ascii="Times New Roman" w:hAnsi="Times New Roman"/>
                <w:color w:val="000000"/>
                <w:sz w:val="24"/>
                <w:szCs w:val="24"/>
              </w:rPr>
              <w:t>Что такое биосфера?</w:t>
            </w:r>
          </w:p>
          <w:p w:rsidR="00780190" w:rsidRPr="000656AE" w:rsidRDefault="00780190" w:rsidP="00780190">
            <w:pPr>
              <w:numPr>
                <w:ilvl w:val="0"/>
                <w:numId w:val="122"/>
              </w:numPr>
              <w:spacing w:after="0" w:line="252" w:lineRule="auto"/>
              <w:ind w:left="0" w:firstLine="0"/>
              <w:rPr>
                <w:rFonts w:ascii="Times New Roman" w:hAnsi="Times New Roman"/>
                <w:color w:val="000000"/>
                <w:sz w:val="24"/>
                <w:szCs w:val="24"/>
              </w:rPr>
            </w:pPr>
            <w:r w:rsidRPr="000656AE">
              <w:rPr>
                <w:rFonts w:ascii="Times New Roman" w:hAnsi="Times New Roman"/>
                <w:color w:val="000000"/>
                <w:sz w:val="24"/>
                <w:szCs w:val="24"/>
              </w:rPr>
              <w:t>Чем принципиально естес</w:t>
            </w:r>
            <w:r w:rsidRPr="000656AE">
              <w:rPr>
                <w:rFonts w:ascii="Times New Roman" w:hAnsi="Times New Roman"/>
                <w:color w:val="000000"/>
                <w:sz w:val="24"/>
                <w:szCs w:val="24"/>
              </w:rPr>
              <w:t>т</w:t>
            </w:r>
            <w:r w:rsidRPr="000656AE">
              <w:rPr>
                <w:rFonts w:ascii="Times New Roman" w:hAnsi="Times New Roman"/>
                <w:color w:val="000000"/>
                <w:sz w:val="24"/>
                <w:szCs w:val="24"/>
              </w:rPr>
              <w:t>венные экосистемы отличаются от с</w:t>
            </w:r>
            <w:r w:rsidRPr="000656AE">
              <w:rPr>
                <w:rFonts w:ascii="Times New Roman" w:hAnsi="Times New Roman"/>
                <w:color w:val="000000"/>
                <w:sz w:val="24"/>
                <w:szCs w:val="24"/>
              </w:rPr>
              <w:t>о</w:t>
            </w:r>
            <w:r w:rsidRPr="000656AE">
              <w:rPr>
                <w:rFonts w:ascii="Times New Roman" w:hAnsi="Times New Roman"/>
                <w:color w:val="000000"/>
                <w:sz w:val="24"/>
                <w:szCs w:val="24"/>
              </w:rPr>
              <w:t>циоприродных?</w:t>
            </w:r>
          </w:p>
          <w:p w:rsidR="00780190" w:rsidRPr="000656AE" w:rsidRDefault="00780190" w:rsidP="00780190">
            <w:pPr>
              <w:numPr>
                <w:ilvl w:val="0"/>
                <w:numId w:val="122"/>
              </w:numPr>
              <w:spacing w:after="0" w:line="252" w:lineRule="auto"/>
              <w:ind w:left="0" w:firstLine="0"/>
              <w:rPr>
                <w:rFonts w:ascii="Times New Roman" w:hAnsi="Times New Roman"/>
                <w:color w:val="000000"/>
                <w:sz w:val="24"/>
                <w:szCs w:val="24"/>
              </w:rPr>
            </w:pPr>
            <w:r w:rsidRPr="000656AE">
              <w:rPr>
                <w:rFonts w:ascii="Times New Roman" w:hAnsi="Times New Roman"/>
                <w:color w:val="000000"/>
                <w:sz w:val="24"/>
                <w:szCs w:val="24"/>
              </w:rPr>
              <w:t>Какие основные отличия ме</w:t>
            </w:r>
            <w:r w:rsidRPr="000656AE">
              <w:rPr>
                <w:rFonts w:ascii="Times New Roman" w:hAnsi="Times New Roman"/>
                <w:color w:val="000000"/>
                <w:sz w:val="24"/>
                <w:szCs w:val="24"/>
              </w:rPr>
              <w:t>ж</w:t>
            </w:r>
            <w:r w:rsidRPr="000656AE">
              <w:rPr>
                <w:rFonts w:ascii="Times New Roman" w:hAnsi="Times New Roman"/>
                <w:color w:val="000000"/>
                <w:sz w:val="24"/>
                <w:szCs w:val="24"/>
              </w:rPr>
              <w:t>ду агросферой и социоприродной эк</w:t>
            </w:r>
            <w:r w:rsidRPr="000656AE">
              <w:rPr>
                <w:rFonts w:ascii="Times New Roman" w:hAnsi="Times New Roman"/>
                <w:color w:val="000000"/>
                <w:sz w:val="24"/>
                <w:szCs w:val="24"/>
              </w:rPr>
              <w:t>о</w:t>
            </w:r>
            <w:r w:rsidRPr="000656AE">
              <w:rPr>
                <w:rFonts w:ascii="Times New Roman" w:hAnsi="Times New Roman"/>
                <w:color w:val="000000"/>
                <w:sz w:val="24"/>
                <w:szCs w:val="24"/>
              </w:rPr>
              <w:t>системой?</w:t>
            </w:r>
          </w:p>
          <w:p w:rsidR="00780190" w:rsidRPr="000656AE" w:rsidRDefault="00780190" w:rsidP="000D2BBC">
            <w:pPr>
              <w:spacing w:after="0" w:line="252" w:lineRule="auto"/>
              <w:rPr>
                <w:rFonts w:ascii="Times New Roman" w:hAnsi="Times New Roman"/>
                <w:sz w:val="24"/>
                <w:szCs w:val="24"/>
              </w:rPr>
            </w:pPr>
          </w:p>
        </w:tc>
      </w:tr>
      <w:tr w:rsidR="00780190" w:rsidRPr="000656AE" w:rsidTr="000D2BBC">
        <w:tc>
          <w:tcPr>
            <w:tcW w:w="1240" w:type="pct"/>
            <w:gridSpan w:val="2"/>
          </w:tcPr>
          <w:p w:rsidR="00780190" w:rsidRPr="000656AE" w:rsidRDefault="00780190" w:rsidP="000D2BBC">
            <w:pPr>
              <w:spacing w:after="0" w:line="252" w:lineRule="auto"/>
              <w:rPr>
                <w:rFonts w:ascii="Times New Roman" w:hAnsi="Times New Roman"/>
                <w:b/>
                <w:sz w:val="24"/>
                <w:szCs w:val="24"/>
                <w:lang w:eastAsia="en-GB"/>
              </w:rPr>
            </w:pPr>
            <w:r w:rsidRPr="000656AE">
              <w:rPr>
                <w:rFonts w:ascii="Times New Roman" w:hAnsi="Times New Roman"/>
                <w:b/>
                <w:sz w:val="24"/>
                <w:szCs w:val="24"/>
                <w:lang w:eastAsia="en-GB"/>
              </w:rPr>
              <w:t>Привитие ценн</w:t>
            </w:r>
            <w:r w:rsidRPr="000656AE">
              <w:rPr>
                <w:rFonts w:ascii="Times New Roman" w:hAnsi="Times New Roman"/>
                <w:b/>
                <w:sz w:val="24"/>
                <w:szCs w:val="24"/>
                <w:lang w:eastAsia="en-GB"/>
              </w:rPr>
              <w:t>о</w:t>
            </w:r>
            <w:r w:rsidRPr="000656AE">
              <w:rPr>
                <w:rFonts w:ascii="Times New Roman" w:hAnsi="Times New Roman"/>
                <w:b/>
                <w:sz w:val="24"/>
                <w:szCs w:val="24"/>
                <w:lang w:eastAsia="en-GB"/>
              </w:rPr>
              <w:t>стей</w:t>
            </w:r>
          </w:p>
        </w:tc>
        <w:tc>
          <w:tcPr>
            <w:tcW w:w="3760" w:type="pct"/>
            <w:gridSpan w:val="8"/>
          </w:tcPr>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b/>
                <w:sz w:val="24"/>
                <w:szCs w:val="24"/>
                <w:lang w:eastAsia="en-GB"/>
              </w:rPr>
              <w:t>Общенациональная идея «</w:t>
            </w:r>
            <w:r w:rsidRPr="000656AE">
              <w:rPr>
                <w:rFonts w:ascii="Times New Roman" w:hAnsi="Times New Roman"/>
                <w:b/>
                <w:sz w:val="24"/>
                <w:szCs w:val="24"/>
                <w:lang w:val="kk-KZ" w:eastAsia="en-GB"/>
              </w:rPr>
              <w:t>Мәңгілік ел</w:t>
            </w:r>
            <w:r w:rsidRPr="000656AE">
              <w:rPr>
                <w:rFonts w:ascii="Times New Roman" w:hAnsi="Times New Roman"/>
                <w:b/>
                <w:sz w:val="24"/>
                <w:szCs w:val="24"/>
                <w:lang w:eastAsia="en-GB"/>
              </w:rPr>
              <w:t>»</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Формирование интереса к изучению данных о природе способствует становл</w:t>
            </w:r>
            <w:r w:rsidRPr="000656AE">
              <w:rPr>
                <w:rFonts w:ascii="Times New Roman" w:hAnsi="Times New Roman"/>
                <w:sz w:val="24"/>
                <w:szCs w:val="24"/>
                <w:lang w:eastAsia="en-GB"/>
              </w:rPr>
              <w:t>е</w:t>
            </w:r>
            <w:r w:rsidRPr="000656AE">
              <w:rPr>
                <w:rFonts w:ascii="Times New Roman" w:hAnsi="Times New Roman"/>
                <w:sz w:val="24"/>
                <w:szCs w:val="24"/>
                <w:lang w:eastAsia="en-GB"/>
              </w:rPr>
              <w:t>нию интеллектуального потенциала, воспитанию конкурентоспособного  пок</w:t>
            </w:r>
            <w:r w:rsidRPr="000656AE">
              <w:rPr>
                <w:rFonts w:ascii="Times New Roman" w:hAnsi="Times New Roman"/>
                <w:sz w:val="24"/>
                <w:szCs w:val="24"/>
                <w:lang w:eastAsia="en-GB"/>
              </w:rPr>
              <w:t>о</w:t>
            </w:r>
            <w:r w:rsidRPr="000656AE">
              <w:rPr>
                <w:rFonts w:ascii="Times New Roman" w:hAnsi="Times New Roman"/>
                <w:sz w:val="24"/>
                <w:szCs w:val="24"/>
                <w:lang w:eastAsia="en-GB"/>
              </w:rPr>
              <w:t>ления.</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b/>
                <w:sz w:val="24"/>
                <w:szCs w:val="24"/>
                <w:lang w:eastAsia="en-GB"/>
              </w:rPr>
              <w:t>Уважение</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Формирование уважения к мнению оппонентов во время обсуждения да</w:t>
            </w:r>
            <w:r w:rsidRPr="000656AE">
              <w:rPr>
                <w:rFonts w:ascii="Times New Roman" w:hAnsi="Times New Roman"/>
                <w:sz w:val="24"/>
                <w:szCs w:val="24"/>
                <w:lang w:eastAsia="en-GB"/>
              </w:rPr>
              <w:t>н</w:t>
            </w:r>
            <w:r w:rsidRPr="000656AE">
              <w:rPr>
                <w:rFonts w:ascii="Times New Roman" w:hAnsi="Times New Roman"/>
                <w:sz w:val="24"/>
                <w:szCs w:val="24"/>
                <w:lang w:eastAsia="en-GB"/>
              </w:rPr>
              <w:t xml:space="preserve">ных </w:t>
            </w:r>
            <w:r w:rsidRPr="000656AE">
              <w:rPr>
                <w:rFonts w:ascii="Times New Roman" w:hAnsi="Times New Roman"/>
                <w:sz w:val="24"/>
                <w:szCs w:val="24"/>
              </w:rPr>
              <w:t>антропогенных факторов.</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b/>
                <w:sz w:val="24"/>
                <w:szCs w:val="24"/>
                <w:lang w:eastAsia="en-GB"/>
              </w:rPr>
              <w:t>Дружелюбие</w:t>
            </w:r>
          </w:p>
          <w:p w:rsidR="00780190" w:rsidRPr="000656AE" w:rsidRDefault="00780190" w:rsidP="000D2BBC">
            <w:pPr>
              <w:spacing w:after="0" w:line="252" w:lineRule="auto"/>
              <w:rPr>
                <w:rFonts w:ascii="Times New Roman" w:hAnsi="Times New Roman"/>
                <w:sz w:val="24"/>
                <w:szCs w:val="24"/>
                <w:lang w:eastAsia="en-GB"/>
              </w:rPr>
            </w:pPr>
            <w:r w:rsidRPr="000656AE">
              <w:rPr>
                <w:rFonts w:ascii="Times New Roman" w:hAnsi="Times New Roman"/>
                <w:sz w:val="24"/>
                <w:szCs w:val="24"/>
                <w:lang w:eastAsia="en-GB"/>
              </w:rPr>
              <w:t>Необходимость совместной работы и планирования исследований по из</w:t>
            </w:r>
            <w:r w:rsidRPr="000656AE">
              <w:rPr>
                <w:rFonts w:ascii="Times New Roman" w:hAnsi="Times New Roman"/>
                <w:sz w:val="24"/>
                <w:szCs w:val="24"/>
                <w:lang w:eastAsia="en-GB"/>
              </w:rPr>
              <w:t>у</w:t>
            </w:r>
            <w:r w:rsidRPr="000656AE">
              <w:rPr>
                <w:rFonts w:ascii="Times New Roman" w:hAnsi="Times New Roman"/>
                <w:sz w:val="24"/>
                <w:szCs w:val="24"/>
                <w:lang w:eastAsia="en-GB"/>
              </w:rPr>
              <w:t xml:space="preserve">чению  </w:t>
            </w:r>
            <w:r w:rsidRPr="000656AE">
              <w:rPr>
                <w:rFonts w:ascii="Times New Roman" w:hAnsi="Times New Roman"/>
                <w:sz w:val="24"/>
                <w:szCs w:val="24"/>
              </w:rPr>
              <w:t>антропогенных факторов.</w:t>
            </w:r>
          </w:p>
        </w:tc>
      </w:tr>
      <w:tr w:rsidR="00780190" w:rsidRPr="000656AE" w:rsidTr="000D2BBC">
        <w:tc>
          <w:tcPr>
            <w:tcW w:w="1240" w:type="pct"/>
            <w:gridSpan w:val="2"/>
          </w:tcPr>
          <w:p w:rsidR="00780190" w:rsidRPr="000656AE" w:rsidRDefault="00780190" w:rsidP="000D2BBC">
            <w:pPr>
              <w:spacing w:after="0" w:line="252" w:lineRule="auto"/>
              <w:rPr>
                <w:rFonts w:ascii="Times New Roman" w:hAnsi="Times New Roman"/>
                <w:b/>
                <w:sz w:val="24"/>
                <w:szCs w:val="24"/>
                <w:lang w:eastAsia="en-GB"/>
              </w:rPr>
            </w:pPr>
            <w:r w:rsidRPr="000656AE">
              <w:rPr>
                <w:rFonts w:ascii="Times New Roman" w:hAnsi="Times New Roman"/>
                <w:b/>
                <w:sz w:val="24"/>
                <w:szCs w:val="24"/>
                <w:lang w:eastAsia="en-GB"/>
              </w:rPr>
              <w:t>Межпредметная св</w:t>
            </w:r>
            <w:r w:rsidRPr="000656AE">
              <w:rPr>
                <w:rFonts w:ascii="Times New Roman" w:hAnsi="Times New Roman"/>
                <w:b/>
                <w:sz w:val="24"/>
                <w:szCs w:val="24"/>
                <w:lang w:eastAsia="en-GB"/>
              </w:rPr>
              <w:t>я</w:t>
            </w:r>
            <w:r w:rsidRPr="000656AE">
              <w:rPr>
                <w:rFonts w:ascii="Times New Roman" w:hAnsi="Times New Roman"/>
                <w:b/>
                <w:sz w:val="24"/>
                <w:szCs w:val="24"/>
                <w:lang w:eastAsia="en-GB"/>
              </w:rPr>
              <w:t>зь</w:t>
            </w:r>
          </w:p>
        </w:tc>
        <w:tc>
          <w:tcPr>
            <w:tcW w:w="3760" w:type="pct"/>
            <w:gridSpan w:val="8"/>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Рассмотрение фактов и событий о загрязнениях интегрирует изучение темы ге</w:t>
            </w:r>
            <w:r w:rsidRPr="000656AE">
              <w:rPr>
                <w:rFonts w:ascii="Times New Roman" w:hAnsi="Times New Roman"/>
                <w:sz w:val="24"/>
                <w:szCs w:val="24"/>
              </w:rPr>
              <w:t>о</w:t>
            </w:r>
            <w:r w:rsidRPr="000656AE">
              <w:rPr>
                <w:rFonts w:ascii="Times New Roman" w:hAnsi="Times New Roman"/>
                <w:sz w:val="24"/>
                <w:szCs w:val="24"/>
              </w:rPr>
              <w:t>графии и  химии</w:t>
            </w:r>
          </w:p>
        </w:tc>
      </w:tr>
      <w:tr w:rsidR="00780190" w:rsidRPr="000656AE" w:rsidTr="000D2BBC">
        <w:tc>
          <w:tcPr>
            <w:tcW w:w="1240" w:type="pct"/>
            <w:gridSpan w:val="2"/>
          </w:tcPr>
          <w:p w:rsidR="00780190" w:rsidRPr="000656AE" w:rsidRDefault="00780190" w:rsidP="000D2BBC">
            <w:pPr>
              <w:spacing w:after="0" w:line="252" w:lineRule="auto"/>
              <w:rPr>
                <w:rFonts w:ascii="Times New Roman" w:hAnsi="Times New Roman"/>
                <w:b/>
                <w:sz w:val="24"/>
                <w:szCs w:val="24"/>
                <w:lang w:eastAsia="en-GB"/>
              </w:rPr>
            </w:pPr>
            <w:r w:rsidRPr="000656AE">
              <w:rPr>
                <w:rFonts w:ascii="Times New Roman" w:hAnsi="Times New Roman"/>
                <w:b/>
                <w:sz w:val="24"/>
                <w:szCs w:val="24"/>
              </w:rPr>
              <w:t>Предшествующие зн</w:t>
            </w:r>
            <w:r w:rsidRPr="000656AE">
              <w:rPr>
                <w:rFonts w:ascii="Times New Roman" w:hAnsi="Times New Roman"/>
                <w:b/>
                <w:sz w:val="24"/>
                <w:szCs w:val="24"/>
              </w:rPr>
              <w:t>а</w:t>
            </w:r>
            <w:r w:rsidRPr="000656AE">
              <w:rPr>
                <w:rFonts w:ascii="Times New Roman" w:hAnsi="Times New Roman"/>
                <w:b/>
                <w:sz w:val="24"/>
                <w:szCs w:val="24"/>
              </w:rPr>
              <w:t>ния</w:t>
            </w:r>
          </w:p>
        </w:tc>
        <w:tc>
          <w:tcPr>
            <w:tcW w:w="2032" w:type="pct"/>
            <w:gridSpan w:val="6"/>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Называть  экологические проблемы РК (5 класс естествозн</w:t>
            </w:r>
            <w:r w:rsidRPr="000656AE">
              <w:rPr>
                <w:rFonts w:ascii="Times New Roman" w:hAnsi="Times New Roman"/>
                <w:sz w:val="24"/>
                <w:szCs w:val="24"/>
              </w:rPr>
              <w:t>а</w:t>
            </w:r>
            <w:r w:rsidRPr="000656AE">
              <w:rPr>
                <w:rFonts w:ascii="Times New Roman" w:hAnsi="Times New Roman"/>
                <w:sz w:val="24"/>
                <w:szCs w:val="24"/>
              </w:rPr>
              <w:t>ние).</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Объяснять влияние экологических факторов на функционирование экосистем (5 класс естествозн</w:t>
            </w:r>
            <w:r w:rsidRPr="000656AE">
              <w:rPr>
                <w:rFonts w:ascii="Times New Roman" w:hAnsi="Times New Roman"/>
                <w:sz w:val="24"/>
                <w:szCs w:val="24"/>
              </w:rPr>
              <w:t>а</w:t>
            </w:r>
            <w:r w:rsidRPr="000656AE">
              <w:rPr>
                <w:rFonts w:ascii="Times New Roman" w:hAnsi="Times New Roman"/>
                <w:sz w:val="24"/>
                <w:szCs w:val="24"/>
              </w:rPr>
              <w:t>ние).</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lang w:val="kk-KZ"/>
              </w:rPr>
              <w:t>Исследовать</w:t>
            </w:r>
            <w:r w:rsidRPr="000656AE">
              <w:rPr>
                <w:rFonts w:ascii="Times New Roman" w:hAnsi="Times New Roman"/>
                <w:sz w:val="24"/>
                <w:szCs w:val="24"/>
              </w:rPr>
              <w:t xml:space="preserve"> влияния факторов окружа</w:t>
            </w:r>
            <w:r w:rsidRPr="000656AE">
              <w:rPr>
                <w:rFonts w:ascii="Times New Roman" w:hAnsi="Times New Roman"/>
                <w:sz w:val="24"/>
                <w:szCs w:val="24"/>
              </w:rPr>
              <w:t>ю</w:t>
            </w:r>
            <w:r w:rsidRPr="000656AE">
              <w:rPr>
                <w:rFonts w:ascii="Times New Roman" w:hAnsi="Times New Roman"/>
                <w:sz w:val="24"/>
                <w:szCs w:val="24"/>
              </w:rPr>
              <w:t>щей среды местной экосистемы на жизн</w:t>
            </w:r>
            <w:r w:rsidRPr="000656AE">
              <w:rPr>
                <w:rFonts w:ascii="Times New Roman" w:hAnsi="Times New Roman"/>
                <w:sz w:val="24"/>
                <w:szCs w:val="24"/>
              </w:rPr>
              <w:t>е</w:t>
            </w:r>
            <w:r w:rsidRPr="000656AE">
              <w:rPr>
                <w:rFonts w:ascii="Times New Roman" w:hAnsi="Times New Roman"/>
                <w:sz w:val="24"/>
                <w:szCs w:val="24"/>
              </w:rPr>
              <w:t>деятельность и распростран</w:t>
            </w:r>
            <w:r w:rsidRPr="000656AE">
              <w:rPr>
                <w:rFonts w:ascii="Times New Roman" w:hAnsi="Times New Roman"/>
                <w:sz w:val="24"/>
                <w:szCs w:val="24"/>
              </w:rPr>
              <w:t>е</w:t>
            </w:r>
            <w:r w:rsidRPr="000656AE">
              <w:rPr>
                <w:rFonts w:ascii="Times New Roman" w:hAnsi="Times New Roman"/>
                <w:sz w:val="24"/>
                <w:szCs w:val="24"/>
              </w:rPr>
              <w:t>ние живых организмов (7 класс)</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lang w:val="kk-KZ"/>
              </w:rPr>
              <w:t xml:space="preserve">Понимать </w:t>
            </w:r>
            <w:r w:rsidRPr="000656AE">
              <w:rPr>
                <w:rFonts w:ascii="Times New Roman" w:hAnsi="Times New Roman"/>
                <w:sz w:val="24"/>
                <w:szCs w:val="24"/>
              </w:rPr>
              <w:t>процесс экологических сукце</w:t>
            </w:r>
            <w:r w:rsidRPr="000656AE">
              <w:rPr>
                <w:rFonts w:ascii="Times New Roman" w:hAnsi="Times New Roman"/>
                <w:sz w:val="24"/>
                <w:szCs w:val="24"/>
              </w:rPr>
              <w:t>с</w:t>
            </w:r>
            <w:r w:rsidRPr="000656AE">
              <w:rPr>
                <w:rFonts w:ascii="Times New Roman" w:hAnsi="Times New Roman"/>
                <w:sz w:val="24"/>
                <w:szCs w:val="24"/>
              </w:rPr>
              <w:t>сий</w:t>
            </w:r>
            <w:r w:rsidRPr="000656AE">
              <w:rPr>
                <w:rFonts w:ascii="Times New Roman" w:hAnsi="Times New Roman"/>
                <w:sz w:val="24"/>
                <w:szCs w:val="24"/>
                <w:lang w:val="kk-KZ"/>
              </w:rPr>
              <w:t xml:space="preserve"> взаимодействия живых организмов в</w:t>
            </w:r>
            <w:r w:rsidRPr="000656AE">
              <w:rPr>
                <w:rFonts w:ascii="Times New Roman" w:hAnsi="Times New Roman"/>
                <w:sz w:val="24"/>
                <w:szCs w:val="24"/>
              </w:rPr>
              <w:t xml:space="preserve"> пищевой цепи (7 класс)</w:t>
            </w:r>
          </w:p>
        </w:tc>
        <w:tc>
          <w:tcPr>
            <w:tcW w:w="1728" w:type="pct"/>
            <w:gridSpan w:val="2"/>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Называть  экологические проблемы РК (5 класс естествозн</w:t>
            </w:r>
            <w:r w:rsidRPr="000656AE">
              <w:rPr>
                <w:rFonts w:ascii="Times New Roman" w:hAnsi="Times New Roman"/>
                <w:sz w:val="24"/>
                <w:szCs w:val="24"/>
              </w:rPr>
              <w:t>а</w:t>
            </w:r>
            <w:r w:rsidRPr="000656AE">
              <w:rPr>
                <w:rFonts w:ascii="Times New Roman" w:hAnsi="Times New Roman"/>
                <w:sz w:val="24"/>
                <w:szCs w:val="24"/>
              </w:rPr>
              <w:t>ние).</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Объяснять влияние экологических факторов на функционирование экосистем (5 класс естествозн</w:t>
            </w:r>
            <w:r w:rsidRPr="000656AE">
              <w:rPr>
                <w:rFonts w:ascii="Times New Roman" w:hAnsi="Times New Roman"/>
                <w:sz w:val="24"/>
                <w:szCs w:val="24"/>
              </w:rPr>
              <w:t>а</w:t>
            </w:r>
            <w:r w:rsidRPr="000656AE">
              <w:rPr>
                <w:rFonts w:ascii="Times New Roman" w:hAnsi="Times New Roman"/>
                <w:sz w:val="24"/>
                <w:szCs w:val="24"/>
              </w:rPr>
              <w:t>ние).</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lang w:val="kk-KZ"/>
              </w:rPr>
              <w:t>Исследовать</w:t>
            </w:r>
            <w:r w:rsidRPr="000656AE">
              <w:rPr>
                <w:rFonts w:ascii="Times New Roman" w:hAnsi="Times New Roman"/>
                <w:sz w:val="24"/>
                <w:szCs w:val="24"/>
              </w:rPr>
              <w:t xml:space="preserve"> влияния факторов о</w:t>
            </w:r>
            <w:r w:rsidRPr="000656AE">
              <w:rPr>
                <w:rFonts w:ascii="Times New Roman" w:hAnsi="Times New Roman"/>
                <w:sz w:val="24"/>
                <w:szCs w:val="24"/>
              </w:rPr>
              <w:t>к</w:t>
            </w:r>
            <w:r w:rsidRPr="000656AE">
              <w:rPr>
                <w:rFonts w:ascii="Times New Roman" w:hAnsi="Times New Roman"/>
                <w:sz w:val="24"/>
                <w:szCs w:val="24"/>
              </w:rPr>
              <w:t>ружающей среды местной экос</w:t>
            </w:r>
            <w:r w:rsidRPr="000656AE">
              <w:rPr>
                <w:rFonts w:ascii="Times New Roman" w:hAnsi="Times New Roman"/>
                <w:sz w:val="24"/>
                <w:szCs w:val="24"/>
              </w:rPr>
              <w:t>и</w:t>
            </w:r>
            <w:r w:rsidRPr="000656AE">
              <w:rPr>
                <w:rFonts w:ascii="Times New Roman" w:hAnsi="Times New Roman"/>
                <w:sz w:val="24"/>
                <w:szCs w:val="24"/>
              </w:rPr>
              <w:t>стемы на жизнедеятельность и распростран</w:t>
            </w:r>
            <w:r w:rsidRPr="000656AE">
              <w:rPr>
                <w:rFonts w:ascii="Times New Roman" w:hAnsi="Times New Roman"/>
                <w:sz w:val="24"/>
                <w:szCs w:val="24"/>
              </w:rPr>
              <w:t>е</w:t>
            </w:r>
            <w:r w:rsidRPr="000656AE">
              <w:rPr>
                <w:rFonts w:ascii="Times New Roman" w:hAnsi="Times New Roman"/>
                <w:sz w:val="24"/>
                <w:szCs w:val="24"/>
              </w:rPr>
              <w:t>ние живых организмов (7 класс)</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lang w:val="kk-KZ"/>
              </w:rPr>
              <w:t xml:space="preserve">Понимать </w:t>
            </w:r>
            <w:r w:rsidRPr="000656AE">
              <w:rPr>
                <w:rFonts w:ascii="Times New Roman" w:hAnsi="Times New Roman"/>
                <w:sz w:val="24"/>
                <w:szCs w:val="24"/>
              </w:rPr>
              <w:t>процесс экологических сукцессий</w:t>
            </w:r>
            <w:r w:rsidRPr="000656AE">
              <w:rPr>
                <w:rFonts w:ascii="Times New Roman" w:hAnsi="Times New Roman"/>
                <w:sz w:val="24"/>
                <w:szCs w:val="24"/>
                <w:lang w:val="kk-KZ"/>
              </w:rPr>
              <w:t xml:space="preserve"> взаимодействия живых организмов в</w:t>
            </w:r>
            <w:r w:rsidRPr="000656AE">
              <w:rPr>
                <w:rFonts w:ascii="Times New Roman" w:hAnsi="Times New Roman"/>
                <w:sz w:val="24"/>
                <w:szCs w:val="24"/>
              </w:rPr>
              <w:t xml:space="preserve"> пищевой цепи (7 класс)</w:t>
            </w:r>
          </w:p>
        </w:tc>
      </w:tr>
      <w:tr w:rsidR="00780190" w:rsidRPr="000656AE" w:rsidTr="000D2BBC">
        <w:tc>
          <w:tcPr>
            <w:tcW w:w="5000" w:type="pct"/>
            <w:gridSpan w:val="10"/>
          </w:tcPr>
          <w:p w:rsidR="00780190" w:rsidRPr="000656AE" w:rsidRDefault="00780190" w:rsidP="000D2BBC">
            <w:pPr>
              <w:spacing w:after="0" w:line="252" w:lineRule="auto"/>
              <w:jc w:val="center"/>
              <w:rPr>
                <w:rFonts w:ascii="Times New Roman" w:hAnsi="Times New Roman"/>
                <w:b/>
                <w:sz w:val="24"/>
                <w:szCs w:val="24"/>
                <w:lang w:eastAsia="en-GB"/>
              </w:rPr>
            </w:pPr>
            <w:r w:rsidRPr="000656AE">
              <w:rPr>
                <w:rFonts w:ascii="Times New Roman" w:hAnsi="Times New Roman"/>
                <w:b/>
                <w:sz w:val="24"/>
                <w:szCs w:val="24"/>
              </w:rPr>
              <w:t xml:space="preserve">Ход урока </w:t>
            </w:r>
          </w:p>
        </w:tc>
      </w:tr>
      <w:tr w:rsidR="00780190" w:rsidRPr="000656AE" w:rsidTr="000D2BBC">
        <w:tc>
          <w:tcPr>
            <w:tcW w:w="2992" w:type="pct"/>
            <w:gridSpan w:val="6"/>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7 класс</w:t>
            </w:r>
          </w:p>
        </w:tc>
        <w:tc>
          <w:tcPr>
            <w:tcW w:w="2008" w:type="pct"/>
            <w:gridSpan w:val="4"/>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8 класс</w:t>
            </w:r>
          </w:p>
        </w:tc>
      </w:tr>
      <w:tr w:rsidR="00780190" w:rsidRPr="000656AE" w:rsidTr="000D2BBC">
        <w:tc>
          <w:tcPr>
            <w:tcW w:w="515" w:type="pct"/>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lastRenderedPageBreak/>
              <w:t>Запланир</w:t>
            </w:r>
            <w:r w:rsidRPr="000656AE">
              <w:rPr>
                <w:rFonts w:ascii="Times New Roman" w:hAnsi="Times New Roman"/>
                <w:b/>
                <w:sz w:val="24"/>
                <w:szCs w:val="24"/>
              </w:rPr>
              <w:t>о</w:t>
            </w:r>
            <w:r w:rsidRPr="000656AE">
              <w:rPr>
                <w:rFonts w:ascii="Times New Roman" w:hAnsi="Times New Roman"/>
                <w:b/>
                <w:sz w:val="24"/>
                <w:szCs w:val="24"/>
              </w:rPr>
              <w:t>ванные эт</w:t>
            </w:r>
            <w:r w:rsidRPr="000656AE">
              <w:rPr>
                <w:rFonts w:ascii="Times New Roman" w:hAnsi="Times New Roman"/>
                <w:b/>
                <w:sz w:val="24"/>
                <w:szCs w:val="24"/>
              </w:rPr>
              <w:t>а</w:t>
            </w:r>
            <w:r w:rsidRPr="000656AE">
              <w:rPr>
                <w:rFonts w:ascii="Times New Roman" w:hAnsi="Times New Roman"/>
                <w:b/>
                <w:sz w:val="24"/>
                <w:szCs w:val="24"/>
              </w:rPr>
              <w:t xml:space="preserve">пы </w:t>
            </w:r>
          </w:p>
        </w:tc>
        <w:tc>
          <w:tcPr>
            <w:tcW w:w="1963" w:type="pct"/>
            <w:gridSpan w:val="4"/>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 xml:space="preserve"> Виды запланированных упражнений на уроке</w:t>
            </w:r>
          </w:p>
        </w:tc>
        <w:tc>
          <w:tcPr>
            <w:tcW w:w="515" w:type="pct"/>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Ресурсы</w:t>
            </w:r>
          </w:p>
        </w:tc>
        <w:tc>
          <w:tcPr>
            <w:tcW w:w="1588" w:type="pct"/>
            <w:gridSpan w:val="3"/>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 xml:space="preserve"> Виды запланированных упражнений на ур</w:t>
            </w:r>
            <w:r w:rsidRPr="000656AE">
              <w:rPr>
                <w:rFonts w:ascii="Times New Roman" w:hAnsi="Times New Roman"/>
                <w:b/>
                <w:sz w:val="24"/>
                <w:szCs w:val="24"/>
              </w:rPr>
              <w:t>о</w:t>
            </w:r>
            <w:r w:rsidRPr="000656AE">
              <w:rPr>
                <w:rFonts w:ascii="Times New Roman" w:hAnsi="Times New Roman"/>
                <w:b/>
                <w:sz w:val="24"/>
                <w:szCs w:val="24"/>
              </w:rPr>
              <w:t>ке</w:t>
            </w:r>
          </w:p>
        </w:tc>
        <w:tc>
          <w:tcPr>
            <w:tcW w:w="420" w:type="pct"/>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t>Ресу</w:t>
            </w:r>
            <w:r w:rsidRPr="000656AE">
              <w:rPr>
                <w:rFonts w:ascii="Times New Roman" w:hAnsi="Times New Roman"/>
                <w:b/>
                <w:sz w:val="24"/>
                <w:szCs w:val="24"/>
              </w:rPr>
              <w:t>р</w:t>
            </w:r>
            <w:r w:rsidRPr="000656AE">
              <w:rPr>
                <w:rFonts w:ascii="Times New Roman" w:hAnsi="Times New Roman"/>
                <w:b/>
                <w:sz w:val="24"/>
                <w:szCs w:val="24"/>
              </w:rPr>
              <w:t>сы</w:t>
            </w:r>
          </w:p>
        </w:tc>
      </w:tr>
      <w:tr w:rsidR="00780190" w:rsidRPr="000656AE" w:rsidTr="000D2BBC">
        <w:tc>
          <w:tcPr>
            <w:tcW w:w="515" w:type="pct"/>
            <w:vMerge w:val="restart"/>
          </w:tcPr>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 xml:space="preserve">Начало урока </w:t>
            </w: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3 мин</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Серед</w:t>
            </w:r>
            <w:r w:rsidRPr="000656AE">
              <w:rPr>
                <w:rFonts w:ascii="Times New Roman" w:hAnsi="Times New Roman"/>
                <w:sz w:val="24"/>
                <w:szCs w:val="24"/>
              </w:rPr>
              <w:t>и</w:t>
            </w:r>
            <w:r w:rsidRPr="000656AE">
              <w:rPr>
                <w:rFonts w:ascii="Times New Roman" w:hAnsi="Times New Roman"/>
                <w:sz w:val="24"/>
                <w:szCs w:val="24"/>
              </w:rPr>
              <w:t xml:space="preserve">на урока </w:t>
            </w: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4 мин</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5 мин</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10 мин</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2 мин</w:t>
            </w:r>
          </w:p>
        </w:tc>
        <w:tc>
          <w:tcPr>
            <w:tcW w:w="1963" w:type="pct"/>
            <w:gridSpan w:val="4"/>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lastRenderedPageBreak/>
              <w:t xml:space="preserve">Приветствие. Настрой  </w:t>
            </w:r>
          </w:p>
          <w:p w:rsidR="00780190" w:rsidRPr="000656AE" w:rsidRDefault="00780190" w:rsidP="00780190">
            <w:pPr>
              <w:numPr>
                <w:ilvl w:val="0"/>
                <w:numId w:val="120"/>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В начале урока ученики начин</w:t>
            </w:r>
            <w:r w:rsidRPr="000656AE">
              <w:rPr>
                <w:rFonts w:ascii="Times New Roman" w:hAnsi="Times New Roman"/>
                <w:sz w:val="24"/>
                <w:szCs w:val="24"/>
              </w:rPr>
              <w:t>а</w:t>
            </w:r>
            <w:r w:rsidRPr="000656AE">
              <w:rPr>
                <w:rFonts w:ascii="Times New Roman" w:hAnsi="Times New Roman"/>
                <w:sz w:val="24"/>
                <w:szCs w:val="24"/>
              </w:rPr>
              <w:t>ют заполнять т</w:t>
            </w:r>
            <w:r w:rsidRPr="000656AE">
              <w:rPr>
                <w:rFonts w:ascii="Times New Roman" w:hAnsi="Times New Roman"/>
                <w:i/>
                <w:sz w:val="24"/>
                <w:szCs w:val="24"/>
              </w:rPr>
              <w:t>аблица ЗХУ</w:t>
            </w:r>
            <w:r w:rsidRPr="000656AE">
              <w:rPr>
                <w:rFonts w:ascii="Times New Roman" w:hAnsi="Times New Roman"/>
                <w:i/>
                <w:sz w:val="24"/>
                <w:szCs w:val="24"/>
                <w:lang w:val="kk-KZ"/>
              </w:rPr>
              <w:t>.</w:t>
            </w:r>
            <w:r w:rsidRPr="000656AE">
              <w:rPr>
                <w:rFonts w:ascii="Times New Roman" w:hAnsi="Times New Roman"/>
                <w:sz w:val="24"/>
                <w:szCs w:val="24"/>
              </w:rPr>
              <w:t xml:space="preserve"> В столбике </w:t>
            </w:r>
            <w:r w:rsidRPr="000656AE">
              <w:rPr>
                <w:rFonts w:ascii="Times New Roman" w:hAnsi="Times New Roman"/>
                <w:sz w:val="24"/>
                <w:szCs w:val="24"/>
                <w:lang w:val="kk-KZ"/>
              </w:rPr>
              <w:t>«</w:t>
            </w:r>
            <w:r w:rsidRPr="000656AE">
              <w:rPr>
                <w:rFonts w:ascii="Times New Roman" w:hAnsi="Times New Roman"/>
                <w:i/>
                <w:sz w:val="24"/>
                <w:szCs w:val="24"/>
              </w:rPr>
              <w:t>Знаю</w:t>
            </w:r>
            <w:r w:rsidRPr="000656AE">
              <w:rPr>
                <w:rFonts w:ascii="Times New Roman" w:hAnsi="Times New Roman"/>
                <w:i/>
                <w:sz w:val="24"/>
                <w:szCs w:val="24"/>
                <w:lang w:val="kk-KZ"/>
              </w:rPr>
              <w:t>»</w:t>
            </w:r>
            <w:r w:rsidRPr="000656AE">
              <w:rPr>
                <w:rFonts w:ascii="Times New Roman" w:hAnsi="Times New Roman"/>
                <w:sz w:val="24"/>
                <w:szCs w:val="24"/>
              </w:rPr>
              <w:t xml:space="preserve"> пишут все</w:t>
            </w:r>
            <w:r w:rsidRPr="000656AE">
              <w:rPr>
                <w:rFonts w:ascii="Times New Roman" w:hAnsi="Times New Roman"/>
                <w:sz w:val="24"/>
                <w:szCs w:val="24"/>
                <w:lang w:val="kk-KZ"/>
              </w:rPr>
              <w:t>,</w:t>
            </w:r>
            <w:r w:rsidRPr="000656AE">
              <w:rPr>
                <w:rFonts w:ascii="Times New Roman" w:hAnsi="Times New Roman"/>
                <w:sz w:val="24"/>
                <w:szCs w:val="24"/>
              </w:rPr>
              <w:t xml:space="preserve"> что им известно по пройденным зан</w:t>
            </w:r>
            <w:r w:rsidRPr="000656AE">
              <w:rPr>
                <w:rFonts w:ascii="Times New Roman" w:hAnsi="Times New Roman"/>
                <w:sz w:val="24"/>
                <w:szCs w:val="24"/>
              </w:rPr>
              <w:t>я</w:t>
            </w:r>
            <w:r w:rsidRPr="000656AE">
              <w:rPr>
                <w:rFonts w:ascii="Times New Roman" w:hAnsi="Times New Roman"/>
                <w:sz w:val="24"/>
                <w:szCs w:val="24"/>
              </w:rPr>
              <w:t xml:space="preserve">тиям. </w:t>
            </w:r>
          </w:p>
          <w:p w:rsidR="00780190" w:rsidRPr="000656AE" w:rsidRDefault="00780190" w:rsidP="000D2BBC">
            <w:pPr>
              <w:spacing w:after="0" w:line="252" w:lineRule="auto"/>
              <w:jc w:val="both"/>
              <w:rPr>
                <w:rFonts w:ascii="Times New Roman" w:hAnsi="Times New Roman"/>
                <w:sz w:val="24"/>
                <w:szCs w:val="24"/>
              </w:rPr>
            </w:pPr>
          </w:p>
          <w:tbl>
            <w:tblPr>
              <w:tblW w:w="3132" w:type="dxa"/>
              <w:tblInd w:w="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992"/>
              <w:gridCol w:w="1289"/>
            </w:tblGrid>
            <w:tr w:rsidR="00780190" w:rsidRPr="000656AE" w:rsidTr="000D2BBC">
              <w:trPr>
                <w:trHeight w:val="225"/>
              </w:trPr>
              <w:tc>
                <w:tcPr>
                  <w:tcW w:w="851" w:type="dxa"/>
                  <w:shd w:val="clear" w:color="auto" w:fill="auto"/>
                </w:tcPr>
                <w:p w:rsidR="00780190" w:rsidRPr="000656AE" w:rsidRDefault="00780190" w:rsidP="000D2BBC">
                  <w:pPr>
                    <w:spacing w:after="0" w:line="252" w:lineRule="auto"/>
                    <w:jc w:val="center"/>
                    <w:rPr>
                      <w:rFonts w:ascii="Times New Roman" w:hAnsi="Times New Roman"/>
                      <w:i/>
                      <w:sz w:val="24"/>
                      <w:szCs w:val="24"/>
                    </w:rPr>
                  </w:pPr>
                  <w:r w:rsidRPr="000656AE">
                    <w:rPr>
                      <w:rFonts w:ascii="Times New Roman" w:hAnsi="Times New Roman"/>
                      <w:i/>
                      <w:sz w:val="24"/>
                      <w:szCs w:val="24"/>
                    </w:rPr>
                    <w:t>Знаю</w:t>
                  </w:r>
                </w:p>
              </w:tc>
              <w:tc>
                <w:tcPr>
                  <w:tcW w:w="992" w:type="dxa"/>
                  <w:shd w:val="clear" w:color="auto" w:fill="auto"/>
                </w:tcPr>
                <w:p w:rsidR="00780190" w:rsidRPr="000656AE" w:rsidRDefault="00780190" w:rsidP="000D2BBC">
                  <w:pPr>
                    <w:spacing w:after="0" w:line="252" w:lineRule="auto"/>
                    <w:jc w:val="center"/>
                    <w:rPr>
                      <w:rFonts w:ascii="Times New Roman" w:hAnsi="Times New Roman"/>
                      <w:i/>
                      <w:sz w:val="24"/>
                      <w:szCs w:val="24"/>
                    </w:rPr>
                  </w:pPr>
                  <w:r w:rsidRPr="000656AE">
                    <w:rPr>
                      <w:rFonts w:ascii="Times New Roman" w:hAnsi="Times New Roman"/>
                      <w:i/>
                      <w:sz w:val="24"/>
                      <w:szCs w:val="24"/>
                    </w:rPr>
                    <w:t>Хочу узнать</w:t>
                  </w:r>
                </w:p>
              </w:tc>
              <w:tc>
                <w:tcPr>
                  <w:tcW w:w="1289" w:type="dxa"/>
                  <w:shd w:val="clear" w:color="auto" w:fill="auto"/>
                </w:tcPr>
                <w:p w:rsidR="00780190" w:rsidRPr="000656AE" w:rsidRDefault="00780190" w:rsidP="000D2BBC">
                  <w:pPr>
                    <w:spacing w:after="0" w:line="252" w:lineRule="auto"/>
                    <w:jc w:val="center"/>
                    <w:rPr>
                      <w:rFonts w:ascii="Times New Roman" w:hAnsi="Times New Roman"/>
                      <w:i/>
                      <w:sz w:val="24"/>
                      <w:szCs w:val="24"/>
                    </w:rPr>
                  </w:pPr>
                  <w:r w:rsidRPr="000656AE">
                    <w:rPr>
                      <w:rFonts w:ascii="Times New Roman" w:hAnsi="Times New Roman"/>
                      <w:i/>
                      <w:sz w:val="24"/>
                      <w:szCs w:val="24"/>
                    </w:rPr>
                    <w:t>Узнал</w:t>
                  </w:r>
                </w:p>
              </w:tc>
            </w:tr>
            <w:tr w:rsidR="00780190" w:rsidRPr="000656AE" w:rsidTr="000D2BBC">
              <w:trPr>
                <w:trHeight w:val="358"/>
              </w:trPr>
              <w:tc>
                <w:tcPr>
                  <w:tcW w:w="851" w:type="dxa"/>
                  <w:shd w:val="clear" w:color="auto" w:fill="auto"/>
                </w:tcPr>
                <w:p w:rsidR="00780190" w:rsidRPr="000656AE" w:rsidRDefault="00780190" w:rsidP="000D2BBC">
                  <w:pPr>
                    <w:spacing w:after="0" w:line="252" w:lineRule="auto"/>
                    <w:jc w:val="center"/>
                    <w:rPr>
                      <w:rFonts w:ascii="Times New Roman" w:hAnsi="Times New Roman"/>
                      <w:sz w:val="24"/>
                      <w:szCs w:val="24"/>
                    </w:rPr>
                  </w:pPr>
                </w:p>
              </w:tc>
              <w:tc>
                <w:tcPr>
                  <w:tcW w:w="992" w:type="dxa"/>
                  <w:shd w:val="clear" w:color="auto" w:fill="auto"/>
                </w:tcPr>
                <w:p w:rsidR="00780190" w:rsidRPr="000656AE" w:rsidRDefault="00780190" w:rsidP="000D2BBC">
                  <w:pPr>
                    <w:spacing w:after="0" w:line="252" w:lineRule="auto"/>
                    <w:rPr>
                      <w:rFonts w:ascii="Times New Roman" w:hAnsi="Times New Roman"/>
                      <w:sz w:val="24"/>
                      <w:szCs w:val="24"/>
                    </w:rPr>
                  </w:pPr>
                </w:p>
              </w:tc>
              <w:tc>
                <w:tcPr>
                  <w:tcW w:w="1289" w:type="dxa"/>
                  <w:shd w:val="clear" w:color="auto" w:fill="auto"/>
                </w:tcPr>
                <w:p w:rsidR="00780190" w:rsidRPr="000656AE" w:rsidRDefault="00780190" w:rsidP="000D2BBC">
                  <w:pPr>
                    <w:spacing w:after="0" w:line="252" w:lineRule="auto"/>
                    <w:jc w:val="center"/>
                    <w:rPr>
                      <w:rFonts w:ascii="Times New Roman" w:hAnsi="Times New Roman"/>
                      <w:sz w:val="24"/>
                      <w:szCs w:val="24"/>
                    </w:rPr>
                  </w:pPr>
                </w:p>
              </w:tc>
            </w:tr>
          </w:tbl>
          <w:p w:rsidR="00780190" w:rsidRPr="000656AE" w:rsidRDefault="00780190" w:rsidP="000D2BBC">
            <w:pPr>
              <w:spacing w:after="0" w:line="252" w:lineRule="auto"/>
              <w:jc w:val="both"/>
              <w:rPr>
                <w:rFonts w:ascii="Times New Roman" w:hAnsi="Times New Roman"/>
                <w:sz w:val="24"/>
                <w:szCs w:val="24"/>
              </w:rPr>
            </w:pPr>
          </w:p>
          <w:p w:rsidR="00780190" w:rsidRPr="000656AE" w:rsidRDefault="00780190" w:rsidP="00780190">
            <w:pPr>
              <w:numPr>
                <w:ilvl w:val="0"/>
                <w:numId w:val="120"/>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 xml:space="preserve">Прошу  </w:t>
            </w:r>
            <w:r w:rsidRPr="000656AE">
              <w:rPr>
                <w:rFonts w:ascii="Times New Roman" w:hAnsi="Times New Roman"/>
                <w:sz w:val="24"/>
                <w:szCs w:val="24"/>
                <w:lang w:val="kk-KZ"/>
              </w:rPr>
              <w:t xml:space="preserve"> </w:t>
            </w:r>
            <w:r w:rsidRPr="000656AE">
              <w:rPr>
                <w:rFonts w:ascii="Times New Roman" w:hAnsi="Times New Roman"/>
                <w:sz w:val="24"/>
                <w:szCs w:val="24"/>
              </w:rPr>
              <w:t>класс</w:t>
            </w:r>
            <w:r w:rsidRPr="000656AE">
              <w:rPr>
                <w:rFonts w:ascii="Times New Roman" w:hAnsi="Times New Roman"/>
                <w:sz w:val="24"/>
                <w:szCs w:val="24"/>
                <w:lang w:val="kk-KZ"/>
              </w:rPr>
              <w:t xml:space="preserve"> озвучить </w:t>
            </w:r>
            <w:r w:rsidRPr="000656AE">
              <w:rPr>
                <w:rFonts w:ascii="Times New Roman" w:hAnsi="Times New Roman"/>
                <w:sz w:val="24"/>
                <w:szCs w:val="24"/>
              </w:rPr>
              <w:t xml:space="preserve"> в виде диалога  все</w:t>
            </w:r>
            <w:r w:rsidRPr="000656AE">
              <w:rPr>
                <w:rFonts w:ascii="Times New Roman" w:hAnsi="Times New Roman"/>
                <w:sz w:val="24"/>
                <w:szCs w:val="24"/>
                <w:lang w:val="kk-KZ"/>
              </w:rPr>
              <w:t>,</w:t>
            </w:r>
            <w:r w:rsidRPr="000656AE">
              <w:rPr>
                <w:rFonts w:ascii="Times New Roman" w:hAnsi="Times New Roman"/>
                <w:sz w:val="24"/>
                <w:szCs w:val="24"/>
              </w:rPr>
              <w:t xml:space="preserve"> что они знают, и даю вр</w:t>
            </w:r>
            <w:r w:rsidRPr="000656AE">
              <w:rPr>
                <w:rFonts w:ascii="Times New Roman" w:hAnsi="Times New Roman"/>
                <w:sz w:val="24"/>
                <w:szCs w:val="24"/>
              </w:rPr>
              <w:t>е</w:t>
            </w:r>
            <w:r w:rsidRPr="000656AE">
              <w:rPr>
                <w:rFonts w:ascii="Times New Roman" w:hAnsi="Times New Roman"/>
                <w:sz w:val="24"/>
                <w:szCs w:val="24"/>
              </w:rPr>
              <w:t xml:space="preserve">мя, чтобы </w:t>
            </w:r>
            <w:r w:rsidRPr="000656AE">
              <w:rPr>
                <w:rFonts w:ascii="Times New Roman" w:hAnsi="Times New Roman"/>
                <w:sz w:val="24"/>
                <w:szCs w:val="24"/>
                <w:lang w:val="kk-KZ"/>
              </w:rPr>
              <w:t xml:space="preserve"> з</w:t>
            </w:r>
            <w:r w:rsidRPr="000656AE">
              <w:rPr>
                <w:rFonts w:ascii="Times New Roman" w:hAnsi="Times New Roman"/>
                <w:sz w:val="24"/>
                <w:szCs w:val="24"/>
              </w:rPr>
              <w:t>аписа</w:t>
            </w:r>
            <w:r w:rsidRPr="000656AE">
              <w:rPr>
                <w:rFonts w:ascii="Times New Roman" w:hAnsi="Times New Roman"/>
                <w:sz w:val="24"/>
                <w:szCs w:val="24"/>
                <w:lang w:val="kk-KZ"/>
              </w:rPr>
              <w:t>ть</w:t>
            </w:r>
            <w:r w:rsidRPr="000656AE">
              <w:rPr>
                <w:rFonts w:ascii="Times New Roman" w:hAnsi="Times New Roman"/>
                <w:sz w:val="24"/>
                <w:szCs w:val="24"/>
              </w:rPr>
              <w:t xml:space="preserve"> в столбике </w:t>
            </w:r>
            <w:r w:rsidRPr="000656AE">
              <w:rPr>
                <w:rFonts w:ascii="Times New Roman" w:hAnsi="Times New Roman"/>
                <w:sz w:val="24"/>
                <w:szCs w:val="24"/>
                <w:lang w:val="kk-KZ"/>
              </w:rPr>
              <w:t>«</w:t>
            </w:r>
            <w:r w:rsidRPr="000656AE">
              <w:rPr>
                <w:rFonts w:ascii="Times New Roman" w:hAnsi="Times New Roman"/>
                <w:i/>
                <w:sz w:val="24"/>
                <w:szCs w:val="24"/>
              </w:rPr>
              <w:t>Хочу узнать</w:t>
            </w:r>
            <w:r w:rsidRPr="000656AE">
              <w:rPr>
                <w:rFonts w:ascii="Times New Roman" w:hAnsi="Times New Roman"/>
                <w:i/>
                <w:sz w:val="24"/>
                <w:szCs w:val="24"/>
                <w:lang w:val="kk-KZ"/>
              </w:rPr>
              <w:t>»</w:t>
            </w:r>
            <w:r w:rsidRPr="000656AE">
              <w:rPr>
                <w:rFonts w:ascii="Times New Roman" w:hAnsi="Times New Roman"/>
                <w:sz w:val="24"/>
                <w:szCs w:val="24"/>
              </w:rPr>
              <w:t xml:space="preserve"> </w:t>
            </w:r>
            <w:r w:rsidRPr="000656AE">
              <w:rPr>
                <w:rFonts w:ascii="Times New Roman" w:hAnsi="Times New Roman"/>
                <w:sz w:val="24"/>
                <w:szCs w:val="24"/>
                <w:lang w:val="kk-KZ"/>
              </w:rPr>
              <w:t>обо всем, о чем бы</w:t>
            </w:r>
            <w:r w:rsidRPr="000656AE">
              <w:rPr>
                <w:rFonts w:ascii="Times New Roman" w:hAnsi="Times New Roman"/>
                <w:sz w:val="24"/>
                <w:szCs w:val="24"/>
              </w:rPr>
              <w:t xml:space="preserve"> они еще хотели узнать (могут написать в виде в</w:t>
            </w:r>
            <w:r w:rsidRPr="000656AE">
              <w:rPr>
                <w:rFonts w:ascii="Times New Roman" w:hAnsi="Times New Roman"/>
                <w:sz w:val="24"/>
                <w:szCs w:val="24"/>
              </w:rPr>
              <w:t>о</w:t>
            </w:r>
            <w:r w:rsidRPr="000656AE">
              <w:rPr>
                <w:rFonts w:ascii="Times New Roman" w:hAnsi="Times New Roman"/>
                <w:sz w:val="24"/>
                <w:szCs w:val="24"/>
              </w:rPr>
              <w:t>проса).</w:t>
            </w:r>
          </w:p>
          <w:p w:rsidR="00780190" w:rsidRPr="000656AE" w:rsidRDefault="00780190" w:rsidP="00780190">
            <w:pPr>
              <w:numPr>
                <w:ilvl w:val="0"/>
                <w:numId w:val="120"/>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 xml:space="preserve"> Обсуждение данного сто</w:t>
            </w:r>
            <w:r w:rsidRPr="000656AE">
              <w:rPr>
                <w:rFonts w:ascii="Times New Roman" w:hAnsi="Times New Roman"/>
                <w:sz w:val="24"/>
                <w:szCs w:val="24"/>
              </w:rPr>
              <w:t>л</w:t>
            </w:r>
            <w:r w:rsidRPr="000656AE">
              <w:rPr>
                <w:rFonts w:ascii="Times New Roman" w:hAnsi="Times New Roman"/>
                <w:sz w:val="24"/>
                <w:szCs w:val="24"/>
              </w:rPr>
              <w:t>бика.</w:t>
            </w:r>
          </w:p>
          <w:p w:rsidR="00780190" w:rsidRPr="000656AE" w:rsidRDefault="00780190" w:rsidP="00780190">
            <w:pPr>
              <w:numPr>
                <w:ilvl w:val="0"/>
                <w:numId w:val="120"/>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 xml:space="preserve"> Объявляю тему урока.</w:t>
            </w:r>
            <w:r w:rsidRPr="000656AE">
              <w:rPr>
                <w:rFonts w:ascii="Times New Roman" w:hAnsi="Times New Roman"/>
                <w:sz w:val="24"/>
                <w:szCs w:val="24"/>
                <w:lang w:val="kk-KZ"/>
              </w:rPr>
              <w:t xml:space="preserve"> </w:t>
            </w:r>
          </w:p>
          <w:p w:rsidR="00780190" w:rsidRPr="000656AE" w:rsidRDefault="00780190" w:rsidP="00780190">
            <w:pPr>
              <w:numPr>
                <w:ilvl w:val="0"/>
                <w:numId w:val="120"/>
              </w:numPr>
              <w:spacing w:after="0" w:line="252" w:lineRule="auto"/>
              <w:ind w:left="0" w:firstLine="0"/>
              <w:jc w:val="both"/>
              <w:rPr>
                <w:rFonts w:ascii="Times New Roman" w:hAnsi="Times New Roman"/>
                <w:sz w:val="24"/>
                <w:szCs w:val="24"/>
              </w:rPr>
            </w:pPr>
            <w:r w:rsidRPr="000656AE">
              <w:rPr>
                <w:rFonts w:ascii="Times New Roman" w:hAnsi="Times New Roman"/>
                <w:sz w:val="24"/>
                <w:szCs w:val="24"/>
                <w:lang w:val="kk-KZ"/>
              </w:rPr>
              <w:t>В</w:t>
            </w:r>
            <w:r w:rsidRPr="000656AE">
              <w:rPr>
                <w:rFonts w:ascii="Times New Roman" w:hAnsi="Times New Roman"/>
                <w:sz w:val="24"/>
                <w:szCs w:val="24"/>
              </w:rPr>
              <w:t>месте с учениками определяем цель урока.</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 xml:space="preserve">В </w:t>
            </w:r>
            <w:r w:rsidRPr="000656AE">
              <w:rPr>
                <w:rFonts w:ascii="Times New Roman" w:hAnsi="Times New Roman"/>
                <w:sz w:val="24"/>
                <w:szCs w:val="24"/>
                <w:lang w:val="kk-KZ"/>
              </w:rPr>
              <w:t>ходе</w:t>
            </w:r>
            <w:r w:rsidRPr="000656AE">
              <w:rPr>
                <w:rFonts w:ascii="Times New Roman" w:hAnsi="Times New Roman"/>
                <w:sz w:val="24"/>
                <w:szCs w:val="24"/>
              </w:rPr>
              <w:t xml:space="preserve"> урока каждый ученик заполняет третий столбик – </w:t>
            </w:r>
            <w:r w:rsidRPr="000656AE">
              <w:rPr>
                <w:rFonts w:ascii="Times New Roman" w:hAnsi="Times New Roman"/>
                <w:sz w:val="24"/>
                <w:szCs w:val="24"/>
                <w:lang w:val="kk-KZ"/>
              </w:rPr>
              <w:t>«</w:t>
            </w:r>
            <w:r w:rsidRPr="000656AE">
              <w:rPr>
                <w:rFonts w:ascii="Times New Roman" w:hAnsi="Times New Roman"/>
                <w:i/>
                <w:sz w:val="24"/>
                <w:szCs w:val="24"/>
              </w:rPr>
              <w:t>Узнал</w:t>
            </w:r>
            <w:r w:rsidRPr="000656AE">
              <w:rPr>
                <w:rFonts w:ascii="Times New Roman" w:hAnsi="Times New Roman"/>
                <w:i/>
                <w:sz w:val="24"/>
                <w:szCs w:val="24"/>
                <w:lang w:val="kk-KZ"/>
              </w:rPr>
              <w:t>»</w:t>
            </w:r>
            <w:r w:rsidRPr="000656AE">
              <w:rPr>
                <w:rFonts w:ascii="Times New Roman" w:hAnsi="Times New Roman"/>
                <w:sz w:val="24"/>
                <w:szCs w:val="24"/>
              </w:rPr>
              <w:t xml:space="preserve">). </w:t>
            </w:r>
          </w:p>
        </w:tc>
        <w:tc>
          <w:tcPr>
            <w:tcW w:w="515" w:type="pct"/>
          </w:tcPr>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таблица</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tc>
        <w:tc>
          <w:tcPr>
            <w:tcW w:w="1588" w:type="pct"/>
            <w:gridSpan w:val="3"/>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 xml:space="preserve">Приветствие. Настрой  </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В начале урока ученики начинают з</w:t>
            </w:r>
            <w:r w:rsidRPr="000656AE">
              <w:rPr>
                <w:rFonts w:ascii="Times New Roman" w:hAnsi="Times New Roman"/>
                <w:sz w:val="24"/>
                <w:szCs w:val="24"/>
              </w:rPr>
              <w:t>а</w:t>
            </w:r>
            <w:r w:rsidRPr="000656AE">
              <w:rPr>
                <w:rFonts w:ascii="Times New Roman" w:hAnsi="Times New Roman"/>
                <w:sz w:val="24"/>
                <w:szCs w:val="24"/>
              </w:rPr>
              <w:t>полнять т</w:t>
            </w:r>
            <w:r w:rsidRPr="000656AE">
              <w:rPr>
                <w:rFonts w:ascii="Times New Roman" w:hAnsi="Times New Roman"/>
                <w:i/>
                <w:sz w:val="24"/>
                <w:szCs w:val="24"/>
              </w:rPr>
              <w:t>аблица ЗХУ</w:t>
            </w:r>
            <w:r w:rsidRPr="000656AE">
              <w:rPr>
                <w:rFonts w:ascii="Times New Roman" w:hAnsi="Times New Roman"/>
                <w:i/>
                <w:sz w:val="24"/>
                <w:szCs w:val="24"/>
                <w:lang w:val="kk-KZ"/>
              </w:rPr>
              <w:t>.</w:t>
            </w:r>
            <w:r w:rsidRPr="000656AE">
              <w:rPr>
                <w:rFonts w:ascii="Times New Roman" w:hAnsi="Times New Roman"/>
                <w:sz w:val="24"/>
                <w:szCs w:val="24"/>
              </w:rPr>
              <w:t xml:space="preserve"> В столбике </w:t>
            </w:r>
            <w:r w:rsidRPr="000656AE">
              <w:rPr>
                <w:rFonts w:ascii="Times New Roman" w:hAnsi="Times New Roman"/>
                <w:sz w:val="24"/>
                <w:szCs w:val="24"/>
                <w:lang w:val="kk-KZ"/>
              </w:rPr>
              <w:t>«</w:t>
            </w:r>
            <w:r w:rsidRPr="000656AE">
              <w:rPr>
                <w:rFonts w:ascii="Times New Roman" w:hAnsi="Times New Roman"/>
                <w:i/>
                <w:sz w:val="24"/>
                <w:szCs w:val="24"/>
              </w:rPr>
              <w:t>Знаю</w:t>
            </w:r>
            <w:r w:rsidRPr="000656AE">
              <w:rPr>
                <w:rFonts w:ascii="Times New Roman" w:hAnsi="Times New Roman"/>
                <w:i/>
                <w:sz w:val="24"/>
                <w:szCs w:val="24"/>
                <w:lang w:val="kk-KZ"/>
              </w:rPr>
              <w:t>»</w:t>
            </w:r>
            <w:r w:rsidRPr="000656AE">
              <w:rPr>
                <w:rFonts w:ascii="Times New Roman" w:hAnsi="Times New Roman"/>
                <w:sz w:val="24"/>
                <w:szCs w:val="24"/>
              </w:rPr>
              <w:t xml:space="preserve"> п</w:t>
            </w:r>
            <w:r w:rsidRPr="000656AE">
              <w:rPr>
                <w:rFonts w:ascii="Times New Roman" w:hAnsi="Times New Roman"/>
                <w:sz w:val="24"/>
                <w:szCs w:val="24"/>
              </w:rPr>
              <w:t>и</w:t>
            </w:r>
            <w:r w:rsidRPr="000656AE">
              <w:rPr>
                <w:rFonts w:ascii="Times New Roman" w:hAnsi="Times New Roman"/>
                <w:sz w:val="24"/>
                <w:szCs w:val="24"/>
              </w:rPr>
              <w:t>шут все</w:t>
            </w:r>
            <w:r w:rsidRPr="000656AE">
              <w:rPr>
                <w:rFonts w:ascii="Times New Roman" w:hAnsi="Times New Roman"/>
                <w:sz w:val="24"/>
                <w:szCs w:val="24"/>
                <w:lang w:val="kk-KZ"/>
              </w:rPr>
              <w:t>,</w:t>
            </w:r>
            <w:r w:rsidRPr="000656AE">
              <w:rPr>
                <w:rFonts w:ascii="Times New Roman" w:hAnsi="Times New Roman"/>
                <w:sz w:val="24"/>
                <w:szCs w:val="24"/>
              </w:rPr>
              <w:t xml:space="preserve"> что им известно по пройденным з</w:t>
            </w:r>
            <w:r w:rsidRPr="000656AE">
              <w:rPr>
                <w:rFonts w:ascii="Times New Roman" w:hAnsi="Times New Roman"/>
                <w:sz w:val="24"/>
                <w:szCs w:val="24"/>
              </w:rPr>
              <w:t>а</w:t>
            </w:r>
            <w:r w:rsidRPr="000656AE">
              <w:rPr>
                <w:rFonts w:ascii="Times New Roman" w:hAnsi="Times New Roman"/>
                <w:sz w:val="24"/>
                <w:szCs w:val="24"/>
              </w:rPr>
              <w:t xml:space="preserve">нятиям. </w:t>
            </w:r>
          </w:p>
          <w:p w:rsidR="00780190" w:rsidRPr="000656AE" w:rsidRDefault="00780190" w:rsidP="000D2BBC">
            <w:pPr>
              <w:spacing w:after="0" w:line="252" w:lineRule="auto"/>
              <w:jc w:val="both"/>
              <w:rPr>
                <w:rFonts w:ascii="Times New Roman" w:hAnsi="Times New Roman"/>
                <w:sz w:val="24"/>
                <w:szCs w:val="24"/>
              </w:rPr>
            </w:pPr>
          </w:p>
          <w:tbl>
            <w:tblPr>
              <w:tblW w:w="2662"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0"/>
              <w:gridCol w:w="893"/>
              <w:gridCol w:w="919"/>
            </w:tblGrid>
            <w:tr w:rsidR="00780190" w:rsidRPr="000656AE" w:rsidTr="000D2BBC">
              <w:trPr>
                <w:trHeight w:val="225"/>
              </w:trPr>
              <w:tc>
                <w:tcPr>
                  <w:tcW w:w="850" w:type="dxa"/>
                  <w:shd w:val="clear" w:color="auto" w:fill="auto"/>
                </w:tcPr>
                <w:p w:rsidR="00780190" w:rsidRPr="000656AE" w:rsidRDefault="00780190" w:rsidP="000D2BBC">
                  <w:pPr>
                    <w:spacing w:after="0" w:line="252" w:lineRule="auto"/>
                    <w:jc w:val="center"/>
                    <w:rPr>
                      <w:rFonts w:ascii="Times New Roman" w:hAnsi="Times New Roman"/>
                      <w:i/>
                      <w:sz w:val="24"/>
                      <w:szCs w:val="24"/>
                    </w:rPr>
                  </w:pPr>
                  <w:r w:rsidRPr="000656AE">
                    <w:rPr>
                      <w:rFonts w:ascii="Times New Roman" w:hAnsi="Times New Roman"/>
                      <w:i/>
                      <w:sz w:val="24"/>
                      <w:szCs w:val="24"/>
                    </w:rPr>
                    <w:t>Знаю</w:t>
                  </w:r>
                </w:p>
              </w:tc>
              <w:tc>
                <w:tcPr>
                  <w:tcW w:w="893" w:type="dxa"/>
                  <w:shd w:val="clear" w:color="auto" w:fill="auto"/>
                </w:tcPr>
                <w:p w:rsidR="00780190" w:rsidRPr="000656AE" w:rsidRDefault="00780190" w:rsidP="000D2BBC">
                  <w:pPr>
                    <w:spacing w:after="0" w:line="252" w:lineRule="auto"/>
                    <w:jc w:val="center"/>
                    <w:rPr>
                      <w:rFonts w:ascii="Times New Roman" w:hAnsi="Times New Roman"/>
                      <w:i/>
                      <w:sz w:val="24"/>
                      <w:szCs w:val="24"/>
                    </w:rPr>
                  </w:pPr>
                  <w:r w:rsidRPr="000656AE">
                    <w:rPr>
                      <w:rFonts w:ascii="Times New Roman" w:hAnsi="Times New Roman"/>
                      <w:i/>
                      <w:sz w:val="24"/>
                      <w:szCs w:val="24"/>
                    </w:rPr>
                    <w:t>Хочу узнать</w:t>
                  </w:r>
                </w:p>
              </w:tc>
              <w:tc>
                <w:tcPr>
                  <w:tcW w:w="919" w:type="dxa"/>
                  <w:shd w:val="clear" w:color="auto" w:fill="auto"/>
                </w:tcPr>
                <w:p w:rsidR="00780190" w:rsidRPr="000656AE" w:rsidRDefault="00780190" w:rsidP="000D2BBC">
                  <w:pPr>
                    <w:spacing w:after="0" w:line="252" w:lineRule="auto"/>
                    <w:jc w:val="center"/>
                    <w:rPr>
                      <w:rFonts w:ascii="Times New Roman" w:hAnsi="Times New Roman"/>
                      <w:i/>
                      <w:sz w:val="24"/>
                      <w:szCs w:val="24"/>
                    </w:rPr>
                  </w:pPr>
                  <w:r w:rsidRPr="000656AE">
                    <w:rPr>
                      <w:rFonts w:ascii="Times New Roman" w:hAnsi="Times New Roman"/>
                      <w:i/>
                      <w:sz w:val="24"/>
                      <w:szCs w:val="24"/>
                    </w:rPr>
                    <w:t>Узнал</w:t>
                  </w:r>
                </w:p>
              </w:tc>
            </w:tr>
            <w:tr w:rsidR="00780190" w:rsidRPr="000656AE" w:rsidTr="000D2BBC">
              <w:trPr>
                <w:trHeight w:val="358"/>
              </w:trPr>
              <w:tc>
                <w:tcPr>
                  <w:tcW w:w="850" w:type="dxa"/>
                  <w:shd w:val="clear" w:color="auto" w:fill="auto"/>
                </w:tcPr>
                <w:p w:rsidR="00780190" w:rsidRPr="000656AE" w:rsidRDefault="00780190" w:rsidP="000D2BBC">
                  <w:pPr>
                    <w:spacing w:after="0" w:line="252" w:lineRule="auto"/>
                    <w:jc w:val="center"/>
                    <w:rPr>
                      <w:rFonts w:ascii="Times New Roman" w:hAnsi="Times New Roman"/>
                      <w:sz w:val="24"/>
                      <w:szCs w:val="24"/>
                    </w:rPr>
                  </w:pPr>
                </w:p>
              </w:tc>
              <w:tc>
                <w:tcPr>
                  <w:tcW w:w="893" w:type="dxa"/>
                  <w:shd w:val="clear" w:color="auto" w:fill="auto"/>
                </w:tcPr>
                <w:p w:rsidR="00780190" w:rsidRPr="000656AE" w:rsidRDefault="00780190" w:rsidP="000D2BBC">
                  <w:pPr>
                    <w:spacing w:after="0" w:line="252" w:lineRule="auto"/>
                    <w:rPr>
                      <w:rFonts w:ascii="Times New Roman" w:hAnsi="Times New Roman"/>
                      <w:sz w:val="24"/>
                      <w:szCs w:val="24"/>
                    </w:rPr>
                  </w:pPr>
                </w:p>
              </w:tc>
              <w:tc>
                <w:tcPr>
                  <w:tcW w:w="919" w:type="dxa"/>
                  <w:shd w:val="clear" w:color="auto" w:fill="auto"/>
                </w:tcPr>
                <w:p w:rsidR="00780190" w:rsidRPr="000656AE" w:rsidRDefault="00780190" w:rsidP="000D2BBC">
                  <w:pPr>
                    <w:spacing w:after="0" w:line="252" w:lineRule="auto"/>
                    <w:jc w:val="center"/>
                    <w:rPr>
                      <w:rFonts w:ascii="Times New Roman" w:hAnsi="Times New Roman"/>
                      <w:sz w:val="24"/>
                      <w:szCs w:val="24"/>
                    </w:rPr>
                  </w:pPr>
                </w:p>
              </w:tc>
            </w:tr>
          </w:tbl>
          <w:p w:rsidR="00780190" w:rsidRPr="000656AE" w:rsidRDefault="00780190" w:rsidP="000D2BBC">
            <w:pPr>
              <w:spacing w:after="0" w:line="252" w:lineRule="auto"/>
              <w:jc w:val="both"/>
              <w:rPr>
                <w:rFonts w:ascii="Times New Roman" w:hAnsi="Times New Roman"/>
                <w:sz w:val="24"/>
                <w:szCs w:val="24"/>
              </w:rPr>
            </w:pP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 xml:space="preserve">Прошу  </w:t>
            </w:r>
            <w:r w:rsidRPr="000656AE">
              <w:rPr>
                <w:rFonts w:ascii="Times New Roman" w:hAnsi="Times New Roman"/>
                <w:sz w:val="24"/>
                <w:szCs w:val="24"/>
                <w:lang w:val="kk-KZ"/>
              </w:rPr>
              <w:t xml:space="preserve"> </w:t>
            </w:r>
            <w:r w:rsidRPr="000656AE">
              <w:rPr>
                <w:rFonts w:ascii="Times New Roman" w:hAnsi="Times New Roman"/>
                <w:sz w:val="24"/>
                <w:szCs w:val="24"/>
              </w:rPr>
              <w:t>класс</w:t>
            </w:r>
            <w:r w:rsidRPr="000656AE">
              <w:rPr>
                <w:rFonts w:ascii="Times New Roman" w:hAnsi="Times New Roman"/>
                <w:sz w:val="24"/>
                <w:szCs w:val="24"/>
                <w:lang w:val="kk-KZ"/>
              </w:rPr>
              <w:t xml:space="preserve"> озвучить </w:t>
            </w:r>
            <w:r w:rsidRPr="000656AE">
              <w:rPr>
                <w:rFonts w:ascii="Times New Roman" w:hAnsi="Times New Roman"/>
                <w:sz w:val="24"/>
                <w:szCs w:val="24"/>
              </w:rPr>
              <w:t xml:space="preserve"> в виде диалога  все</w:t>
            </w:r>
            <w:r w:rsidRPr="000656AE">
              <w:rPr>
                <w:rFonts w:ascii="Times New Roman" w:hAnsi="Times New Roman"/>
                <w:sz w:val="24"/>
                <w:szCs w:val="24"/>
                <w:lang w:val="kk-KZ"/>
              </w:rPr>
              <w:t>,</w:t>
            </w:r>
            <w:r w:rsidRPr="000656AE">
              <w:rPr>
                <w:rFonts w:ascii="Times New Roman" w:hAnsi="Times New Roman"/>
                <w:sz w:val="24"/>
                <w:szCs w:val="24"/>
              </w:rPr>
              <w:t xml:space="preserve"> что они знают, и даю время, чтобы </w:t>
            </w:r>
            <w:r w:rsidRPr="000656AE">
              <w:rPr>
                <w:rFonts w:ascii="Times New Roman" w:hAnsi="Times New Roman"/>
                <w:sz w:val="24"/>
                <w:szCs w:val="24"/>
                <w:lang w:val="kk-KZ"/>
              </w:rPr>
              <w:t xml:space="preserve"> з</w:t>
            </w:r>
            <w:r w:rsidRPr="000656AE">
              <w:rPr>
                <w:rFonts w:ascii="Times New Roman" w:hAnsi="Times New Roman"/>
                <w:sz w:val="24"/>
                <w:szCs w:val="24"/>
              </w:rPr>
              <w:t>аписа</w:t>
            </w:r>
            <w:r w:rsidRPr="000656AE">
              <w:rPr>
                <w:rFonts w:ascii="Times New Roman" w:hAnsi="Times New Roman"/>
                <w:sz w:val="24"/>
                <w:szCs w:val="24"/>
                <w:lang w:val="kk-KZ"/>
              </w:rPr>
              <w:t>ть</w:t>
            </w:r>
            <w:r w:rsidRPr="000656AE">
              <w:rPr>
                <w:rFonts w:ascii="Times New Roman" w:hAnsi="Times New Roman"/>
                <w:sz w:val="24"/>
                <w:szCs w:val="24"/>
              </w:rPr>
              <w:t xml:space="preserve"> в столбике </w:t>
            </w:r>
            <w:r w:rsidRPr="000656AE">
              <w:rPr>
                <w:rFonts w:ascii="Times New Roman" w:hAnsi="Times New Roman"/>
                <w:sz w:val="24"/>
                <w:szCs w:val="24"/>
                <w:lang w:val="kk-KZ"/>
              </w:rPr>
              <w:t>«</w:t>
            </w:r>
            <w:r w:rsidRPr="000656AE">
              <w:rPr>
                <w:rFonts w:ascii="Times New Roman" w:hAnsi="Times New Roman"/>
                <w:i/>
                <w:sz w:val="24"/>
                <w:szCs w:val="24"/>
              </w:rPr>
              <w:t>Хочу узнать</w:t>
            </w:r>
            <w:r w:rsidRPr="000656AE">
              <w:rPr>
                <w:rFonts w:ascii="Times New Roman" w:hAnsi="Times New Roman"/>
                <w:i/>
                <w:sz w:val="24"/>
                <w:szCs w:val="24"/>
                <w:lang w:val="kk-KZ"/>
              </w:rPr>
              <w:t>»</w:t>
            </w:r>
            <w:r w:rsidRPr="000656AE">
              <w:rPr>
                <w:rFonts w:ascii="Times New Roman" w:hAnsi="Times New Roman"/>
                <w:sz w:val="24"/>
                <w:szCs w:val="24"/>
              </w:rPr>
              <w:t xml:space="preserve"> </w:t>
            </w:r>
            <w:r w:rsidRPr="000656AE">
              <w:rPr>
                <w:rFonts w:ascii="Times New Roman" w:hAnsi="Times New Roman"/>
                <w:sz w:val="24"/>
                <w:szCs w:val="24"/>
                <w:lang w:val="kk-KZ"/>
              </w:rPr>
              <w:t>обо всем, о чем бы</w:t>
            </w:r>
            <w:r w:rsidRPr="000656AE">
              <w:rPr>
                <w:rFonts w:ascii="Times New Roman" w:hAnsi="Times New Roman"/>
                <w:sz w:val="24"/>
                <w:szCs w:val="24"/>
              </w:rPr>
              <w:t xml:space="preserve"> они еще хотели узнать (могут написать в виде вопроса).</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Обсуждение данного сто</w:t>
            </w:r>
            <w:r w:rsidRPr="000656AE">
              <w:rPr>
                <w:rFonts w:ascii="Times New Roman" w:hAnsi="Times New Roman"/>
                <w:sz w:val="24"/>
                <w:szCs w:val="24"/>
              </w:rPr>
              <w:t>л</w:t>
            </w:r>
            <w:r w:rsidRPr="000656AE">
              <w:rPr>
                <w:rFonts w:ascii="Times New Roman" w:hAnsi="Times New Roman"/>
                <w:sz w:val="24"/>
                <w:szCs w:val="24"/>
              </w:rPr>
              <w:t>бика.</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Объявляю тему урока.</w:t>
            </w:r>
            <w:r w:rsidRPr="000656AE">
              <w:rPr>
                <w:rFonts w:ascii="Times New Roman" w:hAnsi="Times New Roman"/>
                <w:sz w:val="24"/>
                <w:szCs w:val="24"/>
                <w:lang w:val="kk-KZ"/>
              </w:rPr>
              <w:t xml:space="preserve"> </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lang w:val="kk-KZ"/>
              </w:rPr>
              <w:t>В</w:t>
            </w:r>
            <w:r w:rsidRPr="000656AE">
              <w:rPr>
                <w:rFonts w:ascii="Times New Roman" w:hAnsi="Times New Roman"/>
                <w:sz w:val="24"/>
                <w:szCs w:val="24"/>
              </w:rPr>
              <w:t>месте с учениками определяем цель урока.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В </w:t>
            </w:r>
            <w:r w:rsidRPr="000656AE">
              <w:rPr>
                <w:rFonts w:ascii="Times New Roman" w:hAnsi="Times New Roman"/>
                <w:sz w:val="24"/>
                <w:szCs w:val="24"/>
                <w:lang w:val="kk-KZ"/>
              </w:rPr>
              <w:t>ходе</w:t>
            </w:r>
            <w:r w:rsidRPr="000656AE">
              <w:rPr>
                <w:rFonts w:ascii="Times New Roman" w:hAnsi="Times New Roman"/>
                <w:sz w:val="24"/>
                <w:szCs w:val="24"/>
              </w:rPr>
              <w:t xml:space="preserve"> урока каждый ученик заполняет третий столбик – </w:t>
            </w:r>
            <w:r w:rsidRPr="000656AE">
              <w:rPr>
                <w:rFonts w:ascii="Times New Roman" w:hAnsi="Times New Roman"/>
                <w:sz w:val="24"/>
                <w:szCs w:val="24"/>
                <w:lang w:val="kk-KZ"/>
              </w:rPr>
              <w:t>«</w:t>
            </w:r>
            <w:r w:rsidRPr="000656AE">
              <w:rPr>
                <w:rFonts w:ascii="Times New Roman" w:hAnsi="Times New Roman"/>
                <w:i/>
                <w:sz w:val="24"/>
                <w:szCs w:val="24"/>
              </w:rPr>
              <w:t>У</w:t>
            </w:r>
            <w:r w:rsidRPr="000656AE">
              <w:rPr>
                <w:rFonts w:ascii="Times New Roman" w:hAnsi="Times New Roman"/>
                <w:i/>
                <w:sz w:val="24"/>
                <w:szCs w:val="24"/>
              </w:rPr>
              <w:t>з</w:t>
            </w:r>
            <w:r w:rsidRPr="000656AE">
              <w:rPr>
                <w:rFonts w:ascii="Times New Roman" w:hAnsi="Times New Roman"/>
                <w:i/>
                <w:sz w:val="24"/>
                <w:szCs w:val="24"/>
              </w:rPr>
              <w:t>нал</w:t>
            </w:r>
            <w:r w:rsidRPr="000656AE">
              <w:rPr>
                <w:rFonts w:ascii="Times New Roman" w:hAnsi="Times New Roman"/>
                <w:i/>
                <w:sz w:val="24"/>
                <w:szCs w:val="24"/>
                <w:lang w:val="kk-KZ"/>
              </w:rPr>
              <w:t>»</w:t>
            </w:r>
            <w:r w:rsidRPr="000656AE">
              <w:rPr>
                <w:rFonts w:ascii="Times New Roman" w:hAnsi="Times New Roman"/>
                <w:sz w:val="24"/>
                <w:szCs w:val="24"/>
              </w:rPr>
              <w:t>).</w:t>
            </w:r>
          </w:p>
        </w:tc>
        <w:tc>
          <w:tcPr>
            <w:tcW w:w="420" w:type="pct"/>
          </w:tcPr>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табл</w:t>
            </w:r>
            <w:r w:rsidRPr="000656AE">
              <w:rPr>
                <w:rFonts w:ascii="Times New Roman" w:hAnsi="Times New Roman"/>
                <w:sz w:val="24"/>
                <w:szCs w:val="24"/>
              </w:rPr>
              <w:t>и</w:t>
            </w:r>
            <w:r w:rsidRPr="000656AE">
              <w:rPr>
                <w:rFonts w:ascii="Times New Roman" w:hAnsi="Times New Roman"/>
                <w:sz w:val="24"/>
                <w:szCs w:val="24"/>
              </w:rPr>
              <w:t>ца</w:t>
            </w: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p>
        </w:tc>
      </w:tr>
      <w:tr w:rsidR="00780190" w:rsidRPr="000656AE" w:rsidTr="000D2BBC">
        <w:tc>
          <w:tcPr>
            <w:tcW w:w="515" w:type="pct"/>
            <w:vMerge/>
          </w:tcPr>
          <w:p w:rsidR="00780190" w:rsidRPr="000656AE" w:rsidRDefault="00780190" w:rsidP="000D2BBC">
            <w:pPr>
              <w:spacing w:after="0" w:line="252" w:lineRule="auto"/>
              <w:jc w:val="center"/>
              <w:rPr>
                <w:rFonts w:ascii="Times New Roman" w:hAnsi="Times New Roman"/>
                <w:sz w:val="24"/>
                <w:szCs w:val="24"/>
              </w:rPr>
            </w:pPr>
          </w:p>
        </w:tc>
        <w:tc>
          <w:tcPr>
            <w:tcW w:w="1963" w:type="pct"/>
            <w:gridSpan w:val="4"/>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 xml:space="preserve">(Для стартовой оценки знаний учащихся предлагается </w:t>
            </w:r>
          </w:p>
          <w:p w:rsidR="00780190" w:rsidRPr="000656AE" w:rsidRDefault="00780190" w:rsidP="000D2BBC">
            <w:pPr>
              <w:pStyle w:val="ParagraphStyle"/>
              <w:spacing w:line="252" w:lineRule="auto"/>
              <w:rPr>
                <w:rFonts w:ascii="Times New Roman" w:hAnsi="Times New Roman"/>
                <w:color w:val="000000"/>
              </w:rPr>
            </w:pPr>
            <w:r w:rsidRPr="000656AE">
              <w:rPr>
                <w:rFonts w:ascii="Times New Roman" w:hAnsi="Times New Roman"/>
                <w:b/>
                <w:color w:val="000000"/>
              </w:rPr>
              <w:t>задание:</w:t>
            </w:r>
            <w:r w:rsidRPr="000656AE">
              <w:rPr>
                <w:rFonts w:ascii="Times New Roman" w:hAnsi="Times New Roman"/>
                <w:color w:val="000000"/>
              </w:rPr>
              <w:t xml:space="preserve"> на основе материала учебника  заполнить таблицу «Экологические фа</w:t>
            </w:r>
            <w:r w:rsidRPr="000656AE">
              <w:rPr>
                <w:rFonts w:ascii="Times New Roman" w:hAnsi="Times New Roman"/>
                <w:color w:val="000000"/>
              </w:rPr>
              <w:t>к</w:t>
            </w:r>
            <w:r w:rsidRPr="000656AE">
              <w:rPr>
                <w:rFonts w:ascii="Times New Roman" w:hAnsi="Times New Roman"/>
                <w:color w:val="000000"/>
              </w:rPr>
              <w:t>торы».</w:t>
            </w:r>
          </w:p>
          <w:tbl>
            <w:tblPr>
              <w:tblW w:w="5174" w:type="dxa"/>
              <w:tblLayout w:type="fixed"/>
              <w:tblCellMar>
                <w:top w:w="60" w:type="dxa"/>
                <w:left w:w="60" w:type="dxa"/>
                <w:bottom w:w="60" w:type="dxa"/>
                <w:right w:w="60" w:type="dxa"/>
              </w:tblCellMar>
              <w:tblLook w:val="0000"/>
            </w:tblPr>
            <w:tblGrid>
              <w:gridCol w:w="2224"/>
              <w:gridCol w:w="2950"/>
            </w:tblGrid>
            <w:tr w:rsidR="00780190" w:rsidRPr="000656AE" w:rsidTr="000D2BBC">
              <w:trPr>
                <w:trHeight w:val="276"/>
              </w:trPr>
              <w:tc>
                <w:tcPr>
                  <w:tcW w:w="2224" w:type="dxa"/>
                  <w:tcBorders>
                    <w:top w:val="single" w:sz="6" w:space="0" w:color="000000"/>
                    <w:left w:val="single" w:sz="6" w:space="0" w:color="000000"/>
                    <w:bottom w:val="single" w:sz="6" w:space="0" w:color="000000"/>
                    <w:right w:val="single" w:sz="6" w:space="0" w:color="000000"/>
                  </w:tcBorders>
                  <w:vAlign w:val="center"/>
                </w:tcPr>
                <w:p w:rsidR="00780190" w:rsidRPr="000656AE" w:rsidRDefault="00780190" w:rsidP="000D2BBC">
                  <w:pPr>
                    <w:pStyle w:val="ParagraphStyle"/>
                    <w:spacing w:line="252" w:lineRule="auto"/>
                    <w:jc w:val="center"/>
                    <w:rPr>
                      <w:rFonts w:ascii="Times New Roman" w:hAnsi="Times New Roman"/>
                      <w:color w:val="000000"/>
                    </w:rPr>
                  </w:pPr>
                  <w:r w:rsidRPr="000656AE">
                    <w:rPr>
                      <w:rFonts w:ascii="Times New Roman" w:hAnsi="Times New Roman"/>
                      <w:color w:val="000000"/>
                    </w:rPr>
                    <w:t>Экологические фа</w:t>
                  </w:r>
                  <w:r w:rsidRPr="000656AE">
                    <w:rPr>
                      <w:rFonts w:ascii="Times New Roman" w:hAnsi="Times New Roman"/>
                      <w:color w:val="000000"/>
                    </w:rPr>
                    <w:t>к</w:t>
                  </w:r>
                  <w:r w:rsidRPr="000656AE">
                    <w:rPr>
                      <w:rFonts w:ascii="Times New Roman" w:hAnsi="Times New Roman"/>
                      <w:color w:val="000000"/>
                    </w:rPr>
                    <w:t>торы</w:t>
                  </w:r>
                </w:p>
              </w:tc>
              <w:tc>
                <w:tcPr>
                  <w:tcW w:w="2950" w:type="dxa"/>
                  <w:tcBorders>
                    <w:top w:val="single" w:sz="6" w:space="0" w:color="000000"/>
                    <w:left w:val="single" w:sz="6" w:space="0" w:color="000000"/>
                    <w:bottom w:val="single" w:sz="6" w:space="0" w:color="000000"/>
                    <w:right w:val="single" w:sz="6" w:space="0" w:color="000000"/>
                  </w:tcBorders>
                  <w:vAlign w:val="center"/>
                </w:tcPr>
                <w:p w:rsidR="00780190" w:rsidRPr="000656AE" w:rsidRDefault="00780190" w:rsidP="000D2BBC">
                  <w:pPr>
                    <w:pStyle w:val="ParagraphStyle"/>
                    <w:spacing w:line="252" w:lineRule="auto"/>
                    <w:jc w:val="center"/>
                    <w:rPr>
                      <w:rFonts w:ascii="Times New Roman" w:hAnsi="Times New Roman"/>
                      <w:color w:val="000000"/>
                    </w:rPr>
                  </w:pPr>
                  <w:r w:rsidRPr="000656AE">
                    <w:rPr>
                      <w:rFonts w:ascii="Times New Roman" w:hAnsi="Times New Roman"/>
                      <w:color w:val="000000"/>
                    </w:rPr>
                    <w:t>Общая характеристика</w:t>
                  </w:r>
                </w:p>
              </w:tc>
            </w:tr>
            <w:tr w:rsidR="00780190" w:rsidRPr="000656AE" w:rsidTr="000D2BBC">
              <w:trPr>
                <w:trHeight w:val="223"/>
              </w:trPr>
              <w:tc>
                <w:tcPr>
                  <w:tcW w:w="2224" w:type="dxa"/>
                  <w:tcBorders>
                    <w:top w:val="single" w:sz="6" w:space="0" w:color="000000"/>
                    <w:left w:val="single" w:sz="6" w:space="0" w:color="000000"/>
                    <w:bottom w:val="single" w:sz="4" w:space="0" w:color="auto"/>
                    <w:right w:val="single" w:sz="6" w:space="0" w:color="000000"/>
                  </w:tcBorders>
                </w:tcPr>
                <w:p w:rsidR="00780190" w:rsidRPr="000656AE" w:rsidRDefault="00780190" w:rsidP="000D2BBC">
                  <w:pPr>
                    <w:pStyle w:val="ParagraphStyle"/>
                    <w:spacing w:line="252" w:lineRule="auto"/>
                    <w:jc w:val="both"/>
                    <w:rPr>
                      <w:rFonts w:ascii="Times New Roman" w:hAnsi="Times New Roman"/>
                      <w:color w:val="000000"/>
                    </w:rPr>
                  </w:pPr>
                  <w:r w:rsidRPr="000656AE">
                    <w:rPr>
                      <w:rFonts w:ascii="Times New Roman" w:hAnsi="Times New Roman"/>
                      <w:color w:val="000000"/>
                    </w:rPr>
                    <w:t>Абиотические</w:t>
                  </w:r>
                </w:p>
              </w:tc>
              <w:tc>
                <w:tcPr>
                  <w:tcW w:w="2950" w:type="dxa"/>
                  <w:tcBorders>
                    <w:top w:val="single" w:sz="6" w:space="0" w:color="000000"/>
                    <w:left w:val="single" w:sz="6" w:space="0" w:color="000000"/>
                    <w:bottom w:val="single" w:sz="4" w:space="0" w:color="auto"/>
                    <w:right w:val="single" w:sz="6" w:space="0" w:color="000000"/>
                  </w:tcBorders>
                </w:tcPr>
                <w:p w:rsidR="00780190" w:rsidRPr="000656AE" w:rsidRDefault="00780190" w:rsidP="000D2BBC">
                  <w:pPr>
                    <w:pStyle w:val="ParagraphStyle"/>
                    <w:spacing w:line="252" w:lineRule="auto"/>
                    <w:jc w:val="both"/>
                    <w:rPr>
                      <w:rFonts w:ascii="Times New Roman" w:hAnsi="Times New Roman"/>
                      <w:color w:val="000000"/>
                    </w:rPr>
                  </w:pPr>
                </w:p>
              </w:tc>
            </w:tr>
            <w:tr w:rsidR="00780190" w:rsidRPr="000656AE" w:rsidTr="000D2BBC">
              <w:trPr>
                <w:trHeight w:val="341"/>
              </w:trPr>
              <w:tc>
                <w:tcPr>
                  <w:tcW w:w="2224" w:type="dxa"/>
                  <w:tcBorders>
                    <w:top w:val="single" w:sz="4" w:space="0" w:color="auto"/>
                    <w:left w:val="single" w:sz="6" w:space="0" w:color="000000"/>
                    <w:bottom w:val="single" w:sz="4" w:space="0" w:color="auto"/>
                    <w:right w:val="single" w:sz="6" w:space="0" w:color="000000"/>
                  </w:tcBorders>
                </w:tcPr>
                <w:p w:rsidR="00780190" w:rsidRPr="000656AE" w:rsidRDefault="00780190" w:rsidP="000D2BBC">
                  <w:pPr>
                    <w:pStyle w:val="ParagraphStyle"/>
                    <w:spacing w:line="252" w:lineRule="auto"/>
                    <w:jc w:val="both"/>
                    <w:rPr>
                      <w:rFonts w:ascii="Times New Roman" w:hAnsi="Times New Roman"/>
                      <w:color w:val="000000"/>
                    </w:rPr>
                  </w:pPr>
                  <w:r w:rsidRPr="000656AE">
                    <w:rPr>
                      <w:rFonts w:ascii="Times New Roman" w:hAnsi="Times New Roman"/>
                      <w:color w:val="000000"/>
                    </w:rPr>
                    <w:t>Биотические</w:t>
                  </w:r>
                </w:p>
              </w:tc>
              <w:tc>
                <w:tcPr>
                  <w:tcW w:w="2950" w:type="dxa"/>
                  <w:tcBorders>
                    <w:top w:val="single" w:sz="4" w:space="0" w:color="auto"/>
                    <w:left w:val="single" w:sz="6" w:space="0" w:color="000000"/>
                    <w:bottom w:val="single" w:sz="4" w:space="0" w:color="auto"/>
                    <w:right w:val="single" w:sz="6" w:space="0" w:color="000000"/>
                  </w:tcBorders>
                </w:tcPr>
                <w:p w:rsidR="00780190" w:rsidRPr="000656AE" w:rsidRDefault="00780190" w:rsidP="000D2BBC">
                  <w:pPr>
                    <w:pStyle w:val="ParagraphStyle"/>
                    <w:spacing w:line="252" w:lineRule="auto"/>
                    <w:jc w:val="both"/>
                    <w:rPr>
                      <w:rFonts w:ascii="Times New Roman" w:hAnsi="Times New Roman"/>
                      <w:color w:val="000000"/>
                    </w:rPr>
                  </w:pPr>
                </w:p>
              </w:tc>
            </w:tr>
            <w:tr w:rsidR="00780190" w:rsidRPr="000656AE" w:rsidTr="000D2BBC">
              <w:trPr>
                <w:trHeight w:val="381"/>
              </w:trPr>
              <w:tc>
                <w:tcPr>
                  <w:tcW w:w="2224" w:type="dxa"/>
                  <w:tcBorders>
                    <w:top w:val="single" w:sz="4" w:space="0" w:color="auto"/>
                    <w:left w:val="single" w:sz="6" w:space="0" w:color="000000"/>
                    <w:bottom w:val="single" w:sz="4" w:space="0" w:color="auto"/>
                    <w:right w:val="single" w:sz="6" w:space="0" w:color="000000"/>
                  </w:tcBorders>
                </w:tcPr>
                <w:p w:rsidR="00780190" w:rsidRPr="000656AE" w:rsidRDefault="00780190" w:rsidP="000D2BBC">
                  <w:pPr>
                    <w:pStyle w:val="ParagraphStyle"/>
                    <w:spacing w:line="252" w:lineRule="auto"/>
                    <w:jc w:val="both"/>
                    <w:rPr>
                      <w:rFonts w:ascii="Times New Roman" w:hAnsi="Times New Roman"/>
                      <w:color w:val="000000"/>
                    </w:rPr>
                  </w:pPr>
                  <w:r w:rsidRPr="000656AE">
                    <w:rPr>
                      <w:rFonts w:ascii="Times New Roman" w:hAnsi="Times New Roman"/>
                      <w:color w:val="000000"/>
                    </w:rPr>
                    <w:t>Антропогенные</w:t>
                  </w:r>
                </w:p>
              </w:tc>
              <w:tc>
                <w:tcPr>
                  <w:tcW w:w="2950" w:type="dxa"/>
                  <w:tcBorders>
                    <w:top w:val="single" w:sz="4" w:space="0" w:color="auto"/>
                    <w:left w:val="single" w:sz="6" w:space="0" w:color="000000"/>
                    <w:bottom w:val="single" w:sz="4" w:space="0" w:color="auto"/>
                    <w:right w:val="single" w:sz="6" w:space="0" w:color="000000"/>
                  </w:tcBorders>
                </w:tcPr>
                <w:p w:rsidR="00780190" w:rsidRPr="000656AE" w:rsidRDefault="00780190" w:rsidP="000D2BBC">
                  <w:pPr>
                    <w:pStyle w:val="ParagraphStyle"/>
                    <w:spacing w:line="252" w:lineRule="auto"/>
                    <w:jc w:val="both"/>
                    <w:rPr>
                      <w:rFonts w:ascii="Times New Roman" w:hAnsi="Times New Roman"/>
                      <w:color w:val="000000"/>
                    </w:rPr>
                  </w:pPr>
                </w:p>
              </w:tc>
            </w:tr>
          </w:tbl>
          <w:p w:rsidR="00780190" w:rsidRPr="000656AE" w:rsidRDefault="00780190" w:rsidP="000D2BBC">
            <w:pPr>
              <w:pStyle w:val="12"/>
              <w:spacing w:line="252" w:lineRule="auto"/>
              <w:rPr>
                <w:rFonts w:ascii="Times New Roman" w:hAnsi="Times New Roman"/>
                <w:sz w:val="24"/>
                <w:szCs w:val="24"/>
              </w:rPr>
            </w:pPr>
            <w:r w:rsidRPr="000656AE">
              <w:rPr>
                <w:rFonts w:ascii="Times New Roman" w:hAnsi="Times New Roman"/>
                <w:color w:val="000000"/>
                <w:sz w:val="24"/>
                <w:szCs w:val="24"/>
              </w:rPr>
              <w:t>(</w:t>
            </w:r>
            <w:r w:rsidRPr="000656AE">
              <w:rPr>
                <w:rFonts w:ascii="Times New Roman" w:hAnsi="Times New Roman"/>
                <w:sz w:val="24"/>
                <w:szCs w:val="24"/>
              </w:rPr>
              <w:t>Учащиеся работают индивидуально. Оценивается учит</w:t>
            </w:r>
            <w:r w:rsidRPr="000656AE">
              <w:rPr>
                <w:rFonts w:ascii="Times New Roman" w:hAnsi="Times New Roman"/>
                <w:sz w:val="24"/>
                <w:szCs w:val="24"/>
              </w:rPr>
              <w:t>е</w:t>
            </w:r>
            <w:r w:rsidRPr="000656AE">
              <w:rPr>
                <w:rFonts w:ascii="Times New Roman" w:hAnsi="Times New Roman"/>
                <w:sz w:val="24"/>
                <w:szCs w:val="24"/>
              </w:rPr>
              <w:t>лем).</w:t>
            </w:r>
          </w:p>
        </w:tc>
        <w:tc>
          <w:tcPr>
            <w:tcW w:w="515" w:type="pct"/>
          </w:tcPr>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таблица</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tc>
        <w:tc>
          <w:tcPr>
            <w:tcW w:w="1588" w:type="pct"/>
            <w:gridSpan w:val="3"/>
          </w:tcPr>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color w:val="000000"/>
                <w:sz w:val="24"/>
                <w:szCs w:val="24"/>
              </w:rPr>
              <w:t>Каждая профессия требует набора определенных к</w:t>
            </w:r>
            <w:r w:rsidRPr="000656AE">
              <w:rPr>
                <w:rFonts w:ascii="Times New Roman" w:hAnsi="Times New Roman"/>
                <w:color w:val="000000"/>
                <w:sz w:val="24"/>
                <w:szCs w:val="24"/>
              </w:rPr>
              <w:t>а</w:t>
            </w:r>
            <w:r w:rsidRPr="000656AE">
              <w:rPr>
                <w:rFonts w:ascii="Times New Roman" w:hAnsi="Times New Roman"/>
                <w:color w:val="000000"/>
                <w:sz w:val="24"/>
                <w:szCs w:val="24"/>
              </w:rPr>
              <w:t>честв, которыми должен о</w:t>
            </w:r>
            <w:r w:rsidRPr="000656AE">
              <w:rPr>
                <w:rFonts w:ascii="Times New Roman" w:hAnsi="Times New Roman"/>
                <w:color w:val="000000"/>
                <w:sz w:val="24"/>
                <w:szCs w:val="24"/>
              </w:rPr>
              <w:t>б</w:t>
            </w:r>
            <w:r w:rsidRPr="000656AE">
              <w:rPr>
                <w:rFonts w:ascii="Times New Roman" w:hAnsi="Times New Roman"/>
                <w:color w:val="000000"/>
                <w:sz w:val="24"/>
                <w:szCs w:val="24"/>
              </w:rPr>
              <w:t>ладать представитель данной профессии.</w:t>
            </w:r>
          </w:p>
          <w:p w:rsidR="00780190" w:rsidRPr="000656AE" w:rsidRDefault="00780190" w:rsidP="000D2BBC">
            <w:pPr>
              <w:shd w:val="clear" w:color="auto" w:fill="FFFFFF"/>
              <w:spacing w:after="0" w:line="252" w:lineRule="auto"/>
              <w:rPr>
                <w:rFonts w:ascii="Times New Roman" w:hAnsi="Times New Roman"/>
                <w:i/>
                <w:color w:val="000000"/>
                <w:sz w:val="24"/>
                <w:szCs w:val="24"/>
              </w:rPr>
            </w:pPr>
            <w:r w:rsidRPr="000656AE">
              <w:rPr>
                <w:rFonts w:ascii="Times New Roman" w:hAnsi="Times New Roman"/>
                <w:color w:val="000000"/>
                <w:sz w:val="24"/>
                <w:szCs w:val="24"/>
              </w:rPr>
              <w:t>Сейчас мы выясним качества, присущие тем профессиям, которые чаще всего выбирают выпускники нашей шк</w:t>
            </w:r>
            <w:r w:rsidRPr="000656AE">
              <w:rPr>
                <w:rFonts w:ascii="Times New Roman" w:hAnsi="Times New Roman"/>
                <w:color w:val="000000"/>
                <w:sz w:val="24"/>
                <w:szCs w:val="24"/>
              </w:rPr>
              <w:t>о</w:t>
            </w:r>
            <w:r w:rsidRPr="000656AE">
              <w:rPr>
                <w:rFonts w:ascii="Times New Roman" w:hAnsi="Times New Roman"/>
                <w:color w:val="000000"/>
                <w:sz w:val="24"/>
                <w:szCs w:val="24"/>
              </w:rPr>
              <w:t xml:space="preserve">лы. </w:t>
            </w:r>
            <w:r w:rsidRPr="000656AE">
              <w:rPr>
                <w:rFonts w:ascii="Times New Roman" w:hAnsi="Times New Roman"/>
                <w:i/>
                <w:color w:val="000000"/>
                <w:sz w:val="24"/>
                <w:szCs w:val="24"/>
              </w:rPr>
              <w:t>Учащиеся самостоятел</w:t>
            </w:r>
            <w:r w:rsidRPr="000656AE">
              <w:rPr>
                <w:rFonts w:ascii="Times New Roman" w:hAnsi="Times New Roman"/>
                <w:i/>
                <w:color w:val="000000"/>
                <w:sz w:val="24"/>
                <w:szCs w:val="24"/>
              </w:rPr>
              <w:t>ь</w:t>
            </w:r>
            <w:r w:rsidRPr="000656AE">
              <w:rPr>
                <w:rFonts w:ascii="Times New Roman" w:hAnsi="Times New Roman"/>
                <w:i/>
                <w:color w:val="000000"/>
                <w:sz w:val="24"/>
                <w:szCs w:val="24"/>
              </w:rPr>
              <w:t>но анализируют и перечисл</w:t>
            </w:r>
            <w:r w:rsidRPr="000656AE">
              <w:rPr>
                <w:rFonts w:ascii="Times New Roman" w:hAnsi="Times New Roman"/>
                <w:i/>
                <w:color w:val="000000"/>
                <w:sz w:val="24"/>
                <w:szCs w:val="24"/>
              </w:rPr>
              <w:t>я</w:t>
            </w:r>
            <w:r w:rsidRPr="000656AE">
              <w:rPr>
                <w:rFonts w:ascii="Times New Roman" w:hAnsi="Times New Roman"/>
                <w:i/>
                <w:color w:val="000000"/>
                <w:sz w:val="24"/>
                <w:szCs w:val="24"/>
              </w:rPr>
              <w:t>ют качества профессий:</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noProof/>
                <w:color w:val="000000"/>
                <w:sz w:val="24"/>
                <w:szCs w:val="24"/>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6" type="#_x0000_t88" style="position:absolute;margin-left:103.65pt;margin-top:5.5pt;width:17.25pt;height:52.5pt;z-index:251660288"/>
              </w:pict>
            </w:r>
            <w:r w:rsidRPr="000656AE">
              <w:rPr>
                <w:rFonts w:ascii="Times New Roman" w:hAnsi="Times New Roman"/>
                <w:color w:val="000000"/>
                <w:sz w:val="24"/>
                <w:szCs w:val="24"/>
              </w:rPr>
              <w:t>1 ученик - врач</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color w:val="000000"/>
                <w:sz w:val="24"/>
                <w:szCs w:val="24"/>
              </w:rPr>
              <w:lastRenderedPageBreak/>
              <w:t>2 ученик - уч</w:t>
            </w:r>
            <w:r w:rsidRPr="000656AE">
              <w:rPr>
                <w:rFonts w:ascii="Times New Roman" w:hAnsi="Times New Roman"/>
                <w:color w:val="000000"/>
                <w:sz w:val="24"/>
                <w:szCs w:val="24"/>
              </w:rPr>
              <w:t>и</w:t>
            </w:r>
            <w:r w:rsidRPr="000656AE">
              <w:rPr>
                <w:rFonts w:ascii="Times New Roman" w:hAnsi="Times New Roman"/>
                <w:color w:val="000000"/>
                <w:sz w:val="24"/>
                <w:szCs w:val="24"/>
              </w:rPr>
              <w:t>тель</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color w:val="000000"/>
                <w:sz w:val="24"/>
                <w:szCs w:val="24"/>
              </w:rPr>
              <w:t>3 ученик - юрист               составить п</w:t>
            </w:r>
            <w:r w:rsidRPr="000656AE">
              <w:rPr>
                <w:rFonts w:ascii="Times New Roman" w:hAnsi="Times New Roman"/>
                <w:color w:val="000000"/>
                <w:sz w:val="24"/>
                <w:szCs w:val="24"/>
              </w:rPr>
              <w:t>о</w:t>
            </w:r>
            <w:r w:rsidRPr="000656AE">
              <w:rPr>
                <w:rFonts w:ascii="Times New Roman" w:hAnsi="Times New Roman"/>
                <w:color w:val="000000"/>
                <w:sz w:val="24"/>
                <w:szCs w:val="24"/>
              </w:rPr>
              <w:t xml:space="preserve">стер                                     </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color w:val="000000"/>
                <w:sz w:val="24"/>
                <w:szCs w:val="24"/>
              </w:rPr>
              <w:t>4 ученик - экономист</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Постеры вывешивают на стену.</w:t>
            </w:r>
          </w:p>
          <w:p w:rsidR="00780190" w:rsidRPr="000656AE" w:rsidRDefault="00780190" w:rsidP="000D2BBC">
            <w:pPr>
              <w:shd w:val="clear" w:color="auto" w:fill="FFFFFF"/>
              <w:spacing w:after="135" w:line="252" w:lineRule="auto"/>
              <w:rPr>
                <w:rFonts w:ascii="Times New Roman" w:hAnsi="Times New Roman"/>
                <w:color w:val="333333"/>
                <w:sz w:val="24"/>
                <w:szCs w:val="24"/>
              </w:rPr>
            </w:pPr>
            <w:r w:rsidRPr="000656AE">
              <w:rPr>
                <w:rFonts w:ascii="Times New Roman" w:hAnsi="Times New Roman"/>
                <w:color w:val="000000"/>
                <w:sz w:val="24"/>
                <w:szCs w:val="24"/>
              </w:rPr>
              <w:t>Казалось бы – такие разные профессии, а качества повтор</w:t>
            </w:r>
            <w:r w:rsidRPr="000656AE">
              <w:rPr>
                <w:rFonts w:ascii="Times New Roman" w:hAnsi="Times New Roman"/>
                <w:color w:val="000000"/>
                <w:sz w:val="24"/>
                <w:szCs w:val="24"/>
              </w:rPr>
              <w:t>я</w:t>
            </w:r>
            <w:r w:rsidRPr="000656AE">
              <w:rPr>
                <w:rFonts w:ascii="Times New Roman" w:hAnsi="Times New Roman"/>
                <w:color w:val="000000"/>
                <w:sz w:val="24"/>
                <w:szCs w:val="24"/>
              </w:rPr>
              <w:t>ются. Это означает, что кроме у</w:t>
            </w:r>
            <w:r w:rsidRPr="000656AE">
              <w:rPr>
                <w:rFonts w:ascii="Times New Roman" w:hAnsi="Times New Roman"/>
                <w:color w:val="000000"/>
                <w:sz w:val="24"/>
                <w:szCs w:val="24"/>
              </w:rPr>
              <w:t>з</w:t>
            </w:r>
            <w:r w:rsidRPr="000656AE">
              <w:rPr>
                <w:rFonts w:ascii="Times New Roman" w:hAnsi="Times New Roman"/>
                <w:color w:val="000000"/>
                <w:sz w:val="24"/>
                <w:szCs w:val="24"/>
              </w:rPr>
              <w:t>кой специализации, человек должен быть всесторонне разв</w:t>
            </w:r>
            <w:r w:rsidRPr="000656AE">
              <w:rPr>
                <w:rFonts w:ascii="Times New Roman" w:hAnsi="Times New Roman"/>
                <w:color w:val="000000"/>
                <w:sz w:val="24"/>
                <w:szCs w:val="24"/>
              </w:rPr>
              <w:t>и</w:t>
            </w:r>
            <w:r w:rsidRPr="000656AE">
              <w:rPr>
                <w:rFonts w:ascii="Times New Roman" w:hAnsi="Times New Roman"/>
                <w:color w:val="000000"/>
                <w:sz w:val="24"/>
                <w:szCs w:val="24"/>
              </w:rPr>
              <w:t>тым.</w:t>
            </w:r>
          </w:p>
        </w:tc>
        <w:tc>
          <w:tcPr>
            <w:tcW w:w="420" w:type="pct"/>
          </w:tcPr>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постер</w:t>
            </w:r>
          </w:p>
        </w:tc>
      </w:tr>
      <w:tr w:rsidR="00780190" w:rsidRPr="000656AE" w:rsidTr="000D2BBC">
        <w:tc>
          <w:tcPr>
            <w:tcW w:w="515" w:type="pct"/>
            <w:vMerge/>
          </w:tcPr>
          <w:p w:rsidR="00780190" w:rsidRPr="000656AE" w:rsidRDefault="00780190" w:rsidP="000D2BBC">
            <w:pPr>
              <w:spacing w:after="0" w:line="252" w:lineRule="auto"/>
              <w:jc w:val="center"/>
              <w:rPr>
                <w:rFonts w:ascii="Times New Roman" w:hAnsi="Times New Roman"/>
                <w:sz w:val="24"/>
                <w:szCs w:val="24"/>
              </w:rPr>
            </w:pPr>
          </w:p>
        </w:tc>
        <w:tc>
          <w:tcPr>
            <w:tcW w:w="1963" w:type="pct"/>
            <w:gridSpan w:val="4"/>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Просмотр видео</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b/>
                <w:sz w:val="24"/>
                <w:szCs w:val="24"/>
              </w:rPr>
              <w:t>Обсуждение</w:t>
            </w:r>
            <w:r w:rsidRPr="000656AE">
              <w:rPr>
                <w:rFonts w:ascii="Times New Roman" w:hAnsi="Times New Roman"/>
                <w:sz w:val="24"/>
                <w:szCs w:val="24"/>
              </w:rPr>
              <w:t>:</w:t>
            </w:r>
          </w:p>
          <w:p w:rsidR="00780190" w:rsidRPr="000656AE" w:rsidRDefault="00780190" w:rsidP="00780190">
            <w:pPr>
              <w:numPr>
                <w:ilvl w:val="0"/>
                <w:numId w:val="118"/>
              </w:numPr>
              <w:spacing w:after="0" w:line="252" w:lineRule="auto"/>
              <w:ind w:left="0" w:firstLine="0"/>
              <w:rPr>
                <w:rFonts w:ascii="Times New Roman" w:hAnsi="Times New Roman"/>
                <w:sz w:val="24"/>
                <w:szCs w:val="24"/>
              </w:rPr>
            </w:pPr>
            <w:r w:rsidRPr="000656AE">
              <w:rPr>
                <w:rFonts w:ascii="Times New Roman" w:hAnsi="Times New Roman"/>
                <w:sz w:val="24"/>
                <w:szCs w:val="24"/>
              </w:rPr>
              <w:t>Какие группы факторов сущес</w:t>
            </w:r>
            <w:r w:rsidRPr="000656AE">
              <w:rPr>
                <w:rFonts w:ascii="Times New Roman" w:hAnsi="Times New Roman"/>
                <w:sz w:val="24"/>
                <w:szCs w:val="24"/>
              </w:rPr>
              <w:t>т</w:t>
            </w:r>
            <w:r w:rsidRPr="000656AE">
              <w:rPr>
                <w:rFonts w:ascii="Times New Roman" w:hAnsi="Times New Roman"/>
                <w:sz w:val="24"/>
                <w:szCs w:val="24"/>
              </w:rPr>
              <w:t>вуют?</w:t>
            </w:r>
          </w:p>
          <w:p w:rsidR="00780190" w:rsidRPr="000656AE" w:rsidRDefault="00780190" w:rsidP="00780190">
            <w:pPr>
              <w:numPr>
                <w:ilvl w:val="0"/>
                <w:numId w:val="118"/>
              </w:numPr>
              <w:spacing w:after="0" w:line="252" w:lineRule="auto"/>
              <w:ind w:left="0" w:firstLine="0"/>
              <w:rPr>
                <w:rFonts w:ascii="Times New Roman" w:hAnsi="Times New Roman"/>
                <w:sz w:val="24"/>
                <w:szCs w:val="24"/>
              </w:rPr>
            </w:pPr>
            <w:r w:rsidRPr="000656AE">
              <w:rPr>
                <w:rFonts w:ascii="Times New Roman" w:hAnsi="Times New Roman"/>
                <w:sz w:val="24"/>
                <w:szCs w:val="24"/>
              </w:rPr>
              <w:t>Что относят к антропогенным?</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Оценивание по стратегии  «Три хлопка»</w:t>
            </w:r>
          </w:p>
        </w:tc>
        <w:tc>
          <w:tcPr>
            <w:tcW w:w="515" w:type="pct"/>
          </w:tcPr>
          <w:p w:rsidR="00780190" w:rsidRPr="000656AE" w:rsidRDefault="00780190" w:rsidP="000D2BBC">
            <w:pPr>
              <w:spacing w:after="0" w:line="252" w:lineRule="auto"/>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/www.youtube.com/watch?v=Bsg225rfmCw</w:t>
            </w:r>
          </w:p>
          <w:p w:rsidR="00780190" w:rsidRPr="000656AE" w:rsidRDefault="00780190" w:rsidP="000D2BBC">
            <w:pPr>
              <w:spacing w:after="0" w:line="252" w:lineRule="auto"/>
              <w:rPr>
                <w:rFonts w:ascii="Times New Roman" w:hAnsi="Times New Roman"/>
                <w:color w:val="000000"/>
                <w:sz w:val="24"/>
                <w:szCs w:val="24"/>
              </w:rPr>
            </w:pPr>
          </w:p>
        </w:tc>
        <w:tc>
          <w:tcPr>
            <w:tcW w:w="1588" w:type="pct"/>
            <w:gridSpan w:val="3"/>
          </w:tcPr>
          <w:p w:rsidR="00780190" w:rsidRPr="000656AE" w:rsidRDefault="00780190" w:rsidP="000D2BBC">
            <w:pPr>
              <w:spacing w:after="0" w:line="252" w:lineRule="auto"/>
              <w:rPr>
                <w:rFonts w:ascii="Times New Roman" w:hAnsi="Times New Roman"/>
                <w:b/>
                <w:color w:val="000000"/>
                <w:sz w:val="24"/>
                <w:szCs w:val="24"/>
              </w:rPr>
            </w:pPr>
            <w:r w:rsidRPr="000656AE">
              <w:rPr>
                <w:rFonts w:ascii="Times New Roman" w:hAnsi="Times New Roman"/>
                <w:b/>
                <w:color w:val="000000"/>
                <w:sz w:val="24"/>
                <w:szCs w:val="24"/>
              </w:rPr>
              <w:t>Просмотр видео</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b/>
                <w:color w:val="000000"/>
                <w:sz w:val="24"/>
                <w:szCs w:val="24"/>
              </w:rPr>
              <w:t>Обсуждение</w:t>
            </w:r>
            <w:r w:rsidRPr="000656AE">
              <w:rPr>
                <w:rFonts w:ascii="Times New Roman" w:hAnsi="Times New Roman"/>
                <w:color w:val="000000"/>
                <w:sz w:val="24"/>
                <w:szCs w:val="24"/>
              </w:rPr>
              <w:t>:</w:t>
            </w:r>
          </w:p>
          <w:p w:rsidR="00780190" w:rsidRPr="000656AE" w:rsidRDefault="00780190" w:rsidP="00780190">
            <w:pPr>
              <w:numPr>
                <w:ilvl w:val="0"/>
                <w:numId w:val="121"/>
              </w:numPr>
              <w:spacing w:after="0" w:line="252" w:lineRule="auto"/>
              <w:rPr>
                <w:rFonts w:ascii="OpenSans" w:hAnsi="OpenSans"/>
                <w:color w:val="000000"/>
                <w:sz w:val="24"/>
                <w:szCs w:val="24"/>
              </w:rPr>
            </w:pPr>
            <w:r w:rsidRPr="000656AE">
              <w:rPr>
                <w:rFonts w:ascii="OpenSans" w:hAnsi="OpenSans"/>
                <w:color w:val="000000"/>
                <w:sz w:val="24"/>
                <w:szCs w:val="24"/>
              </w:rPr>
              <w:t>Что такое биосфера?</w:t>
            </w:r>
          </w:p>
          <w:p w:rsidR="00780190" w:rsidRPr="000656AE" w:rsidRDefault="00780190" w:rsidP="00780190">
            <w:pPr>
              <w:numPr>
                <w:ilvl w:val="0"/>
                <w:numId w:val="121"/>
              </w:numPr>
              <w:spacing w:after="0" w:line="252" w:lineRule="auto"/>
              <w:rPr>
                <w:rFonts w:ascii="Times New Roman" w:hAnsi="Times New Roman"/>
                <w:color w:val="000000"/>
                <w:sz w:val="24"/>
                <w:szCs w:val="24"/>
              </w:rPr>
            </w:pPr>
            <w:r w:rsidRPr="000656AE">
              <w:rPr>
                <w:rFonts w:ascii="Times New Roman" w:hAnsi="Times New Roman"/>
                <w:color w:val="000000"/>
                <w:sz w:val="24"/>
                <w:szCs w:val="24"/>
              </w:rPr>
              <w:t>Характеризуй  человека как биосоциальное с</w:t>
            </w:r>
            <w:r w:rsidRPr="000656AE">
              <w:rPr>
                <w:rFonts w:ascii="Times New Roman" w:hAnsi="Times New Roman"/>
                <w:color w:val="000000"/>
                <w:sz w:val="24"/>
                <w:szCs w:val="24"/>
              </w:rPr>
              <w:t>у</w:t>
            </w:r>
            <w:r w:rsidRPr="000656AE">
              <w:rPr>
                <w:rFonts w:ascii="Times New Roman" w:hAnsi="Times New Roman"/>
                <w:color w:val="000000"/>
                <w:sz w:val="24"/>
                <w:szCs w:val="24"/>
              </w:rPr>
              <w:t>щество</w:t>
            </w:r>
            <w:r w:rsidRPr="000656AE">
              <w:rPr>
                <w:rFonts w:ascii="OpenSans" w:hAnsi="OpenSans"/>
                <w:color w:val="000000"/>
                <w:sz w:val="24"/>
                <w:szCs w:val="24"/>
              </w:rPr>
              <w:t>?</w:t>
            </w:r>
          </w:p>
          <w:p w:rsidR="00780190" w:rsidRPr="000656AE" w:rsidRDefault="00780190" w:rsidP="000D2BBC">
            <w:pPr>
              <w:spacing w:after="0" w:line="252" w:lineRule="auto"/>
              <w:ind w:left="360"/>
              <w:rPr>
                <w:rFonts w:ascii="Times New Roman" w:hAnsi="Times New Roman"/>
                <w:color w:val="000000"/>
                <w:sz w:val="24"/>
                <w:szCs w:val="24"/>
              </w:rPr>
            </w:pPr>
            <w:r w:rsidRPr="000656AE">
              <w:rPr>
                <w:rFonts w:ascii="Times New Roman" w:hAnsi="Times New Roman"/>
                <w:color w:val="000000"/>
                <w:sz w:val="24"/>
                <w:szCs w:val="24"/>
              </w:rPr>
              <w:t>Оценивание по стратегии  «Три хло</w:t>
            </w:r>
            <w:r w:rsidRPr="000656AE">
              <w:rPr>
                <w:rFonts w:ascii="Times New Roman" w:hAnsi="Times New Roman"/>
                <w:color w:val="000000"/>
                <w:sz w:val="24"/>
                <w:szCs w:val="24"/>
              </w:rPr>
              <w:t>п</w:t>
            </w:r>
            <w:r w:rsidRPr="000656AE">
              <w:rPr>
                <w:rFonts w:ascii="Times New Roman" w:hAnsi="Times New Roman"/>
                <w:color w:val="000000"/>
                <w:sz w:val="24"/>
                <w:szCs w:val="24"/>
              </w:rPr>
              <w:t>ка»</w:t>
            </w:r>
          </w:p>
        </w:tc>
        <w:tc>
          <w:tcPr>
            <w:tcW w:w="420" w:type="pct"/>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/www.youtube.com/watch?v=Bsg225rfmCw</w:t>
            </w:r>
          </w:p>
          <w:p w:rsidR="00780190" w:rsidRPr="000656AE" w:rsidRDefault="00780190" w:rsidP="000D2BBC">
            <w:pPr>
              <w:spacing w:after="0" w:line="252" w:lineRule="auto"/>
              <w:rPr>
                <w:rFonts w:ascii="Times New Roman" w:hAnsi="Times New Roman"/>
                <w:sz w:val="24"/>
                <w:szCs w:val="24"/>
              </w:rPr>
            </w:pPr>
          </w:p>
        </w:tc>
      </w:tr>
      <w:tr w:rsidR="00780190" w:rsidRPr="000656AE" w:rsidTr="000D2BBC">
        <w:tc>
          <w:tcPr>
            <w:tcW w:w="515" w:type="pct"/>
            <w:vMerge/>
          </w:tcPr>
          <w:p w:rsidR="00780190" w:rsidRPr="000656AE" w:rsidRDefault="00780190" w:rsidP="000D2BBC">
            <w:pPr>
              <w:spacing w:after="0" w:line="252" w:lineRule="auto"/>
              <w:jc w:val="center"/>
              <w:rPr>
                <w:rFonts w:ascii="Times New Roman" w:hAnsi="Times New Roman"/>
                <w:sz w:val="24"/>
                <w:szCs w:val="24"/>
              </w:rPr>
            </w:pPr>
          </w:p>
        </w:tc>
        <w:tc>
          <w:tcPr>
            <w:tcW w:w="1963" w:type="pct"/>
            <w:gridSpan w:val="4"/>
          </w:tcPr>
          <w:p w:rsidR="00780190" w:rsidRPr="000656AE" w:rsidRDefault="00780190" w:rsidP="000D2BBC">
            <w:pPr>
              <w:pStyle w:val="a8"/>
              <w:shd w:val="clear" w:color="auto" w:fill="FFFFFF"/>
              <w:spacing w:before="0" w:beforeAutospacing="0" w:after="0" w:afterAutospacing="0" w:line="252" w:lineRule="auto"/>
              <w:rPr>
                <w:b/>
                <w:color w:val="000000"/>
              </w:rPr>
            </w:pPr>
            <w:r w:rsidRPr="000656AE">
              <w:rPr>
                <w:b/>
                <w:color w:val="000000"/>
              </w:rPr>
              <w:t>Работа в группах</w:t>
            </w:r>
          </w:p>
          <w:p w:rsidR="00780190" w:rsidRPr="000656AE" w:rsidRDefault="00780190" w:rsidP="000D2BBC">
            <w:pPr>
              <w:pStyle w:val="a8"/>
              <w:spacing w:before="0" w:beforeAutospacing="0" w:after="0" w:afterAutospacing="0" w:line="252" w:lineRule="auto"/>
              <w:rPr>
                <w:color w:val="000000"/>
              </w:rPr>
            </w:pPr>
            <w:r w:rsidRPr="000656AE">
              <w:rPr>
                <w:color w:val="000000"/>
              </w:rPr>
              <w:t>На каждой парте лежит  текст.</w:t>
            </w:r>
          </w:p>
          <w:p w:rsidR="00780190" w:rsidRPr="000656AE" w:rsidRDefault="00780190" w:rsidP="000D2BBC">
            <w:pPr>
              <w:pStyle w:val="a8"/>
              <w:spacing w:before="0" w:beforeAutospacing="0" w:after="0" w:afterAutospacing="0" w:line="252" w:lineRule="auto"/>
              <w:rPr>
                <w:color w:val="000000"/>
              </w:rPr>
            </w:pPr>
            <w:r w:rsidRPr="000656AE">
              <w:rPr>
                <w:color w:val="000000"/>
              </w:rPr>
              <w:t>Вам необходимо выполнить задания в конце текста</w:t>
            </w:r>
          </w:p>
          <w:p w:rsidR="00780190" w:rsidRPr="000656AE" w:rsidRDefault="00780190" w:rsidP="000D2BBC">
            <w:pPr>
              <w:spacing w:after="0" w:line="252" w:lineRule="auto"/>
              <w:rPr>
                <w:rFonts w:ascii="Times New Roman" w:hAnsi="Times New Roman"/>
                <w:b/>
                <w:i/>
                <w:color w:val="000000"/>
                <w:sz w:val="24"/>
                <w:szCs w:val="24"/>
              </w:rPr>
            </w:pPr>
            <w:r w:rsidRPr="000656AE">
              <w:rPr>
                <w:rFonts w:ascii="Times New Roman" w:hAnsi="Times New Roman"/>
                <w:b/>
                <w:color w:val="000000"/>
                <w:sz w:val="24"/>
                <w:szCs w:val="24"/>
              </w:rPr>
              <w:t>1 группа </w:t>
            </w:r>
            <w:r w:rsidRPr="000656AE">
              <w:rPr>
                <w:rFonts w:ascii="Times New Roman" w:hAnsi="Times New Roman"/>
                <w:b/>
                <w:i/>
                <w:color w:val="000000"/>
                <w:sz w:val="24"/>
                <w:szCs w:val="24"/>
              </w:rPr>
              <w:t>(ученики С)</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bCs/>
                <w:sz w:val="24"/>
                <w:szCs w:val="24"/>
              </w:rPr>
              <w:t>Влияние на атмосферу</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Основными источниками загрязнения атмосферы служат автомобили и пр</w:t>
            </w:r>
            <w:r w:rsidRPr="000656AE">
              <w:rPr>
                <w:rFonts w:ascii="Times New Roman" w:hAnsi="Times New Roman"/>
                <w:sz w:val="24"/>
                <w:szCs w:val="24"/>
              </w:rPr>
              <w:t>о</w:t>
            </w:r>
            <w:r w:rsidRPr="000656AE">
              <w:rPr>
                <w:rFonts w:ascii="Times New Roman" w:hAnsi="Times New Roman"/>
                <w:sz w:val="24"/>
                <w:szCs w:val="24"/>
              </w:rPr>
              <w:t>мышленные предприятия. По оценкам ученых, ежегодно в атмосферный воздух поступает более 200 млн. т оксида и диоксида углерода, 150 млн. т сернист</w:t>
            </w:r>
            <w:r w:rsidRPr="000656AE">
              <w:rPr>
                <w:rFonts w:ascii="Times New Roman" w:hAnsi="Times New Roman"/>
                <w:sz w:val="24"/>
                <w:szCs w:val="24"/>
              </w:rPr>
              <w:t>о</w:t>
            </w:r>
            <w:r w:rsidRPr="000656AE">
              <w:rPr>
                <w:rFonts w:ascii="Times New Roman" w:hAnsi="Times New Roman"/>
                <w:sz w:val="24"/>
                <w:szCs w:val="24"/>
              </w:rPr>
              <w:t>го газа, более 50 млн. т оксидов азота, пр</w:t>
            </w:r>
            <w:r w:rsidRPr="000656AE">
              <w:rPr>
                <w:rFonts w:ascii="Times New Roman" w:hAnsi="Times New Roman"/>
                <w:sz w:val="24"/>
                <w:szCs w:val="24"/>
              </w:rPr>
              <w:t>и</w:t>
            </w:r>
            <w:r w:rsidRPr="000656AE">
              <w:rPr>
                <w:rFonts w:ascii="Times New Roman" w:hAnsi="Times New Roman"/>
                <w:sz w:val="24"/>
                <w:szCs w:val="24"/>
              </w:rPr>
              <w:t>мерно столько же углеводородов. Кроме того, в атмосферу выбрасывается бол</w:t>
            </w:r>
            <w:r w:rsidRPr="000656AE">
              <w:rPr>
                <w:rFonts w:ascii="Times New Roman" w:hAnsi="Times New Roman"/>
                <w:sz w:val="24"/>
                <w:szCs w:val="24"/>
              </w:rPr>
              <w:t>ь</w:t>
            </w:r>
            <w:r w:rsidRPr="000656AE">
              <w:rPr>
                <w:rFonts w:ascii="Times New Roman" w:hAnsi="Times New Roman"/>
                <w:sz w:val="24"/>
                <w:szCs w:val="24"/>
              </w:rPr>
              <w:t>шое количество мелкодисперсных ча</w:t>
            </w:r>
            <w:r w:rsidRPr="000656AE">
              <w:rPr>
                <w:rFonts w:ascii="Times New Roman" w:hAnsi="Times New Roman"/>
                <w:sz w:val="24"/>
                <w:szCs w:val="24"/>
              </w:rPr>
              <w:t>с</w:t>
            </w:r>
            <w:r w:rsidRPr="000656AE">
              <w:rPr>
                <w:rFonts w:ascii="Times New Roman" w:hAnsi="Times New Roman"/>
                <w:sz w:val="24"/>
                <w:szCs w:val="24"/>
              </w:rPr>
              <w:t>тиц, образующих так называемый атм</w:t>
            </w:r>
            <w:r w:rsidRPr="000656AE">
              <w:rPr>
                <w:rFonts w:ascii="Times New Roman" w:hAnsi="Times New Roman"/>
                <w:sz w:val="24"/>
                <w:szCs w:val="24"/>
              </w:rPr>
              <w:t>о</w:t>
            </w:r>
            <w:r w:rsidRPr="000656AE">
              <w:rPr>
                <w:rFonts w:ascii="Times New Roman" w:hAnsi="Times New Roman"/>
                <w:sz w:val="24"/>
                <w:szCs w:val="24"/>
              </w:rPr>
              <w:t>сферный аэрозоль (от 200 до 400 млн. т ежегодно). За счет сжигания угля в энергетических установках в о</w:t>
            </w:r>
            <w:r w:rsidRPr="000656AE">
              <w:rPr>
                <w:rFonts w:ascii="Times New Roman" w:hAnsi="Times New Roman"/>
                <w:sz w:val="24"/>
                <w:szCs w:val="24"/>
              </w:rPr>
              <w:t>к</w:t>
            </w:r>
            <w:r w:rsidRPr="000656AE">
              <w:rPr>
                <w:rFonts w:ascii="Times New Roman" w:hAnsi="Times New Roman"/>
                <w:sz w:val="24"/>
                <w:szCs w:val="24"/>
              </w:rPr>
              <w:t xml:space="preserve">ружающую среду </w:t>
            </w:r>
            <w:r w:rsidRPr="000656AE">
              <w:rPr>
                <w:rFonts w:ascii="Times New Roman" w:hAnsi="Times New Roman"/>
                <w:sz w:val="24"/>
                <w:szCs w:val="24"/>
              </w:rPr>
              <w:lastRenderedPageBreak/>
              <w:t>поступают ртуть, мышьяк, уран, кадмий, свинец и другие элементы в количествах, прев</w:t>
            </w:r>
            <w:r w:rsidRPr="000656AE">
              <w:rPr>
                <w:rFonts w:ascii="Times New Roman" w:hAnsi="Times New Roman"/>
                <w:sz w:val="24"/>
                <w:szCs w:val="24"/>
              </w:rPr>
              <w:t>ы</w:t>
            </w:r>
            <w:r w:rsidRPr="000656AE">
              <w:rPr>
                <w:rFonts w:ascii="Times New Roman" w:hAnsi="Times New Roman"/>
                <w:sz w:val="24"/>
                <w:szCs w:val="24"/>
              </w:rPr>
              <w:t>шающих возможности вовлечения их в естественный кругов</w:t>
            </w:r>
            <w:r w:rsidRPr="000656AE">
              <w:rPr>
                <w:rFonts w:ascii="Times New Roman" w:hAnsi="Times New Roman"/>
                <w:sz w:val="24"/>
                <w:szCs w:val="24"/>
              </w:rPr>
              <w:t>о</w:t>
            </w:r>
            <w:r w:rsidRPr="000656AE">
              <w:rPr>
                <w:rFonts w:ascii="Times New Roman" w:hAnsi="Times New Roman"/>
                <w:sz w:val="24"/>
                <w:szCs w:val="24"/>
              </w:rPr>
              <w:t>рот веществ. Работа автотранспорта и экологически гря</w:t>
            </w:r>
            <w:r w:rsidRPr="000656AE">
              <w:rPr>
                <w:rFonts w:ascii="Times New Roman" w:hAnsi="Times New Roman"/>
                <w:sz w:val="24"/>
                <w:szCs w:val="24"/>
              </w:rPr>
              <w:t>з</w:t>
            </w:r>
            <w:r w:rsidRPr="000656AE">
              <w:rPr>
                <w:rFonts w:ascii="Times New Roman" w:hAnsi="Times New Roman"/>
                <w:sz w:val="24"/>
                <w:szCs w:val="24"/>
              </w:rPr>
              <w:t>ных предприятий в промышленных центрах приводит к т</w:t>
            </w:r>
            <w:r w:rsidRPr="000656AE">
              <w:rPr>
                <w:rFonts w:ascii="Times New Roman" w:hAnsi="Times New Roman"/>
                <w:sz w:val="24"/>
                <w:szCs w:val="24"/>
              </w:rPr>
              <w:t>о</w:t>
            </w:r>
            <w:r w:rsidRPr="000656AE">
              <w:rPr>
                <w:rFonts w:ascii="Times New Roman" w:hAnsi="Times New Roman"/>
                <w:sz w:val="24"/>
                <w:szCs w:val="24"/>
              </w:rPr>
              <w:t>му, что воздух над ними содержит в 150 раз больше пыли, чем над океаном, и простирается на высоту 1,5-2 км, заде</w:t>
            </w:r>
            <w:r w:rsidRPr="000656AE">
              <w:rPr>
                <w:rFonts w:ascii="Times New Roman" w:hAnsi="Times New Roman"/>
                <w:sz w:val="24"/>
                <w:szCs w:val="24"/>
              </w:rPr>
              <w:t>р</w:t>
            </w:r>
            <w:r w:rsidRPr="000656AE">
              <w:rPr>
                <w:rFonts w:ascii="Times New Roman" w:hAnsi="Times New Roman"/>
                <w:sz w:val="24"/>
                <w:szCs w:val="24"/>
              </w:rPr>
              <w:t>живая значительную (от 20 до 50 %) часть солнечных лучей. Следует учит</w:t>
            </w:r>
            <w:r w:rsidRPr="000656AE">
              <w:rPr>
                <w:rFonts w:ascii="Times New Roman" w:hAnsi="Times New Roman"/>
                <w:sz w:val="24"/>
                <w:szCs w:val="24"/>
              </w:rPr>
              <w:t>ы</w:t>
            </w:r>
            <w:r w:rsidRPr="000656AE">
              <w:rPr>
                <w:rFonts w:ascii="Times New Roman" w:hAnsi="Times New Roman"/>
                <w:sz w:val="24"/>
                <w:szCs w:val="24"/>
              </w:rPr>
              <w:t>вать при этом, что часть газов, выделя</w:t>
            </w:r>
            <w:r w:rsidRPr="000656AE">
              <w:rPr>
                <w:rFonts w:ascii="Times New Roman" w:hAnsi="Times New Roman"/>
                <w:sz w:val="24"/>
                <w:szCs w:val="24"/>
              </w:rPr>
              <w:t>е</w:t>
            </w:r>
            <w:r w:rsidRPr="000656AE">
              <w:rPr>
                <w:rFonts w:ascii="Times New Roman" w:hAnsi="Times New Roman"/>
                <w:sz w:val="24"/>
                <w:szCs w:val="24"/>
              </w:rPr>
              <w:t>мых автомобилями (СО, СО</w:t>
            </w:r>
            <w:r w:rsidRPr="000656AE">
              <w:rPr>
                <w:rFonts w:ascii="Times New Roman" w:hAnsi="Times New Roman"/>
                <w:sz w:val="24"/>
                <w:szCs w:val="24"/>
                <w:vertAlign w:val="subscript"/>
              </w:rPr>
              <w:t>2</w:t>
            </w:r>
            <w:r w:rsidRPr="000656AE">
              <w:rPr>
                <w:rFonts w:ascii="Times New Roman" w:hAnsi="Times New Roman"/>
                <w:sz w:val="24"/>
                <w:szCs w:val="24"/>
              </w:rPr>
              <w:t> и др.), т</w:t>
            </w:r>
            <w:r w:rsidRPr="000656AE">
              <w:rPr>
                <w:rFonts w:ascii="Times New Roman" w:hAnsi="Times New Roman"/>
                <w:sz w:val="24"/>
                <w:szCs w:val="24"/>
              </w:rPr>
              <w:t>я</w:t>
            </w:r>
            <w:r w:rsidRPr="000656AE">
              <w:rPr>
                <w:rFonts w:ascii="Times New Roman" w:hAnsi="Times New Roman"/>
                <w:sz w:val="24"/>
                <w:szCs w:val="24"/>
              </w:rPr>
              <w:t>желее воздуха и скапливается у поверхности зе</w:t>
            </w:r>
            <w:r w:rsidRPr="000656AE">
              <w:rPr>
                <w:rFonts w:ascii="Times New Roman" w:hAnsi="Times New Roman"/>
                <w:sz w:val="24"/>
                <w:szCs w:val="24"/>
              </w:rPr>
              <w:t>м</w:t>
            </w:r>
            <w:r w:rsidRPr="000656AE">
              <w:rPr>
                <w:rFonts w:ascii="Times New Roman" w:hAnsi="Times New Roman"/>
                <w:sz w:val="24"/>
                <w:szCs w:val="24"/>
              </w:rPr>
              <w:t>ли.</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Необходимо особо остановиться на последствиях увелич</w:t>
            </w:r>
            <w:r w:rsidRPr="000656AE">
              <w:rPr>
                <w:rFonts w:ascii="Times New Roman" w:hAnsi="Times New Roman"/>
                <w:sz w:val="24"/>
                <w:szCs w:val="24"/>
              </w:rPr>
              <w:t>е</w:t>
            </w:r>
            <w:r w:rsidRPr="000656AE">
              <w:rPr>
                <w:rFonts w:ascii="Times New Roman" w:hAnsi="Times New Roman"/>
                <w:sz w:val="24"/>
                <w:szCs w:val="24"/>
              </w:rPr>
              <w:t>ния концентрации СО</w:t>
            </w:r>
            <w:r w:rsidRPr="000656AE">
              <w:rPr>
                <w:rFonts w:ascii="Times New Roman" w:hAnsi="Times New Roman"/>
                <w:sz w:val="24"/>
                <w:szCs w:val="24"/>
                <w:vertAlign w:val="subscript"/>
              </w:rPr>
              <w:t>2</w:t>
            </w:r>
            <w:r w:rsidRPr="000656AE">
              <w:rPr>
                <w:rFonts w:ascii="Times New Roman" w:hAnsi="Times New Roman"/>
                <w:sz w:val="24"/>
                <w:szCs w:val="24"/>
              </w:rPr>
              <w:t> в атмосфере. В результате непр</w:t>
            </w:r>
            <w:r w:rsidRPr="000656AE">
              <w:rPr>
                <w:rFonts w:ascii="Times New Roman" w:hAnsi="Times New Roman"/>
                <w:sz w:val="24"/>
                <w:szCs w:val="24"/>
              </w:rPr>
              <w:t>е</w:t>
            </w:r>
            <w:r w:rsidRPr="000656AE">
              <w:rPr>
                <w:rFonts w:ascii="Times New Roman" w:hAnsi="Times New Roman"/>
                <w:sz w:val="24"/>
                <w:szCs w:val="24"/>
              </w:rPr>
              <w:t>рывно возрастающего сжигания органического топлива за п</w:t>
            </w:r>
            <w:r w:rsidRPr="000656AE">
              <w:rPr>
                <w:rFonts w:ascii="Times New Roman" w:hAnsi="Times New Roman"/>
                <w:sz w:val="24"/>
                <w:szCs w:val="24"/>
              </w:rPr>
              <w:t>о</w:t>
            </w:r>
            <w:r w:rsidRPr="000656AE">
              <w:rPr>
                <w:rFonts w:ascii="Times New Roman" w:hAnsi="Times New Roman"/>
                <w:sz w:val="24"/>
                <w:szCs w:val="24"/>
              </w:rPr>
              <w:t>следние 100 лет содержание СО</w:t>
            </w:r>
            <w:r w:rsidRPr="000656AE">
              <w:rPr>
                <w:rFonts w:ascii="Times New Roman" w:hAnsi="Times New Roman"/>
                <w:sz w:val="24"/>
                <w:szCs w:val="24"/>
                <w:vertAlign w:val="subscript"/>
              </w:rPr>
              <w:t>2</w:t>
            </w:r>
            <w:r w:rsidRPr="000656AE">
              <w:rPr>
                <w:rFonts w:ascii="Times New Roman" w:hAnsi="Times New Roman"/>
                <w:sz w:val="24"/>
                <w:szCs w:val="24"/>
              </w:rPr>
              <w:t> возросло на 10 %. СО</w:t>
            </w:r>
            <w:r w:rsidRPr="000656AE">
              <w:rPr>
                <w:rFonts w:ascii="Times New Roman" w:hAnsi="Times New Roman"/>
                <w:sz w:val="24"/>
                <w:szCs w:val="24"/>
                <w:vertAlign w:val="subscript"/>
              </w:rPr>
              <w:t>2</w:t>
            </w:r>
            <w:r w:rsidRPr="000656AE">
              <w:rPr>
                <w:rFonts w:ascii="Times New Roman" w:hAnsi="Times New Roman"/>
                <w:sz w:val="24"/>
                <w:szCs w:val="24"/>
              </w:rPr>
              <w:t> препятствует тепловому излучению в космическое пр</w:t>
            </w:r>
            <w:r w:rsidRPr="000656AE">
              <w:rPr>
                <w:rFonts w:ascii="Times New Roman" w:hAnsi="Times New Roman"/>
                <w:sz w:val="24"/>
                <w:szCs w:val="24"/>
              </w:rPr>
              <w:t>о</w:t>
            </w:r>
            <w:r w:rsidRPr="000656AE">
              <w:rPr>
                <w:rFonts w:ascii="Times New Roman" w:hAnsi="Times New Roman"/>
                <w:sz w:val="24"/>
                <w:szCs w:val="24"/>
              </w:rPr>
              <w:t>странство, создавая так называемый "парн</w:t>
            </w:r>
            <w:r w:rsidRPr="000656AE">
              <w:rPr>
                <w:rFonts w:ascii="Times New Roman" w:hAnsi="Times New Roman"/>
                <w:sz w:val="24"/>
                <w:szCs w:val="24"/>
              </w:rPr>
              <w:t>и</w:t>
            </w:r>
            <w:r w:rsidRPr="000656AE">
              <w:rPr>
                <w:rFonts w:ascii="Times New Roman" w:hAnsi="Times New Roman"/>
                <w:sz w:val="24"/>
                <w:szCs w:val="24"/>
              </w:rPr>
              <w:t>ковый эффект". По расчетам ученых, дальнейшее пов</w:t>
            </w:r>
            <w:r w:rsidRPr="000656AE">
              <w:rPr>
                <w:rFonts w:ascii="Times New Roman" w:hAnsi="Times New Roman"/>
                <w:sz w:val="24"/>
                <w:szCs w:val="24"/>
              </w:rPr>
              <w:t>ы</w:t>
            </w:r>
            <w:r w:rsidRPr="000656AE">
              <w:rPr>
                <w:rFonts w:ascii="Times New Roman" w:hAnsi="Times New Roman"/>
                <w:sz w:val="24"/>
                <w:szCs w:val="24"/>
              </w:rPr>
              <w:t>шение концентрации СО</w:t>
            </w:r>
            <w:r w:rsidRPr="000656AE">
              <w:rPr>
                <w:rFonts w:ascii="Times New Roman" w:hAnsi="Times New Roman"/>
                <w:sz w:val="24"/>
                <w:szCs w:val="24"/>
                <w:vertAlign w:val="subscript"/>
              </w:rPr>
              <w:t>2</w:t>
            </w:r>
            <w:r w:rsidRPr="000656AE">
              <w:rPr>
                <w:rFonts w:ascii="Times New Roman" w:hAnsi="Times New Roman"/>
                <w:sz w:val="24"/>
                <w:szCs w:val="24"/>
              </w:rPr>
              <w:t> в атмосфере создаст условия для повышения планетарной температуры, отступления гр</w:t>
            </w:r>
            <w:r w:rsidRPr="000656AE">
              <w:rPr>
                <w:rFonts w:ascii="Times New Roman" w:hAnsi="Times New Roman"/>
                <w:sz w:val="24"/>
                <w:szCs w:val="24"/>
              </w:rPr>
              <w:t>а</w:t>
            </w:r>
            <w:r w:rsidRPr="000656AE">
              <w:rPr>
                <w:rFonts w:ascii="Times New Roman" w:hAnsi="Times New Roman"/>
                <w:sz w:val="24"/>
                <w:szCs w:val="24"/>
              </w:rPr>
              <w:t>ницы полярных льдов к северу и пов</w:t>
            </w:r>
            <w:r w:rsidRPr="000656AE">
              <w:rPr>
                <w:rFonts w:ascii="Times New Roman" w:hAnsi="Times New Roman"/>
                <w:sz w:val="24"/>
                <w:szCs w:val="24"/>
              </w:rPr>
              <w:t>ы</w:t>
            </w:r>
            <w:r w:rsidRPr="000656AE">
              <w:rPr>
                <w:rFonts w:ascii="Times New Roman" w:hAnsi="Times New Roman"/>
                <w:sz w:val="24"/>
                <w:szCs w:val="24"/>
              </w:rPr>
              <w:t>шению уровня Мирового океана.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 сельской местности загрязнителями воздуха являются аммиак, серовод</w:t>
            </w:r>
            <w:r w:rsidRPr="000656AE">
              <w:rPr>
                <w:rFonts w:ascii="Times New Roman" w:hAnsi="Times New Roman"/>
                <w:sz w:val="24"/>
                <w:szCs w:val="24"/>
              </w:rPr>
              <w:t>о</w:t>
            </w:r>
            <w:r w:rsidRPr="000656AE">
              <w:rPr>
                <w:rFonts w:ascii="Times New Roman" w:hAnsi="Times New Roman"/>
                <w:sz w:val="24"/>
                <w:szCs w:val="24"/>
              </w:rPr>
              <w:t>род и пестициды.</w:t>
            </w:r>
          </w:p>
          <w:p w:rsidR="00780190" w:rsidRPr="000656AE" w:rsidRDefault="00780190" w:rsidP="000D2BBC">
            <w:pPr>
              <w:spacing w:after="0" w:line="252" w:lineRule="auto"/>
              <w:rPr>
                <w:rFonts w:ascii="Times New Roman" w:hAnsi="Times New Roman"/>
                <w:b/>
                <w:i/>
                <w:sz w:val="24"/>
                <w:szCs w:val="24"/>
              </w:rPr>
            </w:pPr>
            <w:r w:rsidRPr="000656AE">
              <w:rPr>
                <w:rFonts w:ascii="Times New Roman" w:hAnsi="Times New Roman"/>
                <w:b/>
                <w:i/>
                <w:sz w:val="24"/>
                <w:szCs w:val="24"/>
              </w:rPr>
              <w:t xml:space="preserve">Задание: </w:t>
            </w:r>
            <w:r w:rsidRPr="000656AE">
              <w:rPr>
                <w:rFonts w:ascii="Times New Roman" w:hAnsi="Times New Roman"/>
                <w:b/>
                <w:i/>
                <w:color w:val="000000"/>
                <w:sz w:val="24"/>
                <w:szCs w:val="24"/>
                <w:shd w:val="clear" w:color="auto" w:fill="FFFFFF"/>
              </w:rPr>
              <w:t>фиксировать информацию</w:t>
            </w:r>
            <w:r w:rsidRPr="000656AE">
              <w:rPr>
                <w:rFonts w:ascii="Times New Roman" w:hAnsi="Times New Roman"/>
                <w:b/>
                <w:i/>
                <w:sz w:val="24"/>
                <w:szCs w:val="24"/>
              </w:rPr>
              <w:t xml:space="preserve"> в кл</w:t>
            </w:r>
            <w:r w:rsidRPr="000656AE">
              <w:rPr>
                <w:rFonts w:ascii="Times New Roman" w:hAnsi="Times New Roman"/>
                <w:b/>
                <w:i/>
                <w:sz w:val="24"/>
                <w:szCs w:val="24"/>
              </w:rPr>
              <w:t>а</w:t>
            </w:r>
            <w:r w:rsidRPr="000656AE">
              <w:rPr>
                <w:rFonts w:ascii="Times New Roman" w:hAnsi="Times New Roman"/>
                <w:b/>
                <w:i/>
                <w:sz w:val="24"/>
                <w:szCs w:val="24"/>
              </w:rPr>
              <w:t xml:space="preserve">стер </w:t>
            </w:r>
          </w:p>
          <w:p w:rsidR="00780190" w:rsidRPr="000656AE" w:rsidRDefault="00780190" w:rsidP="000D2BBC">
            <w:pPr>
              <w:spacing w:after="0" w:line="252" w:lineRule="auto"/>
              <w:rPr>
                <w:rFonts w:ascii="Times New Roman" w:hAnsi="Times New Roman"/>
                <w:b/>
                <w:bCs/>
                <w:sz w:val="24"/>
                <w:szCs w:val="24"/>
              </w:rPr>
            </w:pP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 xml:space="preserve">2 группа </w:t>
            </w:r>
            <w:r w:rsidRPr="000656AE">
              <w:rPr>
                <w:rFonts w:ascii="Times New Roman" w:hAnsi="Times New Roman"/>
                <w:b/>
                <w:i/>
                <w:color w:val="000000"/>
                <w:sz w:val="24"/>
                <w:szCs w:val="24"/>
              </w:rPr>
              <w:t>(ученики  В)</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bCs/>
                <w:sz w:val="24"/>
                <w:szCs w:val="24"/>
              </w:rPr>
              <w:t>Влияние на гидросферу</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Воды Земли находятся в </w:t>
            </w:r>
            <w:r w:rsidRPr="000656AE">
              <w:rPr>
                <w:rFonts w:ascii="Times New Roman" w:hAnsi="Times New Roman"/>
                <w:sz w:val="24"/>
                <w:szCs w:val="24"/>
              </w:rPr>
              <w:lastRenderedPageBreak/>
              <w:t>непрерывном движении. Кругов</w:t>
            </w:r>
            <w:r w:rsidRPr="000656AE">
              <w:rPr>
                <w:rFonts w:ascii="Times New Roman" w:hAnsi="Times New Roman"/>
                <w:sz w:val="24"/>
                <w:szCs w:val="24"/>
              </w:rPr>
              <w:t>о</w:t>
            </w:r>
            <w:r w:rsidRPr="000656AE">
              <w:rPr>
                <w:rFonts w:ascii="Times New Roman" w:hAnsi="Times New Roman"/>
                <w:sz w:val="24"/>
                <w:szCs w:val="24"/>
              </w:rPr>
              <w:t>рот воды связывает воедино все части гидросферы, образуя единую систему: океан - атмосфера - суша. Для жизни человека, промышле</w:t>
            </w:r>
            <w:r w:rsidRPr="000656AE">
              <w:rPr>
                <w:rFonts w:ascii="Times New Roman" w:hAnsi="Times New Roman"/>
                <w:sz w:val="24"/>
                <w:szCs w:val="24"/>
              </w:rPr>
              <w:t>н</w:t>
            </w:r>
            <w:r w:rsidRPr="000656AE">
              <w:rPr>
                <w:rFonts w:ascii="Times New Roman" w:hAnsi="Times New Roman"/>
                <w:sz w:val="24"/>
                <w:szCs w:val="24"/>
              </w:rPr>
              <w:t>ности и сельского хозяйства наибольшее значение имеют пресные воды рек вследствие их легкодоступности и в</w:t>
            </w:r>
            <w:r w:rsidRPr="000656AE">
              <w:rPr>
                <w:rFonts w:ascii="Times New Roman" w:hAnsi="Times New Roman"/>
                <w:sz w:val="24"/>
                <w:szCs w:val="24"/>
              </w:rPr>
              <w:t>о</w:t>
            </w:r>
            <w:r w:rsidRPr="000656AE">
              <w:rPr>
                <w:rFonts w:ascii="Times New Roman" w:hAnsi="Times New Roman"/>
                <w:sz w:val="24"/>
                <w:szCs w:val="24"/>
              </w:rPr>
              <w:t>зобновляемости.</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Основная причина загрязнения водных бассейнов - сброс в водоемы неочище</w:t>
            </w:r>
            <w:r w:rsidRPr="000656AE">
              <w:rPr>
                <w:rFonts w:ascii="Times New Roman" w:hAnsi="Times New Roman"/>
                <w:sz w:val="24"/>
                <w:szCs w:val="24"/>
              </w:rPr>
              <w:t>н</w:t>
            </w:r>
            <w:r w:rsidRPr="000656AE">
              <w:rPr>
                <w:rFonts w:ascii="Times New Roman" w:hAnsi="Times New Roman"/>
                <w:sz w:val="24"/>
                <w:szCs w:val="24"/>
              </w:rPr>
              <w:t>ных или недостаточно очищенных сто</w:t>
            </w:r>
            <w:r w:rsidRPr="000656AE">
              <w:rPr>
                <w:rFonts w:ascii="Times New Roman" w:hAnsi="Times New Roman"/>
                <w:sz w:val="24"/>
                <w:szCs w:val="24"/>
              </w:rPr>
              <w:t>ч</w:t>
            </w:r>
            <w:r w:rsidRPr="000656AE">
              <w:rPr>
                <w:rFonts w:ascii="Times New Roman" w:hAnsi="Times New Roman"/>
                <w:sz w:val="24"/>
                <w:szCs w:val="24"/>
              </w:rPr>
              <w:t>ных вод промышленными и коммунальными предприятиями. С сельскохозяйс</w:t>
            </w:r>
            <w:r w:rsidRPr="000656AE">
              <w:rPr>
                <w:rFonts w:ascii="Times New Roman" w:hAnsi="Times New Roman"/>
                <w:sz w:val="24"/>
                <w:szCs w:val="24"/>
              </w:rPr>
              <w:t>т</w:t>
            </w:r>
            <w:r w:rsidRPr="000656AE">
              <w:rPr>
                <w:rFonts w:ascii="Times New Roman" w:hAnsi="Times New Roman"/>
                <w:sz w:val="24"/>
                <w:szCs w:val="24"/>
              </w:rPr>
              <w:t>венных угодий смываются и попадают в реки минеральные удобрения и ядохимикаты. К традиц</w:t>
            </w:r>
            <w:r w:rsidRPr="000656AE">
              <w:rPr>
                <w:rFonts w:ascii="Times New Roman" w:hAnsi="Times New Roman"/>
                <w:sz w:val="24"/>
                <w:szCs w:val="24"/>
              </w:rPr>
              <w:t>и</w:t>
            </w:r>
            <w:r w:rsidRPr="000656AE">
              <w:rPr>
                <w:rFonts w:ascii="Times New Roman" w:hAnsi="Times New Roman"/>
                <w:sz w:val="24"/>
                <w:szCs w:val="24"/>
              </w:rPr>
              <w:t>онным минеральным, органическим и бактериальным загря</w:t>
            </w:r>
            <w:r w:rsidRPr="000656AE">
              <w:rPr>
                <w:rFonts w:ascii="Times New Roman" w:hAnsi="Times New Roman"/>
                <w:sz w:val="24"/>
                <w:szCs w:val="24"/>
              </w:rPr>
              <w:t>з</w:t>
            </w:r>
            <w:r w:rsidRPr="000656AE">
              <w:rPr>
                <w:rFonts w:ascii="Times New Roman" w:hAnsi="Times New Roman"/>
                <w:sz w:val="24"/>
                <w:szCs w:val="24"/>
              </w:rPr>
              <w:t>нителям водоемов в последние десятил</w:t>
            </w:r>
            <w:r w:rsidRPr="000656AE">
              <w:rPr>
                <w:rFonts w:ascii="Times New Roman" w:hAnsi="Times New Roman"/>
                <w:sz w:val="24"/>
                <w:szCs w:val="24"/>
              </w:rPr>
              <w:t>е</w:t>
            </w:r>
            <w:r w:rsidRPr="000656AE">
              <w:rPr>
                <w:rFonts w:ascii="Times New Roman" w:hAnsi="Times New Roman"/>
                <w:sz w:val="24"/>
                <w:szCs w:val="24"/>
              </w:rPr>
              <w:t>тия добавились все возрастающие кол</w:t>
            </w:r>
            <w:r w:rsidRPr="000656AE">
              <w:rPr>
                <w:rFonts w:ascii="Times New Roman" w:hAnsi="Times New Roman"/>
                <w:sz w:val="24"/>
                <w:szCs w:val="24"/>
              </w:rPr>
              <w:t>и</w:t>
            </w:r>
            <w:r w:rsidRPr="000656AE">
              <w:rPr>
                <w:rFonts w:ascii="Times New Roman" w:hAnsi="Times New Roman"/>
                <w:sz w:val="24"/>
                <w:szCs w:val="24"/>
              </w:rPr>
              <w:t>чества поверхностно-активных синтет</w:t>
            </w:r>
            <w:r w:rsidRPr="000656AE">
              <w:rPr>
                <w:rFonts w:ascii="Times New Roman" w:hAnsi="Times New Roman"/>
                <w:sz w:val="24"/>
                <w:szCs w:val="24"/>
              </w:rPr>
              <w:t>и</w:t>
            </w:r>
            <w:r w:rsidRPr="000656AE">
              <w:rPr>
                <w:rFonts w:ascii="Times New Roman" w:hAnsi="Times New Roman"/>
                <w:sz w:val="24"/>
                <w:szCs w:val="24"/>
              </w:rPr>
              <w:t>ческих веществ, входящих в состав моющих средств и нефтепродуктов. На обезвреживание сточных вод расходуе</w:t>
            </w:r>
            <w:r w:rsidRPr="000656AE">
              <w:rPr>
                <w:rFonts w:ascii="Times New Roman" w:hAnsi="Times New Roman"/>
                <w:sz w:val="24"/>
                <w:szCs w:val="24"/>
              </w:rPr>
              <w:t>т</w:t>
            </w:r>
            <w:r w:rsidRPr="000656AE">
              <w:rPr>
                <w:rFonts w:ascii="Times New Roman" w:hAnsi="Times New Roman"/>
                <w:sz w:val="24"/>
                <w:szCs w:val="24"/>
              </w:rPr>
              <w:t>ся более 10 % общего стока рек зе</w:t>
            </w:r>
            <w:r w:rsidRPr="000656AE">
              <w:rPr>
                <w:rFonts w:ascii="Times New Roman" w:hAnsi="Times New Roman"/>
                <w:sz w:val="24"/>
                <w:szCs w:val="24"/>
              </w:rPr>
              <w:t>м</w:t>
            </w:r>
            <w:r w:rsidRPr="000656AE">
              <w:rPr>
                <w:rFonts w:ascii="Times New Roman" w:hAnsi="Times New Roman"/>
                <w:sz w:val="24"/>
                <w:szCs w:val="24"/>
              </w:rPr>
              <w:t>ного шара.</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Загрязнение служит причиной ухудш</w:t>
            </w:r>
            <w:r w:rsidRPr="000656AE">
              <w:rPr>
                <w:rFonts w:ascii="Times New Roman" w:hAnsi="Times New Roman"/>
                <w:sz w:val="24"/>
                <w:szCs w:val="24"/>
              </w:rPr>
              <w:t>е</w:t>
            </w:r>
            <w:r w:rsidRPr="000656AE">
              <w:rPr>
                <w:rFonts w:ascii="Times New Roman" w:hAnsi="Times New Roman"/>
                <w:sz w:val="24"/>
                <w:szCs w:val="24"/>
              </w:rPr>
              <w:t>ния качества питьевой воды и причиной гибели нерестилищ ценной пр</w:t>
            </w:r>
            <w:r w:rsidRPr="000656AE">
              <w:rPr>
                <w:rFonts w:ascii="Times New Roman" w:hAnsi="Times New Roman"/>
                <w:sz w:val="24"/>
                <w:szCs w:val="24"/>
              </w:rPr>
              <w:t>о</w:t>
            </w:r>
            <w:r w:rsidRPr="000656AE">
              <w:rPr>
                <w:rFonts w:ascii="Times New Roman" w:hAnsi="Times New Roman"/>
                <w:sz w:val="24"/>
                <w:szCs w:val="24"/>
              </w:rPr>
              <w:t>мысловой рыбы.</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Возрастает уровень загрязненности вод Мирового оке</w:t>
            </w:r>
            <w:r w:rsidRPr="000656AE">
              <w:rPr>
                <w:rFonts w:ascii="Times New Roman" w:hAnsi="Times New Roman"/>
                <w:sz w:val="24"/>
                <w:szCs w:val="24"/>
              </w:rPr>
              <w:t>а</w:t>
            </w:r>
            <w:r w:rsidRPr="000656AE">
              <w:rPr>
                <w:rFonts w:ascii="Times New Roman" w:hAnsi="Times New Roman"/>
                <w:sz w:val="24"/>
                <w:szCs w:val="24"/>
              </w:rPr>
              <w:t>на. С речным стоком, из атмосферы с дождем, при пр</w:t>
            </w:r>
            <w:r w:rsidRPr="000656AE">
              <w:rPr>
                <w:rFonts w:ascii="Times New Roman" w:hAnsi="Times New Roman"/>
                <w:sz w:val="24"/>
                <w:szCs w:val="24"/>
              </w:rPr>
              <w:t>о</w:t>
            </w:r>
            <w:r w:rsidRPr="000656AE">
              <w:rPr>
                <w:rFonts w:ascii="Times New Roman" w:hAnsi="Times New Roman"/>
                <w:sz w:val="24"/>
                <w:szCs w:val="24"/>
              </w:rPr>
              <w:t>мывании нефтяных танкеров, при добыче нефти на ок</w:t>
            </w:r>
            <w:r w:rsidRPr="000656AE">
              <w:rPr>
                <w:rFonts w:ascii="Times New Roman" w:hAnsi="Times New Roman"/>
                <w:sz w:val="24"/>
                <w:szCs w:val="24"/>
              </w:rPr>
              <w:t>е</w:t>
            </w:r>
            <w:r w:rsidRPr="000656AE">
              <w:rPr>
                <w:rFonts w:ascii="Times New Roman" w:hAnsi="Times New Roman"/>
                <w:sz w:val="24"/>
                <w:szCs w:val="24"/>
              </w:rPr>
              <w:t>анском шельфе в воду попадает огромное количество свинца (до 50 тыс. т), нефти (до 10 млн. т), ртути, пестиц</w:t>
            </w:r>
            <w:r w:rsidRPr="000656AE">
              <w:rPr>
                <w:rFonts w:ascii="Times New Roman" w:hAnsi="Times New Roman"/>
                <w:sz w:val="24"/>
                <w:szCs w:val="24"/>
              </w:rPr>
              <w:t>и</w:t>
            </w:r>
            <w:r w:rsidRPr="000656AE">
              <w:rPr>
                <w:rFonts w:ascii="Times New Roman" w:hAnsi="Times New Roman"/>
                <w:sz w:val="24"/>
                <w:szCs w:val="24"/>
              </w:rPr>
              <w:t>дов, бытовых отходов и т. д. Это прив</w:t>
            </w:r>
            <w:r w:rsidRPr="000656AE">
              <w:rPr>
                <w:rFonts w:ascii="Times New Roman" w:hAnsi="Times New Roman"/>
                <w:sz w:val="24"/>
                <w:szCs w:val="24"/>
              </w:rPr>
              <w:t>о</w:t>
            </w:r>
            <w:r w:rsidRPr="000656AE">
              <w:rPr>
                <w:rFonts w:ascii="Times New Roman" w:hAnsi="Times New Roman"/>
                <w:sz w:val="24"/>
                <w:szCs w:val="24"/>
              </w:rPr>
              <w:t xml:space="preserve">дит к гибели многих организмов, </w:t>
            </w:r>
            <w:r w:rsidRPr="000656AE">
              <w:rPr>
                <w:rFonts w:ascii="Times New Roman" w:hAnsi="Times New Roman"/>
                <w:sz w:val="24"/>
                <w:szCs w:val="24"/>
              </w:rPr>
              <w:lastRenderedPageBreak/>
              <w:t>ос</w:t>
            </w:r>
            <w:r w:rsidRPr="000656AE">
              <w:rPr>
                <w:rFonts w:ascii="Times New Roman" w:hAnsi="Times New Roman"/>
                <w:sz w:val="24"/>
                <w:szCs w:val="24"/>
              </w:rPr>
              <w:t>о</w:t>
            </w:r>
            <w:r w:rsidRPr="000656AE">
              <w:rPr>
                <w:rFonts w:ascii="Times New Roman" w:hAnsi="Times New Roman"/>
                <w:sz w:val="24"/>
                <w:szCs w:val="24"/>
              </w:rPr>
              <w:t>бенно в прибрежной зоне и в районах традиционных маршрутов морских судов. Ос</w:t>
            </w:r>
            <w:r w:rsidRPr="000656AE">
              <w:rPr>
                <w:rFonts w:ascii="Times New Roman" w:hAnsi="Times New Roman"/>
                <w:sz w:val="24"/>
                <w:szCs w:val="24"/>
              </w:rPr>
              <w:t>о</w:t>
            </w:r>
            <w:r w:rsidRPr="000656AE">
              <w:rPr>
                <w:rFonts w:ascii="Times New Roman" w:hAnsi="Times New Roman"/>
                <w:sz w:val="24"/>
                <w:szCs w:val="24"/>
              </w:rPr>
              <w:t>бенно вредное воздействие на морских обитателей оказывает нефть. Нефтяные пленки на повер</w:t>
            </w:r>
            <w:r w:rsidRPr="000656AE">
              <w:rPr>
                <w:rFonts w:ascii="Times New Roman" w:hAnsi="Times New Roman"/>
                <w:sz w:val="24"/>
                <w:szCs w:val="24"/>
              </w:rPr>
              <w:t>х</w:t>
            </w:r>
            <w:r w:rsidRPr="000656AE">
              <w:rPr>
                <w:rFonts w:ascii="Times New Roman" w:hAnsi="Times New Roman"/>
                <w:sz w:val="24"/>
                <w:szCs w:val="24"/>
              </w:rPr>
              <w:t>ности морей и океанов не только отравляют живые организмы, об</w:t>
            </w:r>
            <w:r w:rsidRPr="000656AE">
              <w:rPr>
                <w:rFonts w:ascii="Times New Roman" w:hAnsi="Times New Roman"/>
                <w:sz w:val="24"/>
                <w:szCs w:val="24"/>
              </w:rPr>
              <w:t>и</w:t>
            </w:r>
            <w:r w:rsidRPr="000656AE">
              <w:rPr>
                <w:rFonts w:ascii="Times New Roman" w:hAnsi="Times New Roman"/>
                <w:sz w:val="24"/>
                <w:szCs w:val="24"/>
              </w:rPr>
              <w:t>тающие в поверхностном слое, но и уменьшают нас</w:t>
            </w:r>
            <w:r w:rsidRPr="000656AE">
              <w:rPr>
                <w:rFonts w:ascii="Times New Roman" w:hAnsi="Times New Roman"/>
                <w:sz w:val="24"/>
                <w:szCs w:val="24"/>
              </w:rPr>
              <w:t>ы</w:t>
            </w:r>
            <w:r w:rsidRPr="000656AE">
              <w:rPr>
                <w:rFonts w:ascii="Times New Roman" w:hAnsi="Times New Roman"/>
                <w:sz w:val="24"/>
                <w:szCs w:val="24"/>
              </w:rPr>
              <w:t>щенность воды кислородом. В результате замедл</w:t>
            </w:r>
            <w:r w:rsidRPr="000656AE">
              <w:rPr>
                <w:rFonts w:ascii="Times New Roman" w:hAnsi="Times New Roman"/>
                <w:sz w:val="24"/>
                <w:szCs w:val="24"/>
              </w:rPr>
              <w:t>я</w:t>
            </w:r>
            <w:r w:rsidRPr="000656AE">
              <w:rPr>
                <w:rFonts w:ascii="Times New Roman" w:hAnsi="Times New Roman"/>
                <w:sz w:val="24"/>
                <w:szCs w:val="24"/>
              </w:rPr>
              <w:t>ется размножение планктона - первого звена пищевой цепи в морях и океанах. Многокилометр</w:t>
            </w:r>
            <w:r w:rsidRPr="000656AE">
              <w:rPr>
                <w:rFonts w:ascii="Times New Roman" w:hAnsi="Times New Roman"/>
                <w:sz w:val="24"/>
                <w:szCs w:val="24"/>
              </w:rPr>
              <w:t>о</w:t>
            </w:r>
            <w:r w:rsidRPr="000656AE">
              <w:rPr>
                <w:rFonts w:ascii="Times New Roman" w:hAnsi="Times New Roman"/>
                <w:sz w:val="24"/>
                <w:szCs w:val="24"/>
              </w:rPr>
              <w:t>вые нефтяные пленки на поверхности воды уменьшают ее испарение и тем самым нарушают водоо</w:t>
            </w:r>
            <w:r w:rsidRPr="000656AE">
              <w:rPr>
                <w:rFonts w:ascii="Times New Roman" w:hAnsi="Times New Roman"/>
                <w:sz w:val="24"/>
                <w:szCs w:val="24"/>
              </w:rPr>
              <w:t>б</w:t>
            </w:r>
            <w:r w:rsidRPr="000656AE">
              <w:rPr>
                <w:rFonts w:ascii="Times New Roman" w:hAnsi="Times New Roman"/>
                <w:sz w:val="24"/>
                <w:szCs w:val="24"/>
              </w:rPr>
              <w:t>мен между океаном и сушей.</w:t>
            </w:r>
          </w:p>
          <w:p w:rsidR="00780190" w:rsidRPr="000656AE" w:rsidRDefault="00780190" w:rsidP="000D2BBC">
            <w:pPr>
              <w:spacing w:after="0" w:line="252" w:lineRule="auto"/>
              <w:rPr>
                <w:rFonts w:ascii="Times New Roman" w:hAnsi="Times New Roman"/>
                <w:b/>
                <w:i/>
                <w:sz w:val="24"/>
                <w:szCs w:val="24"/>
              </w:rPr>
            </w:pPr>
            <w:r w:rsidRPr="000656AE">
              <w:rPr>
                <w:rFonts w:ascii="Times New Roman" w:hAnsi="Times New Roman"/>
                <w:b/>
                <w:i/>
                <w:sz w:val="24"/>
                <w:szCs w:val="24"/>
              </w:rPr>
              <w:t>Задание: читая  информацию делать пометки запо</w:t>
            </w:r>
            <w:r w:rsidRPr="000656AE">
              <w:rPr>
                <w:rFonts w:ascii="Times New Roman" w:hAnsi="Times New Roman"/>
                <w:b/>
                <w:i/>
                <w:sz w:val="24"/>
                <w:szCs w:val="24"/>
              </w:rPr>
              <w:t>л</w:t>
            </w:r>
            <w:r w:rsidRPr="000656AE">
              <w:rPr>
                <w:rFonts w:ascii="Times New Roman" w:hAnsi="Times New Roman"/>
                <w:b/>
                <w:i/>
                <w:sz w:val="24"/>
                <w:szCs w:val="24"/>
              </w:rPr>
              <w:t xml:space="preserve">нить </w:t>
            </w:r>
            <w:r w:rsidRPr="000656AE">
              <w:rPr>
                <w:rFonts w:ascii="Times New Roman" w:hAnsi="Times New Roman"/>
                <w:b/>
                <w:bCs/>
                <w:i/>
                <w:sz w:val="24"/>
                <w:szCs w:val="24"/>
              </w:rPr>
              <w:t>в таблицу (прием инсерт).</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sz w:val="24"/>
                <w:szCs w:val="24"/>
              </w:rPr>
              <w:t xml:space="preserve">3 группа </w:t>
            </w:r>
            <w:r w:rsidRPr="000656AE">
              <w:rPr>
                <w:rFonts w:ascii="Times New Roman" w:hAnsi="Times New Roman"/>
                <w:b/>
                <w:i/>
                <w:color w:val="000000"/>
                <w:sz w:val="24"/>
                <w:szCs w:val="24"/>
              </w:rPr>
              <w:t>(ученики  А)</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bCs/>
                <w:sz w:val="24"/>
                <w:szCs w:val="24"/>
              </w:rPr>
              <w:t>Радиоактивное загрязнение биосферы</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Проблема радиоактивного загрязнения возни</w:t>
            </w:r>
            <w:r w:rsidRPr="000656AE">
              <w:rPr>
                <w:rFonts w:ascii="Times New Roman" w:hAnsi="Times New Roman"/>
                <w:sz w:val="24"/>
                <w:szCs w:val="24"/>
              </w:rPr>
              <w:t>к</w:t>
            </w:r>
            <w:r w:rsidRPr="000656AE">
              <w:rPr>
                <w:rFonts w:ascii="Times New Roman" w:hAnsi="Times New Roman"/>
                <w:sz w:val="24"/>
                <w:szCs w:val="24"/>
              </w:rPr>
              <w:t>ла в 1945 г. после взрыва атомных бомб, сброшенных американцами на японские города Хиросиму и Нагасаки. До 1962 г. все ядерные державы производили испытания ядерн</w:t>
            </w:r>
            <w:r w:rsidRPr="000656AE">
              <w:rPr>
                <w:rFonts w:ascii="Times New Roman" w:hAnsi="Times New Roman"/>
                <w:sz w:val="24"/>
                <w:szCs w:val="24"/>
              </w:rPr>
              <w:t>о</w:t>
            </w:r>
            <w:r w:rsidRPr="000656AE">
              <w:rPr>
                <w:rFonts w:ascii="Times New Roman" w:hAnsi="Times New Roman"/>
                <w:sz w:val="24"/>
                <w:szCs w:val="24"/>
              </w:rPr>
              <w:t>го оружия в атмосфере, что вызвало глобальное р</w:t>
            </w:r>
            <w:r w:rsidRPr="000656AE">
              <w:rPr>
                <w:rFonts w:ascii="Times New Roman" w:hAnsi="Times New Roman"/>
                <w:sz w:val="24"/>
                <w:szCs w:val="24"/>
              </w:rPr>
              <w:t>а</w:t>
            </w:r>
            <w:r w:rsidRPr="000656AE">
              <w:rPr>
                <w:rFonts w:ascii="Times New Roman" w:hAnsi="Times New Roman"/>
                <w:sz w:val="24"/>
                <w:szCs w:val="24"/>
              </w:rPr>
              <w:t>диоактивное загрязнение. Большую опасность представляют собой аварии на атомных электростанциях, в результате которых обширные территории загря</w:t>
            </w:r>
            <w:r w:rsidRPr="000656AE">
              <w:rPr>
                <w:rFonts w:ascii="Times New Roman" w:hAnsi="Times New Roman"/>
                <w:sz w:val="24"/>
                <w:szCs w:val="24"/>
              </w:rPr>
              <w:t>з</w:t>
            </w:r>
            <w:r w:rsidRPr="000656AE">
              <w:rPr>
                <w:rFonts w:ascii="Times New Roman" w:hAnsi="Times New Roman"/>
                <w:sz w:val="24"/>
                <w:szCs w:val="24"/>
              </w:rPr>
              <w:t>няются радиоактивными изотопами, имеющими длительный период полура</w:t>
            </w:r>
            <w:r w:rsidRPr="000656AE">
              <w:rPr>
                <w:rFonts w:ascii="Times New Roman" w:hAnsi="Times New Roman"/>
                <w:sz w:val="24"/>
                <w:szCs w:val="24"/>
              </w:rPr>
              <w:t>с</w:t>
            </w:r>
            <w:r w:rsidRPr="000656AE">
              <w:rPr>
                <w:rFonts w:ascii="Times New Roman" w:hAnsi="Times New Roman"/>
                <w:sz w:val="24"/>
                <w:szCs w:val="24"/>
              </w:rPr>
              <w:t>пада. Особенно опасны стронций-90 вследствие своей близости к кальцию и цезий-137, сходный с калием. Накапл</w:t>
            </w:r>
            <w:r w:rsidRPr="000656AE">
              <w:rPr>
                <w:rFonts w:ascii="Times New Roman" w:hAnsi="Times New Roman"/>
                <w:sz w:val="24"/>
                <w:szCs w:val="24"/>
              </w:rPr>
              <w:t>и</w:t>
            </w:r>
            <w:r w:rsidRPr="000656AE">
              <w:rPr>
                <w:rFonts w:ascii="Times New Roman" w:hAnsi="Times New Roman"/>
                <w:sz w:val="24"/>
                <w:szCs w:val="24"/>
              </w:rPr>
              <w:t xml:space="preserve">ваясь в костях и мышцах пораженных организмов, они служат источником длительного </w:t>
            </w:r>
            <w:r w:rsidRPr="000656AE">
              <w:rPr>
                <w:rFonts w:ascii="Times New Roman" w:hAnsi="Times New Roman"/>
                <w:sz w:val="24"/>
                <w:szCs w:val="24"/>
              </w:rPr>
              <w:lastRenderedPageBreak/>
              <w:t>радиоа</w:t>
            </w:r>
            <w:r w:rsidRPr="000656AE">
              <w:rPr>
                <w:rFonts w:ascii="Times New Roman" w:hAnsi="Times New Roman"/>
                <w:sz w:val="24"/>
                <w:szCs w:val="24"/>
              </w:rPr>
              <w:t>к</w:t>
            </w:r>
            <w:r w:rsidRPr="000656AE">
              <w:rPr>
                <w:rFonts w:ascii="Times New Roman" w:hAnsi="Times New Roman"/>
                <w:sz w:val="24"/>
                <w:szCs w:val="24"/>
              </w:rPr>
              <w:t>тивного облучения тканей.</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Несмотря на то, что человечество с</w:t>
            </w:r>
            <w:r w:rsidRPr="000656AE">
              <w:rPr>
                <w:rFonts w:ascii="Times New Roman" w:hAnsi="Times New Roman"/>
                <w:sz w:val="24"/>
                <w:szCs w:val="24"/>
              </w:rPr>
              <w:t>о</w:t>
            </w:r>
            <w:r w:rsidRPr="000656AE">
              <w:rPr>
                <w:rFonts w:ascii="Times New Roman" w:hAnsi="Times New Roman"/>
                <w:sz w:val="24"/>
                <w:szCs w:val="24"/>
              </w:rPr>
              <w:t>ставляет незначительную часть биома</w:t>
            </w:r>
            <w:r w:rsidRPr="000656AE">
              <w:rPr>
                <w:rFonts w:ascii="Times New Roman" w:hAnsi="Times New Roman"/>
                <w:sz w:val="24"/>
                <w:szCs w:val="24"/>
              </w:rPr>
              <w:t>с</w:t>
            </w:r>
            <w:r w:rsidRPr="000656AE">
              <w:rPr>
                <w:rFonts w:ascii="Times New Roman" w:hAnsi="Times New Roman"/>
                <w:sz w:val="24"/>
                <w:szCs w:val="24"/>
              </w:rPr>
              <w:t>сы нашей планеты, деятельность его грандиозна. Она стала одной из самых главных сил, изменя</w:t>
            </w:r>
            <w:r w:rsidRPr="000656AE">
              <w:rPr>
                <w:rFonts w:ascii="Times New Roman" w:hAnsi="Times New Roman"/>
                <w:sz w:val="24"/>
                <w:szCs w:val="24"/>
              </w:rPr>
              <w:t>ю</w:t>
            </w:r>
            <w:r w:rsidRPr="000656AE">
              <w:rPr>
                <w:rFonts w:ascii="Times New Roman" w:hAnsi="Times New Roman"/>
                <w:sz w:val="24"/>
                <w:szCs w:val="24"/>
              </w:rPr>
              <w:t>щих процессы в биосфере.</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На наших глазах осуществляется переход от эволюции, к</w:t>
            </w:r>
            <w:r w:rsidRPr="000656AE">
              <w:rPr>
                <w:rFonts w:ascii="Times New Roman" w:hAnsi="Times New Roman"/>
                <w:sz w:val="24"/>
                <w:szCs w:val="24"/>
              </w:rPr>
              <w:t>о</w:t>
            </w:r>
            <w:r w:rsidRPr="000656AE">
              <w:rPr>
                <w:rFonts w:ascii="Times New Roman" w:hAnsi="Times New Roman"/>
                <w:sz w:val="24"/>
                <w:szCs w:val="24"/>
              </w:rPr>
              <w:t>торая управляется стихийными биологическими фа</w:t>
            </w:r>
            <w:r w:rsidRPr="000656AE">
              <w:rPr>
                <w:rFonts w:ascii="Times New Roman" w:hAnsi="Times New Roman"/>
                <w:sz w:val="24"/>
                <w:szCs w:val="24"/>
              </w:rPr>
              <w:t>к</w:t>
            </w:r>
            <w:r w:rsidRPr="000656AE">
              <w:rPr>
                <w:rFonts w:ascii="Times New Roman" w:hAnsi="Times New Roman"/>
                <w:sz w:val="24"/>
                <w:szCs w:val="24"/>
              </w:rPr>
              <w:t>торами (период биогенеза), к эволюции, упра</w:t>
            </w:r>
            <w:r w:rsidRPr="000656AE">
              <w:rPr>
                <w:rFonts w:ascii="Times New Roman" w:hAnsi="Times New Roman"/>
                <w:sz w:val="24"/>
                <w:szCs w:val="24"/>
              </w:rPr>
              <w:t>в</w:t>
            </w:r>
            <w:r w:rsidRPr="000656AE">
              <w:rPr>
                <w:rFonts w:ascii="Times New Roman" w:hAnsi="Times New Roman"/>
                <w:sz w:val="24"/>
                <w:szCs w:val="24"/>
              </w:rPr>
              <w:t>ляемой человеческим сознанием - к п</w:t>
            </w:r>
            <w:r w:rsidRPr="000656AE">
              <w:rPr>
                <w:rFonts w:ascii="Times New Roman" w:hAnsi="Times New Roman"/>
                <w:sz w:val="24"/>
                <w:szCs w:val="24"/>
              </w:rPr>
              <w:t>е</w:t>
            </w:r>
            <w:r w:rsidRPr="000656AE">
              <w:rPr>
                <w:rFonts w:ascii="Times New Roman" w:hAnsi="Times New Roman"/>
                <w:sz w:val="24"/>
                <w:szCs w:val="24"/>
              </w:rPr>
              <w:t>риоду ноогенеза, периоду сознательного управления биосферой на основе сове</w:t>
            </w:r>
            <w:r w:rsidRPr="000656AE">
              <w:rPr>
                <w:rFonts w:ascii="Times New Roman" w:hAnsi="Times New Roman"/>
                <w:sz w:val="24"/>
                <w:szCs w:val="24"/>
              </w:rPr>
              <w:t>р</w:t>
            </w:r>
            <w:r w:rsidRPr="000656AE">
              <w:rPr>
                <w:rFonts w:ascii="Times New Roman" w:hAnsi="Times New Roman"/>
                <w:sz w:val="24"/>
                <w:szCs w:val="24"/>
              </w:rPr>
              <w:t>шенной техники.</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sz w:val="24"/>
                <w:szCs w:val="24"/>
              </w:rPr>
              <w:t>Новое состояние биосферы, при котором трудовая деятел</w:t>
            </w:r>
            <w:r w:rsidRPr="000656AE">
              <w:rPr>
                <w:rFonts w:ascii="Times New Roman" w:hAnsi="Times New Roman"/>
                <w:sz w:val="24"/>
                <w:szCs w:val="24"/>
              </w:rPr>
              <w:t>ь</w:t>
            </w:r>
            <w:r w:rsidRPr="000656AE">
              <w:rPr>
                <w:rFonts w:ascii="Times New Roman" w:hAnsi="Times New Roman"/>
                <w:sz w:val="24"/>
                <w:szCs w:val="24"/>
              </w:rPr>
              <w:t>ность оказалась очень значительной, В. И. Вернадский н</w:t>
            </w:r>
            <w:r w:rsidRPr="000656AE">
              <w:rPr>
                <w:rFonts w:ascii="Times New Roman" w:hAnsi="Times New Roman"/>
                <w:sz w:val="24"/>
                <w:szCs w:val="24"/>
              </w:rPr>
              <w:t>а</w:t>
            </w:r>
            <w:r w:rsidRPr="000656AE">
              <w:rPr>
                <w:rFonts w:ascii="Times New Roman" w:hAnsi="Times New Roman"/>
                <w:sz w:val="24"/>
                <w:szCs w:val="24"/>
              </w:rPr>
              <w:t>звал ноосферой, как своеобразное новое геологическое я</w:t>
            </w:r>
            <w:r w:rsidRPr="000656AE">
              <w:rPr>
                <w:rFonts w:ascii="Times New Roman" w:hAnsi="Times New Roman"/>
                <w:sz w:val="24"/>
                <w:szCs w:val="24"/>
              </w:rPr>
              <w:t>в</w:t>
            </w:r>
            <w:r w:rsidRPr="000656AE">
              <w:rPr>
                <w:rFonts w:ascii="Times New Roman" w:hAnsi="Times New Roman"/>
                <w:sz w:val="24"/>
                <w:szCs w:val="24"/>
              </w:rPr>
              <w:t>ление на нашей планете, новый этап разв</w:t>
            </w:r>
            <w:r w:rsidRPr="000656AE">
              <w:rPr>
                <w:rFonts w:ascii="Times New Roman" w:hAnsi="Times New Roman"/>
                <w:sz w:val="24"/>
                <w:szCs w:val="24"/>
              </w:rPr>
              <w:t>и</w:t>
            </w:r>
            <w:r w:rsidRPr="000656AE">
              <w:rPr>
                <w:rFonts w:ascii="Times New Roman" w:hAnsi="Times New Roman"/>
                <w:sz w:val="24"/>
                <w:szCs w:val="24"/>
              </w:rPr>
              <w:t>тия биосферы, когда впервые человечество становится на</w:t>
            </w:r>
            <w:r w:rsidRPr="000656AE">
              <w:rPr>
                <w:rFonts w:ascii="Times New Roman" w:hAnsi="Times New Roman"/>
                <w:sz w:val="24"/>
                <w:szCs w:val="24"/>
              </w:rPr>
              <w:t>и</w:t>
            </w:r>
            <w:r w:rsidRPr="000656AE">
              <w:rPr>
                <w:rFonts w:ascii="Times New Roman" w:hAnsi="Times New Roman"/>
                <w:sz w:val="24"/>
                <w:szCs w:val="24"/>
              </w:rPr>
              <w:t>большей природной силой. Высокие темпы развития индустрии обусловили необходимость охраны ресурсов прир</w:t>
            </w:r>
            <w:r w:rsidRPr="000656AE">
              <w:rPr>
                <w:rFonts w:ascii="Times New Roman" w:hAnsi="Times New Roman"/>
                <w:sz w:val="24"/>
                <w:szCs w:val="24"/>
              </w:rPr>
              <w:t>о</w:t>
            </w:r>
            <w:r w:rsidRPr="000656AE">
              <w:rPr>
                <w:rFonts w:ascii="Times New Roman" w:hAnsi="Times New Roman"/>
                <w:sz w:val="24"/>
                <w:szCs w:val="24"/>
              </w:rPr>
              <w:t>ды.</w:t>
            </w:r>
            <w:r w:rsidRPr="000656AE">
              <w:rPr>
                <w:rFonts w:ascii="Times New Roman" w:hAnsi="Times New Roman"/>
                <w:b/>
                <w:sz w:val="24"/>
                <w:szCs w:val="24"/>
              </w:rPr>
              <w:t> </w:t>
            </w:r>
          </w:p>
          <w:p w:rsidR="00780190" w:rsidRPr="000656AE" w:rsidRDefault="00780190" w:rsidP="000D2BBC">
            <w:pPr>
              <w:pStyle w:val="2"/>
              <w:shd w:val="clear" w:color="auto" w:fill="FFFFFF"/>
              <w:spacing w:line="252" w:lineRule="auto"/>
              <w:rPr>
                <w:rFonts w:ascii="Times New Roman" w:hAnsi="Times New Roman"/>
                <w:i/>
                <w:color w:val="000000"/>
                <w:sz w:val="24"/>
                <w:szCs w:val="24"/>
                <w:lang w:eastAsia="ru-RU"/>
              </w:rPr>
            </w:pPr>
            <w:r w:rsidRPr="000656AE">
              <w:rPr>
                <w:rFonts w:ascii="Times New Roman" w:hAnsi="Times New Roman"/>
                <w:i/>
                <w:sz w:val="24"/>
                <w:szCs w:val="24"/>
                <w:lang w:eastAsia="ru-RU"/>
              </w:rPr>
              <w:t xml:space="preserve">Задание: </w:t>
            </w:r>
            <w:r w:rsidRPr="000656AE">
              <w:rPr>
                <w:rFonts w:ascii="Times New Roman" w:hAnsi="Times New Roman"/>
                <w:i/>
                <w:sz w:val="24"/>
                <w:szCs w:val="24"/>
                <w:lang w:val="en-US" w:eastAsia="ru-RU"/>
              </w:rPr>
              <w:t>c</w:t>
            </w:r>
            <w:r w:rsidRPr="000656AE">
              <w:rPr>
                <w:rFonts w:ascii="Times New Roman" w:hAnsi="Times New Roman"/>
                <w:i/>
                <w:color w:val="000000"/>
                <w:sz w:val="24"/>
                <w:szCs w:val="24"/>
                <w:lang w:eastAsia="ru-RU"/>
              </w:rPr>
              <w:t>оставить  в виде схемы фишбоун</w:t>
            </w:r>
          </w:p>
          <w:p w:rsidR="00780190" w:rsidRPr="000656AE" w:rsidRDefault="00780190" w:rsidP="000D2BBC">
            <w:pPr>
              <w:pStyle w:val="a8"/>
              <w:spacing w:before="0" w:beforeAutospacing="0" w:after="0" w:afterAutospacing="0" w:line="252" w:lineRule="auto"/>
              <w:rPr>
                <w:color w:val="000000"/>
              </w:rPr>
            </w:pPr>
            <w:r w:rsidRPr="000656AE">
              <w:rPr>
                <w:color w:val="000000"/>
              </w:rPr>
              <w:t>Учащиеся защищают проекты.</w:t>
            </w:r>
          </w:p>
          <w:p w:rsidR="00780190" w:rsidRPr="000656AE" w:rsidRDefault="00780190" w:rsidP="000D2BBC">
            <w:pPr>
              <w:pStyle w:val="a8"/>
              <w:spacing w:before="0" w:beforeAutospacing="0" w:after="0" w:afterAutospacing="0" w:line="252" w:lineRule="auto"/>
              <w:rPr>
                <w:bCs/>
                <w:color w:val="000000"/>
              </w:rPr>
            </w:pPr>
            <w:r w:rsidRPr="000656AE">
              <w:rPr>
                <w:bCs/>
                <w:color w:val="000000"/>
              </w:rPr>
              <w:t>Оценивание работы: «Плюс-минус-интересно»</w:t>
            </w:r>
          </w:p>
          <w:p w:rsidR="00780190" w:rsidRPr="000656AE" w:rsidRDefault="00780190" w:rsidP="000D2BBC">
            <w:pPr>
              <w:pStyle w:val="a8"/>
              <w:spacing w:before="0" w:beforeAutospacing="0" w:after="0" w:afterAutospacing="0" w:line="252" w:lineRule="auto"/>
              <w:rPr>
                <w:b/>
                <w:bCs/>
                <w:color w:val="000000"/>
                <w:u w:val="single"/>
              </w:rPr>
            </w:pPr>
          </w:p>
          <w:p w:rsidR="00780190" w:rsidRPr="000656AE" w:rsidRDefault="00780190" w:rsidP="000D2BBC">
            <w:pPr>
              <w:spacing w:after="0" w:line="252" w:lineRule="auto"/>
              <w:rPr>
                <w:rFonts w:ascii="Times New Roman" w:hAnsi="Times New Roman"/>
                <w:b/>
                <w:bCs/>
                <w:color w:val="000000"/>
                <w:sz w:val="24"/>
                <w:szCs w:val="24"/>
              </w:rPr>
            </w:pPr>
            <w:r w:rsidRPr="000656AE">
              <w:rPr>
                <w:rFonts w:ascii="Times New Roman" w:hAnsi="Times New Roman"/>
                <w:b/>
                <w:bCs/>
                <w:color w:val="000000"/>
                <w:sz w:val="24"/>
                <w:szCs w:val="24"/>
              </w:rPr>
              <w:t xml:space="preserve">Физминутка </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Разминочное упражнение «Передай мяч».</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Учащиеся передают на соседнюю парту маленький мяч (шарик для пинг-понга), называя слова по изучаемой т</w:t>
            </w:r>
            <w:r w:rsidRPr="000656AE">
              <w:rPr>
                <w:rFonts w:ascii="Times New Roman" w:hAnsi="Times New Roman"/>
                <w:sz w:val="24"/>
                <w:szCs w:val="24"/>
              </w:rPr>
              <w:t>е</w:t>
            </w:r>
            <w:r w:rsidRPr="000656AE">
              <w:rPr>
                <w:rFonts w:ascii="Times New Roman" w:hAnsi="Times New Roman"/>
                <w:sz w:val="24"/>
                <w:szCs w:val="24"/>
              </w:rPr>
              <w:t>ме</w:t>
            </w:r>
          </w:p>
        </w:tc>
        <w:tc>
          <w:tcPr>
            <w:tcW w:w="515" w:type="pct"/>
          </w:tcPr>
          <w:p w:rsidR="00780190" w:rsidRPr="000656AE" w:rsidRDefault="00780190" w:rsidP="000D2BBC">
            <w:pPr>
              <w:spacing w:after="0" w:line="252" w:lineRule="auto"/>
              <w:jc w:val="center"/>
              <w:rPr>
                <w:rFonts w:ascii="Times New Roman" w:hAnsi="Times New Roman"/>
                <w:color w:val="000000"/>
                <w:sz w:val="24"/>
                <w:szCs w:val="24"/>
              </w:rPr>
            </w:pPr>
            <w:r w:rsidRPr="000656AE">
              <w:rPr>
                <w:rFonts w:ascii="Times New Roman" w:hAnsi="Times New Roman"/>
                <w:color w:val="000000"/>
                <w:sz w:val="24"/>
                <w:szCs w:val="24"/>
              </w:rPr>
              <w:lastRenderedPageBreak/>
              <w:t>Карто</w:t>
            </w:r>
            <w:r w:rsidRPr="000656AE">
              <w:rPr>
                <w:rFonts w:ascii="Times New Roman" w:hAnsi="Times New Roman"/>
                <w:color w:val="000000"/>
                <w:sz w:val="24"/>
                <w:szCs w:val="24"/>
              </w:rPr>
              <w:t>ч</w:t>
            </w:r>
            <w:r w:rsidRPr="000656AE">
              <w:rPr>
                <w:rFonts w:ascii="Times New Roman" w:hAnsi="Times New Roman"/>
                <w:color w:val="000000"/>
                <w:sz w:val="24"/>
                <w:szCs w:val="24"/>
              </w:rPr>
              <w:t>ки с те</w:t>
            </w:r>
            <w:r w:rsidRPr="000656AE">
              <w:rPr>
                <w:rFonts w:ascii="Times New Roman" w:hAnsi="Times New Roman"/>
                <w:color w:val="000000"/>
                <w:sz w:val="24"/>
                <w:szCs w:val="24"/>
              </w:rPr>
              <w:t>к</w:t>
            </w:r>
            <w:r w:rsidRPr="000656AE">
              <w:rPr>
                <w:rFonts w:ascii="Times New Roman" w:hAnsi="Times New Roman"/>
                <w:color w:val="000000"/>
                <w:sz w:val="24"/>
                <w:szCs w:val="24"/>
              </w:rPr>
              <w:t xml:space="preserve">стами </w:t>
            </w: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hyperlink r:id="rId140" w:history="1">
              <w:r w:rsidRPr="000656AE">
                <w:rPr>
                  <w:rStyle w:val="ad"/>
                  <w:color w:val="000000"/>
                  <w:sz w:val="24"/>
                  <w:szCs w:val="24"/>
                  <w:lang w:val="en-US"/>
                </w:rPr>
                <w:t>http</w:t>
              </w:r>
            </w:hyperlink>
            <w:hyperlink r:id="rId141" w:history="1">
              <w:r w:rsidRPr="000656AE">
                <w:rPr>
                  <w:rStyle w:val="ad"/>
                  <w:color w:val="000000"/>
                  <w:sz w:val="24"/>
                  <w:szCs w:val="24"/>
                </w:rPr>
                <w:t>://</w:t>
              </w:r>
            </w:hyperlink>
            <w:hyperlink r:id="rId142" w:history="1">
              <w:r w:rsidRPr="000656AE">
                <w:rPr>
                  <w:rStyle w:val="ad"/>
                  <w:color w:val="000000"/>
                  <w:sz w:val="24"/>
                  <w:szCs w:val="24"/>
                  <w:lang w:val="en-US"/>
                </w:rPr>
                <w:t>bono</w:t>
              </w:r>
            </w:hyperlink>
            <w:hyperlink r:id="rId143" w:history="1">
              <w:r w:rsidRPr="000656AE">
                <w:rPr>
                  <w:rStyle w:val="ad"/>
                  <w:color w:val="000000"/>
                  <w:sz w:val="24"/>
                  <w:szCs w:val="24"/>
                </w:rPr>
                <w:t>-</w:t>
              </w:r>
            </w:hyperlink>
            <w:hyperlink r:id="rId144" w:history="1">
              <w:r w:rsidRPr="000656AE">
                <w:rPr>
                  <w:rStyle w:val="ad"/>
                  <w:color w:val="000000"/>
                  <w:sz w:val="24"/>
                  <w:szCs w:val="24"/>
                  <w:lang w:val="en-US"/>
                </w:rPr>
                <w:t>esse</w:t>
              </w:r>
            </w:hyperlink>
            <w:hyperlink r:id="rId145" w:history="1">
              <w:r w:rsidRPr="000656AE">
                <w:rPr>
                  <w:rStyle w:val="ad"/>
                  <w:color w:val="000000"/>
                  <w:sz w:val="24"/>
                  <w:szCs w:val="24"/>
                </w:rPr>
                <w:t>.</w:t>
              </w:r>
            </w:hyperlink>
            <w:hyperlink r:id="rId146" w:history="1">
              <w:r w:rsidRPr="000656AE">
                <w:rPr>
                  <w:rStyle w:val="ad"/>
                  <w:color w:val="000000"/>
                  <w:sz w:val="24"/>
                  <w:szCs w:val="24"/>
                  <w:lang w:val="en-US"/>
                </w:rPr>
                <w:t>ru</w:t>
              </w:r>
            </w:hyperlink>
            <w:hyperlink r:id="rId147" w:history="1">
              <w:r w:rsidRPr="000656AE">
                <w:rPr>
                  <w:rStyle w:val="ad"/>
                  <w:color w:val="000000"/>
                  <w:sz w:val="24"/>
                  <w:szCs w:val="24"/>
                  <w:lang w:val="en-US"/>
                </w:rPr>
                <w:t>/</w:t>
              </w:r>
            </w:hyperlink>
            <w:hyperlink r:id="rId148" w:history="1">
              <w:r w:rsidRPr="000656AE">
                <w:rPr>
                  <w:rStyle w:val="ad"/>
                  <w:color w:val="000000"/>
                  <w:sz w:val="24"/>
                  <w:szCs w:val="24"/>
                  <w:lang w:val="en-US"/>
                </w:rPr>
                <w:t>blizzard</w:t>
              </w:r>
            </w:hyperlink>
            <w:hyperlink r:id="rId149" w:history="1">
              <w:r w:rsidRPr="000656AE">
                <w:rPr>
                  <w:rStyle w:val="ad"/>
                  <w:color w:val="000000"/>
                  <w:sz w:val="24"/>
                  <w:szCs w:val="24"/>
                  <w:lang w:val="en-US"/>
                </w:rPr>
                <w:t>/</w:t>
              </w:r>
            </w:hyperlink>
            <w:hyperlink r:id="rId150" w:history="1">
              <w:r w:rsidRPr="000656AE">
                <w:rPr>
                  <w:rStyle w:val="ad"/>
                  <w:color w:val="000000"/>
                  <w:sz w:val="24"/>
                  <w:szCs w:val="24"/>
                  <w:lang w:val="en-US"/>
                </w:rPr>
                <w:t>A</w:t>
              </w:r>
            </w:hyperlink>
            <w:hyperlink r:id="rId151" w:history="1">
              <w:r w:rsidRPr="000656AE">
                <w:rPr>
                  <w:rStyle w:val="ad"/>
                  <w:color w:val="000000"/>
                  <w:sz w:val="24"/>
                  <w:szCs w:val="24"/>
                  <w:lang w:val="en-US"/>
                </w:rPr>
                <w:t>/</w:t>
              </w:r>
            </w:hyperlink>
            <w:hyperlink r:id="rId152" w:history="1">
              <w:r w:rsidRPr="000656AE">
                <w:rPr>
                  <w:rStyle w:val="ad"/>
                  <w:color w:val="000000"/>
                  <w:sz w:val="24"/>
                  <w:szCs w:val="24"/>
                  <w:lang w:val="en-US"/>
                </w:rPr>
                <w:t>Posobie</w:t>
              </w:r>
            </w:hyperlink>
            <w:hyperlink r:id="rId153" w:history="1">
              <w:r w:rsidRPr="000656AE">
                <w:rPr>
                  <w:rStyle w:val="ad"/>
                  <w:color w:val="000000"/>
                  <w:sz w:val="24"/>
                  <w:szCs w:val="24"/>
                  <w:lang w:val="en-US"/>
                </w:rPr>
                <w:t>/</w:t>
              </w:r>
            </w:hyperlink>
            <w:hyperlink r:id="rId154" w:history="1">
              <w:r w:rsidRPr="000656AE">
                <w:rPr>
                  <w:rStyle w:val="ad"/>
                  <w:color w:val="000000"/>
                  <w:sz w:val="24"/>
                  <w:szCs w:val="24"/>
                  <w:lang w:val="en-US"/>
                </w:rPr>
                <w:t>Ecol</w:t>
              </w:r>
            </w:hyperlink>
            <w:hyperlink r:id="rId155" w:history="1">
              <w:r w:rsidRPr="000656AE">
                <w:rPr>
                  <w:rStyle w:val="ad"/>
                  <w:color w:val="000000"/>
                  <w:sz w:val="24"/>
                  <w:szCs w:val="24"/>
                  <w:lang w:val="en-US"/>
                </w:rPr>
                <w:t>/12.</w:t>
              </w:r>
            </w:hyperlink>
            <w:hyperlink r:id="rId156" w:history="1">
              <w:r w:rsidRPr="000656AE">
                <w:rPr>
                  <w:rStyle w:val="ad"/>
                  <w:color w:val="000000"/>
                  <w:sz w:val="24"/>
                  <w:szCs w:val="24"/>
                  <w:lang w:val="en-US"/>
                </w:rPr>
                <w:t>html</w:t>
              </w:r>
            </w:hyperlink>
          </w:p>
          <w:p w:rsidR="00780190" w:rsidRPr="000656AE" w:rsidRDefault="00780190" w:rsidP="000D2BBC">
            <w:pPr>
              <w:spacing w:after="0" w:line="252" w:lineRule="auto"/>
              <w:jc w:val="center"/>
              <w:rPr>
                <w:rFonts w:ascii="Times New Roman" w:hAnsi="Times New Roman"/>
                <w:color w:val="000000"/>
                <w:sz w:val="24"/>
                <w:szCs w:val="24"/>
                <w:lang w:val="en-US"/>
              </w:rPr>
            </w:pPr>
          </w:p>
        </w:tc>
        <w:tc>
          <w:tcPr>
            <w:tcW w:w="1588" w:type="pct"/>
            <w:gridSpan w:val="3"/>
          </w:tcPr>
          <w:p w:rsidR="00780190" w:rsidRPr="000656AE" w:rsidRDefault="00780190" w:rsidP="000D2BBC">
            <w:pPr>
              <w:shd w:val="clear" w:color="auto" w:fill="FFFFFF"/>
              <w:spacing w:after="0" w:line="252" w:lineRule="auto"/>
              <w:rPr>
                <w:rFonts w:ascii="Times New Roman" w:hAnsi="Times New Roman"/>
                <w:iCs/>
                <w:color w:val="000000"/>
                <w:sz w:val="24"/>
                <w:szCs w:val="24"/>
              </w:rPr>
            </w:pPr>
            <w:r w:rsidRPr="000656AE">
              <w:rPr>
                <w:rFonts w:ascii="Times New Roman" w:hAnsi="Times New Roman"/>
                <w:iCs/>
                <w:color w:val="000000"/>
                <w:sz w:val="24"/>
                <w:szCs w:val="24"/>
              </w:rPr>
              <w:t>Работа в группах.</w:t>
            </w:r>
          </w:p>
          <w:p w:rsidR="00780190" w:rsidRPr="000656AE" w:rsidRDefault="00780190" w:rsidP="000D2BBC">
            <w:pPr>
              <w:shd w:val="clear" w:color="auto" w:fill="FFFFFF"/>
              <w:spacing w:after="0" w:line="252" w:lineRule="auto"/>
              <w:rPr>
                <w:rFonts w:ascii="Times New Roman" w:hAnsi="Times New Roman"/>
                <w:i/>
                <w:iCs/>
                <w:color w:val="000000"/>
                <w:sz w:val="24"/>
                <w:szCs w:val="24"/>
              </w:rPr>
            </w:pPr>
            <w:r w:rsidRPr="000656AE">
              <w:rPr>
                <w:rFonts w:ascii="Times New Roman" w:hAnsi="Times New Roman"/>
                <w:color w:val="000000"/>
                <w:sz w:val="24"/>
                <w:szCs w:val="24"/>
              </w:rPr>
              <w:t>В помощь вам на столах лежат информацио</w:t>
            </w:r>
            <w:r w:rsidRPr="000656AE">
              <w:rPr>
                <w:rFonts w:ascii="Times New Roman" w:hAnsi="Times New Roman"/>
                <w:color w:val="000000"/>
                <w:sz w:val="24"/>
                <w:szCs w:val="24"/>
              </w:rPr>
              <w:t>н</w:t>
            </w:r>
            <w:r w:rsidRPr="000656AE">
              <w:rPr>
                <w:rFonts w:ascii="Times New Roman" w:hAnsi="Times New Roman"/>
                <w:color w:val="000000"/>
                <w:sz w:val="24"/>
                <w:szCs w:val="24"/>
              </w:rPr>
              <w:t>ные листы.</w:t>
            </w:r>
          </w:p>
          <w:p w:rsidR="00780190" w:rsidRPr="000656AE" w:rsidRDefault="00780190" w:rsidP="000D2BBC">
            <w:pPr>
              <w:pStyle w:val="a8"/>
              <w:spacing w:before="0" w:beforeAutospacing="0" w:after="0" w:afterAutospacing="0" w:line="252" w:lineRule="auto"/>
              <w:rPr>
                <w:color w:val="000000"/>
              </w:rPr>
            </w:pPr>
            <w:r w:rsidRPr="000656AE">
              <w:rPr>
                <w:color w:val="000000"/>
              </w:rPr>
              <w:t>Вам необходимо выполнить з</w:t>
            </w:r>
            <w:r w:rsidRPr="000656AE">
              <w:rPr>
                <w:color w:val="000000"/>
              </w:rPr>
              <w:t>а</w:t>
            </w:r>
            <w:r w:rsidRPr="000656AE">
              <w:rPr>
                <w:color w:val="000000"/>
              </w:rPr>
              <w:t>дания в конце текста</w:t>
            </w:r>
          </w:p>
          <w:p w:rsidR="00780190" w:rsidRPr="000656AE" w:rsidRDefault="00780190" w:rsidP="000D2BBC">
            <w:pPr>
              <w:spacing w:after="0" w:line="252" w:lineRule="auto"/>
              <w:rPr>
                <w:rFonts w:ascii="Times New Roman" w:hAnsi="Times New Roman"/>
                <w:b/>
                <w:color w:val="000000"/>
                <w:sz w:val="24"/>
                <w:szCs w:val="24"/>
              </w:rPr>
            </w:pPr>
            <w:r w:rsidRPr="000656AE">
              <w:rPr>
                <w:rFonts w:ascii="Times New Roman" w:hAnsi="Times New Roman"/>
                <w:b/>
                <w:color w:val="000000"/>
                <w:sz w:val="24"/>
                <w:szCs w:val="24"/>
              </w:rPr>
              <w:t>1 группа </w:t>
            </w:r>
            <w:r w:rsidRPr="000656AE">
              <w:rPr>
                <w:rFonts w:ascii="Times New Roman" w:hAnsi="Times New Roman"/>
                <w:b/>
                <w:i/>
                <w:color w:val="000000"/>
                <w:sz w:val="24"/>
                <w:szCs w:val="24"/>
              </w:rPr>
              <w:t>(ученики  А)</w:t>
            </w:r>
          </w:p>
          <w:p w:rsidR="00780190" w:rsidRPr="000656AE" w:rsidRDefault="00780190" w:rsidP="000D2BBC">
            <w:pPr>
              <w:shd w:val="clear" w:color="auto" w:fill="FFFFFF"/>
              <w:spacing w:after="0" w:line="252" w:lineRule="auto"/>
              <w:rPr>
                <w:rFonts w:ascii="Times New Roman" w:hAnsi="Times New Roman"/>
                <w:b/>
                <w:color w:val="000000"/>
                <w:sz w:val="24"/>
                <w:szCs w:val="24"/>
              </w:rPr>
            </w:pPr>
            <w:r w:rsidRPr="000656AE">
              <w:rPr>
                <w:rFonts w:ascii="Times New Roman" w:hAnsi="Times New Roman"/>
                <w:b/>
                <w:color w:val="000000"/>
                <w:sz w:val="24"/>
                <w:szCs w:val="24"/>
              </w:rPr>
              <w:t>Соци</w:t>
            </w:r>
            <w:r w:rsidRPr="000656AE">
              <w:rPr>
                <w:rFonts w:ascii="Times New Roman" w:hAnsi="Times New Roman"/>
                <w:b/>
                <w:color w:val="000000"/>
                <w:sz w:val="24"/>
                <w:szCs w:val="24"/>
              </w:rPr>
              <w:t>о</w:t>
            </w:r>
            <w:r w:rsidRPr="000656AE">
              <w:rPr>
                <w:rFonts w:ascii="Times New Roman" w:hAnsi="Times New Roman"/>
                <w:b/>
                <w:color w:val="000000"/>
                <w:sz w:val="24"/>
                <w:szCs w:val="24"/>
              </w:rPr>
              <w:t>природная экосистема</w:t>
            </w:r>
          </w:p>
          <w:p w:rsidR="00780190" w:rsidRPr="000656AE" w:rsidRDefault="00780190" w:rsidP="000D2BBC">
            <w:pPr>
              <w:pStyle w:val="a8"/>
              <w:spacing w:before="0" w:beforeAutospacing="0" w:after="0" w:afterAutospacing="0" w:line="252" w:lineRule="auto"/>
              <w:jc w:val="both"/>
              <w:textAlignment w:val="baseline"/>
              <w:rPr>
                <w:color w:val="000000"/>
              </w:rPr>
            </w:pPr>
            <w:r w:rsidRPr="000656AE">
              <w:rPr>
                <w:color w:val="000000"/>
              </w:rPr>
              <w:t>Экосистемы могут быть естес</w:t>
            </w:r>
            <w:r w:rsidRPr="000656AE">
              <w:rPr>
                <w:color w:val="000000"/>
              </w:rPr>
              <w:t>т</w:t>
            </w:r>
            <w:r w:rsidRPr="000656AE">
              <w:rPr>
                <w:color w:val="000000"/>
              </w:rPr>
              <w:t>венными или созданными чел</w:t>
            </w:r>
            <w:r w:rsidRPr="000656AE">
              <w:rPr>
                <w:color w:val="000000"/>
              </w:rPr>
              <w:t>о</w:t>
            </w:r>
            <w:r w:rsidRPr="000656AE">
              <w:rPr>
                <w:color w:val="000000"/>
              </w:rPr>
              <w:t>веком – социоприродными (а</w:t>
            </w:r>
            <w:r w:rsidRPr="000656AE">
              <w:rPr>
                <w:color w:val="000000"/>
              </w:rPr>
              <w:t>н</w:t>
            </w:r>
            <w:r w:rsidRPr="000656AE">
              <w:rPr>
                <w:color w:val="000000"/>
              </w:rPr>
              <w:t>тропогенными, от греческих слов антропос – человек и генезис – пр</w:t>
            </w:r>
            <w:r w:rsidRPr="000656AE">
              <w:rPr>
                <w:color w:val="000000"/>
              </w:rPr>
              <w:t>о</w:t>
            </w:r>
            <w:r w:rsidRPr="000656AE">
              <w:rPr>
                <w:color w:val="000000"/>
              </w:rPr>
              <w:t>исхождение).</w:t>
            </w:r>
          </w:p>
          <w:p w:rsidR="00780190" w:rsidRPr="000656AE" w:rsidRDefault="00780190" w:rsidP="000D2BBC">
            <w:pPr>
              <w:pStyle w:val="a8"/>
              <w:spacing w:before="0" w:beforeAutospacing="0" w:after="0" w:afterAutospacing="0" w:line="252" w:lineRule="auto"/>
              <w:jc w:val="both"/>
              <w:textAlignment w:val="baseline"/>
              <w:rPr>
                <w:color w:val="000000"/>
              </w:rPr>
            </w:pPr>
            <w:r w:rsidRPr="000656AE">
              <w:rPr>
                <w:color w:val="000000"/>
              </w:rPr>
              <w:t>Естественные (природные) эк</w:t>
            </w:r>
            <w:r w:rsidRPr="000656AE">
              <w:rPr>
                <w:color w:val="000000"/>
              </w:rPr>
              <w:t>о</w:t>
            </w:r>
            <w:r w:rsidRPr="000656AE">
              <w:rPr>
                <w:color w:val="000000"/>
              </w:rPr>
              <w:t>системы формируются под влиянием природных факторов, х</w:t>
            </w:r>
            <w:r w:rsidRPr="000656AE">
              <w:rPr>
                <w:color w:val="000000"/>
              </w:rPr>
              <w:t>о</w:t>
            </w:r>
            <w:r w:rsidRPr="000656AE">
              <w:rPr>
                <w:color w:val="000000"/>
              </w:rPr>
              <w:t>тя человек может оказывать влияние на них. В л</w:t>
            </w:r>
            <w:r w:rsidRPr="000656AE">
              <w:rPr>
                <w:color w:val="000000"/>
              </w:rPr>
              <w:t>е</w:t>
            </w:r>
            <w:r w:rsidRPr="000656AE">
              <w:rPr>
                <w:color w:val="000000"/>
              </w:rPr>
              <w:t xml:space="preserve">су человек </w:t>
            </w:r>
            <w:r w:rsidRPr="000656AE">
              <w:rPr>
                <w:color w:val="000000"/>
              </w:rPr>
              <w:lastRenderedPageBreak/>
              <w:t>заготавливает древесину и ох</w:t>
            </w:r>
            <w:r w:rsidRPr="000656AE">
              <w:rPr>
                <w:color w:val="000000"/>
              </w:rPr>
              <w:t>о</w:t>
            </w:r>
            <w:r w:rsidRPr="000656AE">
              <w:rPr>
                <w:color w:val="000000"/>
              </w:rPr>
              <w:t>тится, на степном пастбище п</w:t>
            </w:r>
            <w:r w:rsidRPr="000656AE">
              <w:rPr>
                <w:color w:val="000000"/>
              </w:rPr>
              <w:t>а</w:t>
            </w:r>
            <w:r w:rsidRPr="000656AE">
              <w:rPr>
                <w:color w:val="000000"/>
              </w:rPr>
              <w:t>сет скот, в водоемах л</w:t>
            </w:r>
            <w:r w:rsidRPr="000656AE">
              <w:rPr>
                <w:color w:val="000000"/>
              </w:rPr>
              <w:t>о</w:t>
            </w:r>
            <w:r w:rsidRPr="000656AE">
              <w:rPr>
                <w:color w:val="000000"/>
              </w:rPr>
              <w:t>вит рыбу. Он может загрязнять атмосферу, по</w:t>
            </w:r>
            <w:r w:rsidRPr="000656AE">
              <w:rPr>
                <w:color w:val="000000"/>
              </w:rPr>
              <w:t>ч</w:t>
            </w:r>
            <w:r w:rsidRPr="000656AE">
              <w:rPr>
                <w:color w:val="000000"/>
              </w:rPr>
              <w:t>ву, воду. Однако влияние человека в этих экосистемах меньше, чем влияние природных факт</w:t>
            </w:r>
            <w:r w:rsidRPr="000656AE">
              <w:rPr>
                <w:color w:val="000000"/>
              </w:rPr>
              <w:t>о</w:t>
            </w:r>
            <w:r w:rsidRPr="000656AE">
              <w:rPr>
                <w:color w:val="000000"/>
              </w:rPr>
              <w:t>ров.</w:t>
            </w:r>
          </w:p>
          <w:p w:rsidR="00780190" w:rsidRPr="000656AE" w:rsidRDefault="00780190" w:rsidP="000D2BBC">
            <w:pPr>
              <w:pStyle w:val="a8"/>
              <w:spacing w:before="0" w:beforeAutospacing="0" w:after="0" w:afterAutospacing="0" w:line="252" w:lineRule="auto"/>
              <w:jc w:val="both"/>
              <w:textAlignment w:val="baseline"/>
              <w:rPr>
                <w:color w:val="000000"/>
              </w:rPr>
            </w:pPr>
            <w:r w:rsidRPr="000656AE">
              <w:rPr>
                <w:color w:val="000000"/>
              </w:rPr>
              <w:t>Антропогенные (искусственные) экосистемы создаются челов</w:t>
            </w:r>
            <w:r w:rsidRPr="000656AE">
              <w:rPr>
                <w:color w:val="000000"/>
              </w:rPr>
              <w:t>е</w:t>
            </w:r>
            <w:r w:rsidRPr="000656AE">
              <w:rPr>
                <w:color w:val="000000"/>
              </w:rPr>
              <w:t>ком в процессе хозяйстве</w:t>
            </w:r>
            <w:r w:rsidRPr="000656AE">
              <w:rPr>
                <w:color w:val="000000"/>
              </w:rPr>
              <w:t>н</w:t>
            </w:r>
            <w:r w:rsidRPr="000656AE">
              <w:rPr>
                <w:color w:val="000000"/>
              </w:rPr>
              <w:t>ной деятельности. Их примеры: сельскохозяйственные ландшафты с пос</w:t>
            </w:r>
            <w:r w:rsidRPr="000656AE">
              <w:rPr>
                <w:color w:val="000000"/>
              </w:rPr>
              <w:t>е</w:t>
            </w:r>
            <w:r w:rsidRPr="000656AE">
              <w:rPr>
                <w:color w:val="000000"/>
              </w:rPr>
              <w:t>вами и стадами скота, города, лесопосадки, мо</w:t>
            </w:r>
            <w:r w:rsidRPr="000656AE">
              <w:rPr>
                <w:color w:val="000000"/>
              </w:rPr>
              <w:t>р</w:t>
            </w:r>
            <w:r w:rsidRPr="000656AE">
              <w:rPr>
                <w:color w:val="000000"/>
              </w:rPr>
              <w:t>ские «огороды» из в</w:t>
            </w:r>
            <w:r w:rsidRPr="000656AE">
              <w:rPr>
                <w:color w:val="000000"/>
              </w:rPr>
              <w:t>о</w:t>
            </w:r>
            <w:r w:rsidRPr="000656AE">
              <w:rPr>
                <w:color w:val="000000"/>
              </w:rPr>
              <w:t>доросли ламинарии и «фермы» устриц или морского гребешка. В с</w:t>
            </w:r>
            <w:r w:rsidRPr="000656AE">
              <w:rPr>
                <w:color w:val="000000"/>
              </w:rPr>
              <w:t>о</w:t>
            </w:r>
            <w:r w:rsidRPr="000656AE">
              <w:rPr>
                <w:color w:val="000000"/>
              </w:rPr>
              <w:t>став антропогенных экос</w:t>
            </w:r>
            <w:r w:rsidRPr="000656AE">
              <w:rPr>
                <w:color w:val="000000"/>
              </w:rPr>
              <w:t>и</w:t>
            </w:r>
            <w:r w:rsidRPr="000656AE">
              <w:rPr>
                <w:color w:val="000000"/>
              </w:rPr>
              <w:t>стем могут входить сохранившиеся более мелкие естественные эк</w:t>
            </w:r>
            <w:r w:rsidRPr="000656AE">
              <w:rPr>
                <w:color w:val="000000"/>
              </w:rPr>
              <w:t>о</w:t>
            </w:r>
            <w:r w:rsidRPr="000656AE">
              <w:rPr>
                <w:color w:val="000000"/>
              </w:rPr>
              <w:t>системы (лес или озеро на территории сельскохозяйс</w:t>
            </w:r>
            <w:r w:rsidRPr="000656AE">
              <w:rPr>
                <w:color w:val="000000"/>
              </w:rPr>
              <w:t>т</w:t>
            </w:r>
            <w:r w:rsidRPr="000656AE">
              <w:rPr>
                <w:color w:val="000000"/>
              </w:rPr>
              <w:t>венной экосистемы, лесопарк в городе).</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color w:val="000000"/>
                <w:sz w:val="24"/>
                <w:szCs w:val="24"/>
              </w:rPr>
              <w:t>И естественные, и антропогенные экос</w:t>
            </w:r>
            <w:r w:rsidRPr="000656AE">
              <w:rPr>
                <w:rFonts w:ascii="Times New Roman" w:hAnsi="Times New Roman"/>
                <w:color w:val="000000"/>
                <w:sz w:val="24"/>
                <w:szCs w:val="24"/>
              </w:rPr>
              <w:t>и</w:t>
            </w:r>
            <w:r w:rsidRPr="000656AE">
              <w:rPr>
                <w:rFonts w:ascii="Times New Roman" w:hAnsi="Times New Roman"/>
                <w:color w:val="000000"/>
                <w:sz w:val="24"/>
                <w:szCs w:val="24"/>
              </w:rPr>
              <w:t>стемы различаются по источнику энергии, который обеспечивает их жизнедеятел</w:t>
            </w:r>
            <w:r w:rsidRPr="000656AE">
              <w:rPr>
                <w:rFonts w:ascii="Times New Roman" w:hAnsi="Times New Roman"/>
                <w:color w:val="000000"/>
                <w:sz w:val="24"/>
                <w:szCs w:val="24"/>
              </w:rPr>
              <w:t>ь</w:t>
            </w:r>
            <w:r w:rsidRPr="000656AE">
              <w:rPr>
                <w:rFonts w:ascii="Times New Roman" w:hAnsi="Times New Roman"/>
                <w:color w:val="000000"/>
                <w:sz w:val="24"/>
                <w:szCs w:val="24"/>
              </w:rPr>
              <w:t>ность.</w:t>
            </w:r>
          </w:p>
          <w:p w:rsidR="00780190" w:rsidRPr="000656AE" w:rsidRDefault="00780190" w:rsidP="000D2BBC">
            <w:pPr>
              <w:shd w:val="clear" w:color="auto" w:fill="FFFFFF"/>
              <w:spacing w:after="0" w:line="252" w:lineRule="auto"/>
              <w:rPr>
                <w:rFonts w:ascii="Times New Roman" w:hAnsi="Times New Roman"/>
                <w:b/>
                <w:i/>
                <w:color w:val="000000"/>
                <w:sz w:val="24"/>
                <w:szCs w:val="24"/>
              </w:rPr>
            </w:pPr>
            <w:r w:rsidRPr="000656AE">
              <w:rPr>
                <w:rFonts w:ascii="Times New Roman" w:hAnsi="Times New Roman"/>
                <w:b/>
                <w:i/>
                <w:color w:val="000000"/>
                <w:sz w:val="24"/>
                <w:szCs w:val="24"/>
              </w:rPr>
              <w:t>Задание:</w:t>
            </w:r>
            <w:r w:rsidRPr="000656AE">
              <w:rPr>
                <w:rFonts w:ascii="Times New Roman" w:hAnsi="Times New Roman"/>
                <w:color w:val="000000"/>
                <w:sz w:val="24"/>
                <w:szCs w:val="24"/>
              </w:rPr>
              <w:t xml:space="preserve"> </w:t>
            </w:r>
            <w:r w:rsidRPr="000656AE">
              <w:rPr>
                <w:rFonts w:ascii="Times New Roman" w:hAnsi="Times New Roman"/>
                <w:b/>
                <w:i/>
                <w:color w:val="000000"/>
                <w:sz w:val="24"/>
                <w:szCs w:val="24"/>
              </w:rPr>
              <w:t>с помощью текста дать характеристику соци</w:t>
            </w:r>
            <w:r w:rsidRPr="000656AE">
              <w:rPr>
                <w:rFonts w:ascii="Times New Roman" w:hAnsi="Times New Roman"/>
                <w:b/>
                <w:i/>
                <w:color w:val="000000"/>
                <w:sz w:val="24"/>
                <w:szCs w:val="24"/>
              </w:rPr>
              <w:t>о</w:t>
            </w:r>
            <w:r w:rsidRPr="000656AE">
              <w:rPr>
                <w:rFonts w:ascii="Times New Roman" w:hAnsi="Times New Roman"/>
                <w:b/>
                <w:i/>
                <w:color w:val="000000"/>
                <w:sz w:val="24"/>
                <w:szCs w:val="24"/>
              </w:rPr>
              <w:t>природной системе  на прим</w:t>
            </w:r>
            <w:r w:rsidRPr="000656AE">
              <w:rPr>
                <w:rFonts w:ascii="Times New Roman" w:hAnsi="Times New Roman"/>
                <w:b/>
                <w:i/>
                <w:color w:val="000000"/>
                <w:sz w:val="24"/>
                <w:szCs w:val="24"/>
              </w:rPr>
              <w:t>е</w:t>
            </w:r>
            <w:r w:rsidRPr="000656AE">
              <w:rPr>
                <w:rFonts w:ascii="Times New Roman" w:hAnsi="Times New Roman"/>
                <w:b/>
                <w:i/>
                <w:color w:val="000000"/>
                <w:sz w:val="24"/>
                <w:szCs w:val="24"/>
              </w:rPr>
              <w:t>ре города. По результатам работы заполнить та</w:t>
            </w:r>
            <w:r w:rsidRPr="000656AE">
              <w:rPr>
                <w:rFonts w:ascii="Times New Roman" w:hAnsi="Times New Roman"/>
                <w:b/>
                <w:i/>
                <w:color w:val="000000"/>
                <w:sz w:val="24"/>
                <w:szCs w:val="24"/>
              </w:rPr>
              <w:t>б</w:t>
            </w:r>
            <w:r w:rsidRPr="000656AE">
              <w:rPr>
                <w:rFonts w:ascii="Times New Roman" w:hAnsi="Times New Roman"/>
                <w:b/>
                <w:i/>
                <w:color w:val="000000"/>
                <w:sz w:val="24"/>
                <w:szCs w:val="24"/>
              </w:rPr>
              <w:t>лицу</w:t>
            </w:r>
          </w:p>
          <w:p w:rsidR="00780190" w:rsidRPr="000656AE" w:rsidRDefault="00780190" w:rsidP="000D2BBC">
            <w:pPr>
              <w:shd w:val="clear" w:color="auto" w:fill="FFFFFF"/>
              <w:spacing w:after="0" w:line="252" w:lineRule="auto"/>
              <w:rPr>
                <w:rFonts w:ascii="Times New Roman" w:hAnsi="Times New Roman"/>
                <w:b/>
                <w:i/>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96"/>
              <w:gridCol w:w="1984"/>
            </w:tblGrid>
            <w:tr w:rsidR="00780190" w:rsidRPr="000656AE" w:rsidTr="000D2BBC">
              <w:trPr>
                <w:trHeight w:val="467"/>
              </w:trPr>
              <w:tc>
                <w:tcPr>
                  <w:tcW w:w="22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Основные характер</w:t>
                  </w:r>
                  <w:r w:rsidRPr="000656AE">
                    <w:rPr>
                      <w:rFonts w:ascii="Times New Roman" w:hAnsi="Times New Roman"/>
                      <w:color w:val="000000"/>
                      <w:sz w:val="24"/>
                      <w:szCs w:val="24"/>
                    </w:rPr>
                    <w:t>и</w:t>
                  </w:r>
                  <w:r w:rsidRPr="000656AE">
                    <w:rPr>
                      <w:rFonts w:ascii="Times New Roman" w:hAnsi="Times New Roman"/>
                      <w:color w:val="000000"/>
                      <w:sz w:val="24"/>
                      <w:szCs w:val="24"/>
                    </w:rPr>
                    <w:t>стики</w:t>
                  </w:r>
                </w:p>
              </w:tc>
              <w:tc>
                <w:tcPr>
                  <w:tcW w:w="1984"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Социопр</w:t>
                  </w:r>
                  <w:r w:rsidRPr="000656AE">
                    <w:rPr>
                      <w:rFonts w:ascii="Times New Roman" w:hAnsi="Times New Roman"/>
                      <w:color w:val="000000"/>
                      <w:sz w:val="24"/>
                      <w:szCs w:val="24"/>
                    </w:rPr>
                    <w:t>и</w:t>
                  </w:r>
                  <w:r w:rsidRPr="000656AE">
                    <w:rPr>
                      <w:rFonts w:ascii="Times New Roman" w:hAnsi="Times New Roman"/>
                      <w:color w:val="000000"/>
                      <w:sz w:val="24"/>
                      <w:szCs w:val="24"/>
                    </w:rPr>
                    <w:t>родные</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lastRenderedPageBreak/>
                    <w:t>системы  (г</w:t>
                  </w:r>
                  <w:r w:rsidRPr="000656AE">
                    <w:rPr>
                      <w:rFonts w:ascii="Times New Roman" w:hAnsi="Times New Roman"/>
                      <w:color w:val="000000"/>
                      <w:sz w:val="24"/>
                      <w:szCs w:val="24"/>
                    </w:rPr>
                    <w:t>о</w:t>
                  </w:r>
                  <w:r w:rsidRPr="000656AE">
                    <w:rPr>
                      <w:rFonts w:ascii="Times New Roman" w:hAnsi="Times New Roman"/>
                      <w:color w:val="000000"/>
                      <w:sz w:val="24"/>
                      <w:szCs w:val="24"/>
                    </w:rPr>
                    <w:t>род)</w:t>
                  </w:r>
                </w:p>
              </w:tc>
            </w:tr>
            <w:tr w:rsidR="00780190" w:rsidRPr="000656AE" w:rsidTr="000D2BBC">
              <w:trPr>
                <w:trHeight w:val="295"/>
              </w:trPr>
              <w:tc>
                <w:tcPr>
                  <w:tcW w:w="22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lastRenderedPageBreak/>
                    <w:t>Источник энергии</w:t>
                  </w:r>
                </w:p>
              </w:tc>
              <w:tc>
                <w:tcPr>
                  <w:tcW w:w="198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447"/>
              </w:trPr>
              <w:tc>
                <w:tcPr>
                  <w:tcW w:w="22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Видовое разнообр</w:t>
                  </w:r>
                  <w:r w:rsidRPr="000656AE">
                    <w:rPr>
                      <w:rFonts w:ascii="Times New Roman" w:hAnsi="Times New Roman"/>
                      <w:color w:val="000000"/>
                      <w:sz w:val="24"/>
                      <w:szCs w:val="24"/>
                    </w:rPr>
                    <w:t>а</w:t>
                  </w:r>
                  <w:r w:rsidRPr="000656AE">
                    <w:rPr>
                      <w:rFonts w:ascii="Times New Roman" w:hAnsi="Times New Roman"/>
                      <w:color w:val="000000"/>
                      <w:sz w:val="24"/>
                      <w:szCs w:val="24"/>
                    </w:rPr>
                    <w:t>зие</w:t>
                  </w:r>
                </w:p>
              </w:tc>
              <w:tc>
                <w:tcPr>
                  <w:tcW w:w="198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316"/>
              </w:trPr>
              <w:tc>
                <w:tcPr>
                  <w:tcW w:w="22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Саморегул</w:t>
                  </w:r>
                  <w:r w:rsidRPr="000656AE">
                    <w:rPr>
                      <w:rFonts w:ascii="Times New Roman" w:hAnsi="Times New Roman"/>
                      <w:color w:val="000000"/>
                      <w:sz w:val="24"/>
                      <w:szCs w:val="24"/>
                    </w:rPr>
                    <w:t>я</w:t>
                  </w:r>
                  <w:r w:rsidRPr="000656AE">
                    <w:rPr>
                      <w:rFonts w:ascii="Times New Roman" w:hAnsi="Times New Roman"/>
                      <w:color w:val="000000"/>
                      <w:sz w:val="24"/>
                      <w:szCs w:val="24"/>
                    </w:rPr>
                    <w:t>ция</w:t>
                  </w:r>
                </w:p>
              </w:tc>
              <w:tc>
                <w:tcPr>
                  <w:tcW w:w="198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226"/>
              </w:trPr>
              <w:tc>
                <w:tcPr>
                  <w:tcW w:w="22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Продуктивность отдел</w:t>
                  </w:r>
                  <w:r w:rsidRPr="000656AE">
                    <w:rPr>
                      <w:rFonts w:ascii="Times New Roman" w:hAnsi="Times New Roman"/>
                      <w:color w:val="000000"/>
                      <w:sz w:val="24"/>
                      <w:szCs w:val="24"/>
                    </w:rPr>
                    <w:t>ь</w:t>
                  </w:r>
                  <w:r w:rsidRPr="000656AE">
                    <w:rPr>
                      <w:rFonts w:ascii="Times New Roman" w:hAnsi="Times New Roman"/>
                      <w:color w:val="000000"/>
                      <w:sz w:val="24"/>
                      <w:szCs w:val="24"/>
                    </w:rPr>
                    <w:t>ных видов</w:t>
                  </w:r>
                </w:p>
              </w:tc>
              <w:tc>
                <w:tcPr>
                  <w:tcW w:w="198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226"/>
              </w:trPr>
              <w:tc>
                <w:tcPr>
                  <w:tcW w:w="22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Пищевые ц</w:t>
                  </w:r>
                  <w:r w:rsidRPr="000656AE">
                    <w:rPr>
                      <w:rFonts w:ascii="Times New Roman" w:hAnsi="Times New Roman"/>
                      <w:color w:val="000000"/>
                      <w:sz w:val="24"/>
                      <w:szCs w:val="24"/>
                    </w:rPr>
                    <w:t>е</w:t>
                  </w:r>
                  <w:r w:rsidRPr="000656AE">
                    <w:rPr>
                      <w:rFonts w:ascii="Times New Roman" w:hAnsi="Times New Roman"/>
                      <w:color w:val="000000"/>
                      <w:sz w:val="24"/>
                      <w:szCs w:val="24"/>
                    </w:rPr>
                    <w:t>пи</w:t>
                  </w:r>
                </w:p>
              </w:tc>
              <w:tc>
                <w:tcPr>
                  <w:tcW w:w="1984" w:type="dxa"/>
                  <w:hideMark/>
                </w:tcPr>
                <w:p w:rsidR="00780190" w:rsidRPr="000656AE" w:rsidRDefault="00780190" w:rsidP="000D2BBC">
                  <w:pPr>
                    <w:spacing w:after="0" w:line="252" w:lineRule="auto"/>
                    <w:rPr>
                      <w:rFonts w:ascii="Times New Roman" w:hAnsi="Times New Roman"/>
                      <w:color w:val="000000"/>
                      <w:sz w:val="24"/>
                      <w:szCs w:val="24"/>
                    </w:rPr>
                  </w:pPr>
                </w:p>
              </w:tc>
            </w:tr>
          </w:tbl>
          <w:p w:rsidR="00780190" w:rsidRPr="000656AE" w:rsidRDefault="00780190" w:rsidP="000D2BBC">
            <w:pPr>
              <w:shd w:val="clear" w:color="auto" w:fill="FFFFFF"/>
              <w:spacing w:after="0" w:line="252" w:lineRule="auto"/>
              <w:rPr>
                <w:rFonts w:ascii="Times New Roman" w:hAnsi="Times New Roman"/>
                <w:color w:val="000000"/>
                <w:sz w:val="24"/>
                <w:szCs w:val="24"/>
              </w:rPr>
            </w:pPr>
          </w:p>
          <w:p w:rsidR="00780190" w:rsidRPr="000656AE" w:rsidRDefault="00780190" w:rsidP="000D2BBC">
            <w:pPr>
              <w:shd w:val="clear" w:color="auto" w:fill="FFFFFF"/>
              <w:spacing w:after="0" w:line="252" w:lineRule="auto"/>
              <w:rPr>
                <w:rFonts w:ascii="Times New Roman" w:hAnsi="Times New Roman"/>
                <w:b/>
                <w:color w:val="000000"/>
                <w:sz w:val="24"/>
                <w:szCs w:val="24"/>
              </w:rPr>
            </w:pPr>
            <w:r w:rsidRPr="000656AE">
              <w:rPr>
                <w:rFonts w:ascii="Times New Roman" w:hAnsi="Times New Roman"/>
                <w:b/>
                <w:color w:val="000000"/>
                <w:sz w:val="24"/>
                <w:szCs w:val="24"/>
              </w:rPr>
              <w:t xml:space="preserve">2 группа </w:t>
            </w:r>
            <w:r w:rsidRPr="000656AE">
              <w:rPr>
                <w:rFonts w:ascii="Times New Roman" w:hAnsi="Times New Roman"/>
                <w:b/>
                <w:i/>
                <w:color w:val="000000"/>
                <w:sz w:val="24"/>
                <w:szCs w:val="24"/>
              </w:rPr>
              <w:t>(ученики  С)</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b/>
                <w:color w:val="000000"/>
                <w:sz w:val="24"/>
                <w:szCs w:val="24"/>
              </w:rPr>
              <w:t xml:space="preserve">Агросфера  </w:t>
            </w:r>
            <w:r w:rsidRPr="000656AE">
              <w:rPr>
                <w:rFonts w:ascii="Times New Roman" w:hAnsi="Times New Roman"/>
                <w:color w:val="000000"/>
                <w:sz w:val="24"/>
                <w:szCs w:val="24"/>
              </w:rPr>
              <w:t>(</w:t>
            </w:r>
            <w:r w:rsidRPr="000656AE">
              <w:rPr>
                <w:rFonts w:ascii="Times New Roman" w:hAnsi="Times New Roman"/>
                <w:bCs/>
                <w:iCs/>
                <w:color w:val="000000"/>
                <w:sz w:val="24"/>
                <w:szCs w:val="24"/>
                <w:shd w:val="clear" w:color="auto" w:fill="FFFFFF"/>
              </w:rPr>
              <w:t>агроэкосистема)</w:t>
            </w:r>
            <w:r w:rsidRPr="000656AE">
              <w:rPr>
                <w:rFonts w:ascii="Times New Roman" w:hAnsi="Times New Roman"/>
                <w:iCs/>
                <w:color w:val="000000"/>
                <w:sz w:val="24"/>
                <w:szCs w:val="24"/>
                <w:shd w:val="clear" w:color="auto" w:fill="FFFFFF"/>
              </w:rPr>
              <w:t> </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b/>
                <w:bCs/>
                <w:iCs/>
                <w:color w:val="000000"/>
                <w:sz w:val="24"/>
                <w:szCs w:val="24"/>
                <w:shd w:val="clear" w:color="auto" w:fill="FFFFFF"/>
              </w:rPr>
              <w:t>Агроэкосистема</w:t>
            </w:r>
            <w:r w:rsidRPr="000656AE">
              <w:rPr>
                <w:rFonts w:ascii="Times New Roman" w:hAnsi="Times New Roman"/>
                <w:iCs/>
                <w:color w:val="000000"/>
                <w:sz w:val="24"/>
                <w:szCs w:val="24"/>
                <w:shd w:val="clear" w:color="auto" w:fill="FFFFFF"/>
              </w:rPr>
              <w:t> – это совокупность биоге</w:t>
            </w:r>
            <w:r w:rsidRPr="000656AE">
              <w:rPr>
                <w:rFonts w:ascii="Times New Roman" w:hAnsi="Times New Roman"/>
                <w:iCs/>
                <w:color w:val="000000"/>
                <w:sz w:val="24"/>
                <w:szCs w:val="24"/>
                <w:shd w:val="clear" w:color="auto" w:fill="FFFFFF"/>
              </w:rPr>
              <w:t>н</w:t>
            </w:r>
            <w:r w:rsidRPr="000656AE">
              <w:rPr>
                <w:rFonts w:ascii="Times New Roman" w:hAnsi="Times New Roman"/>
                <w:iCs/>
                <w:color w:val="000000"/>
                <w:sz w:val="24"/>
                <w:szCs w:val="24"/>
                <w:shd w:val="clear" w:color="auto" w:fill="FFFFFF"/>
              </w:rPr>
              <w:t>ных и абиогенных компонентов участков суши преобразованных человеком, используемых для произво</w:t>
            </w:r>
            <w:r w:rsidRPr="000656AE">
              <w:rPr>
                <w:rFonts w:ascii="Times New Roman" w:hAnsi="Times New Roman"/>
                <w:iCs/>
                <w:color w:val="000000"/>
                <w:sz w:val="24"/>
                <w:szCs w:val="24"/>
                <w:shd w:val="clear" w:color="auto" w:fill="FFFFFF"/>
              </w:rPr>
              <w:t>д</w:t>
            </w:r>
            <w:r w:rsidRPr="000656AE">
              <w:rPr>
                <w:rFonts w:ascii="Times New Roman" w:hAnsi="Times New Roman"/>
                <w:iCs/>
                <w:color w:val="000000"/>
                <w:sz w:val="24"/>
                <w:szCs w:val="24"/>
                <w:shd w:val="clear" w:color="auto" w:fill="FFFFFF"/>
              </w:rPr>
              <w:t>ства сельхозпродукции. Главная цель создания </w:t>
            </w:r>
            <w:r w:rsidRPr="000656AE">
              <w:rPr>
                <w:rStyle w:val="a6"/>
                <w:b w:val="0"/>
                <w:iCs/>
                <w:color w:val="000000"/>
                <w:sz w:val="24"/>
                <w:szCs w:val="24"/>
                <w:shd w:val="clear" w:color="auto" w:fill="FFFFFF"/>
              </w:rPr>
              <w:t>агроэкосистемы</w:t>
            </w:r>
            <w:r w:rsidRPr="000656AE">
              <w:rPr>
                <w:rFonts w:ascii="Times New Roman" w:hAnsi="Times New Roman"/>
                <w:iCs/>
                <w:color w:val="000000"/>
                <w:sz w:val="24"/>
                <w:szCs w:val="24"/>
                <w:shd w:val="clear" w:color="auto" w:fill="FFFFFF"/>
              </w:rPr>
              <w:t> — рациональное и</w:t>
            </w:r>
            <w:r w:rsidRPr="000656AE">
              <w:rPr>
                <w:rFonts w:ascii="Times New Roman" w:hAnsi="Times New Roman"/>
                <w:iCs/>
                <w:color w:val="000000"/>
                <w:sz w:val="24"/>
                <w:szCs w:val="24"/>
                <w:shd w:val="clear" w:color="auto" w:fill="FFFFFF"/>
              </w:rPr>
              <w:t>с</w:t>
            </w:r>
            <w:r w:rsidRPr="000656AE">
              <w:rPr>
                <w:rFonts w:ascii="Times New Roman" w:hAnsi="Times New Roman"/>
                <w:iCs/>
                <w:color w:val="000000"/>
                <w:sz w:val="24"/>
                <w:szCs w:val="24"/>
                <w:shd w:val="clear" w:color="auto" w:fill="FFFFFF"/>
              </w:rPr>
              <w:t>пользование тех биологических ресурсов, кот</w:t>
            </w:r>
            <w:r w:rsidRPr="000656AE">
              <w:rPr>
                <w:rFonts w:ascii="Times New Roman" w:hAnsi="Times New Roman"/>
                <w:iCs/>
                <w:color w:val="000000"/>
                <w:sz w:val="24"/>
                <w:szCs w:val="24"/>
                <w:shd w:val="clear" w:color="auto" w:fill="FFFFFF"/>
              </w:rPr>
              <w:t>о</w:t>
            </w:r>
            <w:r w:rsidRPr="000656AE">
              <w:rPr>
                <w:rFonts w:ascii="Times New Roman" w:hAnsi="Times New Roman"/>
                <w:iCs/>
                <w:color w:val="000000"/>
                <w:sz w:val="24"/>
                <w:szCs w:val="24"/>
                <w:shd w:val="clear" w:color="auto" w:fill="FFFFFF"/>
              </w:rPr>
              <w:t>рые непосредственно вовлек</w:t>
            </w:r>
            <w:r w:rsidRPr="000656AE">
              <w:rPr>
                <w:rFonts w:ascii="Times New Roman" w:hAnsi="Times New Roman"/>
                <w:iCs/>
                <w:color w:val="000000"/>
                <w:sz w:val="24"/>
                <w:szCs w:val="24"/>
                <w:shd w:val="clear" w:color="auto" w:fill="FFFFFF"/>
              </w:rPr>
              <w:t>а</w:t>
            </w:r>
            <w:r w:rsidRPr="000656AE">
              <w:rPr>
                <w:rFonts w:ascii="Times New Roman" w:hAnsi="Times New Roman"/>
                <w:iCs/>
                <w:color w:val="000000"/>
                <w:sz w:val="24"/>
                <w:szCs w:val="24"/>
                <w:shd w:val="clear" w:color="auto" w:fill="FFFFFF"/>
              </w:rPr>
              <w:t>ются в сферу деятельности ч</w:t>
            </w:r>
            <w:r w:rsidRPr="000656AE">
              <w:rPr>
                <w:rFonts w:ascii="Times New Roman" w:hAnsi="Times New Roman"/>
                <w:iCs/>
                <w:color w:val="000000"/>
                <w:sz w:val="24"/>
                <w:szCs w:val="24"/>
                <w:shd w:val="clear" w:color="auto" w:fill="FFFFFF"/>
              </w:rPr>
              <w:t>е</w:t>
            </w:r>
            <w:r w:rsidRPr="000656AE">
              <w:rPr>
                <w:rFonts w:ascii="Times New Roman" w:hAnsi="Times New Roman"/>
                <w:iCs/>
                <w:color w:val="000000"/>
                <w:sz w:val="24"/>
                <w:szCs w:val="24"/>
                <w:shd w:val="clear" w:color="auto" w:fill="FFFFFF"/>
              </w:rPr>
              <w:t>ловека — источники пищевых пр</w:t>
            </w:r>
            <w:r w:rsidRPr="000656AE">
              <w:rPr>
                <w:rFonts w:ascii="Times New Roman" w:hAnsi="Times New Roman"/>
                <w:iCs/>
                <w:color w:val="000000"/>
                <w:sz w:val="24"/>
                <w:szCs w:val="24"/>
                <w:shd w:val="clear" w:color="auto" w:fill="FFFFFF"/>
              </w:rPr>
              <w:t>о</w:t>
            </w:r>
            <w:r w:rsidRPr="000656AE">
              <w:rPr>
                <w:rFonts w:ascii="Times New Roman" w:hAnsi="Times New Roman"/>
                <w:iCs/>
                <w:color w:val="000000"/>
                <w:sz w:val="24"/>
                <w:szCs w:val="24"/>
                <w:shd w:val="clear" w:color="auto" w:fill="FFFFFF"/>
              </w:rPr>
              <w:t>дуктов, технологического сырья, лекарственных препар</w:t>
            </w:r>
            <w:r w:rsidRPr="000656AE">
              <w:rPr>
                <w:rFonts w:ascii="Times New Roman" w:hAnsi="Times New Roman"/>
                <w:iCs/>
                <w:color w:val="000000"/>
                <w:sz w:val="24"/>
                <w:szCs w:val="24"/>
                <w:shd w:val="clear" w:color="auto" w:fill="FFFFFF"/>
              </w:rPr>
              <w:t>а</w:t>
            </w:r>
            <w:r w:rsidRPr="000656AE">
              <w:rPr>
                <w:rFonts w:ascii="Times New Roman" w:hAnsi="Times New Roman"/>
                <w:iCs/>
                <w:color w:val="000000"/>
                <w:sz w:val="24"/>
                <w:szCs w:val="24"/>
                <w:shd w:val="clear" w:color="auto" w:fill="FFFFFF"/>
              </w:rPr>
              <w:t>тов. Сюда же относятся спец</w:t>
            </w:r>
            <w:r w:rsidRPr="000656AE">
              <w:rPr>
                <w:rFonts w:ascii="Times New Roman" w:hAnsi="Times New Roman"/>
                <w:iCs/>
                <w:color w:val="000000"/>
                <w:sz w:val="24"/>
                <w:szCs w:val="24"/>
                <w:shd w:val="clear" w:color="auto" w:fill="FFFFFF"/>
              </w:rPr>
              <w:t>и</w:t>
            </w:r>
            <w:r w:rsidRPr="000656AE">
              <w:rPr>
                <w:rFonts w:ascii="Times New Roman" w:hAnsi="Times New Roman"/>
                <w:iCs/>
                <w:color w:val="000000"/>
                <w:sz w:val="24"/>
                <w:szCs w:val="24"/>
                <w:shd w:val="clear" w:color="auto" w:fill="FFFFFF"/>
              </w:rPr>
              <w:t>ально культивируемые челов</w:t>
            </w:r>
            <w:r w:rsidRPr="000656AE">
              <w:rPr>
                <w:rFonts w:ascii="Times New Roman" w:hAnsi="Times New Roman"/>
                <w:iCs/>
                <w:color w:val="000000"/>
                <w:sz w:val="24"/>
                <w:szCs w:val="24"/>
                <w:shd w:val="clear" w:color="auto" w:fill="FFFFFF"/>
              </w:rPr>
              <w:t>е</w:t>
            </w:r>
            <w:r w:rsidRPr="000656AE">
              <w:rPr>
                <w:rFonts w:ascii="Times New Roman" w:hAnsi="Times New Roman"/>
                <w:iCs/>
                <w:color w:val="000000"/>
                <w:sz w:val="24"/>
                <w:szCs w:val="24"/>
                <w:shd w:val="clear" w:color="auto" w:fill="FFFFFF"/>
              </w:rPr>
              <w:t>ком виды, являющиеся объект</w:t>
            </w:r>
            <w:r w:rsidRPr="000656AE">
              <w:rPr>
                <w:rFonts w:ascii="Times New Roman" w:hAnsi="Times New Roman"/>
                <w:iCs/>
                <w:color w:val="000000"/>
                <w:sz w:val="24"/>
                <w:szCs w:val="24"/>
                <w:shd w:val="clear" w:color="auto" w:fill="FFFFFF"/>
              </w:rPr>
              <w:t>а</w:t>
            </w:r>
            <w:r w:rsidRPr="000656AE">
              <w:rPr>
                <w:rFonts w:ascii="Times New Roman" w:hAnsi="Times New Roman"/>
                <w:iCs/>
                <w:color w:val="000000"/>
                <w:sz w:val="24"/>
                <w:szCs w:val="24"/>
                <w:shd w:val="clear" w:color="auto" w:fill="FFFFFF"/>
              </w:rPr>
              <w:t>ми сельскохозяйственного пр</w:t>
            </w:r>
            <w:r w:rsidRPr="000656AE">
              <w:rPr>
                <w:rFonts w:ascii="Times New Roman" w:hAnsi="Times New Roman"/>
                <w:iCs/>
                <w:color w:val="000000"/>
                <w:sz w:val="24"/>
                <w:szCs w:val="24"/>
                <w:shd w:val="clear" w:color="auto" w:fill="FFFFFF"/>
              </w:rPr>
              <w:t>о</w:t>
            </w:r>
            <w:r w:rsidRPr="000656AE">
              <w:rPr>
                <w:rFonts w:ascii="Times New Roman" w:hAnsi="Times New Roman"/>
                <w:iCs/>
                <w:color w:val="000000"/>
                <w:sz w:val="24"/>
                <w:szCs w:val="24"/>
                <w:shd w:val="clear" w:color="auto" w:fill="FFFFFF"/>
              </w:rPr>
              <w:t>изводства: рыбоводства, звер</w:t>
            </w:r>
            <w:r w:rsidRPr="000656AE">
              <w:rPr>
                <w:rFonts w:ascii="Times New Roman" w:hAnsi="Times New Roman"/>
                <w:iCs/>
                <w:color w:val="000000"/>
                <w:sz w:val="24"/>
                <w:szCs w:val="24"/>
                <w:shd w:val="clear" w:color="auto" w:fill="FFFFFF"/>
              </w:rPr>
              <w:t>о</w:t>
            </w:r>
            <w:r w:rsidRPr="000656AE">
              <w:rPr>
                <w:rFonts w:ascii="Times New Roman" w:hAnsi="Times New Roman"/>
                <w:iCs/>
                <w:color w:val="000000"/>
                <w:sz w:val="24"/>
                <w:szCs w:val="24"/>
                <w:shd w:val="clear" w:color="auto" w:fill="FFFFFF"/>
              </w:rPr>
              <w:t>водства, специального выращ</w:t>
            </w:r>
            <w:r w:rsidRPr="000656AE">
              <w:rPr>
                <w:rFonts w:ascii="Times New Roman" w:hAnsi="Times New Roman"/>
                <w:iCs/>
                <w:color w:val="000000"/>
                <w:sz w:val="24"/>
                <w:szCs w:val="24"/>
                <w:shd w:val="clear" w:color="auto" w:fill="FFFFFF"/>
              </w:rPr>
              <w:t>и</w:t>
            </w:r>
            <w:r w:rsidRPr="000656AE">
              <w:rPr>
                <w:rFonts w:ascii="Times New Roman" w:hAnsi="Times New Roman"/>
                <w:iCs/>
                <w:color w:val="000000"/>
                <w:sz w:val="24"/>
                <w:szCs w:val="24"/>
                <w:shd w:val="clear" w:color="auto" w:fill="FFFFFF"/>
              </w:rPr>
              <w:t>вания лесных культур, а также виды, используемые для промышленных те</w:t>
            </w:r>
            <w:r w:rsidRPr="000656AE">
              <w:rPr>
                <w:rFonts w:ascii="Times New Roman" w:hAnsi="Times New Roman"/>
                <w:iCs/>
                <w:color w:val="000000"/>
                <w:sz w:val="24"/>
                <w:szCs w:val="24"/>
                <w:shd w:val="clear" w:color="auto" w:fill="FFFFFF"/>
              </w:rPr>
              <w:t>х</w:t>
            </w:r>
            <w:r w:rsidRPr="000656AE">
              <w:rPr>
                <w:rFonts w:ascii="Times New Roman" w:hAnsi="Times New Roman"/>
                <w:iCs/>
                <w:color w:val="000000"/>
                <w:sz w:val="24"/>
                <w:szCs w:val="24"/>
                <w:shd w:val="clear" w:color="auto" w:fill="FFFFFF"/>
              </w:rPr>
              <w:t>нологий.</w:t>
            </w:r>
          </w:p>
          <w:p w:rsidR="00780190" w:rsidRPr="000656AE" w:rsidRDefault="00780190" w:rsidP="000D2BBC">
            <w:pPr>
              <w:shd w:val="clear" w:color="auto" w:fill="FFFFFF"/>
              <w:spacing w:after="0" w:line="252" w:lineRule="auto"/>
              <w:rPr>
                <w:rFonts w:ascii="Times New Roman" w:hAnsi="Times New Roman"/>
                <w:i/>
                <w:color w:val="000000"/>
                <w:sz w:val="24"/>
                <w:szCs w:val="24"/>
              </w:rPr>
            </w:pPr>
            <w:r w:rsidRPr="000656AE">
              <w:rPr>
                <w:rFonts w:ascii="Times New Roman" w:hAnsi="Times New Roman"/>
                <w:b/>
                <w:i/>
                <w:color w:val="000000"/>
                <w:sz w:val="24"/>
                <w:szCs w:val="24"/>
              </w:rPr>
              <w:t xml:space="preserve">Задание: используя текст дать </w:t>
            </w:r>
            <w:r w:rsidRPr="000656AE">
              <w:rPr>
                <w:rFonts w:ascii="Times New Roman" w:hAnsi="Times New Roman"/>
                <w:b/>
                <w:i/>
                <w:color w:val="000000"/>
                <w:sz w:val="24"/>
                <w:szCs w:val="24"/>
              </w:rPr>
              <w:lastRenderedPageBreak/>
              <w:t xml:space="preserve">характеристику </w:t>
            </w:r>
            <w:r w:rsidRPr="000656AE">
              <w:rPr>
                <w:rFonts w:ascii="Times New Roman" w:hAnsi="Times New Roman"/>
                <w:b/>
                <w:bCs/>
                <w:i/>
                <w:iCs/>
                <w:color w:val="000000"/>
                <w:sz w:val="24"/>
                <w:szCs w:val="24"/>
                <w:shd w:val="clear" w:color="auto" w:fill="FFFFFF"/>
              </w:rPr>
              <w:t>агроэк</w:t>
            </w:r>
            <w:r w:rsidRPr="000656AE">
              <w:rPr>
                <w:rFonts w:ascii="Times New Roman" w:hAnsi="Times New Roman"/>
                <w:b/>
                <w:bCs/>
                <w:i/>
                <w:iCs/>
                <w:color w:val="000000"/>
                <w:sz w:val="24"/>
                <w:szCs w:val="24"/>
                <w:shd w:val="clear" w:color="auto" w:fill="FFFFFF"/>
              </w:rPr>
              <w:t>о</w:t>
            </w:r>
            <w:r w:rsidRPr="000656AE">
              <w:rPr>
                <w:rFonts w:ascii="Times New Roman" w:hAnsi="Times New Roman"/>
                <w:b/>
                <w:bCs/>
                <w:i/>
                <w:iCs/>
                <w:color w:val="000000"/>
                <w:sz w:val="24"/>
                <w:szCs w:val="24"/>
                <w:shd w:val="clear" w:color="auto" w:fill="FFFFFF"/>
              </w:rPr>
              <w:t>системе</w:t>
            </w:r>
            <w:r w:rsidRPr="000656AE">
              <w:rPr>
                <w:rFonts w:ascii="Times New Roman" w:hAnsi="Times New Roman"/>
                <w:b/>
                <w:i/>
                <w:color w:val="000000"/>
                <w:sz w:val="24"/>
                <w:szCs w:val="24"/>
              </w:rPr>
              <w:t xml:space="preserve"> на примере огорода.  По результатам работы заполнить табл</w:t>
            </w:r>
            <w:r w:rsidRPr="000656AE">
              <w:rPr>
                <w:rFonts w:ascii="Times New Roman" w:hAnsi="Times New Roman"/>
                <w:b/>
                <w:i/>
                <w:color w:val="000000"/>
                <w:sz w:val="24"/>
                <w:szCs w:val="24"/>
              </w:rPr>
              <w:t>и</w:t>
            </w:r>
            <w:r w:rsidRPr="000656AE">
              <w:rPr>
                <w:rFonts w:ascii="Times New Roman" w:hAnsi="Times New Roman"/>
                <w:b/>
                <w:i/>
                <w:color w:val="000000"/>
                <w:sz w:val="24"/>
                <w:szCs w:val="24"/>
              </w:rPr>
              <w:t>цу</w:t>
            </w:r>
          </w:p>
          <w:tbl>
            <w:tblPr>
              <w:tblpPr w:leftFromText="180" w:rightFromText="180" w:vertAnchor="text" w:horzAnchor="margin" w:tblpY="215"/>
              <w:tblW w:w="2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96"/>
              <w:gridCol w:w="1134"/>
            </w:tblGrid>
            <w:tr w:rsidR="00780190" w:rsidRPr="000656AE" w:rsidTr="000D2BBC">
              <w:trPr>
                <w:trHeight w:val="444"/>
              </w:trPr>
              <w:tc>
                <w:tcPr>
                  <w:tcW w:w="16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 xml:space="preserve">Основные </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характер</w:t>
                  </w:r>
                  <w:r w:rsidRPr="000656AE">
                    <w:rPr>
                      <w:rFonts w:ascii="Times New Roman" w:hAnsi="Times New Roman"/>
                      <w:color w:val="000000"/>
                      <w:sz w:val="24"/>
                      <w:szCs w:val="24"/>
                    </w:rPr>
                    <w:t>и</w:t>
                  </w:r>
                  <w:r w:rsidRPr="000656AE">
                    <w:rPr>
                      <w:rFonts w:ascii="Times New Roman" w:hAnsi="Times New Roman"/>
                      <w:color w:val="000000"/>
                      <w:sz w:val="24"/>
                      <w:szCs w:val="24"/>
                    </w:rPr>
                    <w:t>стики</w:t>
                  </w:r>
                </w:p>
              </w:tc>
              <w:tc>
                <w:tcPr>
                  <w:tcW w:w="1134"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Агросистемы (огород)</w:t>
                  </w:r>
                </w:p>
              </w:tc>
            </w:tr>
            <w:tr w:rsidR="00780190" w:rsidRPr="000656AE" w:rsidTr="000D2BBC">
              <w:trPr>
                <w:trHeight w:val="325"/>
              </w:trPr>
              <w:tc>
                <w:tcPr>
                  <w:tcW w:w="16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Источник энергии</w:t>
                  </w:r>
                </w:p>
              </w:tc>
              <w:tc>
                <w:tcPr>
                  <w:tcW w:w="113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430"/>
              </w:trPr>
              <w:tc>
                <w:tcPr>
                  <w:tcW w:w="16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Видовое разнообр</w:t>
                  </w:r>
                  <w:r w:rsidRPr="000656AE">
                    <w:rPr>
                      <w:rFonts w:ascii="Times New Roman" w:hAnsi="Times New Roman"/>
                      <w:color w:val="000000"/>
                      <w:sz w:val="24"/>
                      <w:szCs w:val="24"/>
                    </w:rPr>
                    <w:t>а</w:t>
                  </w:r>
                  <w:r w:rsidRPr="000656AE">
                    <w:rPr>
                      <w:rFonts w:ascii="Times New Roman" w:hAnsi="Times New Roman"/>
                      <w:color w:val="000000"/>
                      <w:sz w:val="24"/>
                      <w:szCs w:val="24"/>
                    </w:rPr>
                    <w:t>зие</w:t>
                  </w:r>
                </w:p>
              </w:tc>
              <w:tc>
                <w:tcPr>
                  <w:tcW w:w="113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430"/>
              </w:trPr>
              <w:tc>
                <w:tcPr>
                  <w:tcW w:w="16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Саморегул</w:t>
                  </w:r>
                  <w:r w:rsidRPr="000656AE">
                    <w:rPr>
                      <w:rFonts w:ascii="Times New Roman" w:hAnsi="Times New Roman"/>
                      <w:color w:val="000000"/>
                      <w:sz w:val="24"/>
                      <w:szCs w:val="24"/>
                    </w:rPr>
                    <w:t>я</w:t>
                  </w:r>
                  <w:r w:rsidRPr="000656AE">
                    <w:rPr>
                      <w:rFonts w:ascii="Times New Roman" w:hAnsi="Times New Roman"/>
                      <w:color w:val="000000"/>
                      <w:sz w:val="24"/>
                      <w:szCs w:val="24"/>
                    </w:rPr>
                    <w:t>ция</w:t>
                  </w:r>
                </w:p>
              </w:tc>
              <w:tc>
                <w:tcPr>
                  <w:tcW w:w="113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444"/>
              </w:trPr>
              <w:tc>
                <w:tcPr>
                  <w:tcW w:w="16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Продуктивность отдельных в</w:t>
                  </w:r>
                  <w:r w:rsidRPr="000656AE">
                    <w:rPr>
                      <w:rFonts w:ascii="Times New Roman" w:hAnsi="Times New Roman"/>
                      <w:color w:val="000000"/>
                      <w:sz w:val="24"/>
                      <w:szCs w:val="24"/>
                    </w:rPr>
                    <w:t>и</w:t>
                  </w:r>
                  <w:r w:rsidRPr="000656AE">
                    <w:rPr>
                      <w:rFonts w:ascii="Times New Roman" w:hAnsi="Times New Roman"/>
                      <w:color w:val="000000"/>
                      <w:sz w:val="24"/>
                      <w:szCs w:val="24"/>
                    </w:rPr>
                    <w:t>дов</w:t>
                  </w:r>
                </w:p>
              </w:tc>
              <w:tc>
                <w:tcPr>
                  <w:tcW w:w="1134" w:type="dxa"/>
                  <w:hideMark/>
                </w:tcPr>
                <w:p w:rsidR="00780190" w:rsidRPr="000656AE" w:rsidRDefault="00780190" w:rsidP="000D2BBC">
                  <w:pPr>
                    <w:spacing w:after="0" w:line="252" w:lineRule="auto"/>
                    <w:rPr>
                      <w:rFonts w:ascii="Times New Roman" w:hAnsi="Times New Roman"/>
                      <w:color w:val="000000"/>
                      <w:sz w:val="24"/>
                      <w:szCs w:val="24"/>
                    </w:rPr>
                  </w:pPr>
                </w:p>
              </w:tc>
            </w:tr>
            <w:tr w:rsidR="00780190" w:rsidRPr="000656AE" w:rsidTr="000D2BBC">
              <w:trPr>
                <w:trHeight w:val="215"/>
              </w:trPr>
              <w:tc>
                <w:tcPr>
                  <w:tcW w:w="1696"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Пищевые цепи</w:t>
                  </w:r>
                </w:p>
              </w:tc>
              <w:tc>
                <w:tcPr>
                  <w:tcW w:w="1134" w:type="dxa"/>
                  <w:hideMark/>
                </w:tcPr>
                <w:p w:rsidR="00780190" w:rsidRPr="000656AE" w:rsidRDefault="00780190" w:rsidP="000D2BBC">
                  <w:pPr>
                    <w:spacing w:after="0" w:line="252" w:lineRule="auto"/>
                    <w:rPr>
                      <w:rFonts w:ascii="Times New Roman" w:hAnsi="Times New Roman"/>
                      <w:color w:val="000000"/>
                      <w:sz w:val="24"/>
                      <w:szCs w:val="24"/>
                    </w:rPr>
                  </w:pPr>
                </w:p>
              </w:tc>
            </w:tr>
          </w:tbl>
          <w:p w:rsidR="00780190" w:rsidRPr="000656AE" w:rsidRDefault="00780190" w:rsidP="000D2BBC">
            <w:pPr>
              <w:pStyle w:val="a8"/>
              <w:spacing w:before="0" w:beforeAutospacing="0" w:after="0" w:afterAutospacing="0" w:line="252" w:lineRule="auto"/>
              <w:rPr>
                <w:rFonts w:eastAsia="Calibri"/>
                <w:color w:val="000000"/>
                <w:lang w:eastAsia="en-US"/>
              </w:rPr>
            </w:pPr>
          </w:p>
          <w:p w:rsidR="00780190" w:rsidRPr="000656AE" w:rsidRDefault="00780190" w:rsidP="000D2BBC">
            <w:pPr>
              <w:pStyle w:val="ae"/>
              <w:spacing w:line="252" w:lineRule="auto"/>
              <w:jc w:val="both"/>
              <w:rPr>
                <w:rFonts w:ascii="Times New Roman" w:hAnsi="Times New Roman"/>
                <w:b/>
                <w:bCs/>
                <w:color w:val="000000"/>
                <w:sz w:val="24"/>
                <w:szCs w:val="24"/>
              </w:rPr>
            </w:pPr>
            <w:r w:rsidRPr="000656AE">
              <w:rPr>
                <w:rFonts w:ascii="Times New Roman" w:hAnsi="Times New Roman"/>
                <w:b/>
                <w:bCs/>
                <w:color w:val="000000"/>
                <w:sz w:val="24"/>
                <w:szCs w:val="24"/>
              </w:rPr>
              <w:t>Взаимооценивание  по готовому образцу. За к</w:t>
            </w:r>
            <w:r w:rsidRPr="000656AE">
              <w:rPr>
                <w:rFonts w:ascii="Times New Roman" w:hAnsi="Times New Roman"/>
                <w:b/>
                <w:bCs/>
                <w:color w:val="000000"/>
                <w:sz w:val="24"/>
                <w:szCs w:val="24"/>
              </w:rPr>
              <w:t>а</w:t>
            </w:r>
            <w:r w:rsidRPr="000656AE">
              <w:rPr>
                <w:rFonts w:ascii="Times New Roman" w:hAnsi="Times New Roman"/>
                <w:b/>
                <w:bCs/>
                <w:color w:val="000000"/>
                <w:sz w:val="24"/>
                <w:szCs w:val="24"/>
              </w:rPr>
              <w:t>ждый правильный ответ 1 балл:</w:t>
            </w:r>
          </w:p>
          <w:p w:rsidR="00780190" w:rsidRPr="000656AE" w:rsidRDefault="00780190" w:rsidP="000D2BBC">
            <w:pPr>
              <w:pStyle w:val="ae"/>
              <w:spacing w:line="252" w:lineRule="auto"/>
              <w:jc w:val="both"/>
              <w:rPr>
                <w:rFonts w:ascii="Times New Roman" w:hAnsi="Times New Roman"/>
                <w:b/>
                <w:bCs/>
                <w:color w:val="000000"/>
                <w:sz w:val="24"/>
                <w:szCs w:val="24"/>
              </w:rPr>
            </w:pPr>
            <w:r w:rsidRPr="000656AE">
              <w:rPr>
                <w:rFonts w:ascii="Times New Roman" w:hAnsi="Times New Roman"/>
                <w:b/>
                <w:bCs/>
                <w:color w:val="000000"/>
                <w:sz w:val="24"/>
                <w:szCs w:val="24"/>
              </w:rPr>
              <w:t xml:space="preserve">Критерии: </w:t>
            </w:r>
          </w:p>
          <w:p w:rsidR="00780190" w:rsidRPr="000656AE" w:rsidRDefault="00780190" w:rsidP="000D2BBC">
            <w:pPr>
              <w:pStyle w:val="ae"/>
              <w:spacing w:line="252" w:lineRule="auto"/>
              <w:jc w:val="both"/>
              <w:rPr>
                <w:rFonts w:ascii="Times New Roman" w:hAnsi="Times New Roman"/>
                <w:b/>
                <w:bCs/>
                <w:color w:val="000000"/>
                <w:sz w:val="24"/>
                <w:szCs w:val="24"/>
              </w:rPr>
            </w:pPr>
            <w:r w:rsidRPr="000656AE">
              <w:rPr>
                <w:rFonts w:ascii="Times New Roman" w:hAnsi="Times New Roman"/>
                <w:b/>
                <w:bCs/>
                <w:color w:val="000000"/>
                <w:sz w:val="24"/>
                <w:szCs w:val="24"/>
              </w:rPr>
              <w:t>«5» - 5 баллов</w:t>
            </w:r>
          </w:p>
          <w:p w:rsidR="00780190" w:rsidRPr="000656AE" w:rsidRDefault="00780190" w:rsidP="000D2BBC">
            <w:pPr>
              <w:pStyle w:val="ae"/>
              <w:spacing w:line="252" w:lineRule="auto"/>
              <w:jc w:val="both"/>
              <w:rPr>
                <w:rFonts w:ascii="Times New Roman" w:hAnsi="Times New Roman"/>
                <w:b/>
                <w:bCs/>
                <w:color w:val="000000"/>
                <w:sz w:val="24"/>
                <w:szCs w:val="24"/>
              </w:rPr>
            </w:pPr>
            <w:r w:rsidRPr="000656AE">
              <w:rPr>
                <w:rFonts w:ascii="Times New Roman" w:hAnsi="Times New Roman"/>
                <w:b/>
                <w:bCs/>
                <w:color w:val="000000"/>
                <w:sz w:val="24"/>
                <w:szCs w:val="24"/>
              </w:rPr>
              <w:t>«4» - 4 балла</w:t>
            </w:r>
          </w:p>
          <w:p w:rsidR="00780190" w:rsidRPr="000656AE" w:rsidRDefault="00780190" w:rsidP="000D2BBC">
            <w:pPr>
              <w:pStyle w:val="ae"/>
              <w:spacing w:line="252" w:lineRule="auto"/>
              <w:jc w:val="both"/>
              <w:rPr>
                <w:rFonts w:ascii="Times New Roman" w:hAnsi="Times New Roman"/>
                <w:b/>
                <w:bCs/>
                <w:color w:val="000000"/>
                <w:sz w:val="24"/>
                <w:szCs w:val="24"/>
              </w:rPr>
            </w:pPr>
            <w:r w:rsidRPr="000656AE">
              <w:rPr>
                <w:rFonts w:ascii="Times New Roman" w:hAnsi="Times New Roman"/>
                <w:b/>
                <w:bCs/>
                <w:color w:val="000000"/>
                <w:sz w:val="24"/>
                <w:szCs w:val="24"/>
              </w:rPr>
              <w:t>«3» - 3 баллов</w:t>
            </w:r>
          </w:p>
          <w:p w:rsidR="00780190" w:rsidRPr="000656AE" w:rsidRDefault="00780190" w:rsidP="000D2BBC">
            <w:pPr>
              <w:pStyle w:val="ae"/>
              <w:spacing w:line="252" w:lineRule="auto"/>
              <w:jc w:val="both"/>
              <w:rPr>
                <w:rFonts w:ascii="Times New Roman" w:hAnsi="Times New Roman"/>
                <w:b/>
                <w:bCs/>
                <w:color w:val="000000"/>
                <w:sz w:val="24"/>
                <w:szCs w:val="24"/>
              </w:rPr>
            </w:pPr>
            <w:r w:rsidRPr="000656AE">
              <w:rPr>
                <w:rFonts w:ascii="Times New Roman" w:hAnsi="Times New Roman"/>
                <w:b/>
                <w:bCs/>
                <w:color w:val="000000"/>
                <w:sz w:val="24"/>
                <w:szCs w:val="24"/>
              </w:rPr>
              <w:t>«2» - 0-2 баллов</w:t>
            </w:r>
          </w:p>
          <w:p w:rsidR="00780190" w:rsidRPr="000656AE" w:rsidRDefault="00780190" w:rsidP="000D2BBC">
            <w:pPr>
              <w:pStyle w:val="ae"/>
              <w:spacing w:line="252" w:lineRule="auto"/>
              <w:jc w:val="both"/>
              <w:rPr>
                <w:rFonts w:ascii="Times New Roman" w:hAnsi="Times New Roman"/>
                <w:b/>
                <w:bCs/>
                <w:color w:val="000000"/>
                <w:sz w:val="24"/>
                <w:szCs w:val="24"/>
              </w:rPr>
            </w:pPr>
          </w:p>
          <w:p w:rsidR="00780190" w:rsidRPr="000656AE" w:rsidRDefault="00780190" w:rsidP="000D2BBC">
            <w:pPr>
              <w:pStyle w:val="ae"/>
              <w:spacing w:line="252" w:lineRule="auto"/>
              <w:jc w:val="both"/>
              <w:rPr>
                <w:b/>
                <w:bCs/>
                <w:color w:val="000000"/>
                <w:sz w:val="24"/>
                <w:szCs w:val="24"/>
              </w:rPr>
            </w:pPr>
          </w:p>
          <w:p w:rsidR="00780190" w:rsidRPr="000656AE" w:rsidRDefault="00780190" w:rsidP="000D2BBC">
            <w:pPr>
              <w:pStyle w:val="ae"/>
              <w:spacing w:line="252" w:lineRule="auto"/>
              <w:jc w:val="both"/>
              <w:rPr>
                <w:b/>
                <w:bCs/>
                <w:color w:val="000000"/>
                <w:sz w:val="24"/>
                <w:szCs w:val="24"/>
              </w:rPr>
            </w:pPr>
          </w:p>
          <w:p w:rsidR="00780190" w:rsidRPr="000656AE" w:rsidRDefault="00780190" w:rsidP="000D2BBC">
            <w:pPr>
              <w:pStyle w:val="a8"/>
              <w:spacing w:before="0" w:beforeAutospacing="0" w:after="0" w:afterAutospacing="0" w:line="252" w:lineRule="auto"/>
              <w:rPr>
                <w:color w:val="000000"/>
              </w:rPr>
            </w:pPr>
          </w:p>
          <w:p w:rsidR="00780190" w:rsidRPr="000656AE" w:rsidRDefault="00780190" w:rsidP="000D2BBC">
            <w:pPr>
              <w:shd w:val="clear" w:color="auto" w:fill="FFFFFF"/>
              <w:spacing w:after="135" w:line="252" w:lineRule="auto"/>
              <w:rPr>
                <w:color w:val="000000"/>
                <w:sz w:val="24"/>
                <w:szCs w:val="24"/>
              </w:rPr>
            </w:pPr>
          </w:p>
          <w:p w:rsidR="00780190" w:rsidRPr="000656AE" w:rsidRDefault="00780190" w:rsidP="000D2BBC">
            <w:pPr>
              <w:shd w:val="clear" w:color="auto" w:fill="FFFFFF"/>
              <w:spacing w:after="135" w:line="252" w:lineRule="auto"/>
              <w:rPr>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hd w:val="clear" w:color="auto" w:fill="FFFFFF"/>
              <w:spacing w:before="100" w:beforeAutospacing="1" w:after="100" w:afterAutospacing="1" w:line="252" w:lineRule="auto"/>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b/>
                <w:bCs/>
                <w:color w:val="000000"/>
                <w:sz w:val="24"/>
                <w:szCs w:val="24"/>
              </w:rPr>
            </w:pPr>
            <w:r w:rsidRPr="000656AE">
              <w:rPr>
                <w:rFonts w:ascii="Times New Roman" w:hAnsi="Times New Roman"/>
                <w:b/>
                <w:bCs/>
                <w:color w:val="000000"/>
                <w:sz w:val="24"/>
                <w:szCs w:val="24"/>
              </w:rPr>
              <w:t xml:space="preserve">Физминутка </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b/>
                <w:bCs/>
                <w:sz w:val="24"/>
                <w:szCs w:val="24"/>
              </w:rPr>
              <w:t>Разминочное упражнение «Передай мяч».</w:t>
            </w:r>
          </w:p>
          <w:p w:rsidR="00780190" w:rsidRPr="000656AE" w:rsidRDefault="00780190" w:rsidP="000D2BBC">
            <w:pPr>
              <w:spacing w:after="0" w:line="252" w:lineRule="auto"/>
              <w:rPr>
                <w:rFonts w:ascii="Times New Roman" w:hAnsi="Times New Roman"/>
                <w:b/>
                <w:bCs/>
                <w:sz w:val="24"/>
                <w:szCs w:val="24"/>
              </w:rPr>
            </w:pPr>
            <w:r w:rsidRPr="000656AE">
              <w:rPr>
                <w:rFonts w:ascii="Times New Roman" w:hAnsi="Times New Roman"/>
                <w:sz w:val="24"/>
                <w:szCs w:val="24"/>
              </w:rPr>
              <w:t>Учащиеся передают на сосе</w:t>
            </w:r>
            <w:r w:rsidRPr="000656AE">
              <w:rPr>
                <w:rFonts w:ascii="Times New Roman" w:hAnsi="Times New Roman"/>
                <w:sz w:val="24"/>
                <w:szCs w:val="24"/>
              </w:rPr>
              <w:t>д</w:t>
            </w:r>
            <w:r w:rsidRPr="000656AE">
              <w:rPr>
                <w:rFonts w:ascii="Times New Roman" w:hAnsi="Times New Roman"/>
                <w:sz w:val="24"/>
                <w:szCs w:val="24"/>
              </w:rPr>
              <w:t>нюю парту маленький мяч (ш</w:t>
            </w:r>
            <w:r w:rsidRPr="000656AE">
              <w:rPr>
                <w:rFonts w:ascii="Times New Roman" w:hAnsi="Times New Roman"/>
                <w:sz w:val="24"/>
                <w:szCs w:val="24"/>
              </w:rPr>
              <w:t>а</w:t>
            </w:r>
            <w:r w:rsidRPr="000656AE">
              <w:rPr>
                <w:rFonts w:ascii="Times New Roman" w:hAnsi="Times New Roman"/>
                <w:sz w:val="24"/>
                <w:szCs w:val="24"/>
              </w:rPr>
              <w:t>рик для пинг-понга), называя слова по изучаемой т</w:t>
            </w:r>
            <w:r w:rsidRPr="000656AE">
              <w:rPr>
                <w:rFonts w:ascii="Times New Roman" w:hAnsi="Times New Roman"/>
                <w:sz w:val="24"/>
                <w:szCs w:val="24"/>
              </w:rPr>
              <w:t>е</w:t>
            </w:r>
            <w:r w:rsidRPr="000656AE">
              <w:rPr>
                <w:rFonts w:ascii="Times New Roman" w:hAnsi="Times New Roman"/>
                <w:sz w:val="24"/>
                <w:szCs w:val="24"/>
              </w:rPr>
              <w:t>ме</w:t>
            </w:r>
          </w:p>
        </w:tc>
        <w:tc>
          <w:tcPr>
            <w:tcW w:w="420" w:type="pct"/>
          </w:tcPr>
          <w:p w:rsidR="00780190" w:rsidRPr="000656AE" w:rsidRDefault="00780190" w:rsidP="000D2BBC">
            <w:pPr>
              <w:spacing w:after="0" w:line="252" w:lineRule="auto"/>
              <w:jc w:val="center"/>
              <w:rPr>
                <w:rFonts w:ascii="Times New Roman" w:hAnsi="Times New Roman"/>
                <w:color w:val="000000"/>
                <w:sz w:val="24"/>
                <w:szCs w:val="24"/>
              </w:rPr>
            </w:pPr>
            <w:r w:rsidRPr="000656AE">
              <w:rPr>
                <w:rFonts w:ascii="Times New Roman" w:hAnsi="Times New Roman"/>
                <w:color w:val="000000"/>
                <w:sz w:val="24"/>
                <w:szCs w:val="24"/>
              </w:rPr>
              <w:lastRenderedPageBreak/>
              <w:t>Ка</w:t>
            </w:r>
            <w:r w:rsidRPr="000656AE">
              <w:rPr>
                <w:rFonts w:ascii="Times New Roman" w:hAnsi="Times New Roman"/>
                <w:color w:val="000000"/>
                <w:sz w:val="24"/>
                <w:szCs w:val="24"/>
              </w:rPr>
              <w:t>р</w:t>
            </w:r>
            <w:r w:rsidRPr="000656AE">
              <w:rPr>
                <w:rFonts w:ascii="Times New Roman" w:hAnsi="Times New Roman"/>
                <w:color w:val="000000"/>
                <w:sz w:val="24"/>
                <w:szCs w:val="24"/>
              </w:rPr>
              <w:t>точки с те</w:t>
            </w:r>
            <w:r w:rsidRPr="000656AE">
              <w:rPr>
                <w:rFonts w:ascii="Times New Roman" w:hAnsi="Times New Roman"/>
                <w:color w:val="000000"/>
                <w:sz w:val="24"/>
                <w:szCs w:val="24"/>
              </w:rPr>
              <w:t>к</w:t>
            </w:r>
            <w:r w:rsidRPr="000656AE">
              <w:rPr>
                <w:rFonts w:ascii="Times New Roman" w:hAnsi="Times New Roman"/>
                <w:color w:val="000000"/>
                <w:sz w:val="24"/>
                <w:szCs w:val="24"/>
              </w:rPr>
              <w:t xml:space="preserve">стами </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tc>
      </w:tr>
      <w:tr w:rsidR="00780190" w:rsidRPr="000656AE" w:rsidTr="000D2BBC">
        <w:tc>
          <w:tcPr>
            <w:tcW w:w="515" w:type="pct"/>
          </w:tcPr>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 xml:space="preserve">10 мин </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7 мин</w:t>
            </w:r>
          </w:p>
        </w:tc>
        <w:tc>
          <w:tcPr>
            <w:tcW w:w="1963" w:type="pct"/>
            <w:gridSpan w:val="4"/>
          </w:tcPr>
          <w:p w:rsidR="00780190" w:rsidRPr="000656AE" w:rsidRDefault="00780190" w:rsidP="000D2BBC">
            <w:pPr>
              <w:spacing w:after="0" w:line="252" w:lineRule="auto"/>
              <w:rPr>
                <w:rFonts w:ascii="Times New Roman" w:hAnsi="Times New Roman"/>
                <w:b/>
                <w:color w:val="000000"/>
                <w:sz w:val="24"/>
                <w:szCs w:val="24"/>
              </w:rPr>
            </w:pPr>
            <w:r w:rsidRPr="000656AE">
              <w:rPr>
                <w:rFonts w:ascii="Times New Roman" w:hAnsi="Times New Roman"/>
                <w:b/>
                <w:color w:val="000000"/>
                <w:sz w:val="24"/>
                <w:szCs w:val="24"/>
              </w:rPr>
              <w:lastRenderedPageBreak/>
              <w:t>Парная работа по решению эколог</w:t>
            </w:r>
            <w:r w:rsidRPr="000656AE">
              <w:rPr>
                <w:rFonts w:ascii="Times New Roman" w:hAnsi="Times New Roman"/>
                <w:b/>
                <w:color w:val="000000"/>
                <w:sz w:val="24"/>
                <w:szCs w:val="24"/>
              </w:rPr>
              <w:t>и</w:t>
            </w:r>
            <w:r w:rsidRPr="000656AE">
              <w:rPr>
                <w:rFonts w:ascii="Times New Roman" w:hAnsi="Times New Roman"/>
                <w:b/>
                <w:color w:val="000000"/>
                <w:sz w:val="24"/>
                <w:szCs w:val="24"/>
              </w:rPr>
              <w:t>ческих ситуаций</w:t>
            </w:r>
          </w:p>
          <w:p w:rsidR="00780190" w:rsidRPr="000656AE" w:rsidRDefault="00780190" w:rsidP="000D2BBC">
            <w:pPr>
              <w:shd w:val="clear" w:color="auto" w:fill="FFFFFF"/>
              <w:spacing w:after="0" w:line="252" w:lineRule="auto"/>
              <w:rPr>
                <w:rFonts w:ascii="Times New Roman" w:hAnsi="Times New Roman"/>
                <w:b/>
                <w:bCs/>
                <w:color w:val="000000"/>
                <w:sz w:val="24"/>
                <w:szCs w:val="24"/>
              </w:rPr>
            </w:pPr>
            <w:r w:rsidRPr="000656AE">
              <w:rPr>
                <w:rFonts w:ascii="Times New Roman" w:hAnsi="Times New Roman"/>
                <w:b/>
                <w:color w:val="000000"/>
                <w:sz w:val="24"/>
                <w:szCs w:val="24"/>
              </w:rPr>
              <w:t xml:space="preserve">Карточка №1  </w:t>
            </w:r>
            <w:r w:rsidRPr="000656AE">
              <w:rPr>
                <w:rFonts w:ascii="Times New Roman" w:hAnsi="Times New Roman"/>
                <w:b/>
                <w:i/>
                <w:color w:val="000000"/>
                <w:sz w:val="24"/>
                <w:szCs w:val="24"/>
              </w:rPr>
              <w:t>(ученики  С)</w:t>
            </w:r>
          </w:p>
          <w:p w:rsidR="00780190" w:rsidRPr="000656AE" w:rsidRDefault="00780190" w:rsidP="000D2BBC">
            <w:pPr>
              <w:shd w:val="clear" w:color="auto" w:fill="FFFFFF"/>
              <w:spacing w:after="0" w:line="252" w:lineRule="auto"/>
              <w:rPr>
                <w:rFonts w:ascii="Times New Roman" w:hAnsi="Times New Roman"/>
                <w:b/>
                <w:i/>
                <w:color w:val="000000"/>
                <w:sz w:val="24"/>
                <w:szCs w:val="24"/>
              </w:rPr>
            </w:pPr>
            <w:r w:rsidRPr="000656AE">
              <w:rPr>
                <w:rFonts w:ascii="Times New Roman" w:hAnsi="Times New Roman"/>
                <w:b/>
                <w:bCs/>
                <w:color w:val="000000"/>
                <w:sz w:val="24"/>
                <w:szCs w:val="24"/>
              </w:rPr>
              <w:lastRenderedPageBreak/>
              <w:t>Проблема:</w:t>
            </w:r>
            <w:r w:rsidRPr="000656AE">
              <w:rPr>
                <w:rFonts w:ascii="Times New Roman" w:hAnsi="Times New Roman"/>
                <w:color w:val="000000"/>
                <w:sz w:val="24"/>
                <w:szCs w:val="24"/>
              </w:rPr>
              <w:t xml:space="preserve"> в городском парке вырубили старые деревья. Распиленные на части стволы так и остались лежать на зе</w:t>
            </w:r>
            <w:r w:rsidRPr="000656AE">
              <w:rPr>
                <w:rFonts w:ascii="Times New Roman" w:hAnsi="Times New Roman"/>
                <w:color w:val="000000"/>
                <w:sz w:val="24"/>
                <w:szCs w:val="24"/>
              </w:rPr>
              <w:t>м</w:t>
            </w:r>
            <w:r w:rsidRPr="000656AE">
              <w:rPr>
                <w:rFonts w:ascii="Times New Roman" w:hAnsi="Times New Roman"/>
                <w:color w:val="000000"/>
                <w:sz w:val="24"/>
                <w:szCs w:val="24"/>
              </w:rPr>
              <w:t xml:space="preserve">ле: вывезти их с территории парка очень дорого. </w:t>
            </w:r>
            <w:r w:rsidRPr="000656AE">
              <w:rPr>
                <w:rFonts w:ascii="Times New Roman" w:hAnsi="Times New Roman"/>
                <w:b/>
                <w:i/>
                <w:color w:val="000000"/>
                <w:sz w:val="24"/>
                <w:szCs w:val="24"/>
              </w:rPr>
              <w:t>Составьте список дел по устран</w:t>
            </w:r>
            <w:r w:rsidRPr="000656AE">
              <w:rPr>
                <w:rFonts w:ascii="Times New Roman" w:hAnsi="Times New Roman"/>
                <w:b/>
                <w:i/>
                <w:color w:val="000000"/>
                <w:sz w:val="24"/>
                <w:szCs w:val="24"/>
              </w:rPr>
              <w:t>е</w:t>
            </w:r>
            <w:r w:rsidRPr="000656AE">
              <w:rPr>
                <w:rFonts w:ascii="Times New Roman" w:hAnsi="Times New Roman"/>
                <w:b/>
                <w:i/>
                <w:color w:val="000000"/>
                <w:sz w:val="24"/>
                <w:szCs w:val="24"/>
              </w:rPr>
              <w:t>нию проблемы.</w:t>
            </w:r>
          </w:p>
          <w:p w:rsidR="00780190" w:rsidRPr="000656AE" w:rsidRDefault="00780190" w:rsidP="000D2BBC">
            <w:pPr>
              <w:shd w:val="clear" w:color="auto" w:fill="FFFFFF"/>
              <w:spacing w:after="0" w:line="252" w:lineRule="auto"/>
              <w:rPr>
                <w:rFonts w:ascii="Times New Roman" w:hAnsi="Times New Roman"/>
                <w:b/>
                <w:color w:val="000000"/>
                <w:sz w:val="24"/>
                <w:szCs w:val="24"/>
              </w:rPr>
            </w:pPr>
          </w:p>
          <w:p w:rsidR="00780190" w:rsidRPr="000656AE" w:rsidRDefault="00780190" w:rsidP="000D2BBC">
            <w:pPr>
              <w:shd w:val="clear" w:color="auto" w:fill="FFFFFF"/>
              <w:spacing w:after="0" w:line="252" w:lineRule="auto"/>
              <w:rPr>
                <w:rFonts w:ascii="Times New Roman" w:hAnsi="Times New Roman"/>
                <w:b/>
                <w:bCs/>
                <w:color w:val="000000"/>
                <w:sz w:val="24"/>
                <w:szCs w:val="24"/>
              </w:rPr>
            </w:pPr>
            <w:r w:rsidRPr="000656AE">
              <w:rPr>
                <w:rFonts w:ascii="Times New Roman" w:hAnsi="Times New Roman"/>
                <w:b/>
                <w:color w:val="000000"/>
                <w:sz w:val="24"/>
                <w:szCs w:val="24"/>
              </w:rPr>
              <w:t xml:space="preserve">Карточка №2 </w:t>
            </w:r>
            <w:r w:rsidRPr="000656AE">
              <w:rPr>
                <w:rFonts w:ascii="Times New Roman" w:hAnsi="Times New Roman"/>
                <w:b/>
                <w:i/>
                <w:color w:val="000000"/>
                <w:sz w:val="24"/>
                <w:szCs w:val="24"/>
              </w:rPr>
              <w:t>(ученики  В)</w:t>
            </w:r>
          </w:p>
          <w:p w:rsidR="00780190" w:rsidRPr="000656AE" w:rsidRDefault="00780190" w:rsidP="000D2BBC">
            <w:pPr>
              <w:shd w:val="clear" w:color="auto" w:fill="FFFFFF"/>
              <w:spacing w:after="0" w:line="252" w:lineRule="auto"/>
              <w:rPr>
                <w:rFonts w:ascii="Times New Roman" w:hAnsi="Times New Roman"/>
                <w:i/>
                <w:color w:val="000000"/>
                <w:sz w:val="24"/>
                <w:szCs w:val="24"/>
              </w:rPr>
            </w:pPr>
            <w:r w:rsidRPr="000656AE">
              <w:rPr>
                <w:rFonts w:ascii="Times New Roman" w:hAnsi="Times New Roman"/>
                <w:b/>
                <w:bCs/>
                <w:color w:val="000000"/>
                <w:sz w:val="24"/>
                <w:szCs w:val="24"/>
              </w:rPr>
              <w:t>Проблема:</w:t>
            </w:r>
            <w:r w:rsidRPr="000656AE">
              <w:rPr>
                <w:rFonts w:ascii="Times New Roman" w:hAnsi="Times New Roman"/>
                <w:color w:val="000000"/>
                <w:sz w:val="24"/>
                <w:szCs w:val="24"/>
              </w:rPr>
              <w:t xml:space="preserve"> овраг перед селом зарос кр</w:t>
            </w:r>
            <w:r w:rsidRPr="000656AE">
              <w:rPr>
                <w:rFonts w:ascii="Times New Roman" w:hAnsi="Times New Roman"/>
                <w:color w:val="000000"/>
                <w:sz w:val="24"/>
                <w:szCs w:val="24"/>
              </w:rPr>
              <w:t>а</w:t>
            </w:r>
            <w:r w:rsidRPr="000656AE">
              <w:rPr>
                <w:rFonts w:ascii="Times New Roman" w:hAnsi="Times New Roman"/>
                <w:color w:val="000000"/>
                <w:sz w:val="24"/>
                <w:szCs w:val="24"/>
              </w:rPr>
              <w:t>пивой, лопухом, чертополохом. Весной сухие стебли придают не эст</w:t>
            </w:r>
            <w:r w:rsidRPr="000656AE">
              <w:rPr>
                <w:rFonts w:ascii="Times New Roman" w:hAnsi="Times New Roman"/>
                <w:color w:val="000000"/>
                <w:sz w:val="24"/>
                <w:szCs w:val="24"/>
              </w:rPr>
              <w:t>е</w:t>
            </w:r>
            <w:r w:rsidRPr="000656AE">
              <w:rPr>
                <w:rFonts w:ascii="Times New Roman" w:hAnsi="Times New Roman"/>
                <w:color w:val="000000"/>
                <w:sz w:val="24"/>
                <w:szCs w:val="24"/>
              </w:rPr>
              <w:t>тичный вид на въезде в село. Принято решение сжечь старые, сухие стебли «на корню».</w:t>
            </w:r>
            <w:r w:rsidRPr="000656AE">
              <w:rPr>
                <w:rFonts w:ascii="Times New Roman" w:hAnsi="Times New Roman"/>
                <w:b/>
                <w:color w:val="000000"/>
                <w:sz w:val="24"/>
                <w:szCs w:val="24"/>
              </w:rPr>
              <w:t xml:space="preserve"> </w:t>
            </w:r>
            <w:r w:rsidRPr="000656AE">
              <w:rPr>
                <w:rFonts w:ascii="Times New Roman" w:hAnsi="Times New Roman"/>
                <w:b/>
                <w:i/>
                <w:color w:val="000000"/>
                <w:sz w:val="24"/>
                <w:szCs w:val="24"/>
              </w:rPr>
              <w:t>Как вы думаете, к чему это пр</w:t>
            </w:r>
            <w:r w:rsidRPr="000656AE">
              <w:rPr>
                <w:rFonts w:ascii="Times New Roman" w:hAnsi="Times New Roman"/>
                <w:b/>
                <w:i/>
                <w:color w:val="000000"/>
                <w:sz w:val="24"/>
                <w:szCs w:val="24"/>
              </w:rPr>
              <w:t>и</w:t>
            </w:r>
            <w:r w:rsidRPr="000656AE">
              <w:rPr>
                <w:rFonts w:ascii="Times New Roman" w:hAnsi="Times New Roman"/>
                <w:b/>
                <w:i/>
                <w:color w:val="000000"/>
                <w:sz w:val="24"/>
                <w:szCs w:val="24"/>
              </w:rPr>
              <w:t>ведет?</w:t>
            </w:r>
          </w:p>
          <w:p w:rsidR="00780190" w:rsidRPr="000656AE" w:rsidRDefault="00780190" w:rsidP="000D2BBC">
            <w:pPr>
              <w:shd w:val="clear" w:color="auto" w:fill="FFFFFF"/>
              <w:spacing w:after="0" w:line="252" w:lineRule="auto"/>
              <w:rPr>
                <w:rFonts w:ascii="Times New Roman" w:hAnsi="Times New Roman"/>
                <w:b/>
                <w:bCs/>
                <w:color w:val="000000"/>
                <w:sz w:val="24"/>
                <w:szCs w:val="24"/>
              </w:rPr>
            </w:pPr>
          </w:p>
          <w:p w:rsidR="00780190" w:rsidRPr="000656AE" w:rsidRDefault="00780190" w:rsidP="000D2BBC">
            <w:pPr>
              <w:shd w:val="clear" w:color="auto" w:fill="FFFFFF"/>
              <w:spacing w:after="0" w:line="252" w:lineRule="auto"/>
              <w:rPr>
                <w:rFonts w:ascii="Times New Roman" w:hAnsi="Times New Roman"/>
                <w:b/>
                <w:bCs/>
                <w:color w:val="000000"/>
                <w:sz w:val="24"/>
                <w:szCs w:val="24"/>
              </w:rPr>
            </w:pPr>
            <w:r w:rsidRPr="000656AE">
              <w:rPr>
                <w:rFonts w:ascii="Times New Roman" w:hAnsi="Times New Roman"/>
                <w:b/>
                <w:color w:val="000000"/>
                <w:sz w:val="24"/>
                <w:szCs w:val="24"/>
              </w:rPr>
              <w:t xml:space="preserve">Карточка №3 </w:t>
            </w:r>
            <w:r w:rsidRPr="000656AE">
              <w:rPr>
                <w:rFonts w:ascii="Times New Roman" w:hAnsi="Times New Roman"/>
                <w:b/>
                <w:i/>
                <w:color w:val="000000"/>
                <w:sz w:val="24"/>
                <w:szCs w:val="24"/>
              </w:rPr>
              <w:t>(ученики  А)</w:t>
            </w:r>
          </w:p>
          <w:p w:rsidR="00780190" w:rsidRPr="000656AE" w:rsidRDefault="00780190" w:rsidP="000D2BBC">
            <w:pPr>
              <w:shd w:val="clear" w:color="auto" w:fill="FFFFFF"/>
              <w:spacing w:after="0" w:line="252" w:lineRule="auto"/>
              <w:rPr>
                <w:rFonts w:ascii="Times New Roman" w:hAnsi="Times New Roman"/>
                <w:b/>
                <w:i/>
                <w:color w:val="000000"/>
                <w:sz w:val="24"/>
                <w:szCs w:val="24"/>
              </w:rPr>
            </w:pPr>
            <w:r w:rsidRPr="000656AE">
              <w:rPr>
                <w:rFonts w:ascii="Times New Roman" w:hAnsi="Times New Roman"/>
                <w:b/>
                <w:bCs/>
                <w:color w:val="000000"/>
                <w:sz w:val="24"/>
                <w:szCs w:val="24"/>
              </w:rPr>
              <w:t xml:space="preserve">Проблема: </w:t>
            </w:r>
            <w:r w:rsidRPr="000656AE">
              <w:rPr>
                <w:rFonts w:ascii="Times New Roman" w:hAnsi="Times New Roman"/>
                <w:bCs/>
                <w:color w:val="000000"/>
                <w:sz w:val="24"/>
                <w:szCs w:val="24"/>
              </w:rPr>
              <w:t>в</w:t>
            </w:r>
            <w:r w:rsidRPr="000656AE">
              <w:rPr>
                <w:rFonts w:ascii="Times New Roman" w:hAnsi="Times New Roman"/>
                <w:color w:val="000000"/>
                <w:sz w:val="24"/>
                <w:szCs w:val="24"/>
              </w:rPr>
              <w:t>близи села местность из-за застаивающихся талых вод активно з</w:t>
            </w:r>
            <w:r w:rsidRPr="000656AE">
              <w:rPr>
                <w:rFonts w:ascii="Times New Roman" w:hAnsi="Times New Roman"/>
                <w:color w:val="000000"/>
                <w:sz w:val="24"/>
                <w:szCs w:val="24"/>
              </w:rPr>
              <w:t>а</w:t>
            </w:r>
            <w:r w:rsidRPr="000656AE">
              <w:rPr>
                <w:rFonts w:ascii="Times New Roman" w:hAnsi="Times New Roman"/>
                <w:color w:val="000000"/>
                <w:sz w:val="24"/>
                <w:szCs w:val="24"/>
              </w:rPr>
              <w:t>растает камышом и рогозом, кот</w:t>
            </w:r>
            <w:r w:rsidRPr="000656AE">
              <w:rPr>
                <w:rFonts w:ascii="Times New Roman" w:hAnsi="Times New Roman"/>
                <w:color w:val="000000"/>
                <w:sz w:val="24"/>
                <w:szCs w:val="24"/>
              </w:rPr>
              <w:t>о</w:t>
            </w:r>
            <w:r w:rsidRPr="000656AE">
              <w:rPr>
                <w:rFonts w:ascii="Times New Roman" w:hAnsi="Times New Roman"/>
                <w:color w:val="000000"/>
                <w:sz w:val="24"/>
                <w:szCs w:val="24"/>
              </w:rPr>
              <w:t>рый из года в год занимает все большую территорию. Автом</w:t>
            </w:r>
            <w:r w:rsidRPr="000656AE">
              <w:rPr>
                <w:rFonts w:ascii="Times New Roman" w:hAnsi="Times New Roman"/>
                <w:color w:val="000000"/>
                <w:sz w:val="24"/>
                <w:szCs w:val="24"/>
              </w:rPr>
              <w:t>о</w:t>
            </w:r>
            <w:r w:rsidRPr="000656AE">
              <w:rPr>
                <w:rFonts w:ascii="Times New Roman" w:hAnsi="Times New Roman"/>
                <w:color w:val="000000"/>
                <w:sz w:val="24"/>
                <w:szCs w:val="24"/>
              </w:rPr>
              <w:t>бильная трасса у данного села проходит очень близко к этим з</w:t>
            </w:r>
            <w:r w:rsidRPr="000656AE">
              <w:rPr>
                <w:rFonts w:ascii="Times New Roman" w:hAnsi="Times New Roman"/>
                <w:color w:val="000000"/>
                <w:sz w:val="24"/>
                <w:szCs w:val="24"/>
              </w:rPr>
              <w:t>а</w:t>
            </w:r>
            <w:r w:rsidRPr="000656AE">
              <w:rPr>
                <w:rFonts w:ascii="Times New Roman" w:hAnsi="Times New Roman"/>
                <w:color w:val="000000"/>
                <w:sz w:val="24"/>
                <w:szCs w:val="24"/>
              </w:rPr>
              <w:t xml:space="preserve">рослям. Они располагаются буквально по обе стороны от дороги. </w:t>
            </w:r>
            <w:r w:rsidRPr="000656AE">
              <w:rPr>
                <w:rFonts w:ascii="Times New Roman" w:hAnsi="Times New Roman"/>
                <w:b/>
                <w:i/>
                <w:color w:val="000000"/>
                <w:sz w:val="24"/>
                <w:szCs w:val="24"/>
              </w:rPr>
              <w:t>Прогноз</w:t>
            </w:r>
            <w:r w:rsidRPr="000656AE">
              <w:rPr>
                <w:rFonts w:ascii="Times New Roman" w:hAnsi="Times New Roman"/>
                <w:b/>
                <w:i/>
                <w:color w:val="000000"/>
                <w:sz w:val="24"/>
                <w:szCs w:val="24"/>
              </w:rPr>
              <w:t>и</w:t>
            </w:r>
            <w:r w:rsidRPr="000656AE">
              <w:rPr>
                <w:rFonts w:ascii="Times New Roman" w:hAnsi="Times New Roman"/>
                <w:b/>
                <w:i/>
                <w:color w:val="000000"/>
                <w:sz w:val="24"/>
                <w:szCs w:val="24"/>
              </w:rPr>
              <w:t>руйте дальнейшее последствия</w:t>
            </w:r>
          </w:p>
          <w:p w:rsidR="00780190" w:rsidRPr="000656AE" w:rsidRDefault="00780190" w:rsidP="000D2BBC">
            <w:pPr>
              <w:shd w:val="clear" w:color="auto" w:fill="FFFFFF"/>
              <w:spacing w:after="0" w:line="252" w:lineRule="auto"/>
              <w:rPr>
                <w:rFonts w:ascii="Times New Roman" w:hAnsi="Times New Roman"/>
                <w:color w:val="000000"/>
                <w:sz w:val="24"/>
                <w:szCs w:val="24"/>
              </w:rPr>
            </w:pPr>
          </w:p>
          <w:p w:rsidR="00780190" w:rsidRPr="000656AE" w:rsidRDefault="00780190" w:rsidP="000D2BBC">
            <w:pPr>
              <w:shd w:val="clear" w:color="auto" w:fill="FFFFFF"/>
              <w:spacing w:after="0" w:line="252" w:lineRule="auto"/>
              <w:rPr>
                <w:rFonts w:ascii="Times New Roman" w:hAnsi="Times New Roman"/>
                <w:b/>
                <w:bCs/>
                <w:color w:val="000000"/>
                <w:sz w:val="24"/>
                <w:szCs w:val="24"/>
              </w:rPr>
            </w:pPr>
            <w:r w:rsidRPr="000656AE">
              <w:rPr>
                <w:rFonts w:ascii="Times New Roman" w:hAnsi="Times New Roman"/>
                <w:b/>
                <w:color w:val="000000"/>
                <w:sz w:val="24"/>
                <w:szCs w:val="24"/>
              </w:rPr>
              <w:t xml:space="preserve">Карточка №4 </w:t>
            </w:r>
            <w:r w:rsidRPr="000656AE">
              <w:rPr>
                <w:rFonts w:ascii="Times New Roman" w:hAnsi="Times New Roman"/>
                <w:b/>
                <w:i/>
                <w:color w:val="000000"/>
                <w:sz w:val="24"/>
                <w:szCs w:val="24"/>
              </w:rPr>
              <w:t>(ученики  А)</w:t>
            </w:r>
          </w:p>
          <w:p w:rsidR="00780190" w:rsidRPr="000656AE" w:rsidRDefault="00780190" w:rsidP="000D2BBC">
            <w:pPr>
              <w:shd w:val="clear" w:color="auto" w:fill="FFFFFF"/>
              <w:spacing w:after="0" w:line="252" w:lineRule="auto"/>
              <w:rPr>
                <w:rFonts w:ascii="Times New Roman" w:hAnsi="Times New Roman"/>
                <w:b/>
                <w:color w:val="000000"/>
                <w:sz w:val="24"/>
                <w:szCs w:val="24"/>
              </w:rPr>
            </w:pPr>
            <w:r w:rsidRPr="000656AE">
              <w:rPr>
                <w:rFonts w:ascii="Times New Roman" w:hAnsi="Times New Roman"/>
                <w:b/>
                <w:bCs/>
                <w:color w:val="000000"/>
                <w:sz w:val="24"/>
                <w:szCs w:val="24"/>
              </w:rPr>
              <w:t xml:space="preserve">Проблема: </w:t>
            </w:r>
            <w:r w:rsidRPr="000656AE">
              <w:rPr>
                <w:rFonts w:ascii="Times New Roman" w:hAnsi="Times New Roman"/>
                <w:bCs/>
                <w:color w:val="000000"/>
                <w:sz w:val="24"/>
                <w:szCs w:val="24"/>
              </w:rPr>
              <w:t>з</w:t>
            </w:r>
            <w:r w:rsidRPr="000656AE">
              <w:rPr>
                <w:rFonts w:ascii="Times New Roman" w:hAnsi="Times New Roman"/>
                <w:color w:val="000000"/>
                <w:sz w:val="24"/>
                <w:szCs w:val="24"/>
              </w:rPr>
              <w:t>агрязнение малых рек поверхностными водами с частных огор</w:t>
            </w:r>
            <w:r w:rsidRPr="000656AE">
              <w:rPr>
                <w:rFonts w:ascii="Times New Roman" w:hAnsi="Times New Roman"/>
                <w:color w:val="000000"/>
                <w:sz w:val="24"/>
                <w:szCs w:val="24"/>
              </w:rPr>
              <w:t>о</w:t>
            </w:r>
            <w:r w:rsidRPr="000656AE">
              <w:rPr>
                <w:rFonts w:ascii="Times New Roman" w:hAnsi="Times New Roman"/>
                <w:color w:val="000000"/>
                <w:sz w:val="24"/>
                <w:szCs w:val="24"/>
              </w:rPr>
              <w:t>дов. Многие участки расположены чуть ли не вплотную к урезу воды. Перенос огородов на другое место просто нево</w:t>
            </w:r>
            <w:r w:rsidRPr="000656AE">
              <w:rPr>
                <w:rFonts w:ascii="Times New Roman" w:hAnsi="Times New Roman"/>
                <w:color w:val="000000"/>
                <w:sz w:val="24"/>
                <w:szCs w:val="24"/>
              </w:rPr>
              <w:t>з</w:t>
            </w:r>
            <w:r w:rsidRPr="000656AE">
              <w:rPr>
                <w:rFonts w:ascii="Times New Roman" w:hAnsi="Times New Roman"/>
                <w:color w:val="000000"/>
                <w:sz w:val="24"/>
                <w:szCs w:val="24"/>
              </w:rPr>
              <w:t>можен. В реку смываются удобрения и х</w:t>
            </w:r>
            <w:r w:rsidRPr="000656AE">
              <w:rPr>
                <w:rFonts w:ascii="Times New Roman" w:hAnsi="Times New Roman"/>
                <w:color w:val="000000"/>
                <w:sz w:val="24"/>
                <w:szCs w:val="24"/>
              </w:rPr>
              <w:t>и</w:t>
            </w:r>
            <w:r w:rsidRPr="000656AE">
              <w:rPr>
                <w:rFonts w:ascii="Times New Roman" w:hAnsi="Times New Roman"/>
                <w:color w:val="000000"/>
                <w:sz w:val="24"/>
                <w:szCs w:val="24"/>
              </w:rPr>
              <w:t>мические средства защиты растений, что значительно усиливает эвтрофик</w:t>
            </w:r>
            <w:r w:rsidRPr="000656AE">
              <w:rPr>
                <w:rFonts w:ascii="Times New Roman" w:hAnsi="Times New Roman"/>
                <w:color w:val="000000"/>
                <w:sz w:val="24"/>
                <w:szCs w:val="24"/>
              </w:rPr>
              <w:t>а</w:t>
            </w:r>
            <w:r w:rsidRPr="000656AE">
              <w:rPr>
                <w:rFonts w:ascii="Times New Roman" w:hAnsi="Times New Roman"/>
                <w:color w:val="000000"/>
                <w:sz w:val="24"/>
                <w:szCs w:val="24"/>
              </w:rPr>
              <w:t>цию водоема и приводит к гибели планктона. Для почвы огородов это тоже не выгодно, т. к. спосо</w:t>
            </w:r>
            <w:r w:rsidRPr="000656AE">
              <w:rPr>
                <w:rFonts w:ascii="Times New Roman" w:hAnsi="Times New Roman"/>
                <w:color w:val="000000"/>
                <w:sz w:val="24"/>
                <w:szCs w:val="24"/>
              </w:rPr>
              <w:t>б</w:t>
            </w:r>
            <w:r w:rsidRPr="000656AE">
              <w:rPr>
                <w:rFonts w:ascii="Times New Roman" w:hAnsi="Times New Roman"/>
                <w:color w:val="000000"/>
                <w:sz w:val="24"/>
                <w:szCs w:val="24"/>
              </w:rPr>
              <w:t xml:space="preserve">ствует развитию водной эрозии, снижает плодородие почвы. </w:t>
            </w:r>
            <w:r w:rsidRPr="000656AE">
              <w:rPr>
                <w:rFonts w:ascii="Times New Roman" w:hAnsi="Times New Roman"/>
                <w:b/>
                <w:bCs/>
                <w:i/>
                <w:color w:val="000000"/>
                <w:sz w:val="24"/>
                <w:szCs w:val="24"/>
              </w:rPr>
              <w:t xml:space="preserve">Предложите пути решения </w:t>
            </w:r>
            <w:r w:rsidRPr="000656AE">
              <w:rPr>
                <w:rFonts w:ascii="Times New Roman" w:hAnsi="Times New Roman"/>
                <w:b/>
                <w:bCs/>
                <w:i/>
                <w:color w:val="000000"/>
                <w:sz w:val="24"/>
                <w:szCs w:val="24"/>
              </w:rPr>
              <w:lastRenderedPageBreak/>
              <w:t>этой пр</w:t>
            </w:r>
            <w:r w:rsidRPr="000656AE">
              <w:rPr>
                <w:rFonts w:ascii="Times New Roman" w:hAnsi="Times New Roman"/>
                <w:b/>
                <w:bCs/>
                <w:i/>
                <w:color w:val="000000"/>
                <w:sz w:val="24"/>
                <w:szCs w:val="24"/>
              </w:rPr>
              <w:t>о</w:t>
            </w:r>
            <w:r w:rsidRPr="000656AE">
              <w:rPr>
                <w:rFonts w:ascii="Times New Roman" w:hAnsi="Times New Roman"/>
                <w:b/>
                <w:bCs/>
                <w:i/>
                <w:color w:val="000000"/>
                <w:sz w:val="24"/>
                <w:szCs w:val="24"/>
              </w:rPr>
              <w:t>блемы</w:t>
            </w: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 работе учитель оценивает аналитические навыки учащи</w:t>
            </w:r>
            <w:r w:rsidRPr="000656AE">
              <w:rPr>
                <w:rFonts w:ascii="Times New Roman" w:hAnsi="Times New Roman"/>
                <w:sz w:val="24"/>
                <w:szCs w:val="24"/>
              </w:rPr>
              <w:t>х</w:t>
            </w:r>
            <w:r w:rsidRPr="000656AE">
              <w:rPr>
                <w:rFonts w:ascii="Times New Roman" w:hAnsi="Times New Roman"/>
                <w:sz w:val="24"/>
                <w:szCs w:val="24"/>
              </w:rPr>
              <w:t>ся в паре применяя стратегию</w:t>
            </w:r>
            <w:r w:rsidRPr="000656AE">
              <w:rPr>
                <w:rFonts w:ascii="Times New Roman" w:hAnsi="Times New Roman"/>
                <w:color w:val="000000"/>
                <w:kern w:val="24"/>
                <w:sz w:val="24"/>
                <w:szCs w:val="24"/>
              </w:rPr>
              <w:t xml:space="preserve"> </w:t>
            </w:r>
            <w:r w:rsidRPr="000656AE">
              <w:rPr>
                <w:rFonts w:ascii="Times New Roman" w:hAnsi="Times New Roman"/>
                <w:sz w:val="24"/>
                <w:szCs w:val="24"/>
              </w:rPr>
              <w:t>«Две звезды и жел</w:t>
            </w:r>
            <w:r w:rsidRPr="000656AE">
              <w:rPr>
                <w:rFonts w:ascii="Times New Roman" w:hAnsi="Times New Roman"/>
                <w:sz w:val="24"/>
                <w:szCs w:val="24"/>
              </w:rPr>
              <w:t>а</w:t>
            </w:r>
            <w:r w:rsidRPr="000656AE">
              <w:rPr>
                <w:rFonts w:ascii="Times New Roman" w:hAnsi="Times New Roman"/>
                <w:sz w:val="24"/>
                <w:szCs w:val="24"/>
              </w:rPr>
              <w:t>ние»</w:t>
            </w: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ФО</w:t>
            </w:r>
            <w:r w:rsidRPr="000656AE">
              <w:rPr>
                <w:rFonts w:ascii="Times New Roman" w:hAnsi="Times New Roman"/>
                <w:sz w:val="24"/>
                <w:szCs w:val="24"/>
              </w:rPr>
              <w:t xml:space="preserve">  </w:t>
            </w:r>
            <w:r w:rsidRPr="000656AE">
              <w:rPr>
                <w:rFonts w:ascii="Times New Roman" w:hAnsi="Times New Roman"/>
                <w:b/>
                <w:sz w:val="24"/>
                <w:szCs w:val="24"/>
              </w:rPr>
              <w:t>знания и понимания взаимоде</w:t>
            </w:r>
            <w:r w:rsidRPr="000656AE">
              <w:rPr>
                <w:rFonts w:ascii="Times New Roman" w:hAnsi="Times New Roman"/>
                <w:b/>
                <w:sz w:val="24"/>
                <w:szCs w:val="24"/>
              </w:rPr>
              <w:t>й</w:t>
            </w:r>
            <w:r w:rsidRPr="000656AE">
              <w:rPr>
                <w:rFonts w:ascii="Times New Roman" w:hAnsi="Times New Roman"/>
                <w:b/>
                <w:sz w:val="24"/>
                <w:szCs w:val="24"/>
              </w:rPr>
              <w:t>ствие человека и экосистемы</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Цель обучения  7.3.2.1 Описывать взаимодействие чел</w:t>
            </w:r>
            <w:r w:rsidRPr="000656AE">
              <w:rPr>
                <w:rFonts w:ascii="Times New Roman" w:hAnsi="Times New Roman"/>
                <w:sz w:val="24"/>
                <w:szCs w:val="24"/>
              </w:rPr>
              <w:t>о</w:t>
            </w:r>
            <w:r w:rsidRPr="000656AE">
              <w:rPr>
                <w:rFonts w:ascii="Times New Roman" w:hAnsi="Times New Roman"/>
                <w:sz w:val="24"/>
                <w:szCs w:val="24"/>
              </w:rPr>
              <w:t xml:space="preserve">века и экосистемы.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Уровень мыслительных навыков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Знание и понимание.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Критерий оценивания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Обучающийся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Описывает  влияние  человека  на различные комп</w:t>
            </w:r>
            <w:r w:rsidRPr="000656AE">
              <w:rPr>
                <w:rFonts w:ascii="Times New Roman" w:hAnsi="Times New Roman"/>
                <w:sz w:val="24"/>
                <w:szCs w:val="24"/>
              </w:rPr>
              <w:t>о</w:t>
            </w:r>
            <w:r w:rsidRPr="000656AE">
              <w:rPr>
                <w:rFonts w:ascii="Times New Roman" w:hAnsi="Times New Roman"/>
                <w:sz w:val="24"/>
                <w:szCs w:val="24"/>
              </w:rPr>
              <w:t xml:space="preserve">ненты экосистемы;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Описывает влияние экосистемы на ч</w:t>
            </w:r>
            <w:r w:rsidRPr="000656AE">
              <w:rPr>
                <w:rFonts w:ascii="Times New Roman" w:hAnsi="Times New Roman"/>
                <w:sz w:val="24"/>
                <w:szCs w:val="24"/>
              </w:rPr>
              <w:t>е</w:t>
            </w:r>
            <w:r w:rsidRPr="000656AE">
              <w:rPr>
                <w:rFonts w:ascii="Times New Roman" w:hAnsi="Times New Roman"/>
                <w:sz w:val="24"/>
                <w:szCs w:val="24"/>
              </w:rPr>
              <w:t xml:space="preserve">ловека.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Задание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Рассмотрите изображение. </w:t>
            </w:r>
          </w:p>
          <w:p w:rsidR="00780190" w:rsidRPr="000656AE" w:rsidRDefault="00780190" w:rsidP="000D2BBC">
            <w:pPr>
              <w:spacing w:after="0" w:line="252" w:lineRule="auto"/>
              <w:rPr>
                <w:rFonts w:ascii="Times New Roman" w:hAnsi="Times New Roman"/>
                <w:sz w:val="24"/>
                <w:szCs w:val="24"/>
              </w:rPr>
            </w:pPr>
            <w:r>
              <w:rPr>
                <w:rFonts w:ascii="Times New Roman" w:hAnsi="Times New Roman"/>
                <w:noProof/>
                <w:sz w:val="24"/>
                <w:szCs w:val="24"/>
              </w:rPr>
              <w:drawing>
                <wp:inline distT="0" distB="0" distL="0" distR="0">
                  <wp:extent cx="3943350" cy="2038350"/>
                  <wp:effectExtent l="19050" t="0" r="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7" cstate="print"/>
                          <a:srcRect/>
                          <a:stretch>
                            <a:fillRect/>
                          </a:stretch>
                        </pic:blipFill>
                        <pic:spPr bwMode="auto">
                          <a:xfrm>
                            <a:off x="0" y="0"/>
                            <a:ext cx="3943350" cy="2038350"/>
                          </a:xfrm>
                          <a:prstGeom prst="rect">
                            <a:avLst/>
                          </a:prstGeom>
                          <a:noFill/>
                          <a:ln w="9525">
                            <a:noFill/>
                            <a:miter lim="800000"/>
                            <a:headEnd/>
                            <a:tailEnd/>
                          </a:ln>
                        </pic:spPr>
                      </pic:pic>
                    </a:graphicData>
                  </a:graphic>
                </wp:inline>
              </w:drawing>
            </w:r>
          </w:p>
          <w:p w:rsidR="00780190" w:rsidRPr="000656AE" w:rsidRDefault="00780190" w:rsidP="000D2BBC">
            <w:pPr>
              <w:spacing w:after="0" w:line="252" w:lineRule="auto"/>
              <w:rPr>
                <w:rFonts w:ascii="Times New Roman" w:hAnsi="Times New Roman"/>
                <w:sz w:val="24"/>
                <w:szCs w:val="24"/>
              </w:rPr>
            </w:pP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Опишите влияние человека на экосист</w:t>
            </w:r>
            <w:r w:rsidRPr="000656AE">
              <w:rPr>
                <w:rFonts w:ascii="Times New Roman" w:hAnsi="Times New Roman"/>
                <w:sz w:val="24"/>
                <w:szCs w:val="24"/>
              </w:rPr>
              <w:t>е</w:t>
            </w:r>
            <w:r w:rsidRPr="000656AE">
              <w:rPr>
                <w:rFonts w:ascii="Times New Roman" w:hAnsi="Times New Roman"/>
                <w:sz w:val="24"/>
                <w:szCs w:val="24"/>
              </w:rPr>
              <w:t>му луга и что даёт данная экос</w:t>
            </w:r>
            <w:r w:rsidRPr="000656AE">
              <w:rPr>
                <w:rFonts w:ascii="Times New Roman" w:hAnsi="Times New Roman"/>
                <w:sz w:val="24"/>
                <w:szCs w:val="24"/>
              </w:rPr>
              <w:t>и</w:t>
            </w:r>
            <w:r w:rsidRPr="000656AE">
              <w:rPr>
                <w:rFonts w:ascii="Times New Roman" w:hAnsi="Times New Roman"/>
                <w:sz w:val="24"/>
                <w:szCs w:val="24"/>
              </w:rPr>
              <w:t xml:space="preserve">стема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человеку. </w:t>
            </w:r>
          </w:p>
          <w:tbl>
            <w:tblPr>
              <w:tblW w:w="6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73"/>
              <w:gridCol w:w="3074"/>
            </w:tblGrid>
            <w:tr w:rsidR="00780190" w:rsidRPr="000656AE" w:rsidTr="000D2BBC">
              <w:trPr>
                <w:trHeight w:val="418"/>
              </w:trPr>
              <w:tc>
                <w:tcPr>
                  <w:tcW w:w="3073" w:type="dxa"/>
                  <w:shd w:val="clear" w:color="auto" w:fill="auto"/>
                </w:tcPr>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lastRenderedPageBreak/>
                    <w:t>Влияние</w:t>
                  </w:r>
                </w:p>
              </w:tc>
              <w:tc>
                <w:tcPr>
                  <w:tcW w:w="3074" w:type="dxa"/>
                  <w:shd w:val="clear" w:color="auto" w:fill="auto"/>
                </w:tcPr>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Описание</w:t>
                  </w:r>
                </w:p>
              </w:tc>
            </w:tr>
            <w:tr w:rsidR="00780190" w:rsidRPr="000656AE" w:rsidTr="000D2BBC">
              <w:trPr>
                <w:trHeight w:val="407"/>
              </w:trPr>
              <w:tc>
                <w:tcPr>
                  <w:tcW w:w="3073" w:type="dxa"/>
                  <w:shd w:val="clear" w:color="auto" w:fill="auto"/>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Человека на экосистему </w:t>
                  </w:r>
                </w:p>
              </w:tc>
              <w:tc>
                <w:tcPr>
                  <w:tcW w:w="3074" w:type="dxa"/>
                  <w:shd w:val="clear" w:color="auto" w:fill="auto"/>
                </w:tcPr>
                <w:p w:rsidR="00780190" w:rsidRPr="000656AE" w:rsidRDefault="00780190" w:rsidP="000D2BBC">
                  <w:pPr>
                    <w:spacing w:after="0" w:line="252" w:lineRule="auto"/>
                    <w:rPr>
                      <w:rFonts w:ascii="Times New Roman" w:hAnsi="Times New Roman"/>
                      <w:sz w:val="24"/>
                      <w:szCs w:val="24"/>
                    </w:rPr>
                  </w:pPr>
                </w:p>
              </w:tc>
            </w:tr>
            <w:tr w:rsidR="00780190" w:rsidRPr="000656AE" w:rsidTr="000D2BBC">
              <w:trPr>
                <w:trHeight w:val="365"/>
              </w:trPr>
              <w:tc>
                <w:tcPr>
                  <w:tcW w:w="3073" w:type="dxa"/>
                  <w:shd w:val="clear" w:color="auto" w:fill="auto"/>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Экосистемы на человека </w:t>
                  </w:r>
                </w:p>
              </w:tc>
              <w:tc>
                <w:tcPr>
                  <w:tcW w:w="3074" w:type="dxa"/>
                  <w:shd w:val="clear" w:color="auto" w:fill="auto"/>
                </w:tcPr>
                <w:p w:rsidR="00780190" w:rsidRPr="000656AE" w:rsidRDefault="00780190" w:rsidP="000D2BBC">
                  <w:pPr>
                    <w:spacing w:after="0" w:line="252" w:lineRule="auto"/>
                    <w:rPr>
                      <w:rFonts w:ascii="Times New Roman" w:hAnsi="Times New Roman"/>
                      <w:sz w:val="24"/>
                      <w:szCs w:val="24"/>
                    </w:rPr>
                  </w:pPr>
                </w:p>
              </w:tc>
            </w:tr>
          </w:tbl>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Дескриптор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Обучающийся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 описывает, как человек влияет на экосист</w:t>
            </w:r>
            <w:r w:rsidRPr="000656AE">
              <w:rPr>
                <w:rFonts w:ascii="Times New Roman" w:hAnsi="Times New Roman"/>
                <w:sz w:val="24"/>
                <w:szCs w:val="24"/>
              </w:rPr>
              <w:t>е</w:t>
            </w:r>
            <w:r w:rsidRPr="000656AE">
              <w:rPr>
                <w:rFonts w:ascii="Times New Roman" w:hAnsi="Times New Roman"/>
                <w:sz w:val="24"/>
                <w:szCs w:val="24"/>
              </w:rPr>
              <w:t xml:space="preserve">му;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приводит примеры влияния человека на экосистему при выпасе скота;  </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приводит примеры влияния экосистемы на самого человека при данном виде деятельн</w:t>
            </w:r>
            <w:r w:rsidRPr="000656AE">
              <w:rPr>
                <w:rFonts w:ascii="Times New Roman" w:hAnsi="Times New Roman"/>
                <w:sz w:val="24"/>
                <w:szCs w:val="24"/>
              </w:rPr>
              <w:t>о</w:t>
            </w:r>
            <w:r w:rsidRPr="000656AE">
              <w:rPr>
                <w:rFonts w:ascii="Times New Roman" w:hAnsi="Times New Roman"/>
                <w:sz w:val="24"/>
                <w:szCs w:val="24"/>
              </w:rPr>
              <w:t>сти.</w:t>
            </w:r>
          </w:p>
        </w:tc>
        <w:tc>
          <w:tcPr>
            <w:tcW w:w="515" w:type="pct"/>
          </w:tcPr>
          <w:p w:rsidR="00780190" w:rsidRPr="000656AE" w:rsidRDefault="00780190" w:rsidP="000D2BBC">
            <w:pPr>
              <w:spacing w:after="0" w:line="252" w:lineRule="auto"/>
              <w:jc w:val="center"/>
              <w:rPr>
                <w:rFonts w:ascii="Times New Roman" w:hAnsi="Times New Roman"/>
                <w:color w:val="000000"/>
                <w:sz w:val="24"/>
                <w:szCs w:val="24"/>
              </w:rPr>
            </w:pPr>
            <w:r w:rsidRPr="000656AE">
              <w:rPr>
                <w:rFonts w:ascii="Times New Roman" w:hAnsi="Times New Roman"/>
                <w:color w:val="000000"/>
                <w:sz w:val="24"/>
                <w:szCs w:val="24"/>
              </w:rPr>
              <w:lastRenderedPageBreak/>
              <w:t>Инфо</w:t>
            </w:r>
            <w:r w:rsidRPr="000656AE">
              <w:rPr>
                <w:rFonts w:ascii="Times New Roman" w:hAnsi="Times New Roman"/>
                <w:color w:val="000000"/>
                <w:sz w:val="24"/>
                <w:szCs w:val="24"/>
              </w:rPr>
              <w:t>р</w:t>
            </w:r>
            <w:r w:rsidRPr="000656AE">
              <w:rPr>
                <w:rFonts w:ascii="Times New Roman" w:hAnsi="Times New Roman"/>
                <w:color w:val="000000"/>
                <w:sz w:val="24"/>
                <w:szCs w:val="24"/>
              </w:rPr>
              <w:t xml:space="preserve">мационные </w:t>
            </w:r>
            <w:r w:rsidRPr="000656AE">
              <w:rPr>
                <w:rFonts w:ascii="Times New Roman" w:hAnsi="Times New Roman"/>
                <w:color w:val="000000"/>
                <w:sz w:val="24"/>
                <w:szCs w:val="24"/>
              </w:rPr>
              <w:lastRenderedPageBreak/>
              <w:t>ли</w:t>
            </w:r>
            <w:r w:rsidRPr="000656AE">
              <w:rPr>
                <w:rFonts w:ascii="Times New Roman" w:hAnsi="Times New Roman"/>
                <w:color w:val="000000"/>
                <w:sz w:val="24"/>
                <w:szCs w:val="24"/>
              </w:rPr>
              <w:t>с</w:t>
            </w:r>
            <w:r w:rsidRPr="000656AE">
              <w:rPr>
                <w:rFonts w:ascii="Times New Roman" w:hAnsi="Times New Roman"/>
                <w:color w:val="000000"/>
                <w:sz w:val="24"/>
                <w:szCs w:val="24"/>
              </w:rPr>
              <w:t>ты</w:t>
            </w: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hyperlink r:id="rId158" w:history="1">
              <w:r w:rsidRPr="000656AE">
                <w:rPr>
                  <w:rStyle w:val="ad"/>
                  <w:color w:val="000000"/>
                  <w:sz w:val="24"/>
                  <w:szCs w:val="24"/>
                  <w:lang w:val="en-US"/>
                </w:rPr>
                <w:t>http</w:t>
              </w:r>
              <w:r w:rsidRPr="000656AE">
                <w:rPr>
                  <w:rStyle w:val="ad"/>
                  <w:color w:val="000000"/>
                  <w:sz w:val="24"/>
                  <w:szCs w:val="24"/>
                </w:rPr>
                <w:t>://</w:t>
              </w:r>
              <w:r w:rsidRPr="000656AE">
                <w:rPr>
                  <w:rStyle w:val="ad"/>
                  <w:color w:val="000000"/>
                  <w:sz w:val="24"/>
                  <w:szCs w:val="24"/>
                  <w:lang w:val="en-US"/>
                </w:rPr>
                <w:t>festi</w:t>
              </w:r>
              <w:r w:rsidRPr="000656AE">
                <w:rPr>
                  <w:rStyle w:val="ad"/>
                  <w:color w:val="000000"/>
                  <w:sz w:val="24"/>
                  <w:szCs w:val="24"/>
                  <w:lang w:val="en-US"/>
                </w:rPr>
                <w:t>v</w:t>
              </w:r>
              <w:r w:rsidRPr="000656AE">
                <w:rPr>
                  <w:rStyle w:val="ad"/>
                  <w:color w:val="000000"/>
                  <w:sz w:val="24"/>
                  <w:szCs w:val="24"/>
                  <w:lang w:val="en-US"/>
                </w:rPr>
                <w:t>al</w:t>
              </w:r>
              <w:r w:rsidRPr="000656AE">
                <w:rPr>
                  <w:rStyle w:val="ad"/>
                  <w:color w:val="000000"/>
                  <w:sz w:val="24"/>
                  <w:szCs w:val="24"/>
                </w:rPr>
                <w:t>.1</w:t>
              </w:r>
              <w:r w:rsidRPr="000656AE">
                <w:rPr>
                  <w:rStyle w:val="ad"/>
                  <w:color w:val="000000"/>
                  <w:sz w:val="24"/>
                  <w:szCs w:val="24"/>
                  <w:lang w:val="en-US"/>
                </w:rPr>
                <w:t>september</w:t>
              </w:r>
              <w:r w:rsidRPr="000656AE">
                <w:rPr>
                  <w:rStyle w:val="ad"/>
                  <w:color w:val="000000"/>
                  <w:sz w:val="24"/>
                  <w:szCs w:val="24"/>
                </w:rPr>
                <w:t>.</w:t>
              </w:r>
              <w:r w:rsidRPr="000656AE">
                <w:rPr>
                  <w:rStyle w:val="ad"/>
                  <w:color w:val="000000"/>
                  <w:sz w:val="24"/>
                  <w:szCs w:val="24"/>
                  <w:lang w:val="en-US"/>
                </w:rPr>
                <w:t>ru</w:t>
              </w:r>
              <w:r w:rsidRPr="000656AE">
                <w:rPr>
                  <w:rStyle w:val="ad"/>
                  <w:color w:val="000000"/>
                  <w:sz w:val="24"/>
                  <w:szCs w:val="24"/>
                </w:rPr>
                <w:t>/</w:t>
              </w:r>
              <w:r w:rsidRPr="000656AE">
                <w:rPr>
                  <w:rStyle w:val="ad"/>
                  <w:color w:val="000000"/>
                  <w:sz w:val="24"/>
                  <w:szCs w:val="24"/>
                  <w:lang w:val="en-US"/>
                </w:rPr>
                <w:t>articles</w:t>
              </w:r>
              <w:r w:rsidRPr="000656AE">
                <w:rPr>
                  <w:rStyle w:val="ad"/>
                  <w:color w:val="000000"/>
                  <w:sz w:val="24"/>
                  <w:szCs w:val="24"/>
                </w:rPr>
                <w:t>/617401/</w:t>
              </w:r>
            </w:hyperlink>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p>
          <w:p w:rsidR="00780190" w:rsidRPr="000656AE" w:rsidRDefault="00780190" w:rsidP="000D2BBC">
            <w:pPr>
              <w:spacing w:after="0" w:line="252" w:lineRule="auto"/>
              <w:jc w:val="center"/>
              <w:rPr>
                <w:rFonts w:ascii="Times New Roman" w:hAnsi="Times New Roman"/>
                <w:color w:val="000000"/>
                <w:sz w:val="24"/>
                <w:szCs w:val="24"/>
              </w:rPr>
            </w:pPr>
            <w:r w:rsidRPr="000656AE">
              <w:rPr>
                <w:rFonts w:ascii="Times New Roman" w:hAnsi="Times New Roman"/>
                <w:color w:val="000000"/>
                <w:sz w:val="24"/>
                <w:szCs w:val="24"/>
              </w:rPr>
              <w:t>Сборн</w:t>
            </w:r>
            <w:r w:rsidRPr="000656AE">
              <w:rPr>
                <w:rFonts w:ascii="Times New Roman" w:hAnsi="Times New Roman"/>
                <w:color w:val="000000"/>
                <w:sz w:val="24"/>
                <w:szCs w:val="24"/>
              </w:rPr>
              <w:lastRenderedPageBreak/>
              <w:t>ик з</w:t>
            </w:r>
            <w:r w:rsidRPr="000656AE">
              <w:rPr>
                <w:rFonts w:ascii="Times New Roman" w:hAnsi="Times New Roman"/>
                <w:color w:val="000000"/>
                <w:sz w:val="24"/>
                <w:szCs w:val="24"/>
              </w:rPr>
              <w:t>а</w:t>
            </w:r>
            <w:r w:rsidRPr="000656AE">
              <w:rPr>
                <w:rFonts w:ascii="Times New Roman" w:hAnsi="Times New Roman"/>
                <w:color w:val="000000"/>
                <w:sz w:val="24"/>
                <w:szCs w:val="24"/>
              </w:rPr>
              <w:t>даний форм</w:t>
            </w:r>
            <w:r w:rsidRPr="000656AE">
              <w:rPr>
                <w:rFonts w:ascii="Times New Roman" w:hAnsi="Times New Roman"/>
                <w:color w:val="000000"/>
                <w:sz w:val="24"/>
                <w:szCs w:val="24"/>
              </w:rPr>
              <w:t>а</w:t>
            </w:r>
            <w:r w:rsidRPr="000656AE">
              <w:rPr>
                <w:rFonts w:ascii="Times New Roman" w:hAnsi="Times New Roman"/>
                <w:color w:val="000000"/>
                <w:sz w:val="24"/>
                <w:szCs w:val="24"/>
              </w:rPr>
              <w:t xml:space="preserve">тивного </w:t>
            </w:r>
          </w:p>
          <w:p w:rsidR="00780190" w:rsidRPr="000656AE" w:rsidRDefault="00780190" w:rsidP="000D2BBC">
            <w:pPr>
              <w:spacing w:after="0" w:line="252" w:lineRule="auto"/>
              <w:jc w:val="center"/>
              <w:rPr>
                <w:rFonts w:ascii="Times New Roman" w:hAnsi="Times New Roman"/>
                <w:color w:val="000000"/>
                <w:sz w:val="24"/>
                <w:szCs w:val="24"/>
              </w:rPr>
            </w:pPr>
            <w:r w:rsidRPr="000656AE">
              <w:rPr>
                <w:rFonts w:ascii="Times New Roman" w:hAnsi="Times New Roman"/>
                <w:color w:val="000000"/>
                <w:sz w:val="24"/>
                <w:szCs w:val="24"/>
              </w:rPr>
              <w:t>оцен</w:t>
            </w:r>
            <w:r w:rsidRPr="000656AE">
              <w:rPr>
                <w:rFonts w:ascii="Times New Roman" w:hAnsi="Times New Roman"/>
                <w:color w:val="000000"/>
                <w:sz w:val="24"/>
                <w:szCs w:val="24"/>
              </w:rPr>
              <w:t>и</w:t>
            </w:r>
            <w:r w:rsidRPr="000656AE">
              <w:rPr>
                <w:rFonts w:ascii="Times New Roman" w:hAnsi="Times New Roman"/>
                <w:color w:val="000000"/>
                <w:sz w:val="24"/>
                <w:szCs w:val="24"/>
              </w:rPr>
              <w:t xml:space="preserve">вания </w:t>
            </w:r>
          </w:p>
          <w:p w:rsidR="00780190" w:rsidRPr="000656AE" w:rsidRDefault="00780190" w:rsidP="000D2BBC">
            <w:pPr>
              <w:spacing w:after="0" w:line="252" w:lineRule="auto"/>
              <w:jc w:val="center"/>
              <w:rPr>
                <w:rFonts w:ascii="Times New Roman" w:hAnsi="Times New Roman"/>
                <w:color w:val="000000"/>
                <w:sz w:val="24"/>
                <w:szCs w:val="24"/>
              </w:rPr>
            </w:pPr>
            <w:r w:rsidRPr="000656AE">
              <w:rPr>
                <w:rFonts w:ascii="Times New Roman" w:hAnsi="Times New Roman"/>
                <w:color w:val="000000"/>
                <w:sz w:val="24"/>
                <w:szCs w:val="24"/>
              </w:rPr>
              <w:t xml:space="preserve"> </w:t>
            </w:r>
          </w:p>
        </w:tc>
        <w:tc>
          <w:tcPr>
            <w:tcW w:w="1588" w:type="pct"/>
            <w:gridSpan w:val="3"/>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b/>
                <w:color w:val="000000"/>
                <w:sz w:val="24"/>
                <w:szCs w:val="24"/>
              </w:rPr>
              <w:lastRenderedPageBreak/>
              <w:t>Индивидуальная  работа (5 мин)</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 xml:space="preserve">Прочитайте текст </w:t>
            </w:r>
            <w:r w:rsidRPr="000656AE">
              <w:rPr>
                <w:rFonts w:ascii="Times New Roman" w:hAnsi="Times New Roman"/>
                <w:color w:val="000000"/>
                <w:sz w:val="24"/>
                <w:szCs w:val="24"/>
              </w:rPr>
              <w:lastRenderedPageBreak/>
              <w:t>учебника §65 «Здоровье человека и окружа</w:t>
            </w:r>
            <w:r w:rsidRPr="000656AE">
              <w:rPr>
                <w:rFonts w:ascii="Times New Roman" w:hAnsi="Times New Roman"/>
                <w:color w:val="000000"/>
                <w:sz w:val="24"/>
                <w:szCs w:val="24"/>
              </w:rPr>
              <w:t>ю</w:t>
            </w:r>
            <w:r w:rsidRPr="000656AE">
              <w:rPr>
                <w:rFonts w:ascii="Times New Roman" w:hAnsi="Times New Roman"/>
                <w:color w:val="000000"/>
                <w:sz w:val="24"/>
                <w:szCs w:val="24"/>
              </w:rPr>
              <w:t>щая среда» на странице 258, раздел «Окружающая среда. Сохранение благопр</w:t>
            </w:r>
            <w:r w:rsidRPr="000656AE">
              <w:rPr>
                <w:rFonts w:ascii="Times New Roman" w:hAnsi="Times New Roman"/>
                <w:color w:val="000000"/>
                <w:sz w:val="24"/>
                <w:szCs w:val="24"/>
              </w:rPr>
              <w:t>и</w:t>
            </w:r>
            <w:r w:rsidRPr="000656AE">
              <w:rPr>
                <w:rFonts w:ascii="Times New Roman" w:hAnsi="Times New Roman"/>
                <w:color w:val="000000"/>
                <w:sz w:val="24"/>
                <w:szCs w:val="24"/>
              </w:rPr>
              <w:t>ятной среды»</w:t>
            </w:r>
          </w:p>
          <w:p w:rsidR="00780190" w:rsidRPr="000656AE" w:rsidRDefault="00780190" w:rsidP="000D2BBC">
            <w:pPr>
              <w:shd w:val="clear" w:color="auto" w:fill="FFFFFF"/>
              <w:spacing w:after="0" w:line="252" w:lineRule="auto"/>
              <w:rPr>
                <w:rFonts w:ascii="Times New Roman" w:hAnsi="Times New Roman"/>
                <w:b/>
                <w:bCs/>
                <w:color w:val="000000"/>
                <w:sz w:val="24"/>
                <w:szCs w:val="24"/>
              </w:rPr>
            </w:pPr>
            <w:r w:rsidRPr="000656AE">
              <w:rPr>
                <w:rFonts w:ascii="Times New Roman" w:hAnsi="Times New Roman"/>
                <w:b/>
                <w:color w:val="000000"/>
                <w:sz w:val="24"/>
                <w:szCs w:val="24"/>
              </w:rPr>
              <w:t xml:space="preserve">Карточка №1  </w:t>
            </w:r>
            <w:r w:rsidRPr="000656AE">
              <w:rPr>
                <w:rFonts w:ascii="Times New Roman" w:hAnsi="Times New Roman"/>
                <w:b/>
                <w:i/>
                <w:color w:val="000000"/>
                <w:sz w:val="24"/>
                <w:szCs w:val="24"/>
              </w:rPr>
              <w:t>(ученики  С)</w:t>
            </w:r>
          </w:p>
          <w:p w:rsidR="00780190" w:rsidRPr="000656AE" w:rsidRDefault="00780190" w:rsidP="000D2BBC">
            <w:pPr>
              <w:shd w:val="clear" w:color="auto" w:fill="FFFFFF"/>
              <w:spacing w:after="0" w:line="252" w:lineRule="auto"/>
              <w:rPr>
                <w:rFonts w:ascii="Times New Roman" w:hAnsi="Times New Roman"/>
                <w:b/>
                <w:bCs/>
                <w:color w:val="000000"/>
                <w:sz w:val="24"/>
                <w:szCs w:val="24"/>
              </w:rPr>
            </w:pPr>
            <w:r w:rsidRPr="000656AE">
              <w:rPr>
                <w:rFonts w:ascii="Times New Roman" w:hAnsi="Times New Roman"/>
                <w:color w:val="000000"/>
                <w:sz w:val="24"/>
                <w:szCs w:val="24"/>
              </w:rPr>
              <w:t>Составьте кластер  «Роль биосферы в жизни ч</w:t>
            </w:r>
            <w:r w:rsidRPr="000656AE">
              <w:rPr>
                <w:rFonts w:ascii="Times New Roman" w:hAnsi="Times New Roman"/>
                <w:color w:val="000000"/>
                <w:sz w:val="24"/>
                <w:szCs w:val="24"/>
              </w:rPr>
              <w:t>е</w:t>
            </w:r>
            <w:r w:rsidRPr="000656AE">
              <w:rPr>
                <w:rFonts w:ascii="Times New Roman" w:hAnsi="Times New Roman"/>
                <w:color w:val="000000"/>
                <w:sz w:val="24"/>
                <w:szCs w:val="24"/>
              </w:rPr>
              <w:t>ловека»</w:t>
            </w:r>
            <w:r w:rsidRPr="000656AE">
              <w:rPr>
                <w:rFonts w:ascii="Times New Roman" w:hAnsi="Times New Roman"/>
                <w:color w:val="000000"/>
                <w:sz w:val="24"/>
                <w:szCs w:val="24"/>
              </w:rPr>
              <w:br/>
            </w:r>
            <w:r w:rsidRPr="000656AE">
              <w:rPr>
                <w:rFonts w:ascii="Times New Roman" w:hAnsi="Times New Roman"/>
                <w:b/>
                <w:color w:val="000000"/>
                <w:sz w:val="24"/>
                <w:szCs w:val="24"/>
              </w:rPr>
              <w:t xml:space="preserve">Карточка №2  </w:t>
            </w:r>
            <w:r w:rsidRPr="000656AE">
              <w:rPr>
                <w:rFonts w:ascii="Times New Roman" w:hAnsi="Times New Roman"/>
                <w:b/>
                <w:i/>
                <w:color w:val="000000"/>
                <w:sz w:val="24"/>
                <w:szCs w:val="24"/>
              </w:rPr>
              <w:t>(ученики  В)</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Приведите примеры, подтверждающие влияние биосферы на жизнь л</w:t>
            </w:r>
            <w:r w:rsidRPr="000656AE">
              <w:rPr>
                <w:rFonts w:ascii="Times New Roman" w:hAnsi="Times New Roman"/>
                <w:color w:val="000000"/>
                <w:sz w:val="24"/>
                <w:szCs w:val="24"/>
              </w:rPr>
              <w:t>ю</w:t>
            </w:r>
            <w:r w:rsidRPr="000656AE">
              <w:rPr>
                <w:rFonts w:ascii="Times New Roman" w:hAnsi="Times New Roman"/>
                <w:color w:val="000000"/>
                <w:sz w:val="24"/>
                <w:szCs w:val="24"/>
              </w:rPr>
              <w:t>дей.</w:t>
            </w:r>
          </w:p>
          <w:p w:rsidR="00780190" w:rsidRPr="000656AE" w:rsidRDefault="00780190" w:rsidP="000D2BBC">
            <w:pPr>
              <w:shd w:val="clear" w:color="auto" w:fill="FFFFFF"/>
              <w:spacing w:after="0" w:line="252" w:lineRule="auto"/>
              <w:rPr>
                <w:rFonts w:ascii="Times New Roman" w:hAnsi="Times New Roman"/>
                <w:b/>
                <w:i/>
                <w:color w:val="000000"/>
                <w:sz w:val="24"/>
                <w:szCs w:val="24"/>
              </w:rPr>
            </w:pPr>
            <w:r w:rsidRPr="000656AE">
              <w:rPr>
                <w:rFonts w:ascii="Times New Roman" w:hAnsi="Times New Roman"/>
                <w:b/>
                <w:color w:val="000000"/>
                <w:sz w:val="24"/>
                <w:szCs w:val="24"/>
              </w:rPr>
              <w:t xml:space="preserve">Карточка №3  </w:t>
            </w:r>
            <w:r w:rsidRPr="000656AE">
              <w:rPr>
                <w:rFonts w:ascii="Times New Roman" w:hAnsi="Times New Roman"/>
                <w:b/>
                <w:i/>
                <w:color w:val="000000"/>
                <w:sz w:val="24"/>
                <w:szCs w:val="24"/>
              </w:rPr>
              <w:t>(ученики  А)</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sz w:val="24"/>
                <w:szCs w:val="24"/>
              </w:rPr>
              <w:t>Написать эссе</w:t>
            </w:r>
            <w:r w:rsidRPr="000656AE">
              <w:rPr>
                <w:rFonts w:ascii="Times New Roman" w:hAnsi="Times New Roman"/>
                <w:color w:val="000000"/>
                <w:sz w:val="24"/>
                <w:szCs w:val="24"/>
              </w:rPr>
              <w:t xml:space="preserve"> «Значение биосферы для челов</w:t>
            </w:r>
            <w:r w:rsidRPr="000656AE">
              <w:rPr>
                <w:rFonts w:ascii="Times New Roman" w:hAnsi="Times New Roman"/>
                <w:color w:val="000000"/>
                <w:sz w:val="24"/>
                <w:szCs w:val="24"/>
              </w:rPr>
              <w:t>е</w:t>
            </w:r>
            <w:r w:rsidRPr="000656AE">
              <w:rPr>
                <w:rFonts w:ascii="Times New Roman" w:hAnsi="Times New Roman"/>
                <w:color w:val="000000"/>
                <w:sz w:val="24"/>
                <w:szCs w:val="24"/>
              </w:rPr>
              <w:t>ка»</w:t>
            </w:r>
          </w:p>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b/>
                <w:i/>
                <w:sz w:val="24"/>
                <w:szCs w:val="24"/>
              </w:rPr>
              <w:t>Оценивание учителем: словесная оценка (устная о</w:t>
            </w:r>
            <w:r w:rsidRPr="000656AE">
              <w:rPr>
                <w:rFonts w:ascii="Times New Roman" w:hAnsi="Times New Roman"/>
                <w:b/>
                <w:i/>
                <w:sz w:val="24"/>
                <w:szCs w:val="24"/>
              </w:rPr>
              <w:t>б</w:t>
            </w:r>
            <w:r w:rsidRPr="000656AE">
              <w:rPr>
                <w:rFonts w:ascii="Times New Roman" w:hAnsi="Times New Roman"/>
                <w:b/>
                <w:i/>
                <w:sz w:val="24"/>
                <w:szCs w:val="24"/>
              </w:rPr>
              <w:t>ратная связь</w:t>
            </w:r>
            <w:r w:rsidRPr="000656AE">
              <w:rPr>
                <w:rFonts w:ascii="Times New Roman" w:hAnsi="Times New Roman"/>
                <w:sz w:val="24"/>
                <w:szCs w:val="24"/>
              </w:rPr>
              <w:t>)</w:t>
            </w:r>
          </w:p>
          <w:p w:rsidR="00780190" w:rsidRPr="000656AE" w:rsidRDefault="00780190" w:rsidP="000D2BBC">
            <w:pPr>
              <w:pStyle w:val="3"/>
              <w:shd w:val="clear" w:color="auto" w:fill="FFFFFF"/>
              <w:spacing w:line="252" w:lineRule="auto"/>
              <w:rPr>
                <w:i/>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b/>
                <w:color w:val="000000"/>
                <w:sz w:val="24"/>
                <w:szCs w:val="24"/>
              </w:rPr>
              <w:t>Самостоятельная работа</w:t>
            </w:r>
            <w:r w:rsidRPr="000656AE">
              <w:rPr>
                <w:rFonts w:ascii="Times New Roman" w:hAnsi="Times New Roman"/>
                <w:i/>
                <w:color w:val="000000"/>
                <w:sz w:val="24"/>
                <w:szCs w:val="24"/>
              </w:rPr>
              <w:t xml:space="preserve"> </w:t>
            </w:r>
            <w:r w:rsidRPr="000656AE">
              <w:rPr>
                <w:rFonts w:ascii="Times New Roman" w:hAnsi="Times New Roman"/>
                <w:b/>
                <w:color w:val="000000"/>
                <w:sz w:val="24"/>
                <w:szCs w:val="24"/>
              </w:rPr>
              <w:t>(5 мин)</w:t>
            </w:r>
          </w:p>
          <w:p w:rsidR="00780190" w:rsidRPr="000656AE" w:rsidRDefault="00780190" w:rsidP="000D2BBC">
            <w:pPr>
              <w:pStyle w:val="3"/>
              <w:shd w:val="clear" w:color="auto" w:fill="FFFFFF"/>
              <w:spacing w:line="252" w:lineRule="auto"/>
              <w:rPr>
                <w:color w:val="000000"/>
                <w:sz w:val="24"/>
                <w:szCs w:val="24"/>
              </w:rPr>
            </w:pPr>
            <w:r w:rsidRPr="000656AE">
              <w:rPr>
                <w:i/>
                <w:color w:val="000000"/>
                <w:sz w:val="24"/>
                <w:szCs w:val="24"/>
              </w:rPr>
              <w:t>Тест</w:t>
            </w:r>
            <w:r w:rsidRPr="000656AE">
              <w:rPr>
                <w:color w:val="000000"/>
                <w:sz w:val="24"/>
                <w:szCs w:val="24"/>
              </w:rPr>
              <w:t xml:space="preserve"> на проверку наблюдательности, вним</w:t>
            </w:r>
            <w:r w:rsidRPr="000656AE">
              <w:rPr>
                <w:color w:val="000000"/>
                <w:sz w:val="24"/>
                <w:szCs w:val="24"/>
              </w:rPr>
              <w:t>а</w:t>
            </w:r>
            <w:r w:rsidRPr="000656AE">
              <w:rPr>
                <w:color w:val="000000"/>
                <w:sz w:val="24"/>
                <w:szCs w:val="24"/>
              </w:rPr>
              <w:t>ния, памяти и консерв</w:t>
            </w:r>
            <w:r w:rsidRPr="000656AE">
              <w:rPr>
                <w:color w:val="000000"/>
                <w:sz w:val="24"/>
                <w:szCs w:val="24"/>
              </w:rPr>
              <w:t>а</w:t>
            </w:r>
            <w:r w:rsidRPr="000656AE">
              <w:rPr>
                <w:color w:val="000000"/>
                <w:sz w:val="24"/>
                <w:szCs w:val="24"/>
              </w:rPr>
              <w:t>тизма мышления.</w:t>
            </w:r>
          </w:p>
          <w:p w:rsidR="00780190" w:rsidRPr="000656AE" w:rsidRDefault="00780190" w:rsidP="000D2BBC">
            <w:pPr>
              <w:pStyle w:val="3"/>
              <w:shd w:val="clear" w:color="auto" w:fill="FFFFFF"/>
              <w:spacing w:line="252" w:lineRule="auto"/>
              <w:rPr>
                <w:color w:val="000000"/>
                <w:sz w:val="24"/>
                <w:szCs w:val="24"/>
              </w:rPr>
            </w:pPr>
            <w:r w:rsidRPr="000656AE">
              <w:rPr>
                <w:color w:val="000000"/>
                <w:sz w:val="24"/>
                <w:szCs w:val="24"/>
              </w:rPr>
              <w:t>Методика «10 слов»</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Самостоятельно прочитать д</w:t>
            </w:r>
            <w:r w:rsidRPr="000656AE">
              <w:rPr>
                <w:color w:val="000000"/>
              </w:rPr>
              <w:t>е</w:t>
            </w:r>
            <w:r w:rsidRPr="000656AE">
              <w:rPr>
                <w:color w:val="000000"/>
              </w:rPr>
              <w:t>сять слов только один раз, вн</w:t>
            </w:r>
            <w:r w:rsidRPr="000656AE">
              <w:rPr>
                <w:color w:val="000000"/>
              </w:rPr>
              <w:t>и</w:t>
            </w:r>
            <w:r w:rsidRPr="000656AE">
              <w:rPr>
                <w:color w:val="000000"/>
              </w:rPr>
              <w:t>мательно вчитываясь в каждое п</w:t>
            </w:r>
            <w:r w:rsidRPr="000656AE">
              <w:rPr>
                <w:color w:val="000000"/>
              </w:rPr>
              <w:t>о</w:t>
            </w:r>
            <w:r w:rsidRPr="000656AE">
              <w:rPr>
                <w:color w:val="000000"/>
              </w:rPr>
              <w:t>нятие, и воспроизвести их, загибая пал</w:t>
            </w:r>
            <w:r w:rsidRPr="000656AE">
              <w:rPr>
                <w:color w:val="000000"/>
              </w:rPr>
              <w:t>ь</w:t>
            </w:r>
            <w:r w:rsidRPr="000656AE">
              <w:rPr>
                <w:color w:val="000000"/>
              </w:rPr>
              <w:t>цы.</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Приведено 5 наборов из 10 слов (для пяти поп</w:t>
            </w:r>
            <w:r w:rsidRPr="000656AE">
              <w:rPr>
                <w:color w:val="000000"/>
              </w:rPr>
              <w:t>ы</w:t>
            </w:r>
            <w:r w:rsidRPr="000656AE">
              <w:rPr>
                <w:color w:val="000000"/>
              </w:rPr>
              <w:t>ток).</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1. Книга, роза, домино, яхта, кролик, очки, ки</w:t>
            </w:r>
            <w:r w:rsidRPr="000656AE">
              <w:rPr>
                <w:color w:val="000000"/>
              </w:rPr>
              <w:t>р</w:t>
            </w:r>
            <w:r w:rsidRPr="000656AE">
              <w:rPr>
                <w:color w:val="000000"/>
              </w:rPr>
              <w:t>пич, гнездо, игла, контрабас.</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2. Болото, принц, кошка, маг</w:t>
            </w:r>
            <w:r w:rsidRPr="000656AE">
              <w:rPr>
                <w:color w:val="000000"/>
              </w:rPr>
              <w:t>а</w:t>
            </w:r>
            <w:r w:rsidRPr="000656AE">
              <w:rPr>
                <w:color w:val="000000"/>
              </w:rPr>
              <w:t xml:space="preserve">зин, парта, футбол, </w:t>
            </w:r>
            <w:r w:rsidRPr="000656AE">
              <w:rPr>
                <w:color w:val="000000"/>
              </w:rPr>
              <w:lastRenderedPageBreak/>
              <w:t>облако, медуза, картина, гр</w:t>
            </w:r>
            <w:r w:rsidRPr="000656AE">
              <w:rPr>
                <w:color w:val="000000"/>
              </w:rPr>
              <w:t>а</w:t>
            </w:r>
            <w:r w:rsidRPr="000656AE">
              <w:rPr>
                <w:color w:val="000000"/>
              </w:rPr>
              <w:t>дусник.</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3. Топор, гроза, вино, броня, зоопарк, самурай, фабрика, гиря, барон, руда.</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4. Кино, яблоко, чайник, чудо, носорог, о</w:t>
            </w:r>
            <w:r w:rsidRPr="000656AE">
              <w:rPr>
                <w:color w:val="000000"/>
              </w:rPr>
              <w:t>к</w:t>
            </w:r>
            <w:r w:rsidRPr="000656AE">
              <w:rPr>
                <w:color w:val="000000"/>
              </w:rPr>
              <w:t>тябрь, финиш, кисть, зерно, бумага.</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5. Капуста, шпага, подушка, д</w:t>
            </w:r>
            <w:r w:rsidRPr="000656AE">
              <w:rPr>
                <w:color w:val="000000"/>
              </w:rPr>
              <w:t>о</w:t>
            </w:r>
            <w:r w:rsidRPr="000656AE">
              <w:rPr>
                <w:color w:val="000000"/>
              </w:rPr>
              <w:t>рога, пила, холм, забор, трубка, свадьба, комар.</w:t>
            </w:r>
          </w:p>
          <w:p w:rsidR="00780190" w:rsidRPr="000656AE" w:rsidRDefault="00780190" w:rsidP="000D2BBC">
            <w:pPr>
              <w:pStyle w:val="4"/>
              <w:shd w:val="clear" w:color="auto" w:fill="FFFFFF"/>
              <w:spacing w:before="0" w:line="252" w:lineRule="auto"/>
              <w:rPr>
                <w:rFonts w:ascii="Times New Roman" w:hAnsi="Times New Roman"/>
                <w:color w:val="000000"/>
                <w:sz w:val="24"/>
                <w:szCs w:val="24"/>
              </w:rPr>
            </w:pPr>
            <w:r w:rsidRPr="000656AE">
              <w:rPr>
                <w:rFonts w:ascii="Times New Roman" w:hAnsi="Times New Roman"/>
                <w:color w:val="000000"/>
                <w:sz w:val="24"/>
                <w:szCs w:val="24"/>
              </w:rPr>
              <w:t>Самооценка  результатов:</w:t>
            </w:r>
          </w:p>
          <w:p w:rsidR="00780190" w:rsidRPr="000656AE" w:rsidRDefault="00780190" w:rsidP="000D2BBC">
            <w:pPr>
              <w:pStyle w:val="a8"/>
              <w:shd w:val="clear" w:color="auto" w:fill="FFFFFF"/>
              <w:spacing w:before="0" w:beforeAutospacing="0" w:after="0" w:afterAutospacing="0" w:line="252" w:lineRule="auto"/>
              <w:rPr>
                <w:color w:val="000000"/>
              </w:rPr>
            </w:pPr>
            <w:r w:rsidRPr="000656AE">
              <w:rPr>
                <w:color w:val="000000"/>
              </w:rPr>
              <w:t>Концентрация внимания хор</w:t>
            </w:r>
            <w:r w:rsidRPr="000656AE">
              <w:rPr>
                <w:color w:val="000000"/>
              </w:rPr>
              <w:t>о</w:t>
            </w:r>
            <w:r w:rsidRPr="000656AE">
              <w:rPr>
                <w:color w:val="000000"/>
              </w:rPr>
              <w:t>шая, если после одного зачит</w:t>
            </w:r>
            <w:r w:rsidRPr="000656AE">
              <w:rPr>
                <w:color w:val="000000"/>
              </w:rPr>
              <w:t>ы</w:t>
            </w:r>
            <w:r w:rsidRPr="000656AE">
              <w:rPr>
                <w:color w:val="000000"/>
              </w:rPr>
              <w:t>вания удается воспрои</w:t>
            </w:r>
            <w:r w:rsidRPr="000656AE">
              <w:rPr>
                <w:color w:val="000000"/>
              </w:rPr>
              <w:t>з</w:t>
            </w:r>
            <w:r w:rsidRPr="000656AE">
              <w:rPr>
                <w:color w:val="000000"/>
              </w:rPr>
              <w:t>вести 8 и более слов. Концентрация внимания удовлетворительная, если удается во</w:t>
            </w:r>
            <w:r w:rsidRPr="000656AE">
              <w:rPr>
                <w:color w:val="000000"/>
              </w:rPr>
              <w:t>с</w:t>
            </w:r>
            <w:r w:rsidRPr="000656AE">
              <w:rPr>
                <w:color w:val="000000"/>
              </w:rPr>
              <w:t>произвести 7 слов. Концентрация внимания слабая, если удается воспроизвести м</w:t>
            </w:r>
            <w:r w:rsidRPr="000656AE">
              <w:rPr>
                <w:color w:val="000000"/>
              </w:rPr>
              <w:t>е</w:t>
            </w:r>
            <w:r w:rsidRPr="000656AE">
              <w:rPr>
                <w:color w:val="000000"/>
              </w:rPr>
              <w:t>нее 7 слов.</w:t>
            </w:r>
          </w:p>
          <w:p w:rsidR="00780190" w:rsidRPr="000656AE" w:rsidRDefault="00780190" w:rsidP="000D2BBC">
            <w:pPr>
              <w:shd w:val="clear" w:color="auto" w:fill="FFFFFF"/>
              <w:spacing w:after="0" w:line="252" w:lineRule="auto"/>
              <w:rPr>
                <w:rFonts w:ascii="Times New Roman" w:hAnsi="Times New Roman"/>
                <w:b/>
                <w:bCs/>
                <w:color w:val="000000"/>
                <w:sz w:val="24"/>
                <w:szCs w:val="24"/>
              </w:rPr>
            </w:pPr>
          </w:p>
          <w:p w:rsidR="00780190" w:rsidRPr="000656AE" w:rsidRDefault="00780190" w:rsidP="000D2BBC">
            <w:pPr>
              <w:spacing w:after="0" w:line="252" w:lineRule="auto"/>
              <w:rPr>
                <w:rFonts w:ascii="Times New Roman" w:hAnsi="Times New Roman"/>
                <w:b/>
                <w:color w:val="000000"/>
                <w:sz w:val="24"/>
                <w:szCs w:val="24"/>
              </w:rPr>
            </w:pPr>
          </w:p>
          <w:p w:rsidR="00780190" w:rsidRPr="000656AE" w:rsidRDefault="00780190" w:rsidP="000D2BBC">
            <w:pPr>
              <w:spacing w:after="0" w:line="252" w:lineRule="auto"/>
              <w:rPr>
                <w:rFonts w:ascii="Times New Roman" w:hAnsi="Times New Roman"/>
                <w:b/>
                <w:color w:val="000000"/>
                <w:sz w:val="24"/>
                <w:szCs w:val="24"/>
              </w:rPr>
            </w:pPr>
            <w:r w:rsidRPr="000656AE">
              <w:rPr>
                <w:rFonts w:ascii="Times New Roman" w:hAnsi="Times New Roman"/>
                <w:b/>
                <w:color w:val="000000"/>
                <w:sz w:val="24"/>
                <w:szCs w:val="24"/>
              </w:rPr>
              <w:t>Закрепление по теме</w:t>
            </w:r>
          </w:p>
          <w:p w:rsidR="00780190" w:rsidRPr="000656AE" w:rsidRDefault="00780190" w:rsidP="000D2BBC">
            <w:pPr>
              <w:spacing w:after="0" w:line="252" w:lineRule="auto"/>
              <w:rPr>
                <w:rFonts w:ascii="Times New Roman" w:hAnsi="Times New Roman"/>
                <w:b/>
                <w:color w:val="000000"/>
                <w:sz w:val="24"/>
                <w:szCs w:val="24"/>
              </w:rPr>
            </w:pPr>
            <w:r w:rsidRPr="000656AE">
              <w:rPr>
                <w:rFonts w:ascii="Times New Roman" w:hAnsi="Times New Roman"/>
                <w:b/>
                <w:color w:val="000000"/>
                <w:sz w:val="24"/>
                <w:szCs w:val="24"/>
              </w:rPr>
              <w:t>Задание: приведите в соотве</w:t>
            </w:r>
            <w:r w:rsidRPr="000656AE">
              <w:rPr>
                <w:rFonts w:ascii="Times New Roman" w:hAnsi="Times New Roman"/>
                <w:b/>
                <w:color w:val="000000"/>
                <w:sz w:val="24"/>
                <w:szCs w:val="24"/>
              </w:rPr>
              <w:t>т</w:t>
            </w:r>
            <w:r w:rsidRPr="000656AE">
              <w:rPr>
                <w:rFonts w:ascii="Times New Roman" w:hAnsi="Times New Roman"/>
                <w:b/>
                <w:color w:val="000000"/>
                <w:sz w:val="24"/>
                <w:szCs w:val="24"/>
              </w:rPr>
              <w:t>ствие</w:t>
            </w:r>
          </w:p>
          <w:p w:rsidR="00780190" w:rsidRPr="000656AE" w:rsidRDefault="00780190" w:rsidP="000D2BBC">
            <w:pPr>
              <w:spacing w:after="0" w:line="252" w:lineRule="auto"/>
              <w:rPr>
                <w:rFonts w:ascii="Times New Roman" w:hAnsi="Times New Roman"/>
                <w:color w:val="000000"/>
                <w:sz w:val="24"/>
                <w:szCs w:val="24"/>
              </w:rPr>
            </w:pPr>
          </w:p>
          <w:tbl>
            <w:tblPr>
              <w:tblW w:w="2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71"/>
              <w:gridCol w:w="1701"/>
            </w:tblGrid>
            <w:tr w:rsidR="00780190" w:rsidRPr="000656AE" w:rsidTr="000D2BBC">
              <w:tc>
                <w:tcPr>
                  <w:tcW w:w="107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 xml:space="preserve">1.  интерес </w:t>
                  </w:r>
                </w:p>
              </w:tc>
              <w:tc>
                <w:tcPr>
                  <w:tcW w:w="170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 xml:space="preserve">А. </w:t>
                  </w:r>
                  <w:r w:rsidRPr="000656AE">
                    <w:rPr>
                      <w:rFonts w:ascii="Times New Roman" w:hAnsi="Times New Roman"/>
                      <w:color w:val="000000"/>
                      <w:sz w:val="24"/>
                      <w:szCs w:val="24"/>
                      <w:shd w:val="clear" w:color="auto" w:fill="FFFFFF"/>
                    </w:rPr>
                    <w:t>особенности челов</w:t>
                  </w:r>
                  <w:r w:rsidRPr="000656AE">
                    <w:rPr>
                      <w:rFonts w:ascii="Times New Roman" w:hAnsi="Times New Roman"/>
                      <w:color w:val="000000"/>
                      <w:sz w:val="24"/>
                      <w:szCs w:val="24"/>
                      <w:shd w:val="clear" w:color="auto" w:fill="FFFFFF"/>
                    </w:rPr>
                    <w:t>е</w:t>
                  </w:r>
                  <w:r w:rsidRPr="000656AE">
                    <w:rPr>
                      <w:rFonts w:ascii="Times New Roman" w:hAnsi="Times New Roman"/>
                      <w:color w:val="000000"/>
                      <w:sz w:val="24"/>
                      <w:szCs w:val="24"/>
                      <w:shd w:val="clear" w:color="auto" w:fill="FFFFFF"/>
                    </w:rPr>
                    <w:t>ка, которые позволяют ему успешно о</w:t>
                  </w:r>
                  <w:r w:rsidRPr="000656AE">
                    <w:rPr>
                      <w:rFonts w:ascii="Times New Roman" w:hAnsi="Times New Roman"/>
                      <w:color w:val="000000"/>
                      <w:sz w:val="24"/>
                      <w:szCs w:val="24"/>
                      <w:shd w:val="clear" w:color="auto" w:fill="FFFFFF"/>
                    </w:rPr>
                    <w:t>в</w:t>
                  </w:r>
                  <w:r w:rsidRPr="000656AE">
                    <w:rPr>
                      <w:rFonts w:ascii="Times New Roman" w:hAnsi="Times New Roman"/>
                      <w:color w:val="000000"/>
                      <w:sz w:val="24"/>
                      <w:szCs w:val="24"/>
                      <w:shd w:val="clear" w:color="auto" w:fill="FFFFFF"/>
                    </w:rPr>
                    <w:t>ладевать тем или иным видом деятел</w:t>
                  </w:r>
                  <w:r w:rsidRPr="000656AE">
                    <w:rPr>
                      <w:rFonts w:ascii="Times New Roman" w:hAnsi="Times New Roman"/>
                      <w:color w:val="000000"/>
                      <w:sz w:val="24"/>
                      <w:szCs w:val="24"/>
                      <w:shd w:val="clear" w:color="auto" w:fill="FFFFFF"/>
                    </w:rPr>
                    <w:t>ь</w:t>
                  </w:r>
                  <w:r w:rsidRPr="000656AE">
                    <w:rPr>
                      <w:rFonts w:ascii="Times New Roman" w:hAnsi="Times New Roman"/>
                      <w:color w:val="000000"/>
                      <w:sz w:val="24"/>
                      <w:szCs w:val="24"/>
                      <w:shd w:val="clear" w:color="auto" w:fill="FFFFFF"/>
                    </w:rPr>
                    <w:t>ности, профессией, совершенств</w:t>
                  </w:r>
                  <w:r w:rsidRPr="000656AE">
                    <w:rPr>
                      <w:rFonts w:ascii="Times New Roman" w:hAnsi="Times New Roman"/>
                      <w:color w:val="000000"/>
                      <w:sz w:val="24"/>
                      <w:szCs w:val="24"/>
                      <w:shd w:val="clear" w:color="auto" w:fill="FFFFFF"/>
                    </w:rPr>
                    <w:t>о</w:t>
                  </w:r>
                  <w:r w:rsidRPr="000656AE">
                    <w:rPr>
                      <w:rFonts w:ascii="Times New Roman" w:hAnsi="Times New Roman"/>
                      <w:color w:val="000000"/>
                      <w:sz w:val="24"/>
                      <w:szCs w:val="24"/>
                      <w:shd w:val="clear" w:color="auto" w:fill="FFFFFF"/>
                    </w:rPr>
                    <w:t>ваться в них, эффекти</w:t>
                  </w:r>
                  <w:r w:rsidRPr="000656AE">
                    <w:rPr>
                      <w:rFonts w:ascii="Times New Roman" w:hAnsi="Times New Roman"/>
                      <w:color w:val="000000"/>
                      <w:sz w:val="24"/>
                      <w:szCs w:val="24"/>
                      <w:shd w:val="clear" w:color="auto" w:fill="FFFFFF"/>
                    </w:rPr>
                    <w:t>в</w:t>
                  </w:r>
                  <w:r w:rsidRPr="000656AE">
                    <w:rPr>
                      <w:rFonts w:ascii="Times New Roman" w:hAnsi="Times New Roman"/>
                      <w:color w:val="000000"/>
                      <w:sz w:val="24"/>
                      <w:szCs w:val="24"/>
                      <w:shd w:val="clear" w:color="auto" w:fill="FFFFFF"/>
                    </w:rPr>
                    <w:t>но выполнять функционал</w:t>
                  </w:r>
                  <w:r w:rsidRPr="000656AE">
                    <w:rPr>
                      <w:rFonts w:ascii="Times New Roman" w:hAnsi="Times New Roman"/>
                      <w:color w:val="000000"/>
                      <w:sz w:val="24"/>
                      <w:szCs w:val="24"/>
                      <w:shd w:val="clear" w:color="auto" w:fill="FFFFFF"/>
                    </w:rPr>
                    <w:t>ь</w:t>
                  </w:r>
                  <w:r w:rsidRPr="000656AE">
                    <w:rPr>
                      <w:rFonts w:ascii="Times New Roman" w:hAnsi="Times New Roman"/>
                      <w:color w:val="000000"/>
                      <w:sz w:val="24"/>
                      <w:szCs w:val="24"/>
                      <w:shd w:val="clear" w:color="auto" w:fill="FFFFFF"/>
                    </w:rPr>
                    <w:lastRenderedPageBreak/>
                    <w:t>ные обязанности в сложных ситуациях.</w:t>
                  </w:r>
                  <w:hyperlink r:id="rId159" w:history="1">
                    <w:r w:rsidRPr="000656AE">
                      <w:rPr>
                        <w:rStyle w:val="ad"/>
                        <w:color w:val="000000"/>
                        <w:sz w:val="24"/>
                        <w:szCs w:val="24"/>
                        <w:shd w:val="clear" w:color="auto" w:fill="FFFFFF"/>
                      </w:rPr>
                      <w:t> Они  </w:t>
                    </w:r>
                  </w:hyperlink>
                  <w:r w:rsidRPr="000656AE">
                    <w:rPr>
                      <w:rFonts w:ascii="Times New Roman" w:hAnsi="Times New Roman"/>
                      <w:color w:val="000000"/>
                      <w:sz w:val="24"/>
                      <w:szCs w:val="24"/>
                      <w:shd w:val="clear" w:color="auto" w:fill="FFFFFF"/>
                    </w:rPr>
                    <w:t>бывают разные. Одни из них носят общий характер, проявл</w:t>
                  </w:r>
                  <w:r w:rsidRPr="000656AE">
                    <w:rPr>
                      <w:rFonts w:ascii="Times New Roman" w:hAnsi="Times New Roman"/>
                      <w:color w:val="000000"/>
                      <w:sz w:val="24"/>
                      <w:szCs w:val="24"/>
                      <w:shd w:val="clear" w:color="auto" w:fill="FFFFFF"/>
                    </w:rPr>
                    <w:t>я</w:t>
                  </w:r>
                  <w:r w:rsidRPr="000656AE">
                    <w:rPr>
                      <w:rFonts w:ascii="Times New Roman" w:hAnsi="Times New Roman"/>
                      <w:color w:val="000000"/>
                      <w:sz w:val="24"/>
                      <w:szCs w:val="24"/>
                      <w:shd w:val="clear" w:color="auto" w:fill="FFFFFF"/>
                    </w:rPr>
                    <w:t>ются в большинстве видов деятельности, например у</w:t>
                  </w:r>
                  <w:r w:rsidRPr="000656AE">
                    <w:rPr>
                      <w:rFonts w:ascii="Times New Roman" w:hAnsi="Times New Roman"/>
                      <w:color w:val="000000"/>
                      <w:sz w:val="24"/>
                      <w:szCs w:val="24"/>
                      <w:shd w:val="clear" w:color="auto" w:fill="FFFFFF"/>
                    </w:rPr>
                    <w:t>м</w:t>
                  </w:r>
                  <w:r w:rsidRPr="000656AE">
                    <w:rPr>
                      <w:rFonts w:ascii="Times New Roman" w:hAnsi="Times New Roman"/>
                      <w:color w:val="000000"/>
                      <w:sz w:val="24"/>
                      <w:szCs w:val="24"/>
                      <w:shd w:val="clear" w:color="auto" w:fill="FFFFFF"/>
                    </w:rPr>
                    <w:t>ственные и физические; другие — у</w:t>
                  </w:r>
                  <w:r w:rsidRPr="000656AE">
                    <w:rPr>
                      <w:rFonts w:ascii="Times New Roman" w:hAnsi="Times New Roman"/>
                      <w:color w:val="000000"/>
                      <w:sz w:val="24"/>
                      <w:szCs w:val="24"/>
                      <w:shd w:val="clear" w:color="auto" w:fill="FFFFFF"/>
                    </w:rPr>
                    <w:t>з</w:t>
                  </w:r>
                  <w:r w:rsidRPr="000656AE">
                    <w:rPr>
                      <w:rFonts w:ascii="Times New Roman" w:hAnsi="Times New Roman"/>
                      <w:color w:val="000000"/>
                      <w:sz w:val="24"/>
                      <w:szCs w:val="24"/>
                      <w:shd w:val="clear" w:color="auto" w:fill="FFFFFF"/>
                    </w:rPr>
                    <w:t>кий, специальный: технич</w:t>
                  </w:r>
                  <w:r w:rsidRPr="000656AE">
                    <w:rPr>
                      <w:rFonts w:ascii="Times New Roman" w:hAnsi="Times New Roman"/>
                      <w:color w:val="000000"/>
                      <w:sz w:val="24"/>
                      <w:szCs w:val="24"/>
                      <w:shd w:val="clear" w:color="auto" w:fill="FFFFFF"/>
                    </w:rPr>
                    <w:t>е</w:t>
                  </w:r>
                  <w:r w:rsidRPr="000656AE">
                    <w:rPr>
                      <w:rFonts w:ascii="Times New Roman" w:hAnsi="Times New Roman"/>
                      <w:color w:val="000000"/>
                      <w:sz w:val="24"/>
                      <w:szCs w:val="24"/>
                      <w:shd w:val="clear" w:color="auto" w:fill="FFFFFF"/>
                    </w:rPr>
                    <w:t>ские, операторские, муз</w:t>
                  </w:r>
                  <w:r w:rsidRPr="000656AE">
                    <w:rPr>
                      <w:rFonts w:ascii="Times New Roman" w:hAnsi="Times New Roman"/>
                      <w:color w:val="000000"/>
                      <w:sz w:val="24"/>
                      <w:szCs w:val="24"/>
                      <w:shd w:val="clear" w:color="auto" w:fill="FFFFFF"/>
                    </w:rPr>
                    <w:t>ы</w:t>
                  </w:r>
                  <w:r w:rsidRPr="000656AE">
                    <w:rPr>
                      <w:rFonts w:ascii="Times New Roman" w:hAnsi="Times New Roman"/>
                      <w:color w:val="000000"/>
                      <w:sz w:val="24"/>
                      <w:szCs w:val="24"/>
                      <w:shd w:val="clear" w:color="auto" w:fill="FFFFFF"/>
                    </w:rPr>
                    <w:t>кальные, литературные, математич</w:t>
                  </w:r>
                  <w:r w:rsidRPr="000656AE">
                    <w:rPr>
                      <w:rFonts w:ascii="Times New Roman" w:hAnsi="Times New Roman"/>
                      <w:color w:val="000000"/>
                      <w:sz w:val="24"/>
                      <w:szCs w:val="24"/>
                      <w:shd w:val="clear" w:color="auto" w:fill="FFFFFF"/>
                    </w:rPr>
                    <w:t>е</w:t>
                  </w:r>
                  <w:r w:rsidRPr="000656AE">
                    <w:rPr>
                      <w:rFonts w:ascii="Times New Roman" w:hAnsi="Times New Roman"/>
                      <w:color w:val="000000"/>
                      <w:sz w:val="24"/>
                      <w:szCs w:val="24"/>
                      <w:shd w:val="clear" w:color="auto" w:fill="FFFFFF"/>
                    </w:rPr>
                    <w:t>ские.</w:t>
                  </w:r>
                </w:p>
              </w:tc>
            </w:tr>
            <w:tr w:rsidR="00780190" w:rsidRPr="000656AE" w:rsidTr="000D2BBC">
              <w:tc>
                <w:tcPr>
                  <w:tcW w:w="107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lastRenderedPageBreak/>
                    <w:t xml:space="preserve">2. склонность </w:t>
                  </w:r>
                </w:p>
              </w:tc>
              <w:tc>
                <w:tcPr>
                  <w:tcW w:w="170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 xml:space="preserve">Б. </w:t>
                  </w:r>
                  <w:r w:rsidRPr="000656AE">
                    <w:rPr>
                      <w:rFonts w:ascii="Times New Roman" w:hAnsi="Times New Roman"/>
                      <w:color w:val="000000"/>
                      <w:sz w:val="24"/>
                      <w:szCs w:val="24"/>
                      <w:shd w:val="clear" w:color="auto" w:fill="FFFFFF"/>
                    </w:rPr>
                    <w:t>положительно окраше</w:t>
                  </w:r>
                  <w:r w:rsidRPr="000656AE">
                    <w:rPr>
                      <w:rFonts w:ascii="Times New Roman" w:hAnsi="Times New Roman"/>
                      <w:color w:val="000000"/>
                      <w:sz w:val="24"/>
                      <w:szCs w:val="24"/>
                      <w:shd w:val="clear" w:color="auto" w:fill="FFFFFF"/>
                    </w:rPr>
                    <w:t>н</w:t>
                  </w:r>
                  <w:r w:rsidRPr="000656AE">
                    <w:rPr>
                      <w:rFonts w:ascii="Times New Roman" w:hAnsi="Times New Roman"/>
                      <w:color w:val="000000"/>
                      <w:sz w:val="24"/>
                      <w:szCs w:val="24"/>
                      <w:shd w:val="clear" w:color="auto" w:fill="FFFFFF"/>
                    </w:rPr>
                    <w:t>ный эмоциональный процесс, связанный с потре</w:t>
                  </w:r>
                  <w:r w:rsidRPr="000656AE">
                    <w:rPr>
                      <w:rFonts w:ascii="Times New Roman" w:hAnsi="Times New Roman"/>
                      <w:color w:val="000000"/>
                      <w:sz w:val="24"/>
                      <w:szCs w:val="24"/>
                      <w:shd w:val="clear" w:color="auto" w:fill="FFFFFF"/>
                    </w:rPr>
                    <w:t>б</w:t>
                  </w:r>
                  <w:r w:rsidRPr="000656AE">
                    <w:rPr>
                      <w:rFonts w:ascii="Times New Roman" w:hAnsi="Times New Roman"/>
                      <w:color w:val="000000"/>
                      <w:sz w:val="24"/>
                      <w:szCs w:val="24"/>
                      <w:shd w:val="clear" w:color="auto" w:fill="FFFFFF"/>
                    </w:rPr>
                    <w:t>ностью узнать что-то новое об об</w:t>
                  </w:r>
                  <w:r w:rsidRPr="000656AE">
                    <w:rPr>
                      <w:rFonts w:ascii="Times New Roman" w:hAnsi="Times New Roman"/>
                      <w:color w:val="000000"/>
                      <w:sz w:val="24"/>
                      <w:szCs w:val="24"/>
                      <w:shd w:val="clear" w:color="auto" w:fill="FFFFFF"/>
                    </w:rPr>
                    <w:t>ъ</w:t>
                  </w:r>
                  <w:r w:rsidRPr="000656AE">
                    <w:rPr>
                      <w:rFonts w:ascii="Times New Roman" w:hAnsi="Times New Roman"/>
                      <w:color w:val="000000"/>
                      <w:sz w:val="24"/>
                      <w:szCs w:val="24"/>
                      <w:shd w:val="clear" w:color="auto" w:fill="FFFFFF"/>
                    </w:rPr>
                    <w:t>екте интереса, повышенным вним</w:t>
                  </w:r>
                  <w:r w:rsidRPr="000656AE">
                    <w:rPr>
                      <w:rFonts w:ascii="Times New Roman" w:hAnsi="Times New Roman"/>
                      <w:color w:val="000000"/>
                      <w:sz w:val="24"/>
                      <w:szCs w:val="24"/>
                      <w:shd w:val="clear" w:color="auto" w:fill="FFFFFF"/>
                    </w:rPr>
                    <w:t>а</w:t>
                  </w:r>
                  <w:r w:rsidRPr="000656AE">
                    <w:rPr>
                      <w:rFonts w:ascii="Times New Roman" w:hAnsi="Times New Roman"/>
                      <w:color w:val="000000"/>
                      <w:sz w:val="24"/>
                      <w:szCs w:val="24"/>
                      <w:shd w:val="clear" w:color="auto" w:fill="FFFFFF"/>
                    </w:rPr>
                    <w:t>нием к нему.</w:t>
                  </w:r>
                </w:p>
              </w:tc>
            </w:tr>
            <w:tr w:rsidR="00780190" w:rsidRPr="000656AE" w:rsidTr="000D2BBC">
              <w:tc>
                <w:tcPr>
                  <w:tcW w:w="107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3. спосо</w:t>
                  </w:r>
                  <w:r w:rsidRPr="000656AE">
                    <w:rPr>
                      <w:rFonts w:ascii="Times New Roman" w:hAnsi="Times New Roman"/>
                      <w:color w:val="000000"/>
                      <w:sz w:val="24"/>
                      <w:szCs w:val="24"/>
                    </w:rPr>
                    <w:t>б</w:t>
                  </w:r>
                  <w:r w:rsidRPr="000656AE">
                    <w:rPr>
                      <w:rFonts w:ascii="Times New Roman" w:hAnsi="Times New Roman"/>
                      <w:color w:val="000000"/>
                      <w:sz w:val="24"/>
                      <w:szCs w:val="24"/>
                    </w:rPr>
                    <w:t xml:space="preserve">ность </w:t>
                  </w:r>
                </w:p>
              </w:tc>
              <w:tc>
                <w:tcPr>
                  <w:tcW w:w="170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В.создаются человеком в процессе хозяйственной де</w:t>
                  </w:r>
                  <w:r w:rsidRPr="000656AE">
                    <w:rPr>
                      <w:rFonts w:ascii="Times New Roman" w:hAnsi="Times New Roman"/>
                      <w:color w:val="000000"/>
                      <w:sz w:val="24"/>
                      <w:szCs w:val="24"/>
                    </w:rPr>
                    <w:t>я</w:t>
                  </w:r>
                  <w:r w:rsidRPr="000656AE">
                    <w:rPr>
                      <w:rFonts w:ascii="Times New Roman" w:hAnsi="Times New Roman"/>
                      <w:color w:val="000000"/>
                      <w:sz w:val="24"/>
                      <w:szCs w:val="24"/>
                    </w:rPr>
                    <w:t>тельности. Их примеры: сельскохозяйс</w:t>
                  </w:r>
                  <w:r w:rsidRPr="000656AE">
                    <w:rPr>
                      <w:rFonts w:ascii="Times New Roman" w:hAnsi="Times New Roman"/>
                      <w:color w:val="000000"/>
                      <w:sz w:val="24"/>
                      <w:szCs w:val="24"/>
                    </w:rPr>
                    <w:lastRenderedPageBreak/>
                    <w:t>твенные ландшафты с пос</w:t>
                  </w:r>
                  <w:r w:rsidRPr="000656AE">
                    <w:rPr>
                      <w:rFonts w:ascii="Times New Roman" w:hAnsi="Times New Roman"/>
                      <w:color w:val="000000"/>
                      <w:sz w:val="24"/>
                      <w:szCs w:val="24"/>
                    </w:rPr>
                    <w:t>е</w:t>
                  </w:r>
                  <w:r w:rsidRPr="000656AE">
                    <w:rPr>
                      <w:rFonts w:ascii="Times New Roman" w:hAnsi="Times New Roman"/>
                      <w:color w:val="000000"/>
                      <w:sz w:val="24"/>
                      <w:szCs w:val="24"/>
                    </w:rPr>
                    <w:t>вами и стадами скота, города, л</w:t>
                  </w:r>
                  <w:r w:rsidRPr="000656AE">
                    <w:rPr>
                      <w:rFonts w:ascii="Times New Roman" w:hAnsi="Times New Roman"/>
                      <w:color w:val="000000"/>
                      <w:sz w:val="24"/>
                      <w:szCs w:val="24"/>
                    </w:rPr>
                    <w:t>е</w:t>
                  </w:r>
                  <w:r w:rsidRPr="000656AE">
                    <w:rPr>
                      <w:rFonts w:ascii="Times New Roman" w:hAnsi="Times New Roman"/>
                      <w:color w:val="000000"/>
                      <w:sz w:val="24"/>
                      <w:szCs w:val="24"/>
                    </w:rPr>
                    <w:t>сопосадки</w:t>
                  </w:r>
                </w:p>
              </w:tc>
            </w:tr>
            <w:tr w:rsidR="00780190" w:rsidRPr="000656AE" w:rsidTr="000D2BBC">
              <w:tc>
                <w:tcPr>
                  <w:tcW w:w="107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lastRenderedPageBreak/>
                    <w:t>4. Агроэкос</w:t>
                  </w:r>
                  <w:r w:rsidRPr="000656AE">
                    <w:rPr>
                      <w:rFonts w:ascii="Times New Roman" w:hAnsi="Times New Roman"/>
                      <w:color w:val="000000"/>
                      <w:sz w:val="24"/>
                      <w:szCs w:val="24"/>
                    </w:rPr>
                    <w:t>и</w:t>
                  </w:r>
                  <w:r w:rsidRPr="000656AE">
                    <w:rPr>
                      <w:rFonts w:ascii="Times New Roman" w:hAnsi="Times New Roman"/>
                      <w:color w:val="000000"/>
                      <w:sz w:val="24"/>
                      <w:szCs w:val="24"/>
                    </w:rPr>
                    <w:t>стемы</w:t>
                  </w:r>
                </w:p>
                <w:p w:rsidR="00780190" w:rsidRPr="000656AE" w:rsidRDefault="00780190" w:rsidP="000D2BBC">
                  <w:pPr>
                    <w:spacing w:after="0" w:line="252" w:lineRule="auto"/>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p>
              </w:tc>
              <w:tc>
                <w:tcPr>
                  <w:tcW w:w="170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 xml:space="preserve">С. </w:t>
                  </w:r>
                  <w:r w:rsidRPr="000656AE">
                    <w:rPr>
                      <w:rFonts w:ascii="Times New Roman" w:hAnsi="Times New Roman"/>
                      <w:color w:val="000000"/>
                      <w:sz w:val="24"/>
                      <w:szCs w:val="24"/>
                      <w:shd w:val="clear" w:color="auto" w:fill="FFFFFF"/>
                    </w:rPr>
                    <w:t>избирательная направле</w:t>
                  </w:r>
                  <w:r w:rsidRPr="000656AE">
                    <w:rPr>
                      <w:rFonts w:ascii="Times New Roman" w:hAnsi="Times New Roman"/>
                      <w:color w:val="000000"/>
                      <w:sz w:val="24"/>
                      <w:szCs w:val="24"/>
                      <w:shd w:val="clear" w:color="auto" w:fill="FFFFFF"/>
                    </w:rPr>
                    <w:t>н</w:t>
                  </w:r>
                  <w:r w:rsidRPr="000656AE">
                    <w:rPr>
                      <w:rFonts w:ascii="Times New Roman" w:hAnsi="Times New Roman"/>
                      <w:color w:val="000000"/>
                      <w:sz w:val="24"/>
                      <w:szCs w:val="24"/>
                      <w:shd w:val="clear" w:color="auto" w:fill="FFFFFF"/>
                    </w:rPr>
                    <w:t>ность индивида на опред</w:t>
                  </w:r>
                  <w:r w:rsidRPr="000656AE">
                    <w:rPr>
                      <w:rFonts w:ascii="Times New Roman" w:hAnsi="Times New Roman"/>
                      <w:color w:val="000000"/>
                      <w:sz w:val="24"/>
                      <w:szCs w:val="24"/>
                      <w:shd w:val="clear" w:color="auto" w:fill="FFFFFF"/>
                    </w:rPr>
                    <w:t>е</w:t>
                  </w:r>
                  <w:r w:rsidRPr="000656AE">
                    <w:rPr>
                      <w:rFonts w:ascii="Times New Roman" w:hAnsi="Times New Roman"/>
                      <w:color w:val="000000"/>
                      <w:sz w:val="24"/>
                      <w:szCs w:val="24"/>
                      <w:shd w:val="clear" w:color="auto" w:fill="FFFFFF"/>
                    </w:rPr>
                    <w:t>ленную деятельность, побуждающая ею зан</w:t>
                  </w:r>
                  <w:r w:rsidRPr="000656AE">
                    <w:rPr>
                      <w:rFonts w:ascii="Times New Roman" w:hAnsi="Times New Roman"/>
                      <w:color w:val="000000"/>
                      <w:sz w:val="24"/>
                      <w:szCs w:val="24"/>
                      <w:shd w:val="clear" w:color="auto" w:fill="FFFFFF"/>
                    </w:rPr>
                    <w:t>и</w:t>
                  </w:r>
                  <w:r w:rsidRPr="000656AE">
                    <w:rPr>
                      <w:rFonts w:ascii="Times New Roman" w:hAnsi="Times New Roman"/>
                      <w:color w:val="000000"/>
                      <w:sz w:val="24"/>
                      <w:szCs w:val="24"/>
                      <w:shd w:val="clear" w:color="auto" w:fill="FFFFFF"/>
                    </w:rPr>
                    <w:t>маться. Ее основой являю</w:t>
                  </w:r>
                  <w:r w:rsidRPr="000656AE">
                    <w:rPr>
                      <w:rFonts w:ascii="Times New Roman" w:hAnsi="Times New Roman"/>
                      <w:color w:val="000000"/>
                      <w:sz w:val="24"/>
                      <w:szCs w:val="24"/>
                      <w:shd w:val="clear" w:color="auto" w:fill="FFFFFF"/>
                    </w:rPr>
                    <w:t>т</w:t>
                  </w:r>
                  <w:r w:rsidRPr="000656AE">
                    <w:rPr>
                      <w:rFonts w:ascii="Times New Roman" w:hAnsi="Times New Roman"/>
                      <w:color w:val="000000"/>
                      <w:sz w:val="24"/>
                      <w:szCs w:val="24"/>
                      <w:shd w:val="clear" w:color="auto" w:fill="FFFFFF"/>
                    </w:rPr>
                    <w:t>ся глубокая устойчивая потребность индивида в той или иной деятельности, стремление совершенств</w:t>
                  </w:r>
                  <w:r w:rsidRPr="000656AE">
                    <w:rPr>
                      <w:rFonts w:ascii="Times New Roman" w:hAnsi="Times New Roman"/>
                      <w:color w:val="000000"/>
                      <w:sz w:val="24"/>
                      <w:szCs w:val="24"/>
                      <w:shd w:val="clear" w:color="auto" w:fill="FFFFFF"/>
                    </w:rPr>
                    <w:t>о</w:t>
                  </w:r>
                  <w:r w:rsidRPr="000656AE">
                    <w:rPr>
                      <w:rFonts w:ascii="Times New Roman" w:hAnsi="Times New Roman"/>
                      <w:color w:val="000000"/>
                      <w:sz w:val="24"/>
                      <w:szCs w:val="24"/>
                      <w:shd w:val="clear" w:color="auto" w:fill="FFFFFF"/>
                    </w:rPr>
                    <w:t>вать умения и навыки, св</w:t>
                  </w:r>
                  <w:r w:rsidRPr="000656AE">
                    <w:rPr>
                      <w:rFonts w:ascii="Times New Roman" w:hAnsi="Times New Roman"/>
                      <w:color w:val="000000"/>
                      <w:sz w:val="24"/>
                      <w:szCs w:val="24"/>
                      <w:shd w:val="clear" w:color="auto" w:fill="FFFFFF"/>
                    </w:rPr>
                    <w:t>я</w:t>
                  </w:r>
                  <w:r w:rsidRPr="000656AE">
                    <w:rPr>
                      <w:rFonts w:ascii="Times New Roman" w:hAnsi="Times New Roman"/>
                      <w:color w:val="000000"/>
                      <w:sz w:val="24"/>
                      <w:szCs w:val="24"/>
                      <w:shd w:val="clear" w:color="auto" w:fill="FFFFFF"/>
                    </w:rPr>
                    <w:t>занные с данной деятельн</w:t>
                  </w:r>
                  <w:r w:rsidRPr="000656AE">
                    <w:rPr>
                      <w:rFonts w:ascii="Times New Roman" w:hAnsi="Times New Roman"/>
                      <w:color w:val="000000"/>
                      <w:sz w:val="24"/>
                      <w:szCs w:val="24"/>
                      <w:shd w:val="clear" w:color="auto" w:fill="FFFFFF"/>
                    </w:rPr>
                    <w:t>о</w:t>
                  </w:r>
                  <w:r w:rsidRPr="000656AE">
                    <w:rPr>
                      <w:rFonts w:ascii="Times New Roman" w:hAnsi="Times New Roman"/>
                      <w:color w:val="000000"/>
                      <w:sz w:val="24"/>
                      <w:szCs w:val="24"/>
                      <w:shd w:val="clear" w:color="auto" w:fill="FFFFFF"/>
                    </w:rPr>
                    <w:t>стью</w:t>
                  </w:r>
                </w:p>
              </w:tc>
            </w:tr>
            <w:tr w:rsidR="00780190" w:rsidRPr="000656AE" w:rsidTr="000D2BBC">
              <w:tc>
                <w:tcPr>
                  <w:tcW w:w="1071" w:type="dxa"/>
                  <w:hideMark/>
                </w:tcPr>
                <w:p w:rsidR="00780190" w:rsidRPr="000656AE" w:rsidRDefault="00780190" w:rsidP="000D2BBC">
                  <w:pPr>
                    <w:shd w:val="clear" w:color="auto" w:fill="FFFFFF"/>
                    <w:spacing w:after="0" w:line="252" w:lineRule="auto"/>
                    <w:rPr>
                      <w:rFonts w:ascii="Times New Roman" w:hAnsi="Times New Roman"/>
                      <w:color w:val="000000"/>
                      <w:sz w:val="24"/>
                      <w:szCs w:val="24"/>
                    </w:rPr>
                  </w:pPr>
                  <w:r w:rsidRPr="000656AE">
                    <w:rPr>
                      <w:rFonts w:ascii="Times New Roman" w:hAnsi="Times New Roman"/>
                      <w:color w:val="000000"/>
                      <w:sz w:val="24"/>
                      <w:szCs w:val="24"/>
                    </w:rPr>
                    <w:t>5.</w:t>
                  </w:r>
                  <w:r w:rsidRPr="000656AE">
                    <w:rPr>
                      <w:rFonts w:ascii="Times New Roman" w:hAnsi="Times New Roman"/>
                      <w:b/>
                      <w:color w:val="000000"/>
                      <w:sz w:val="24"/>
                      <w:szCs w:val="24"/>
                    </w:rPr>
                    <w:t xml:space="preserve"> </w:t>
                  </w:r>
                  <w:r w:rsidRPr="000656AE">
                    <w:rPr>
                      <w:rFonts w:ascii="Times New Roman" w:hAnsi="Times New Roman"/>
                      <w:color w:val="000000"/>
                      <w:sz w:val="24"/>
                      <w:szCs w:val="24"/>
                    </w:rPr>
                    <w:t>Социопр</w:t>
                  </w:r>
                  <w:r w:rsidRPr="000656AE">
                    <w:rPr>
                      <w:rFonts w:ascii="Times New Roman" w:hAnsi="Times New Roman"/>
                      <w:color w:val="000000"/>
                      <w:sz w:val="24"/>
                      <w:szCs w:val="24"/>
                    </w:rPr>
                    <w:t>и</w:t>
                  </w:r>
                  <w:r w:rsidRPr="000656AE">
                    <w:rPr>
                      <w:rFonts w:ascii="Times New Roman" w:hAnsi="Times New Roman"/>
                      <w:color w:val="000000"/>
                      <w:sz w:val="24"/>
                      <w:szCs w:val="24"/>
                    </w:rPr>
                    <w:t>родная эк</w:t>
                  </w:r>
                  <w:r w:rsidRPr="000656AE">
                    <w:rPr>
                      <w:rFonts w:ascii="Times New Roman" w:hAnsi="Times New Roman"/>
                      <w:color w:val="000000"/>
                      <w:sz w:val="24"/>
                      <w:szCs w:val="24"/>
                    </w:rPr>
                    <w:t>о</w:t>
                  </w:r>
                  <w:r w:rsidRPr="000656AE">
                    <w:rPr>
                      <w:rFonts w:ascii="Times New Roman" w:hAnsi="Times New Roman"/>
                      <w:color w:val="000000"/>
                      <w:sz w:val="24"/>
                      <w:szCs w:val="24"/>
                    </w:rPr>
                    <w:t>система</w:t>
                  </w:r>
                </w:p>
                <w:p w:rsidR="00780190" w:rsidRPr="000656AE" w:rsidRDefault="00780190" w:rsidP="000D2BBC">
                  <w:pPr>
                    <w:spacing w:after="0" w:line="252" w:lineRule="auto"/>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p>
              </w:tc>
              <w:tc>
                <w:tcPr>
                  <w:tcW w:w="1701" w:type="dxa"/>
                  <w:hideMark/>
                </w:tcPr>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iCs/>
                      <w:color w:val="000000"/>
                      <w:sz w:val="24"/>
                      <w:szCs w:val="24"/>
                      <w:shd w:val="clear" w:color="auto" w:fill="FFFFFF"/>
                    </w:rPr>
                    <w:t>Д.совокупность биоге</w:t>
                  </w:r>
                  <w:r w:rsidRPr="000656AE">
                    <w:rPr>
                      <w:rFonts w:ascii="Times New Roman" w:hAnsi="Times New Roman"/>
                      <w:iCs/>
                      <w:color w:val="000000"/>
                      <w:sz w:val="24"/>
                      <w:szCs w:val="24"/>
                      <w:shd w:val="clear" w:color="auto" w:fill="FFFFFF"/>
                    </w:rPr>
                    <w:t>н</w:t>
                  </w:r>
                  <w:r w:rsidRPr="000656AE">
                    <w:rPr>
                      <w:rFonts w:ascii="Times New Roman" w:hAnsi="Times New Roman"/>
                      <w:iCs/>
                      <w:color w:val="000000"/>
                      <w:sz w:val="24"/>
                      <w:szCs w:val="24"/>
                      <w:shd w:val="clear" w:color="auto" w:fill="FFFFFF"/>
                    </w:rPr>
                    <w:t>ных и абиогенных комп</w:t>
                  </w:r>
                  <w:r w:rsidRPr="000656AE">
                    <w:rPr>
                      <w:rFonts w:ascii="Times New Roman" w:hAnsi="Times New Roman"/>
                      <w:iCs/>
                      <w:color w:val="000000"/>
                      <w:sz w:val="24"/>
                      <w:szCs w:val="24"/>
                      <w:shd w:val="clear" w:color="auto" w:fill="FFFFFF"/>
                    </w:rPr>
                    <w:t>о</w:t>
                  </w:r>
                  <w:r w:rsidRPr="000656AE">
                    <w:rPr>
                      <w:rFonts w:ascii="Times New Roman" w:hAnsi="Times New Roman"/>
                      <w:iCs/>
                      <w:color w:val="000000"/>
                      <w:sz w:val="24"/>
                      <w:szCs w:val="24"/>
                      <w:shd w:val="clear" w:color="auto" w:fill="FFFFFF"/>
                    </w:rPr>
                    <w:t>нентов участков суши преобраз</w:t>
                  </w:r>
                  <w:r w:rsidRPr="000656AE">
                    <w:rPr>
                      <w:rFonts w:ascii="Times New Roman" w:hAnsi="Times New Roman"/>
                      <w:iCs/>
                      <w:color w:val="000000"/>
                      <w:sz w:val="24"/>
                      <w:szCs w:val="24"/>
                      <w:shd w:val="clear" w:color="auto" w:fill="FFFFFF"/>
                    </w:rPr>
                    <w:t>о</w:t>
                  </w:r>
                  <w:r w:rsidRPr="000656AE">
                    <w:rPr>
                      <w:rFonts w:ascii="Times New Roman" w:hAnsi="Times New Roman"/>
                      <w:iCs/>
                      <w:color w:val="000000"/>
                      <w:sz w:val="24"/>
                      <w:szCs w:val="24"/>
                      <w:shd w:val="clear" w:color="auto" w:fill="FFFFFF"/>
                    </w:rPr>
                    <w:t>ванных человеком, испол</w:t>
                  </w:r>
                  <w:r w:rsidRPr="000656AE">
                    <w:rPr>
                      <w:rFonts w:ascii="Times New Roman" w:hAnsi="Times New Roman"/>
                      <w:iCs/>
                      <w:color w:val="000000"/>
                      <w:sz w:val="24"/>
                      <w:szCs w:val="24"/>
                      <w:shd w:val="clear" w:color="auto" w:fill="FFFFFF"/>
                    </w:rPr>
                    <w:t>ь</w:t>
                  </w:r>
                  <w:r w:rsidRPr="000656AE">
                    <w:rPr>
                      <w:rFonts w:ascii="Times New Roman" w:hAnsi="Times New Roman"/>
                      <w:iCs/>
                      <w:color w:val="000000"/>
                      <w:sz w:val="24"/>
                      <w:szCs w:val="24"/>
                      <w:shd w:val="clear" w:color="auto" w:fill="FFFFFF"/>
                    </w:rPr>
                    <w:t>зуемых для производства сельхозпроду</w:t>
                  </w:r>
                  <w:r w:rsidRPr="000656AE">
                    <w:rPr>
                      <w:rFonts w:ascii="Times New Roman" w:hAnsi="Times New Roman"/>
                      <w:iCs/>
                      <w:color w:val="000000"/>
                      <w:sz w:val="24"/>
                      <w:szCs w:val="24"/>
                      <w:shd w:val="clear" w:color="auto" w:fill="FFFFFF"/>
                    </w:rPr>
                    <w:t>к</w:t>
                  </w:r>
                  <w:r w:rsidRPr="000656AE">
                    <w:rPr>
                      <w:rFonts w:ascii="Times New Roman" w:hAnsi="Times New Roman"/>
                      <w:iCs/>
                      <w:color w:val="000000"/>
                      <w:sz w:val="24"/>
                      <w:szCs w:val="24"/>
                      <w:shd w:val="clear" w:color="auto" w:fill="FFFFFF"/>
                    </w:rPr>
                    <w:t>ции.</w:t>
                  </w:r>
                </w:p>
              </w:tc>
            </w:tr>
            <w:tr w:rsidR="00780190" w:rsidRPr="000656AE" w:rsidTr="000D2BBC">
              <w:tc>
                <w:tcPr>
                  <w:tcW w:w="1071" w:type="dxa"/>
                  <w:hideMark/>
                </w:tcPr>
                <w:p w:rsidR="00780190" w:rsidRPr="000656AE" w:rsidRDefault="00780190" w:rsidP="000D2BBC">
                  <w:pPr>
                    <w:spacing w:after="0" w:line="252" w:lineRule="auto"/>
                    <w:rPr>
                      <w:rFonts w:ascii="Times New Roman" w:hAnsi="Times New Roman"/>
                      <w:color w:val="000000"/>
                      <w:sz w:val="24"/>
                      <w:szCs w:val="24"/>
                    </w:rPr>
                  </w:pPr>
                </w:p>
              </w:tc>
              <w:tc>
                <w:tcPr>
                  <w:tcW w:w="1701" w:type="dxa"/>
                  <w:hideMark/>
                </w:tcPr>
                <w:p w:rsidR="00780190" w:rsidRPr="000656AE" w:rsidRDefault="00780190" w:rsidP="000D2BBC">
                  <w:pPr>
                    <w:spacing w:after="0" w:line="252" w:lineRule="auto"/>
                    <w:rPr>
                      <w:rFonts w:ascii="Times New Roman" w:hAnsi="Times New Roman"/>
                      <w:color w:val="000000"/>
                      <w:sz w:val="24"/>
                      <w:szCs w:val="24"/>
                    </w:rPr>
                  </w:pPr>
                </w:p>
              </w:tc>
            </w:tr>
          </w:tbl>
          <w:p w:rsidR="00780190" w:rsidRPr="000656AE" w:rsidRDefault="00780190" w:rsidP="000D2BBC">
            <w:pPr>
              <w:spacing w:after="0" w:line="252" w:lineRule="auto"/>
              <w:rPr>
                <w:rFonts w:ascii="Times New Roman" w:hAnsi="Times New Roman"/>
                <w:color w:val="000000"/>
                <w:sz w:val="24"/>
                <w:szCs w:val="24"/>
              </w:rPr>
            </w:pP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color w:val="000000"/>
                <w:sz w:val="24"/>
                <w:szCs w:val="24"/>
              </w:rPr>
              <w:t xml:space="preserve">Ответы 1 -  , 2 -  , 3 -  ,4-  , </w:t>
            </w:r>
            <w:r w:rsidRPr="000656AE">
              <w:rPr>
                <w:rFonts w:ascii="Times New Roman" w:hAnsi="Times New Roman"/>
                <w:color w:val="000000"/>
                <w:sz w:val="24"/>
                <w:szCs w:val="24"/>
              </w:rPr>
              <w:lastRenderedPageBreak/>
              <w:t>5 - .</w:t>
            </w:r>
          </w:p>
          <w:p w:rsidR="00780190" w:rsidRPr="000656AE" w:rsidRDefault="00780190" w:rsidP="000D2BBC">
            <w:pPr>
              <w:spacing w:after="0" w:line="252" w:lineRule="auto"/>
              <w:rPr>
                <w:rFonts w:ascii="Times New Roman" w:hAnsi="Times New Roman"/>
                <w:color w:val="000000"/>
                <w:sz w:val="24"/>
                <w:szCs w:val="24"/>
              </w:rPr>
            </w:pPr>
            <w:r w:rsidRPr="000656AE">
              <w:rPr>
                <w:rFonts w:ascii="Times New Roman" w:hAnsi="Times New Roman"/>
                <w:sz w:val="24"/>
                <w:szCs w:val="24"/>
              </w:rPr>
              <w:t>В работе учитель оценивает к</w:t>
            </w:r>
            <w:r w:rsidRPr="000656AE">
              <w:rPr>
                <w:rFonts w:ascii="Times New Roman" w:hAnsi="Times New Roman"/>
                <w:sz w:val="24"/>
                <w:szCs w:val="24"/>
              </w:rPr>
              <w:t>а</w:t>
            </w:r>
            <w:r w:rsidRPr="000656AE">
              <w:rPr>
                <w:rFonts w:ascii="Times New Roman" w:hAnsi="Times New Roman"/>
                <w:sz w:val="24"/>
                <w:szCs w:val="24"/>
              </w:rPr>
              <w:t>ждого ученика индивидуально</w:t>
            </w:r>
          </w:p>
        </w:tc>
        <w:tc>
          <w:tcPr>
            <w:tcW w:w="420" w:type="pct"/>
          </w:tcPr>
          <w:p w:rsidR="00780190" w:rsidRPr="000656AE" w:rsidRDefault="00780190" w:rsidP="000D2BBC">
            <w:pPr>
              <w:spacing w:after="0" w:line="252" w:lineRule="auto"/>
              <w:jc w:val="center"/>
              <w:rPr>
                <w:rFonts w:ascii="Times New Roman" w:hAnsi="Times New Roman"/>
                <w:color w:val="000000"/>
                <w:sz w:val="24"/>
                <w:szCs w:val="24"/>
                <w:lang w:val="en-US"/>
              </w:rPr>
            </w:pPr>
            <w:r w:rsidRPr="000656AE">
              <w:rPr>
                <w:rFonts w:ascii="Times New Roman" w:hAnsi="Times New Roman"/>
                <w:color w:val="000000"/>
                <w:sz w:val="24"/>
                <w:szCs w:val="24"/>
              </w:rPr>
              <w:lastRenderedPageBreak/>
              <w:t>Информац</w:t>
            </w:r>
            <w:r w:rsidRPr="000656AE">
              <w:rPr>
                <w:rFonts w:ascii="Times New Roman" w:hAnsi="Times New Roman"/>
                <w:color w:val="000000"/>
                <w:sz w:val="24"/>
                <w:szCs w:val="24"/>
              </w:rPr>
              <w:t>и</w:t>
            </w:r>
            <w:r w:rsidRPr="000656AE">
              <w:rPr>
                <w:rFonts w:ascii="Times New Roman" w:hAnsi="Times New Roman"/>
                <w:color w:val="000000"/>
                <w:sz w:val="24"/>
                <w:szCs w:val="24"/>
              </w:rPr>
              <w:t>он</w:t>
            </w:r>
            <w:r w:rsidRPr="000656AE">
              <w:rPr>
                <w:rFonts w:ascii="Times New Roman" w:hAnsi="Times New Roman"/>
                <w:color w:val="000000"/>
                <w:sz w:val="24"/>
                <w:szCs w:val="24"/>
              </w:rPr>
              <w:lastRenderedPageBreak/>
              <w:t>ные ли</w:t>
            </w:r>
            <w:r w:rsidRPr="000656AE">
              <w:rPr>
                <w:rFonts w:ascii="Times New Roman" w:hAnsi="Times New Roman"/>
                <w:color w:val="000000"/>
                <w:sz w:val="24"/>
                <w:szCs w:val="24"/>
              </w:rPr>
              <w:t>с</w:t>
            </w:r>
            <w:r w:rsidRPr="000656AE">
              <w:rPr>
                <w:rFonts w:ascii="Times New Roman" w:hAnsi="Times New Roman"/>
                <w:color w:val="000000"/>
                <w:sz w:val="24"/>
                <w:szCs w:val="24"/>
              </w:rPr>
              <w:t>ты</w:t>
            </w: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color w:val="000000"/>
                <w:sz w:val="24"/>
                <w:szCs w:val="24"/>
                <w:lang w:val="en-US"/>
              </w:rPr>
            </w:pPr>
            <w:r w:rsidRPr="000656AE">
              <w:rPr>
                <w:rFonts w:ascii="Times New Roman" w:hAnsi="Times New Roman"/>
                <w:color w:val="000000"/>
                <w:sz w:val="24"/>
                <w:szCs w:val="24"/>
              </w:rPr>
              <w:t>Информац</w:t>
            </w:r>
            <w:r w:rsidRPr="000656AE">
              <w:rPr>
                <w:rFonts w:ascii="Times New Roman" w:hAnsi="Times New Roman"/>
                <w:color w:val="000000"/>
                <w:sz w:val="24"/>
                <w:szCs w:val="24"/>
              </w:rPr>
              <w:t>и</w:t>
            </w:r>
            <w:r w:rsidRPr="000656AE">
              <w:rPr>
                <w:rFonts w:ascii="Times New Roman" w:hAnsi="Times New Roman"/>
                <w:color w:val="000000"/>
                <w:sz w:val="24"/>
                <w:szCs w:val="24"/>
              </w:rPr>
              <w:t>онные ли</w:t>
            </w:r>
            <w:r w:rsidRPr="000656AE">
              <w:rPr>
                <w:rFonts w:ascii="Times New Roman" w:hAnsi="Times New Roman"/>
                <w:color w:val="000000"/>
                <w:sz w:val="24"/>
                <w:szCs w:val="24"/>
              </w:rPr>
              <w:t>с</w:t>
            </w:r>
            <w:r w:rsidRPr="000656AE">
              <w:rPr>
                <w:rFonts w:ascii="Times New Roman" w:hAnsi="Times New Roman"/>
                <w:color w:val="000000"/>
                <w:sz w:val="24"/>
                <w:szCs w:val="24"/>
              </w:rPr>
              <w:t>ты</w:t>
            </w:r>
          </w:p>
          <w:p w:rsidR="00780190" w:rsidRPr="000656AE" w:rsidRDefault="00780190" w:rsidP="000D2BBC">
            <w:pPr>
              <w:spacing w:after="0" w:line="252" w:lineRule="auto"/>
              <w:jc w:val="center"/>
              <w:rPr>
                <w:rFonts w:ascii="Times New Roman" w:hAnsi="Times New Roman"/>
                <w:sz w:val="24"/>
                <w:szCs w:val="24"/>
              </w:rPr>
            </w:pPr>
          </w:p>
        </w:tc>
      </w:tr>
      <w:tr w:rsidR="00780190" w:rsidRPr="000656AE" w:rsidTr="000D2BBC">
        <w:tc>
          <w:tcPr>
            <w:tcW w:w="515" w:type="pct"/>
            <w:vMerge w:val="restart"/>
          </w:tcPr>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Конец ур</w:t>
            </w:r>
            <w:r w:rsidRPr="000656AE">
              <w:rPr>
                <w:rFonts w:ascii="Times New Roman" w:hAnsi="Times New Roman"/>
                <w:sz w:val="24"/>
                <w:szCs w:val="24"/>
              </w:rPr>
              <w:t>о</w:t>
            </w:r>
            <w:r w:rsidRPr="000656AE">
              <w:rPr>
                <w:rFonts w:ascii="Times New Roman" w:hAnsi="Times New Roman"/>
                <w:sz w:val="24"/>
                <w:szCs w:val="24"/>
              </w:rPr>
              <w:t xml:space="preserve">ка </w:t>
            </w:r>
          </w:p>
          <w:p w:rsidR="00780190" w:rsidRPr="000656AE" w:rsidRDefault="00780190" w:rsidP="000D2BBC">
            <w:pPr>
              <w:spacing w:after="0" w:line="252" w:lineRule="auto"/>
              <w:jc w:val="center"/>
              <w:rPr>
                <w:rFonts w:ascii="Times New Roman" w:hAnsi="Times New Roman"/>
                <w:sz w:val="24"/>
                <w:szCs w:val="24"/>
              </w:rPr>
            </w:pPr>
            <w:r w:rsidRPr="000656AE">
              <w:rPr>
                <w:rFonts w:ascii="Times New Roman" w:hAnsi="Times New Roman"/>
                <w:sz w:val="24"/>
                <w:szCs w:val="24"/>
              </w:rPr>
              <w:t>4 мин</w:t>
            </w:r>
          </w:p>
        </w:tc>
        <w:tc>
          <w:tcPr>
            <w:tcW w:w="1963" w:type="pct"/>
            <w:gridSpan w:val="4"/>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Домашнее задание</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Подготовить сообщения: 3 группы гот</w:t>
            </w:r>
            <w:r w:rsidRPr="000656AE">
              <w:rPr>
                <w:rFonts w:ascii="Times New Roman" w:hAnsi="Times New Roman"/>
                <w:sz w:val="24"/>
                <w:szCs w:val="24"/>
              </w:rPr>
              <w:t>о</w:t>
            </w:r>
            <w:r w:rsidRPr="000656AE">
              <w:rPr>
                <w:rFonts w:ascii="Times New Roman" w:hAnsi="Times New Roman"/>
                <w:sz w:val="24"/>
                <w:szCs w:val="24"/>
              </w:rPr>
              <w:t>вят сообщения "Кислотные дожди", "Озоновые дыры, "Парн</w:t>
            </w:r>
            <w:r w:rsidRPr="000656AE">
              <w:rPr>
                <w:rFonts w:ascii="Times New Roman" w:hAnsi="Times New Roman"/>
                <w:sz w:val="24"/>
                <w:szCs w:val="24"/>
              </w:rPr>
              <w:t>и</w:t>
            </w:r>
            <w:r w:rsidRPr="000656AE">
              <w:rPr>
                <w:rFonts w:ascii="Times New Roman" w:hAnsi="Times New Roman"/>
                <w:sz w:val="24"/>
                <w:szCs w:val="24"/>
              </w:rPr>
              <w:t>ковый эффект". От каждой группы должны быть "доктор наук", "представитель от промышленн</w:t>
            </w:r>
            <w:r w:rsidRPr="000656AE">
              <w:rPr>
                <w:rFonts w:ascii="Times New Roman" w:hAnsi="Times New Roman"/>
                <w:sz w:val="24"/>
                <w:szCs w:val="24"/>
              </w:rPr>
              <w:t>о</w:t>
            </w:r>
            <w:r w:rsidRPr="000656AE">
              <w:rPr>
                <w:rFonts w:ascii="Times New Roman" w:hAnsi="Times New Roman"/>
                <w:sz w:val="24"/>
                <w:szCs w:val="24"/>
              </w:rPr>
              <w:t>сти", "представитель от Комитета по охране окр</w:t>
            </w:r>
            <w:r w:rsidRPr="000656AE">
              <w:rPr>
                <w:rFonts w:ascii="Times New Roman" w:hAnsi="Times New Roman"/>
                <w:sz w:val="24"/>
                <w:szCs w:val="24"/>
              </w:rPr>
              <w:t>у</w:t>
            </w:r>
            <w:r w:rsidRPr="000656AE">
              <w:rPr>
                <w:rFonts w:ascii="Times New Roman" w:hAnsi="Times New Roman"/>
                <w:sz w:val="24"/>
                <w:szCs w:val="24"/>
              </w:rPr>
              <w:t>жающей среды".</w:t>
            </w:r>
          </w:p>
        </w:tc>
        <w:tc>
          <w:tcPr>
            <w:tcW w:w="515" w:type="pct"/>
          </w:tcPr>
          <w:p w:rsidR="00780190" w:rsidRPr="000656AE" w:rsidRDefault="00780190" w:rsidP="000D2BBC">
            <w:pPr>
              <w:spacing w:after="0" w:line="252" w:lineRule="auto"/>
              <w:jc w:val="center"/>
              <w:rPr>
                <w:rFonts w:ascii="Times New Roman" w:hAnsi="Times New Roman"/>
                <w:sz w:val="24"/>
                <w:szCs w:val="24"/>
              </w:rPr>
            </w:pPr>
          </w:p>
        </w:tc>
        <w:tc>
          <w:tcPr>
            <w:tcW w:w="1588" w:type="pct"/>
            <w:gridSpan w:val="3"/>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Домашнее задание</w:t>
            </w:r>
          </w:p>
          <w:p w:rsidR="00780190" w:rsidRPr="000656AE" w:rsidRDefault="00780190" w:rsidP="000D2BBC">
            <w:pPr>
              <w:spacing w:after="0" w:line="252" w:lineRule="auto"/>
              <w:rPr>
                <w:rFonts w:ascii="Times New Roman" w:hAnsi="Times New Roman"/>
                <w:sz w:val="24"/>
                <w:szCs w:val="24"/>
              </w:rPr>
            </w:pPr>
            <w:r w:rsidRPr="000656AE">
              <w:rPr>
                <w:rFonts w:ascii="OpenSans" w:hAnsi="OpenSans"/>
                <w:color w:val="000000"/>
                <w:sz w:val="24"/>
                <w:szCs w:val="24"/>
                <w:shd w:val="clear" w:color="auto" w:fill="FFFFFF"/>
              </w:rPr>
              <w:t>Создать рисованый фильм  (и</w:t>
            </w:r>
            <w:r w:rsidRPr="000656AE">
              <w:rPr>
                <w:rFonts w:ascii="OpenSans" w:hAnsi="OpenSans"/>
                <w:color w:val="000000"/>
                <w:sz w:val="24"/>
                <w:szCs w:val="24"/>
                <w:shd w:val="clear" w:color="auto" w:fill="FFFFFF"/>
              </w:rPr>
              <w:t>с</w:t>
            </w:r>
            <w:r w:rsidRPr="000656AE">
              <w:rPr>
                <w:rFonts w:ascii="OpenSans" w:hAnsi="OpenSans"/>
                <w:color w:val="000000"/>
                <w:sz w:val="24"/>
                <w:szCs w:val="24"/>
                <w:shd w:val="clear" w:color="auto" w:fill="FFFFFF"/>
              </w:rPr>
              <w:t>пользуя картинки, фотографии)</w:t>
            </w:r>
            <w:r w:rsidRPr="000656AE">
              <w:rPr>
                <w:rFonts w:ascii="OpenSans" w:hAnsi="OpenSans" w:hint="eastAsia"/>
                <w:color w:val="000000"/>
                <w:sz w:val="24"/>
                <w:szCs w:val="24"/>
                <w:shd w:val="clear" w:color="auto" w:fill="FFFFFF"/>
              </w:rPr>
              <w:t xml:space="preserve"> «</w:t>
            </w:r>
            <w:r w:rsidRPr="000656AE">
              <w:rPr>
                <w:rFonts w:ascii="Times New Roman" w:hAnsi="Times New Roman"/>
                <w:color w:val="000000"/>
                <w:sz w:val="24"/>
                <w:szCs w:val="24"/>
              </w:rPr>
              <w:t>Человек и его место в биосф</w:t>
            </w:r>
            <w:r w:rsidRPr="000656AE">
              <w:rPr>
                <w:rFonts w:ascii="Times New Roman" w:hAnsi="Times New Roman"/>
                <w:color w:val="000000"/>
                <w:sz w:val="24"/>
                <w:szCs w:val="24"/>
              </w:rPr>
              <w:t>е</w:t>
            </w:r>
            <w:r w:rsidRPr="000656AE">
              <w:rPr>
                <w:rFonts w:ascii="Times New Roman" w:hAnsi="Times New Roman"/>
                <w:color w:val="000000"/>
                <w:sz w:val="24"/>
                <w:szCs w:val="24"/>
              </w:rPr>
              <w:t>ре».</w:t>
            </w:r>
          </w:p>
        </w:tc>
        <w:tc>
          <w:tcPr>
            <w:tcW w:w="420" w:type="pct"/>
          </w:tcPr>
          <w:p w:rsidR="00780190" w:rsidRPr="000656AE" w:rsidRDefault="00780190" w:rsidP="000D2BBC">
            <w:pPr>
              <w:spacing w:after="0" w:line="252" w:lineRule="auto"/>
              <w:jc w:val="center"/>
              <w:rPr>
                <w:rFonts w:ascii="Times New Roman" w:hAnsi="Times New Roman"/>
                <w:sz w:val="24"/>
                <w:szCs w:val="24"/>
              </w:rPr>
            </w:pPr>
          </w:p>
        </w:tc>
      </w:tr>
      <w:tr w:rsidR="00780190" w:rsidRPr="000656AE" w:rsidTr="000D2BBC">
        <w:tc>
          <w:tcPr>
            <w:tcW w:w="515" w:type="pct"/>
            <w:vMerge/>
          </w:tcPr>
          <w:p w:rsidR="00780190" w:rsidRPr="000656AE" w:rsidRDefault="00780190" w:rsidP="000D2BBC">
            <w:pPr>
              <w:spacing w:after="0" w:line="252" w:lineRule="auto"/>
              <w:jc w:val="center"/>
              <w:rPr>
                <w:rFonts w:ascii="Times New Roman" w:hAnsi="Times New Roman"/>
                <w:sz w:val="24"/>
                <w:szCs w:val="24"/>
              </w:rPr>
            </w:pPr>
          </w:p>
        </w:tc>
        <w:tc>
          <w:tcPr>
            <w:tcW w:w="1963" w:type="pct"/>
            <w:gridSpan w:val="4"/>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b/>
                <w:sz w:val="24"/>
                <w:szCs w:val="24"/>
              </w:rPr>
              <w:t>Рефлексия</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В конце урока все учащиеся обсуждают</w:t>
            </w:r>
            <w:r w:rsidRPr="000656AE">
              <w:rPr>
                <w:rFonts w:ascii="Times New Roman" w:hAnsi="Times New Roman"/>
                <w:sz w:val="24"/>
                <w:szCs w:val="24"/>
                <w:lang w:val="kk-KZ"/>
              </w:rPr>
              <w:t xml:space="preserve">, </w:t>
            </w:r>
            <w:r w:rsidRPr="000656AE">
              <w:rPr>
                <w:rFonts w:ascii="Times New Roman" w:hAnsi="Times New Roman"/>
                <w:sz w:val="24"/>
                <w:szCs w:val="24"/>
              </w:rPr>
              <w:t xml:space="preserve">что они узнали во время урока, и </w:t>
            </w:r>
            <w:r w:rsidRPr="000656AE">
              <w:rPr>
                <w:rFonts w:ascii="Times New Roman" w:hAnsi="Times New Roman"/>
                <w:sz w:val="24"/>
                <w:szCs w:val="24"/>
                <w:lang w:val="kk-KZ"/>
              </w:rPr>
              <w:t>рассказывают,</w:t>
            </w:r>
            <w:r w:rsidRPr="000656AE">
              <w:rPr>
                <w:rFonts w:ascii="Times New Roman" w:hAnsi="Times New Roman"/>
                <w:sz w:val="24"/>
                <w:szCs w:val="24"/>
              </w:rPr>
              <w:t xml:space="preserve">  что бы они еще хотели</w:t>
            </w:r>
            <w:r w:rsidRPr="000656AE">
              <w:rPr>
                <w:rFonts w:ascii="Times New Roman" w:hAnsi="Times New Roman"/>
                <w:sz w:val="24"/>
                <w:szCs w:val="24"/>
                <w:lang w:val="kk-KZ"/>
              </w:rPr>
              <w:t xml:space="preserve"> бы </w:t>
            </w:r>
            <w:r w:rsidRPr="000656AE">
              <w:rPr>
                <w:rFonts w:ascii="Times New Roman" w:hAnsi="Times New Roman"/>
                <w:sz w:val="24"/>
                <w:szCs w:val="24"/>
              </w:rPr>
              <w:t xml:space="preserve"> узнать и где </w:t>
            </w:r>
            <w:r w:rsidRPr="000656AE">
              <w:rPr>
                <w:rFonts w:ascii="Times New Roman" w:hAnsi="Times New Roman"/>
                <w:sz w:val="24"/>
                <w:szCs w:val="24"/>
                <w:lang w:val="kk-KZ"/>
              </w:rPr>
              <w:t>это можно почитать</w:t>
            </w:r>
            <w:r w:rsidRPr="000656AE">
              <w:rPr>
                <w:rFonts w:ascii="Times New Roman" w:hAnsi="Times New Roman"/>
                <w:sz w:val="24"/>
                <w:szCs w:val="24"/>
              </w:rPr>
              <w:t xml:space="preserve"> (можно </w:t>
            </w:r>
            <w:r w:rsidRPr="000656AE">
              <w:rPr>
                <w:rFonts w:ascii="Times New Roman" w:hAnsi="Times New Roman"/>
                <w:sz w:val="24"/>
                <w:szCs w:val="24"/>
                <w:lang w:val="kk-KZ"/>
              </w:rPr>
              <w:t>еще з</w:t>
            </w:r>
            <w:r w:rsidRPr="000656AE">
              <w:rPr>
                <w:rFonts w:ascii="Times New Roman" w:hAnsi="Times New Roman"/>
                <w:sz w:val="24"/>
                <w:szCs w:val="24"/>
              </w:rPr>
              <w:t>аписать в столб</w:t>
            </w:r>
            <w:r w:rsidRPr="000656AE">
              <w:rPr>
                <w:rFonts w:ascii="Times New Roman" w:hAnsi="Times New Roman"/>
                <w:sz w:val="24"/>
                <w:szCs w:val="24"/>
              </w:rPr>
              <w:t>и</w:t>
            </w:r>
            <w:r w:rsidRPr="000656AE">
              <w:rPr>
                <w:rFonts w:ascii="Times New Roman" w:hAnsi="Times New Roman"/>
                <w:sz w:val="24"/>
                <w:szCs w:val="24"/>
              </w:rPr>
              <w:t xml:space="preserve">ке </w:t>
            </w:r>
            <w:r w:rsidRPr="000656AE">
              <w:rPr>
                <w:rFonts w:ascii="Times New Roman" w:hAnsi="Times New Roman"/>
                <w:i/>
                <w:sz w:val="24"/>
                <w:szCs w:val="24"/>
                <w:lang w:val="kk-KZ"/>
              </w:rPr>
              <w:t>«</w:t>
            </w:r>
            <w:r w:rsidRPr="000656AE">
              <w:rPr>
                <w:rFonts w:ascii="Times New Roman" w:hAnsi="Times New Roman"/>
                <w:i/>
                <w:sz w:val="24"/>
                <w:szCs w:val="24"/>
              </w:rPr>
              <w:t>хочу узнать</w:t>
            </w:r>
            <w:r w:rsidRPr="000656AE">
              <w:rPr>
                <w:rFonts w:ascii="Times New Roman" w:hAnsi="Times New Roman"/>
                <w:i/>
                <w:sz w:val="24"/>
                <w:szCs w:val="24"/>
                <w:lang w:val="kk-KZ"/>
              </w:rPr>
              <w:t>»</w:t>
            </w:r>
            <w:r w:rsidRPr="000656AE">
              <w:rPr>
                <w:rFonts w:ascii="Times New Roman" w:hAnsi="Times New Roman"/>
                <w:sz w:val="24"/>
                <w:szCs w:val="24"/>
              </w:rPr>
              <w:t xml:space="preserve">. </w:t>
            </w:r>
          </w:p>
        </w:tc>
        <w:tc>
          <w:tcPr>
            <w:tcW w:w="515" w:type="pct"/>
          </w:tcPr>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 xml:space="preserve"> </w:t>
            </w:r>
          </w:p>
        </w:tc>
        <w:tc>
          <w:tcPr>
            <w:tcW w:w="1588" w:type="pct"/>
            <w:gridSpan w:val="3"/>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b/>
                <w:sz w:val="24"/>
                <w:szCs w:val="24"/>
              </w:rPr>
              <w:t>Рефлексия</w:t>
            </w:r>
          </w:p>
          <w:p w:rsidR="00780190" w:rsidRPr="000656AE" w:rsidRDefault="00780190" w:rsidP="000D2BBC">
            <w:pPr>
              <w:spacing w:after="0" w:line="252" w:lineRule="auto"/>
              <w:rPr>
                <w:rFonts w:ascii="Times New Roman" w:hAnsi="Times New Roman"/>
                <w:sz w:val="24"/>
                <w:szCs w:val="24"/>
              </w:rPr>
            </w:pPr>
            <w:r w:rsidRPr="000656AE">
              <w:rPr>
                <w:rFonts w:ascii="Times New Roman" w:hAnsi="Times New Roman"/>
                <w:sz w:val="24"/>
                <w:szCs w:val="24"/>
              </w:rPr>
              <w:t>В конце урока все учащиеся о</w:t>
            </w:r>
            <w:r w:rsidRPr="000656AE">
              <w:rPr>
                <w:rFonts w:ascii="Times New Roman" w:hAnsi="Times New Roman"/>
                <w:sz w:val="24"/>
                <w:szCs w:val="24"/>
              </w:rPr>
              <w:t>б</w:t>
            </w:r>
            <w:r w:rsidRPr="000656AE">
              <w:rPr>
                <w:rFonts w:ascii="Times New Roman" w:hAnsi="Times New Roman"/>
                <w:sz w:val="24"/>
                <w:szCs w:val="24"/>
              </w:rPr>
              <w:t>суждают</w:t>
            </w:r>
            <w:r w:rsidRPr="000656AE">
              <w:rPr>
                <w:rFonts w:ascii="Times New Roman" w:hAnsi="Times New Roman"/>
                <w:sz w:val="24"/>
                <w:szCs w:val="24"/>
                <w:lang w:val="kk-KZ"/>
              </w:rPr>
              <w:t xml:space="preserve">, </w:t>
            </w:r>
            <w:r w:rsidRPr="000656AE">
              <w:rPr>
                <w:rFonts w:ascii="Times New Roman" w:hAnsi="Times New Roman"/>
                <w:sz w:val="24"/>
                <w:szCs w:val="24"/>
              </w:rPr>
              <w:t xml:space="preserve">что они узнали во время урока, и </w:t>
            </w:r>
            <w:r w:rsidRPr="000656AE">
              <w:rPr>
                <w:rFonts w:ascii="Times New Roman" w:hAnsi="Times New Roman"/>
                <w:sz w:val="24"/>
                <w:szCs w:val="24"/>
                <w:lang w:val="kk-KZ"/>
              </w:rPr>
              <w:t>рассказывают,</w:t>
            </w:r>
            <w:r w:rsidRPr="000656AE">
              <w:rPr>
                <w:rFonts w:ascii="Times New Roman" w:hAnsi="Times New Roman"/>
                <w:sz w:val="24"/>
                <w:szCs w:val="24"/>
              </w:rPr>
              <w:t xml:space="preserve">  что бы они еще хотели</w:t>
            </w:r>
            <w:r w:rsidRPr="000656AE">
              <w:rPr>
                <w:rFonts w:ascii="Times New Roman" w:hAnsi="Times New Roman"/>
                <w:sz w:val="24"/>
                <w:szCs w:val="24"/>
                <w:lang w:val="kk-KZ"/>
              </w:rPr>
              <w:t xml:space="preserve"> бы </w:t>
            </w:r>
            <w:r w:rsidRPr="000656AE">
              <w:rPr>
                <w:rFonts w:ascii="Times New Roman" w:hAnsi="Times New Roman"/>
                <w:sz w:val="24"/>
                <w:szCs w:val="24"/>
              </w:rPr>
              <w:t xml:space="preserve"> у</w:t>
            </w:r>
            <w:r w:rsidRPr="000656AE">
              <w:rPr>
                <w:rFonts w:ascii="Times New Roman" w:hAnsi="Times New Roman"/>
                <w:sz w:val="24"/>
                <w:szCs w:val="24"/>
              </w:rPr>
              <w:t>з</w:t>
            </w:r>
            <w:r w:rsidRPr="000656AE">
              <w:rPr>
                <w:rFonts w:ascii="Times New Roman" w:hAnsi="Times New Roman"/>
                <w:sz w:val="24"/>
                <w:szCs w:val="24"/>
              </w:rPr>
              <w:t xml:space="preserve">нать и где </w:t>
            </w:r>
            <w:r w:rsidRPr="000656AE">
              <w:rPr>
                <w:rFonts w:ascii="Times New Roman" w:hAnsi="Times New Roman"/>
                <w:sz w:val="24"/>
                <w:szCs w:val="24"/>
                <w:lang w:val="kk-KZ"/>
              </w:rPr>
              <w:t>это можно почитать</w:t>
            </w:r>
            <w:r w:rsidRPr="000656AE">
              <w:rPr>
                <w:rFonts w:ascii="Times New Roman" w:hAnsi="Times New Roman"/>
                <w:sz w:val="24"/>
                <w:szCs w:val="24"/>
              </w:rPr>
              <w:t xml:space="preserve"> (можно </w:t>
            </w:r>
            <w:r w:rsidRPr="000656AE">
              <w:rPr>
                <w:rFonts w:ascii="Times New Roman" w:hAnsi="Times New Roman"/>
                <w:sz w:val="24"/>
                <w:szCs w:val="24"/>
                <w:lang w:val="kk-KZ"/>
              </w:rPr>
              <w:t>еще з</w:t>
            </w:r>
            <w:r w:rsidRPr="000656AE">
              <w:rPr>
                <w:rFonts w:ascii="Times New Roman" w:hAnsi="Times New Roman"/>
                <w:sz w:val="24"/>
                <w:szCs w:val="24"/>
              </w:rPr>
              <w:t>аписать в сто</w:t>
            </w:r>
            <w:r w:rsidRPr="000656AE">
              <w:rPr>
                <w:rFonts w:ascii="Times New Roman" w:hAnsi="Times New Roman"/>
                <w:sz w:val="24"/>
                <w:szCs w:val="24"/>
              </w:rPr>
              <w:t>л</w:t>
            </w:r>
            <w:r w:rsidRPr="000656AE">
              <w:rPr>
                <w:rFonts w:ascii="Times New Roman" w:hAnsi="Times New Roman"/>
                <w:sz w:val="24"/>
                <w:szCs w:val="24"/>
              </w:rPr>
              <w:t xml:space="preserve">бике </w:t>
            </w:r>
            <w:r w:rsidRPr="000656AE">
              <w:rPr>
                <w:rFonts w:ascii="Times New Roman" w:hAnsi="Times New Roman"/>
                <w:i/>
                <w:sz w:val="24"/>
                <w:szCs w:val="24"/>
                <w:lang w:val="kk-KZ"/>
              </w:rPr>
              <w:t>«</w:t>
            </w:r>
            <w:r w:rsidRPr="000656AE">
              <w:rPr>
                <w:rFonts w:ascii="Times New Roman" w:hAnsi="Times New Roman"/>
                <w:i/>
                <w:sz w:val="24"/>
                <w:szCs w:val="24"/>
              </w:rPr>
              <w:t>хочу узнать</w:t>
            </w:r>
            <w:r w:rsidRPr="000656AE">
              <w:rPr>
                <w:rFonts w:ascii="Times New Roman" w:hAnsi="Times New Roman"/>
                <w:i/>
                <w:sz w:val="24"/>
                <w:szCs w:val="24"/>
                <w:lang w:val="kk-KZ"/>
              </w:rPr>
              <w:t>»</w:t>
            </w:r>
            <w:r w:rsidRPr="000656AE">
              <w:rPr>
                <w:rFonts w:ascii="Times New Roman" w:hAnsi="Times New Roman"/>
                <w:sz w:val="24"/>
                <w:szCs w:val="24"/>
              </w:rPr>
              <w:t>.</w:t>
            </w:r>
          </w:p>
        </w:tc>
        <w:tc>
          <w:tcPr>
            <w:tcW w:w="420" w:type="pct"/>
          </w:tcPr>
          <w:p w:rsidR="00780190" w:rsidRPr="000656AE" w:rsidRDefault="00780190" w:rsidP="000D2BBC">
            <w:pPr>
              <w:spacing w:after="0" w:line="252" w:lineRule="auto"/>
              <w:rPr>
                <w:rFonts w:ascii="Times New Roman" w:hAnsi="Times New Roman"/>
                <w:sz w:val="24"/>
                <w:szCs w:val="24"/>
              </w:rPr>
            </w:pPr>
          </w:p>
        </w:tc>
      </w:tr>
      <w:tr w:rsidR="00780190" w:rsidRPr="000656AE" w:rsidTr="000D2BBC">
        <w:tc>
          <w:tcPr>
            <w:tcW w:w="5000" w:type="pct"/>
            <w:gridSpan w:val="10"/>
          </w:tcPr>
          <w:p w:rsidR="00780190" w:rsidRPr="000656AE" w:rsidRDefault="00780190" w:rsidP="000D2BBC">
            <w:pPr>
              <w:spacing w:after="0" w:line="252" w:lineRule="auto"/>
              <w:jc w:val="center"/>
              <w:rPr>
                <w:rFonts w:ascii="Times New Roman" w:hAnsi="Times New Roman"/>
                <w:bCs/>
                <w:sz w:val="24"/>
                <w:szCs w:val="24"/>
                <w:lang w:eastAsia="en-GB"/>
              </w:rPr>
            </w:pPr>
            <w:r w:rsidRPr="000656AE">
              <w:rPr>
                <w:rFonts w:ascii="Times New Roman" w:hAnsi="Times New Roman"/>
                <w:b/>
                <w:sz w:val="24"/>
                <w:szCs w:val="24"/>
              </w:rPr>
              <w:t>Рефлексия</w:t>
            </w:r>
          </w:p>
        </w:tc>
      </w:tr>
      <w:tr w:rsidR="00780190" w:rsidRPr="000656AE" w:rsidTr="000D2BBC">
        <w:tc>
          <w:tcPr>
            <w:tcW w:w="2120" w:type="pct"/>
            <w:gridSpan w:val="4"/>
          </w:tcPr>
          <w:p w:rsidR="00780190" w:rsidRPr="000656AE" w:rsidRDefault="00780190" w:rsidP="000D2BBC">
            <w:pPr>
              <w:spacing w:after="0" w:line="252" w:lineRule="auto"/>
              <w:jc w:val="both"/>
              <w:rPr>
                <w:rFonts w:ascii="Times New Roman" w:hAnsi="Times New Roman"/>
                <w:b/>
                <w:sz w:val="24"/>
                <w:szCs w:val="24"/>
              </w:rPr>
            </w:pPr>
            <w:r w:rsidRPr="000656AE">
              <w:rPr>
                <w:rFonts w:ascii="Times New Roman" w:hAnsi="Times New Roman"/>
                <w:b/>
                <w:sz w:val="24"/>
                <w:szCs w:val="24"/>
              </w:rPr>
              <w:t>Дифференциация – каким способом вы хотите  оказать по</w:t>
            </w:r>
            <w:r w:rsidRPr="000656AE">
              <w:rPr>
                <w:rFonts w:ascii="Times New Roman" w:hAnsi="Times New Roman"/>
                <w:b/>
                <w:sz w:val="24"/>
                <w:szCs w:val="24"/>
              </w:rPr>
              <w:t>д</w:t>
            </w:r>
            <w:r w:rsidRPr="000656AE">
              <w:rPr>
                <w:rFonts w:ascii="Times New Roman" w:hAnsi="Times New Roman"/>
                <w:b/>
                <w:sz w:val="24"/>
                <w:szCs w:val="24"/>
              </w:rPr>
              <w:t>держку? Какие задачи вы даете ученикам более способным по сравнению с другими?</w:t>
            </w:r>
          </w:p>
        </w:tc>
        <w:tc>
          <w:tcPr>
            <w:tcW w:w="872" w:type="pct"/>
            <w:gridSpan w:val="2"/>
          </w:tcPr>
          <w:p w:rsidR="00780190" w:rsidRPr="000656AE" w:rsidRDefault="00780190" w:rsidP="000D2BBC">
            <w:pPr>
              <w:spacing w:after="0" w:line="252" w:lineRule="auto"/>
              <w:jc w:val="both"/>
              <w:rPr>
                <w:rFonts w:ascii="Times New Roman" w:hAnsi="Times New Roman"/>
                <w:b/>
                <w:sz w:val="24"/>
                <w:szCs w:val="24"/>
              </w:rPr>
            </w:pPr>
            <w:r w:rsidRPr="000656AE">
              <w:rPr>
                <w:rFonts w:ascii="Times New Roman" w:hAnsi="Times New Roman"/>
                <w:b/>
                <w:sz w:val="24"/>
                <w:szCs w:val="24"/>
              </w:rPr>
              <w:t>Оценивание – как Вы планируете пров</w:t>
            </w:r>
            <w:r w:rsidRPr="000656AE">
              <w:rPr>
                <w:rFonts w:ascii="Times New Roman" w:hAnsi="Times New Roman"/>
                <w:b/>
                <w:sz w:val="24"/>
                <w:szCs w:val="24"/>
              </w:rPr>
              <w:t>е</w:t>
            </w:r>
            <w:r w:rsidRPr="000656AE">
              <w:rPr>
                <w:rFonts w:ascii="Times New Roman" w:hAnsi="Times New Roman"/>
                <w:b/>
                <w:sz w:val="24"/>
                <w:szCs w:val="24"/>
              </w:rPr>
              <w:t>рить уровень усвоения мат</w:t>
            </w:r>
            <w:r w:rsidRPr="000656AE">
              <w:rPr>
                <w:rFonts w:ascii="Times New Roman" w:hAnsi="Times New Roman"/>
                <w:b/>
                <w:sz w:val="24"/>
                <w:szCs w:val="24"/>
              </w:rPr>
              <w:t>е</w:t>
            </w:r>
            <w:r w:rsidRPr="000656AE">
              <w:rPr>
                <w:rFonts w:ascii="Times New Roman" w:hAnsi="Times New Roman"/>
                <w:b/>
                <w:sz w:val="24"/>
                <w:szCs w:val="24"/>
              </w:rPr>
              <w:t>риала учащи</w:t>
            </w:r>
            <w:r w:rsidRPr="000656AE">
              <w:rPr>
                <w:rFonts w:ascii="Times New Roman" w:hAnsi="Times New Roman"/>
                <w:b/>
                <w:sz w:val="24"/>
                <w:szCs w:val="24"/>
              </w:rPr>
              <w:t>х</w:t>
            </w:r>
            <w:r w:rsidRPr="000656AE">
              <w:rPr>
                <w:rFonts w:ascii="Times New Roman" w:hAnsi="Times New Roman"/>
                <w:b/>
                <w:sz w:val="24"/>
                <w:szCs w:val="24"/>
              </w:rPr>
              <w:t>ся?</w:t>
            </w:r>
          </w:p>
        </w:tc>
        <w:tc>
          <w:tcPr>
            <w:tcW w:w="2008" w:type="pct"/>
            <w:gridSpan w:val="4"/>
          </w:tcPr>
          <w:p w:rsidR="00780190" w:rsidRPr="000656AE" w:rsidRDefault="00780190" w:rsidP="000D2BBC">
            <w:pPr>
              <w:spacing w:after="0" w:line="252" w:lineRule="auto"/>
              <w:jc w:val="both"/>
              <w:rPr>
                <w:rFonts w:ascii="Times New Roman" w:hAnsi="Times New Roman"/>
                <w:b/>
                <w:sz w:val="24"/>
                <w:szCs w:val="24"/>
              </w:rPr>
            </w:pPr>
            <w:r w:rsidRPr="000656AE">
              <w:rPr>
                <w:rFonts w:ascii="Times New Roman" w:hAnsi="Times New Roman"/>
                <w:b/>
                <w:sz w:val="24"/>
                <w:szCs w:val="24"/>
              </w:rPr>
              <w:t>Охрана здоровья и соблюдение техники безопасн</w:t>
            </w:r>
            <w:r w:rsidRPr="000656AE">
              <w:rPr>
                <w:rFonts w:ascii="Times New Roman" w:hAnsi="Times New Roman"/>
                <w:b/>
                <w:sz w:val="24"/>
                <w:szCs w:val="24"/>
              </w:rPr>
              <w:t>о</w:t>
            </w:r>
            <w:r w:rsidRPr="000656AE">
              <w:rPr>
                <w:rFonts w:ascii="Times New Roman" w:hAnsi="Times New Roman"/>
                <w:b/>
                <w:sz w:val="24"/>
                <w:szCs w:val="24"/>
              </w:rPr>
              <w:t>сти</w:t>
            </w:r>
          </w:p>
        </w:tc>
      </w:tr>
      <w:tr w:rsidR="00780190" w:rsidRPr="000656AE" w:rsidTr="000D2BBC">
        <w:tc>
          <w:tcPr>
            <w:tcW w:w="2120" w:type="pct"/>
            <w:gridSpan w:val="4"/>
          </w:tcPr>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rPr>
              <w:t>Для более подготовленных учащихся на разных этапах урока предусмотрены  задания, более углубленного уро</w:t>
            </w:r>
            <w:r w:rsidRPr="000656AE">
              <w:rPr>
                <w:rFonts w:ascii="Times New Roman" w:hAnsi="Times New Roman"/>
                <w:sz w:val="24"/>
                <w:szCs w:val="24"/>
              </w:rPr>
              <w:t>в</w:t>
            </w:r>
            <w:r w:rsidRPr="000656AE">
              <w:rPr>
                <w:rFonts w:ascii="Times New Roman" w:hAnsi="Times New Roman"/>
                <w:sz w:val="24"/>
                <w:szCs w:val="24"/>
              </w:rPr>
              <w:t>ня.</w:t>
            </w:r>
          </w:p>
          <w:p w:rsidR="00780190" w:rsidRPr="000656AE" w:rsidRDefault="00780190" w:rsidP="000D2BBC">
            <w:pPr>
              <w:spacing w:after="0" w:line="252" w:lineRule="auto"/>
              <w:jc w:val="both"/>
              <w:rPr>
                <w:rFonts w:ascii="Times New Roman" w:hAnsi="Times New Roman"/>
                <w:b/>
                <w:sz w:val="24"/>
                <w:szCs w:val="24"/>
              </w:rPr>
            </w:pPr>
            <w:r w:rsidRPr="000656AE">
              <w:rPr>
                <w:rFonts w:ascii="Times New Roman" w:hAnsi="Times New Roman"/>
                <w:sz w:val="24"/>
                <w:szCs w:val="24"/>
              </w:rPr>
              <w:t>В случае возникновения сложностей у уч</w:t>
            </w:r>
            <w:r w:rsidRPr="000656AE">
              <w:rPr>
                <w:rFonts w:ascii="Times New Roman" w:hAnsi="Times New Roman"/>
                <w:sz w:val="24"/>
                <w:szCs w:val="24"/>
              </w:rPr>
              <w:t>а</w:t>
            </w:r>
            <w:r w:rsidRPr="000656AE">
              <w:rPr>
                <w:rFonts w:ascii="Times New Roman" w:hAnsi="Times New Roman"/>
                <w:sz w:val="24"/>
                <w:szCs w:val="24"/>
              </w:rPr>
              <w:t>щихся предполагается поддержка в виде предоставления информационных листов / а</w:t>
            </w:r>
            <w:r w:rsidRPr="000656AE">
              <w:rPr>
                <w:rFonts w:ascii="Times New Roman" w:hAnsi="Times New Roman"/>
                <w:sz w:val="24"/>
                <w:szCs w:val="24"/>
              </w:rPr>
              <w:t>н</w:t>
            </w:r>
            <w:r w:rsidRPr="000656AE">
              <w:rPr>
                <w:rFonts w:ascii="Times New Roman" w:hAnsi="Times New Roman"/>
                <w:sz w:val="24"/>
                <w:szCs w:val="24"/>
              </w:rPr>
              <w:t>нотированных схем</w:t>
            </w:r>
          </w:p>
        </w:tc>
        <w:tc>
          <w:tcPr>
            <w:tcW w:w="872" w:type="pct"/>
            <w:gridSpan w:val="2"/>
          </w:tcPr>
          <w:p w:rsidR="00780190" w:rsidRPr="000656AE" w:rsidRDefault="00780190" w:rsidP="000D2BBC">
            <w:pPr>
              <w:spacing w:after="0" w:line="252" w:lineRule="auto"/>
              <w:jc w:val="both"/>
              <w:rPr>
                <w:rFonts w:ascii="Times New Roman" w:hAnsi="Times New Roman"/>
                <w:sz w:val="24"/>
                <w:szCs w:val="24"/>
                <w:lang w:eastAsia="en-GB"/>
              </w:rPr>
            </w:pPr>
            <w:r w:rsidRPr="000656AE">
              <w:rPr>
                <w:rFonts w:ascii="Times New Roman" w:hAnsi="Times New Roman"/>
                <w:sz w:val="24"/>
                <w:szCs w:val="24"/>
                <w:lang w:eastAsia="en-GB"/>
              </w:rPr>
              <w:t>Стартовые зн</w:t>
            </w:r>
            <w:r w:rsidRPr="000656AE">
              <w:rPr>
                <w:rFonts w:ascii="Times New Roman" w:hAnsi="Times New Roman"/>
                <w:sz w:val="24"/>
                <w:szCs w:val="24"/>
                <w:lang w:eastAsia="en-GB"/>
              </w:rPr>
              <w:t>а</w:t>
            </w:r>
            <w:r w:rsidRPr="000656AE">
              <w:rPr>
                <w:rFonts w:ascii="Times New Roman" w:hAnsi="Times New Roman"/>
                <w:sz w:val="24"/>
                <w:szCs w:val="24"/>
                <w:lang w:eastAsia="en-GB"/>
              </w:rPr>
              <w:t>ния оцениваю</w:t>
            </w:r>
            <w:r w:rsidRPr="000656AE">
              <w:rPr>
                <w:rFonts w:ascii="Times New Roman" w:hAnsi="Times New Roman"/>
                <w:sz w:val="24"/>
                <w:szCs w:val="24"/>
                <w:lang w:eastAsia="en-GB"/>
              </w:rPr>
              <w:t>т</w:t>
            </w:r>
            <w:r w:rsidRPr="000656AE">
              <w:rPr>
                <w:rFonts w:ascii="Times New Roman" w:hAnsi="Times New Roman"/>
                <w:sz w:val="24"/>
                <w:szCs w:val="24"/>
                <w:lang w:eastAsia="en-GB"/>
              </w:rPr>
              <w:t>ся в начале ур</w:t>
            </w:r>
            <w:r w:rsidRPr="000656AE">
              <w:rPr>
                <w:rFonts w:ascii="Times New Roman" w:hAnsi="Times New Roman"/>
                <w:sz w:val="24"/>
                <w:szCs w:val="24"/>
                <w:lang w:eastAsia="en-GB"/>
              </w:rPr>
              <w:t>о</w:t>
            </w:r>
            <w:r w:rsidRPr="000656AE">
              <w:rPr>
                <w:rFonts w:ascii="Times New Roman" w:hAnsi="Times New Roman"/>
                <w:sz w:val="24"/>
                <w:szCs w:val="24"/>
                <w:lang w:eastAsia="en-GB"/>
              </w:rPr>
              <w:t>ка учителем проводится формативно</w:t>
            </w:r>
          </w:p>
          <w:p w:rsidR="00780190" w:rsidRPr="000656AE" w:rsidRDefault="00780190" w:rsidP="000D2BBC">
            <w:pPr>
              <w:spacing w:after="0" w:line="252" w:lineRule="auto"/>
              <w:jc w:val="both"/>
              <w:rPr>
                <w:rFonts w:ascii="Times New Roman" w:hAnsi="Times New Roman"/>
                <w:sz w:val="24"/>
                <w:szCs w:val="24"/>
                <w:lang w:eastAsia="en-GB"/>
              </w:rPr>
            </w:pPr>
            <w:r w:rsidRPr="000656AE">
              <w:rPr>
                <w:rFonts w:ascii="Times New Roman" w:hAnsi="Times New Roman"/>
                <w:sz w:val="24"/>
                <w:szCs w:val="24"/>
                <w:lang w:eastAsia="en-GB"/>
              </w:rPr>
              <w:t>В середине ур</w:t>
            </w:r>
            <w:r w:rsidRPr="000656AE">
              <w:rPr>
                <w:rFonts w:ascii="Times New Roman" w:hAnsi="Times New Roman"/>
                <w:sz w:val="24"/>
                <w:szCs w:val="24"/>
                <w:lang w:eastAsia="en-GB"/>
              </w:rPr>
              <w:t>о</w:t>
            </w:r>
            <w:r w:rsidRPr="000656AE">
              <w:rPr>
                <w:rFonts w:ascii="Times New Roman" w:hAnsi="Times New Roman"/>
                <w:sz w:val="24"/>
                <w:szCs w:val="24"/>
                <w:lang w:eastAsia="en-GB"/>
              </w:rPr>
              <w:t>ка, при изучение темы проводи</w:t>
            </w:r>
            <w:r w:rsidRPr="000656AE">
              <w:rPr>
                <w:rFonts w:ascii="Times New Roman" w:hAnsi="Times New Roman"/>
                <w:sz w:val="24"/>
                <w:szCs w:val="24"/>
                <w:lang w:eastAsia="en-GB"/>
              </w:rPr>
              <w:t>т</w:t>
            </w:r>
            <w:r w:rsidRPr="000656AE">
              <w:rPr>
                <w:rFonts w:ascii="Times New Roman" w:hAnsi="Times New Roman"/>
                <w:sz w:val="24"/>
                <w:szCs w:val="24"/>
                <w:lang w:eastAsia="en-GB"/>
              </w:rPr>
              <w:t>ся формативное оценивание и</w:t>
            </w:r>
            <w:r w:rsidRPr="000656AE">
              <w:rPr>
                <w:rFonts w:ascii="Times New Roman" w:hAnsi="Times New Roman"/>
                <w:sz w:val="24"/>
                <w:szCs w:val="24"/>
                <w:lang w:eastAsia="en-GB"/>
              </w:rPr>
              <w:t>н</w:t>
            </w:r>
            <w:r w:rsidRPr="000656AE">
              <w:rPr>
                <w:rFonts w:ascii="Times New Roman" w:hAnsi="Times New Roman"/>
                <w:sz w:val="24"/>
                <w:szCs w:val="24"/>
                <w:lang w:eastAsia="en-GB"/>
              </w:rPr>
              <w:t xml:space="preserve">дивидуальной и </w:t>
            </w:r>
            <w:r w:rsidRPr="000656AE">
              <w:rPr>
                <w:rFonts w:ascii="Times New Roman" w:hAnsi="Times New Roman"/>
                <w:sz w:val="24"/>
                <w:szCs w:val="24"/>
                <w:lang w:eastAsia="en-GB"/>
              </w:rPr>
              <w:lastRenderedPageBreak/>
              <w:t>групповой раб</w:t>
            </w:r>
            <w:r w:rsidRPr="000656AE">
              <w:rPr>
                <w:rFonts w:ascii="Times New Roman" w:hAnsi="Times New Roman"/>
                <w:sz w:val="24"/>
                <w:szCs w:val="24"/>
                <w:lang w:eastAsia="en-GB"/>
              </w:rPr>
              <w:t>о</w:t>
            </w:r>
            <w:r w:rsidRPr="000656AE">
              <w:rPr>
                <w:rFonts w:ascii="Times New Roman" w:hAnsi="Times New Roman"/>
                <w:sz w:val="24"/>
                <w:szCs w:val="24"/>
                <w:lang w:eastAsia="en-GB"/>
              </w:rPr>
              <w:t>ты.</w:t>
            </w:r>
          </w:p>
          <w:p w:rsidR="00780190" w:rsidRPr="000656AE" w:rsidRDefault="00780190" w:rsidP="000D2BBC">
            <w:pPr>
              <w:spacing w:after="0" w:line="252" w:lineRule="auto"/>
              <w:jc w:val="both"/>
              <w:rPr>
                <w:rFonts w:ascii="Times New Roman" w:hAnsi="Times New Roman"/>
                <w:sz w:val="24"/>
                <w:szCs w:val="24"/>
              </w:rPr>
            </w:pPr>
            <w:r w:rsidRPr="000656AE">
              <w:rPr>
                <w:rFonts w:ascii="Times New Roman" w:hAnsi="Times New Roman"/>
                <w:sz w:val="24"/>
                <w:szCs w:val="24"/>
                <w:lang w:eastAsia="en-GB"/>
              </w:rPr>
              <w:t>В конце урока, при по</w:t>
            </w:r>
            <w:r w:rsidRPr="000656AE">
              <w:rPr>
                <w:rFonts w:ascii="Times New Roman" w:hAnsi="Times New Roman"/>
                <w:sz w:val="24"/>
                <w:szCs w:val="24"/>
                <w:lang w:eastAsia="en-GB"/>
              </w:rPr>
              <w:t>д</w:t>
            </w:r>
            <w:r w:rsidRPr="000656AE">
              <w:rPr>
                <w:rFonts w:ascii="Times New Roman" w:hAnsi="Times New Roman"/>
                <w:sz w:val="24"/>
                <w:szCs w:val="24"/>
                <w:lang w:eastAsia="en-GB"/>
              </w:rPr>
              <w:t>ведении итогов, проводится формативное оценивание индивид</w:t>
            </w:r>
            <w:r w:rsidRPr="000656AE">
              <w:rPr>
                <w:rFonts w:ascii="Times New Roman" w:hAnsi="Times New Roman"/>
                <w:sz w:val="24"/>
                <w:szCs w:val="24"/>
                <w:lang w:eastAsia="en-GB"/>
              </w:rPr>
              <w:t>у</w:t>
            </w:r>
            <w:r w:rsidRPr="000656AE">
              <w:rPr>
                <w:rFonts w:ascii="Times New Roman" w:hAnsi="Times New Roman"/>
                <w:sz w:val="24"/>
                <w:szCs w:val="24"/>
                <w:lang w:eastAsia="en-GB"/>
              </w:rPr>
              <w:t>альное</w:t>
            </w:r>
          </w:p>
        </w:tc>
        <w:tc>
          <w:tcPr>
            <w:tcW w:w="2008" w:type="pct"/>
            <w:gridSpan w:val="4"/>
          </w:tcPr>
          <w:p w:rsidR="00780190" w:rsidRPr="000656AE" w:rsidRDefault="00780190" w:rsidP="000D2BBC">
            <w:pPr>
              <w:autoSpaceDE w:val="0"/>
              <w:autoSpaceDN w:val="0"/>
              <w:adjustRightInd w:val="0"/>
              <w:spacing w:after="0" w:line="252" w:lineRule="auto"/>
              <w:rPr>
                <w:rFonts w:ascii="Times New Roman" w:hAnsi="Times New Roman"/>
                <w:i/>
                <w:iCs/>
                <w:color w:val="000000"/>
                <w:sz w:val="24"/>
                <w:szCs w:val="24"/>
              </w:rPr>
            </w:pPr>
            <w:r w:rsidRPr="000656AE">
              <w:rPr>
                <w:rFonts w:ascii="Times New Roman" w:hAnsi="Times New Roman"/>
                <w:i/>
                <w:iCs/>
                <w:color w:val="000000"/>
                <w:sz w:val="24"/>
                <w:szCs w:val="24"/>
              </w:rPr>
              <w:lastRenderedPageBreak/>
              <w:t>Здоровьесбер</w:t>
            </w:r>
            <w:r w:rsidRPr="000656AE">
              <w:rPr>
                <w:rFonts w:ascii="Times New Roman" w:hAnsi="Times New Roman"/>
                <w:i/>
                <w:iCs/>
                <w:color w:val="000000"/>
                <w:sz w:val="24"/>
                <w:szCs w:val="24"/>
              </w:rPr>
              <w:t>е</w:t>
            </w:r>
            <w:r w:rsidRPr="000656AE">
              <w:rPr>
                <w:rFonts w:ascii="Times New Roman" w:hAnsi="Times New Roman"/>
                <w:i/>
                <w:iCs/>
                <w:color w:val="000000"/>
                <w:sz w:val="24"/>
                <w:szCs w:val="24"/>
              </w:rPr>
              <w:t>гающие</w:t>
            </w:r>
          </w:p>
          <w:p w:rsidR="00780190" w:rsidRPr="000656AE" w:rsidRDefault="00780190" w:rsidP="000D2BBC">
            <w:pPr>
              <w:autoSpaceDE w:val="0"/>
              <w:autoSpaceDN w:val="0"/>
              <w:adjustRightInd w:val="0"/>
              <w:spacing w:after="0" w:line="252" w:lineRule="auto"/>
              <w:rPr>
                <w:rFonts w:ascii="Times New Roman" w:hAnsi="Times New Roman"/>
                <w:i/>
                <w:iCs/>
                <w:color w:val="000000"/>
                <w:sz w:val="24"/>
                <w:szCs w:val="24"/>
              </w:rPr>
            </w:pPr>
            <w:r w:rsidRPr="000656AE">
              <w:rPr>
                <w:rFonts w:ascii="Times New Roman" w:hAnsi="Times New Roman"/>
                <w:i/>
                <w:iCs/>
                <w:color w:val="000000"/>
                <w:sz w:val="24"/>
                <w:szCs w:val="24"/>
              </w:rPr>
              <w:t>технол</w:t>
            </w:r>
            <w:r w:rsidRPr="000656AE">
              <w:rPr>
                <w:rFonts w:ascii="Times New Roman" w:hAnsi="Times New Roman"/>
                <w:i/>
                <w:iCs/>
                <w:color w:val="000000"/>
                <w:sz w:val="24"/>
                <w:szCs w:val="24"/>
              </w:rPr>
              <w:t>о</w:t>
            </w:r>
            <w:r w:rsidRPr="000656AE">
              <w:rPr>
                <w:rFonts w:ascii="Times New Roman" w:hAnsi="Times New Roman"/>
                <w:i/>
                <w:iCs/>
                <w:color w:val="000000"/>
                <w:sz w:val="24"/>
                <w:szCs w:val="24"/>
              </w:rPr>
              <w:t>гии.</w:t>
            </w:r>
          </w:p>
          <w:p w:rsidR="00780190" w:rsidRPr="000656AE" w:rsidRDefault="00780190" w:rsidP="000D2BBC">
            <w:pPr>
              <w:spacing w:after="0" w:line="252" w:lineRule="auto"/>
              <w:rPr>
                <w:rFonts w:ascii="Times New Roman" w:hAnsi="Times New Roman"/>
                <w:b/>
                <w:bCs/>
                <w:color w:val="000000"/>
                <w:sz w:val="24"/>
                <w:szCs w:val="24"/>
              </w:rPr>
            </w:pPr>
            <w:r w:rsidRPr="000656AE">
              <w:rPr>
                <w:rFonts w:ascii="Times New Roman" w:hAnsi="Times New Roman"/>
                <w:i/>
                <w:iCs/>
                <w:color w:val="000000"/>
                <w:sz w:val="24"/>
                <w:szCs w:val="24"/>
              </w:rPr>
              <w:t>Использ</w:t>
            </w:r>
            <w:r w:rsidRPr="000656AE">
              <w:rPr>
                <w:rFonts w:ascii="Times New Roman" w:hAnsi="Times New Roman"/>
                <w:i/>
                <w:iCs/>
                <w:color w:val="000000"/>
                <w:sz w:val="24"/>
                <w:szCs w:val="24"/>
              </w:rPr>
              <w:t>о</w:t>
            </w:r>
            <w:r w:rsidRPr="000656AE">
              <w:rPr>
                <w:rFonts w:ascii="Times New Roman" w:hAnsi="Times New Roman"/>
                <w:i/>
                <w:iCs/>
                <w:color w:val="000000"/>
                <w:sz w:val="24"/>
                <w:szCs w:val="24"/>
              </w:rPr>
              <w:t>вание на уроке</w:t>
            </w:r>
            <w:r w:rsidRPr="000656AE">
              <w:rPr>
                <w:rFonts w:ascii="Times New Roman" w:hAnsi="Times New Roman"/>
                <w:b/>
                <w:bCs/>
                <w:color w:val="000000"/>
                <w:sz w:val="24"/>
                <w:szCs w:val="24"/>
              </w:rPr>
              <w:t xml:space="preserve"> </w:t>
            </w:r>
          </w:p>
          <w:p w:rsidR="00780190" w:rsidRPr="000656AE" w:rsidRDefault="00780190" w:rsidP="000D2BBC">
            <w:pPr>
              <w:spacing w:after="0" w:line="252" w:lineRule="auto"/>
              <w:rPr>
                <w:rFonts w:ascii="Times New Roman" w:hAnsi="Times New Roman"/>
                <w:color w:val="000000"/>
                <w:sz w:val="24"/>
                <w:szCs w:val="24"/>
                <w:shd w:val="clear" w:color="auto" w:fill="FFFFFF"/>
              </w:rPr>
            </w:pPr>
            <w:r w:rsidRPr="000656AE">
              <w:rPr>
                <w:rFonts w:ascii="Times New Roman" w:hAnsi="Times New Roman"/>
                <w:bCs/>
                <w:color w:val="000000"/>
                <w:sz w:val="24"/>
                <w:szCs w:val="24"/>
                <w:shd w:val="clear" w:color="auto" w:fill="FFFFFF"/>
              </w:rPr>
              <w:t>- комфортное начало и окончание ур</w:t>
            </w:r>
            <w:r w:rsidRPr="000656AE">
              <w:rPr>
                <w:rFonts w:ascii="Times New Roman" w:hAnsi="Times New Roman"/>
                <w:bCs/>
                <w:color w:val="000000"/>
                <w:sz w:val="24"/>
                <w:szCs w:val="24"/>
                <w:shd w:val="clear" w:color="auto" w:fill="FFFFFF"/>
              </w:rPr>
              <w:t>о</w:t>
            </w:r>
            <w:r w:rsidRPr="000656AE">
              <w:rPr>
                <w:rFonts w:ascii="Times New Roman" w:hAnsi="Times New Roman"/>
                <w:bCs/>
                <w:color w:val="000000"/>
                <w:sz w:val="24"/>
                <w:szCs w:val="24"/>
                <w:shd w:val="clear" w:color="auto" w:fill="FFFFFF"/>
              </w:rPr>
              <w:t>ка</w:t>
            </w:r>
            <w:r w:rsidRPr="000656AE">
              <w:rPr>
                <w:rFonts w:ascii="Times New Roman" w:hAnsi="Times New Roman"/>
                <w:i/>
                <w:iCs/>
                <w:color w:val="000000"/>
                <w:sz w:val="24"/>
                <w:szCs w:val="24"/>
                <w:shd w:val="clear" w:color="auto" w:fill="FFFFFF"/>
              </w:rPr>
              <w:t>,</w:t>
            </w:r>
            <w:r w:rsidRPr="000656AE">
              <w:rPr>
                <w:rFonts w:ascii="Times New Roman" w:hAnsi="Times New Roman"/>
                <w:bCs/>
                <w:color w:val="000000"/>
                <w:sz w:val="24"/>
                <w:szCs w:val="24"/>
                <w:u w:val="single"/>
                <w:shd w:val="clear" w:color="auto" w:fill="FFFFFF"/>
              </w:rPr>
              <w:t> </w:t>
            </w:r>
            <w:r w:rsidRPr="000656AE">
              <w:rPr>
                <w:rFonts w:ascii="Times New Roman" w:hAnsi="Times New Roman"/>
                <w:color w:val="000000"/>
                <w:sz w:val="24"/>
                <w:szCs w:val="24"/>
                <w:shd w:val="clear" w:color="auto" w:fill="FFFFFF"/>
              </w:rPr>
              <w:t>что обеспечивает положительный эмоциональный настрой уч</w:t>
            </w:r>
            <w:r w:rsidRPr="000656AE">
              <w:rPr>
                <w:rFonts w:ascii="Times New Roman" w:hAnsi="Times New Roman"/>
                <w:color w:val="000000"/>
                <w:sz w:val="24"/>
                <w:szCs w:val="24"/>
                <w:shd w:val="clear" w:color="auto" w:fill="FFFFFF"/>
              </w:rPr>
              <w:t>а</w:t>
            </w:r>
            <w:r w:rsidRPr="000656AE">
              <w:rPr>
                <w:rFonts w:ascii="Times New Roman" w:hAnsi="Times New Roman"/>
                <w:color w:val="000000"/>
                <w:sz w:val="24"/>
                <w:szCs w:val="24"/>
                <w:shd w:val="clear" w:color="auto" w:fill="FFFFFF"/>
              </w:rPr>
              <w:t>щихся;</w:t>
            </w:r>
          </w:p>
          <w:p w:rsidR="00780190" w:rsidRPr="000656AE" w:rsidRDefault="00780190" w:rsidP="000D2BBC">
            <w:pPr>
              <w:spacing w:after="0" w:line="252" w:lineRule="auto"/>
              <w:rPr>
                <w:rFonts w:ascii="Times New Roman" w:hAnsi="Times New Roman"/>
                <w:color w:val="000000"/>
                <w:sz w:val="24"/>
                <w:szCs w:val="24"/>
                <w:shd w:val="clear" w:color="auto" w:fill="FFFFFF"/>
              </w:rPr>
            </w:pPr>
            <w:r w:rsidRPr="000656AE">
              <w:rPr>
                <w:rFonts w:ascii="Times New Roman" w:hAnsi="Times New Roman"/>
                <w:bCs/>
                <w:color w:val="000000"/>
                <w:sz w:val="24"/>
                <w:szCs w:val="24"/>
              </w:rPr>
              <w:t>- разминочного упражнения «Пер</w:t>
            </w:r>
            <w:r w:rsidRPr="000656AE">
              <w:rPr>
                <w:rFonts w:ascii="Times New Roman" w:hAnsi="Times New Roman"/>
                <w:bCs/>
                <w:color w:val="000000"/>
                <w:sz w:val="24"/>
                <w:szCs w:val="24"/>
              </w:rPr>
              <w:t>е</w:t>
            </w:r>
            <w:r w:rsidRPr="000656AE">
              <w:rPr>
                <w:rFonts w:ascii="Times New Roman" w:hAnsi="Times New Roman"/>
                <w:bCs/>
                <w:color w:val="000000"/>
                <w:sz w:val="24"/>
                <w:szCs w:val="24"/>
              </w:rPr>
              <w:t>дай мяч»</w:t>
            </w:r>
            <w:r w:rsidRPr="000656AE">
              <w:rPr>
                <w:rFonts w:ascii="Times New Roman" w:hAnsi="Times New Roman"/>
                <w:color w:val="000000"/>
                <w:sz w:val="24"/>
                <w:szCs w:val="24"/>
                <w:shd w:val="clear" w:color="auto" w:fill="FFFFFF"/>
              </w:rPr>
              <w:t>;</w:t>
            </w:r>
          </w:p>
          <w:p w:rsidR="00780190" w:rsidRPr="000656AE" w:rsidRDefault="00780190" w:rsidP="000D2BBC">
            <w:pPr>
              <w:spacing w:after="0" w:line="252" w:lineRule="auto"/>
              <w:rPr>
                <w:rFonts w:ascii="Times New Roman" w:hAnsi="Times New Roman"/>
                <w:bCs/>
                <w:color w:val="000000"/>
                <w:sz w:val="24"/>
                <w:szCs w:val="24"/>
              </w:rPr>
            </w:pPr>
            <w:r w:rsidRPr="000656AE">
              <w:rPr>
                <w:rFonts w:ascii="Times New Roman" w:hAnsi="Times New Roman"/>
                <w:color w:val="000000"/>
                <w:sz w:val="24"/>
                <w:szCs w:val="24"/>
                <w:shd w:val="clear" w:color="auto" w:fill="FFFFFF"/>
              </w:rPr>
              <w:t>- световой и темпер</w:t>
            </w:r>
            <w:r w:rsidRPr="000656AE">
              <w:rPr>
                <w:rFonts w:ascii="Times New Roman" w:hAnsi="Times New Roman"/>
                <w:color w:val="000000"/>
                <w:sz w:val="24"/>
                <w:szCs w:val="24"/>
                <w:shd w:val="clear" w:color="auto" w:fill="FFFFFF"/>
              </w:rPr>
              <w:t>а</w:t>
            </w:r>
            <w:r w:rsidRPr="000656AE">
              <w:rPr>
                <w:rFonts w:ascii="Times New Roman" w:hAnsi="Times New Roman"/>
                <w:color w:val="000000"/>
                <w:sz w:val="24"/>
                <w:szCs w:val="24"/>
                <w:shd w:val="clear" w:color="auto" w:fill="FFFFFF"/>
              </w:rPr>
              <w:t>турный режим.</w:t>
            </w:r>
          </w:p>
          <w:p w:rsidR="00780190" w:rsidRPr="000656AE" w:rsidRDefault="00780190" w:rsidP="000D2BBC">
            <w:pPr>
              <w:autoSpaceDE w:val="0"/>
              <w:autoSpaceDN w:val="0"/>
              <w:adjustRightInd w:val="0"/>
              <w:spacing w:after="0" w:line="252" w:lineRule="auto"/>
              <w:rPr>
                <w:rFonts w:ascii="Times New Roman" w:hAnsi="Times New Roman"/>
                <w:i/>
                <w:iCs/>
                <w:color w:val="000000"/>
                <w:sz w:val="24"/>
                <w:szCs w:val="24"/>
              </w:rPr>
            </w:pPr>
            <w:r w:rsidRPr="000656AE">
              <w:rPr>
                <w:rFonts w:ascii="Times New Roman" w:hAnsi="Times New Roman"/>
                <w:i/>
                <w:iCs/>
                <w:color w:val="000000"/>
                <w:sz w:val="24"/>
                <w:szCs w:val="24"/>
              </w:rPr>
              <w:t>Активные виды р</w:t>
            </w:r>
            <w:r w:rsidRPr="000656AE">
              <w:rPr>
                <w:rFonts w:ascii="Times New Roman" w:hAnsi="Times New Roman"/>
                <w:i/>
                <w:iCs/>
                <w:color w:val="000000"/>
                <w:sz w:val="24"/>
                <w:szCs w:val="24"/>
              </w:rPr>
              <w:t>а</w:t>
            </w:r>
            <w:r w:rsidRPr="000656AE">
              <w:rPr>
                <w:rFonts w:ascii="Times New Roman" w:hAnsi="Times New Roman"/>
                <w:i/>
                <w:iCs/>
                <w:color w:val="000000"/>
                <w:sz w:val="24"/>
                <w:szCs w:val="24"/>
              </w:rPr>
              <w:t>боты.</w:t>
            </w:r>
          </w:p>
          <w:p w:rsidR="00780190" w:rsidRPr="000656AE" w:rsidRDefault="00780190" w:rsidP="000D2BBC">
            <w:pPr>
              <w:autoSpaceDE w:val="0"/>
              <w:autoSpaceDN w:val="0"/>
              <w:adjustRightInd w:val="0"/>
              <w:spacing w:after="0" w:line="252" w:lineRule="auto"/>
              <w:rPr>
                <w:rFonts w:ascii="Times New Roman" w:hAnsi="Times New Roman"/>
                <w:i/>
                <w:iCs/>
                <w:color w:val="000000"/>
                <w:sz w:val="24"/>
                <w:szCs w:val="24"/>
              </w:rPr>
            </w:pPr>
          </w:p>
          <w:p w:rsidR="00780190" w:rsidRPr="000656AE" w:rsidRDefault="00780190" w:rsidP="000D2BBC">
            <w:pPr>
              <w:autoSpaceDE w:val="0"/>
              <w:autoSpaceDN w:val="0"/>
              <w:adjustRightInd w:val="0"/>
              <w:spacing w:after="0" w:line="252" w:lineRule="auto"/>
              <w:rPr>
                <w:rFonts w:ascii="Times New Roman" w:hAnsi="Times New Roman"/>
                <w:i/>
                <w:iCs/>
                <w:color w:val="000000"/>
                <w:sz w:val="24"/>
                <w:szCs w:val="24"/>
              </w:rPr>
            </w:pPr>
          </w:p>
          <w:p w:rsidR="00780190" w:rsidRPr="000656AE" w:rsidRDefault="00780190" w:rsidP="000D2BBC">
            <w:pPr>
              <w:spacing w:after="0" w:line="252" w:lineRule="auto"/>
              <w:jc w:val="both"/>
              <w:rPr>
                <w:rFonts w:ascii="Times New Roman" w:hAnsi="Times New Roman"/>
                <w:sz w:val="24"/>
                <w:szCs w:val="24"/>
              </w:rPr>
            </w:pPr>
          </w:p>
        </w:tc>
      </w:tr>
      <w:tr w:rsidR="00780190" w:rsidRPr="000656AE" w:rsidTr="000D2BBC">
        <w:tc>
          <w:tcPr>
            <w:tcW w:w="2120" w:type="pct"/>
            <w:gridSpan w:val="4"/>
          </w:tcPr>
          <w:p w:rsidR="00780190" w:rsidRPr="000656AE" w:rsidRDefault="00780190" w:rsidP="000D2BBC">
            <w:pPr>
              <w:spacing w:after="0" w:line="252" w:lineRule="auto"/>
              <w:jc w:val="center"/>
              <w:rPr>
                <w:rFonts w:ascii="Times New Roman" w:hAnsi="Times New Roman"/>
                <w:b/>
                <w:sz w:val="24"/>
                <w:szCs w:val="24"/>
              </w:rPr>
            </w:pPr>
            <w:r w:rsidRPr="000656AE">
              <w:rPr>
                <w:rFonts w:ascii="Times New Roman" w:hAnsi="Times New Roman"/>
                <w:b/>
                <w:sz w:val="24"/>
                <w:szCs w:val="24"/>
              </w:rPr>
              <w:lastRenderedPageBreak/>
              <w:t>Рефлексия</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Были ли цели урока/цели обуч</w:t>
            </w:r>
            <w:r w:rsidRPr="000656AE">
              <w:rPr>
                <w:rFonts w:ascii="Times New Roman" w:hAnsi="Times New Roman"/>
                <w:sz w:val="24"/>
                <w:szCs w:val="24"/>
              </w:rPr>
              <w:t>е</w:t>
            </w:r>
            <w:r w:rsidRPr="000656AE">
              <w:rPr>
                <w:rFonts w:ascii="Times New Roman" w:hAnsi="Times New Roman"/>
                <w:sz w:val="24"/>
                <w:szCs w:val="24"/>
              </w:rPr>
              <w:t xml:space="preserve">ния реалистичными? </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Что уч</w:t>
            </w:r>
            <w:r w:rsidRPr="000656AE">
              <w:rPr>
                <w:rFonts w:ascii="Times New Roman" w:hAnsi="Times New Roman"/>
                <w:sz w:val="24"/>
                <w:szCs w:val="24"/>
              </w:rPr>
              <w:t>а</w:t>
            </w:r>
            <w:r w:rsidRPr="000656AE">
              <w:rPr>
                <w:rFonts w:ascii="Times New Roman" w:hAnsi="Times New Roman"/>
                <w:sz w:val="24"/>
                <w:szCs w:val="24"/>
              </w:rPr>
              <w:t>щиеся выучили сегодня?</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Какая атмосфера царила в кла</w:t>
            </w:r>
            <w:r w:rsidRPr="000656AE">
              <w:rPr>
                <w:rFonts w:ascii="Times New Roman" w:hAnsi="Times New Roman"/>
                <w:sz w:val="24"/>
                <w:szCs w:val="24"/>
              </w:rPr>
              <w:t>с</w:t>
            </w:r>
            <w:r w:rsidRPr="000656AE">
              <w:rPr>
                <w:rFonts w:ascii="Times New Roman" w:hAnsi="Times New Roman"/>
                <w:sz w:val="24"/>
                <w:szCs w:val="24"/>
              </w:rPr>
              <w:t xml:space="preserve">се? </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Сработала ли дифференциация, пр</w:t>
            </w:r>
            <w:r w:rsidRPr="000656AE">
              <w:rPr>
                <w:rFonts w:ascii="Times New Roman" w:hAnsi="Times New Roman"/>
                <w:sz w:val="24"/>
                <w:szCs w:val="24"/>
              </w:rPr>
              <w:t>о</w:t>
            </w:r>
            <w:r w:rsidRPr="000656AE">
              <w:rPr>
                <w:rFonts w:ascii="Times New Roman" w:hAnsi="Times New Roman"/>
                <w:sz w:val="24"/>
                <w:szCs w:val="24"/>
              </w:rPr>
              <w:t xml:space="preserve">водимая мной? </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Уложи</w:t>
            </w:r>
            <w:r w:rsidRPr="000656AE">
              <w:rPr>
                <w:rFonts w:ascii="Times New Roman" w:hAnsi="Times New Roman"/>
                <w:sz w:val="24"/>
                <w:szCs w:val="24"/>
              </w:rPr>
              <w:t>л</w:t>
            </w:r>
            <w:r w:rsidRPr="000656AE">
              <w:rPr>
                <w:rFonts w:ascii="Times New Roman" w:hAnsi="Times New Roman"/>
                <w:sz w:val="24"/>
                <w:szCs w:val="24"/>
              </w:rPr>
              <w:t xml:space="preserve">ся (лась) ли я в сроки? </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 xml:space="preserve">Какие отступления были от плана урока и почему? </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Какая атмосфера царила в кла</w:t>
            </w:r>
            <w:r w:rsidRPr="000656AE">
              <w:rPr>
                <w:rFonts w:ascii="Times New Roman" w:hAnsi="Times New Roman"/>
                <w:sz w:val="24"/>
                <w:szCs w:val="24"/>
              </w:rPr>
              <w:t>с</w:t>
            </w:r>
            <w:r w:rsidRPr="000656AE">
              <w:rPr>
                <w:rFonts w:ascii="Times New Roman" w:hAnsi="Times New Roman"/>
                <w:sz w:val="24"/>
                <w:szCs w:val="24"/>
              </w:rPr>
              <w:t xml:space="preserve">се? </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Сработала ли дифференциация, пр</w:t>
            </w:r>
            <w:r w:rsidRPr="000656AE">
              <w:rPr>
                <w:rFonts w:ascii="Times New Roman" w:hAnsi="Times New Roman"/>
                <w:sz w:val="24"/>
                <w:szCs w:val="24"/>
              </w:rPr>
              <w:t>о</w:t>
            </w:r>
            <w:r w:rsidRPr="000656AE">
              <w:rPr>
                <w:rFonts w:ascii="Times New Roman" w:hAnsi="Times New Roman"/>
                <w:sz w:val="24"/>
                <w:szCs w:val="24"/>
              </w:rPr>
              <w:t xml:space="preserve">водимая мной? </w:t>
            </w:r>
          </w:p>
          <w:p w:rsidR="00780190" w:rsidRPr="000656AE" w:rsidRDefault="00780190" w:rsidP="00780190">
            <w:pPr>
              <w:numPr>
                <w:ilvl w:val="0"/>
                <w:numId w:val="117"/>
              </w:numPr>
              <w:spacing w:after="0" w:line="252" w:lineRule="auto"/>
              <w:ind w:left="0" w:firstLine="0"/>
              <w:jc w:val="both"/>
              <w:rPr>
                <w:rFonts w:ascii="Times New Roman" w:hAnsi="Times New Roman"/>
                <w:sz w:val="24"/>
                <w:szCs w:val="24"/>
              </w:rPr>
            </w:pPr>
            <w:r w:rsidRPr="000656AE">
              <w:rPr>
                <w:rFonts w:ascii="Times New Roman" w:hAnsi="Times New Roman"/>
                <w:sz w:val="24"/>
                <w:szCs w:val="24"/>
              </w:rPr>
              <w:t>Уложи</w:t>
            </w:r>
            <w:r w:rsidRPr="000656AE">
              <w:rPr>
                <w:rFonts w:ascii="Times New Roman" w:hAnsi="Times New Roman"/>
                <w:sz w:val="24"/>
                <w:szCs w:val="24"/>
              </w:rPr>
              <w:t>л</w:t>
            </w:r>
            <w:r w:rsidRPr="000656AE">
              <w:rPr>
                <w:rFonts w:ascii="Times New Roman" w:hAnsi="Times New Roman"/>
                <w:sz w:val="24"/>
                <w:szCs w:val="24"/>
              </w:rPr>
              <w:t xml:space="preserve">ся (лась) ли я в сроки? </w:t>
            </w:r>
          </w:p>
        </w:tc>
        <w:tc>
          <w:tcPr>
            <w:tcW w:w="2880" w:type="pct"/>
            <w:gridSpan w:val="6"/>
          </w:tcPr>
          <w:p w:rsidR="00780190" w:rsidRPr="000656AE" w:rsidRDefault="00780190" w:rsidP="000D2BBC">
            <w:pPr>
              <w:spacing w:after="0" w:line="252" w:lineRule="auto"/>
              <w:rPr>
                <w:rFonts w:ascii="Times New Roman" w:hAnsi="Times New Roman"/>
                <w:b/>
                <w:sz w:val="24"/>
                <w:szCs w:val="24"/>
                <w:lang w:eastAsia="en-GB"/>
              </w:rPr>
            </w:pPr>
          </w:p>
          <w:p w:rsidR="00780190" w:rsidRPr="000656AE" w:rsidRDefault="00780190" w:rsidP="000D2BBC">
            <w:pPr>
              <w:spacing w:after="0" w:line="252" w:lineRule="auto"/>
              <w:rPr>
                <w:rFonts w:ascii="Times New Roman" w:hAnsi="Times New Roman"/>
                <w:b/>
                <w:sz w:val="24"/>
                <w:szCs w:val="24"/>
                <w:lang w:eastAsia="en-GB"/>
              </w:rPr>
            </w:pPr>
          </w:p>
          <w:p w:rsidR="00780190" w:rsidRPr="000656AE" w:rsidRDefault="00780190" w:rsidP="000D2BBC">
            <w:pPr>
              <w:spacing w:after="0" w:line="252" w:lineRule="auto"/>
              <w:rPr>
                <w:rFonts w:ascii="Times New Roman" w:hAnsi="Times New Roman"/>
                <w:b/>
                <w:sz w:val="24"/>
                <w:szCs w:val="24"/>
                <w:lang w:eastAsia="en-GB"/>
              </w:rPr>
            </w:pPr>
          </w:p>
        </w:tc>
      </w:tr>
      <w:tr w:rsidR="00780190" w:rsidRPr="000656AE" w:rsidTr="000D2BBC">
        <w:tc>
          <w:tcPr>
            <w:tcW w:w="5000" w:type="pct"/>
            <w:gridSpan w:val="10"/>
          </w:tcPr>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Общая оценка</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Две  вещи, лучше всего прошедшие на уроке (касающиеся преподавания и обучения)?</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1:          </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2:</w:t>
            </w: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Что могло бы посодействовать тому,  чтобы урок прошел  еще лучше? (касающиеся преподавания и обуч</w:t>
            </w:r>
            <w:r w:rsidRPr="000656AE">
              <w:rPr>
                <w:rFonts w:ascii="Times New Roman" w:hAnsi="Times New Roman"/>
                <w:b/>
                <w:sz w:val="24"/>
                <w:szCs w:val="24"/>
              </w:rPr>
              <w:t>е</w:t>
            </w:r>
            <w:r w:rsidRPr="000656AE">
              <w:rPr>
                <w:rFonts w:ascii="Times New Roman" w:hAnsi="Times New Roman"/>
                <w:b/>
                <w:sz w:val="24"/>
                <w:szCs w:val="24"/>
              </w:rPr>
              <w:t>ния)?</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 xml:space="preserve">1:    </w:t>
            </w: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2:</w:t>
            </w:r>
          </w:p>
          <w:p w:rsidR="00780190" w:rsidRPr="000656AE" w:rsidRDefault="00780190" w:rsidP="000D2BBC">
            <w:pPr>
              <w:spacing w:after="0" w:line="252" w:lineRule="auto"/>
              <w:rPr>
                <w:rFonts w:ascii="Times New Roman" w:hAnsi="Times New Roman"/>
                <w:b/>
                <w:sz w:val="24"/>
                <w:szCs w:val="24"/>
              </w:rPr>
            </w:pPr>
          </w:p>
          <w:p w:rsidR="00780190" w:rsidRPr="000656AE" w:rsidRDefault="00780190" w:rsidP="000D2BBC">
            <w:pPr>
              <w:spacing w:after="0" w:line="252" w:lineRule="auto"/>
              <w:rPr>
                <w:rFonts w:ascii="Times New Roman" w:hAnsi="Times New Roman"/>
                <w:b/>
                <w:sz w:val="24"/>
                <w:szCs w:val="24"/>
              </w:rPr>
            </w:pPr>
            <w:r w:rsidRPr="000656AE">
              <w:rPr>
                <w:rFonts w:ascii="Times New Roman" w:hAnsi="Times New Roman"/>
                <w:b/>
                <w:sz w:val="24"/>
                <w:szCs w:val="24"/>
              </w:rPr>
              <w:t>Что я выяснил на этом уроке о классе или о достижениях/ затруднения отдельных учен</w:t>
            </w:r>
            <w:r w:rsidRPr="000656AE">
              <w:rPr>
                <w:rFonts w:ascii="Times New Roman" w:hAnsi="Times New Roman"/>
                <w:b/>
                <w:sz w:val="24"/>
                <w:szCs w:val="24"/>
              </w:rPr>
              <w:t>и</w:t>
            </w:r>
            <w:r w:rsidRPr="000656AE">
              <w:rPr>
                <w:rFonts w:ascii="Times New Roman" w:hAnsi="Times New Roman"/>
                <w:b/>
                <w:sz w:val="24"/>
                <w:szCs w:val="24"/>
              </w:rPr>
              <w:t>ков на что обратить внимание наследующем уроке?</w:t>
            </w:r>
          </w:p>
        </w:tc>
      </w:tr>
    </w:tbl>
    <w:p w:rsidR="00780190" w:rsidRPr="000656AE" w:rsidRDefault="00780190" w:rsidP="00780190">
      <w:pPr>
        <w:spacing w:after="0" w:line="240" w:lineRule="auto"/>
        <w:jc w:val="both"/>
        <w:rPr>
          <w:rFonts w:ascii="Times New Roman" w:hAnsi="Times New Roman"/>
          <w:color w:val="000000"/>
          <w:sz w:val="28"/>
          <w:szCs w:val="28"/>
        </w:rPr>
      </w:pPr>
      <w:r w:rsidRPr="000656AE">
        <w:rPr>
          <w:rFonts w:ascii="Times New Roman" w:hAnsi="Times New Roman"/>
          <w:color w:val="000000"/>
          <w:sz w:val="28"/>
          <w:szCs w:val="28"/>
        </w:rPr>
        <w:t xml:space="preserve"> </w:t>
      </w:r>
    </w:p>
    <w:p w:rsidR="00780190" w:rsidRPr="000656AE" w:rsidRDefault="00780190" w:rsidP="00780190">
      <w:pPr>
        <w:spacing w:after="0" w:line="240" w:lineRule="auto"/>
        <w:jc w:val="both"/>
        <w:rPr>
          <w:rFonts w:ascii="Times New Roman" w:hAnsi="Times New Roman"/>
          <w:color w:val="000000"/>
          <w:sz w:val="28"/>
          <w:szCs w:val="28"/>
        </w:rPr>
      </w:pPr>
    </w:p>
    <w:p w:rsidR="00780190" w:rsidRPr="000656AE" w:rsidRDefault="00780190" w:rsidP="00780190">
      <w:pPr>
        <w:spacing w:after="0" w:line="240" w:lineRule="auto"/>
        <w:jc w:val="both"/>
        <w:rPr>
          <w:rFonts w:ascii="Times New Roman" w:hAnsi="Times New Roman"/>
          <w:color w:val="000000"/>
          <w:sz w:val="28"/>
          <w:szCs w:val="28"/>
        </w:rPr>
      </w:pPr>
    </w:p>
    <w:p w:rsidR="00780190" w:rsidRPr="000656AE" w:rsidRDefault="00780190" w:rsidP="00780190">
      <w:pPr>
        <w:spacing w:after="0" w:line="240" w:lineRule="auto"/>
        <w:rPr>
          <w:rFonts w:ascii="Times New Roman" w:hAnsi="Times New Roman"/>
          <w:b/>
          <w:color w:val="000000"/>
          <w:sz w:val="28"/>
          <w:szCs w:val="28"/>
        </w:rPr>
      </w:pPr>
      <w:r w:rsidRPr="000656AE">
        <w:rPr>
          <w:rFonts w:ascii="Times New Roman" w:hAnsi="Times New Roman"/>
          <w:b/>
          <w:color w:val="000000"/>
          <w:sz w:val="28"/>
          <w:szCs w:val="28"/>
        </w:rPr>
        <w:lastRenderedPageBreak/>
        <w:t>Кракткосрочный класс по предмету познание мира  для совмещенных 2-го и 3-го классов.</w:t>
      </w:r>
    </w:p>
    <w:p w:rsidR="00780190" w:rsidRPr="000656AE" w:rsidRDefault="00780190" w:rsidP="00780190">
      <w:pPr>
        <w:spacing w:after="0" w:line="240" w:lineRule="auto"/>
        <w:rPr>
          <w:rFonts w:ascii="Times New Roman" w:hAnsi="Times New Roman"/>
          <w:b/>
          <w:color w:val="000000"/>
          <w:sz w:val="28"/>
          <w:szCs w:val="28"/>
        </w:rPr>
      </w:pPr>
    </w:p>
    <w:p w:rsidR="00780190" w:rsidRPr="000656AE" w:rsidRDefault="00780190" w:rsidP="00780190">
      <w:pPr>
        <w:spacing w:after="0" w:line="240" w:lineRule="auto"/>
        <w:rPr>
          <w:rFonts w:ascii="Times New Roman" w:hAnsi="Times New Roman"/>
          <w:b/>
          <w:color w:val="00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04"/>
        <w:gridCol w:w="510"/>
        <w:gridCol w:w="71"/>
        <w:gridCol w:w="920"/>
        <w:gridCol w:w="298"/>
        <w:gridCol w:w="1426"/>
        <w:gridCol w:w="936"/>
        <w:gridCol w:w="2389"/>
      </w:tblGrid>
      <w:tr w:rsidR="00780190" w:rsidRPr="000656AE" w:rsidTr="000D2BBC">
        <w:tc>
          <w:tcPr>
            <w:tcW w:w="4805" w:type="dxa"/>
            <w:gridSpan w:val="4"/>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Урок:  естествознания -2класс</w:t>
            </w:r>
          </w:p>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 xml:space="preserve">              познание мира – 3 класс</w:t>
            </w:r>
          </w:p>
          <w:p w:rsidR="00780190" w:rsidRPr="000656AE" w:rsidRDefault="00780190" w:rsidP="000D2BBC">
            <w:pPr>
              <w:rPr>
                <w:rFonts w:ascii="Times New Roman" w:hAnsi="Times New Roman"/>
                <w:b/>
                <w:sz w:val="24"/>
                <w:szCs w:val="24"/>
              </w:rPr>
            </w:pPr>
          </w:p>
        </w:tc>
        <w:tc>
          <w:tcPr>
            <w:tcW w:w="5049" w:type="dxa"/>
            <w:gridSpan w:val="4"/>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Школа: </w:t>
            </w:r>
          </w:p>
        </w:tc>
      </w:tr>
      <w:tr w:rsidR="00780190" w:rsidRPr="000656AE" w:rsidTr="000D2BBC">
        <w:tc>
          <w:tcPr>
            <w:tcW w:w="4805" w:type="dxa"/>
            <w:gridSpan w:val="4"/>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Тема: 2 класс-  условия произрастания растений</w:t>
            </w:r>
          </w:p>
        </w:tc>
        <w:tc>
          <w:tcPr>
            <w:tcW w:w="5049" w:type="dxa"/>
            <w:gridSpan w:val="4"/>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ФИО учителя: </w:t>
            </w:r>
          </w:p>
        </w:tc>
      </w:tr>
      <w:tr w:rsidR="00780190" w:rsidRPr="000656AE" w:rsidTr="000D2BBC">
        <w:tc>
          <w:tcPr>
            <w:tcW w:w="3304"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Класс: 2</w:t>
            </w:r>
          </w:p>
        </w:tc>
        <w:tc>
          <w:tcPr>
            <w:tcW w:w="3225" w:type="dxa"/>
            <w:gridSpan w:val="5"/>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Количество присутствующих:</w:t>
            </w:r>
          </w:p>
        </w:tc>
        <w:tc>
          <w:tcPr>
            <w:tcW w:w="3325" w:type="dxa"/>
            <w:gridSpan w:val="2"/>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Количество отсутствующих:</w:t>
            </w:r>
          </w:p>
        </w:tc>
      </w:tr>
      <w:tr w:rsidR="00780190" w:rsidRPr="000656AE" w:rsidTr="000D2BBC">
        <w:tc>
          <w:tcPr>
            <w:tcW w:w="3304" w:type="dxa"/>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Цели обучения, в которые этот урок вносит свой вклад</w:t>
            </w:r>
          </w:p>
        </w:tc>
        <w:tc>
          <w:tcPr>
            <w:tcW w:w="6550" w:type="dxa"/>
            <w:gridSpan w:val="7"/>
          </w:tcPr>
          <w:p w:rsidR="00780190" w:rsidRPr="000656AE" w:rsidRDefault="00780190" w:rsidP="000D2BBC">
            <w:pPr>
              <w:pStyle w:val="a9"/>
              <w:spacing w:after="200" w:line="276" w:lineRule="auto"/>
              <w:rPr>
                <w:rFonts w:ascii="Times New Roman" w:eastAsia="Times New Roman" w:hAnsi="Times New Roman"/>
                <w:sz w:val="24"/>
                <w:szCs w:val="24"/>
              </w:rPr>
            </w:pPr>
            <w:r w:rsidRPr="000656AE">
              <w:rPr>
                <w:rFonts w:ascii="Times New Roman" w:eastAsia="Times New Roman" w:hAnsi="Times New Roman"/>
                <w:sz w:val="24"/>
                <w:szCs w:val="24"/>
              </w:rPr>
              <w:t>2.2.1.1 исследовать возможность произрастания растений в различных условиях;</w:t>
            </w:r>
          </w:p>
          <w:p w:rsidR="00780190" w:rsidRPr="000656AE" w:rsidRDefault="00780190" w:rsidP="000D2BBC">
            <w:pPr>
              <w:pStyle w:val="a9"/>
              <w:spacing w:after="200" w:line="276" w:lineRule="auto"/>
              <w:rPr>
                <w:rFonts w:ascii="Times New Roman" w:eastAsia="Times New Roman" w:hAnsi="Times New Roman"/>
                <w:sz w:val="24"/>
                <w:szCs w:val="24"/>
              </w:rPr>
            </w:pPr>
            <w:r w:rsidRPr="000656AE">
              <w:rPr>
                <w:rFonts w:ascii="Times New Roman" w:eastAsia="Times New Roman" w:hAnsi="Times New Roman"/>
                <w:sz w:val="24"/>
                <w:szCs w:val="24"/>
              </w:rPr>
              <w:t>2.2.1.4 сравнивать группы растений в зависимости от среды обитания;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2.2.1.5 объяснять, способы приспособления растений к различным условиям среды обитания (влага);</w:t>
            </w:r>
          </w:p>
        </w:tc>
      </w:tr>
      <w:tr w:rsidR="00780190" w:rsidRPr="000656AE" w:rsidTr="000D2BBC">
        <w:tc>
          <w:tcPr>
            <w:tcW w:w="3304" w:type="dxa"/>
            <w:vMerge w:val="restart"/>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Критерии успеха</w:t>
            </w:r>
          </w:p>
        </w:tc>
        <w:tc>
          <w:tcPr>
            <w:tcW w:w="6550" w:type="dxa"/>
            <w:gridSpan w:val="7"/>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Все учащиеся могут</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w:t>
            </w:r>
            <w:r w:rsidRPr="000656AE">
              <w:rPr>
                <w:rFonts w:ascii="Times New Roman" w:eastAsia="Consolas" w:hAnsi="Times New Roman"/>
                <w:sz w:val="28"/>
                <w:szCs w:val="28"/>
              </w:rPr>
              <w:t xml:space="preserve"> </w:t>
            </w:r>
            <w:r w:rsidRPr="000656AE">
              <w:rPr>
                <w:rFonts w:ascii="Times New Roman" w:hAnsi="Times New Roman"/>
                <w:sz w:val="24"/>
                <w:szCs w:val="24"/>
              </w:rPr>
              <w:t xml:space="preserve"> сравнивать группы растений в зависимости от среды обитания;</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Большинство учащихся будут уметь</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autoSpaceDE w:val="0"/>
              <w:autoSpaceDN w:val="0"/>
              <w:adjustRightInd w:val="0"/>
              <w:rPr>
                <w:rFonts w:ascii="Times New Roman" w:hAnsi="Times New Roman"/>
                <w:sz w:val="24"/>
                <w:szCs w:val="24"/>
              </w:rPr>
            </w:pPr>
            <w:r w:rsidRPr="000656AE">
              <w:rPr>
                <w:rFonts w:ascii="Times New Roman" w:hAnsi="Times New Roman"/>
                <w:sz w:val="24"/>
                <w:szCs w:val="24"/>
              </w:rPr>
              <w:t>* исследовать возможность произрастания растений в различных условиях;</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Некоторые учащиеся смогут</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autoSpaceDE w:val="0"/>
              <w:autoSpaceDN w:val="0"/>
              <w:adjustRightInd w:val="0"/>
              <w:rPr>
                <w:rFonts w:ascii="Times New Roman" w:hAnsi="Times New Roman"/>
                <w:sz w:val="24"/>
                <w:szCs w:val="24"/>
              </w:rPr>
            </w:pPr>
            <w:r w:rsidRPr="000656AE">
              <w:rPr>
                <w:rFonts w:ascii="Times New Roman" w:hAnsi="Times New Roman"/>
                <w:sz w:val="24"/>
                <w:szCs w:val="24"/>
              </w:rPr>
              <w:t>*</w:t>
            </w:r>
            <w:r w:rsidRPr="000656AE">
              <w:rPr>
                <w:rFonts w:ascii="Arial" w:eastAsia="Calibri" w:hAnsi="Arial" w:cs="Arial"/>
                <w:color w:val="000000"/>
                <w:sz w:val="24"/>
                <w:szCs w:val="24"/>
              </w:rPr>
              <w:t xml:space="preserve"> </w:t>
            </w:r>
            <w:r w:rsidRPr="000656AE">
              <w:rPr>
                <w:rFonts w:ascii="Times New Roman" w:hAnsi="Times New Roman"/>
                <w:sz w:val="24"/>
                <w:szCs w:val="24"/>
              </w:rPr>
              <w:t xml:space="preserve"> объяснять, способы приспособления растений к различным условиям среды обитания (влага);</w:t>
            </w:r>
          </w:p>
        </w:tc>
      </w:tr>
      <w:tr w:rsidR="00780190" w:rsidRPr="000656AE" w:rsidTr="000D2BBC">
        <w:tc>
          <w:tcPr>
            <w:tcW w:w="3304" w:type="dxa"/>
            <w:vMerge w:val="restart"/>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Языковая цель:</w:t>
            </w:r>
          </w:p>
        </w:tc>
        <w:tc>
          <w:tcPr>
            <w:tcW w:w="6550" w:type="dxa"/>
            <w:gridSpan w:val="7"/>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Учащиеся могут:</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780190">
            <w:pPr>
              <w:pStyle w:val="ab"/>
              <w:numPr>
                <w:ilvl w:val="0"/>
                <w:numId w:val="111"/>
              </w:numPr>
              <w:spacing w:after="0" w:line="240" w:lineRule="auto"/>
              <w:rPr>
                <w:rFonts w:ascii="Times New Roman" w:hAnsi="Times New Roman"/>
                <w:sz w:val="24"/>
                <w:szCs w:val="24"/>
              </w:rPr>
            </w:pPr>
            <w:r w:rsidRPr="000656AE">
              <w:rPr>
                <w:rFonts w:ascii="Times New Roman" w:hAnsi="Times New Roman"/>
                <w:sz w:val="24"/>
                <w:szCs w:val="24"/>
              </w:rPr>
              <w:t>Называть части растений</w:t>
            </w:r>
          </w:p>
          <w:p w:rsidR="00780190" w:rsidRPr="000656AE" w:rsidRDefault="00780190" w:rsidP="00780190">
            <w:pPr>
              <w:pStyle w:val="ab"/>
              <w:numPr>
                <w:ilvl w:val="0"/>
                <w:numId w:val="111"/>
              </w:numPr>
              <w:spacing w:after="0" w:line="240" w:lineRule="auto"/>
              <w:rPr>
                <w:rFonts w:ascii="Times New Roman" w:hAnsi="Times New Roman"/>
                <w:sz w:val="24"/>
                <w:szCs w:val="24"/>
              </w:rPr>
            </w:pPr>
            <w:r w:rsidRPr="000656AE">
              <w:rPr>
                <w:rFonts w:ascii="Times New Roman" w:hAnsi="Times New Roman"/>
                <w:sz w:val="24"/>
                <w:szCs w:val="24"/>
              </w:rPr>
              <w:t>Пояснять  ход выполнения работ и делать выводы о проделанной работе</w:t>
            </w:r>
          </w:p>
          <w:p w:rsidR="00780190" w:rsidRPr="000656AE" w:rsidRDefault="00780190" w:rsidP="00780190">
            <w:pPr>
              <w:pStyle w:val="ab"/>
              <w:numPr>
                <w:ilvl w:val="0"/>
                <w:numId w:val="111"/>
              </w:numPr>
              <w:spacing w:after="0" w:line="240" w:lineRule="auto"/>
              <w:rPr>
                <w:rFonts w:ascii="Times New Roman" w:hAnsi="Times New Roman"/>
                <w:sz w:val="24"/>
                <w:szCs w:val="24"/>
              </w:rPr>
            </w:pPr>
            <w:r w:rsidRPr="000656AE">
              <w:rPr>
                <w:rFonts w:ascii="Times New Roman" w:hAnsi="Times New Roman"/>
                <w:sz w:val="24"/>
                <w:szCs w:val="24"/>
              </w:rPr>
              <w:t>анализировать</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Ключевые слова, фразы:</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780190">
            <w:pPr>
              <w:pStyle w:val="ab"/>
              <w:numPr>
                <w:ilvl w:val="0"/>
                <w:numId w:val="111"/>
              </w:numPr>
              <w:spacing w:after="0" w:line="240" w:lineRule="auto"/>
              <w:rPr>
                <w:rFonts w:ascii="Times New Roman" w:hAnsi="Times New Roman"/>
                <w:sz w:val="24"/>
                <w:szCs w:val="24"/>
              </w:rPr>
            </w:pPr>
            <w:r w:rsidRPr="000656AE">
              <w:rPr>
                <w:rFonts w:ascii="Times New Roman" w:hAnsi="Times New Roman"/>
                <w:sz w:val="24"/>
                <w:szCs w:val="24"/>
              </w:rPr>
              <w:t>среда обитания,</w:t>
            </w:r>
          </w:p>
          <w:p w:rsidR="00780190" w:rsidRPr="000656AE" w:rsidRDefault="00780190" w:rsidP="000D2BBC">
            <w:pPr>
              <w:rPr>
                <w:rFonts w:ascii="Times New Roman" w:hAnsi="Times New Roman"/>
                <w:b/>
                <w:sz w:val="24"/>
                <w:szCs w:val="24"/>
              </w:rPr>
            </w:pPr>
            <w:r w:rsidRPr="000656AE">
              <w:rPr>
                <w:rFonts w:ascii="Times New Roman" w:hAnsi="Times New Roman"/>
                <w:sz w:val="24"/>
                <w:szCs w:val="24"/>
              </w:rPr>
              <w:t xml:space="preserve"> необходимые условия</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 xml:space="preserve">Вопросы для обсуждения: </w:t>
            </w:r>
          </w:p>
        </w:tc>
      </w:tr>
      <w:tr w:rsidR="00780190" w:rsidRPr="000656AE" w:rsidTr="000D2BBC">
        <w:tc>
          <w:tcPr>
            <w:tcW w:w="3304" w:type="dxa"/>
            <w:vMerge/>
          </w:tcPr>
          <w:p w:rsidR="00780190" w:rsidRPr="000656AE" w:rsidRDefault="00780190" w:rsidP="000D2BBC">
            <w:pPr>
              <w:rPr>
                <w:rFonts w:ascii="Times New Roman" w:hAnsi="Times New Roman"/>
                <w:sz w:val="24"/>
                <w:szCs w:val="24"/>
              </w:rPr>
            </w:pPr>
          </w:p>
        </w:tc>
        <w:tc>
          <w:tcPr>
            <w:tcW w:w="6550" w:type="dxa"/>
            <w:gridSpan w:val="7"/>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 какие условия для произрастания необходимы для….</w:t>
            </w:r>
          </w:p>
          <w:p w:rsidR="00780190" w:rsidRPr="000656AE" w:rsidRDefault="00780190" w:rsidP="000D2BBC">
            <w:pPr>
              <w:autoSpaceDE w:val="0"/>
              <w:autoSpaceDN w:val="0"/>
              <w:adjustRightInd w:val="0"/>
              <w:rPr>
                <w:rFonts w:ascii="Arial" w:eastAsia="Calibri" w:hAnsi="Arial" w:cs="Arial"/>
                <w:b/>
                <w:color w:val="000000"/>
                <w:sz w:val="24"/>
                <w:szCs w:val="24"/>
              </w:rPr>
            </w:pPr>
            <w:r w:rsidRPr="000656AE">
              <w:rPr>
                <w:rFonts w:ascii="Times New Roman" w:hAnsi="Times New Roman"/>
                <w:sz w:val="24"/>
                <w:szCs w:val="24"/>
              </w:rPr>
              <w:t>-Что оказывает влияние на растения.</w:t>
            </w:r>
          </w:p>
        </w:tc>
      </w:tr>
      <w:tr w:rsidR="00780190" w:rsidRPr="000656AE" w:rsidTr="000D2BBC">
        <w:tc>
          <w:tcPr>
            <w:tcW w:w="3304"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Предыдущее обучение </w:t>
            </w:r>
          </w:p>
        </w:tc>
        <w:tc>
          <w:tcPr>
            <w:tcW w:w="6550" w:type="dxa"/>
            <w:gridSpan w:val="7"/>
          </w:tcPr>
          <w:p w:rsidR="00780190" w:rsidRPr="000656AE" w:rsidRDefault="00780190" w:rsidP="000D2BBC">
            <w:pPr>
              <w:rPr>
                <w:rFonts w:ascii="Times New Roman" w:hAnsi="Times New Roman"/>
                <w:b/>
                <w:sz w:val="24"/>
                <w:szCs w:val="24"/>
              </w:rPr>
            </w:pPr>
            <w:r w:rsidRPr="000656AE">
              <w:rPr>
                <w:rFonts w:ascii="Times New Roman" w:hAnsi="Times New Roman"/>
                <w:sz w:val="24"/>
                <w:szCs w:val="24"/>
              </w:rPr>
              <w:t>Деление растений на группы. Называть органы растения, состав почвы</w:t>
            </w:r>
          </w:p>
        </w:tc>
      </w:tr>
      <w:tr w:rsidR="00780190" w:rsidRPr="000656AE" w:rsidTr="000D2BBC">
        <w:tc>
          <w:tcPr>
            <w:tcW w:w="3304" w:type="dxa"/>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Тема 3 класса- среда обитания растений</w:t>
            </w:r>
          </w:p>
        </w:tc>
        <w:tc>
          <w:tcPr>
            <w:tcW w:w="6550" w:type="dxa"/>
            <w:gridSpan w:val="7"/>
          </w:tcPr>
          <w:p w:rsidR="00780190" w:rsidRPr="000656AE" w:rsidRDefault="00780190" w:rsidP="000D2BBC">
            <w:pPr>
              <w:rPr>
                <w:rFonts w:ascii="Times New Roman" w:hAnsi="Times New Roman"/>
                <w:sz w:val="24"/>
                <w:szCs w:val="24"/>
              </w:rPr>
            </w:pPr>
          </w:p>
        </w:tc>
      </w:tr>
      <w:tr w:rsidR="00780190" w:rsidRPr="000656AE" w:rsidTr="000D2BBC">
        <w:tc>
          <w:tcPr>
            <w:tcW w:w="3304" w:type="dxa"/>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Цели урока:</w:t>
            </w:r>
          </w:p>
        </w:tc>
        <w:tc>
          <w:tcPr>
            <w:tcW w:w="6550" w:type="dxa"/>
            <w:gridSpan w:val="7"/>
          </w:tcPr>
          <w:p w:rsidR="00780190" w:rsidRPr="000656AE" w:rsidRDefault="00780190" w:rsidP="000D2BBC">
            <w:pPr>
              <w:rPr>
                <w:rFonts w:ascii="Times New Roman" w:hAnsi="Times New Roman"/>
                <w:sz w:val="24"/>
                <w:szCs w:val="24"/>
              </w:rPr>
            </w:pPr>
          </w:p>
        </w:tc>
      </w:tr>
      <w:tr w:rsidR="00780190" w:rsidRPr="000656AE" w:rsidTr="000D2BBC">
        <w:tc>
          <w:tcPr>
            <w:tcW w:w="9854" w:type="dxa"/>
            <w:gridSpan w:val="8"/>
          </w:tcPr>
          <w:p w:rsidR="00780190" w:rsidRPr="000656AE" w:rsidRDefault="00780190" w:rsidP="000D2BBC">
            <w:pPr>
              <w:jc w:val="center"/>
              <w:rPr>
                <w:rFonts w:ascii="Times New Roman" w:hAnsi="Times New Roman"/>
                <w:b/>
                <w:sz w:val="24"/>
                <w:szCs w:val="24"/>
              </w:rPr>
            </w:pPr>
            <w:r w:rsidRPr="000656AE">
              <w:rPr>
                <w:rFonts w:ascii="Times New Roman" w:hAnsi="Times New Roman"/>
                <w:b/>
                <w:sz w:val="24"/>
                <w:szCs w:val="24"/>
              </w:rPr>
              <w:t>План</w:t>
            </w:r>
          </w:p>
        </w:tc>
      </w:tr>
      <w:tr w:rsidR="00780190" w:rsidRPr="000656AE" w:rsidTr="000D2BBC">
        <w:trPr>
          <w:trHeight w:val="65"/>
        </w:trPr>
        <w:tc>
          <w:tcPr>
            <w:tcW w:w="3814" w:type="dxa"/>
            <w:gridSpan w:val="2"/>
          </w:tcPr>
          <w:p w:rsidR="00780190" w:rsidRPr="000656AE" w:rsidRDefault="00780190" w:rsidP="000D2BBC">
            <w:pPr>
              <w:jc w:val="center"/>
              <w:rPr>
                <w:rFonts w:ascii="Times New Roman" w:hAnsi="Times New Roman"/>
                <w:b/>
                <w:sz w:val="24"/>
                <w:szCs w:val="24"/>
              </w:rPr>
            </w:pPr>
            <w:r w:rsidRPr="000656AE">
              <w:rPr>
                <w:rFonts w:ascii="Times New Roman" w:hAnsi="Times New Roman"/>
                <w:b/>
                <w:sz w:val="24"/>
                <w:szCs w:val="24"/>
              </w:rPr>
              <w:t>Планируемые действия учеников 2 класса</w:t>
            </w:r>
          </w:p>
        </w:tc>
        <w:tc>
          <w:tcPr>
            <w:tcW w:w="1289" w:type="dxa"/>
            <w:gridSpan w:val="3"/>
          </w:tcPr>
          <w:p w:rsidR="00780190" w:rsidRPr="000656AE" w:rsidRDefault="00780190" w:rsidP="000D2BBC">
            <w:pPr>
              <w:jc w:val="center"/>
              <w:rPr>
                <w:rFonts w:ascii="Times New Roman" w:hAnsi="Times New Roman"/>
                <w:b/>
                <w:sz w:val="24"/>
                <w:szCs w:val="24"/>
              </w:rPr>
            </w:pPr>
            <w:r w:rsidRPr="000656AE">
              <w:rPr>
                <w:rFonts w:ascii="Times New Roman" w:hAnsi="Times New Roman"/>
                <w:b/>
                <w:sz w:val="24"/>
                <w:szCs w:val="24"/>
              </w:rPr>
              <w:t>ресурсы</w:t>
            </w:r>
          </w:p>
        </w:tc>
        <w:tc>
          <w:tcPr>
            <w:tcW w:w="2362" w:type="dxa"/>
            <w:gridSpan w:val="2"/>
          </w:tcPr>
          <w:p w:rsidR="00780190" w:rsidRPr="000656AE" w:rsidRDefault="00780190" w:rsidP="000D2BBC">
            <w:pPr>
              <w:jc w:val="center"/>
              <w:rPr>
                <w:rFonts w:ascii="Times New Roman" w:hAnsi="Times New Roman"/>
                <w:b/>
                <w:sz w:val="24"/>
                <w:szCs w:val="24"/>
              </w:rPr>
            </w:pPr>
            <w:r w:rsidRPr="000656AE">
              <w:rPr>
                <w:rFonts w:ascii="Times New Roman" w:hAnsi="Times New Roman"/>
                <w:b/>
                <w:sz w:val="24"/>
                <w:szCs w:val="24"/>
              </w:rPr>
              <w:t>Планируемые действия учеников 3 класс</w:t>
            </w:r>
          </w:p>
        </w:tc>
        <w:tc>
          <w:tcPr>
            <w:tcW w:w="2389" w:type="dxa"/>
          </w:tcPr>
          <w:p w:rsidR="00780190" w:rsidRPr="000656AE" w:rsidRDefault="00780190" w:rsidP="000D2BBC">
            <w:pPr>
              <w:jc w:val="center"/>
              <w:rPr>
                <w:rFonts w:ascii="Times New Roman" w:hAnsi="Times New Roman"/>
                <w:b/>
                <w:sz w:val="24"/>
                <w:szCs w:val="24"/>
              </w:rPr>
            </w:pPr>
            <w:r w:rsidRPr="000656AE">
              <w:rPr>
                <w:rFonts w:ascii="Times New Roman" w:hAnsi="Times New Roman"/>
                <w:b/>
                <w:sz w:val="24"/>
                <w:szCs w:val="24"/>
              </w:rPr>
              <w:t>ресурсы</w:t>
            </w:r>
          </w:p>
        </w:tc>
      </w:tr>
      <w:tr w:rsidR="00780190" w:rsidRPr="000656AE" w:rsidTr="000D2BBC">
        <w:trPr>
          <w:trHeight w:val="61"/>
        </w:trPr>
        <w:tc>
          <w:tcPr>
            <w:tcW w:w="3814" w:type="dxa"/>
            <w:gridSpan w:val="2"/>
          </w:tcPr>
          <w:p w:rsidR="00780190" w:rsidRPr="000656AE" w:rsidRDefault="00780190" w:rsidP="000D2BBC">
            <w:pPr>
              <w:rPr>
                <w:rFonts w:ascii="Times New Roman" w:hAnsi="Times New Roman"/>
                <w:sz w:val="24"/>
                <w:szCs w:val="24"/>
              </w:rPr>
            </w:pPr>
            <w:r w:rsidRPr="000656AE">
              <w:rPr>
                <w:rFonts w:ascii="Times New Roman" w:hAnsi="Times New Roman"/>
                <w:b/>
                <w:sz w:val="24"/>
                <w:szCs w:val="24"/>
              </w:rPr>
              <w:t xml:space="preserve">1 </w:t>
            </w:r>
            <w:r w:rsidRPr="000656AE">
              <w:rPr>
                <w:rFonts w:ascii="Times New Roman" w:hAnsi="Times New Roman"/>
                <w:sz w:val="24"/>
                <w:szCs w:val="24"/>
              </w:rPr>
              <w:t>Блиц- опрос: ребёнок вынимает вопрос, если ему необходима помощь- сигнализирует. Готовят ответ</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1 самый верхний слой- земельный,</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В нём растут трава, деревья,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Плодородием обладает-</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Как ее называют? ( почва)</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2. что необходимо для улучшения состава почвы</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3 какими инструментами пользуются для обработки почвы?</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4 почему почву необходимо удобрять?</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5 назовите органические удобрения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6 какой смысл заложен в пословице :» Добра мать для своих детей, а земля для всех людей»</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6 как определить что в состав </w:t>
            </w:r>
            <w:r w:rsidRPr="000656AE">
              <w:rPr>
                <w:rFonts w:ascii="Times New Roman" w:hAnsi="Times New Roman"/>
                <w:sz w:val="24"/>
                <w:szCs w:val="24"/>
              </w:rPr>
              <w:lastRenderedPageBreak/>
              <w:t>почвы входит вода</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7 как доказать, что в состав почвы входит воздух</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8от чего зависит цвет почвы</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9 что такое перегной</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10 назови главное свойство почвы</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11 как доказать, что в состав почвы входит перегной</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 За правильный ответ ученик получает карточку с названием растения.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Сосна, водоросли, кувшинка, лотос, грибы,  ковыль, лиана, смородина, камыш..</w:t>
            </w:r>
          </w:p>
        </w:tc>
        <w:tc>
          <w:tcPr>
            <w:tcW w:w="1289" w:type="dxa"/>
            <w:gridSpan w:val="3"/>
          </w:tcPr>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lastRenderedPageBreak/>
              <w:t>Разрезные вопросы</w:t>
            </w:r>
          </w:p>
          <w:p w:rsidR="00780190" w:rsidRPr="000656AE" w:rsidRDefault="00780190" w:rsidP="000D2BBC">
            <w:pPr>
              <w:jc w:val="center"/>
              <w:rPr>
                <w:rFonts w:ascii="Times New Roman" w:hAnsi="Times New Roman"/>
                <w:b/>
                <w:sz w:val="24"/>
                <w:szCs w:val="24"/>
              </w:rPr>
            </w:pPr>
            <w:r w:rsidRPr="000656AE">
              <w:rPr>
                <w:rFonts w:ascii="Times New Roman" w:hAnsi="Times New Roman"/>
                <w:sz w:val="24"/>
                <w:szCs w:val="24"/>
              </w:rPr>
              <w:t>Карточки с названием растений</w:t>
            </w:r>
          </w:p>
        </w:tc>
        <w:tc>
          <w:tcPr>
            <w:tcW w:w="2362" w:type="dxa"/>
            <w:gridSpan w:val="2"/>
          </w:tcPr>
          <w:p w:rsidR="00780190" w:rsidRPr="000656AE" w:rsidRDefault="00780190" w:rsidP="000D2BBC">
            <w:pPr>
              <w:rPr>
                <w:rFonts w:ascii="Times New Roman" w:hAnsi="Times New Roman"/>
                <w:sz w:val="24"/>
                <w:szCs w:val="24"/>
              </w:rPr>
            </w:pPr>
            <w:r w:rsidRPr="000656AE">
              <w:rPr>
                <w:rFonts w:ascii="Times New Roman" w:hAnsi="Times New Roman"/>
                <w:b/>
                <w:sz w:val="24"/>
                <w:szCs w:val="24"/>
              </w:rPr>
              <w:t xml:space="preserve">1 </w:t>
            </w:r>
            <w:r w:rsidRPr="000656AE">
              <w:rPr>
                <w:rFonts w:ascii="Times New Roman" w:hAnsi="Times New Roman"/>
                <w:sz w:val="24"/>
                <w:szCs w:val="24"/>
              </w:rPr>
              <w:t>Ученики со стола учителя выбирают изображения  или название растений.  Ученики подготавливают рассказ о своём растении  с опорой на пройденный материал по представленному плану:</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1 К какой группе относится ( деревья, кустарники, трава)</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2 Какое растение: влаголюбивое. Засухоустойчивое, светолюбивое, теневыносливое, теплолюбивое, морозоустойчивое</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3Какое это растение по продолжительности жизни: многолетнее, </w:t>
            </w:r>
            <w:r w:rsidRPr="000656AE">
              <w:rPr>
                <w:rFonts w:ascii="Times New Roman" w:hAnsi="Times New Roman"/>
                <w:sz w:val="24"/>
                <w:szCs w:val="24"/>
              </w:rPr>
              <w:lastRenderedPageBreak/>
              <w:t>однолетнее или двулетнее</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4 К какой группе относится к дикорастущим или культурным</w:t>
            </w:r>
          </w:p>
        </w:tc>
        <w:tc>
          <w:tcPr>
            <w:tcW w:w="2389" w:type="dxa"/>
          </w:tcPr>
          <w:p w:rsidR="00780190" w:rsidRPr="000656AE" w:rsidRDefault="00780190" w:rsidP="000D2BBC">
            <w:pPr>
              <w:jc w:val="center"/>
              <w:rPr>
                <w:rFonts w:ascii="Times New Roman" w:hAnsi="Times New Roman"/>
                <w:b/>
                <w:sz w:val="24"/>
                <w:szCs w:val="24"/>
              </w:rPr>
            </w:pPr>
            <w:r w:rsidRPr="000656AE">
              <w:rPr>
                <w:rFonts w:ascii="Times New Roman" w:hAnsi="Times New Roman"/>
                <w:sz w:val="24"/>
                <w:szCs w:val="24"/>
              </w:rPr>
              <w:lastRenderedPageBreak/>
              <w:t>Карточки с названием растений</w:t>
            </w:r>
          </w:p>
        </w:tc>
      </w:tr>
      <w:tr w:rsidR="00780190" w:rsidRPr="000656AE" w:rsidTr="000D2BBC">
        <w:trPr>
          <w:trHeight w:val="61"/>
        </w:trPr>
        <w:tc>
          <w:tcPr>
            <w:tcW w:w="7465" w:type="dxa"/>
            <w:gridSpan w:val="7"/>
          </w:tcPr>
          <w:p w:rsidR="00780190" w:rsidRPr="000656AE" w:rsidRDefault="00780190" w:rsidP="000D2BBC">
            <w:pPr>
              <w:rPr>
                <w:rFonts w:ascii="Times New Roman" w:hAnsi="Times New Roman"/>
                <w:sz w:val="24"/>
                <w:szCs w:val="24"/>
              </w:rPr>
            </w:pPr>
            <w:r w:rsidRPr="000656AE">
              <w:rPr>
                <w:rFonts w:ascii="Times New Roman" w:hAnsi="Times New Roman"/>
                <w:b/>
                <w:sz w:val="24"/>
                <w:szCs w:val="24"/>
              </w:rPr>
              <w:lastRenderedPageBreak/>
              <w:t xml:space="preserve">2 </w:t>
            </w:r>
            <w:r w:rsidRPr="000656AE">
              <w:rPr>
                <w:rFonts w:ascii="Times New Roman" w:hAnsi="Times New Roman"/>
                <w:sz w:val="24"/>
                <w:szCs w:val="24"/>
              </w:rPr>
              <w:t>Ученики  3 класса  выходят к доске и рассказывают о своих растениях.  ( Кто рассказал остаётся у доски).</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 После того, как все ученики 3 класса рассказали- ученики 2 класса зачитывают названия растений тех , которые они получили в результате поощрения за правильный ответ и выходят к доске.</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Можем ли мы взяться за руки и образовать единое множество?   ( да- множество РАСТЕНИЯ)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 Давайте подберём  слова, которые смогут описать наше множество.( к ответам детей учитель дополняет слова- разнообразное)</w:t>
            </w:r>
          </w:p>
          <w:p w:rsidR="00780190" w:rsidRPr="000656AE" w:rsidRDefault="00780190" w:rsidP="000D2BBC">
            <w:pPr>
              <w:rPr>
                <w:rFonts w:ascii="Times New Roman" w:hAnsi="Times New Roman"/>
                <w:sz w:val="24"/>
                <w:szCs w:val="24"/>
              </w:rPr>
            </w:pPr>
            <w:r w:rsidRPr="000656AE">
              <w:rPr>
                <w:rFonts w:ascii="Times New Roman" w:hAnsi="Times New Roman"/>
                <w:b/>
                <w:sz w:val="24"/>
                <w:szCs w:val="24"/>
              </w:rPr>
              <w:t xml:space="preserve">3 </w:t>
            </w:r>
            <w:r w:rsidRPr="000656AE">
              <w:rPr>
                <w:rFonts w:ascii="Times New Roman" w:hAnsi="Times New Roman"/>
                <w:sz w:val="24"/>
                <w:szCs w:val="24"/>
              </w:rPr>
              <w:t>Все вместе просматривает видеоролик «Многообразие растительного мира»</w:t>
            </w:r>
          </w:p>
        </w:tc>
        <w:tc>
          <w:tcPr>
            <w:tcW w:w="2389" w:type="dxa"/>
          </w:tcPr>
          <w:p w:rsidR="00780190" w:rsidRPr="000656AE" w:rsidRDefault="00780190" w:rsidP="000D2BBC">
            <w:pPr>
              <w:jc w:val="center"/>
              <w:rPr>
                <w:rFonts w:ascii="Times New Roman" w:hAnsi="Times New Roman"/>
                <w:b/>
                <w:sz w:val="24"/>
                <w:szCs w:val="24"/>
              </w:rPr>
            </w:pPr>
            <w:r w:rsidRPr="000656AE">
              <w:rPr>
                <w:rFonts w:ascii="Times New Roman" w:hAnsi="Times New Roman"/>
                <w:b/>
                <w:sz w:val="24"/>
                <w:szCs w:val="24"/>
              </w:rPr>
              <w:t xml:space="preserve"> </w:t>
            </w:r>
          </w:p>
          <w:p w:rsidR="00780190" w:rsidRPr="000656AE" w:rsidRDefault="00780190" w:rsidP="000D2BBC">
            <w:pPr>
              <w:jc w:val="center"/>
              <w:rPr>
                <w:rFonts w:ascii="Times New Roman" w:hAnsi="Times New Roman"/>
                <w:b/>
                <w:sz w:val="24"/>
                <w:szCs w:val="24"/>
              </w:rPr>
            </w:pPr>
          </w:p>
          <w:p w:rsidR="00780190" w:rsidRPr="000656AE" w:rsidRDefault="00780190" w:rsidP="000D2BBC">
            <w:pPr>
              <w:jc w:val="center"/>
              <w:rPr>
                <w:rFonts w:ascii="Times New Roman" w:hAnsi="Times New Roman"/>
                <w:b/>
                <w:sz w:val="24"/>
                <w:szCs w:val="24"/>
              </w:rPr>
            </w:pPr>
          </w:p>
          <w:p w:rsidR="00780190" w:rsidRPr="000656AE" w:rsidRDefault="00780190" w:rsidP="000D2BBC">
            <w:pPr>
              <w:jc w:val="center"/>
              <w:rPr>
                <w:rFonts w:ascii="Times New Roman" w:hAnsi="Times New Roman"/>
                <w:b/>
                <w:sz w:val="24"/>
                <w:szCs w:val="24"/>
              </w:rPr>
            </w:pPr>
          </w:p>
          <w:p w:rsidR="00780190" w:rsidRPr="000656AE" w:rsidRDefault="00780190" w:rsidP="000D2BBC">
            <w:pPr>
              <w:jc w:val="center"/>
              <w:rPr>
                <w:rFonts w:ascii="Times New Roman" w:hAnsi="Times New Roman"/>
                <w:b/>
                <w:sz w:val="24"/>
                <w:szCs w:val="24"/>
              </w:rPr>
            </w:pPr>
          </w:p>
          <w:p w:rsidR="00780190" w:rsidRPr="000656AE" w:rsidRDefault="00780190" w:rsidP="000D2BBC">
            <w:pPr>
              <w:jc w:val="center"/>
              <w:rPr>
                <w:rFonts w:ascii="Times New Roman" w:hAnsi="Times New Roman"/>
                <w:b/>
                <w:sz w:val="24"/>
                <w:szCs w:val="24"/>
              </w:rPr>
            </w:pPr>
          </w:p>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t>видеоролик</w:t>
            </w:r>
          </w:p>
        </w:tc>
      </w:tr>
      <w:tr w:rsidR="00780190" w:rsidRPr="000656AE" w:rsidTr="000D2BBC">
        <w:trPr>
          <w:trHeight w:val="61"/>
        </w:trPr>
        <w:tc>
          <w:tcPr>
            <w:tcW w:w="7465" w:type="dxa"/>
            <w:gridSpan w:val="7"/>
          </w:tcPr>
          <w:p w:rsidR="00780190" w:rsidRPr="000656AE" w:rsidRDefault="00780190" w:rsidP="000D2BBC">
            <w:pPr>
              <w:rPr>
                <w:rFonts w:ascii="Times New Roman" w:hAnsi="Times New Roman"/>
                <w:sz w:val="24"/>
                <w:szCs w:val="24"/>
              </w:rPr>
            </w:pPr>
            <w:r w:rsidRPr="000656AE">
              <w:rPr>
                <w:rFonts w:ascii="Times New Roman" w:hAnsi="Times New Roman"/>
                <w:b/>
                <w:sz w:val="24"/>
                <w:szCs w:val="24"/>
              </w:rPr>
              <w:t xml:space="preserve">4  </w:t>
            </w:r>
            <w:r w:rsidRPr="000656AE">
              <w:rPr>
                <w:rFonts w:ascii="Times New Roman" w:hAnsi="Times New Roman"/>
                <w:sz w:val="24"/>
                <w:szCs w:val="24"/>
              </w:rPr>
              <w:t xml:space="preserve"> Растения можно встретит практически везде: и в горах, и в  воде, и в почве.- в разной среде обитания.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Как вы понимаете значение  - среда  обитания?  ( ученики 2 и 3 класса работают с учителем – высказывают свои предположения)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 Для уточнения  наших предположений- ученики 3  класса прочитают в учебнике на стр 84 в первом абзаце объяснение. ( </w:t>
            </w:r>
          </w:p>
          <w:p w:rsidR="00780190" w:rsidRPr="000656AE" w:rsidRDefault="00780190" w:rsidP="000D2BBC">
            <w:pPr>
              <w:rPr>
                <w:rFonts w:ascii="Times New Roman" w:hAnsi="Times New Roman"/>
                <w:b/>
                <w:sz w:val="24"/>
                <w:szCs w:val="24"/>
              </w:rPr>
            </w:pPr>
            <w:r w:rsidRPr="000656AE">
              <w:rPr>
                <w:rFonts w:ascii="Times New Roman" w:hAnsi="Times New Roman"/>
                <w:sz w:val="24"/>
                <w:szCs w:val="24"/>
              </w:rPr>
              <w:t>- кто  из вас имел правильное представление погладьте себя по голове.</w:t>
            </w:r>
          </w:p>
        </w:tc>
        <w:tc>
          <w:tcPr>
            <w:tcW w:w="2389" w:type="dxa"/>
          </w:tcPr>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t>Учебник  по познанию мира 3 класса  «Алматык</w:t>
            </w:r>
            <w:r w:rsidRPr="000656AE">
              <w:rPr>
                <w:rFonts w:ascii="Times New Roman" w:hAnsi="Times New Roman"/>
                <w:sz w:val="24"/>
                <w:szCs w:val="24"/>
                <w:lang w:val="kk-KZ"/>
              </w:rPr>
              <w:t>і</w:t>
            </w:r>
            <w:r w:rsidRPr="000656AE">
              <w:rPr>
                <w:rFonts w:ascii="Times New Roman" w:hAnsi="Times New Roman"/>
                <w:sz w:val="24"/>
                <w:szCs w:val="24"/>
              </w:rPr>
              <w:t>тап»</w:t>
            </w:r>
          </w:p>
        </w:tc>
      </w:tr>
      <w:tr w:rsidR="00780190" w:rsidRPr="000656AE" w:rsidTr="000D2BBC">
        <w:trPr>
          <w:trHeight w:val="61"/>
        </w:trPr>
        <w:tc>
          <w:tcPr>
            <w:tcW w:w="3885" w:type="dxa"/>
            <w:gridSpan w:val="3"/>
          </w:tcPr>
          <w:p w:rsidR="00780190" w:rsidRPr="000656AE" w:rsidRDefault="00780190" w:rsidP="000D2BBC">
            <w:pPr>
              <w:rPr>
                <w:rFonts w:ascii="Times New Roman" w:hAnsi="Times New Roman"/>
                <w:sz w:val="24"/>
                <w:szCs w:val="24"/>
              </w:rPr>
            </w:pPr>
            <w:r w:rsidRPr="000656AE">
              <w:rPr>
                <w:rFonts w:ascii="Times New Roman" w:hAnsi="Times New Roman"/>
                <w:b/>
                <w:sz w:val="24"/>
                <w:szCs w:val="24"/>
              </w:rPr>
              <w:t>5</w:t>
            </w:r>
            <w:r w:rsidRPr="000656AE">
              <w:rPr>
                <w:rFonts w:ascii="Times New Roman" w:hAnsi="Times New Roman"/>
                <w:sz w:val="24"/>
                <w:szCs w:val="24"/>
              </w:rPr>
              <w:t xml:space="preserve">  </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lastRenderedPageBreak/>
              <w:t xml:space="preserve">Среда обитания- это факторы, влияющие на жизнь растений. Поэтому учёные выделили среды жизни: водная, наземно-воздушная, почвенная.  </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Работаем группами: каждая читает материал в учебнике ( Описание среды обитания растений)на стр. 27-29 и выясняют степень наличия воды , воздуха и света в своей среде заполняют таблицу.</w:t>
            </w:r>
          </w:p>
          <w:p w:rsidR="00780190" w:rsidRPr="000656AE" w:rsidRDefault="00780190" w:rsidP="000D2BBC">
            <w:pP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4"/>
              <w:gridCol w:w="1334"/>
              <w:gridCol w:w="1341"/>
            </w:tblGrid>
            <w:tr w:rsidR="00780190" w:rsidRPr="000656AE" w:rsidTr="000D2BB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Водная среда</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Наземно-воздушная среда</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Почвенная среда</w:t>
                  </w:r>
                </w:p>
              </w:tc>
            </w:tr>
            <w:tr w:rsidR="00780190" w:rsidRPr="000656AE" w:rsidTr="000D2BB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Воздух &lt;</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Воздух  &gt;</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Воздух &lt;</w:t>
                  </w:r>
                </w:p>
              </w:tc>
            </w:tr>
            <w:tr w:rsidR="00780190" w:rsidRPr="000656AE" w:rsidTr="000D2BB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Вода&gt;</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Вода &lt;</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Вода &lt;</w:t>
                  </w:r>
                </w:p>
              </w:tc>
            </w:tr>
            <w:tr w:rsidR="00780190" w:rsidRPr="000656AE" w:rsidTr="000D2BB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Свет &lt;</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Свет &gt;</w:t>
                  </w:r>
                </w:p>
              </w:tc>
              <w:tc>
                <w:tcPr>
                  <w:tcW w:w="2696" w:type="dxa"/>
                </w:tcPr>
                <w:p w:rsidR="00780190" w:rsidRPr="000656AE" w:rsidRDefault="00780190" w:rsidP="000D2BBC">
                  <w:pPr>
                    <w:rPr>
                      <w:rFonts w:ascii="Times New Roman" w:hAnsi="Times New Roman"/>
                      <w:sz w:val="24"/>
                      <w:szCs w:val="24"/>
                    </w:rPr>
                  </w:pPr>
                  <w:r w:rsidRPr="000656AE">
                    <w:rPr>
                      <w:rFonts w:ascii="Times New Roman" w:hAnsi="Times New Roman"/>
                      <w:sz w:val="24"/>
                      <w:szCs w:val="24"/>
                    </w:rPr>
                    <w:t>Свет &lt;</w:t>
                  </w:r>
                </w:p>
              </w:tc>
            </w:tr>
          </w:tbl>
          <w:p w:rsidR="00780190" w:rsidRPr="000656AE" w:rsidRDefault="00780190" w:rsidP="00780190">
            <w:pPr>
              <w:pStyle w:val="ab"/>
              <w:numPr>
                <w:ilvl w:val="0"/>
                <w:numId w:val="112"/>
              </w:numPr>
              <w:spacing w:after="0" w:line="240" w:lineRule="auto"/>
              <w:rPr>
                <w:rFonts w:ascii="Times New Roman" w:hAnsi="Times New Roman"/>
                <w:sz w:val="24"/>
                <w:szCs w:val="24"/>
              </w:rPr>
            </w:pPr>
            <w:r w:rsidRPr="000656AE">
              <w:rPr>
                <w:rFonts w:ascii="Times New Roman" w:hAnsi="Times New Roman"/>
                <w:sz w:val="24"/>
                <w:szCs w:val="24"/>
              </w:rPr>
              <w:t xml:space="preserve">  На обратной стороне листка с таблицей выполните  рисунок растения вашей среды.</w:t>
            </w:r>
          </w:p>
        </w:tc>
        <w:tc>
          <w:tcPr>
            <w:tcW w:w="1218" w:type="dxa"/>
            <w:gridSpan w:val="2"/>
          </w:tcPr>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lastRenderedPageBreak/>
              <w:t xml:space="preserve">Лист с </w:t>
            </w:r>
            <w:r w:rsidRPr="000656AE">
              <w:rPr>
                <w:rFonts w:ascii="Times New Roman" w:hAnsi="Times New Roman"/>
                <w:sz w:val="24"/>
                <w:szCs w:val="24"/>
              </w:rPr>
              <w:lastRenderedPageBreak/>
              <w:t>таблицей</w:t>
            </w:r>
          </w:p>
        </w:tc>
        <w:tc>
          <w:tcPr>
            <w:tcW w:w="2362" w:type="dxa"/>
            <w:gridSpan w:val="2"/>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lastRenderedPageBreak/>
              <w:t xml:space="preserve"> 5</w:t>
            </w:r>
          </w:p>
          <w:p w:rsidR="00780190" w:rsidRPr="000656AE" w:rsidRDefault="00780190" w:rsidP="000D2BBC">
            <w:pPr>
              <w:rPr>
                <w:rFonts w:ascii="Times New Roman" w:hAnsi="Times New Roman"/>
                <w:sz w:val="24"/>
                <w:szCs w:val="24"/>
              </w:rPr>
            </w:pPr>
            <w:r w:rsidRPr="000656AE">
              <w:rPr>
                <w:rFonts w:ascii="Times New Roman" w:hAnsi="Times New Roman"/>
                <w:b/>
                <w:sz w:val="24"/>
                <w:szCs w:val="24"/>
              </w:rPr>
              <w:lastRenderedPageBreak/>
              <w:t xml:space="preserve"> - </w:t>
            </w:r>
            <w:r w:rsidRPr="000656AE">
              <w:rPr>
                <w:rFonts w:ascii="Times New Roman" w:hAnsi="Times New Roman"/>
                <w:sz w:val="24"/>
                <w:szCs w:val="24"/>
              </w:rPr>
              <w:t>Самостоятельно ознакомьтесь с текстом учебника стр 84- 86 и разделите его на части.</w:t>
            </w:r>
          </w:p>
          <w:p w:rsidR="00780190" w:rsidRPr="000656AE" w:rsidRDefault="00780190" w:rsidP="000D2BBC">
            <w:pPr>
              <w:rPr>
                <w:rFonts w:ascii="Times New Roman" w:hAnsi="Times New Roman"/>
                <w:sz w:val="24"/>
                <w:szCs w:val="24"/>
              </w:rPr>
            </w:pP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на какие части вы разделили текст?</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1  Густые травянистые растения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2 Хвойные и смешанные леса</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3 Тугаи и растения степи</w:t>
            </w:r>
          </w:p>
          <w:p w:rsidR="00780190" w:rsidRPr="000656AE" w:rsidRDefault="00780190" w:rsidP="000D2BBC">
            <w:pPr>
              <w:rPr>
                <w:rFonts w:ascii="Times New Roman" w:hAnsi="Times New Roman"/>
                <w:b/>
                <w:sz w:val="24"/>
                <w:szCs w:val="24"/>
              </w:rPr>
            </w:pPr>
            <w:r w:rsidRPr="000656AE">
              <w:rPr>
                <w:rFonts w:ascii="Times New Roman" w:hAnsi="Times New Roman"/>
                <w:sz w:val="24"/>
                <w:szCs w:val="24"/>
              </w:rPr>
              <w:t>Учитель выдаёт карточки с таблицей в которой ученики должны написать в первой графе  природные условия, а во второй- растения используя материал учебника.</w:t>
            </w:r>
          </w:p>
        </w:tc>
        <w:tc>
          <w:tcPr>
            <w:tcW w:w="2389" w:type="dxa"/>
          </w:tcPr>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lastRenderedPageBreak/>
              <w:t>Учебник</w:t>
            </w:r>
          </w:p>
          <w:p w:rsidR="00780190" w:rsidRPr="000656AE" w:rsidRDefault="00780190" w:rsidP="000D2BBC">
            <w:pPr>
              <w:jc w:val="center"/>
              <w:rPr>
                <w:rFonts w:ascii="Times New Roman" w:hAnsi="Times New Roman"/>
                <w:sz w:val="24"/>
                <w:szCs w:val="24"/>
              </w:rPr>
            </w:pPr>
          </w:p>
          <w:p w:rsidR="00780190" w:rsidRPr="000656AE" w:rsidRDefault="00780190" w:rsidP="000D2BBC">
            <w:pPr>
              <w:jc w:val="center"/>
              <w:rPr>
                <w:rFonts w:ascii="Times New Roman" w:hAnsi="Times New Roman"/>
                <w:sz w:val="24"/>
                <w:szCs w:val="24"/>
              </w:rPr>
            </w:pPr>
          </w:p>
          <w:p w:rsidR="00780190" w:rsidRPr="000656AE" w:rsidRDefault="00780190" w:rsidP="000D2BBC">
            <w:pPr>
              <w:jc w:val="center"/>
              <w:rPr>
                <w:rFonts w:ascii="Times New Roman" w:hAnsi="Times New Roman"/>
                <w:sz w:val="24"/>
                <w:szCs w:val="24"/>
              </w:rPr>
            </w:pPr>
          </w:p>
          <w:p w:rsidR="00780190" w:rsidRPr="000656AE" w:rsidRDefault="00780190" w:rsidP="000D2BBC">
            <w:pPr>
              <w:jc w:val="center"/>
              <w:rPr>
                <w:rFonts w:ascii="Times New Roman" w:hAnsi="Times New Roman"/>
                <w:sz w:val="24"/>
                <w:szCs w:val="24"/>
              </w:rPr>
            </w:pPr>
          </w:p>
          <w:p w:rsidR="00780190" w:rsidRPr="000656AE" w:rsidRDefault="00780190" w:rsidP="000D2BBC">
            <w:pPr>
              <w:jc w:val="center"/>
              <w:rPr>
                <w:rFonts w:ascii="Times New Roman" w:hAnsi="Times New Roman"/>
                <w:sz w:val="24"/>
                <w:szCs w:val="24"/>
              </w:rPr>
            </w:pPr>
          </w:p>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t xml:space="preserve">Лист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35"/>
              <w:gridCol w:w="1128"/>
            </w:tblGrid>
            <w:tr w:rsidR="00780190" w:rsidRPr="000656AE" w:rsidTr="000D2BBC">
              <w:tc>
                <w:tcPr>
                  <w:tcW w:w="783" w:type="dxa"/>
                </w:tcPr>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t>условия</w:t>
                  </w:r>
                </w:p>
              </w:tc>
              <w:tc>
                <w:tcPr>
                  <w:tcW w:w="783" w:type="dxa"/>
                </w:tcPr>
                <w:p w:rsidR="00780190" w:rsidRPr="000656AE" w:rsidRDefault="00780190" w:rsidP="000D2BBC">
                  <w:pPr>
                    <w:jc w:val="center"/>
                    <w:rPr>
                      <w:rFonts w:ascii="Times New Roman" w:hAnsi="Times New Roman"/>
                      <w:sz w:val="24"/>
                      <w:szCs w:val="24"/>
                    </w:rPr>
                  </w:pPr>
                  <w:r w:rsidRPr="000656AE">
                    <w:rPr>
                      <w:rFonts w:ascii="Times New Roman" w:hAnsi="Times New Roman"/>
                      <w:sz w:val="24"/>
                      <w:szCs w:val="24"/>
                    </w:rPr>
                    <w:t>растения</w:t>
                  </w:r>
                </w:p>
              </w:tc>
            </w:tr>
            <w:tr w:rsidR="00780190" w:rsidRPr="000656AE" w:rsidTr="000D2BBC">
              <w:tc>
                <w:tcPr>
                  <w:tcW w:w="783" w:type="dxa"/>
                </w:tcPr>
                <w:p w:rsidR="00780190" w:rsidRPr="000656AE" w:rsidRDefault="00780190" w:rsidP="000D2BBC">
                  <w:pPr>
                    <w:jc w:val="center"/>
                    <w:rPr>
                      <w:rFonts w:ascii="Times New Roman" w:hAnsi="Times New Roman"/>
                      <w:sz w:val="24"/>
                      <w:szCs w:val="24"/>
                    </w:rPr>
                  </w:pPr>
                </w:p>
              </w:tc>
              <w:tc>
                <w:tcPr>
                  <w:tcW w:w="783" w:type="dxa"/>
                </w:tcPr>
                <w:p w:rsidR="00780190" w:rsidRPr="000656AE" w:rsidRDefault="00780190" w:rsidP="000D2BBC">
                  <w:pPr>
                    <w:jc w:val="center"/>
                    <w:rPr>
                      <w:rFonts w:ascii="Times New Roman" w:hAnsi="Times New Roman"/>
                      <w:sz w:val="24"/>
                      <w:szCs w:val="24"/>
                    </w:rPr>
                  </w:pPr>
                </w:p>
              </w:tc>
            </w:tr>
          </w:tbl>
          <w:p w:rsidR="00780190" w:rsidRPr="000656AE" w:rsidRDefault="00780190" w:rsidP="000D2BBC">
            <w:pPr>
              <w:jc w:val="center"/>
              <w:rPr>
                <w:rFonts w:ascii="Times New Roman" w:hAnsi="Times New Roman"/>
                <w:sz w:val="24"/>
                <w:szCs w:val="24"/>
              </w:rPr>
            </w:pPr>
          </w:p>
        </w:tc>
      </w:tr>
      <w:tr w:rsidR="00780190" w:rsidRPr="000656AE" w:rsidTr="000D2BBC">
        <w:trPr>
          <w:trHeight w:val="61"/>
        </w:trPr>
        <w:tc>
          <w:tcPr>
            <w:tcW w:w="9854" w:type="dxa"/>
            <w:gridSpan w:val="8"/>
          </w:tcPr>
          <w:p w:rsidR="00780190" w:rsidRPr="000656AE" w:rsidRDefault="00780190" w:rsidP="000D2BBC">
            <w:pPr>
              <w:ind w:left="708" w:hanging="708"/>
              <w:rPr>
                <w:rFonts w:ascii="Times New Roman" w:hAnsi="Times New Roman"/>
                <w:b/>
                <w:i/>
                <w:sz w:val="24"/>
                <w:szCs w:val="24"/>
              </w:rPr>
            </w:pPr>
            <w:r w:rsidRPr="000656AE">
              <w:rPr>
                <w:rFonts w:ascii="Times New Roman" w:hAnsi="Times New Roman"/>
                <w:b/>
                <w:i/>
                <w:sz w:val="24"/>
                <w:szCs w:val="24"/>
              </w:rPr>
              <w:lastRenderedPageBreak/>
              <w:t xml:space="preserve"> Если в ходе работы  у учеников возникли трудности , то они сигнализируют поднятой рукой или кружком красного цвета.</w:t>
            </w:r>
          </w:p>
          <w:p w:rsidR="00780190" w:rsidRPr="000656AE" w:rsidRDefault="00780190" w:rsidP="000D2BBC">
            <w:pPr>
              <w:ind w:left="708" w:hanging="708"/>
              <w:rPr>
                <w:rFonts w:ascii="Times New Roman" w:hAnsi="Times New Roman"/>
                <w:b/>
                <w:i/>
                <w:sz w:val="24"/>
                <w:szCs w:val="24"/>
              </w:rPr>
            </w:pPr>
            <w:r w:rsidRPr="000656AE">
              <w:rPr>
                <w:rFonts w:ascii="Times New Roman" w:hAnsi="Times New Roman"/>
                <w:b/>
                <w:i/>
                <w:sz w:val="24"/>
                <w:szCs w:val="24"/>
              </w:rPr>
              <w:t>Учитель оказывает поддержку ученикам у которых возникли затруднения  и 2 и 3 класса.</w:t>
            </w:r>
          </w:p>
          <w:p w:rsidR="00780190" w:rsidRPr="000656AE" w:rsidRDefault="00780190" w:rsidP="000D2BBC">
            <w:pPr>
              <w:ind w:left="708" w:hanging="708"/>
              <w:rPr>
                <w:rFonts w:ascii="Times New Roman" w:hAnsi="Times New Roman"/>
                <w:b/>
                <w:i/>
                <w:sz w:val="24"/>
                <w:szCs w:val="24"/>
              </w:rPr>
            </w:pPr>
            <w:r w:rsidRPr="000656AE">
              <w:rPr>
                <w:rFonts w:ascii="Times New Roman" w:hAnsi="Times New Roman"/>
                <w:b/>
                <w:i/>
                <w:sz w:val="24"/>
                <w:szCs w:val="24"/>
              </w:rPr>
              <w:t>После выполнения работы первыми заслушиваются ученики 2 класса.</w:t>
            </w:r>
          </w:p>
        </w:tc>
      </w:tr>
      <w:tr w:rsidR="00780190" w:rsidRPr="000656AE" w:rsidTr="000D2BBC">
        <w:trPr>
          <w:trHeight w:val="841"/>
        </w:trPr>
        <w:tc>
          <w:tcPr>
            <w:tcW w:w="3885" w:type="dxa"/>
            <w:gridSpan w:val="3"/>
          </w:tcPr>
          <w:p w:rsidR="00780190" w:rsidRPr="000656AE" w:rsidRDefault="00780190" w:rsidP="000D2BBC">
            <w:pPr>
              <w:pStyle w:val="ab"/>
              <w:ind w:left="142"/>
              <w:rPr>
                <w:rFonts w:ascii="Times New Roman" w:hAnsi="Times New Roman"/>
                <w:b/>
                <w:sz w:val="24"/>
                <w:szCs w:val="24"/>
              </w:rPr>
            </w:pPr>
            <w:r w:rsidRPr="000656AE">
              <w:rPr>
                <w:rFonts w:ascii="Times New Roman" w:hAnsi="Times New Roman"/>
                <w:b/>
                <w:sz w:val="24"/>
                <w:szCs w:val="24"/>
              </w:rPr>
              <w:t xml:space="preserve">6 </w:t>
            </w:r>
          </w:p>
          <w:p w:rsidR="00780190" w:rsidRPr="000656AE" w:rsidRDefault="00780190" w:rsidP="000D2BBC">
            <w:pPr>
              <w:pStyle w:val="ab"/>
              <w:ind w:left="142"/>
              <w:rPr>
                <w:rFonts w:ascii="Times New Roman" w:hAnsi="Times New Roman"/>
                <w:sz w:val="24"/>
                <w:szCs w:val="24"/>
              </w:rPr>
            </w:pPr>
            <w:r w:rsidRPr="000656AE">
              <w:rPr>
                <w:rFonts w:ascii="Times New Roman" w:hAnsi="Times New Roman"/>
                <w:sz w:val="24"/>
                <w:szCs w:val="24"/>
              </w:rPr>
              <w:t xml:space="preserve"> Таблица  с результатами исследований вывешиваются на доску.</w:t>
            </w:r>
          </w:p>
          <w:p w:rsidR="00780190" w:rsidRPr="000656AE" w:rsidRDefault="00780190" w:rsidP="000D2BBC">
            <w:pPr>
              <w:pStyle w:val="ab"/>
              <w:ind w:left="142"/>
              <w:rPr>
                <w:rFonts w:ascii="Times New Roman" w:hAnsi="Times New Roman"/>
                <w:sz w:val="24"/>
                <w:szCs w:val="24"/>
              </w:rPr>
            </w:pPr>
            <w:r w:rsidRPr="000656AE">
              <w:rPr>
                <w:rFonts w:ascii="Times New Roman" w:hAnsi="Times New Roman"/>
                <w:sz w:val="24"/>
                <w:szCs w:val="24"/>
              </w:rPr>
              <w:t>-Сделайте вывод о наиболее благоприятной среде для произрастания  растений? ( Наземная)</w:t>
            </w:r>
          </w:p>
          <w:p w:rsidR="00780190" w:rsidRPr="000656AE" w:rsidRDefault="00780190" w:rsidP="000D2BBC">
            <w:pPr>
              <w:ind w:left="142"/>
              <w:rPr>
                <w:rFonts w:ascii="Times New Roman" w:hAnsi="Times New Roman"/>
                <w:sz w:val="24"/>
                <w:szCs w:val="24"/>
              </w:rPr>
            </w:pP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Определите в какой среде  произрастают  ваши растения (название  растений  на карточке)</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Доказывают свой выбор.</w:t>
            </w:r>
          </w:p>
          <w:p w:rsidR="00780190" w:rsidRPr="000656AE" w:rsidRDefault="00780190" w:rsidP="000D2BBC">
            <w:pPr>
              <w:jc w:val="center"/>
              <w:rPr>
                <w:rFonts w:ascii="Times New Roman" w:hAnsi="Times New Roman"/>
                <w:b/>
                <w:sz w:val="24"/>
                <w:szCs w:val="24"/>
              </w:rPr>
            </w:pPr>
          </w:p>
        </w:tc>
        <w:tc>
          <w:tcPr>
            <w:tcW w:w="1218" w:type="dxa"/>
            <w:gridSpan w:val="2"/>
          </w:tcPr>
          <w:p w:rsidR="00780190" w:rsidRPr="000656AE" w:rsidRDefault="00780190" w:rsidP="000D2BBC">
            <w:pPr>
              <w:jc w:val="center"/>
              <w:rPr>
                <w:rFonts w:ascii="Times New Roman" w:hAnsi="Times New Roman"/>
                <w:b/>
                <w:sz w:val="24"/>
                <w:szCs w:val="24"/>
              </w:rPr>
            </w:pPr>
          </w:p>
        </w:tc>
        <w:tc>
          <w:tcPr>
            <w:tcW w:w="2362" w:type="dxa"/>
            <w:gridSpan w:val="2"/>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6</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Вы будете выступать в роли экспертов: </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 -верно ли  выполнили работу и сделали вывод, </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lastRenderedPageBreak/>
              <w:t>-правильно ли соотнесли своё растение со средой обитания.</w:t>
            </w:r>
          </w:p>
          <w:p w:rsidR="00780190" w:rsidRPr="000656AE" w:rsidRDefault="00780190" w:rsidP="000D2BBC">
            <w:pPr>
              <w:rPr>
                <w:rFonts w:ascii="Times New Roman" w:hAnsi="Times New Roman"/>
                <w:sz w:val="24"/>
                <w:szCs w:val="24"/>
              </w:rPr>
            </w:pP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вы работали с растениями какой среды обитания? ( наземная)</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xml:space="preserve">- прочтите растения это среды обитания. Почему же у вас  среда обитания одна , а растения столь разнообразны? ( разные условия произрастания) </w:t>
            </w:r>
          </w:p>
          <w:p w:rsidR="00780190" w:rsidRPr="000656AE" w:rsidRDefault="00780190" w:rsidP="000D2BBC">
            <w:pPr>
              <w:rPr>
                <w:rFonts w:ascii="Times New Roman" w:hAnsi="Times New Roman"/>
                <w:sz w:val="24"/>
                <w:szCs w:val="24"/>
              </w:rPr>
            </w:pPr>
            <w:r w:rsidRPr="000656AE">
              <w:rPr>
                <w:rFonts w:ascii="Times New Roman" w:hAnsi="Times New Roman"/>
                <w:sz w:val="24"/>
                <w:szCs w:val="24"/>
              </w:rPr>
              <w:t>- Зачитайте свои условия.</w:t>
            </w:r>
          </w:p>
        </w:tc>
        <w:tc>
          <w:tcPr>
            <w:tcW w:w="2389" w:type="dxa"/>
          </w:tcPr>
          <w:p w:rsidR="00780190" w:rsidRPr="000656AE" w:rsidRDefault="00780190" w:rsidP="000D2BBC">
            <w:pPr>
              <w:jc w:val="center"/>
              <w:rPr>
                <w:rFonts w:ascii="Times New Roman" w:hAnsi="Times New Roman"/>
                <w:b/>
                <w:sz w:val="24"/>
                <w:szCs w:val="24"/>
              </w:rPr>
            </w:pPr>
          </w:p>
        </w:tc>
      </w:tr>
      <w:tr w:rsidR="00780190" w:rsidRPr="000656AE" w:rsidTr="000D2BBC">
        <w:trPr>
          <w:trHeight w:val="408"/>
        </w:trPr>
        <w:tc>
          <w:tcPr>
            <w:tcW w:w="9854" w:type="dxa"/>
            <w:gridSpan w:val="8"/>
          </w:tcPr>
          <w:p w:rsidR="00780190" w:rsidRPr="000656AE" w:rsidRDefault="00780190" w:rsidP="000D2BBC">
            <w:pPr>
              <w:jc w:val="center"/>
              <w:rPr>
                <w:rFonts w:ascii="Times New Roman" w:hAnsi="Times New Roman"/>
                <w:b/>
                <w:sz w:val="24"/>
                <w:szCs w:val="24"/>
              </w:rPr>
            </w:pPr>
            <w:r w:rsidRPr="000656AE">
              <w:rPr>
                <w:rFonts w:ascii="Times New Roman" w:hAnsi="Times New Roman"/>
                <w:b/>
                <w:sz w:val="24"/>
                <w:szCs w:val="24"/>
              </w:rPr>
              <w:lastRenderedPageBreak/>
              <w:t xml:space="preserve">7 </w:t>
            </w:r>
            <w:r w:rsidRPr="000656AE">
              <w:rPr>
                <w:rFonts w:ascii="Times New Roman" w:hAnsi="Times New Roman"/>
                <w:sz w:val="24"/>
                <w:szCs w:val="24"/>
              </w:rPr>
              <w:t>Что произойдёт, если растения из одной среды переместить в другую?</w:t>
            </w:r>
          </w:p>
        </w:tc>
      </w:tr>
      <w:tr w:rsidR="00780190" w:rsidRPr="000656AE" w:rsidTr="000D2BBC">
        <w:trPr>
          <w:trHeight w:val="841"/>
        </w:trPr>
        <w:tc>
          <w:tcPr>
            <w:tcW w:w="3885" w:type="dxa"/>
            <w:gridSpan w:val="3"/>
          </w:tcPr>
          <w:p w:rsidR="00780190" w:rsidRPr="000656AE" w:rsidRDefault="00780190" w:rsidP="000D2BBC">
            <w:pPr>
              <w:pStyle w:val="ab"/>
              <w:ind w:left="142"/>
              <w:rPr>
                <w:rFonts w:ascii="Times New Roman" w:hAnsi="Times New Roman"/>
                <w:sz w:val="24"/>
                <w:szCs w:val="24"/>
              </w:rPr>
            </w:pPr>
            <w:r w:rsidRPr="000656AE">
              <w:rPr>
                <w:rFonts w:ascii="Times New Roman" w:hAnsi="Times New Roman"/>
                <w:b/>
                <w:sz w:val="24"/>
                <w:szCs w:val="24"/>
              </w:rPr>
              <w:t xml:space="preserve">Рефлексия:  </w:t>
            </w:r>
            <w:r w:rsidRPr="000656AE">
              <w:rPr>
                <w:rFonts w:ascii="Times New Roman" w:hAnsi="Times New Roman"/>
                <w:sz w:val="24"/>
                <w:szCs w:val="24"/>
              </w:rPr>
              <w:t>ученики на  столе учителя берут шаблон цветка  если есть вопрос, вызвавший затруднение или ученик столкнулся с трудностями , то раскрашивает лепестки цветка в красный цвет .</w:t>
            </w:r>
          </w:p>
          <w:p w:rsidR="00780190" w:rsidRPr="000656AE" w:rsidRDefault="00780190" w:rsidP="000D2BBC">
            <w:pPr>
              <w:pStyle w:val="ab"/>
              <w:ind w:left="142"/>
              <w:rPr>
                <w:rFonts w:ascii="Times New Roman" w:hAnsi="Times New Roman"/>
                <w:sz w:val="24"/>
                <w:szCs w:val="24"/>
              </w:rPr>
            </w:pPr>
            <w:r w:rsidRPr="000656AE">
              <w:rPr>
                <w:rFonts w:ascii="Times New Roman" w:hAnsi="Times New Roman"/>
                <w:sz w:val="24"/>
                <w:szCs w:val="24"/>
              </w:rPr>
              <w:t>Если же с трудностями не столкнулись , то цветок остаётся белым.</w:t>
            </w:r>
          </w:p>
          <w:p w:rsidR="00780190" w:rsidRPr="000656AE" w:rsidRDefault="00780190" w:rsidP="000D2BBC">
            <w:pPr>
              <w:pStyle w:val="ab"/>
              <w:ind w:left="142"/>
              <w:rPr>
                <w:rFonts w:ascii="Times New Roman" w:hAnsi="Times New Roman"/>
                <w:b/>
                <w:sz w:val="24"/>
                <w:szCs w:val="24"/>
              </w:rPr>
            </w:pPr>
            <w:r w:rsidRPr="000656AE">
              <w:rPr>
                <w:rFonts w:ascii="Times New Roman" w:hAnsi="Times New Roman"/>
                <w:sz w:val="24"/>
                <w:szCs w:val="24"/>
              </w:rPr>
              <w:t xml:space="preserve"> После выходят к доске и комментируют .</w:t>
            </w:r>
          </w:p>
        </w:tc>
        <w:tc>
          <w:tcPr>
            <w:tcW w:w="1218" w:type="dxa"/>
            <w:gridSpan w:val="2"/>
          </w:tcPr>
          <w:p w:rsidR="00780190" w:rsidRPr="000656AE" w:rsidRDefault="00780190" w:rsidP="000D2BBC">
            <w:pPr>
              <w:jc w:val="center"/>
              <w:rPr>
                <w:rFonts w:ascii="Times New Roman" w:hAnsi="Times New Roman"/>
                <w:b/>
                <w:sz w:val="24"/>
                <w:szCs w:val="24"/>
              </w:rPr>
            </w:pPr>
          </w:p>
        </w:tc>
        <w:tc>
          <w:tcPr>
            <w:tcW w:w="2362" w:type="dxa"/>
            <w:gridSpan w:val="2"/>
          </w:tcPr>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 xml:space="preserve">8  </w:t>
            </w:r>
            <w:r w:rsidRPr="000656AE">
              <w:rPr>
                <w:rFonts w:ascii="Times New Roman" w:hAnsi="Times New Roman"/>
                <w:sz w:val="24"/>
                <w:szCs w:val="24"/>
              </w:rPr>
              <w:t xml:space="preserve">Записывают д/з </w:t>
            </w:r>
            <w:r w:rsidRPr="000656AE">
              <w:rPr>
                <w:rFonts w:ascii="Times New Roman" w:hAnsi="Times New Roman"/>
                <w:b/>
                <w:sz w:val="24"/>
                <w:szCs w:val="24"/>
              </w:rPr>
              <w:t xml:space="preserve"> </w:t>
            </w:r>
          </w:p>
          <w:p w:rsidR="00780190" w:rsidRPr="000656AE" w:rsidRDefault="00780190" w:rsidP="000D2BBC">
            <w:pPr>
              <w:rPr>
                <w:rFonts w:ascii="Times New Roman" w:hAnsi="Times New Roman"/>
                <w:b/>
                <w:sz w:val="24"/>
                <w:szCs w:val="24"/>
              </w:rPr>
            </w:pPr>
          </w:p>
          <w:p w:rsidR="00780190" w:rsidRPr="000656AE" w:rsidRDefault="00780190" w:rsidP="000D2BBC">
            <w:pPr>
              <w:rPr>
                <w:rFonts w:ascii="Times New Roman" w:hAnsi="Times New Roman"/>
                <w:b/>
                <w:sz w:val="24"/>
                <w:szCs w:val="24"/>
              </w:rPr>
            </w:pPr>
          </w:p>
          <w:p w:rsidR="00780190" w:rsidRPr="000656AE" w:rsidRDefault="00780190" w:rsidP="000D2BBC">
            <w:pPr>
              <w:rPr>
                <w:rFonts w:ascii="Times New Roman" w:hAnsi="Times New Roman"/>
                <w:b/>
                <w:sz w:val="24"/>
                <w:szCs w:val="24"/>
              </w:rPr>
            </w:pPr>
          </w:p>
          <w:p w:rsidR="00780190" w:rsidRPr="000656AE" w:rsidRDefault="00780190" w:rsidP="000D2BBC">
            <w:pPr>
              <w:rPr>
                <w:rFonts w:ascii="Times New Roman" w:hAnsi="Times New Roman"/>
                <w:b/>
                <w:sz w:val="24"/>
                <w:szCs w:val="24"/>
              </w:rPr>
            </w:pPr>
          </w:p>
          <w:p w:rsidR="00780190" w:rsidRPr="000656AE" w:rsidRDefault="00780190" w:rsidP="000D2BBC">
            <w:pPr>
              <w:rPr>
                <w:rFonts w:ascii="Times New Roman" w:hAnsi="Times New Roman"/>
                <w:b/>
                <w:sz w:val="24"/>
                <w:szCs w:val="24"/>
              </w:rPr>
            </w:pPr>
            <w:r w:rsidRPr="000656AE">
              <w:rPr>
                <w:rFonts w:ascii="Times New Roman" w:hAnsi="Times New Roman"/>
                <w:b/>
                <w:sz w:val="24"/>
                <w:szCs w:val="24"/>
              </w:rPr>
              <w:t xml:space="preserve">- </w:t>
            </w:r>
            <w:r w:rsidRPr="000656AE">
              <w:rPr>
                <w:rFonts w:ascii="Times New Roman" w:hAnsi="Times New Roman"/>
                <w:sz w:val="24"/>
                <w:szCs w:val="24"/>
              </w:rPr>
              <w:t xml:space="preserve">Какие условия  помогут ученикам 2 класса  и вам избавиться от трудностей? </w:t>
            </w:r>
          </w:p>
        </w:tc>
        <w:tc>
          <w:tcPr>
            <w:tcW w:w="2389" w:type="dxa"/>
          </w:tcPr>
          <w:p w:rsidR="00780190" w:rsidRPr="000656AE" w:rsidRDefault="00780190" w:rsidP="000D2BBC">
            <w:pPr>
              <w:jc w:val="center"/>
              <w:rPr>
                <w:rFonts w:ascii="Times New Roman" w:hAnsi="Times New Roman"/>
                <w:b/>
                <w:sz w:val="24"/>
                <w:szCs w:val="24"/>
              </w:rPr>
            </w:pPr>
          </w:p>
        </w:tc>
      </w:tr>
      <w:tr w:rsidR="00780190" w:rsidRPr="000656AE" w:rsidTr="000D2BBC">
        <w:tc>
          <w:tcPr>
            <w:tcW w:w="9854" w:type="dxa"/>
            <w:gridSpan w:val="8"/>
          </w:tcPr>
          <w:p w:rsidR="00780190" w:rsidRPr="000656AE" w:rsidRDefault="00780190" w:rsidP="000D2BBC">
            <w:pPr>
              <w:rPr>
                <w:rFonts w:ascii="Times New Roman" w:hAnsi="Times New Roman"/>
                <w:sz w:val="24"/>
                <w:szCs w:val="24"/>
              </w:rPr>
            </w:pPr>
            <w:r w:rsidRPr="000656AE">
              <w:rPr>
                <w:rFonts w:ascii="Times New Roman" w:hAnsi="Times New Roman"/>
                <w:sz w:val="24"/>
                <w:szCs w:val="24"/>
                <w:u w:val="single"/>
              </w:rPr>
              <w:t>Дополнительная информация</w:t>
            </w:r>
            <w:r w:rsidRPr="000656AE">
              <w:rPr>
                <w:rFonts w:ascii="Times New Roman" w:hAnsi="Times New Roman"/>
                <w:sz w:val="24"/>
                <w:szCs w:val="24"/>
              </w:rPr>
              <w:t xml:space="preserve"> : </w:t>
            </w:r>
          </w:p>
          <w:p w:rsidR="00780190" w:rsidRPr="000656AE" w:rsidRDefault="00780190" w:rsidP="000D2BBC">
            <w:pPr>
              <w:rPr>
                <w:rFonts w:ascii="Times New Roman" w:hAnsi="Times New Roman"/>
                <w:sz w:val="24"/>
                <w:szCs w:val="24"/>
              </w:rPr>
            </w:pPr>
            <w:r w:rsidRPr="000656AE">
              <w:rPr>
                <w:b/>
                <w:bCs/>
              </w:rPr>
              <w:t>Экспе́рт</w:t>
            </w:r>
            <w:r w:rsidRPr="000656AE">
              <w:t xml:space="preserve"> (от </w:t>
            </w:r>
            <w:hyperlink r:id="rId160" w:tooltip="Латинский язык" w:history="1">
              <w:r w:rsidRPr="000656AE">
                <w:rPr>
                  <w:rStyle w:val="ad"/>
                </w:rPr>
                <w:t>лат.</w:t>
              </w:r>
            </w:hyperlink>
            <w:r w:rsidRPr="000656AE">
              <w:t> </w:t>
            </w:r>
            <w:r w:rsidRPr="000656AE">
              <w:rPr>
                <w:i/>
                <w:iCs/>
                <w:lang w:val="la-Latn"/>
              </w:rPr>
              <w:t>expertus</w:t>
            </w:r>
            <w:r w:rsidRPr="000656AE">
              <w:t xml:space="preserve"> — опытный) — </w:t>
            </w:r>
            <w:hyperlink r:id="rId161" w:tooltip="Специалист" w:history="1">
              <w:r w:rsidRPr="000656AE">
                <w:rPr>
                  <w:rStyle w:val="ad"/>
                </w:rPr>
                <w:t>специалист</w:t>
              </w:r>
            </w:hyperlink>
            <w:r w:rsidRPr="000656AE">
              <w:t xml:space="preserve">, приглашаемый или нанимаемый за </w:t>
            </w:r>
            <w:hyperlink r:id="rId162" w:tooltip="Вознаграждение (страница отсутствует)" w:history="1">
              <w:r w:rsidRPr="000656AE">
                <w:rPr>
                  <w:rStyle w:val="ad"/>
                </w:rPr>
                <w:t>вознаграждение</w:t>
              </w:r>
            </w:hyperlink>
            <w:r w:rsidRPr="000656AE">
              <w:t xml:space="preserve"> для выдачи квалифицированного </w:t>
            </w:r>
            <w:hyperlink r:id="rId163" w:tooltip="Заключение" w:history="1">
              <w:r w:rsidRPr="000656AE">
                <w:rPr>
                  <w:rStyle w:val="ad"/>
                </w:rPr>
                <w:t>заключения</w:t>
              </w:r>
            </w:hyperlink>
            <w:r w:rsidRPr="000656AE">
              <w:t xml:space="preserve"> или </w:t>
            </w:r>
            <w:hyperlink r:id="rId164" w:tooltip="Суждение" w:history="1">
              <w:r w:rsidRPr="000656AE">
                <w:rPr>
                  <w:rStyle w:val="ad"/>
                </w:rPr>
                <w:t>суждения</w:t>
              </w:r>
            </w:hyperlink>
            <w:r w:rsidRPr="000656AE">
              <w:t xml:space="preserve"> по вопросу, рассматриваемому или решаемому другими людьми, менее компетентными в этой области, то есть человек проводящий </w:t>
            </w:r>
            <w:hyperlink r:id="rId165" w:tooltip="Экспертиза" w:history="1">
              <w:r w:rsidRPr="000656AE">
                <w:rPr>
                  <w:rStyle w:val="ad"/>
                </w:rPr>
                <w:t>экспертизу</w:t>
              </w:r>
            </w:hyperlink>
            <w:r w:rsidRPr="000656AE">
              <w:t>.</w:t>
            </w:r>
          </w:p>
        </w:tc>
      </w:tr>
    </w:tbl>
    <w:p w:rsidR="00780190" w:rsidRDefault="00780190" w:rsidP="00780190">
      <w:pPr>
        <w:pStyle w:val="a9"/>
        <w:contextualSpacing/>
        <w:jc w:val="both"/>
        <w:rPr>
          <w:rFonts w:ascii="Times New Roman" w:hAnsi="Times New Roman"/>
          <w:b/>
          <w:sz w:val="28"/>
          <w:szCs w:val="28"/>
          <w:lang w:val="kk-KZ"/>
        </w:rPr>
      </w:pPr>
    </w:p>
    <w:p w:rsidR="00780190" w:rsidRPr="000656AE" w:rsidRDefault="00780190" w:rsidP="00780190">
      <w:pPr>
        <w:pStyle w:val="a9"/>
        <w:ind w:firstLine="567"/>
        <w:contextualSpacing/>
        <w:jc w:val="both"/>
        <w:rPr>
          <w:rFonts w:ascii="Times New Roman" w:hAnsi="Times New Roman"/>
          <w:b/>
          <w:sz w:val="28"/>
          <w:szCs w:val="28"/>
        </w:rPr>
      </w:pPr>
      <w:r>
        <w:rPr>
          <w:rFonts w:ascii="Times New Roman" w:hAnsi="Times New Roman"/>
          <w:b/>
          <w:sz w:val="28"/>
          <w:szCs w:val="28"/>
          <w:lang w:val="kk-KZ"/>
        </w:rPr>
        <w:br w:type="page"/>
      </w:r>
      <w:r>
        <w:rPr>
          <w:rFonts w:ascii="Times New Roman" w:hAnsi="Times New Roman"/>
          <w:b/>
          <w:sz w:val="28"/>
          <w:szCs w:val="28"/>
          <w:lang w:val="kk-KZ"/>
        </w:rPr>
        <w:lastRenderedPageBreak/>
        <w:t xml:space="preserve">4. </w:t>
      </w:r>
      <w:r w:rsidRPr="000656AE">
        <w:rPr>
          <w:rFonts w:ascii="Times New Roman" w:hAnsi="Times New Roman"/>
          <w:b/>
          <w:sz w:val="28"/>
          <w:szCs w:val="28"/>
          <w:lang w:val="kk-KZ"/>
        </w:rPr>
        <w:t>Инновационные педагогические технологии в совмещенных классах  МКШ в условиях обновления содержания образования</w:t>
      </w:r>
      <w:r w:rsidRPr="000656AE">
        <w:rPr>
          <w:rFonts w:ascii="Times New Roman" w:hAnsi="Times New Roman"/>
          <w:b/>
          <w:sz w:val="28"/>
          <w:szCs w:val="28"/>
        </w:rPr>
        <w:t xml:space="preserve"> </w:t>
      </w:r>
    </w:p>
    <w:p w:rsidR="00780190" w:rsidRPr="000656AE" w:rsidRDefault="00780190" w:rsidP="00780190">
      <w:pPr>
        <w:pStyle w:val="a9"/>
        <w:tabs>
          <w:tab w:val="num" w:pos="-851"/>
        </w:tabs>
        <w:ind w:firstLine="567"/>
        <w:contextualSpacing/>
        <w:jc w:val="both"/>
        <w:rPr>
          <w:rFonts w:ascii="Times New Roman" w:hAnsi="Times New Roman"/>
          <w:i/>
          <w:sz w:val="28"/>
          <w:szCs w:val="28"/>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lang w:val="kk-KZ"/>
        </w:rPr>
        <w:tab/>
      </w:r>
      <w:r w:rsidRPr="000656AE">
        <w:rPr>
          <w:rFonts w:ascii="Times New Roman" w:hAnsi="Times New Roman"/>
          <w:sz w:val="28"/>
          <w:szCs w:val="28"/>
        </w:rPr>
        <w:t xml:space="preserve">Одним из главных приоритетов  современного образования  является готовность детей к овладению информационно-коммуникационными  технологиями и способность актуализировать полученную с их помощью информацию для дальнейшего самообразования.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Учитывая степень проникновения информационных технологий в различные сферы жизни,  обучение в школе  невозможно представить без компьютера. Поэтому остро назрела  необходимость   обучать умению использовать информационные технологии, искать, обрабатывать, делиться информацией, решать творческие задачи, мыслить критически, работать в команде именно в школе.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Термины  </w:t>
      </w:r>
      <w:r w:rsidRPr="000656AE">
        <w:rPr>
          <w:rFonts w:ascii="Times New Roman" w:hAnsi="Times New Roman"/>
          <w:sz w:val="28"/>
          <w:szCs w:val="28"/>
          <w:lang w:val="en-US"/>
        </w:rPr>
        <w:t>XXI</w:t>
      </w:r>
      <w:r w:rsidRPr="000656AE">
        <w:rPr>
          <w:rFonts w:ascii="Times New Roman" w:hAnsi="Times New Roman"/>
          <w:sz w:val="28"/>
          <w:szCs w:val="28"/>
        </w:rPr>
        <w:t xml:space="preserve"> века «цифровое неравенство», «цифровой разрыв» означают  в данном случае неравенство среди  разных категорий школьников в возможностях доступа к информации  и к образованию. Поскольку сейчас наблюдается изобилие новых медиа и технологий, отсутствие у какой-либо группы  учеников  доступа к Всемирной сети или неумение пользоваться  компьютерной техникой автоматически означают появление цифрового разрыва,  неравенства, а равно и дискриминации  данной группы. Цифровой разрыв может возникнуть и между учителем, слабо владеющим ИКТ-умениями и учеником, превосходящим его во владении ИКТ-навыками, что порождает низкую учебную мотивацию и отсутствие взаимопонимания между ними. Если  руководство организации образования не предпринимает никаких действий по преодолению неравенства по сравнению с продвинутыми школами, то разрыв неминуемо углубляется. Бездействие  порождает отсутствие положительных результатов в обучении, неравные возможности у детей  при поступлении в колледжи и вузы. Для улучшения ситуации руководству школы необходимо предпринять систему мер по обновлению школьной инфраструктуры, по обучению учителей,  и, как минимум, по обеспечению учащихся необходимой компьютерной техникой.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решении данной проблемы важным шагом для </w:t>
      </w:r>
      <w:r>
        <w:rPr>
          <w:rFonts w:ascii="Times New Roman" w:hAnsi="Times New Roman"/>
          <w:sz w:val="28"/>
          <w:szCs w:val="28"/>
        </w:rPr>
        <w:t xml:space="preserve">МКШ </w:t>
      </w:r>
      <w:r w:rsidRPr="000656AE">
        <w:rPr>
          <w:rFonts w:ascii="Times New Roman" w:hAnsi="Times New Roman"/>
          <w:sz w:val="28"/>
          <w:szCs w:val="28"/>
        </w:rPr>
        <w:t>Казахстана является проект «Каждому ученику - планшет». Данный проект  ставит своей целью  внедрение персональных обучающих устройств в МКШ,  содействие повышению качества обучения через инновационные педагогические технологии и  методы, создание условий для персонализации образования; форсирование внедрения ИКТ в МКШ независимо от наличия Интернет.</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Главная идея такого подхода состоит в том, чтобы создать активную среду  для формирования у школьников новых качеств и умений в любом месте: в школе, квартире, библиотеке. В семьях, куда дети приносят планшеты, родители также начинают принимать участие в учебном процессе. Вовлечение в среду электронного обучения происходит независимо от  подключения планшета  к Интернет или от того, когда они работают вне сети.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Контент планшета предполагает формирование новой (более эффективной) методики обучения применительно к специфике совмещённых  классов МКШ, </w:t>
      </w:r>
      <w:r w:rsidRPr="000656AE">
        <w:rPr>
          <w:rFonts w:ascii="Times New Roman" w:hAnsi="Times New Roman"/>
          <w:sz w:val="28"/>
          <w:szCs w:val="28"/>
        </w:rPr>
        <w:lastRenderedPageBreak/>
        <w:t xml:space="preserve">где один учитель обучает детей  разных возрастов и уровней, зачастую без опоры на электронные ресурсы.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 настоящее время учебная, методическая литература, Интернет предлагают великое множество образовательных  методов и подходов, которые нуждаются в систематизации и определённой классификации.  Данная проблема стала причиной для изложения  нашего взгляда на современные инновационные технологии в сфере образования и воспитания школьников.</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lang w:val="kk-KZ"/>
        </w:rPr>
        <w:tab/>
      </w:r>
      <w:r w:rsidRPr="000656AE">
        <w:rPr>
          <w:rFonts w:ascii="Times New Roman" w:hAnsi="Times New Roman"/>
          <w:sz w:val="28"/>
          <w:szCs w:val="28"/>
        </w:rPr>
        <w:t>Опираясь на знания, технологии и передовой опыт, приобретенные благодаря тесному сотрудничеству с ведущими международными образовательными центрами,</w:t>
      </w:r>
      <w:r>
        <w:rPr>
          <w:rFonts w:ascii="Times New Roman" w:hAnsi="Times New Roman"/>
          <w:sz w:val="28"/>
          <w:szCs w:val="28"/>
        </w:rPr>
        <w:t xml:space="preserve"> специалисты компании</w:t>
      </w:r>
      <w:r w:rsidRPr="000656AE">
        <w:rPr>
          <w:rFonts w:ascii="Times New Roman" w:hAnsi="Times New Roman"/>
          <w:sz w:val="28"/>
          <w:szCs w:val="28"/>
        </w:rPr>
        <w:t xml:space="preserve"> </w:t>
      </w:r>
      <w:r w:rsidRPr="000656AE">
        <w:rPr>
          <w:rFonts w:ascii="Times New Roman" w:hAnsi="Times New Roman"/>
          <w:b/>
          <w:i/>
          <w:sz w:val="28"/>
          <w:szCs w:val="28"/>
        </w:rPr>
        <w:t xml:space="preserve">«Bilim Media Group» </w:t>
      </w:r>
      <w:r w:rsidRPr="000656AE">
        <w:rPr>
          <w:rFonts w:ascii="Times New Roman" w:hAnsi="Times New Roman"/>
          <w:sz w:val="28"/>
          <w:szCs w:val="28"/>
        </w:rPr>
        <w:t xml:space="preserve">в целях снижения разрыва качества образования между городскими и сельскими школами разработали проект по  внедрению  в </w:t>
      </w:r>
      <w:r>
        <w:rPr>
          <w:rFonts w:ascii="Times New Roman" w:hAnsi="Times New Roman"/>
          <w:sz w:val="28"/>
          <w:szCs w:val="28"/>
        </w:rPr>
        <w:t xml:space="preserve">МКШ </w:t>
      </w:r>
      <w:r w:rsidRPr="000656AE">
        <w:rPr>
          <w:rFonts w:ascii="Times New Roman" w:hAnsi="Times New Roman"/>
          <w:sz w:val="28"/>
          <w:szCs w:val="28"/>
        </w:rPr>
        <w:t>Казахстана персонального обучающего устройства -  образовательной системы «Bilim</w:t>
      </w:r>
      <w:r w:rsidRPr="000656AE">
        <w:rPr>
          <w:rFonts w:ascii="Times New Roman" w:hAnsi="Times New Roman"/>
          <w:sz w:val="28"/>
          <w:szCs w:val="28"/>
          <w:lang w:val="en-US"/>
        </w:rPr>
        <w:t>B</w:t>
      </w:r>
      <w:r w:rsidRPr="000656AE">
        <w:rPr>
          <w:rFonts w:ascii="Times New Roman" w:hAnsi="Times New Roman"/>
          <w:sz w:val="28"/>
          <w:szCs w:val="28"/>
        </w:rPr>
        <w:t>ook»..</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Проект открывает новую веху в формировании и развитии интерактивных форм обучения в казахстанских МКШ. Предлагаемое  комплексное инновационное решение представляет широкие возможности как для учеников, так и для учителей.</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lang w:val="en-US"/>
        </w:rPr>
        <w:t>BilimBook</w:t>
      </w:r>
      <w:r w:rsidRPr="000656AE">
        <w:rPr>
          <w:rFonts w:ascii="Times New Roman" w:hAnsi="Times New Roman"/>
          <w:sz w:val="28"/>
          <w:szCs w:val="28"/>
        </w:rPr>
        <w:t xml:space="preserve"> предназначен для школьников всех возрастов и отвечает задачам образования с 1 по 11 класс, а также подходит для дошкольного воспитания. Использование данных систем в образовательном процессе  МКШ  существенно поддержит учащихся  и поможет им в преодолении трудностей с техническим обеспечением процесса обучения.</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Образовательная система </w:t>
      </w:r>
      <w:r w:rsidRPr="000656AE">
        <w:rPr>
          <w:rFonts w:ascii="Times New Roman" w:hAnsi="Times New Roman"/>
          <w:sz w:val="28"/>
          <w:szCs w:val="28"/>
          <w:lang w:val="en-US"/>
        </w:rPr>
        <w:t>BilimBook</w:t>
      </w:r>
      <w:r w:rsidRPr="000656AE">
        <w:rPr>
          <w:rFonts w:ascii="Times New Roman" w:hAnsi="Times New Roman"/>
          <w:sz w:val="28"/>
          <w:szCs w:val="28"/>
        </w:rPr>
        <w:t xml:space="preserve"> создана на базе универсальной образовательной платформы </w:t>
      </w:r>
      <w:r w:rsidRPr="000656AE">
        <w:rPr>
          <w:rFonts w:ascii="Times New Roman" w:hAnsi="Times New Roman"/>
          <w:sz w:val="28"/>
          <w:szCs w:val="28"/>
          <w:lang w:val="en-US"/>
        </w:rPr>
        <w:t>BilimLand</w:t>
      </w:r>
      <w:r w:rsidRPr="000656AE">
        <w:rPr>
          <w:rFonts w:ascii="Times New Roman" w:hAnsi="Times New Roman"/>
          <w:sz w:val="28"/>
          <w:szCs w:val="28"/>
        </w:rPr>
        <w:t>.</w:t>
      </w:r>
      <w:r w:rsidRPr="000656AE">
        <w:rPr>
          <w:rFonts w:ascii="Times New Roman" w:hAnsi="Times New Roman"/>
          <w:sz w:val="28"/>
          <w:szCs w:val="28"/>
          <w:lang w:val="en-US"/>
        </w:rPr>
        <w:t>kz</w:t>
      </w:r>
      <w:r w:rsidRPr="000656AE">
        <w:rPr>
          <w:rFonts w:ascii="Times New Roman" w:hAnsi="Times New Roman"/>
          <w:sz w:val="28"/>
          <w:szCs w:val="28"/>
        </w:rPr>
        <w:t xml:space="preserve"> компании </w:t>
      </w:r>
      <w:r w:rsidRPr="000656AE">
        <w:rPr>
          <w:rFonts w:ascii="Times New Roman" w:hAnsi="Times New Roman"/>
          <w:sz w:val="28"/>
          <w:szCs w:val="28"/>
          <w:lang w:val="en-US"/>
        </w:rPr>
        <w:t>Bilim</w:t>
      </w:r>
      <w:r w:rsidRPr="000656AE">
        <w:rPr>
          <w:rFonts w:ascii="Times New Roman" w:hAnsi="Times New Roman"/>
          <w:sz w:val="28"/>
          <w:szCs w:val="28"/>
        </w:rPr>
        <w:t xml:space="preserve"> </w:t>
      </w:r>
      <w:r w:rsidRPr="000656AE">
        <w:rPr>
          <w:rFonts w:ascii="Times New Roman" w:hAnsi="Times New Roman"/>
          <w:sz w:val="28"/>
          <w:szCs w:val="28"/>
          <w:lang w:val="en-US"/>
        </w:rPr>
        <w:t>Media</w:t>
      </w:r>
      <w:r w:rsidRPr="000656AE">
        <w:rPr>
          <w:rFonts w:ascii="Times New Roman" w:hAnsi="Times New Roman"/>
          <w:sz w:val="28"/>
          <w:szCs w:val="28"/>
        </w:rPr>
        <w:t xml:space="preserve"> </w:t>
      </w:r>
      <w:r w:rsidRPr="000656AE">
        <w:rPr>
          <w:rFonts w:ascii="Times New Roman" w:hAnsi="Times New Roman"/>
          <w:sz w:val="28"/>
          <w:szCs w:val="28"/>
          <w:lang w:val="en-US"/>
        </w:rPr>
        <w:t>Group</w:t>
      </w:r>
      <w:r w:rsidRPr="000656AE">
        <w:rPr>
          <w:rFonts w:ascii="Times New Roman" w:hAnsi="Times New Roman"/>
          <w:sz w:val="28"/>
          <w:szCs w:val="28"/>
        </w:rPr>
        <w:t xml:space="preserve">.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Реализация пилотного проекта начнется с 1 сентября 2017 года.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Современные школьники живут в эпоху цифровых технологий, активно используя их в повседневной жизни. Инновационный планшет для образования  BilimBook – лучшее и весьма своевременное решение для школьников, обучающихся в малокомплектных сельских школах. В этих школах замедленным темпом продвигается внедрение в образовательный процесс информационно-коммуникационных технологий (ИКТ), нет постоянного доступа  в интернет, занятия по большей части проходят в традиционных формах по бумажным учебникам.</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Отсутствие компьютера, неумение пользоваться им, отсутствие доступа к интернету  означают появление </w:t>
      </w:r>
      <w:r w:rsidRPr="000656AE">
        <w:rPr>
          <w:rFonts w:ascii="Times New Roman" w:hAnsi="Times New Roman"/>
          <w:sz w:val="28"/>
          <w:szCs w:val="28"/>
          <w:u w:val="single"/>
        </w:rPr>
        <w:t>цифрового разрыва</w:t>
      </w:r>
      <w:r w:rsidRPr="000656AE">
        <w:rPr>
          <w:rFonts w:ascii="Times New Roman" w:hAnsi="Times New Roman"/>
          <w:sz w:val="28"/>
          <w:szCs w:val="28"/>
        </w:rPr>
        <w:t xml:space="preserve"> -  нового термина </w:t>
      </w:r>
      <w:r w:rsidRPr="000656AE">
        <w:rPr>
          <w:rFonts w:ascii="Times New Roman" w:hAnsi="Times New Roman"/>
          <w:sz w:val="28"/>
          <w:szCs w:val="28"/>
          <w:lang w:val="en-US"/>
        </w:rPr>
        <w:t>XXI</w:t>
      </w:r>
      <w:r w:rsidRPr="000656AE">
        <w:rPr>
          <w:rFonts w:ascii="Times New Roman" w:hAnsi="Times New Roman"/>
          <w:sz w:val="28"/>
          <w:szCs w:val="28"/>
        </w:rPr>
        <w:t xml:space="preserve">  века, возникшего с развитием цифровых технологий. Цифровой разрыв появляется не только между городскими и сельскими школьниками, но и между учениками одной школы, одного класса, а также между учителем и учениками. Например, некоторые ученики МКШ  имеют дома компьютер, доступ к интернету, родители являются активными пользователями, а у других  детей нет таких возможностей, отсутствует не только интернет, но и компьютер, а родители в силу занятости или по другим причинам не пользуются ни компьютером, ни Всемирной сетью. Неравные возможности  в получении информации, в отсутствии </w:t>
      </w:r>
      <w:r w:rsidRPr="000656AE">
        <w:rPr>
          <w:rFonts w:ascii="Times New Roman" w:hAnsi="Times New Roman"/>
          <w:sz w:val="28"/>
          <w:szCs w:val="28"/>
          <w:lang w:val="en-US"/>
        </w:rPr>
        <w:t>IT</w:t>
      </w:r>
      <w:r w:rsidRPr="000656AE">
        <w:rPr>
          <w:rFonts w:ascii="Times New Roman" w:hAnsi="Times New Roman"/>
          <w:sz w:val="28"/>
          <w:szCs w:val="28"/>
        </w:rPr>
        <w:t xml:space="preserve">-грамотности становятся причинами серьезных проблем: низкая учебная мотивация, плохая дисциплина, отсутствие </w:t>
      </w:r>
      <w:r w:rsidRPr="000656AE">
        <w:rPr>
          <w:rFonts w:ascii="Times New Roman" w:hAnsi="Times New Roman"/>
          <w:sz w:val="28"/>
          <w:szCs w:val="28"/>
        </w:rPr>
        <w:lastRenderedPageBreak/>
        <w:t xml:space="preserve">взаимопонимания между учителем и учениками, возникновение конфликтов между родителями и  детьми.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Персональн</w:t>
      </w:r>
      <w:r w:rsidRPr="000656AE">
        <w:rPr>
          <w:rFonts w:ascii="Times New Roman" w:hAnsi="Times New Roman"/>
          <w:sz w:val="28"/>
          <w:szCs w:val="28"/>
          <w:lang w:val="kk-KZ"/>
        </w:rPr>
        <w:t xml:space="preserve">ая образовательная система </w:t>
      </w:r>
      <w:r w:rsidRPr="000656AE">
        <w:rPr>
          <w:rFonts w:ascii="Times New Roman" w:hAnsi="Times New Roman"/>
          <w:sz w:val="28"/>
          <w:szCs w:val="28"/>
        </w:rPr>
        <w:t>BilimBook  поможет ученикам и учителям  МКШ в разрешении названных проблем: иметь равные возможности в получении качественного образования, преодолеть  цифровое неравенство, развивать умения и навыки работы с компьютерной техникой, повысить мотивацию учащихся,  пробудить интерес к учёбе и  школе.</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Ученики и учителя находятся в ожидании к переходу на новый уровень интерактивных занятий с использованием электронных учебников и любых мультимедийных материалов, и способны достаточно быстро освоить новый формат с использованием цифровых технологий в учебном процессе. С внедрением планшета улучшатся условия для персонализированного подхода в обучении, уроки будут проходить в  увлекательном и интересном  интерактивном режиме, что</w:t>
      </w:r>
      <w:r>
        <w:rPr>
          <w:rFonts w:ascii="Times New Roman" w:hAnsi="Times New Roman"/>
          <w:sz w:val="28"/>
          <w:szCs w:val="28"/>
        </w:rPr>
        <w:t>,</w:t>
      </w:r>
      <w:r w:rsidRPr="000656AE">
        <w:rPr>
          <w:rFonts w:ascii="Times New Roman" w:hAnsi="Times New Roman"/>
          <w:sz w:val="28"/>
          <w:szCs w:val="28"/>
        </w:rPr>
        <w:t xml:space="preserve"> несомненно</w:t>
      </w:r>
      <w:r>
        <w:rPr>
          <w:rFonts w:ascii="Times New Roman" w:hAnsi="Times New Roman"/>
          <w:sz w:val="28"/>
          <w:szCs w:val="28"/>
        </w:rPr>
        <w:t>,</w:t>
      </w:r>
      <w:r w:rsidRPr="000656AE">
        <w:rPr>
          <w:rFonts w:ascii="Times New Roman" w:hAnsi="Times New Roman"/>
          <w:sz w:val="28"/>
          <w:szCs w:val="28"/>
        </w:rPr>
        <w:t xml:space="preserve"> положительно скажется на мотивации учеников, информационной насыщенности уроков и, как следствие, результатах обучения.</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Проект «BilimBook» преследует несколько целей:</w:t>
      </w:r>
    </w:p>
    <w:p w:rsidR="00780190" w:rsidRPr="000656AE" w:rsidRDefault="00780190" w:rsidP="00780190">
      <w:pPr>
        <w:pStyle w:val="a9"/>
        <w:numPr>
          <w:ilvl w:val="0"/>
          <w:numId w:val="107"/>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Внедрение персональных обучающих устройств в МКШ.</w:t>
      </w:r>
    </w:p>
    <w:p w:rsidR="00780190" w:rsidRPr="000656AE" w:rsidRDefault="00780190" w:rsidP="00780190">
      <w:pPr>
        <w:pStyle w:val="a9"/>
        <w:numPr>
          <w:ilvl w:val="0"/>
          <w:numId w:val="107"/>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Создание условий для персонализации образования в МКШ.</w:t>
      </w:r>
    </w:p>
    <w:p w:rsidR="00780190" w:rsidRPr="000656AE" w:rsidRDefault="00780190" w:rsidP="00780190">
      <w:pPr>
        <w:pStyle w:val="a9"/>
        <w:numPr>
          <w:ilvl w:val="0"/>
          <w:numId w:val="107"/>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Форсирование внедрения ИКТ в МКШ независимо от интернета.</w:t>
      </w:r>
    </w:p>
    <w:p w:rsidR="00780190" w:rsidRPr="000656AE" w:rsidRDefault="00780190" w:rsidP="00780190">
      <w:pPr>
        <w:pStyle w:val="a9"/>
        <w:numPr>
          <w:ilvl w:val="0"/>
          <w:numId w:val="107"/>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Содействие повышению качества обучения в МКШ через частичное применение моделей технологии смешанного обучения.</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Для достижения поставленных целей были сформулированы задачи проекта: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Реализация пилотного этапа проекта с 1 сентября 2017 года в МКШ</w:t>
      </w:r>
      <w:r>
        <w:rPr>
          <w:rFonts w:ascii="Times New Roman" w:hAnsi="Times New Roman"/>
          <w:sz w:val="28"/>
          <w:szCs w:val="28"/>
        </w:rPr>
        <w:t xml:space="preserve"> «100 детей»</w:t>
      </w:r>
      <w:r w:rsidRPr="000656AE">
        <w:rPr>
          <w:rFonts w:ascii="Times New Roman" w:hAnsi="Times New Roman"/>
          <w:sz w:val="28"/>
          <w:szCs w:val="28"/>
        </w:rPr>
        <w:t>;</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Pr>
          <w:rFonts w:ascii="Times New Roman" w:hAnsi="Times New Roman"/>
          <w:sz w:val="28"/>
          <w:szCs w:val="28"/>
        </w:rPr>
        <w:t>В будущем планируется о</w:t>
      </w:r>
      <w:r w:rsidRPr="000656AE">
        <w:rPr>
          <w:rFonts w:ascii="Times New Roman" w:hAnsi="Times New Roman"/>
          <w:sz w:val="28"/>
          <w:szCs w:val="28"/>
        </w:rPr>
        <w:t>беспечение образовательной системой BilimBook 10 тыс. учащихся и их учителей;</w:t>
      </w:r>
    </w:p>
    <w:p w:rsidR="00780190" w:rsidRPr="000656AE" w:rsidRDefault="00780190" w:rsidP="00780190">
      <w:pPr>
        <w:pStyle w:val="a9"/>
        <w:tabs>
          <w:tab w:val="num" w:pos="-851"/>
        </w:tabs>
        <w:ind w:firstLine="567"/>
        <w:contextualSpacing/>
        <w:jc w:val="both"/>
        <w:rPr>
          <w:rFonts w:ascii="Times New Roman" w:hAnsi="Times New Roman"/>
          <w:sz w:val="28"/>
          <w:szCs w:val="28"/>
          <w:lang w:val="kk-KZ"/>
        </w:rPr>
      </w:pPr>
      <w:r w:rsidRPr="000656AE">
        <w:rPr>
          <w:rFonts w:ascii="Times New Roman" w:hAnsi="Times New Roman"/>
          <w:sz w:val="28"/>
          <w:szCs w:val="28"/>
        </w:rPr>
        <w:t>- Внедрение моделей смешанного обучения в пилотных МКШ.</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В ходе разработки проекта специалисты компании B</w:t>
      </w:r>
      <w:r w:rsidRPr="000656AE">
        <w:rPr>
          <w:rFonts w:ascii="Times New Roman" w:hAnsi="Times New Roman"/>
          <w:sz w:val="28"/>
          <w:szCs w:val="28"/>
          <w:lang w:val="en-US"/>
        </w:rPr>
        <w:t>ilim</w:t>
      </w:r>
      <w:r w:rsidRPr="000656AE">
        <w:rPr>
          <w:rFonts w:ascii="Times New Roman" w:hAnsi="Times New Roman"/>
          <w:sz w:val="28"/>
          <w:szCs w:val="28"/>
        </w:rPr>
        <w:t xml:space="preserve"> Media Group изучили и проанализировали  международный опыт по решению вопроса в данном направлении. </w:t>
      </w:r>
      <w:r w:rsidRPr="000656AE">
        <w:rPr>
          <w:rFonts w:ascii="Times New Roman" w:hAnsi="Times New Roman"/>
          <w:sz w:val="28"/>
          <w:szCs w:val="28"/>
          <w:lang w:val="en-US"/>
        </w:rPr>
        <w:t>XXI</w:t>
      </w:r>
      <w:r w:rsidRPr="000656AE">
        <w:rPr>
          <w:rFonts w:ascii="Times New Roman" w:hAnsi="Times New Roman"/>
          <w:sz w:val="28"/>
          <w:szCs w:val="28"/>
        </w:rPr>
        <w:t xml:space="preserve"> век – век цифровых технологий характеризуется внедрением в учебный процесс школ обучающих  планшетов. Западные страны активно внедряют технологии повсеместно. Так, например, в </w:t>
      </w:r>
      <w:r w:rsidRPr="000656AE">
        <w:rPr>
          <w:rFonts w:ascii="Times New Roman" w:hAnsi="Times New Roman"/>
          <w:i/>
          <w:sz w:val="28"/>
          <w:szCs w:val="28"/>
        </w:rPr>
        <w:t>США</w:t>
      </w:r>
      <w:r w:rsidRPr="000656AE">
        <w:rPr>
          <w:rFonts w:ascii="Times New Roman" w:hAnsi="Times New Roman"/>
          <w:sz w:val="28"/>
          <w:szCs w:val="28"/>
        </w:rPr>
        <w:t xml:space="preserve"> использование обучающих планшетов практикуется повсеместно, Министерство образования </w:t>
      </w:r>
      <w:r w:rsidRPr="000656AE">
        <w:rPr>
          <w:rFonts w:ascii="Times New Roman" w:hAnsi="Times New Roman"/>
          <w:i/>
          <w:sz w:val="28"/>
          <w:szCs w:val="28"/>
        </w:rPr>
        <w:t>Франции</w:t>
      </w:r>
      <w:r w:rsidRPr="000656AE">
        <w:rPr>
          <w:rFonts w:ascii="Times New Roman" w:hAnsi="Times New Roman"/>
          <w:sz w:val="28"/>
          <w:szCs w:val="28"/>
        </w:rPr>
        <w:t xml:space="preserve"> заключило договор о поставке планшетов в школы с одним из крупных мировых производителей.  </w:t>
      </w:r>
    </w:p>
    <w:p w:rsidR="00780190" w:rsidRPr="000656AE" w:rsidRDefault="00780190" w:rsidP="00780190">
      <w:pPr>
        <w:tabs>
          <w:tab w:val="num" w:pos="-851"/>
        </w:tabs>
        <w:spacing w:after="0" w:line="240" w:lineRule="auto"/>
        <w:ind w:firstLine="567"/>
        <w:contextualSpacing/>
        <w:jc w:val="both"/>
        <w:rPr>
          <w:rFonts w:ascii="Times New Roman" w:hAnsi="Times New Roman"/>
          <w:sz w:val="28"/>
          <w:szCs w:val="28"/>
          <w:lang w:val="kk-KZ"/>
        </w:rPr>
      </w:pPr>
      <w:r w:rsidRPr="000656AE">
        <w:rPr>
          <w:rFonts w:ascii="Times New Roman" w:hAnsi="Times New Roman"/>
          <w:sz w:val="28"/>
          <w:szCs w:val="28"/>
        </w:rPr>
        <w:t>Как показывают результаты анализа международного опыта,  обучающие планшеты успешно применяются в школьном образовании многих стран. С их внедрением в учебный процесс возрастает  эффективность обучения, так как с их помощью процесс обучения  визуализируется, а это значит, что  облегчается понимание и усвоение учебного материала.</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Информатизация образования – это тема, которой в настоящее время  во всем мире уделяется самое пристальное внимание. Проект «BilimBook» – один </w:t>
      </w:r>
      <w:r w:rsidRPr="000656AE">
        <w:rPr>
          <w:rFonts w:ascii="Times New Roman" w:hAnsi="Times New Roman"/>
          <w:sz w:val="28"/>
          <w:szCs w:val="28"/>
        </w:rPr>
        <w:lastRenderedPageBreak/>
        <w:t xml:space="preserve">из совместных республиканских проектов, реализуемых компанией </w:t>
      </w:r>
      <w:r w:rsidRPr="000656AE">
        <w:rPr>
          <w:rFonts w:ascii="Times New Roman" w:hAnsi="Times New Roman"/>
          <w:sz w:val="28"/>
          <w:szCs w:val="28"/>
          <w:lang w:val="en-US"/>
        </w:rPr>
        <w:t>Bilim</w:t>
      </w:r>
      <w:r w:rsidRPr="000656AE">
        <w:rPr>
          <w:rFonts w:ascii="Times New Roman" w:hAnsi="Times New Roman"/>
          <w:sz w:val="28"/>
          <w:szCs w:val="28"/>
        </w:rPr>
        <w:t xml:space="preserve"> </w:t>
      </w:r>
      <w:r w:rsidRPr="000656AE">
        <w:rPr>
          <w:rFonts w:ascii="Times New Roman" w:hAnsi="Times New Roman"/>
          <w:sz w:val="28"/>
          <w:szCs w:val="28"/>
          <w:lang w:val="en-US"/>
        </w:rPr>
        <w:t>Media</w:t>
      </w:r>
      <w:r w:rsidRPr="000656AE">
        <w:rPr>
          <w:rFonts w:ascii="Times New Roman" w:hAnsi="Times New Roman"/>
          <w:sz w:val="28"/>
          <w:szCs w:val="28"/>
        </w:rPr>
        <w:t xml:space="preserve"> </w:t>
      </w:r>
      <w:r w:rsidRPr="000656AE">
        <w:rPr>
          <w:rFonts w:ascii="Times New Roman" w:hAnsi="Times New Roman"/>
          <w:sz w:val="28"/>
          <w:szCs w:val="28"/>
          <w:lang w:val="en-US"/>
        </w:rPr>
        <w:t>Group</w:t>
      </w:r>
      <w:r w:rsidRPr="000656AE">
        <w:rPr>
          <w:rFonts w:ascii="Times New Roman" w:hAnsi="Times New Roman"/>
          <w:sz w:val="28"/>
          <w:szCs w:val="28"/>
        </w:rPr>
        <w:t xml:space="preserve"> для  сельских</w:t>
      </w:r>
      <w:r>
        <w:rPr>
          <w:rFonts w:ascii="Times New Roman" w:hAnsi="Times New Roman"/>
          <w:sz w:val="28"/>
          <w:szCs w:val="28"/>
        </w:rPr>
        <w:t xml:space="preserve"> МКШ</w:t>
      </w:r>
      <w:r w:rsidRPr="000656AE">
        <w:rPr>
          <w:rFonts w:ascii="Times New Roman" w:hAnsi="Times New Roman"/>
          <w:sz w:val="28"/>
          <w:szCs w:val="28"/>
        </w:rPr>
        <w:t>.</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Для реализации проекта   привлечены  международные компании по производству  компьютерной техники, компании информационно-коммуникативных технологий, компании по программному обеспечению Майкрософт, компании по обеспечению связи. Их  опыт и самые современные разработки по реализации образовательных программ по всему миру могут помочь существенно повысить качество образования в сельских </w:t>
      </w:r>
      <w:r>
        <w:rPr>
          <w:rFonts w:ascii="Times New Roman" w:hAnsi="Times New Roman"/>
          <w:sz w:val="28"/>
          <w:szCs w:val="28"/>
        </w:rPr>
        <w:t xml:space="preserve">МКШ </w:t>
      </w:r>
      <w:r w:rsidRPr="000656AE">
        <w:rPr>
          <w:rFonts w:ascii="Times New Roman" w:hAnsi="Times New Roman"/>
          <w:sz w:val="28"/>
          <w:szCs w:val="28"/>
        </w:rPr>
        <w:t xml:space="preserve">Казахстана.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Помощь и поддержка со стороны ИКТ-партнеров заключается в   обеспечении  технологической экспертизы,  обмене  международным опытом, выработке правильных решений,   обеспечении интерактивным  контентом,  осуществлении  логистики, тренинге учителей и учеников,  обеспечении  доступа в Интернет, оказании  технической поддержки.</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Эффективность взаимодействия в рамках государственно-частного партнёрства гарантируется при сотрудничестве с органами государственной защиты, с неправительственными  ведомствами, с республиканскими  и местными  органами управления,   организациями образования. С их стороны организаторы проекта ожидают  помощь при внедрении проекта,  проведении экспертизы в сфере образования, тренингов, отборе контента и его интеграции в учебную программу, осуществлении исследовательской деятельности и методологической  поддержки, а также оказании дополнительных услуг по развитию проекта.</w:t>
      </w:r>
    </w:p>
    <w:p w:rsidR="00780190" w:rsidRPr="000656AE" w:rsidRDefault="00780190" w:rsidP="00780190">
      <w:pPr>
        <w:pStyle w:val="a9"/>
        <w:tabs>
          <w:tab w:val="num" w:pos="-851"/>
        </w:tabs>
        <w:ind w:firstLine="567"/>
        <w:contextualSpacing/>
        <w:jc w:val="both"/>
        <w:rPr>
          <w:rFonts w:ascii="Times New Roman" w:hAnsi="Times New Roman"/>
          <w:i/>
          <w:sz w:val="28"/>
          <w:szCs w:val="28"/>
          <w:lang w:val="kk-KZ"/>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b/>
          <w:i/>
          <w:sz w:val="28"/>
          <w:szCs w:val="28"/>
        </w:rPr>
        <w:t xml:space="preserve">Контент </w:t>
      </w:r>
      <w:r w:rsidRPr="000656AE">
        <w:rPr>
          <w:rFonts w:ascii="Times New Roman" w:hAnsi="Times New Roman"/>
          <w:b/>
          <w:i/>
          <w:sz w:val="28"/>
          <w:szCs w:val="28"/>
          <w:lang w:val="en-US"/>
        </w:rPr>
        <w:t>BilimBook</w:t>
      </w:r>
      <w:r w:rsidRPr="000656AE">
        <w:rPr>
          <w:rFonts w:ascii="Times New Roman" w:hAnsi="Times New Roman"/>
          <w:b/>
          <w:i/>
          <w:sz w:val="28"/>
          <w:szCs w:val="28"/>
        </w:rPr>
        <w:t xml:space="preserve">  в условиях обновления содержания образования</w:t>
      </w:r>
    </w:p>
    <w:p w:rsidR="00780190" w:rsidRPr="000656AE" w:rsidRDefault="00780190" w:rsidP="00780190">
      <w:pPr>
        <w:pStyle w:val="a9"/>
        <w:tabs>
          <w:tab w:val="num" w:pos="-851"/>
        </w:tabs>
        <w:ind w:firstLine="567"/>
        <w:contextualSpacing/>
        <w:jc w:val="both"/>
        <w:rPr>
          <w:rFonts w:ascii="Times New Roman" w:hAnsi="Times New Roman"/>
          <w:sz w:val="28"/>
          <w:szCs w:val="28"/>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Планшет, купленный ученику родителями в магазине, не имеет обучающего контента, нужно подобрать и закачать в него необходимый учебный материал самому, порой бессистемно, ориентируясь на чьи-либо подсказки. Но зачастую купленный девайс   предназначается для различных игр и развлечений.  </w:t>
      </w:r>
    </w:p>
    <w:p w:rsidR="00780190" w:rsidRPr="000656AE" w:rsidRDefault="00780190" w:rsidP="00780190">
      <w:pPr>
        <w:tabs>
          <w:tab w:val="num" w:pos="-851"/>
        </w:tabs>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ab/>
        <w:t>В отличие от них в контент планшета BilimBook включены   электронные версии учебников по многим  школьным предметам в соответствии с обновленным содержанием образования в республике,  включены мультимедийные учебные материалы,  учебные видеофильмы,  набор учебных приложений, лицензированные продукты для офисной работы, приложения для выполнения домашних заданий.</w:t>
      </w:r>
    </w:p>
    <w:p w:rsidR="00780190" w:rsidRPr="000656AE" w:rsidRDefault="00780190" w:rsidP="00780190">
      <w:pPr>
        <w:tabs>
          <w:tab w:val="num" w:pos="-851"/>
        </w:tabs>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ab/>
        <w:t xml:space="preserve">В приложениях можно найти  ссылки на образовательные ресурсы по теме, отдельные тексты, видео, анимации и др. </w:t>
      </w:r>
    </w:p>
    <w:p w:rsidR="00780190" w:rsidRPr="000656AE" w:rsidRDefault="00780190" w:rsidP="00780190">
      <w:pPr>
        <w:tabs>
          <w:tab w:val="num" w:pos="-851"/>
        </w:tabs>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ab/>
        <w:t>Ученик сразу может пользоваться готовым контентом в соответствии с уровнем обучения, пользуясь нужными ссылками и файлами.</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ab/>
        <w:t xml:space="preserve">Контент образовательной системы </w:t>
      </w:r>
      <w:r w:rsidRPr="000656AE">
        <w:rPr>
          <w:rFonts w:ascii="Times New Roman" w:hAnsi="Times New Roman"/>
          <w:sz w:val="28"/>
          <w:szCs w:val="28"/>
          <w:lang w:val="en-US"/>
        </w:rPr>
        <w:t>BilimBook</w:t>
      </w:r>
      <w:r w:rsidRPr="000656AE">
        <w:rPr>
          <w:rFonts w:ascii="Times New Roman" w:hAnsi="Times New Roman"/>
          <w:sz w:val="28"/>
          <w:szCs w:val="28"/>
        </w:rPr>
        <w:t xml:space="preserve"> включает офлайн  версию универсальной образовательной платформы </w:t>
      </w:r>
      <w:r w:rsidRPr="000656AE">
        <w:rPr>
          <w:rFonts w:ascii="Times New Roman" w:hAnsi="Times New Roman"/>
          <w:sz w:val="28"/>
          <w:szCs w:val="28"/>
          <w:lang w:val="en-US"/>
        </w:rPr>
        <w:t>Bilimland</w:t>
      </w:r>
      <w:r w:rsidRPr="000656AE">
        <w:rPr>
          <w:rFonts w:ascii="Times New Roman" w:hAnsi="Times New Roman"/>
          <w:sz w:val="28"/>
          <w:szCs w:val="28"/>
        </w:rPr>
        <w:t>.</w:t>
      </w:r>
      <w:r w:rsidRPr="000656AE">
        <w:rPr>
          <w:rFonts w:ascii="Times New Roman" w:hAnsi="Times New Roman"/>
          <w:sz w:val="28"/>
          <w:szCs w:val="28"/>
          <w:lang w:val="en-US"/>
        </w:rPr>
        <w:t>kz</w:t>
      </w:r>
      <w:r w:rsidRPr="000656AE">
        <w:rPr>
          <w:rFonts w:ascii="Times New Roman" w:hAnsi="Times New Roman"/>
          <w:sz w:val="28"/>
          <w:szCs w:val="28"/>
        </w:rPr>
        <w:t>.</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Платформа представлена на трех языках: казахском, русском и английском в соответствии с языковой политикой (согласно указу Президента от 2011 года </w:t>
      </w:r>
      <w:r w:rsidRPr="000656AE">
        <w:rPr>
          <w:rFonts w:ascii="Times New Roman" w:hAnsi="Times New Roman"/>
          <w:sz w:val="28"/>
          <w:szCs w:val="28"/>
        </w:rPr>
        <w:lastRenderedPageBreak/>
        <w:t>в образовательной сфере Казахстана o внедрении политики трехъязычия) и представляет собой коллекцию курсов для обучения детей всех возрастов.</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Образовательные ресурсы bilimland.kz прошли экспертизу Министерства образования и науки РК и рекомендованы к использованию (согласно Приказу Министра образования и науки РК от 10 декабря 2014 года №515 «О внесении изменения и дополнений в приказ и.о. Министра образования и науки Республики Казахстан от 27 апреля 2013 года №400 «Об утверждении перечня учебников, учебно-методических комплексов, пособий и другой дополнительной литературы, в том числе на электронных носителях, разрешенных к использованию в организациях образования»).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Также образовательные ресурсы bilimland.kz получили положительные отзывы от авторитетных организаций, таких как АО “Национальный центр повышения квалификации “Өрлеу” и Национального центра тестирования.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На данный момент ресурсы  bilimland.kz  успешно применяются во всех школах, входящих в систему «Назарбаев Интеллектуальных школ», в более чем 7000 школах по всему Казахстану и получают положительные отзывы от педагогов. Количество подписчиков сайта на 2017 год составило более 500 000 человек. </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sz w:val="28"/>
          <w:szCs w:val="28"/>
        </w:rPr>
      </w:pPr>
      <w:r>
        <w:rPr>
          <w:rFonts w:ascii="Helvetica" w:eastAsia="Calibri" w:hAnsi="Helvetica" w:cs="Helvetica"/>
          <w:noProof/>
          <w:sz w:val="24"/>
          <w:szCs w:val="24"/>
        </w:rPr>
        <w:drawing>
          <wp:inline distT="0" distB="0" distL="0" distR="0">
            <wp:extent cx="5762625" cy="2828925"/>
            <wp:effectExtent l="19050" t="0" r="9525"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6" cstate="print"/>
                    <a:srcRect/>
                    <a:stretch>
                      <a:fillRect/>
                    </a:stretch>
                  </pic:blipFill>
                  <pic:spPr bwMode="auto">
                    <a:xfrm>
                      <a:off x="0" y="0"/>
                      <a:ext cx="5762625" cy="2828925"/>
                    </a:xfrm>
                    <a:prstGeom prst="rect">
                      <a:avLst/>
                    </a:prstGeom>
                    <a:noFill/>
                    <a:ln w="9525">
                      <a:noFill/>
                      <a:miter lim="800000"/>
                      <a:headEnd/>
                      <a:tailEnd/>
                    </a:ln>
                  </pic:spPr>
                </pic:pic>
              </a:graphicData>
            </a:graphic>
          </wp:inline>
        </w:drawing>
      </w: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lang w:val="kk-KZ"/>
        </w:rPr>
        <w:t xml:space="preserve">Рисунок </w:t>
      </w:r>
      <w:r w:rsidRPr="000656AE">
        <w:rPr>
          <w:rFonts w:ascii="Times New Roman" w:hAnsi="Times New Roman"/>
          <w:i/>
          <w:sz w:val="28"/>
          <w:szCs w:val="28"/>
        </w:rPr>
        <w:t>1.</w:t>
      </w:r>
      <w:r w:rsidRPr="000656AE">
        <w:rPr>
          <w:rFonts w:ascii="Times New Roman" w:hAnsi="Times New Roman"/>
          <w:i/>
          <w:sz w:val="28"/>
          <w:szCs w:val="28"/>
          <w:lang w:val="kk-KZ"/>
        </w:rPr>
        <w:t xml:space="preserve"> Образовательная онлайн платформа </w:t>
      </w:r>
      <w:r w:rsidRPr="000656AE">
        <w:rPr>
          <w:rFonts w:ascii="Times New Roman" w:hAnsi="Times New Roman"/>
          <w:i/>
          <w:sz w:val="28"/>
          <w:szCs w:val="28"/>
          <w:lang w:val="en-US"/>
        </w:rPr>
        <w:t>BilimLand</w:t>
      </w:r>
      <w:r w:rsidRPr="000656AE">
        <w:rPr>
          <w:rFonts w:ascii="Times New Roman" w:hAnsi="Times New Roman"/>
          <w:i/>
          <w:sz w:val="28"/>
          <w:szCs w:val="28"/>
        </w:rPr>
        <w:t xml:space="preserve"> </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sz w:val="28"/>
          <w:szCs w:val="28"/>
        </w:rPr>
      </w:pPr>
      <w:r>
        <w:rPr>
          <w:rFonts w:ascii="Times New Roman" w:hAnsi="Times New Roman"/>
          <w:sz w:val="28"/>
          <w:szCs w:val="28"/>
        </w:rPr>
        <w:br w:type="page"/>
      </w:r>
      <w:r w:rsidRPr="000656AE">
        <w:rPr>
          <w:rFonts w:ascii="Times New Roman" w:hAnsi="Times New Roman"/>
          <w:sz w:val="28"/>
          <w:szCs w:val="28"/>
        </w:rPr>
        <w:lastRenderedPageBreak/>
        <w:t xml:space="preserve">Образовательная платформа </w:t>
      </w:r>
      <w:r w:rsidRPr="000656AE">
        <w:rPr>
          <w:rFonts w:ascii="Times New Roman" w:hAnsi="Times New Roman"/>
          <w:b/>
          <w:i/>
          <w:sz w:val="28"/>
          <w:szCs w:val="28"/>
        </w:rPr>
        <w:t>bilimland.kz</w:t>
      </w:r>
      <w:r w:rsidRPr="000656AE">
        <w:rPr>
          <w:rFonts w:ascii="Times New Roman" w:hAnsi="Times New Roman"/>
          <w:sz w:val="28"/>
          <w:szCs w:val="28"/>
        </w:rPr>
        <w:t xml:space="preserve"> представляет коллекцию курсов для обучения детей всех возрастов:</w:t>
      </w:r>
    </w:p>
    <w:p w:rsidR="00780190" w:rsidRPr="000656AE" w:rsidRDefault="00780190" w:rsidP="00780190">
      <w:pPr>
        <w:spacing w:after="0" w:line="240" w:lineRule="auto"/>
        <w:ind w:firstLine="567"/>
        <w:contextualSpacing/>
        <w:jc w:val="both"/>
        <w:rPr>
          <w:rFonts w:ascii="Times New Roman" w:hAnsi="Times New Roman"/>
          <w:b/>
          <w:i/>
          <w:sz w:val="28"/>
          <w:szCs w:val="28"/>
        </w:rPr>
      </w:pPr>
      <w:r w:rsidRPr="000656AE">
        <w:rPr>
          <w:rFonts w:ascii="Times New Roman" w:hAnsi="Times New Roman"/>
          <w:b/>
          <w:i/>
          <w:sz w:val="28"/>
          <w:szCs w:val="28"/>
        </w:rPr>
        <w:t>Дошкольное образование</w:t>
      </w:r>
    </w:p>
    <w:p w:rsidR="00780190" w:rsidRPr="000656AE" w:rsidRDefault="00780190" w:rsidP="00780190">
      <w:pPr>
        <w:spacing w:after="0" w:line="240" w:lineRule="auto"/>
        <w:ind w:firstLine="567"/>
        <w:contextualSpacing/>
        <w:jc w:val="both"/>
        <w:rPr>
          <w:rFonts w:ascii="Times New Roman" w:hAnsi="Times New Roman"/>
          <w:b/>
          <w:i/>
          <w:sz w:val="28"/>
          <w:szCs w:val="28"/>
        </w:rPr>
      </w:pPr>
    </w:p>
    <w:p w:rsidR="00780190" w:rsidRPr="000656AE" w:rsidRDefault="00780190" w:rsidP="00780190">
      <w:pPr>
        <w:spacing w:after="0" w:line="240" w:lineRule="auto"/>
        <w:ind w:firstLine="567"/>
        <w:contextualSpacing/>
        <w:jc w:val="both"/>
        <w:textAlignment w:val="baseline"/>
        <w:rPr>
          <w:rFonts w:ascii="Times New Roman" w:hAnsi="Times New Roman"/>
          <w:b/>
          <w:color w:val="000000"/>
          <w:sz w:val="28"/>
          <w:szCs w:val="28"/>
          <w:lang w:val="kk-KZ"/>
        </w:rPr>
      </w:pPr>
      <w:r w:rsidRPr="000656AE">
        <w:rPr>
          <w:rFonts w:ascii="Times New Roman" w:hAnsi="Times New Roman"/>
          <w:b/>
          <w:color w:val="000000"/>
          <w:sz w:val="28"/>
          <w:szCs w:val="28"/>
          <w:u w:val="single"/>
          <w:lang w:val="kk-KZ"/>
        </w:rPr>
        <w:t>Подготовка к школе</w:t>
      </w:r>
      <w:r w:rsidRPr="000656AE">
        <w:rPr>
          <w:rFonts w:ascii="Times New Roman" w:hAnsi="Times New Roman"/>
          <w:b/>
          <w:color w:val="000000"/>
          <w:sz w:val="28"/>
          <w:szCs w:val="28"/>
          <w:lang w:val="kk-KZ"/>
        </w:rPr>
        <w:t xml:space="preserve"> </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rPr>
      </w:pPr>
      <w:r w:rsidRPr="000656AE">
        <w:rPr>
          <w:rFonts w:ascii="Times New Roman" w:hAnsi="Times New Roman"/>
          <w:color w:val="000000"/>
          <w:sz w:val="28"/>
          <w:szCs w:val="28"/>
        </w:rPr>
        <w:t>Это современный обучающий комплекс, предназначенный для развития таких основных навыков, как установление причинно-следственных связей, зрительное, слуховое и пространственное восприятие, математическое мышление, социальное поведение и способность к размышлению.</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en-US"/>
        </w:rPr>
      </w:pPr>
      <w:r>
        <w:rPr>
          <w:rFonts w:ascii="Helvetica" w:eastAsia="Calibri" w:hAnsi="Helvetica" w:cs="Helvetica"/>
          <w:noProof/>
          <w:sz w:val="24"/>
          <w:szCs w:val="24"/>
        </w:rPr>
        <w:drawing>
          <wp:inline distT="0" distB="0" distL="0" distR="0">
            <wp:extent cx="5762625" cy="1647825"/>
            <wp:effectExtent l="19050" t="0" r="9525"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cstate="print"/>
                    <a:srcRect/>
                    <a:stretch>
                      <a:fillRect/>
                    </a:stretch>
                  </pic:blipFill>
                  <pic:spPr bwMode="auto">
                    <a:xfrm>
                      <a:off x="0" y="0"/>
                      <a:ext cx="5762625" cy="1647825"/>
                    </a:xfrm>
                    <a:prstGeom prst="rect">
                      <a:avLst/>
                    </a:prstGeom>
                    <a:noFill/>
                    <a:ln w="9525">
                      <a:noFill/>
                      <a:miter lim="800000"/>
                      <a:headEnd/>
                      <a:tailEnd/>
                    </a:ln>
                  </pic:spPr>
                </pic:pic>
              </a:graphicData>
            </a:graphic>
          </wp:inline>
        </w:drawing>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en-US"/>
        </w:rPr>
      </w:pP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rPr>
      </w:pPr>
      <w:r w:rsidRPr="000656AE">
        <w:rPr>
          <w:rFonts w:ascii="Times New Roman" w:hAnsi="Times New Roman"/>
          <w:color w:val="000000"/>
          <w:sz w:val="28"/>
          <w:szCs w:val="28"/>
        </w:rPr>
        <w:t>Комплекс представляет собой совокупность взаимосвязанных курсов, ориентированных как на использование в стенах учебного (воспитательного/развивающего) учреждения, так и индивидуальное использование в домашних условиях.</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rPr>
      </w:pPr>
      <w:r w:rsidRPr="000656AE">
        <w:rPr>
          <w:rFonts w:ascii="Times New Roman" w:hAnsi="Times New Roman"/>
          <w:color w:val="000000"/>
          <w:sz w:val="28"/>
          <w:szCs w:val="28"/>
        </w:rPr>
        <w:t>В данном курсе предусмотрена комплексная поддержка наиболее важных сторон развития ребёнка в дошкольный период.</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rPr>
      </w:pPr>
      <w:r w:rsidRPr="000656AE">
        <w:rPr>
          <w:rFonts w:ascii="Times New Roman" w:hAnsi="Times New Roman"/>
          <w:color w:val="000000"/>
          <w:sz w:val="28"/>
          <w:szCs w:val="28"/>
        </w:rPr>
        <w:t xml:space="preserve"> В комплекс входят важные разделы, помогающие детям знакомиться с окружающим их миром:</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kk-KZ"/>
        </w:rPr>
      </w:pPr>
      <w:r w:rsidRPr="000656AE">
        <w:rPr>
          <w:rFonts w:ascii="Times New Roman" w:hAnsi="Times New Roman"/>
          <w:b/>
          <w:i/>
          <w:color w:val="000000"/>
          <w:sz w:val="28"/>
          <w:szCs w:val="28"/>
          <w:lang w:val="kk-KZ"/>
        </w:rPr>
        <w:t>«Шаг за шагом»</w:t>
      </w:r>
      <w:r w:rsidRPr="000656AE">
        <w:rPr>
          <w:rFonts w:ascii="Times New Roman" w:hAnsi="Times New Roman"/>
          <w:color w:val="000000"/>
          <w:sz w:val="28"/>
          <w:szCs w:val="28"/>
          <w:lang w:val="kk-KZ"/>
        </w:rPr>
        <w:t xml:space="preserve"> стимулирует восприятие, позволяя ребёнку расширять кругозор, упорядочивать и группировать полученные знания и впечатления, развивать логическое мышление и некоторые практические навыки, учиться сосредоточивать внимание, овладевать речью и распознавать звуки.</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kk-KZ"/>
        </w:rPr>
      </w:pPr>
      <w:r w:rsidRPr="000656AE">
        <w:rPr>
          <w:rFonts w:ascii="Times New Roman" w:hAnsi="Times New Roman"/>
          <w:b/>
          <w:i/>
          <w:color w:val="000000"/>
          <w:sz w:val="28"/>
          <w:szCs w:val="28"/>
          <w:lang w:val="kk-KZ"/>
        </w:rPr>
        <w:t>Говорящие картинки</w:t>
      </w:r>
      <w:r w:rsidRPr="000656AE">
        <w:rPr>
          <w:rFonts w:ascii="Times New Roman" w:hAnsi="Times New Roman"/>
          <w:b/>
          <w:color w:val="000000"/>
          <w:sz w:val="28"/>
          <w:szCs w:val="28"/>
          <w:lang w:val="kk-KZ"/>
        </w:rPr>
        <w:t>.</w:t>
      </w:r>
      <w:r w:rsidRPr="000656AE">
        <w:rPr>
          <w:rFonts w:ascii="Times New Roman" w:hAnsi="Times New Roman"/>
          <w:color w:val="000000"/>
          <w:sz w:val="28"/>
          <w:szCs w:val="28"/>
          <w:lang w:val="kk-KZ"/>
        </w:rPr>
        <w:t xml:space="preserve"> Задачей данной программы является развитие органов речи и помощь ребёнку в языковом развитии посредством вовлечения его в весёлый и увлекательный учебный процесс, в ходе которого у детей развиваются ассоциации между различными встречающимися в природе звуками и соответствующими иллюстрациями. Дети учатся отличать их друг от друга, а также вырабатывают фонетические навыки за счёт имитации звуков. Программа  «Говорящие картинки» использует звукоподражательные слова и фразы для развития всех функций речевого аппарата: дыхания, звукообразования, интонирования, фонематического восприятия и артикуляционной координации речевого аппарата.</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kk-KZ"/>
        </w:rPr>
      </w:pPr>
      <w:r w:rsidRPr="000656AE">
        <w:rPr>
          <w:rFonts w:ascii="Times New Roman" w:hAnsi="Times New Roman"/>
          <w:b/>
          <w:i/>
          <w:color w:val="000000"/>
          <w:sz w:val="28"/>
          <w:szCs w:val="28"/>
          <w:lang w:val="kk-KZ"/>
        </w:rPr>
        <w:t>Играем в слова</w:t>
      </w:r>
      <w:r w:rsidRPr="000656AE">
        <w:rPr>
          <w:rFonts w:ascii="Times New Roman" w:hAnsi="Times New Roman"/>
          <w:color w:val="000000"/>
          <w:sz w:val="28"/>
          <w:szCs w:val="28"/>
          <w:lang w:val="kk-KZ"/>
        </w:rPr>
        <w:t xml:space="preserve"> — приложение, главным образом ориентированное на развитие лексического, грамматического, экспрессивного и прагматического аспекта овладевания языком. В нём содержатся интерактивные сценарии, облегчающие восприятие и понимание окружающего мира, а также описывать свои мысли и наблюдения на личном и социальном уровне.</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kk-KZ"/>
        </w:rPr>
      </w:pPr>
      <w:r w:rsidRPr="000656AE">
        <w:rPr>
          <w:rFonts w:ascii="Times New Roman" w:hAnsi="Times New Roman"/>
          <w:color w:val="000000"/>
          <w:sz w:val="28"/>
          <w:szCs w:val="28"/>
          <w:lang w:val="kk-KZ"/>
        </w:rPr>
        <w:lastRenderedPageBreak/>
        <w:t>Эта программа может стать эффективным инструментом при изучении языка. Помимо этого, «Играем в слова» способствует развитию у ребёнка социальных и языковых навыков, навыков мышления, а также пространственного, слухового и фонологического восприятия.</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kk-KZ"/>
        </w:rPr>
      </w:pPr>
      <w:r w:rsidRPr="000656AE">
        <w:rPr>
          <w:rFonts w:ascii="Times New Roman" w:hAnsi="Times New Roman"/>
          <w:b/>
          <w:i/>
          <w:color w:val="000000"/>
          <w:sz w:val="28"/>
          <w:szCs w:val="28"/>
          <w:lang w:val="kk-KZ"/>
        </w:rPr>
        <w:t>Назови-ка…!</w:t>
      </w:r>
      <w:r w:rsidRPr="000656AE">
        <w:rPr>
          <w:rFonts w:ascii="Times New Roman" w:hAnsi="Times New Roman"/>
          <w:color w:val="000000"/>
          <w:sz w:val="28"/>
          <w:szCs w:val="28"/>
          <w:lang w:val="kk-KZ"/>
        </w:rPr>
        <w:t xml:space="preserve"> – программа, предназначенная для развития словарного запаса и коммуникативных способностей у детей, которые пользуются интерактивными аудио- и видеоматериалами и учатся читать, запоминая и распознавая целые слова вместо того, чтобы ассоциировать отдельные буквы со звуками.</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kk-KZ"/>
        </w:rPr>
      </w:pPr>
      <w:r w:rsidRPr="000656AE">
        <w:rPr>
          <w:rFonts w:ascii="Times New Roman" w:hAnsi="Times New Roman"/>
          <w:color w:val="000000"/>
          <w:sz w:val="28"/>
          <w:szCs w:val="28"/>
          <w:lang w:val="kk-KZ"/>
        </w:rPr>
        <w:t>Программа даёт уникальную возможность знакомить ребёнка с новыми словами при помощи увлекательных интерактивных аудиоматериалов и весёлых картинок.</w:t>
      </w:r>
    </w:p>
    <w:p w:rsidR="00780190" w:rsidRPr="000656AE" w:rsidRDefault="00780190" w:rsidP="00780190">
      <w:pPr>
        <w:spacing w:after="0" w:line="240" w:lineRule="auto"/>
        <w:ind w:firstLine="567"/>
        <w:contextualSpacing/>
        <w:jc w:val="both"/>
        <w:textAlignment w:val="baseline"/>
        <w:rPr>
          <w:rFonts w:ascii="Times New Roman" w:hAnsi="Times New Roman"/>
          <w:color w:val="000000"/>
          <w:sz w:val="28"/>
          <w:szCs w:val="28"/>
          <w:lang w:val="kk-KZ"/>
        </w:rPr>
      </w:pPr>
      <w:r w:rsidRPr="000656AE">
        <w:rPr>
          <w:rFonts w:ascii="Times New Roman" w:hAnsi="Times New Roman"/>
          <w:b/>
          <w:i/>
          <w:color w:val="000000"/>
          <w:sz w:val="28"/>
          <w:szCs w:val="28"/>
          <w:lang w:val="kk-KZ"/>
        </w:rPr>
        <w:t>Логоритмика</w:t>
      </w:r>
      <w:r w:rsidRPr="000656AE">
        <w:rPr>
          <w:rFonts w:ascii="Times New Roman" w:hAnsi="Times New Roman"/>
          <w:i/>
          <w:color w:val="000000"/>
          <w:sz w:val="28"/>
          <w:szCs w:val="28"/>
          <w:lang w:val="kk-KZ"/>
        </w:rPr>
        <w:t xml:space="preserve"> </w:t>
      </w:r>
      <w:r w:rsidRPr="000656AE">
        <w:rPr>
          <w:rFonts w:ascii="Times New Roman" w:hAnsi="Times New Roman"/>
          <w:color w:val="000000"/>
          <w:sz w:val="28"/>
          <w:szCs w:val="28"/>
          <w:lang w:val="kk-KZ"/>
        </w:rPr>
        <w:t>– оригинальный курс, позволяющий детям играть и обучаться при помощи музыки, позволяет вовлечь их в творческий процесс создания музыки. «Логоритмика» использует элементы музыкальной терапии для развития речевых навыков и предотвращения задержек развития речи.</w:t>
      </w:r>
    </w:p>
    <w:p w:rsidR="00780190" w:rsidRPr="000656AE" w:rsidRDefault="00780190" w:rsidP="00780190">
      <w:pPr>
        <w:spacing w:after="0" w:line="240" w:lineRule="auto"/>
        <w:ind w:firstLine="567"/>
        <w:contextualSpacing/>
        <w:jc w:val="both"/>
        <w:textAlignment w:val="baseline"/>
        <w:rPr>
          <w:rFonts w:ascii="Times New Roman" w:hAnsi="Times New Roman"/>
          <w:sz w:val="28"/>
          <w:szCs w:val="28"/>
          <w:lang w:val="kk-KZ"/>
        </w:rPr>
      </w:pPr>
      <w:r w:rsidRPr="000656AE">
        <w:rPr>
          <w:rFonts w:ascii="Times New Roman" w:hAnsi="Times New Roman"/>
          <w:color w:val="000000"/>
          <w:sz w:val="28"/>
          <w:szCs w:val="28"/>
          <w:lang w:val="kk-KZ"/>
        </w:rPr>
        <w:t xml:space="preserve">Программа помогает развивать слухо-моторную координацию и чувствительность к звукам, а также работать над скоростью речи. Она также может выполнять ряд дополнительных функций, связанных с обеспечением всестороннего развития ребёнка за счёт стимуляции моторных, слуховых и музыкально-речевых навыков, и служить вспомогательным </w:t>
      </w:r>
      <w:r w:rsidRPr="000656AE">
        <w:rPr>
          <w:rFonts w:ascii="Times New Roman" w:hAnsi="Times New Roman"/>
          <w:sz w:val="28"/>
          <w:szCs w:val="28"/>
          <w:lang w:val="kk-KZ"/>
        </w:rPr>
        <w:t>материалом для начального музыкального образования.</w:t>
      </w:r>
    </w:p>
    <w:p w:rsidR="00780190" w:rsidRPr="000656AE" w:rsidRDefault="00780190" w:rsidP="00780190">
      <w:pPr>
        <w:spacing w:after="0" w:line="240" w:lineRule="auto"/>
        <w:ind w:firstLine="567"/>
        <w:contextualSpacing/>
        <w:jc w:val="both"/>
        <w:textAlignment w:val="baseline"/>
        <w:rPr>
          <w:rFonts w:ascii="Times New Roman" w:hAnsi="Times New Roman"/>
          <w:sz w:val="28"/>
          <w:szCs w:val="28"/>
          <w:lang w:val="kk-KZ"/>
        </w:rPr>
      </w:pPr>
      <w:r w:rsidRPr="000656AE">
        <w:rPr>
          <w:rFonts w:ascii="Times New Roman" w:hAnsi="Times New Roman"/>
          <w:b/>
          <w:sz w:val="28"/>
          <w:szCs w:val="28"/>
          <w:lang w:val="kk-KZ"/>
        </w:rPr>
        <w:t>Подготовка к школе</w:t>
      </w:r>
      <w:r w:rsidRPr="000656AE">
        <w:rPr>
          <w:rFonts w:ascii="Times New Roman" w:hAnsi="Times New Roman"/>
          <w:sz w:val="28"/>
          <w:szCs w:val="28"/>
          <w:lang w:val="kk-KZ"/>
        </w:rPr>
        <w:t xml:space="preserve"> – программа, предназначенная для учителей и родителей, которые хотят, чтобы их дети были хорошо подготовлены к погружению в учебный процесс при поступлении в школу. Она также подходит для учащихся, которые только пошли в первый класс. Программа рассчитана на детей от четырёх до шести лет.</w:t>
      </w:r>
    </w:p>
    <w:p w:rsidR="00780190" w:rsidRPr="000656AE" w:rsidRDefault="00780190" w:rsidP="00780190">
      <w:pPr>
        <w:spacing w:after="0" w:line="240" w:lineRule="auto"/>
        <w:ind w:firstLine="567"/>
        <w:contextualSpacing/>
        <w:jc w:val="both"/>
        <w:textAlignment w:val="baseline"/>
        <w:rPr>
          <w:rFonts w:ascii="Times New Roman" w:hAnsi="Times New Roman"/>
          <w:sz w:val="28"/>
          <w:szCs w:val="28"/>
          <w:lang w:val="kk-KZ"/>
        </w:rPr>
      </w:pPr>
      <w:r w:rsidRPr="000656AE">
        <w:rPr>
          <w:rFonts w:ascii="Times New Roman" w:hAnsi="Times New Roman"/>
          <w:sz w:val="28"/>
          <w:szCs w:val="28"/>
          <w:lang w:val="kk-KZ"/>
        </w:rPr>
        <w:t>Входящие в программу материалы охватывают все навыки и дисциплины, необходимые для предшкольного развития ребёнка. Воспитатели и родители могут использовать её для развития и тренировки языковых и моторных навыков, слухового и зрительного восприятия, а также обучения азам математики.</w:t>
      </w:r>
    </w:p>
    <w:p w:rsidR="00780190" w:rsidRPr="000656AE" w:rsidRDefault="00780190" w:rsidP="00780190">
      <w:pPr>
        <w:spacing w:after="0" w:line="240" w:lineRule="auto"/>
        <w:ind w:firstLine="567"/>
        <w:contextualSpacing/>
        <w:jc w:val="center"/>
        <w:textAlignment w:val="baseline"/>
        <w:rPr>
          <w:rFonts w:ascii="Times New Roman" w:hAnsi="Times New Roman"/>
          <w:color w:val="000000"/>
          <w:sz w:val="28"/>
          <w:szCs w:val="28"/>
        </w:rPr>
      </w:pPr>
    </w:p>
    <w:p w:rsidR="00780190" w:rsidRPr="000656AE" w:rsidRDefault="00780190" w:rsidP="00780190">
      <w:pPr>
        <w:spacing w:after="0" w:line="240" w:lineRule="auto"/>
        <w:ind w:firstLine="567"/>
        <w:contextualSpacing/>
        <w:jc w:val="both"/>
        <w:textAlignment w:val="baseline"/>
        <w:rPr>
          <w:rFonts w:ascii="Times New Roman" w:hAnsi="Times New Roman"/>
          <w:b/>
          <w:sz w:val="28"/>
          <w:szCs w:val="28"/>
          <w:u w:val="single"/>
          <w:lang w:val="kk-KZ"/>
        </w:rPr>
      </w:pPr>
      <w:r w:rsidRPr="000656AE">
        <w:rPr>
          <w:rFonts w:ascii="Times New Roman" w:hAnsi="Times New Roman"/>
          <w:b/>
          <w:sz w:val="28"/>
          <w:szCs w:val="28"/>
          <w:u w:val="single"/>
          <w:lang w:val="kk-KZ"/>
        </w:rPr>
        <w:t>Инклюзивный курс</w:t>
      </w:r>
    </w:p>
    <w:p w:rsidR="00780190" w:rsidRPr="000656AE" w:rsidRDefault="00780190" w:rsidP="00780190">
      <w:pPr>
        <w:spacing w:after="0" w:line="240" w:lineRule="auto"/>
        <w:ind w:firstLine="567"/>
        <w:contextualSpacing/>
        <w:jc w:val="both"/>
        <w:textAlignment w:val="baseline"/>
        <w:rPr>
          <w:rFonts w:ascii="Times New Roman" w:hAnsi="Times New Roman"/>
          <w:sz w:val="28"/>
          <w:szCs w:val="28"/>
        </w:rPr>
      </w:pPr>
      <w:r w:rsidRPr="000656AE">
        <w:rPr>
          <w:rFonts w:ascii="Times New Roman" w:hAnsi="Times New Roman"/>
          <w:color w:val="000000"/>
          <w:sz w:val="28"/>
          <w:szCs w:val="28"/>
        </w:rPr>
        <w:t xml:space="preserve">Изначально разработанный для терапевтов продукт доказал, что является незаменимым инструментом для раннего образования, а также </w:t>
      </w:r>
      <w:r w:rsidRPr="000656AE">
        <w:rPr>
          <w:rFonts w:ascii="Times New Roman" w:hAnsi="Times New Roman"/>
          <w:sz w:val="28"/>
          <w:szCs w:val="28"/>
        </w:rPr>
        <w:t>терапевтическим компонентом</w:t>
      </w:r>
      <w:r w:rsidRPr="000656AE">
        <w:rPr>
          <w:rFonts w:ascii="Times New Roman" w:hAnsi="Times New Roman"/>
          <w:color w:val="333333"/>
          <w:sz w:val="28"/>
          <w:szCs w:val="28"/>
        </w:rPr>
        <w:t xml:space="preserve"> </w:t>
      </w:r>
      <w:r w:rsidRPr="000656AE">
        <w:rPr>
          <w:rFonts w:ascii="Times New Roman" w:hAnsi="Times New Roman"/>
          <w:sz w:val="28"/>
          <w:szCs w:val="28"/>
        </w:rPr>
        <w:t>как для детей с ограниченными возможностями, так и для обычных дошкольников с целью предупреждения задержек и отклонений в развитии.</w:t>
      </w:r>
    </w:p>
    <w:p w:rsidR="00780190" w:rsidRPr="000656AE" w:rsidRDefault="00780190" w:rsidP="00780190">
      <w:pPr>
        <w:spacing w:after="0" w:line="240" w:lineRule="auto"/>
        <w:ind w:firstLine="567"/>
        <w:contextualSpacing/>
        <w:jc w:val="both"/>
        <w:rPr>
          <w:rFonts w:ascii="Times New Roman" w:hAnsi="Times New Roman"/>
          <w:sz w:val="28"/>
          <w:szCs w:val="28"/>
          <w:lang w:val="en-US"/>
        </w:rPr>
      </w:pPr>
      <w:r w:rsidRPr="000656AE">
        <w:rPr>
          <w:rFonts w:ascii="Times New Roman" w:hAnsi="Times New Roman"/>
          <w:color w:val="000000"/>
          <w:spacing w:val="2"/>
          <w:sz w:val="28"/>
          <w:szCs w:val="28"/>
          <w:shd w:val="clear" w:color="auto" w:fill="FFFFFF"/>
        </w:rPr>
        <w:t xml:space="preserve">   </w:t>
      </w:r>
      <w:r w:rsidRPr="000656AE">
        <w:rPr>
          <w:rFonts w:ascii="Times New Roman" w:hAnsi="Times New Roman"/>
          <w:color w:val="000000"/>
          <w:spacing w:val="2"/>
          <w:sz w:val="28"/>
          <w:szCs w:val="28"/>
          <w:shd w:val="clear" w:color="auto" w:fill="FFFFFF"/>
        </w:rPr>
        <w:tab/>
        <w:t>В</w:t>
      </w:r>
      <w:r w:rsidRPr="000656AE">
        <w:rPr>
          <w:rFonts w:ascii="Times New Roman" w:hAnsi="Times New Roman"/>
          <w:sz w:val="28"/>
          <w:szCs w:val="28"/>
          <w:lang w:val="kk-KZ"/>
        </w:rPr>
        <w:t>ключенные в комплексы материалы направлены на формирование и развитие у детей навыков и компетенций, определенных требованиями ГОСО к уровню подготовки воспитанников и обучающихся в дошкольный период</w:t>
      </w:r>
      <w:r w:rsidRPr="000656AE">
        <w:rPr>
          <w:rFonts w:ascii="Times New Roman" w:hAnsi="Times New Roman"/>
          <w:sz w:val="28"/>
          <w:szCs w:val="28"/>
        </w:rPr>
        <w:t>. Это</w:t>
      </w:r>
      <w:r w:rsidRPr="000656AE">
        <w:rPr>
          <w:rFonts w:ascii="Times New Roman" w:hAnsi="Times New Roman"/>
          <w:sz w:val="28"/>
          <w:szCs w:val="28"/>
          <w:lang w:val="kk-KZ"/>
        </w:rPr>
        <w:t xml:space="preserve">: </w:t>
      </w:r>
    </w:p>
    <w:p w:rsidR="00780190" w:rsidRPr="000656AE" w:rsidRDefault="00780190" w:rsidP="00780190">
      <w:pPr>
        <w:numPr>
          <w:ilvl w:val="0"/>
          <w:numId w:val="113"/>
        </w:numPr>
        <w:spacing w:after="0" w:line="240" w:lineRule="auto"/>
        <w:ind w:left="0" w:firstLine="567"/>
        <w:contextualSpacing/>
        <w:jc w:val="both"/>
        <w:rPr>
          <w:rFonts w:ascii="Times New Roman" w:hAnsi="Times New Roman"/>
          <w:sz w:val="28"/>
          <w:szCs w:val="28"/>
          <w:lang w:val="kk-KZ"/>
        </w:rPr>
      </w:pPr>
      <w:r w:rsidRPr="000656AE">
        <w:rPr>
          <w:rFonts w:ascii="Times New Roman" w:hAnsi="Times New Roman"/>
          <w:sz w:val="28"/>
          <w:szCs w:val="28"/>
          <w:lang w:val="kk-KZ"/>
        </w:rPr>
        <w:t>здоровьесберегающая компетентность</w:t>
      </w:r>
    </w:p>
    <w:p w:rsidR="00780190" w:rsidRPr="000656AE" w:rsidRDefault="00780190" w:rsidP="00780190">
      <w:pPr>
        <w:numPr>
          <w:ilvl w:val="0"/>
          <w:numId w:val="113"/>
        </w:numPr>
        <w:spacing w:after="0" w:line="240" w:lineRule="auto"/>
        <w:ind w:left="0" w:firstLine="567"/>
        <w:contextualSpacing/>
        <w:jc w:val="both"/>
        <w:rPr>
          <w:rFonts w:ascii="Times New Roman" w:hAnsi="Times New Roman"/>
          <w:sz w:val="28"/>
          <w:szCs w:val="28"/>
          <w:lang w:val="kk-KZ"/>
        </w:rPr>
      </w:pPr>
      <w:r w:rsidRPr="000656AE">
        <w:rPr>
          <w:rFonts w:ascii="Times New Roman" w:hAnsi="Times New Roman"/>
          <w:sz w:val="28"/>
          <w:szCs w:val="28"/>
          <w:lang w:val="kk-KZ"/>
        </w:rPr>
        <w:t>коммуникативно-языковая компетентность</w:t>
      </w:r>
    </w:p>
    <w:p w:rsidR="00780190" w:rsidRPr="000656AE" w:rsidRDefault="00780190" w:rsidP="00780190">
      <w:pPr>
        <w:numPr>
          <w:ilvl w:val="0"/>
          <w:numId w:val="113"/>
        </w:numPr>
        <w:spacing w:after="0" w:line="240" w:lineRule="auto"/>
        <w:ind w:left="0" w:firstLine="567"/>
        <w:contextualSpacing/>
        <w:jc w:val="both"/>
        <w:rPr>
          <w:rFonts w:ascii="Times New Roman" w:hAnsi="Times New Roman"/>
          <w:sz w:val="28"/>
          <w:szCs w:val="28"/>
          <w:lang w:val="kk-KZ"/>
        </w:rPr>
      </w:pPr>
      <w:r w:rsidRPr="000656AE">
        <w:rPr>
          <w:rFonts w:ascii="Times New Roman" w:hAnsi="Times New Roman"/>
          <w:sz w:val="28"/>
          <w:szCs w:val="28"/>
          <w:lang w:val="kk-KZ"/>
        </w:rPr>
        <w:lastRenderedPageBreak/>
        <w:t>познавательная компетентность</w:t>
      </w:r>
    </w:p>
    <w:p w:rsidR="00780190" w:rsidRPr="000656AE" w:rsidRDefault="00780190" w:rsidP="00780190">
      <w:pPr>
        <w:numPr>
          <w:ilvl w:val="0"/>
          <w:numId w:val="113"/>
        </w:numPr>
        <w:spacing w:after="0" w:line="240" w:lineRule="auto"/>
        <w:ind w:left="0" w:firstLine="567"/>
        <w:contextualSpacing/>
        <w:jc w:val="both"/>
        <w:rPr>
          <w:rFonts w:ascii="Times New Roman" w:hAnsi="Times New Roman"/>
          <w:sz w:val="28"/>
          <w:szCs w:val="28"/>
          <w:lang w:val="kk-KZ"/>
        </w:rPr>
      </w:pPr>
      <w:r w:rsidRPr="000656AE">
        <w:rPr>
          <w:rFonts w:ascii="Times New Roman" w:hAnsi="Times New Roman"/>
          <w:sz w:val="28"/>
          <w:szCs w:val="28"/>
          <w:lang w:val="kk-KZ"/>
        </w:rPr>
        <w:t>творческая компетентность</w:t>
      </w:r>
    </w:p>
    <w:p w:rsidR="00780190" w:rsidRPr="000656AE" w:rsidRDefault="00780190" w:rsidP="00780190">
      <w:pPr>
        <w:numPr>
          <w:ilvl w:val="0"/>
          <w:numId w:val="113"/>
        </w:numPr>
        <w:spacing w:after="0" w:line="240" w:lineRule="auto"/>
        <w:ind w:left="0" w:firstLine="567"/>
        <w:contextualSpacing/>
        <w:jc w:val="both"/>
        <w:rPr>
          <w:rFonts w:ascii="Times New Roman" w:hAnsi="Times New Roman"/>
          <w:sz w:val="28"/>
          <w:szCs w:val="28"/>
          <w:lang w:val="kk-KZ"/>
        </w:rPr>
      </w:pPr>
      <w:r w:rsidRPr="000656AE">
        <w:rPr>
          <w:rFonts w:ascii="Times New Roman" w:hAnsi="Times New Roman"/>
          <w:sz w:val="28"/>
          <w:szCs w:val="28"/>
          <w:lang w:val="kk-KZ"/>
        </w:rPr>
        <w:t>социальная компетентность</w:t>
      </w:r>
    </w:p>
    <w:p w:rsidR="00780190" w:rsidRPr="000656AE" w:rsidRDefault="00780190" w:rsidP="00780190">
      <w:pPr>
        <w:spacing w:after="0" w:line="240" w:lineRule="auto"/>
        <w:ind w:firstLine="567"/>
        <w:contextualSpacing/>
        <w:jc w:val="both"/>
        <w:textAlignment w:val="baseline"/>
        <w:rPr>
          <w:rFonts w:ascii="Times New Roman" w:hAnsi="Times New Roman"/>
          <w:color w:val="333333"/>
          <w:sz w:val="28"/>
          <w:szCs w:val="28"/>
        </w:rPr>
      </w:pPr>
      <w:r w:rsidRPr="000656AE">
        <w:rPr>
          <w:rFonts w:ascii="Times New Roman" w:hAnsi="Times New Roman"/>
          <w:sz w:val="28"/>
          <w:szCs w:val="28"/>
        </w:rPr>
        <w:t>В комплекс входят более четырёх тысяч различных ресурсов, помогающих детям знакомиться с окружающим их миром. А именно: распознавать цвета, звуки и фигуры, развивать моторику и память, учиться говорить, рисовать, писать и считать. Это уникальная среда, в которой</w:t>
      </w:r>
      <w:r w:rsidRPr="000656AE">
        <w:rPr>
          <w:rFonts w:ascii="Times New Roman" w:hAnsi="Times New Roman"/>
          <w:color w:val="333333"/>
          <w:sz w:val="28"/>
          <w:szCs w:val="28"/>
        </w:rPr>
        <w:t xml:space="preserve"> </w:t>
      </w:r>
      <w:r w:rsidRPr="000656AE">
        <w:rPr>
          <w:rFonts w:ascii="Times New Roman" w:hAnsi="Times New Roman"/>
          <w:sz w:val="28"/>
          <w:szCs w:val="28"/>
        </w:rPr>
        <w:t>дети, родители, учителя и терапевты могут слаженно и эффективно взаимодействовать для обеспечения гармоничного развития детей с самыми разными возможностями.</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b/>
          <w:i/>
          <w:sz w:val="28"/>
          <w:szCs w:val="28"/>
        </w:rPr>
      </w:pPr>
      <w:r w:rsidRPr="000656AE">
        <w:rPr>
          <w:rFonts w:ascii="Times New Roman" w:hAnsi="Times New Roman"/>
          <w:b/>
          <w:i/>
          <w:sz w:val="28"/>
          <w:szCs w:val="28"/>
        </w:rPr>
        <w:t>Начальное образование</w:t>
      </w: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Начальная математика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Пособие включает в себя широкий набор интерактивных учебных материалов по всем основным тематическим разделам математики в начальной школе. Основывается на уникальном финском учебнике математики «Ласкутайте», который признан международным эталоном качества учебных материалов.</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Учебные модули разделов, разработанные с учетом особенностей восприятия ребенка, содержат богатый иллюстративный материал (анимированные ролики, диаграммы, таблицы, графики и др.), интерактивные задания в игровой форме, задачи для закрепления материала, а также комплекты упражнений к каждой из тем раздела.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Программу можно эффективно использовать на всех этапах обучения: объяснение новой темы, актуализация, обобщение и систематизация, а также контроль усвоения знаний. Разнообразие методик и технологических решений, заложенных в программу, позволяют учителю (родителю) вариативно планировать учебный процесс и педагогические сценарии уроков.</w:t>
      </w:r>
    </w:p>
    <w:p w:rsidR="00780190" w:rsidRPr="000656AE" w:rsidRDefault="00780190" w:rsidP="00780190">
      <w:pPr>
        <w:spacing w:after="0" w:line="240" w:lineRule="auto"/>
        <w:ind w:firstLine="567"/>
        <w:contextualSpacing/>
        <w:jc w:val="center"/>
        <w:rPr>
          <w:rFonts w:ascii="Times New Roman" w:hAnsi="Times New Roman"/>
          <w:sz w:val="28"/>
          <w:szCs w:val="28"/>
        </w:rPr>
      </w:pPr>
      <w:r>
        <w:rPr>
          <w:rFonts w:ascii="Helvetica" w:eastAsia="Calibri" w:hAnsi="Helvetica" w:cs="Helvetica"/>
          <w:noProof/>
          <w:sz w:val="24"/>
          <w:szCs w:val="24"/>
        </w:rPr>
        <w:drawing>
          <wp:inline distT="0" distB="0" distL="0" distR="0">
            <wp:extent cx="4305300" cy="3600450"/>
            <wp:effectExtent l="19050" t="0" r="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srcRect/>
                    <a:stretch>
                      <a:fillRect/>
                    </a:stretch>
                  </pic:blipFill>
                  <pic:spPr bwMode="auto">
                    <a:xfrm>
                      <a:off x="0" y="0"/>
                      <a:ext cx="4305300" cy="3600450"/>
                    </a:xfrm>
                    <a:prstGeom prst="rect">
                      <a:avLst/>
                    </a:prstGeom>
                    <a:noFill/>
                    <a:ln w="9525">
                      <a:noFill/>
                      <a:miter lim="800000"/>
                      <a:headEnd/>
                      <a:tailEnd/>
                    </a:ln>
                  </pic:spPr>
                </pic:pic>
              </a:graphicData>
            </a:graphic>
          </wp:inline>
        </w:drawing>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i/>
          <w:sz w:val="28"/>
          <w:szCs w:val="28"/>
        </w:rPr>
        <w:lastRenderedPageBreak/>
        <w:t>Целью курса</w:t>
      </w:r>
      <w:r w:rsidRPr="000656AE">
        <w:rPr>
          <w:rFonts w:ascii="Times New Roman" w:hAnsi="Times New Roman"/>
          <w:sz w:val="28"/>
          <w:szCs w:val="28"/>
        </w:rPr>
        <w:t xml:space="preserve"> является помощь учащимся в комплексном овладении азами математики и развитие у них навыков логического мышления.</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Структура курса: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Курс состоит из более чем 30 тематических разделов, объединяющих 849 уроков, состоящих из более 4 400 увлекательных симуляторов, интерактивных упражнений и анимированных иллюстраций. Разделы состоят из интерактивных уроков, каждый из которых имеет часть объяснения новой темы (введение), часть с упражнениями для закрепления темы (практические задачи), а также часть с дополнительными материалами, в том числе с материалами для раздачи в печатном виде (дополнительные задачи).</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Курс начальной школы iMektep</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Данный интерактивный анимационный ресурс предназначен для начальных классов общеобразовательных школ Республики Казахстан.  Интерактивный анимационный ресурс включает в себя следующие предметы: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Казахский язык</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Литературное чтение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Математика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Познание мира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 xml:space="preserve">Изобразительное искусство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Труд</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Музыка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Самопознание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Содержание каждого предмета состоит из основных глав, отобранных согласно Государственному общеобязательному стандарту образования (ГОСО). Каждая глава поделена на несколько тем. Материал, подготовленный по каждой теме, представлен в виде 5-7-минутной анимации. Анимационные фильмы придерживаются принципов упрощенного объяснения с познавательным содержанием. Один анимационный фильм создан не только в рамках одной определенной темы, а вместе с тем охватывает материал, формирующий общее понятие, общий багаж знаний учащегося.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База анимационных ресурсов сгруппирована по предметам в нижеследующем направлении: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материалы для презентации новой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материалы для закрепления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рекомендации для развития навыков учебной деятельности.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Материалы для презентации новой темы помогают учащимся без труда и с интересом воспринять тему. Вместе с тем являются полезным, вспомогательным и познавательным материалом как для учителей, так и для родителей.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Материалы для закрепления темы предназначены для углубления, закрепления, контролирования и подытоживания полученных знаний по определенной теме. Материалы, подготовленные в этом направлении, </w:t>
      </w:r>
      <w:r w:rsidRPr="000656AE">
        <w:rPr>
          <w:rFonts w:ascii="Times New Roman" w:hAnsi="Times New Roman"/>
          <w:sz w:val="28"/>
          <w:szCs w:val="28"/>
        </w:rPr>
        <w:lastRenderedPageBreak/>
        <w:t xml:space="preserve">способствуют развитию критического мышления учащегося и предоставляют возможность работать в творческом направлении.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Рекомендации для развития навыков учебной деятельности могут способствовать как формированию навыков учебной деятельности, так и развитию жизнедеятельных навыков. Они включают в себя нижеупомянутые виды работ: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навыки поведения и действия в общественных местах (в школе, библиотеке, столовой, общественном транспорте, на улице и т.п.)</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составление плана;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написание рассказа;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сочинение стихов;</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пересказ содержания прочитанного материала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лаконичное высказывание своего мнения;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выполнение домашнего задания;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планирование времени;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определение интересов и т.п.</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Структура базы интерактивных анимационных ресурсов состоит из четырех основных частей:</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ступень образования (Начальная школа);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предметы;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основные главы;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w:t>
      </w:r>
      <w:r w:rsidRPr="000656AE">
        <w:rPr>
          <w:rFonts w:ascii="Times New Roman" w:hAnsi="Times New Roman"/>
          <w:sz w:val="28"/>
          <w:szCs w:val="28"/>
        </w:rPr>
        <w:tab/>
        <w:t>темы.</w:t>
      </w:r>
    </w:p>
    <w:p w:rsidR="00780190" w:rsidRDefault="00780190" w:rsidP="00780190">
      <w:pPr>
        <w:spacing w:after="0" w:line="240" w:lineRule="auto"/>
        <w:ind w:firstLine="567"/>
        <w:contextualSpacing/>
        <w:jc w:val="both"/>
        <w:rPr>
          <w:rFonts w:ascii="Times New Roman" w:hAnsi="Times New Roman"/>
          <w:b/>
          <w:i/>
          <w:noProof/>
          <w:sz w:val="28"/>
          <w:szCs w:val="28"/>
        </w:rPr>
      </w:pPr>
    </w:p>
    <w:p w:rsidR="00780190" w:rsidRPr="000656AE" w:rsidRDefault="00780190" w:rsidP="00780190">
      <w:pPr>
        <w:spacing w:after="0" w:line="240" w:lineRule="auto"/>
        <w:ind w:firstLine="567"/>
        <w:contextualSpacing/>
        <w:jc w:val="center"/>
        <w:rPr>
          <w:rFonts w:ascii="Times New Roman" w:hAnsi="Times New Roman"/>
          <w:b/>
          <w:i/>
          <w:sz w:val="28"/>
          <w:szCs w:val="28"/>
        </w:rPr>
      </w:pPr>
      <w:r>
        <w:rPr>
          <w:rFonts w:ascii="Times New Roman" w:hAnsi="Times New Roman"/>
          <w:b/>
          <w:i/>
          <w:noProof/>
          <w:sz w:val="28"/>
          <w:szCs w:val="28"/>
        </w:rPr>
        <w:lastRenderedPageBreak/>
        <w:drawing>
          <wp:inline distT="0" distB="0" distL="0" distR="0">
            <wp:extent cx="5600700" cy="5686425"/>
            <wp:effectExtent l="19050" t="0" r="0" b="0"/>
            <wp:docPr id="37" name="Picture 2" descr="../imektep.kz%20schreem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ektep.kz%20schreemshot.png"/>
                    <pic:cNvPicPr>
                      <a:picLocks noChangeAspect="1" noChangeArrowheads="1"/>
                    </pic:cNvPicPr>
                  </pic:nvPicPr>
                  <pic:blipFill>
                    <a:blip r:embed="rId169" cstate="print"/>
                    <a:srcRect/>
                    <a:stretch>
                      <a:fillRect/>
                    </a:stretch>
                  </pic:blipFill>
                  <pic:spPr bwMode="auto">
                    <a:xfrm>
                      <a:off x="0" y="0"/>
                      <a:ext cx="5600700" cy="5686425"/>
                    </a:xfrm>
                    <a:prstGeom prst="rect">
                      <a:avLst/>
                    </a:prstGeom>
                    <a:noFill/>
                    <a:ln w="9525">
                      <a:noFill/>
                      <a:miter lim="800000"/>
                      <a:headEnd/>
                      <a:tailEnd/>
                    </a:ln>
                  </pic:spPr>
                </pic:pic>
              </a:graphicData>
            </a:graphic>
          </wp:inline>
        </w:drawing>
      </w:r>
    </w:p>
    <w:p w:rsidR="00780190" w:rsidRPr="000656AE" w:rsidRDefault="00780190" w:rsidP="00780190">
      <w:pPr>
        <w:spacing w:after="0" w:line="240" w:lineRule="auto"/>
        <w:ind w:firstLine="567"/>
        <w:contextualSpacing/>
        <w:jc w:val="both"/>
        <w:rPr>
          <w:rFonts w:ascii="Times New Roman" w:hAnsi="Times New Roman"/>
          <w:b/>
          <w:i/>
          <w:sz w:val="28"/>
          <w:szCs w:val="28"/>
        </w:rPr>
      </w:pPr>
      <w:r w:rsidRPr="000656AE">
        <w:rPr>
          <w:rFonts w:ascii="Times New Roman" w:hAnsi="Times New Roman"/>
          <w:b/>
          <w:i/>
          <w:sz w:val="28"/>
          <w:szCs w:val="28"/>
          <w:lang w:val="kk-KZ"/>
        </w:rPr>
        <w:t xml:space="preserve">Рисунок </w:t>
      </w:r>
      <w:r w:rsidRPr="000656AE">
        <w:rPr>
          <w:rFonts w:ascii="Times New Roman" w:hAnsi="Times New Roman"/>
          <w:b/>
          <w:i/>
          <w:sz w:val="28"/>
          <w:szCs w:val="28"/>
        </w:rPr>
        <w:t>2.</w:t>
      </w:r>
      <w:r w:rsidRPr="000656AE">
        <w:rPr>
          <w:rFonts w:ascii="Times New Roman" w:hAnsi="Times New Roman"/>
          <w:b/>
          <w:i/>
          <w:sz w:val="28"/>
          <w:szCs w:val="28"/>
          <w:lang w:val="kk-KZ"/>
        </w:rPr>
        <w:t xml:space="preserve"> Образовательный портал для начальной школы </w:t>
      </w:r>
      <w:r w:rsidRPr="000656AE">
        <w:rPr>
          <w:rFonts w:ascii="Times New Roman" w:hAnsi="Times New Roman"/>
          <w:b/>
          <w:i/>
          <w:sz w:val="28"/>
          <w:szCs w:val="28"/>
          <w:lang w:val="en-US"/>
        </w:rPr>
        <w:t>iMektep</w:t>
      </w:r>
    </w:p>
    <w:p w:rsidR="00780190" w:rsidRPr="000656AE" w:rsidRDefault="00780190" w:rsidP="00780190">
      <w:pPr>
        <w:spacing w:after="0" w:line="240" w:lineRule="auto"/>
        <w:ind w:firstLine="567"/>
        <w:contextualSpacing/>
        <w:jc w:val="both"/>
        <w:rPr>
          <w:rFonts w:ascii="Times New Roman" w:hAnsi="Times New Roman"/>
          <w:b/>
          <w:i/>
          <w:sz w:val="28"/>
          <w:szCs w:val="28"/>
        </w:rPr>
      </w:pPr>
    </w:p>
    <w:p w:rsidR="00780190" w:rsidRPr="000656AE" w:rsidRDefault="00780190" w:rsidP="00780190">
      <w:pPr>
        <w:spacing w:after="0" w:line="240" w:lineRule="auto"/>
        <w:ind w:firstLine="567"/>
        <w:contextualSpacing/>
        <w:jc w:val="both"/>
        <w:rPr>
          <w:rFonts w:ascii="Times New Roman" w:hAnsi="Times New Roman"/>
          <w:b/>
          <w:i/>
          <w:sz w:val="28"/>
          <w:szCs w:val="28"/>
        </w:rPr>
      </w:pPr>
      <w:r w:rsidRPr="000656AE">
        <w:rPr>
          <w:rFonts w:ascii="Times New Roman" w:hAnsi="Times New Roman"/>
          <w:b/>
          <w:i/>
          <w:sz w:val="28"/>
          <w:szCs w:val="28"/>
        </w:rPr>
        <w:t>Среднее образование</w:t>
      </w: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Математика и естественно-научный цикл</w:t>
      </w: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Онлайн-курс по изучению математики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Этот уникальный интерактивный комплекс по обучению математике, созданный международным коллективом авторов из числа ученых-методистов, ведущих специалистов-предметников, учителей, а также программистов и аниматоров, охватывает школьный курс математики с 5 по 11 классы в соответствии с требованиями Государственного общеобязательного стандарта образования (ГОСО) Республики Казахстан.</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При этом за основу курса были взяты материалы, созданные ведущим европейским разработчиком электронного образовательного контента (SANOMA, Финляндия), разработанные в соответствии со стандартами международной школьной программы K12.</w:t>
      </w:r>
    </w:p>
    <w:p w:rsidR="00780190" w:rsidRPr="000656AE" w:rsidRDefault="00780190" w:rsidP="00780190">
      <w:pPr>
        <w:spacing w:after="0" w:line="240" w:lineRule="auto"/>
        <w:ind w:firstLine="567"/>
        <w:contextualSpacing/>
        <w:jc w:val="both"/>
        <w:rPr>
          <w:rFonts w:ascii="Times New Roman" w:hAnsi="Times New Roman"/>
          <w:i/>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lastRenderedPageBreak/>
        <w:t>Задачи курса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помочь учителям сделать их уроки по-настоящему интересными и эффективными;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обеспечить учащихся удобным и современным инструментом для самостоятельной работы по изучению предмета;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создание условий для эффективного использования ИКТ (информационно-коммуникативные технологии) инструментов, как в школе, так и дома, в целях обучения математике (курс математики, доступный через интернет либо локально при помощи интерактивной доски, проектора, компьютера, портативных и планшетных устройств и смартфона).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Уроки курса представляют собой комбинацию анимированных презентаций, видеороликов и видеообъяснений, мультимедийных слайд-шоу, интерактивных упражнений, трёхмерных моделей, диаграмм, схем, иллюстраций, а также математических симуляторов и тренажеров.</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Содержание курса: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Курс основывается на следующих базовых методологических требованиях:</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соответствие содержания учебного материала уровню современного состояния науки;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формирование естественно-научного и математического мышления;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демонстрация взаимосвязи предмета с другими науками.</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Структура курса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По структуре учебный контент разделен на четыре части: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1) арифметика;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2) алгебра;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3) начало анализа;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4) геометрия.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Курс состоит из 4-х частей, 39глав и 232 цифровых урока.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w:t>
      </w: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Онлайн-курс по изучению физики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Этот уникальный интерактивный комплекс по обучению физике, созданный международным коллективом авторов из числа ученых-методистов, ведущих специалистов-предметников, учителей, а также программистов и аниматоров, охватывает школьный курс физики с 7 по 11 классы в соответствии с требованиями Государственного общеобязательного стандарта образования (ГОСО) Республики Казахстан.</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При этом за основу курса были взяты материалы, созданные ведущим европейским разработчиком электронного образовательного контента (</w:t>
      </w:r>
      <w:r w:rsidRPr="000656AE">
        <w:rPr>
          <w:rFonts w:ascii="Times New Roman" w:hAnsi="Times New Roman"/>
          <w:sz w:val="28"/>
          <w:szCs w:val="28"/>
          <w:lang w:val="en-US"/>
        </w:rPr>
        <w:t>SANOMA</w:t>
      </w:r>
      <w:r w:rsidRPr="000656AE">
        <w:rPr>
          <w:rFonts w:ascii="Times New Roman" w:hAnsi="Times New Roman"/>
          <w:sz w:val="28"/>
          <w:szCs w:val="28"/>
        </w:rPr>
        <w:t xml:space="preserve">, Финляндия), разработанные в соответствии со стандартами международной школьной программы </w:t>
      </w:r>
      <w:r w:rsidRPr="000656AE">
        <w:rPr>
          <w:rFonts w:ascii="Times New Roman" w:hAnsi="Times New Roman"/>
          <w:sz w:val="28"/>
          <w:szCs w:val="28"/>
          <w:lang w:val="en-US"/>
        </w:rPr>
        <w:t>K</w:t>
      </w:r>
      <w:r w:rsidRPr="000656AE">
        <w:rPr>
          <w:rFonts w:ascii="Times New Roman" w:hAnsi="Times New Roman"/>
          <w:sz w:val="28"/>
          <w:szCs w:val="28"/>
        </w:rPr>
        <w:t>12.</w:t>
      </w:r>
    </w:p>
    <w:p w:rsidR="00780190" w:rsidRPr="000656AE" w:rsidRDefault="00780190" w:rsidP="00780190">
      <w:pPr>
        <w:spacing w:after="0" w:line="240" w:lineRule="auto"/>
        <w:ind w:firstLine="567"/>
        <w:contextualSpacing/>
        <w:jc w:val="both"/>
        <w:rPr>
          <w:rFonts w:ascii="Times New Roman" w:hAnsi="Times New Roman"/>
          <w:i/>
          <w:sz w:val="28"/>
          <w:szCs w:val="28"/>
        </w:rPr>
      </w:pP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i/>
          <w:sz w:val="28"/>
          <w:szCs w:val="28"/>
        </w:rPr>
        <w:t>Цель комплекса</w:t>
      </w:r>
      <w:r w:rsidRPr="000656AE">
        <w:rPr>
          <w:rFonts w:ascii="Times New Roman" w:hAnsi="Times New Roman"/>
          <w:sz w:val="28"/>
          <w:szCs w:val="28"/>
        </w:rPr>
        <w:t xml:space="preserve"> – создание условий для эффективного освоения фундаментальных физических законов и понятий, теорий, методов классической и современной физики.</w:t>
      </w:r>
    </w:p>
    <w:p w:rsidR="00780190" w:rsidRPr="000656AE" w:rsidRDefault="00780190" w:rsidP="00780190">
      <w:pPr>
        <w:spacing w:after="0" w:line="240" w:lineRule="auto"/>
        <w:ind w:firstLine="567"/>
        <w:contextualSpacing/>
        <w:jc w:val="both"/>
        <w:rPr>
          <w:rFonts w:ascii="Times New Roman" w:hAnsi="Times New Roman"/>
          <w:i/>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Задачи курса: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помочь учителям сделать их уроки по-настоящему интересными и эффективными;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обеспечить учащихся удобным и современным инструментом для самостоятельной работы по изучению предмета;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создание условий для эффективного использования ИКТ  инструментов, как в школе, так и дома, в целях обучения физике (курс физики, доступный через интернет либо локально при помощи интерактивной доски, проектора, компьютера, портативных и планшетных устройств и смартфона).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Уроки курса представляют собой комбинацию анимированных презентаций, видеороликов и видеообъяснений, мультимедийных слайд-шоу, интерактивных упражнений, трёхмерных моделей, диаграмм, схем, иллюстраций, а также тренажеров.</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i/>
          <w:sz w:val="28"/>
          <w:szCs w:val="28"/>
        </w:rPr>
        <w:t>По структуре</w:t>
      </w:r>
      <w:r w:rsidRPr="000656AE">
        <w:rPr>
          <w:rFonts w:ascii="Times New Roman" w:hAnsi="Times New Roman"/>
          <w:sz w:val="28"/>
          <w:szCs w:val="28"/>
        </w:rPr>
        <w:t xml:space="preserve"> учебный материал состоит из семи частей:</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основы физики;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механика;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молекулярная физика;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электродинамика;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оптика;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квантовая физика;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основные законы и формулы физики.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Курс включает в себя 7 частей, 22 главы и 194 цифровых урока.</w:t>
      </w:r>
    </w:p>
    <w:p w:rsidR="00780190" w:rsidRPr="000656AE" w:rsidRDefault="00780190" w:rsidP="00780190">
      <w:pPr>
        <w:spacing w:after="0" w:line="240" w:lineRule="auto"/>
        <w:ind w:firstLine="567"/>
        <w:contextualSpacing/>
        <w:jc w:val="both"/>
        <w:rPr>
          <w:rFonts w:ascii="Times New Roman" w:hAnsi="Times New Roman"/>
          <w:sz w:val="28"/>
          <w:szCs w:val="28"/>
          <w:u w:val="single"/>
        </w:rPr>
      </w:pPr>
    </w:p>
    <w:p w:rsidR="00780190" w:rsidRDefault="00780190" w:rsidP="00780190">
      <w:pPr>
        <w:spacing w:after="0" w:line="240" w:lineRule="auto"/>
        <w:ind w:firstLine="567"/>
        <w:contextualSpacing/>
        <w:jc w:val="both"/>
        <w:rPr>
          <w:rFonts w:ascii="Times New Roman" w:hAnsi="Times New Roman"/>
          <w:b/>
          <w:sz w:val="28"/>
          <w:szCs w:val="28"/>
          <w:u w:val="single"/>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Pr>
          <w:rFonts w:ascii="Times New Roman" w:hAnsi="Times New Roman"/>
          <w:b/>
          <w:sz w:val="28"/>
          <w:szCs w:val="28"/>
          <w:u w:val="single"/>
        </w:rPr>
        <w:br w:type="page"/>
      </w:r>
      <w:r w:rsidRPr="000656AE">
        <w:rPr>
          <w:rFonts w:ascii="Times New Roman" w:hAnsi="Times New Roman"/>
          <w:b/>
          <w:sz w:val="28"/>
          <w:szCs w:val="28"/>
          <w:u w:val="single"/>
        </w:rPr>
        <w:lastRenderedPageBreak/>
        <w:t>Онлайн-курс по изучению химии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Этот уникальный интерактивный комплекс по обучению химии, созданный международным коллективом авторов из числа ученых-методистов, ведущих специалистов-предметников, учителей, а также программистов и аниматоров, охватывает весь школьный курс химии в соответствии с требованиями Государственного общеобязательного стандарта образования (ГОСО) Республики Казахстан.</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При этом за основу курса были взяты материалы, созданные ведущим европейским разработчиком электронного образовательного контента (SANOMA, Финляндия), разработанные в соответствии со стандартами международной школьной программы K12.</w:t>
      </w: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Задачи курса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помочь учителям сделать их уроки по-настоящему интересными и эффективными;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обеспечить учащихся удобным и современным инструментом для самостоятельной работы по изучению предмета;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создание условий для эффективного использования ИКТ (информационно-коммуникативные технологии) инструментов, как в школе, так и дома, в целях обучения химии (курс химии, доступный через интернет либо локально при помощи интерактивной доски, проектора, компьютера, портативных и планшетных устройств и смартфона).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Уроки курса представляют собой комбинацию анимированных презентаций, видеороликов и видеоэкспериментов, мультимедийных слайд-шоу, интерактивных упражнений, трёхмерных моделей, диаграмм, схем, фотографий, иллюстрации, а также симуляторов и тренажеров.</w:t>
      </w:r>
    </w:p>
    <w:p w:rsidR="00780190" w:rsidRPr="000656AE" w:rsidRDefault="00780190" w:rsidP="00780190">
      <w:pPr>
        <w:spacing w:after="0" w:line="240" w:lineRule="auto"/>
        <w:ind w:firstLine="567"/>
        <w:contextualSpacing/>
        <w:jc w:val="both"/>
        <w:rPr>
          <w:rFonts w:ascii="Times New Roman" w:hAnsi="Times New Roman"/>
          <w:i/>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Структура курса</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По структуре учебный контент разделен на четыре части: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общая химия;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органическая химия;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неорганическая химия;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лабораторный практикум (эксперименты).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В общую химию включены темы из физической химии, квантовой химии, аналитической химии, электрохимии, химии растворов и других разделов химии.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Курс состоит из 4-х частей, 26 глав и 240 цифровых уроков.</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b/>
          <w:sz w:val="28"/>
          <w:szCs w:val="28"/>
          <w:u w:val="single"/>
        </w:rPr>
        <w:t>Виртуальная лаборатория</w:t>
      </w:r>
      <w:r w:rsidRPr="000656AE">
        <w:rPr>
          <w:rFonts w:ascii="Times New Roman" w:hAnsi="Times New Roman"/>
          <w:sz w:val="28"/>
          <w:szCs w:val="28"/>
        </w:rPr>
        <w:t xml:space="preserve"> по физике (72), химии (19), биологии (9), математике (11) и географии (4).</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Это уникальная коллекция современных электронных тренажёров и симуляторов по физике, химии, биологии, математике и географии.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Виртуальная лаборатория предоставляет учителю большие возможности для самостоятельного определения методики работы с электронными тренажерами и сочетания их с учебником и дополнительными учебными пособиями, рекомендованными Министерством  образования и науки </w:t>
      </w:r>
      <w:r w:rsidRPr="000656AE">
        <w:rPr>
          <w:rFonts w:ascii="Times New Roman" w:hAnsi="Times New Roman"/>
          <w:sz w:val="28"/>
          <w:szCs w:val="28"/>
        </w:rPr>
        <w:lastRenderedPageBreak/>
        <w:t>Республики Казахстан. Данная коллекция симуляторов может быть использована как дополнительное средство обучения и формирования определенных знаний, как средство развития навыка научно-исследовательской деятельности учащихся.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Виртуальная лаборатория является неотъемлемой составной частью  учебно-методического комплекса по предметам естественно-научного цикла и математике, включающего  в себя также электронные курсы «Физика», «Химия» и «Математика», которые представляют собой комбинацию анимированных презентаций, видеороликов и видеообъяснений, мультимедийных слайд-шоу, интерактивных упражнений, трёхмерных моделей, диаграмм, схем, иллюстраций. Использование всех взаимосвязанных и взаимодополняющих элементов учебно-методического комплекса придает учебному процессу системность, логичность и завершенность, что повышает у учащихся мотивацию к обучению и способствует приобретению более глубоких знаний.</w:t>
      </w:r>
      <w:r w:rsidRPr="000656AE">
        <w:rPr>
          <w:rFonts w:ascii="Times New Roman" w:hAnsi="Times New Roman"/>
          <w:sz w:val="28"/>
          <w:szCs w:val="28"/>
        </w:rPr>
        <w:tab/>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По характеру и сложности электронные тренажеры можно разделить на две категории. Первая из них базируется на типовой учебной программе по химии, физике, математике, географии и биологии, вторая состоит из набора симуляторов повышенной сложности, при выполнении которых учащимся необходимо прочитать дополнительную литературу, провести лабораторную работу с целью изучения материала повышенной сложности, найти решение задач, предлагаемых на предметных олимпиадах и вступительных экзаменах в вузах с более высокими требованиями по предметам естественно-научного цикла. Некоторые из симуляторов второй категории могут использоваться при организации и проведении учебно-исследовательской работы учащихся.</w:t>
      </w:r>
    </w:p>
    <w:p w:rsidR="00780190" w:rsidRPr="000656AE" w:rsidRDefault="00780190" w:rsidP="00780190">
      <w:pPr>
        <w:spacing w:after="0" w:line="240" w:lineRule="auto"/>
        <w:ind w:firstLine="567"/>
        <w:contextualSpacing/>
        <w:jc w:val="both"/>
        <w:rPr>
          <w:rFonts w:ascii="Times New Roman" w:hAnsi="Times New Roman"/>
          <w:i/>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Pr>
          <w:rFonts w:ascii="Helvetica" w:eastAsia="Calibri" w:hAnsi="Helvetica" w:cs="Helvetica"/>
          <w:noProof/>
          <w:sz w:val="24"/>
          <w:szCs w:val="24"/>
        </w:rPr>
        <w:drawing>
          <wp:inline distT="0" distB="0" distL="0" distR="0">
            <wp:extent cx="5762625" cy="2828925"/>
            <wp:effectExtent l="19050" t="0" r="9525" b="0"/>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srcRect/>
                    <a:stretch>
                      <a:fillRect/>
                    </a:stretch>
                  </pic:blipFill>
                  <pic:spPr bwMode="auto">
                    <a:xfrm>
                      <a:off x="0" y="0"/>
                      <a:ext cx="5762625" cy="2828925"/>
                    </a:xfrm>
                    <a:prstGeom prst="rect">
                      <a:avLst/>
                    </a:prstGeom>
                    <a:noFill/>
                    <a:ln w="9525">
                      <a:noFill/>
                      <a:miter lim="800000"/>
                      <a:headEnd/>
                      <a:tailEnd/>
                    </a:ln>
                  </pic:spPr>
                </pic:pic>
              </a:graphicData>
            </a:graphic>
          </wp:inline>
        </w:drawing>
      </w:r>
    </w:p>
    <w:p w:rsidR="00780190" w:rsidRPr="000656AE" w:rsidRDefault="00780190" w:rsidP="00780190">
      <w:pPr>
        <w:spacing w:after="0" w:line="240" w:lineRule="auto"/>
        <w:ind w:firstLine="567"/>
        <w:contextualSpacing/>
        <w:jc w:val="both"/>
        <w:rPr>
          <w:rFonts w:ascii="Times New Roman" w:hAnsi="Times New Roman"/>
          <w:i/>
          <w:sz w:val="28"/>
          <w:szCs w:val="28"/>
        </w:rPr>
      </w:pPr>
    </w:p>
    <w:p w:rsidR="00780190" w:rsidRPr="000656AE" w:rsidRDefault="00780190" w:rsidP="00780190">
      <w:pPr>
        <w:spacing w:after="0" w:line="240" w:lineRule="auto"/>
        <w:ind w:firstLine="567"/>
        <w:contextualSpacing/>
        <w:jc w:val="both"/>
        <w:rPr>
          <w:rFonts w:ascii="Times New Roman" w:hAnsi="Times New Roman"/>
          <w:b/>
          <w:i/>
          <w:sz w:val="32"/>
          <w:szCs w:val="32"/>
        </w:rPr>
      </w:pPr>
      <w:r>
        <w:rPr>
          <w:rFonts w:ascii="Times New Roman" w:hAnsi="Times New Roman"/>
          <w:b/>
          <w:i/>
          <w:sz w:val="32"/>
          <w:szCs w:val="32"/>
        </w:rPr>
        <w:br w:type="page"/>
      </w:r>
      <w:r w:rsidRPr="000656AE">
        <w:rPr>
          <w:rFonts w:ascii="Times New Roman" w:hAnsi="Times New Roman"/>
          <w:b/>
          <w:i/>
          <w:sz w:val="32"/>
          <w:szCs w:val="32"/>
        </w:rPr>
        <w:lastRenderedPageBreak/>
        <w:t>Гуманитарный цикл</w:t>
      </w: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Онлайн-курс казахского языка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Этот современный курс казахского языка включает в себя широкий ассортимент интерактивных уроков, разработанных на основе международных программ по изучению языка как иностранного. Курс состоит из трех разделов: «Қарапайым деңгей/Простой уровень», «Орта деңгей/Средний уровень», «Жоғары деңгей/Продвинутый уровень», что дает изучающему плавно переходить с простого на сложный. В одном интерактивном уроке есть видео, аудиослушание, текст для запоминания слов, тестовое задание для проверки прошедшей темы. Результаты теста можно получить в конце урока и посмотреть, где были допущены ошибки и получить правильные ответы. Ведущие специалисты по казахскому языку, лучшие преподаватели ВУЗ-ов и методисты страны сделали курс лучшим онлайн-пособием для изучения казахского языка. Курс полезен не только </w:t>
      </w:r>
      <w:r>
        <w:rPr>
          <w:rFonts w:ascii="Times New Roman" w:hAnsi="Times New Roman"/>
          <w:sz w:val="28"/>
          <w:szCs w:val="28"/>
        </w:rPr>
        <w:t xml:space="preserve">обучающимся </w:t>
      </w:r>
      <w:r w:rsidRPr="000656AE">
        <w:rPr>
          <w:rFonts w:ascii="Times New Roman" w:hAnsi="Times New Roman"/>
          <w:sz w:val="28"/>
          <w:szCs w:val="28"/>
        </w:rPr>
        <w:t>русских школ для самостоятельного изучения казахского языка, но и взрослым, изучающим казахский язык самостоятельно. В каждом подразделе есть "казахско-русский" и "казахско-английский" словари и список литературы для изучения казахского языка.</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Онлайн-курс английского языка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Этот суперсовременный курс английского языка включает в себя широкий ассортимент интерактивных уроков, разработанных на основе международной программы изучения английского языка как иностранного. </w:t>
      </w:r>
    </w:p>
    <w:p w:rsidR="00780190" w:rsidRPr="000656AE" w:rsidRDefault="00780190" w:rsidP="00780190">
      <w:pPr>
        <w:spacing w:after="0" w:line="240" w:lineRule="auto"/>
        <w:ind w:firstLine="567"/>
        <w:contextualSpacing/>
        <w:jc w:val="both"/>
        <w:rPr>
          <w:rFonts w:ascii="Times New Roman" w:hAnsi="Times New Roman"/>
          <w:color w:val="000000"/>
          <w:sz w:val="28"/>
          <w:szCs w:val="28"/>
        </w:rPr>
      </w:pPr>
      <w:r w:rsidRPr="000656AE">
        <w:rPr>
          <w:rFonts w:ascii="Times New Roman" w:hAnsi="Times New Roman"/>
          <w:color w:val="000000"/>
          <w:sz w:val="28"/>
          <w:szCs w:val="28"/>
          <w:lang w:val="kk-KZ"/>
        </w:rPr>
        <w:t xml:space="preserve">Предлагаемый виртуальный курс английского языка представляет собой набор суперсовременных (технология HTML5) образовательных ресурсов соотвествующих требованиям международной учебной программы стандарта K-12. В его разработке принимали участие ведущие британские специалисты, имеющие многолетний опыт создания дидактических комплексов по обучению английского языка в качестве иностранного. </w:t>
      </w:r>
      <w:r w:rsidRPr="000656AE">
        <w:rPr>
          <w:rFonts w:ascii="Times New Roman" w:hAnsi="Times New Roman"/>
          <w:color w:val="000000"/>
          <w:sz w:val="28"/>
          <w:szCs w:val="28"/>
        </w:rPr>
        <w:t>Продукт компании Sanoma - лидера средств массовой информации и обучения в Европе.</w:t>
      </w:r>
      <w:r w:rsidRPr="000656AE">
        <w:rPr>
          <w:rFonts w:ascii="Times New Roman" w:hAnsi="Times New Roman"/>
          <w:color w:val="000000"/>
          <w:sz w:val="28"/>
          <w:szCs w:val="28"/>
          <w:lang w:val="kk-KZ"/>
        </w:rPr>
        <w:t xml:space="preserve"> Комплекс прошел международную аппробацию и успешно используется учителями и учащимися в более чем 20 странах Европы, Азии и Южной Америки.</w:t>
      </w:r>
      <w:r w:rsidRPr="000656AE">
        <w:rPr>
          <w:rFonts w:ascii="Times New Roman" w:hAnsi="Times New Roman"/>
          <w:color w:val="000000"/>
          <w:sz w:val="28"/>
          <w:szCs w:val="28"/>
        </w:rPr>
        <w:t xml:space="preserve"> </w:t>
      </w:r>
    </w:p>
    <w:p w:rsidR="00780190" w:rsidRPr="000656AE" w:rsidRDefault="00780190" w:rsidP="00780190">
      <w:pPr>
        <w:spacing w:after="0" w:line="240" w:lineRule="auto"/>
        <w:ind w:firstLine="567"/>
        <w:contextualSpacing/>
        <w:jc w:val="both"/>
        <w:rPr>
          <w:rFonts w:ascii="Times New Roman" w:hAnsi="Times New Roman"/>
          <w:color w:val="000000"/>
          <w:sz w:val="28"/>
          <w:szCs w:val="28"/>
        </w:rPr>
      </w:pPr>
      <w:r w:rsidRPr="000656AE">
        <w:rPr>
          <w:rFonts w:ascii="Times New Roman" w:hAnsi="Times New Roman"/>
          <w:color w:val="000000"/>
          <w:sz w:val="28"/>
          <w:szCs w:val="28"/>
        </w:rPr>
        <w:t>Ресурс состоит из следующих компонентов:  непосредственно курса английского языка для детей от 5 до 12 лет (</w:t>
      </w:r>
      <w:r w:rsidRPr="000656AE">
        <w:rPr>
          <w:rFonts w:ascii="Times New Roman" w:hAnsi="Times New Roman"/>
          <w:b/>
          <w:color w:val="000000"/>
          <w:sz w:val="28"/>
          <w:szCs w:val="28"/>
          <w:lang w:val="en-US"/>
        </w:rPr>
        <w:t>Interactive</w:t>
      </w:r>
      <w:r w:rsidRPr="000656AE">
        <w:rPr>
          <w:rFonts w:ascii="Times New Roman" w:hAnsi="Times New Roman"/>
          <w:b/>
          <w:color w:val="000000"/>
          <w:sz w:val="28"/>
          <w:szCs w:val="28"/>
        </w:rPr>
        <w:t xml:space="preserve"> </w:t>
      </w:r>
      <w:r w:rsidRPr="000656AE">
        <w:rPr>
          <w:rFonts w:ascii="Times New Roman" w:hAnsi="Times New Roman"/>
          <w:b/>
          <w:color w:val="000000"/>
          <w:sz w:val="28"/>
          <w:szCs w:val="28"/>
          <w:lang w:val="en-US"/>
        </w:rPr>
        <w:t>Course</w:t>
      </w:r>
      <w:r w:rsidRPr="000656AE">
        <w:rPr>
          <w:rFonts w:ascii="Times New Roman" w:hAnsi="Times New Roman"/>
          <w:color w:val="000000"/>
          <w:sz w:val="28"/>
          <w:szCs w:val="28"/>
        </w:rPr>
        <w:t xml:space="preserve">), онлайн-тренажера по развитию и закреплению языковых навыков </w:t>
      </w:r>
      <w:r w:rsidRPr="000656AE">
        <w:rPr>
          <w:rFonts w:ascii="Times New Roman" w:hAnsi="Times New Roman"/>
          <w:b/>
          <w:color w:val="000000"/>
          <w:sz w:val="28"/>
          <w:szCs w:val="28"/>
        </w:rPr>
        <w:t>(</w:t>
      </w:r>
      <w:r w:rsidRPr="000656AE">
        <w:rPr>
          <w:rFonts w:ascii="Times New Roman" w:hAnsi="Times New Roman"/>
          <w:b/>
          <w:color w:val="000000"/>
          <w:sz w:val="28"/>
          <w:szCs w:val="28"/>
          <w:lang w:val="en-US"/>
        </w:rPr>
        <w:t>Interactive</w:t>
      </w:r>
      <w:r w:rsidRPr="000656AE">
        <w:rPr>
          <w:rFonts w:ascii="Times New Roman" w:hAnsi="Times New Roman"/>
          <w:b/>
          <w:color w:val="000000"/>
          <w:sz w:val="28"/>
          <w:szCs w:val="28"/>
        </w:rPr>
        <w:t xml:space="preserve"> </w:t>
      </w:r>
      <w:r w:rsidRPr="000656AE">
        <w:rPr>
          <w:rFonts w:ascii="Times New Roman" w:hAnsi="Times New Roman"/>
          <w:b/>
          <w:color w:val="000000"/>
          <w:sz w:val="28"/>
          <w:szCs w:val="28"/>
          <w:lang w:val="en-US"/>
        </w:rPr>
        <w:t>Exercises</w:t>
      </w:r>
      <w:r w:rsidRPr="000656AE">
        <w:rPr>
          <w:rFonts w:ascii="Times New Roman" w:hAnsi="Times New Roman"/>
          <w:b/>
          <w:color w:val="000000"/>
          <w:sz w:val="28"/>
          <w:szCs w:val="28"/>
        </w:rPr>
        <w:t>)</w:t>
      </w:r>
      <w:r w:rsidRPr="000656AE">
        <w:rPr>
          <w:rFonts w:ascii="Times New Roman" w:hAnsi="Times New Roman"/>
          <w:color w:val="000000"/>
          <w:sz w:val="28"/>
          <w:szCs w:val="28"/>
        </w:rPr>
        <w:t xml:space="preserve"> и курса </w:t>
      </w:r>
      <w:r w:rsidRPr="000656AE">
        <w:rPr>
          <w:rFonts w:ascii="Times New Roman" w:hAnsi="Times New Roman"/>
          <w:b/>
          <w:color w:val="000000"/>
          <w:sz w:val="28"/>
          <w:szCs w:val="28"/>
          <w:lang w:val="en-US"/>
        </w:rPr>
        <w:t>Grammar</w:t>
      </w:r>
      <w:r w:rsidRPr="000656AE">
        <w:rPr>
          <w:rFonts w:ascii="Times New Roman" w:hAnsi="Times New Roman"/>
          <w:b/>
          <w:color w:val="000000"/>
          <w:sz w:val="28"/>
          <w:szCs w:val="28"/>
        </w:rPr>
        <w:t xml:space="preserve"> </w:t>
      </w:r>
      <w:r w:rsidRPr="000656AE">
        <w:rPr>
          <w:rFonts w:ascii="Times New Roman" w:hAnsi="Times New Roman"/>
          <w:b/>
          <w:color w:val="000000"/>
          <w:sz w:val="28"/>
          <w:szCs w:val="28"/>
          <w:lang w:val="en-US"/>
        </w:rPr>
        <w:t>and</w:t>
      </w:r>
      <w:r w:rsidRPr="000656AE">
        <w:rPr>
          <w:rFonts w:ascii="Times New Roman" w:hAnsi="Times New Roman"/>
          <w:b/>
          <w:color w:val="000000"/>
          <w:sz w:val="28"/>
          <w:szCs w:val="28"/>
        </w:rPr>
        <w:t xml:space="preserve"> </w:t>
      </w:r>
      <w:r w:rsidRPr="000656AE">
        <w:rPr>
          <w:rFonts w:ascii="Times New Roman" w:hAnsi="Times New Roman"/>
          <w:b/>
          <w:color w:val="000000"/>
          <w:sz w:val="28"/>
          <w:szCs w:val="28"/>
          <w:lang w:val="en-US"/>
        </w:rPr>
        <w:t>Vocabulary</w:t>
      </w:r>
      <w:r w:rsidRPr="000656AE">
        <w:rPr>
          <w:rFonts w:ascii="Times New Roman" w:hAnsi="Times New Roman"/>
          <w:color w:val="000000"/>
          <w:sz w:val="28"/>
          <w:szCs w:val="28"/>
        </w:rPr>
        <w:t>, представляющего собой набор тем для соответствущего возраста и уровня обучения.</w:t>
      </w:r>
    </w:p>
    <w:p w:rsidR="00780190" w:rsidRPr="000656AE" w:rsidRDefault="00780190" w:rsidP="00780190">
      <w:pPr>
        <w:spacing w:after="0" w:line="240" w:lineRule="auto"/>
        <w:ind w:firstLine="567"/>
        <w:contextualSpacing/>
        <w:jc w:val="center"/>
        <w:rPr>
          <w:rFonts w:ascii="Times New Roman" w:hAnsi="Times New Roman"/>
          <w:b/>
          <w:color w:val="000000"/>
          <w:sz w:val="28"/>
          <w:szCs w:val="28"/>
          <w:lang w:val="en-US"/>
        </w:rPr>
      </w:pPr>
      <w:r>
        <w:rPr>
          <w:rFonts w:ascii="Helvetica" w:eastAsia="Calibri" w:hAnsi="Helvetica" w:cs="Helvetica"/>
          <w:noProof/>
          <w:sz w:val="24"/>
          <w:szCs w:val="24"/>
        </w:rPr>
        <w:lastRenderedPageBreak/>
        <w:drawing>
          <wp:inline distT="0" distB="0" distL="0" distR="0">
            <wp:extent cx="4048125" cy="3676650"/>
            <wp:effectExtent l="19050" t="0" r="9525" b="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 cstate="print"/>
                    <a:srcRect/>
                    <a:stretch>
                      <a:fillRect/>
                    </a:stretch>
                  </pic:blipFill>
                  <pic:spPr bwMode="auto">
                    <a:xfrm>
                      <a:off x="0" y="0"/>
                      <a:ext cx="4048125" cy="3676650"/>
                    </a:xfrm>
                    <a:prstGeom prst="rect">
                      <a:avLst/>
                    </a:prstGeom>
                    <a:noFill/>
                    <a:ln w="9525">
                      <a:noFill/>
                      <a:miter lim="800000"/>
                      <a:headEnd/>
                      <a:tailEnd/>
                    </a:ln>
                  </pic:spPr>
                </pic:pic>
              </a:graphicData>
            </a:graphic>
          </wp:inline>
        </w:drawing>
      </w:r>
    </w:p>
    <w:p w:rsidR="00780190" w:rsidRDefault="00780190" w:rsidP="00780190">
      <w:pPr>
        <w:spacing w:after="0" w:line="240" w:lineRule="auto"/>
        <w:ind w:firstLine="567"/>
        <w:contextualSpacing/>
        <w:jc w:val="both"/>
        <w:rPr>
          <w:rFonts w:ascii="Times New Roman" w:hAnsi="Times New Roman"/>
          <w:color w:val="000000"/>
          <w:sz w:val="28"/>
          <w:szCs w:val="28"/>
          <w:lang w:val="kk-KZ"/>
        </w:rPr>
      </w:pP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 xml:space="preserve">Комплекс </w:t>
      </w:r>
      <w:r w:rsidRPr="000656AE">
        <w:rPr>
          <w:rFonts w:ascii="Times New Roman" w:hAnsi="Times New Roman"/>
          <w:b/>
          <w:color w:val="000000"/>
          <w:sz w:val="28"/>
          <w:szCs w:val="28"/>
          <w:lang w:val="en-US"/>
        </w:rPr>
        <w:t>Interactive</w:t>
      </w:r>
      <w:r w:rsidRPr="000656AE">
        <w:rPr>
          <w:rFonts w:ascii="Times New Roman" w:hAnsi="Times New Roman"/>
          <w:b/>
          <w:color w:val="000000"/>
          <w:sz w:val="28"/>
          <w:szCs w:val="28"/>
        </w:rPr>
        <w:t xml:space="preserve"> </w:t>
      </w:r>
      <w:r w:rsidRPr="000656AE">
        <w:rPr>
          <w:rFonts w:ascii="Times New Roman" w:hAnsi="Times New Roman"/>
          <w:b/>
          <w:color w:val="000000"/>
          <w:sz w:val="28"/>
          <w:szCs w:val="28"/>
          <w:lang w:val="en-US"/>
        </w:rPr>
        <w:t>Course</w:t>
      </w:r>
      <w:r w:rsidRPr="000656AE">
        <w:rPr>
          <w:rFonts w:ascii="Times New Roman" w:hAnsi="Times New Roman"/>
          <w:color w:val="000000"/>
          <w:sz w:val="28"/>
          <w:szCs w:val="28"/>
          <w:lang w:val="kk-KZ"/>
        </w:rPr>
        <w:t xml:space="preserve"> состоит из:</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w:t>
      </w:r>
      <w:r w:rsidRPr="000656AE">
        <w:rPr>
          <w:rFonts w:ascii="Times New Roman" w:hAnsi="Times New Roman"/>
          <w:color w:val="000000"/>
          <w:sz w:val="28"/>
          <w:szCs w:val="28"/>
          <w:lang w:val="kk-KZ"/>
        </w:rPr>
        <w:tab/>
        <w:t xml:space="preserve"> Более 500 уроков для 12-и классов, включая тесты и игровые уроки </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 xml:space="preserve">(каждый урок рассчитан на 15 минут, а дополнительный урок-тест длится около 30 минут); </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w:t>
      </w:r>
      <w:r w:rsidRPr="000656AE">
        <w:rPr>
          <w:rFonts w:ascii="Times New Roman" w:hAnsi="Times New Roman"/>
          <w:color w:val="000000"/>
          <w:sz w:val="28"/>
          <w:szCs w:val="28"/>
          <w:lang w:val="kk-KZ"/>
        </w:rPr>
        <w:tab/>
        <w:t xml:space="preserve"> около 8000 отдельных страниц и 5000 упражнений; </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w:t>
      </w:r>
      <w:r w:rsidRPr="000656AE">
        <w:rPr>
          <w:rFonts w:ascii="Times New Roman" w:hAnsi="Times New Roman"/>
          <w:color w:val="000000"/>
          <w:sz w:val="28"/>
          <w:szCs w:val="28"/>
          <w:lang w:val="kk-KZ"/>
        </w:rPr>
        <w:tab/>
        <w:t xml:space="preserve"> более 10 000 мультимедийных материалов, включая слайд-шоу, игры, анимации;</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 xml:space="preserve">Содержание курса поделено на классы, в соответствии с международной учебной программой стандарта K-12,  и уроки. Каждый новый урок основан на аутентичном тексте, анимированном и озвученном носителями языка. Каждый юнит имеет комплекс упражнений, связанный с темой урока. Эти упражнения позволяют учащимся выработать языковую уверенность и успешно выполнять задания по изучению языка.  </w:t>
      </w:r>
    </w:p>
    <w:p w:rsidR="00780190" w:rsidRPr="000656AE" w:rsidRDefault="00780190" w:rsidP="00780190">
      <w:pPr>
        <w:spacing w:after="0" w:line="240" w:lineRule="auto"/>
        <w:ind w:firstLine="567"/>
        <w:contextualSpacing/>
        <w:jc w:val="both"/>
        <w:rPr>
          <w:rFonts w:ascii="Times New Roman" w:hAnsi="Times New Roman"/>
          <w:i/>
          <w:color w:val="000000"/>
          <w:sz w:val="28"/>
          <w:szCs w:val="28"/>
          <w:lang w:val="kk-KZ"/>
        </w:rPr>
      </w:pPr>
      <w:r w:rsidRPr="000656AE">
        <w:rPr>
          <w:rFonts w:ascii="Times New Roman" w:hAnsi="Times New Roman"/>
          <w:i/>
          <w:color w:val="000000"/>
          <w:sz w:val="28"/>
          <w:szCs w:val="28"/>
          <w:lang w:val="kk-KZ"/>
        </w:rPr>
        <w:t xml:space="preserve">Достоинства курса:  </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w:t>
      </w:r>
      <w:r w:rsidRPr="000656AE">
        <w:rPr>
          <w:rFonts w:ascii="Times New Roman" w:hAnsi="Times New Roman"/>
          <w:color w:val="000000"/>
          <w:sz w:val="28"/>
          <w:szCs w:val="28"/>
          <w:lang w:val="kk-KZ"/>
        </w:rPr>
        <w:tab/>
        <w:t>ориентация на ППВ методику - 15% презентации, 60% практики, 25% воспроизводства;</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w:t>
      </w:r>
      <w:r w:rsidRPr="000656AE">
        <w:rPr>
          <w:rFonts w:ascii="Times New Roman" w:hAnsi="Times New Roman"/>
          <w:color w:val="000000"/>
          <w:sz w:val="28"/>
          <w:szCs w:val="28"/>
          <w:lang w:val="kk-KZ"/>
        </w:rPr>
        <w:tab/>
        <w:t>более 300 часов дополнительного материала в 1000 методических рекомендациях;</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w:t>
      </w:r>
      <w:r w:rsidRPr="000656AE">
        <w:rPr>
          <w:rFonts w:ascii="Times New Roman" w:hAnsi="Times New Roman"/>
          <w:color w:val="000000"/>
          <w:sz w:val="28"/>
          <w:szCs w:val="28"/>
          <w:lang w:val="kk-KZ"/>
        </w:rPr>
        <w:tab/>
        <w:t xml:space="preserve">подходит для самостоятельной работы, работы в парах, работы в группах; </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r w:rsidRPr="000656AE">
        <w:rPr>
          <w:rFonts w:ascii="Times New Roman" w:hAnsi="Times New Roman"/>
          <w:color w:val="000000"/>
          <w:sz w:val="28"/>
          <w:szCs w:val="28"/>
          <w:lang w:val="kk-KZ"/>
        </w:rPr>
        <w:t>•</w:t>
      </w:r>
      <w:r w:rsidRPr="000656AE">
        <w:rPr>
          <w:rFonts w:ascii="Times New Roman" w:hAnsi="Times New Roman"/>
          <w:color w:val="000000"/>
          <w:sz w:val="28"/>
          <w:szCs w:val="28"/>
          <w:lang w:val="kk-KZ"/>
        </w:rPr>
        <w:tab/>
        <w:t xml:space="preserve">дополнительных 100 контрольных занятий; </w:t>
      </w:r>
    </w:p>
    <w:p w:rsidR="00780190" w:rsidRPr="000656AE" w:rsidRDefault="00780190" w:rsidP="00780190">
      <w:pPr>
        <w:spacing w:after="0" w:line="240" w:lineRule="auto"/>
        <w:ind w:firstLine="567"/>
        <w:contextualSpacing/>
        <w:jc w:val="both"/>
        <w:rPr>
          <w:rFonts w:ascii="Times New Roman" w:hAnsi="Times New Roman"/>
          <w:color w:val="000000"/>
          <w:sz w:val="28"/>
          <w:szCs w:val="28"/>
          <w:lang w:val="kk-KZ"/>
        </w:rPr>
      </w:pPr>
    </w:p>
    <w:p w:rsidR="00780190" w:rsidRPr="000656AE" w:rsidRDefault="00780190" w:rsidP="00780190">
      <w:pPr>
        <w:spacing w:after="0" w:line="240" w:lineRule="auto"/>
        <w:ind w:firstLine="567"/>
        <w:contextualSpacing/>
        <w:jc w:val="both"/>
        <w:rPr>
          <w:rFonts w:ascii="Times New Roman" w:hAnsi="Times New Roman"/>
          <w:color w:val="000000"/>
          <w:sz w:val="28"/>
          <w:szCs w:val="28"/>
        </w:rPr>
      </w:pPr>
      <w:r w:rsidRPr="000656AE">
        <w:rPr>
          <w:rFonts w:ascii="Times New Roman" w:hAnsi="Times New Roman"/>
          <w:color w:val="000000"/>
          <w:sz w:val="28"/>
          <w:szCs w:val="28"/>
        </w:rPr>
        <w:t xml:space="preserve">Онлайн-тренажер </w:t>
      </w:r>
      <w:r w:rsidRPr="000656AE">
        <w:rPr>
          <w:rFonts w:ascii="Times New Roman" w:hAnsi="Times New Roman"/>
          <w:b/>
          <w:color w:val="000000"/>
          <w:sz w:val="28"/>
          <w:szCs w:val="28"/>
          <w:lang w:val="en-US"/>
        </w:rPr>
        <w:t>Interactive</w:t>
      </w:r>
      <w:r w:rsidRPr="000656AE">
        <w:rPr>
          <w:rFonts w:ascii="Times New Roman" w:hAnsi="Times New Roman"/>
          <w:b/>
          <w:color w:val="000000"/>
          <w:sz w:val="28"/>
          <w:szCs w:val="28"/>
        </w:rPr>
        <w:t xml:space="preserve"> </w:t>
      </w:r>
      <w:r w:rsidRPr="000656AE">
        <w:rPr>
          <w:rFonts w:ascii="Times New Roman" w:hAnsi="Times New Roman"/>
          <w:b/>
          <w:color w:val="000000"/>
          <w:sz w:val="28"/>
          <w:szCs w:val="28"/>
          <w:lang w:val="en-US"/>
        </w:rPr>
        <w:t>Exercises</w:t>
      </w:r>
      <w:r w:rsidRPr="000656AE">
        <w:rPr>
          <w:rFonts w:ascii="Times New Roman" w:hAnsi="Times New Roman"/>
          <w:color w:val="000000"/>
          <w:sz w:val="28"/>
          <w:szCs w:val="28"/>
          <w:lang w:val="kk-KZ"/>
        </w:rPr>
        <w:t xml:space="preserve"> </w:t>
      </w:r>
      <w:r w:rsidRPr="000656AE">
        <w:rPr>
          <w:rFonts w:ascii="Times New Roman" w:hAnsi="Times New Roman"/>
          <w:color w:val="000000"/>
          <w:sz w:val="28"/>
          <w:szCs w:val="28"/>
        </w:rPr>
        <w:t xml:space="preserve">был разработан международной группой лингвистов и специалистов в области разработки электронных обучающих ресурсов по заказу ведущего финского издателя учебной литературы </w:t>
      </w:r>
      <w:r w:rsidRPr="000656AE">
        <w:rPr>
          <w:rFonts w:ascii="Times New Roman" w:hAnsi="Times New Roman"/>
          <w:color w:val="000000"/>
          <w:sz w:val="28"/>
          <w:szCs w:val="28"/>
          <w:lang w:val="en-US"/>
        </w:rPr>
        <w:t>SANOMA</w:t>
      </w:r>
      <w:r w:rsidRPr="000656AE">
        <w:rPr>
          <w:rFonts w:ascii="Times New Roman" w:hAnsi="Times New Roman"/>
          <w:color w:val="000000"/>
          <w:sz w:val="28"/>
          <w:szCs w:val="28"/>
        </w:rPr>
        <w:t xml:space="preserve">. Его задача – создание виртуальной среды по отработке </w:t>
      </w:r>
      <w:r w:rsidRPr="000656AE">
        <w:rPr>
          <w:rFonts w:ascii="Times New Roman" w:hAnsi="Times New Roman"/>
          <w:color w:val="000000"/>
          <w:sz w:val="28"/>
          <w:szCs w:val="28"/>
        </w:rPr>
        <w:lastRenderedPageBreak/>
        <w:t>языковых навыков для тех, кто занимается изучением английского языка на основе различных учебных пособий.</w:t>
      </w:r>
    </w:p>
    <w:p w:rsidR="00780190" w:rsidRPr="00183DB6" w:rsidRDefault="00780190" w:rsidP="00780190">
      <w:pPr>
        <w:spacing w:after="0" w:line="240" w:lineRule="auto"/>
        <w:ind w:firstLine="567"/>
        <w:contextualSpacing/>
        <w:jc w:val="both"/>
        <w:rPr>
          <w:rFonts w:eastAsia="Calibri" w:cs="Helvetica"/>
          <w:noProof/>
          <w:sz w:val="24"/>
          <w:szCs w:val="24"/>
        </w:rPr>
      </w:pPr>
      <w:r>
        <w:rPr>
          <w:rFonts w:ascii="Helvetica" w:eastAsia="Calibri" w:hAnsi="Helvetica" w:cs="Helvetica"/>
          <w:noProof/>
          <w:sz w:val="24"/>
          <w:szCs w:val="24"/>
        </w:rPr>
        <w:drawing>
          <wp:inline distT="0" distB="0" distL="0" distR="0">
            <wp:extent cx="5762625" cy="2971800"/>
            <wp:effectExtent l="19050" t="0" r="9525" b="0"/>
            <wp:docPr id="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2" cstate="print"/>
                    <a:srcRect/>
                    <a:stretch>
                      <a:fillRect/>
                    </a:stretch>
                  </pic:blipFill>
                  <pic:spPr bwMode="auto">
                    <a:xfrm>
                      <a:off x="0" y="0"/>
                      <a:ext cx="5762625" cy="2971800"/>
                    </a:xfrm>
                    <a:prstGeom prst="rect">
                      <a:avLst/>
                    </a:prstGeom>
                    <a:noFill/>
                    <a:ln w="9525">
                      <a:noFill/>
                      <a:miter lim="800000"/>
                      <a:headEnd/>
                      <a:tailEnd/>
                    </a:ln>
                  </pic:spPr>
                </pic:pic>
              </a:graphicData>
            </a:graphic>
          </wp:inline>
        </w:drawing>
      </w:r>
    </w:p>
    <w:p w:rsidR="00780190" w:rsidRDefault="00780190" w:rsidP="00780190">
      <w:pPr>
        <w:spacing w:after="0" w:line="240" w:lineRule="auto"/>
        <w:ind w:firstLine="567"/>
        <w:contextualSpacing/>
        <w:jc w:val="both"/>
        <w:rPr>
          <w:rFonts w:ascii="Times New Roman" w:hAnsi="Times New Roman"/>
          <w:color w:val="000000"/>
          <w:sz w:val="28"/>
          <w:szCs w:val="28"/>
          <w:lang w:val="kk-KZ"/>
        </w:rPr>
      </w:pPr>
    </w:p>
    <w:p w:rsidR="00780190" w:rsidRPr="000656AE" w:rsidRDefault="00780190" w:rsidP="00780190">
      <w:pPr>
        <w:spacing w:after="0" w:line="240" w:lineRule="auto"/>
        <w:ind w:firstLine="567"/>
        <w:contextualSpacing/>
        <w:jc w:val="both"/>
        <w:rPr>
          <w:rStyle w:val="apple-converted-space"/>
          <w:rFonts w:ascii="Times New Roman" w:hAnsi="Times New Roman"/>
          <w:color w:val="000000"/>
          <w:sz w:val="28"/>
          <w:szCs w:val="28"/>
          <w:lang w:val="kk-KZ"/>
        </w:rPr>
      </w:pPr>
      <w:r w:rsidRPr="000656AE">
        <w:rPr>
          <w:rFonts w:ascii="Times New Roman" w:hAnsi="Times New Roman"/>
          <w:color w:val="000000"/>
          <w:sz w:val="28"/>
          <w:szCs w:val="28"/>
          <w:lang w:val="kk-KZ"/>
        </w:rPr>
        <w:t xml:space="preserve">Тренажер </w:t>
      </w:r>
      <w:r w:rsidRPr="000656AE">
        <w:rPr>
          <w:rFonts w:ascii="Times New Roman" w:hAnsi="Times New Roman"/>
          <w:color w:val="000000"/>
          <w:sz w:val="28"/>
          <w:szCs w:val="28"/>
        </w:rPr>
        <w:t>позволяет индивидуально либо в группе заниматься развитием языковых навыков через знакомство с новыми темами, а также повторение пройденного материала с выполнением упражнений по грамматике, аудированию, правописанию и расширению словарного запаса</w:t>
      </w:r>
      <w:r w:rsidRPr="000656AE">
        <w:rPr>
          <w:rStyle w:val="apple-converted-space"/>
          <w:rFonts w:ascii="Times New Roman" w:hAnsi="Times New Roman"/>
          <w:color w:val="000000"/>
          <w:sz w:val="28"/>
          <w:szCs w:val="28"/>
        </w:rPr>
        <w:t xml:space="preserve">. </w:t>
      </w:r>
    </w:p>
    <w:p w:rsidR="00780190" w:rsidRPr="000656AE" w:rsidRDefault="00780190" w:rsidP="00780190">
      <w:pPr>
        <w:spacing w:after="0" w:line="240" w:lineRule="auto"/>
        <w:ind w:firstLine="567"/>
        <w:contextualSpacing/>
        <w:jc w:val="both"/>
        <w:rPr>
          <w:rFonts w:ascii="Times New Roman" w:hAnsi="Times New Roman"/>
          <w:color w:val="000000"/>
          <w:sz w:val="28"/>
          <w:szCs w:val="28"/>
        </w:rPr>
      </w:pPr>
      <w:r w:rsidRPr="000656AE">
        <w:rPr>
          <w:rFonts w:ascii="Times New Roman" w:hAnsi="Times New Roman"/>
          <w:color w:val="000000"/>
          <w:sz w:val="28"/>
          <w:szCs w:val="28"/>
        </w:rPr>
        <w:t xml:space="preserve">Тренажер </w:t>
      </w:r>
      <w:r w:rsidRPr="000656AE">
        <w:rPr>
          <w:rFonts w:ascii="Times New Roman" w:hAnsi="Times New Roman"/>
          <w:color w:val="000000"/>
          <w:sz w:val="28"/>
          <w:szCs w:val="28"/>
          <w:lang w:val="kk-KZ"/>
        </w:rPr>
        <w:t>имеет следующие уровни: начальный (</w:t>
      </w:r>
      <w:r w:rsidRPr="000656AE">
        <w:rPr>
          <w:rFonts w:ascii="Times New Roman" w:hAnsi="Times New Roman"/>
          <w:color w:val="000000"/>
          <w:sz w:val="28"/>
          <w:szCs w:val="28"/>
          <w:lang w:val="en-US"/>
        </w:rPr>
        <w:t>Elementary</w:t>
      </w:r>
      <w:r w:rsidRPr="000656AE">
        <w:rPr>
          <w:rFonts w:ascii="Times New Roman" w:hAnsi="Times New Roman"/>
          <w:color w:val="000000"/>
          <w:sz w:val="28"/>
          <w:szCs w:val="28"/>
          <w:lang w:val="kk-KZ"/>
        </w:rPr>
        <w:t>), средний</w:t>
      </w:r>
      <w:r w:rsidRPr="000656AE">
        <w:rPr>
          <w:rFonts w:ascii="Times New Roman" w:hAnsi="Times New Roman"/>
          <w:color w:val="000000"/>
          <w:sz w:val="28"/>
          <w:szCs w:val="28"/>
        </w:rPr>
        <w:t xml:space="preserve"> (</w:t>
      </w:r>
      <w:r w:rsidRPr="000656AE">
        <w:rPr>
          <w:rFonts w:ascii="Times New Roman" w:hAnsi="Times New Roman"/>
          <w:color w:val="000000"/>
          <w:sz w:val="28"/>
          <w:szCs w:val="28"/>
          <w:lang w:val="en-US"/>
        </w:rPr>
        <w:t>Intermediate</w:t>
      </w:r>
      <w:r w:rsidRPr="000656AE">
        <w:rPr>
          <w:rFonts w:ascii="Times New Roman" w:hAnsi="Times New Roman"/>
          <w:color w:val="000000"/>
          <w:sz w:val="28"/>
          <w:szCs w:val="28"/>
        </w:rPr>
        <w:t>)</w:t>
      </w:r>
      <w:r w:rsidRPr="000656AE">
        <w:rPr>
          <w:rFonts w:ascii="Times New Roman" w:hAnsi="Times New Roman"/>
          <w:color w:val="000000"/>
          <w:sz w:val="28"/>
          <w:szCs w:val="28"/>
          <w:lang w:val="kk-KZ"/>
        </w:rPr>
        <w:t>, продвинутый</w:t>
      </w:r>
      <w:r w:rsidRPr="000656AE">
        <w:rPr>
          <w:rFonts w:ascii="Times New Roman" w:hAnsi="Times New Roman"/>
          <w:color w:val="000000"/>
          <w:sz w:val="28"/>
          <w:szCs w:val="28"/>
        </w:rPr>
        <w:t xml:space="preserve"> (</w:t>
      </w:r>
      <w:r w:rsidRPr="000656AE">
        <w:rPr>
          <w:rFonts w:ascii="Times New Roman" w:hAnsi="Times New Roman"/>
          <w:color w:val="000000"/>
          <w:sz w:val="28"/>
          <w:szCs w:val="28"/>
          <w:lang w:val="en-US"/>
        </w:rPr>
        <w:t>Advanced</w:t>
      </w:r>
      <w:r w:rsidRPr="000656AE">
        <w:rPr>
          <w:rFonts w:ascii="Times New Roman" w:hAnsi="Times New Roman"/>
          <w:color w:val="000000"/>
          <w:sz w:val="28"/>
          <w:szCs w:val="28"/>
        </w:rPr>
        <w:t>)</w:t>
      </w:r>
      <w:r>
        <w:rPr>
          <w:rFonts w:ascii="Times New Roman" w:hAnsi="Times New Roman"/>
          <w:color w:val="000000"/>
          <w:sz w:val="28"/>
          <w:szCs w:val="28"/>
          <w:lang w:val="kk-KZ"/>
        </w:rPr>
        <w:t>. Каждый уровень и</w:t>
      </w:r>
      <w:r w:rsidRPr="000656AE">
        <w:rPr>
          <w:rFonts w:ascii="Times New Roman" w:hAnsi="Times New Roman"/>
          <w:color w:val="000000"/>
          <w:sz w:val="28"/>
          <w:szCs w:val="28"/>
          <w:lang w:val="kk-KZ"/>
        </w:rPr>
        <w:t>меет следующие разделы – грамматика (</w:t>
      </w:r>
      <w:r w:rsidRPr="000656AE">
        <w:rPr>
          <w:rFonts w:ascii="Times New Roman" w:hAnsi="Times New Roman"/>
          <w:color w:val="000000"/>
          <w:sz w:val="28"/>
          <w:szCs w:val="28"/>
          <w:lang w:val="en-US"/>
        </w:rPr>
        <w:t>Grammar</w:t>
      </w:r>
      <w:r w:rsidRPr="000656AE">
        <w:rPr>
          <w:rFonts w:ascii="Times New Roman" w:hAnsi="Times New Roman"/>
          <w:color w:val="000000"/>
          <w:sz w:val="28"/>
          <w:szCs w:val="28"/>
          <w:lang w:val="kk-KZ"/>
        </w:rPr>
        <w:t>), аудирование</w:t>
      </w:r>
      <w:r w:rsidRPr="000656AE">
        <w:rPr>
          <w:rFonts w:ascii="Times New Roman" w:hAnsi="Times New Roman"/>
          <w:color w:val="000000"/>
          <w:sz w:val="28"/>
          <w:szCs w:val="28"/>
        </w:rPr>
        <w:t xml:space="preserve"> (</w:t>
      </w:r>
      <w:r w:rsidRPr="000656AE">
        <w:rPr>
          <w:rFonts w:ascii="Times New Roman" w:hAnsi="Times New Roman"/>
          <w:color w:val="000000"/>
          <w:sz w:val="28"/>
          <w:szCs w:val="28"/>
          <w:lang w:val="en-US"/>
        </w:rPr>
        <w:t>Listening</w:t>
      </w:r>
      <w:r w:rsidRPr="000656AE">
        <w:rPr>
          <w:rFonts w:ascii="Times New Roman" w:hAnsi="Times New Roman"/>
          <w:color w:val="000000"/>
          <w:sz w:val="28"/>
          <w:szCs w:val="28"/>
        </w:rPr>
        <w:t xml:space="preserve">) </w:t>
      </w:r>
      <w:r w:rsidRPr="000656AE">
        <w:rPr>
          <w:rFonts w:ascii="Times New Roman" w:hAnsi="Times New Roman"/>
          <w:color w:val="000000"/>
          <w:sz w:val="28"/>
          <w:szCs w:val="28"/>
          <w:lang w:val="kk-KZ"/>
        </w:rPr>
        <w:t>и словарь</w:t>
      </w:r>
      <w:r w:rsidRPr="000656AE">
        <w:rPr>
          <w:rFonts w:ascii="Times New Roman" w:hAnsi="Times New Roman"/>
          <w:color w:val="000000"/>
          <w:sz w:val="28"/>
          <w:szCs w:val="28"/>
        </w:rPr>
        <w:t xml:space="preserve"> (</w:t>
      </w:r>
      <w:r w:rsidRPr="000656AE">
        <w:rPr>
          <w:rFonts w:ascii="Times New Roman" w:hAnsi="Times New Roman"/>
          <w:color w:val="000000"/>
          <w:sz w:val="28"/>
          <w:szCs w:val="28"/>
          <w:lang w:val="en-US"/>
        </w:rPr>
        <w:t>Vocabulary</w:t>
      </w:r>
      <w:r w:rsidRPr="000656AE">
        <w:rPr>
          <w:rFonts w:ascii="Times New Roman" w:hAnsi="Times New Roman"/>
          <w:color w:val="000000"/>
          <w:sz w:val="28"/>
          <w:szCs w:val="28"/>
        </w:rPr>
        <w:t>)</w:t>
      </w:r>
      <w:r w:rsidRPr="000656AE">
        <w:rPr>
          <w:rFonts w:ascii="Times New Roman" w:hAnsi="Times New Roman"/>
          <w:color w:val="000000"/>
          <w:sz w:val="28"/>
          <w:szCs w:val="28"/>
          <w:lang w:val="kk-KZ"/>
        </w:rPr>
        <w:t>.</w:t>
      </w:r>
      <w:r w:rsidRPr="000656AE">
        <w:rPr>
          <w:rFonts w:ascii="Times New Roman" w:hAnsi="Times New Roman"/>
          <w:color w:val="000000"/>
          <w:sz w:val="28"/>
          <w:szCs w:val="28"/>
        </w:rPr>
        <w:t xml:space="preserve"> </w:t>
      </w:r>
    </w:p>
    <w:p w:rsidR="00780190" w:rsidRPr="000656AE" w:rsidRDefault="00780190" w:rsidP="00780190">
      <w:pPr>
        <w:spacing w:after="0" w:line="240" w:lineRule="auto"/>
        <w:ind w:firstLine="567"/>
        <w:contextualSpacing/>
        <w:jc w:val="both"/>
        <w:rPr>
          <w:rFonts w:ascii="Times New Roman" w:hAnsi="Times New Roman"/>
          <w:color w:val="000000"/>
          <w:sz w:val="28"/>
          <w:szCs w:val="28"/>
        </w:rPr>
      </w:pPr>
      <w:r w:rsidRPr="000656AE">
        <w:rPr>
          <w:rFonts w:ascii="Times New Roman" w:hAnsi="Times New Roman"/>
          <w:color w:val="000000"/>
          <w:sz w:val="28"/>
          <w:szCs w:val="28"/>
          <w:lang w:val="kk-KZ"/>
        </w:rPr>
        <w:t>Онлайн-</w:t>
      </w:r>
      <w:r w:rsidRPr="000656AE">
        <w:rPr>
          <w:rFonts w:ascii="Times New Roman" w:hAnsi="Times New Roman"/>
          <w:color w:val="000000"/>
          <w:sz w:val="28"/>
          <w:szCs w:val="28"/>
        </w:rPr>
        <w:t>ресурс включает в себя огромное количество интерактивных упражнений, аудиоматериала, записанного исключительно носителями языка, видеороликов, презентаций и возможность получения результата – всё это в формате, совместимом со всеми популярными мобильными устройствами.</w:t>
      </w: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Онлайн-курс французского языка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Современный и увлекательный курс французского языка предназначен для подростков с уровнем владения языком от начинающего до промежуточного. Курс разработан на основе оригинального пособия D'accord издательства Малмберг (Malmberg).</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Комплекс предлагает разнообразные интерактивные упражнения для развития всех языковых навыков (слушание, чтение, говорение и письмо). Дидактические единицы курса имеют следующие направления: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материалы для презентации новой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материалы для закрепления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материалы для повторения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упражнения для улучшения произношения;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материалы для практики правописания.</w:t>
      </w:r>
    </w:p>
    <w:p w:rsidR="00780190" w:rsidRPr="000656AE" w:rsidRDefault="00780190" w:rsidP="00780190">
      <w:pPr>
        <w:shd w:val="clear" w:color="auto" w:fill="FFFFFF"/>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lastRenderedPageBreak/>
        <w:t>Комплекс предоставляет доступ к тысячам интерактивных заданий, аутентичным текстам, позволяющим пользователям активно погружаться в виртуальную языковую среду. Это современный языковой курс для подростков и взрослых, которые хотят учить французский язык и ищут по-настоящему интересный инструмент для самостоятельной работы.</w:t>
      </w:r>
    </w:p>
    <w:p w:rsidR="00780190" w:rsidRPr="000656AE" w:rsidRDefault="00780190" w:rsidP="00780190">
      <w:pPr>
        <w:shd w:val="clear" w:color="auto" w:fill="FFFFFF"/>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Количество интерактивных обучающих объектов курса – 700, словарь с набором в 900 активных слов по 300 для каждого уровня.</w:t>
      </w:r>
    </w:p>
    <w:p w:rsidR="00780190" w:rsidRPr="000656AE" w:rsidRDefault="00780190" w:rsidP="00780190">
      <w:pPr>
        <w:shd w:val="clear" w:color="auto" w:fill="FFFFFF"/>
        <w:spacing w:after="0" w:line="240" w:lineRule="auto"/>
        <w:ind w:firstLine="567"/>
        <w:contextualSpacing/>
        <w:jc w:val="both"/>
        <w:rPr>
          <w:rFonts w:ascii="Times New Roman" w:hAnsi="Times New Roman"/>
          <w:i/>
          <w:sz w:val="28"/>
          <w:szCs w:val="28"/>
        </w:rPr>
      </w:pPr>
      <w:r w:rsidRPr="000656AE">
        <w:rPr>
          <w:rFonts w:ascii="Times New Roman" w:hAnsi="Times New Roman"/>
          <w:bCs/>
          <w:i/>
          <w:sz w:val="28"/>
          <w:szCs w:val="28"/>
        </w:rPr>
        <w:t>Иерархия дидактических единиц курса имеет следующие уровни:</w:t>
      </w:r>
    </w:p>
    <w:p w:rsidR="00780190" w:rsidRPr="000656AE" w:rsidRDefault="00780190" w:rsidP="00780190">
      <w:pPr>
        <w:shd w:val="clear" w:color="auto" w:fill="FFFFFF"/>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языковой уровень (Level 1, 2, 3)</w:t>
      </w:r>
    </w:p>
    <w:p w:rsidR="00780190" w:rsidRPr="000656AE" w:rsidRDefault="00780190" w:rsidP="00780190">
      <w:pPr>
        <w:shd w:val="clear" w:color="auto" w:fill="FFFFFF"/>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разделы</w:t>
      </w:r>
    </w:p>
    <w:p w:rsidR="00780190" w:rsidRPr="000656AE" w:rsidRDefault="00780190" w:rsidP="00780190">
      <w:pPr>
        <w:shd w:val="clear" w:color="auto" w:fill="FFFFFF"/>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уроки</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Онлайн-курс немецкого языка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Современный, увлекательный и универсальный курс немецкого языка предназначен для подростков с уровнем владения языком от начинающего до промежуточного (pre-intermediate). Данный курс разработан на основе учебника “Na Klar!” авторитетного датского издательства Малмберг (Malmberg).</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Комплекс предлагает разнообразные интерактивные упражнения для развития всех языковых навыков (слушание, чтение, говорение и письмо). Дидактические единицы курса имеют следующие направления: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материалы для презентации новой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материалы для закрепления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материалы для повторения темы;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упражнения для улучшения произношения;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практикум правописания.</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Краткая информация о курсе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возрастная группа: 12-16 лет;</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охватывает три уровня: A1, A2, B1;</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более 1 000 слов в инструменте Wordtrainer (словарь);</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более 700 интерактивных сюжетов (скринов);</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инструмент аудирования, который дает возможность развития немецкого произношения;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грамматический практикум с около 50 анимационными объяснениями по грамматике;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популярные среди подростков темы и аутентичные тексты для обсуждения;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упражнения для повторения и закрепления пройденных тем;</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эффективная мотивация и система обратной связи.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Комплекс предоставляет доступ к тысячам интерактивных заданий, аутентичным текстам, позволяющим пользователям активно погружаться в виртуальную языковую среду. Это современный языковой курс для подростков и взрослых, которые хотят учить немецкий язык и ищут по-настоящему интересный инструмент для самостоятельной работы.</w:t>
      </w: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Pr>
          <w:rFonts w:ascii="Times New Roman" w:hAnsi="Times New Roman"/>
          <w:b/>
          <w:sz w:val="28"/>
          <w:szCs w:val="28"/>
          <w:u w:val="single"/>
        </w:rPr>
        <w:br w:type="page"/>
      </w:r>
      <w:r>
        <w:rPr>
          <w:rFonts w:ascii="Times New Roman" w:hAnsi="Times New Roman"/>
          <w:b/>
          <w:sz w:val="28"/>
          <w:szCs w:val="28"/>
          <w:u w:val="single"/>
        </w:rPr>
        <w:lastRenderedPageBreak/>
        <w:t>Аудиохре</w:t>
      </w:r>
      <w:r w:rsidRPr="000656AE">
        <w:rPr>
          <w:rFonts w:ascii="Times New Roman" w:hAnsi="Times New Roman"/>
          <w:b/>
          <w:sz w:val="28"/>
          <w:szCs w:val="28"/>
          <w:u w:val="single"/>
        </w:rPr>
        <w:t>стоматия казахской литературы (на казахском языке)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Цель аудиохрестоматии состоит в том, чтобы учителя ознакомили учащихся не только с ресурсами, соответствующими современному миру, но и вызвать интерес к предмету Казахская литература. В этом курсе имеются все аудиозаписи произведений, которые соответствуют школьной программе, утвержденной Министерством образования Казахстана. В создании данной аудиохрестоматии приняли участие более 130 авторов и имеется более 1500 записанных произведений. Более 900 жемчужин мировой и казахской литературы были собраны в одну коллекцию.</w:t>
      </w: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Pr>
          <w:rFonts w:ascii="Times New Roman" w:hAnsi="Times New Roman"/>
          <w:b/>
          <w:sz w:val="28"/>
          <w:szCs w:val="28"/>
          <w:u w:val="single"/>
        </w:rPr>
        <w:t>Аудиохре</w:t>
      </w:r>
      <w:r w:rsidRPr="000656AE">
        <w:rPr>
          <w:rFonts w:ascii="Times New Roman" w:hAnsi="Times New Roman"/>
          <w:b/>
          <w:sz w:val="28"/>
          <w:szCs w:val="28"/>
          <w:u w:val="single"/>
        </w:rPr>
        <w:t>стоматия международной литературы (на русском языке)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«Аудиохрестоматия» – это уникальная коллекция, куда собраны лучшие произведения мировой литературы в исполнении признанных мастеров сцены. Все литературные шедевры записаны голосами звёзд театра и кино, заслуженных и народных артистов России, а также молодых, но уже признанных актёров. Каждый аудиотрек – результат работы профессионалов самого высокого класса, режиссеров-постановщиков, звукорежиссеров и звукооператоров, редакторов, научных и методических консультантов.</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Тексты, звучащие в рамках «Аудиохрестоматии», отобраны специалистами Российского государственного педагогического университета имени А.И. Герцена. Помимо аудиозаписей коллекция включает в себя обширную медиатеку: видео, текстовые материалы и методические пособия, которые могут быть полезны учителям, использующим сайт в своей педагогической работе.</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b/>
          <w:sz w:val="28"/>
          <w:szCs w:val="28"/>
          <w:u w:val="single"/>
        </w:rPr>
      </w:pPr>
      <w:r w:rsidRPr="000656AE">
        <w:rPr>
          <w:rFonts w:ascii="Times New Roman" w:hAnsi="Times New Roman"/>
          <w:b/>
          <w:sz w:val="28"/>
          <w:szCs w:val="28"/>
          <w:u w:val="single"/>
        </w:rPr>
        <w:t>Видеоколлекция</w:t>
      </w: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sz w:val="28"/>
          <w:szCs w:val="28"/>
        </w:rPr>
        <w:t xml:space="preserve">Видеоколлекция – это электронная коллекция учебных, познавательных фильмов, видеоуроков, телевизионных программ и фильмов для расширения кругозора (об известных людях) и проведения внеклассных мероприятий.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Это учебно-предметные фильмы, охватывающие темы по математике, биологии, географии, физике, астрономии, истории, химии, информатике; интересные научно-познавательные документальные фильмы с широчайшим спектр</w:t>
      </w:r>
      <w:r>
        <w:rPr>
          <w:rFonts w:ascii="Times New Roman" w:hAnsi="Times New Roman"/>
          <w:sz w:val="28"/>
          <w:szCs w:val="28"/>
        </w:rPr>
        <w:t>ом</w:t>
      </w:r>
      <w:r w:rsidRPr="000656AE">
        <w:rPr>
          <w:rFonts w:ascii="Times New Roman" w:hAnsi="Times New Roman"/>
          <w:sz w:val="28"/>
          <w:szCs w:val="28"/>
        </w:rPr>
        <w:t xml:space="preserve"> тем: про жизнь, космос, природу, строение и возможности человека; учебно-воспитательные фильмы для использования в воспитательном процессе формирования личности в целом.</w:t>
      </w:r>
    </w:p>
    <w:p w:rsidR="00780190" w:rsidRPr="000656AE" w:rsidRDefault="00780190" w:rsidP="00780190">
      <w:pPr>
        <w:spacing w:after="0" w:line="240" w:lineRule="auto"/>
        <w:ind w:firstLine="567"/>
        <w:contextualSpacing/>
        <w:jc w:val="both"/>
        <w:rPr>
          <w:rFonts w:ascii="Times New Roman" w:hAnsi="Times New Roman"/>
          <w:sz w:val="28"/>
          <w:szCs w:val="28"/>
        </w:rPr>
      </w:pPr>
      <w:r>
        <w:rPr>
          <w:rFonts w:ascii="Helvetica" w:eastAsia="Calibri" w:hAnsi="Helvetica" w:cs="Helvetica"/>
          <w:noProof/>
          <w:sz w:val="24"/>
          <w:szCs w:val="24"/>
        </w:rPr>
        <w:lastRenderedPageBreak/>
        <w:drawing>
          <wp:inline distT="0" distB="0" distL="0" distR="0">
            <wp:extent cx="5753100" cy="3124200"/>
            <wp:effectExtent l="19050" t="0" r="0" b="0"/>
            <wp:docPr id="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 cstate="print"/>
                    <a:srcRect/>
                    <a:stretch>
                      <a:fillRect/>
                    </a:stretch>
                  </pic:blipFill>
                  <pic:spPr bwMode="auto">
                    <a:xfrm>
                      <a:off x="0" y="0"/>
                      <a:ext cx="5753100" cy="3124200"/>
                    </a:xfrm>
                    <a:prstGeom prst="rect">
                      <a:avLst/>
                    </a:prstGeom>
                    <a:noFill/>
                    <a:ln w="9525">
                      <a:noFill/>
                      <a:miter lim="800000"/>
                      <a:headEnd/>
                      <a:tailEnd/>
                    </a:ln>
                  </pic:spPr>
                </pic:pic>
              </a:graphicData>
            </a:graphic>
          </wp:inline>
        </w:drawing>
      </w:r>
    </w:p>
    <w:p w:rsidR="00780190" w:rsidRPr="000656AE" w:rsidRDefault="00780190" w:rsidP="00780190">
      <w:pPr>
        <w:spacing w:after="0" w:line="240" w:lineRule="auto"/>
        <w:ind w:firstLine="567"/>
        <w:contextualSpacing/>
        <w:jc w:val="both"/>
        <w:rPr>
          <w:rFonts w:ascii="Times New Roman" w:hAnsi="Times New Roman"/>
          <w:b/>
          <w:i/>
          <w:sz w:val="28"/>
          <w:szCs w:val="28"/>
        </w:rPr>
      </w:pPr>
    </w:p>
    <w:p w:rsidR="00780190" w:rsidRPr="000656AE" w:rsidRDefault="00780190" w:rsidP="00780190">
      <w:pPr>
        <w:spacing w:after="0" w:line="240" w:lineRule="auto"/>
        <w:ind w:firstLine="567"/>
        <w:contextualSpacing/>
        <w:jc w:val="both"/>
        <w:rPr>
          <w:rFonts w:ascii="Times New Roman" w:hAnsi="Times New Roman"/>
          <w:b/>
          <w:i/>
          <w:sz w:val="28"/>
          <w:szCs w:val="28"/>
        </w:rPr>
      </w:pPr>
    </w:p>
    <w:p w:rsidR="00780190" w:rsidRPr="000656AE" w:rsidRDefault="00780190" w:rsidP="00780190">
      <w:pPr>
        <w:spacing w:after="0" w:line="240" w:lineRule="auto"/>
        <w:ind w:firstLine="567"/>
        <w:contextualSpacing/>
        <w:jc w:val="both"/>
        <w:rPr>
          <w:rFonts w:ascii="Times New Roman" w:hAnsi="Times New Roman"/>
          <w:b/>
          <w:i/>
          <w:sz w:val="28"/>
          <w:szCs w:val="28"/>
        </w:rPr>
      </w:pPr>
    </w:p>
    <w:p w:rsidR="00780190" w:rsidRPr="000656AE" w:rsidRDefault="00780190" w:rsidP="00780190">
      <w:pPr>
        <w:spacing w:after="0" w:line="240" w:lineRule="auto"/>
        <w:ind w:firstLine="567"/>
        <w:contextualSpacing/>
        <w:jc w:val="both"/>
        <w:rPr>
          <w:rFonts w:ascii="Times New Roman" w:hAnsi="Times New Roman"/>
          <w:b/>
          <w:i/>
          <w:sz w:val="28"/>
          <w:szCs w:val="28"/>
        </w:rPr>
      </w:pPr>
      <w:r w:rsidRPr="000656AE">
        <w:rPr>
          <w:rFonts w:ascii="Times New Roman" w:hAnsi="Times New Roman"/>
          <w:b/>
          <w:i/>
          <w:sz w:val="28"/>
          <w:szCs w:val="28"/>
        </w:rPr>
        <w:t>Дополнительные ресурсы</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b/>
          <w:sz w:val="28"/>
          <w:szCs w:val="28"/>
        </w:rPr>
        <w:t>iTest -</w:t>
      </w:r>
      <w:r w:rsidRPr="000656AE">
        <w:rPr>
          <w:rFonts w:ascii="Times New Roman" w:hAnsi="Times New Roman"/>
          <w:sz w:val="28"/>
          <w:szCs w:val="28"/>
        </w:rPr>
        <w:t xml:space="preserve"> виртуальный тренажёр подготовки к ЕНТ и КТА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Это специально разработанный электронный тренажёр, предназначенный для подготовки старшеклассников к единому национальному тесту (ЕНТ).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iTest обладает уникальной базой вопросов, которая специально разрабатывалась для этого ресурса. На данный момент база данных содержит около 18 тысяч вопросов на казахском языке и больше 16 тысяч на русском языке. </w:t>
      </w:r>
    </w:p>
    <w:p w:rsidR="00780190" w:rsidRPr="000656AE" w:rsidRDefault="00780190" w:rsidP="00780190">
      <w:pPr>
        <w:spacing w:after="0" w:line="240" w:lineRule="auto"/>
        <w:ind w:firstLine="567"/>
        <w:contextualSpacing/>
        <w:jc w:val="center"/>
        <w:rPr>
          <w:rFonts w:ascii="Times New Roman" w:hAnsi="Times New Roman"/>
          <w:sz w:val="28"/>
          <w:szCs w:val="28"/>
        </w:rPr>
      </w:pPr>
      <w:r>
        <w:rPr>
          <w:rFonts w:ascii="Helvetica" w:eastAsia="Calibri" w:hAnsi="Helvetica" w:cs="Helvetica"/>
          <w:noProof/>
          <w:sz w:val="24"/>
          <w:szCs w:val="24"/>
        </w:rPr>
        <w:drawing>
          <wp:inline distT="0" distB="0" distL="0" distR="0">
            <wp:extent cx="5400675" cy="2657475"/>
            <wp:effectExtent l="19050" t="0" r="9525" b="0"/>
            <wp:docPr id="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4" cstate="print"/>
                    <a:srcRect/>
                    <a:stretch>
                      <a:fillRect/>
                    </a:stretch>
                  </pic:blipFill>
                  <pic:spPr bwMode="auto">
                    <a:xfrm>
                      <a:off x="0" y="0"/>
                      <a:ext cx="5400675" cy="2657475"/>
                    </a:xfrm>
                    <a:prstGeom prst="rect">
                      <a:avLst/>
                    </a:prstGeom>
                    <a:noFill/>
                    <a:ln w="9525">
                      <a:noFill/>
                      <a:miter lim="800000"/>
                      <a:headEnd/>
                      <a:tailEnd/>
                    </a:ln>
                  </pic:spPr>
                </pic:pic>
              </a:graphicData>
            </a:graphic>
          </wp:inline>
        </w:drawing>
      </w: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i/>
          <w:sz w:val="28"/>
          <w:szCs w:val="28"/>
        </w:rPr>
        <w:t xml:space="preserve">Рисунок 3. Виртуальный тренажер по подготовке в ЕНТ </w:t>
      </w:r>
      <w:r w:rsidRPr="000656AE">
        <w:rPr>
          <w:rFonts w:ascii="Times New Roman" w:hAnsi="Times New Roman"/>
          <w:i/>
          <w:sz w:val="28"/>
          <w:szCs w:val="28"/>
          <w:lang w:val="en-US"/>
        </w:rPr>
        <w:t>iTEST</w:t>
      </w:r>
      <w:r w:rsidRPr="000656AE">
        <w:rPr>
          <w:rFonts w:ascii="Times New Roman" w:hAnsi="Times New Roman"/>
          <w:i/>
          <w:sz w:val="28"/>
          <w:szCs w:val="28"/>
        </w:rPr>
        <w:t xml:space="preserve">. </w:t>
      </w:r>
    </w:p>
    <w:p w:rsidR="00780190" w:rsidRPr="000656AE" w:rsidRDefault="00780190" w:rsidP="00780190">
      <w:pPr>
        <w:spacing w:after="0" w:line="240" w:lineRule="auto"/>
        <w:ind w:firstLine="567"/>
        <w:contextualSpacing/>
        <w:jc w:val="both"/>
        <w:rPr>
          <w:rFonts w:ascii="Times New Roman" w:hAnsi="Times New Roman"/>
          <w:i/>
          <w:sz w:val="28"/>
          <w:szCs w:val="28"/>
        </w:rPr>
      </w:pP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i/>
          <w:sz w:val="28"/>
          <w:szCs w:val="28"/>
        </w:rPr>
        <w:t>Структура</w:t>
      </w:r>
      <w:r w:rsidRPr="000656AE">
        <w:rPr>
          <w:rFonts w:ascii="Times New Roman" w:hAnsi="Times New Roman"/>
          <w:sz w:val="28"/>
          <w:szCs w:val="28"/>
        </w:rPr>
        <w:t>:</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Комплекс виртуального обучения iTest.kz предлагает подготовку по 4 основным предметам ЕНТ (математика, история Казахстана, казахский язык, </w:t>
      </w:r>
      <w:r w:rsidRPr="000656AE">
        <w:rPr>
          <w:rFonts w:ascii="Times New Roman" w:hAnsi="Times New Roman"/>
          <w:sz w:val="28"/>
          <w:szCs w:val="28"/>
        </w:rPr>
        <w:lastRenderedPageBreak/>
        <w:t xml:space="preserve">русский язык) и по 9 предметам по профилю (география, всемирная история, химия, биология, немецкий язык, физика, английский язык, французский язык, русская литература) на казахском и русском языках.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Каждый предмет состоит из нескольких разделов, а каждый раздел из основных тем, встречающихся в тестах. По каждой теме представлены краткие обзорные лекции (конспекты) и тестовые вопросы.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Тесты по темам включают десять вопросов. При прохождении теста можно наблюдать историю, вернуться на предыдущую страницу и поменять вариант ответа, после выполнения увидеть результаты и выполнить работу над ошибками.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Кроме того, что электронный комплекс позволяет пройти подготовку по отдельным разделам каждого предмета, он создаёт необходимую среду для симуляции сдачи ЕНТ в условиях, максимально приближенных к реальным. База проходит постоянное обновление, последнее было связано с включением тестовых вопросов 2016 года.</w:t>
      </w:r>
    </w:p>
    <w:p w:rsidR="00780190" w:rsidRPr="000656AE" w:rsidRDefault="00780190" w:rsidP="00780190">
      <w:pPr>
        <w:spacing w:after="0" w:line="240" w:lineRule="auto"/>
        <w:ind w:firstLine="567"/>
        <w:contextualSpacing/>
        <w:jc w:val="both"/>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b/>
          <w:sz w:val="28"/>
          <w:szCs w:val="28"/>
        </w:rPr>
      </w:pPr>
      <w:r w:rsidRPr="000656AE">
        <w:rPr>
          <w:rFonts w:ascii="Times New Roman" w:hAnsi="Times New Roman"/>
          <w:b/>
          <w:sz w:val="28"/>
          <w:szCs w:val="28"/>
        </w:rPr>
        <w:t xml:space="preserve">Twig-bilim.kz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Комплекс состоит из более чем 1500 увлекательных трёхминутных фильмов, созданных на основе школьной программы по химии, физике, биологии, математике, географии и естествознанию.</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Исходные материалы для создания фильмов были получены из архивов таких авторитетных создателей видео материалов, как ВВС и </w:t>
      </w:r>
      <w:r w:rsidRPr="000656AE">
        <w:rPr>
          <w:rFonts w:ascii="Times New Roman" w:hAnsi="Times New Roman"/>
          <w:sz w:val="28"/>
          <w:szCs w:val="28"/>
          <w:lang w:val="en-US"/>
        </w:rPr>
        <w:t>Associated</w:t>
      </w:r>
      <w:r w:rsidRPr="000656AE">
        <w:rPr>
          <w:rFonts w:ascii="Times New Roman" w:hAnsi="Times New Roman"/>
          <w:sz w:val="28"/>
          <w:szCs w:val="28"/>
        </w:rPr>
        <w:t xml:space="preserve"> </w:t>
      </w:r>
      <w:r w:rsidRPr="000656AE">
        <w:rPr>
          <w:rFonts w:ascii="Times New Roman" w:hAnsi="Times New Roman"/>
          <w:sz w:val="28"/>
          <w:szCs w:val="28"/>
          <w:lang w:val="en-US"/>
        </w:rPr>
        <w:t>Press</w:t>
      </w:r>
      <w:r w:rsidRPr="000656AE">
        <w:rPr>
          <w:rFonts w:ascii="Times New Roman" w:hAnsi="Times New Roman"/>
          <w:sz w:val="28"/>
          <w:szCs w:val="28"/>
        </w:rPr>
        <w:t>.</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Комплекс представлен в оригинальной версии на английском языке, а также в локализованных версиях на казахском и русском языках.</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Также платформа может быть успешно использована в качестве инструмента изучения казахского, </w:t>
      </w:r>
      <w:r>
        <w:rPr>
          <w:rFonts w:ascii="Times New Roman" w:hAnsi="Times New Roman"/>
          <w:sz w:val="28"/>
          <w:szCs w:val="28"/>
        </w:rPr>
        <w:t>английского или русского языков</w:t>
      </w:r>
      <w:r w:rsidRPr="000656AE">
        <w:rPr>
          <w:rFonts w:ascii="Times New Roman" w:hAnsi="Times New Roman"/>
          <w:sz w:val="28"/>
          <w:szCs w:val="28"/>
        </w:rPr>
        <w:t>.</w:t>
      </w:r>
    </w:p>
    <w:p w:rsidR="00780190" w:rsidRPr="000656AE" w:rsidRDefault="00780190" w:rsidP="00780190">
      <w:pPr>
        <w:spacing w:after="0" w:line="240" w:lineRule="auto"/>
        <w:ind w:firstLine="567"/>
        <w:contextualSpacing/>
        <w:jc w:val="both"/>
        <w:rPr>
          <w:rFonts w:ascii="Times New Roman" w:hAnsi="Times New Roman"/>
          <w:noProof/>
          <w:sz w:val="28"/>
          <w:szCs w:val="28"/>
        </w:rPr>
      </w:pPr>
      <w:r w:rsidRPr="000656AE">
        <w:rPr>
          <w:rFonts w:ascii="Times New Roman" w:hAnsi="Times New Roman"/>
          <w:sz w:val="28"/>
          <w:szCs w:val="28"/>
        </w:rPr>
        <w:t>Этот ресурс предназначен для развития функциональной естественнонаучной грамотности учащихся, что перекликается с целями и задачами, определенными в Государственной программе развития образования Респуб</w:t>
      </w:r>
      <w:r>
        <w:rPr>
          <w:rFonts w:ascii="Times New Roman" w:hAnsi="Times New Roman"/>
          <w:sz w:val="28"/>
          <w:szCs w:val="28"/>
        </w:rPr>
        <w:t>лики Казахстан на 2016-2019</w:t>
      </w:r>
      <w:r w:rsidRPr="000656AE">
        <w:rPr>
          <w:rFonts w:ascii="Times New Roman" w:hAnsi="Times New Roman"/>
          <w:sz w:val="28"/>
          <w:szCs w:val="28"/>
        </w:rPr>
        <w:t xml:space="preserve"> годы, Национальном плане действий на 2012-2016 годы по развитию функциональной грамотности школьников, а также в соответствии с требованием Программы повышения квалификации педагогических кадров по методам развития функциональной грамотности учащихся в рамках проведения  международного исследования </w:t>
      </w:r>
      <w:r w:rsidRPr="000656AE">
        <w:rPr>
          <w:rFonts w:ascii="Times New Roman" w:hAnsi="Times New Roman"/>
          <w:sz w:val="28"/>
          <w:szCs w:val="28"/>
          <w:lang w:val="en-US"/>
        </w:rPr>
        <w:t>PISA</w:t>
      </w:r>
      <w:r w:rsidRPr="000656AE">
        <w:rPr>
          <w:rFonts w:ascii="Times New Roman" w:hAnsi="Times New Roman"/>
          <w:sz w:val="28"/>
          <w:szCs w:val="28"/>
        </w:rPr>
        <w:t>.</w:t>
      </w:r>
      <w:r w:rsidRPr="000656AE">
        <w:rPr>
          <w:rFonts w:ascii="Times New Roman" w:hAnsi="Times New Roman"/>
          <w:noProof/>
          <w:sz w:val="28"/>
          <w:szCs w:val="28"/>
        </w:rPr>
        <w:t xml:space="preserve"> </w:t>
      </w:r>
    </w:p>
    <w:p w:rsidR="00780190" w:rsidRPr="000656AE" w:rsidRDefault="00780190" w:rsidP="00780190">
      <w:pPr>
        <w:spacing w:after="0" w:line="240" w:lineRule="auto"/>
        <w:ind w:firstLine="567"/>
        <w:contextualSpacing/>
        <w:jc w:val="center"/>
        <w:rPr>
          <w:rFonts w:ascii="Times New Roman" w:hAnsi="Times New Roman"/>
          <w:noProof/>
          <w:sz w:val="28"/>
          <w:szCs w:val="28"/>
        </w:rPr>
      </w:pPr>
    </w:p>
    <w:p w:rsidR="00780190" w:rsidRPr="000656AE" w:rsidRDefault="00780190" w:rsidP="00780190">
      <w:pPr>
        <w:spacing w:after="0" w:line="240" w:lineRule="auto"/>
        <w:ind w:firstLine="567"/>
        <w:contextualSpacing/>
        <w:jc w:val="center"/>
        <w:rPr>
          <w:rFonts w:ascii="Times New Roman" w:hAnsi="Times New Roman"/>
          <w:sz w:val="28"/>
          <w:szCs w:val="28"/>
          <w:lang w:val="en-US"/>
        </w:rPr>
      </w:pPr>
      <w:r>
        <w:rPr>
          <w:rFonts w:ascii="Helvetica" w:eastAsia="Calibri" w:hAnsi="Helvetica" w:cs="Helvetica"/>
          <w:noProof/>
          <w:sz w:val="24"/>
          <w:szCs w:val="24"/>
        </w:rPr>
        <w:lastRenderedPageBreak/>
        <w:drawing>
          <wp:inline distT="0" distB="0" distL="0" distR="0">
            <wp:extent cx="5457825" cy="2686050"/>
            <wp:effectExtent l="19050" t="0" r="9525"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 cstate="print"/>
                    <a:srcRect/>
                    <a:stretch>
                      <a:fillRect/>
                    </a:stretch>
                  </pic:blipFill>
                  <pic:spPr bwMode="auto">
                    <a:xfrm>
                      <a:off x="0" y="0"/>
                      <a:ext cx="5457825" cy="2686050"/>
                    </a:xfrm>
                    <a:prstGeom prst="rect">
                      <a:avLst/>
                    </a:prstGeom>
                    <a:noFill/>
                    <a:ln w="9525">
                      <a:noFill/>
                      <a:miter lim="800000"/>
                      <a:headEnd/>
                      <a:tailEnd/>
                    </a:ln>
                  </pic:spPr>
                </pic:pic>
              </a:graphicData>
            </a:graphic>
          </wp:inline>
        </w:drawing>
      </w:r>
    </w:p>
    <w:p w:rsidR="00780190" w:rsidRPr="000656AE" w:rsidRDefault="00780190" w:rsidP="00780190">
      <w:pPr>
        <w:tabs>
          <w:tab w:val="num" w:pos="-851"/>
        </w:tabs>
        <w:spacing w:after="0" w:line="240" w:lineRule="auto"/>
        <w:ind w:firstLine="567"/>
        <w:contextualSpacing/>
        <w:jc w:val="center"/>
        <w:rPr>
          <w:rFonts w:ascii="Times New Roman" w:hAnsi="Times New Roman"/>
          <w:sz w:val="28"/>
          <w:szCs w:val="28"/>
        </w:rPr>
      </w:pPr>
      <w:r w:rsidRPr="000656AE">
        <w:rPr>
          <w:rFonts w:ascii="Times New Roman" w:hAnsi="Times New Roman"/>
          <w:i/>
          <w:sz w:val="28"/>
          <w:szCs w:val="28"/>
          <w:lang w:val="kk-KZ"/>
        </w:rPr>
        <w:t xml:space="preserve">Рисунок </w:t>
      </w:r>
      <w:r w:rsidRPr="000656AE">
        <w:rPr>
          <w:rFonts w:ascii="Times New Roman" w:hAnsi="Times New Roman"/>
          <w:i/>
          <w:sz w:val="28"/>
          <w:szCs w:val="28"/>
        </w:rPr>
        <w:t xml:space="preserve">4. Образовательная платформа </w:t>
      </w:r>
      <w:r w:rsidRPr="000656AE">
        <w:rPr>
          <w:rFonts w:ascii="Times New Roman" w:hAnsi="Times New Roman"/>
          <w:i/>
          <w:sz w:val="28"/>
          <w:szCs w:val="28"/>
          <w:lang w:val="en-US"/>
        </w:rPr>
        <w:t>Twig</w:t>
      </w:r>
      <w:r w:rsidRPr="000656AE">
        <w:rPr>
          <w:rFonts w:ascii="Times New Roman" w:hAnsi="Times New Roman"/>
          <w:i/>
          <w:sz w:val="28"/>
          <w:szCs w:val="28"/>
        </w:rPr>
        <w:t>-</w:t>
      </w:r>
      <w:r w:rsidRPr="000656AE">
        <w:rPr>
          <w:rFonts w:ascii="Times New Roman" w:hAnsi="Times New Roman"/>
          <w:i/>
          <w:sz w:val="28"/>
          <w:szCs w:val="28"/>
          <w:lang w:val="en-US"/>
        </w:rPr>
        <w:t>Bilim</w:t>
      </w:r>
    </w:p>
    <w:p w:rsidR="00780190" w:rsidRPr="000656AE" w:rsidRDefault="00780190" w:rsidP="00780190">
      <w:pPr>
        <w:pStyle w:val="a9"/>
        <w:tabs>
          <w:tab w:val="num" w:pos="-851"/>
        </w:tabs>
        <w:ind w:firstLine="567"/>
        <w:contextualSpacing/>
        <w:jc w:val="both"/>
        <w:rPr>
          <w:rFonts w:ascii="Times New Roman" w:hAnsi="Times New Roman"/>
          <w:sz w:val="28"/>
          <w:szCs w:val="28"/>
          <w:lang w:val="kk-KZ"/>
        </w:rPr>
      </w:pP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Функции и возможности  персонального планшета</w:t>
      </w:r>
    </w:p>
    <w:p w:rsidR="00780190" w:rsidRPr="000656AE" w:rsidRDefault="00780190" w:rsidP="00780190">
      <w:pPr>
        <w:pStyle w:val="a9"/>
        <w:tabs>
          <w:tab w:val="num" w:pos="-851"/>
        </w:tabs>
        <w:ind w:firstLine="567"/>
        <w:contextualSpacing/>
        <w:jc w:val="both"/>
        <w:rPr>
          <w:rFonts w:ascii="Times New Roman" w:hAnsi="Times New Roman"/>
          <w:i/>
          <w:sz w:val="28"/>
          <w:szCs w:val="28"/>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Образовательная система BilimBook оснащена  операционной  системой  Windows, которая может запустить  полноценную версию Microsoft Office.  Windows планшеты имеют достаточно быстрые процессоры, показывающие очень хорошие результаты.  Наличие Bluetooth, Wi-Fi, вход USB – дополнительные необходимые характеристики планшета.</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Использование  планшета  значительно упрощает выполнение простых повседневных задач: проверка почты, серфинг в Интернете, просмотр и простое редактирование документов, просмотр графиков и чертежей, чтение электронных книг.  Планшет дополнительно оборудован встроенным динамиком, микрофоном и видеокамерой.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Предполагается, что планшеты смогут заменить учебники и тетради и избавить учащихся от необходимости приносить их с собой каждый день, ведь вся необходимая информация будет всегда под рукой. Поскольку планшеты имеют беспроводной доступ в интернет, учитель и учащиеся в любое время с помощью Wi-Fi могут пользоваться всей необходимой информацией. Для учителей есть  возможности для  общения с коллегами из других учебных заведений, что делает обмен опытом легким и доступным.</w:t>
      </w:r>
    </w:p>
    <w:p w:rsidR="00780190" w:rsidRPr="000656AE" w:rsidRDefault="00780190" w:rsidP="00780190">
      <w:pPr>
        <w:pStyle w:val="a9"/>
        <w:tabs>
          <w:tab w:val="num" w:pos="-851"/>
        </w:tabs>
        <w:ind w:firstLine="567"/>
        <w:contextualSpacing/>
        <w:jc w:val="both"/>
        <w:rPr>
          <w:rFonts w:ascii="Times New Roman" w:hAnsi="Times New Roman"/>
          <w:sz w:val="28"/>
          <w:szCs w:val="28"/>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5343525" cy="2743200"/>
            <wp:effectExtent l="19050" t="0" r="9525" b="0"/>
            <wp:docPr id="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6" cstate="print"/>
                    <a:srcRect l="5991" t="11111" r="7558" b="10077"/>
                    <a:stretch>
                      <a:fillRect/>
                    </a:stretch>
                  </pic:blipFill>
                  <pic:spPr bwMode="auto">
                    <a:xfrm>
                      <a:off x="0" y="0"/>
                      <a:ext cx="5343525" cy="2743200"/>
                    </a:xfrm>
                    <a:prstGeom prst="rect">
                      <a:avLst/>
                    </a:prstGeom>
                    <a:noFill/>
                    <a:ln w="9525">
                      <a:noFill/>
                      <a:miter lim="800000"/>
                      <a:headEnd/>
                      <a:tailEnd/>
                    </a:ln>
                  </pic:spPr>
                </pic:pic>
              </a:graphicData>
            </a:graphic>
          </wp:inline>
        </w:drawing>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У учеников появляется возможность для быстрого поиска информации. Вместо того, чтобы идти в библиотеку, искать книги и в них необходимый материал, достаточно зайти из дома в Интернет и ввести запрос в поисковую систему. Конечно, книга скорее всего даст более развернутый ответ на вопрос, но на сайте может оказаться множество схем, фотографий и видеороликов.</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Приложение «Облачные технологии для образования» - на своем компьютере пользователь работает только с интерфейсом расположенного на сервере приложения и дает те или иные команды. Вся же информация, используемая для данного приложения, а также обработка этой информации выполняются на сервере, что позволяет значительно разгрузить компьютер, освободив его от выполнения многих задач.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sz w:val="28"/>
          <w:szCs w:val="28"/>
        </w:rPr>
        <w:tab/>
        <w:t xml:space="preserve">Приложение «Системы управления, внедрения и поддержки»  –  система </w:t>
      </w:r>
      <w:r w:rsidRPr="000656AE">
        <w:rPr>
          <w:rFonts w:ascii="Times New Roman" w:hAnsi="Times New Roman"/>
          <w:sz w:val="28"/>
          <w:szCs w:val="28"/>
          <w:lang w:val="en-US"/>
        </w:rPr>
        <w:t>LMS</w:t>
      </w:r>
      <w:r w:rsidRPr="000656AE">
        <w:rPr>
          <w:rFonts w:ascii="Times New Roman" w:hAnsi="Times New Roman"/>
          <w:sz w:val="28"/>
          <w:szCs w:val="28"/>
        </w:rPr>
        <w:t xml:space="preserve"> (</w:t>
      </w:r>
      <w:r w:rsidRPr="000656AE">
        <w:rPr>
          <w:rFonts w:ascii="Times New Roman" w:hAnsi="Times New Roman"/>
          <w:sz w:val="28"/>
          <w:szCs w:val="28"/>
          <w:lang w:val="en-US"/>
        </w:rPr>
        <w:t>Learning</w:t>
      </w:r>
      <w:r w:rsidRPr="000656AE">
        <w:rPr>
          <w:rFonts w:ascii="Times New Roman" w:hAnsi="Times New Roman"/>
          <w:sz w:val="28"/>
          <w:szCs w:val="28"/>
        </w:rPr>
        <w:t xml:space="preserve"> </w:t>
      </w:r>
      <w:r w:rsidRPr="000656AE">
        <w:rPr>
          <w:rFonts w:ascii="Times New Roman" w:hAnsi="Times New Roman"/>
          <w:sz w:val="28"/>
          <w:szCs w:val="28"/>
          <w:lang w:val="en-US"/>
        </w:rPr>
        <w:t>Management</w:t>
      </w:r>
      <w:r w:rsidRPr="000656AE">
        <w:rPr>
          <w:rFonts w:ascii="Times New Roman" w:hAnsi="Times New Roman"/>
          <w:sz w:val="28"/>
          <w:szCs w:val="28"/>
        </w:rPr>
        <w:t xml:space="preserve"> </w:t>
      </w:r>
      <w:r w:rsidRPr="000656AE">
        <w:rPr>
          <w:rFonts w:ascii="Times New Roman" w:hAnsi="Times New Roman"/>
          <w:sz w:val="28"/>
          <w:szCs w:val="28"/>
          <w:lang w:val="en-US"/>
        </w:rPr>
        <w:t>System</w:t>
      </w:r>
      <w:r w:rsidRPr="000656AE">
        <w:rPr>
          <w:rFonts w:ascii="Times New Roman" w:hAnsi="Times New Roman"/>
          <w:sz w:val="28"/>
          <w:szCs w:val="28"/>
        </w:rPr>
        <w:t xml:space="preserve"> - система управления обучением). Использование системы дает возможность общения ученика с учителем,  учителю - контролировать выполнение заданий учеником, проверить понимание  учеником нового материала. Во время объяснения нового материала учитель может «приглушить» мониторы учеников, чтобы они не отвлекались от основного занятия.</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Используя все функции и возможности планшета, умело применяя встроенные приложения, учителя и  ученики могут принимать участие в таких международных  молодежных конкурсах  проектов,  как   </w:t>
      </w:r>
      <w:r w:rsidRPr="000656AE">
        <w:rPr>
          <w:rFonts w:ascii="Times New Roman" w:hAnsi="Times New Roman"/>
          <w:sz w:val="28"/>
          <w:szCs w:val="28"/>
          <w:lang w:val="en-US"/>
        </w:rPr>
        <w:t>Shape</w:t>
      </w:r>
      <w:r w:rsidRPr="000656AE">
        <w:rPr>
          <w:rFonts w:ascii="Times New Roman" w:hAnsi="Times New Roman"/>
          <w:sz w:val="28"/>
          <w:szCs w:val="28"/>
        </w:rPr>
        <w:t xml:space="preserve"> </w:t>
      </w:r>
      <w:r w:rsidRPr="000656AE">
        <w:rPr>
          <w:rFonts w:ascii="Times New Roman" w:hAnsi="Times New Roman"/>
          <w:sz w:val="28"/>
          <w:szCs w:val="28"/>
          <w:lang w:val="en-US"/>
        </w:rPr>
        <w:t>the</w:t>
      </w:r>
      <w:r w:rsidRPr="000656AE">
        <w:rPr>
          <w:rFonts w:ascii="Times New Roman" w:hAnsi="Times New Roman"/>
          <w:sz w:val="28"/>
          <w:szCs w:val="28"/>
        </w:rPr>
        <w:t xml:space="preserve"> </w:t>
      </w:r>
      <w:r w:rsidRPr="000656AE">
        <w:rPr>
          <w:rFonts w:ascii="Times New Roman" w:hAnsi="Times New Roman"/>
          <w:sz w:val="28"/>
          <w:szCs w:val="28"/>
          <w:lang w:val="en-US"/>
        </w:rPr>
        <w:t>Future</w:t>
      </w:r>
      <w:r w:rsidRPr="000656AE">
        <w:rPr>
          <w:rFonts w:ascii="Times New Roman" w:hAnsi="Times New Roman"/>
          <w:sz w:val="28"/>
          <w:szCs w:val="28"/>
        </w:rPr>
        <w:t xml:space="preserve">,  </w:t>
      </w:r>
      <w:r w:rsidRPr="000656AE">
        <w:rPr>
          <w:rFonts w:ascii="Times New Roman" w:hAnsi="Times New Roman"/>
          <w:sz w:val="28"/>
          <w:szCs w:val="28"/>
          <w:lang w:val="en-US"/>
        </w:rPr>
        <w:t>Imagine</w:t>
      </w:r>
      <w:r w:rsidRPr="000656AE">
        <w:rPr>
          <w:rFonts w:ascii="Times New Roman" w:hAnsi="Times New Roman"/>
          <w:sz w:val="28"/>
          <w:szCs w:val="28"/>
        </w:rPr>
        <w:t xml:space="preserve"> </w:t>
      </w:r>
      <w:r w:rsidRPr="000656AE">
        <w:rPr>
          <w:rFonts w:ascii="Times New Roman" w:hAnsi="Times New Roman"/>
          <w:sz w:val="28"/>
          <w:szCs w:val="28"/>
          <w:lang w:val="en-US"/>
        </w:rPr>
        <w:t>Cup</w:t>
      </w:r>
      <w:r w:rsidRPr="000656AE">
        <w:rPr>
          <w:rFonts w:ascii="Times New Roman" w:hAnsi="Times New Roman"/>
          <w:sz w:val="28"/>
          <w:szCs w:val="28"/>
        </w:rPr>
        <w:t xml:space="preserve">,   Dream  Spark   и программах «Инновационные учителя»,    «Образовательный форум Майкрософт»,  «Сеть творческих учителей», Education.Microsoft.com,  «Инновационные школы».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sz w:val="28"/>
          <w:szCs w:val="28"/>
        </w:rPr>
        <w:tab/>
        <w:t>Устройство  имеет защиту от влаги и механических повреждений, а это весьма актуально, так как планшетом будут  пользоваться дети.</w:t>
      </w:r>
    </w:p>
    <w:p w:rsidR="00780190" w:rsidRPr="000656AE" w:rsidRDefault="00780190" w:rsidP="00780190">
      <w:pPr>
        <w:pStyle w:val="a9"/>
        <w:tabs>
          <w:tab w:val="num" w:pos="-851"/>
        </w:tabs>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b/>
          <w:i/>
          <w:sz w:val="28"/>
          <w:szCs w:val="28"/>
          <w:lang w:val="kk-KZ"/>
        </w:rPr>
      </w:pPr>
    </w:p>
    <w:p w:rsidR="00780190" w:rsidRPr="000656AE" w:rsidRDefault="00780190" w:rsidP="00780190">
      <w:pPr>
        <w:pStyle w:val="a9"/>
        <w:ind w:firstLine="567"/>
        <w:contextualSpacing/>
        <w:jc w:val="both"/>
        <w:rPr>
          <w:rFonts w:ascii="Times New Roman" w:hAnsi="Times New Roman"/>
          <w:b/>
          <w:i/>
          <w:sz w:val="28"/>
          <w:szCs w:val="28"/>
        </w:rPr>
      </w:pPr>
      <w:r>
        <w:rPr>
          <w:rFonts w:ascii="Times New Roman" w:hAnsi="Times New Roman"/>
          <w:b/>
          <w:i/>
          <w:sz w:val="28"/>
          <w:szCs w:val="28"/>
        </w:rPr>
        <w:br w:type="page"/>
      </w:r>
      <w:r w:rsidRPr="000656AE">
        <w:rPr>
          <w:rFonts w:ascii="Times New Roman" w:hAnsi="Times New Roman"/>
          <w:b/>
          <w:i/>
          <w:sz w:val="28"/>
          <w:szCs w:val="28"/>
        </w:rPr>
        <w:lastRenderedPageBreak/>
        <w:t xml:space="preserve">Использование планшета  учителем </w:t>
      </w:r>
    </w:p>
    <w:p w:rsidR="00780190" w:rsidRPr="000656AE" w:rsidRDefault="00780190" w:rsidP="00780190">
      <w:pPr>
        <w:pStyle w:val="a9"/>
        <w:tabs>
          <w:tab w:val="num" w:pos="-851"/>
        </w:tabs>
        <w:ind w:firstLine="567"/>
        <w:contextualSpacing/>
        <w:jc w:val="both"/>
        <w:rPr>
          <w:rFonts w:ascii="Times New Roman" w:hAnsi="Times New Roman"/>
          <w:sz w:val="28"/>
          <w:szCs w:val="28"/>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Для использования планшета в учебных целях  учитель, который первым представит  новое устройство перед учениками, должен проявить свою  ИКТ-компетентность</w:t>
      </w:r>
      <w:r w:rsidRPr="000656AE">
        <w:rPr>
          <w:rFonts w:ascii="Times New Roman" w:hAnsi="Times New Roman"/>
          <w:i/>
          <w:sz w:val="28"/>
          <w:szCs w:val="28"/>
        </w:rPr>
        <w:t xml:space="preserve">. </w:t>
      </w:r>
      <w:r w:rsidRPr="000656AE">
        <w:rPr>
          <w:rFonts w:ascii="Times New Roman" w:hAnsi="Times New Roman"/>
          <w:sz w:val="28"/>
          <w:szCs w:val="28"/>
        </w:rPr>
        <w:t>Внедрение  в учебный процесс персонального планшета означает для учителя  реализацию:</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ab/>
        <w:t>- новых целей обучения;</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ab/>
        <w:t>- новых форм организации учебного процесса;</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ab/>
        <w:t>- нового содержания  образовательной деятельности.</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Учитель должен  не только использовать планшет, но и эффективно применять его в своей педагогической деятельности: </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составлять поурочный план с обязательным использованием на уроке планшета;</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объяснять новый материал с помощью планшета;</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осуществлять взаимодействие с коллегами, обмен опытом;</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 xml:space="preserve"> осуществлять взаимодействие с родителями учеников;</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поиск учебных материалов и введение их в контент планшета;</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управление обучением;</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разработка учебного  материала для проведения интерактивно</w:t>
      </w:r>
      <w:r w:rsidRPr="000656AE">
        <w:rPr>
          <w:rFonts w:ascii="Times New Roman" w:hAnsi="Times New Roman"/>
          <w:sz w:val="28"/>
          <w:szCs w:val="28"/>
          <w:lang w:val="kk-KZ"/>
        </w:rPr>
        <w:t>г</w:t>
      </w:r>
      <w:r w:rsidRPr="000656AE">
        <w:rPr>
          <w:rFonts w:ascii="Times New Roman" w:hAnsi="Times New Roman"/>
          <w:sz w:val="28"/>
          <w:szCs w:val="28"/>
        </w:rPr>
        <w:t>о урока с включением их в контент планшета;</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мониторинг развития учащихся;</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использовать планшет для работы в системе электронного документооборота школы;</w:t>
      </w:r>
    </w:p>
    <w:p w:rsidR="00780190" w:rsidRPr="000656AE" w:rsidRDefault="00780190" w:rsidP="00780190">
      <w:pPr>
        <w:pStyle w:val="a9"/>
        <w:numPr>
          <w:ilvl w:val="0"/>
          <w:numId w:val="108"/>
        </w:numPr>
        <w:tabs>
          <w:tab w:val="num" w:pos="-851"/>
        </w:tabs>
        <w:ind w:left="0" w:firstLine="567"/>
        <w:contextualSpacing/>
        <w:jc w:val="both"/>
        <w:rPr>
          <w:rFonts w:ascii="Times New Roman" w:hAnsi="Times New Roman"/>
          <w:sz w:val="28"/>
          <w:szCs w:val="28"/>
        </w:rPr>
      </w:pPr>
      <w:r w:rsidRPr="000656AE">
        <w:rPr>
          <w:rFonts w:ascii="Times New Roman" w:hAnsi="Times New Roman"/>
          <w:sz w:val="28"/>
          <w:szCs w:val="28"/>
        </w:rPr>
        <w:t xml:space="preserve">активное участие на курсах и тренингах по развитию навыков полноценного использования планшета в учебном процессе  и др.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Очевидно, что сфера использования планшета учителем  очень широка: от поиска информации для создания учебных материалов до мониторинга  степени усвоения   учеником предметных знаний.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С внедрением планшета учитель имеет возможность подготовить и ввести в контент планшета  лекционный  и другой учебный материал, задания для закрепления материала и для выполнения их в классе или дома. Подготовка заданий для самостоятельной работы  в совмещенных классах МКШ существенно сэкономит время на уроке, за счет чего можно разнообразить урок другими видами учебной деятельности.</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Требования к учителю: умение не только пользоваться персональным обучающим  устройством для определенной учебной задачи, но   и понимать, каким образом можно организовать  работу учеников с теми или иными ресурсами,  умение проводить уроки в интерактивной форме, развивать навыки в применении  элементов моделей смешанного обучения, важной составной частью  которых является онлайн-обучение.</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w:t>
      </w:r>
    </w:p>
    <w:p w:rsidR="00780190" w:rsidRPr="000656AE" w:rsidRDefault="00780190" w:rsidP="00780190">
      <w:pPr>
        <w:pStyle w:val="a9"/>
        <w:ind w:firstLine="567"/>
        <w:contextualSpacing/>
        <w:jc w:val="both"/>
        <w:rPr>
          <w:rFonts w:ascii="Times New Roman" w:hAnsi="Times New Roman"/>
          <w:b/>
          <w:i/>
          <w:sz w:val="28"/>
          <w:szCs w:val="28"/>
        </w:rPr>
      </w:pPr>
    </w:p>
    <w:p w:rsidR="00780190" w:rsidRPr="000656AE" w:rsidRDefault="00780190" w:rsidP="00780190">
      <w:pPr>
        <w:pStyle w:val="a9"/>
        <w:ind w:firstLine="567"/>
        <w:contextualSpacing/>
        <w:jc w:val="both"/>
        <w:rPr>
          <w:rFonts w:ascii="Times New Roman" w:hAnsi="Times New Roman"/>
          <w:b/>
          <w:i/>
          <w:sz w:val="28"/>
          <w:szCs w:val="28"/>
        </w:rPr>
      </w:pPr>
    </w:p>
    <w:p w:rsidR="00780190" w:rsidRPr="000656AE" w:rsidRDefault="00780190" w:rsidP="00780190">
      <w:pPr>
        <w:pStyle w:val="a9"/>
        <w:ind w:firstLine="567"/>
        <w:contextualSpacing/>
        <w:jc w:val="both"/>
        <w:rPr>
          <w:rFonts w:ascii="Times New Roman" w:hAnsi="Times New Roman"/>
          <w:b/>
          <w:i/>
          <w:sz w:val="28"/>
          <w:szCs w:val="28"/>
        </w:rPr>
      </w:pP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lastRenderedPageBreak/>
        <w:t>Использование планшета  учеником</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Сегодняшний школьник должен быть готовым к жизни  в современном  информационном обществе, быть </w:t>
      </w:r>
      <w:r w:rsidRPr="000656AE">
        <w:rPr>
          <w:rFonts w:ascii="Times New Roman" w:hAnsi="Times New Roman"/>
          <w:sz w:val="28"/>
          <w:szCs w:val="28"/>
          <w:lang w:val="en-US"/>
        </w:rPr>
        <w:t>IT</w:t>
      </w:r>
      <w:r w:rsidRPr="000656AE">
        <w:rPr>
          <w:rFonts w:ascii="Times New Roman" w:hAnsi="Times New Roman"/>
          <w:sz w:val="28"/>
          <w:szCs w:val="28"/>
        </w:rPr>
        <w:t>-компетентным членом общества. Осознавая ответственность за свое обучение, пытаясь добиться хороших результатов, ученик имеет круг потребностей, удовлетворить которые должна школа:</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доступ к техническим средствам обучения, к компьютеру  и  интернету;</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свободный  доступ к образовательным ресурсам;</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информированность о своей успеваемости и домашних заданиях.</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Образовательная система  Bilimbook поможет в удовлетворении этих потребностей: ученик может использовать планшет в проектной деятельности, при создании мультимедийных сочинений, в создании презентации, для поиска информации в локальной и глобальной сети в случае наличия доступа в интернет.</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Планшет  предназначен для индивидуального использования учеником как дома, так и в школе, и является важным шагом  в форсированном  внедрении   ИКТ в учебный процесс МКШ.</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В контент планшета загружены электронные версии действующих бумажных учебников, рабочих тетрадей, сборников задач и упражнений. Поэтому обучаться можно практически везде, если с собой есть планшет</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Используя  специальные приложения, ученик может сфотографировать конспект, сделать видеозапись урока, обменяться информацией с одноклассниками. Каждое приложение обладает собственной иконкой, кликнув на которую пользователь запускает его.</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Возможности планшета позволяют выбрать любые удобные режимы работы.</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i/>
          <w:sz w:val="28"/>
          <w:szCs w:val="28"/>
        </w:rPr>
        <w:t>Требования от ученика</w:t>
      </w:r>
      <w:r w:rsidRPr="000656AE">
        <w:rPr>
          <w:rFonts w:ascii="Times New Roman" w:hAnsi="Times New Roman"/>
          <w:sz w:val="28"/>
          <w:szCs w:val="28"/>
        </w:rPr>
        <w:t>: умение пользоваться планшетом  по его прямому назначению; умение корректно работать с нужным   содержанием,  не отвлекаясь на другие материалы; умение использовать функцию обратной связи;  умение работать в онлайн-среде; умение работать  в сотрудничестве с другими учениками и учителем; знание и выполнение правил поведения в онлайн-среде и уважительного обращения ко все</w:t>
      </w:r>
      <w:r>
        <w:rPr>
          <w:rFonts w:ascii="Times New Roman" w:hAnsi="Times New Roman"/>
          <w:sz w:val="28"/>
          <w:szCs w:val="28"/>
        </w:rPr>
        <w:t>м</w:t>
      </w:r>
      <w:r w:rsidRPr="000656AE">
        <w:rPr>
          <w:rFonts w:ascii="Times New Roman" w:hAnsi="Times New Roman"/>
          <w:sz w:val="28"/>
          <w:szCs w:val="28"/>
        </w:rPr>
        <w:t xml:space="preserve"> другим участникам обучения. </w:t>
      </w:r>
    </w:p>
    <w:p w:rsidR="00780190" w:rsidRPr="000656AE" w:rsidRDefault="00780190" w:rsidP="00780190">
      <w:pPr>
        <w:pStyle w:val="a9"/>
        <w:tabs>
          <w:tab w:val="num" w:pos="-851"/>
        </w:tabs>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b/>
          <w:sz w:val="28"/>
          <w:szCs w:val="28"/>
        </w:rPr>
      </w:pPr>
      <w:r w:rsidRPr="000656AE">
        <w:rPr>
          <w:rFonts w:ascii="Times New Roman" w:hAnsi="Times New Roman"/>
          <w:b/>
          <w:i/>
          <w:sz w:val="28"/>
          <w:szCs w:val="28"/>
        </w:rPr>
        <w:t>Ожидаемые эффекты и результаты</w:t>
      </w:r>
    </w:p>
    <w:p w:rsidR="00780190" w:rsidRPr="000656AE" w:rsidRDefault="00780190" w:rsidP="00780190">
      <w:pPr>
        <w:pStyle w:val="a9"/>
        <w:tabs>
          <w:tab w:val="num" w:pos="-851"/>
        </w:tabs>
        <w:ind w:firstLine="567"/>
        <w:contextualSpacing/>
        <w:jc w:val="both"/>
        <w:rPr>
          <w:rFonts w:ascii="Times New Roman" w:hAnsi="Times New Roman"/>
          <w:sz w:val="28"/>
          <w:szCs w:val="28"/>
        </w:rPr>
      </w:pP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i/>
          <w:sz w:val="28"/>
          <w:szCs w:val="28"/>
          <w:u w:val="single"/>
        </w:rPr>
        <w:t>Повышение качества обучения в МКШ</w:t>
      </w:r>
      <w:r w:rsidRPr="000656AE">
        <w:rPr>
          <w:rFonts w:ascii="Times New Roman" w:hAnsi="Times New Roman"/>
          <w:sz w:val="28"/>
          <w:szCs w:val="28"/>
          <w:u w:val="single"/>
        </w:rPr>
        <w:t>.</w:t>
      </w:r>
      <w:r w:rsidRPr="000656AE">
        <w:rPr>
          <w:rFonts w:ascii="Times New Roman" w:hAnsi="Times New Roman"/>
          <w:sz w:val="28"/>
          <w:szCs w:val="28"/>
        </w:rPr>
        <w:t xml:space="preserve"> Использование образовательной системы Bilimbook на уроках в МКШ будет способствовать эффективному решению таких педагогических проблем, как:</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 развитие </w:t>
      </w:r>
      <w:r w:rsidRPr="000656AE">
        <w:rPr>
          <w:rFonts w:ascii="Times New Roman" w:hAnsi="Times New Roman"/>
          <w:sz w:val="28"/>
          <w:szCs w:val="28"/>
          <w:lang w:val="en-US"/>
        </w:rPr>
        <w:t>IT</w:t>
      </w:r>
      <w:r w:rsidRPr="000656AE">
        <w:rPr>
          <w:rFonts w:ascii="Times New Roman" w:hAnsi="Times New Roman"/>
          <w:sz w:val="28"/>
          <w:szCs w:val="28"/>
        </w:rPr>
        <w:t>- компетенций у всех школьников;</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ликвидация цифрового пробела у учителей и школьников;</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 сближение обучения в школе с повседневной жизнью общества;</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 - улучшение  и совершенствование комплекса формального</w:t>
      </w:r>
      <w:r>
        <w:rPr>
          <w:rFonts w:ascii="Times New Roman" w:hAnsi="Times New Roman"/>
          <w:sz w:val="28"/>
          <w:szCs w:val="28"/>
        </w:rPr>
        <w:t xml:space="preserve"> учебного материала, применяемого</w:t>
      </w:r>
      <w:r w:rsidRPr="000656AE">
        <w:rPr>
          <w:rFonts w:ascii="Times New Roman" w:hAnsi="Times New Roman"/>
          <w:sz w:val="28"/>
          <w:szCs w:val="28"/>
        </w:rPr>
        <w:t xml:space="preserve"> в учебном процессе;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 развитие исследовательских навыков школьников (например, метод проектов).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В сегодняшних условиях применение планшета учениками МКШ позволит значительно расширить границы урока, так как создается новая система работы с привлекательным иллюстративным материалом, появляются новые варианты использования традиционных форм обучения. При работе с персональным устройством ученики активизируются  в поиске информации, выполнении заданий, они будут создавать свои индивидуальные или коллективные  презентации, защищать свои рефераты и исследовательские работы. Повысится мотивация к обучению, вырастет интерес к выполнению интерактивных заданий. Вместе с тем облегчится  физическая нагрузка учеников и педагога. Вместо  тяжелого ранца с учебниками ученик придет в школу с персональным планшетом, а учитель приносит на урок  вместо  слабо иллюстрированных журналов и книг </w:t>
      </w:r>
      <w:r w:rsidRPr="000656AE">
        <w:rPr>
          <w:rFonts w:ascii="Times New Roman" w:hAnsi="Times New Roman"/>
          <w:sz w:val="28"/>
          <w:szCs w:val="28"/>
          <w:lang w:val="en-US"/>
        </w:rPr>
        <w:t>CD</w:t>
      </w:r>
      <w:r w:rsidRPr="000656AE">
        <w:rPr>
          <w:rFonts w:ascii="Times New Roman" w:hAnsi="Times New Roman"/>
          <w:sz w:val="28"/>
          <w:szCs w:val="28"/>
        </w:rPr>
        <w:t xml:space="preserve">-диск или флеш -карту. </w:t>
      </w:r>
    </w:p>
    <w:p w:rsidR="00780190" w:rsidRPr="000656AE" w:rsidRDefault="00780190" w:rsidP="00780190">
      <w:pPr>
        <w:pStyle w:val="a9"/>
        <w:tabs>
          <w:tab w:val="num" w:pos="-851"/>
        </w:tabs>
        <w:ind w:firstLine="567"/>
        <w:contextualSpacing/>
        <w:jc w:val="both"/>
        <w:rPr>
          <w:rFonts w:ascii="Times New Roman" w:hAnsi="Times New Roman"/>
          <w:sz w:val="28"/>
          <w:szCs w:val="28"/>
          <w:u w:val="single"/>
        </w:rPr>
      </w:pPr>
      <w:r w:rsidRPr="000656AE">
        <w:rPr>
          <w:rFonts w:ascii="Times New Roman" w:hAnsi="Times New Roman"/>
          <w:i/>
          <w:sz w:val="28"/>
          <w:szCs w:val="28"/>
          <w:u w:val="single"/>
        </w:rPr>
        <w:t>Формирование новой (более эффективной) методики обучения в    совмещённых классах МКШ</w:t>
      </w:r>
      <w:r w:rsidRPr="000656AE">
        <w:rPr>
          <w:rFonts w:ascii="Times New Roman" w:hAnsi="Times New Roman"/>
          <w:sz w:val="28"/>
          <w:szCs w:val="28"/>
          <w:u w:val="single"/>
        </w:rPr>
        <w:t>.</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Особенности учебно-воспитательного процесса в МКШ   требуют от учителя  применения на уроках различных методик,  отдалённость таких школ от методических центров ставит учителей перед необходимостью постоянного  педагогического поиска. Использование планшета  </w:t>
      </w:r>
      <w:r w:rsidRPr="000656AE">
        <w:rPr>
          <w:rFonts w:ascii="Times New Roman" w:hAnsi="Times New Roman"/>
          <w:sz w:val="28"/>
          <w:szCs w:val="28"/>
          <w:lang w:val="en-US"/>
        </w:rPr>
        <w:t>Bilimbook</w:t>
      </w:r>
      <w:r w:rsidRPr="000656AE">
        <w:rPr>
          <w:rFonts w:ascii="Times New Roman" w:hAnsi="Times New Roman"/>
          <w:sz w:val="28"/>
          <w:szCs w:val="28"/>
        </w:rPr>
        <w:t xml:space="preserve">  спровоцирует изменение методики ведения уроков, внедрение новых технологий и стратегий обучения.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Не все современные технологии эффективны при проведении урока в МКШ, хотя  применение  в совмещённых классах методов Кейс-стади, Мозговой штурм, игровых методов, значительно повысили бы  эффективность уроков.  Наиболее подходящие  к специфике построения уроков в МКШ, формам занятий  и видам заданий  являются, на наш взгляд, модели смешанного обучения «Перевернутый класс», «Ротация станций», «Ротация лабораторий». Данные модели рассчитаны на эффективное усвоение учебных материалов учащимися класса, поделённых на 3-4 группы, что аналогично совмещенным класс-комплектам в МКШ, где один учитель ведет урок в двух или трех классах одновременно. Смешанное обучение предполагает совмещение  традиционного ведения урока учителем  с онлайн обучением. В 1 главе данной работы дано описание  технологии смешанного обучения и его моделей.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С планшетом  </w:t>
      </w:r>
      <w:r w:rsidRPr="000656AE">
        <w:rPr>
          <w:rFonts w:ascii="Times New Roman" w:hAnsi="Times New Roman"/>
          <w:sz w:val="28"/>
          <w:szCs w:val="28"/>
          <w:lang w:val="en-US"/>
        </w:rPr>
        <w:t>BilimBook</w:t>
      </w:r>
      <w:r w:rsidRPr="000656AE">
        <w:rPr>
          <w:rFonts w:ascii="Times New Roman" w:hAnsi="Times New Roman"/>
          <w:sz w:val="28"/>
          <w:szCs w:val="28"/>
        </w:rPr>
        <w:t xml:space="preserve"> можно будет внедрить в учебный процесс, если и не полноценное смешанное обучение (онлайн-обучение требует постоянного доступа в интернет), а элементы моделей  «Перевернутый класс», «Ротация станций». Интернет можно заменить заранее подготовленными учителем учебными материалами и введенными в контент планшета. Каждый учитель при осознанном, творческом подходе к своей деятельности может применить эти увлекательные  методы, заинтересовать учеников и стать пионером  внедрения смешанного обучения в Казахстане.  </w:t>
      </w:r>
    </w:p>
    <w:p w:rsidR="00780190" w:rsidRPr="000656AE" w:rsidRDefault="00780190" w:rsidP="00780190">
      <w:pPr>
        <w:pStyle w:val="a9"/>
        <w:tabs>
          <w:tab w:val="num" w:pos="-851"/>
        </w:tabs>
        <w:ind w:firstLine="567"/>
        <w:contextualSpacing/>
        <w:jc w:val="both"/>
        <w:rPr>
          <w:rFonts w:ascii="Times New Roman" w:hAnsi="Times New Roman"/>
          <w:i/>
          <w:sz w:val="28"/>
          <w:szCs w:val="28"/>
          <w:u w:val="single"/>
        </w:rPr>
      </w:pPr>
      <w:r w:rsidRPr="000656AE">
        <w:rPr>
          <w:rFonts w:ascii="Times New Roman" w:hAnsi="Times New Roman"/>
          <w:i/>
          <w:sz w:val="28"/>
          <w:szCs w:val="28"/>
          <w:u w:val="single"/>
        </w:rPr>
        <w:t xml:space="preserve">Рост ИКТ- компетенций учащихся и учителей сельских школ;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Использование планшета, проведение уроков с использованием мультимедиа-презентаций, созданных самими педагогами и учащимися, просмотр видеофрагментов, видеоуроков должны стать  практикой каждого дня.  Такая практика поможет развитию ИКТ-компетенций учителей и учащихся сельских МКШ. Широкие мультимедийные, интерактивные  возможности планшета позволят учителям отказаться от рутинных видов деятельности, связанных с объяснением и закреплением нового материала.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Формирование ИКТ-компетентности учащихся МКШ будет происходить в  процессе изучения всех предметов учебного плана с использованием планшета.  Освоение умений работать с информацией, использовать планшет и другие инструменты ИКТ должно  входить в содержание факультативных курсов, кружков, внеклассной деятельности школьников.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Задача  школьной администрации и управлений образования - создать систему регулярной методической поддержки учителей в части применения ИКТ в обучении, организовывать курсы и тренинги по повышению квалификации учителей.</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ab/>
        <w:t xml:space="preserve">Сложившаяся ситуация  в казахстанских МКШ с замедленным внедрением ИКТ в образовательный процесс заставило задуматься специалистов от образования: как помочь отдалённым сельским  </w:t>
      </w:r>
      <w:r>
        <w:rPr>
          <w:rFonts w:ascii="Times New Roman" w:hAnsi="Times New Roman"/>
          <w:sz w:val="28"/>
          <w:szCs w:val="28"/>
        </w:rPr>
        <w:t xml:space="preserve">МКШ </w:t>
      </w:r>
      <w:r w:rsidRPr="000656AE">
        <w:rPr>
          <w:rFonts w:ascii="Times New Roman" w:hAnsi="Times New Roman"/>
          <w:sz w:val="28"/>
          <w:szCs w:val="28"/>
        </w:rPr>
        <w:t>в преодолении трудностей , связанных со слабой оснащенностью школ компьютерной техникой, труднодоступным интернетом, низкой ИКТ-компетентностью  школьников и учителей? Ситуация усугубляется  неравным  положением учеников МКШ, обучающихся в совмещённых класс-комплектах, в сравнении  с учениками городских гимназий и лицеев с обеспеченной  материально-технической базой.</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Внедрение в учебный процесс МКШ обучающего планшета внесет положительный вклад в развитие ИКТ-компетентности учеников и их учителей, повысит мотивацию учеников к обучению, сделает процесс обучения интерактивным и привлекательным,  уменьшит цифровой разрыв между учениками сельских и городских школ, ускорит процесс  в</w:t>
      </w:r>
      <w:r>
        <w:rPr>
          <w:rFonts w:ascii="Times New Roman" w:hAnsi="Times New Roman"/>
          <w:sz w:val="28"/>
          <w:szCs w:val="28"/>
        </w:rPr>
        <w:t>недрения ИКТ в казахстанские  МКШ</w:t>
      </w:r>
      <w:r w:rsidRPr="000656AE">
        <w:rPr>
          <w:rFonts w:ascii="Times New Roman" w:hAnsi="Times New Roman"/>
          <w:sz w:val="28"/>
          <w:szCs w:val="28"/>
        </w:rPr>
        <w:t xml:space="preserve">. </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В настоящее время образовательные системы мира с целью повышения качества образования используют разнообразные инновационные педагогические  технологии, стратегии и подходы.  Ученые и педагоги находятся  в  постоянном дидактическом  поиске  с целью  преобразовать традиционное обучение  в инновационное. За счет использования </w:t>
      </w:r>
      <w:r>
        <w:rPr>
          <w:rFonts w:ascii="Times New Roman" w:hAnsi="Times New Roman"/>
          <w:sz w:val="28"/>
          <w:szCs w:val="28"/>
        </w:rPr>
        <w:t xml:space="preserve">ИКТ </w:t>
      </w:r>
      <w:r w:rsidRPr="000656AE">
        <w:rPr>
          <w:rFonts w:ascii="Times New Roman" w:hAnsi="Times New Roman"/>
          <w:sz w:val="28"/>
          <w:szCs w:val="28"/>
        </w:rPr>
        <w:t>учебный процесс в школах  претерпевает большие изменения, происходит постепенная модернизация школьного образования -  инновационные  преобразования    педагогических технологий,  подходов, методов, которые должны помочь учителю обеспечить положительную мотивацию обучения, активизировать познавательную деятельность учащихся.</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Цель данной работы:  помочь учителям </w:t>
      </w:r>
      <w:r>
        <w:rPr>
          <w:rFonts w:ascii="Times New Roman" w:hAnsi="Times New Roman"/>
          <w:sz w:val="28"/>
          <w:szCs w:val="28"/>
        </w:rPr>
        <w:t xml:space="preserve">МКШ </w:t>
      </w:r>
      <w:r w:rsidRPr="000656AE">
        <w:rPr>
          <w:rFonts w:ascii="Times New Roman" w:hAnsi="Times New Roman"/>
          <w:sz w:val="28"/>
          <w:szCs w:val="28"/>
        </w:rPr>
        <w:t>Казахстана  в выборе и использовании в своей работе инновационных педагогических технологий, методов и моделей.</w:t>
      </w:r>
    </w:p>
    <w:p w:rsidR="00780190"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Для достижения  цели были поставлены следующие задачи: </w:t>
      </w:r>
    </w:p>
    <w:p w:rsidR="00780190"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lastRenderedPageBreak/>
        <w:t>1.осветить наиболее  актуальны</w:t>
      </w:r>
      <w:r>
        <w:rPr>
          <w:rFonts w:ascii="Times New Roman" w:hAnsi="Times New Roman"/>
          <w:sz w:val="28"/>
          <w:szCs w:val="28"/>
        </w:rPr>
        <w:t xml:space="preserve">е  и эффективные инновационные </w:t>
      </w:r>
      <w:r w:rsidRPr="000656AE">
        <w:rPr>
          <w:rFonts w:ascii="Times New Roman" w:hAnsi="Times New Roman"/>
          <w:sz w:val="28"/>
          <w:szCs w:val="28"/>
        </w:rPr>
        <w:t>педагогические технологии, применяемые в</w:t>
      </w:r>
      <w:r>
        <w:rPr>
          <w:rFonts w:ascii="Times New Roman" w:hAnsi="Times New Roman"/>
          <w:sz w:val="28"/>
          <w:szCs w:val="28"/>
        </w:rPr>
        <w:t xml:space="preserve"> настоящее время в образовании;</w:t>
      </w:r>
    </w:p>
    <w:p w:rsidR="00780190"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2.</w:t>
      </w:r>
      <w:r>
        <w:rPr>
          <w:rFonts w:ascii="Times New Roman" w:hAnsi="Times New Roman"/>
          <w:sz w:val="28"/>
          <w:szCs w:val="28"/>
        </w:rPr>
        <w:t xml:space="preserve"> о</w:t>
      </w:r>
      <w:r w:rsidRPr="000656AE">
        <w:rPr>
          <w:rFonts w:ascii="Times New Roman" w:hAnsi="Times New Roman"/>
          <w:sz w:val="28"/>
          <w:szCs w:val="28"/>
        </w:rPr>
        <w:t>характеризовать инновационные методы и модели, подходящи</w:t>
      </w:r>
      <w:r>
        <w:rPr>
          <w:rFonts w:ascii="Times New Roman" w:hAnsi="Times New Roman"/>
          <w:sz w:val="28"/>
          <w:szCs w:val="28"/>
        </w:rPr>
        <w:t>е для их использования  в  МКШ;</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Pr>
          <w:rFonts w:ascii="Times New Roman" w:hAnsi="Times New Roman"/>
          <w:sz w:val="28"/>
          <w:szCs w:val="28"/>
        </w:rPr>
        <w:t>3.</w:t>
      </w:r>
      <w:r w:rsidRPr="000656AE">
        <w:rPr>
          <w:rFonts w:ascii="Times New Roman" w:hAnsi="Times New Roman"/>
          <w:sz w:val="28"/>
          <w:szCs w:val="28"/>
        </w:rPr>
        <w:t>изложить основные положения проекта «</w:t>
      </w:r>
      <w:r w:rsidRPr="000656AE">
        <w:rPr>
          <w:rFonts w:ascii="Times New Roman" w:hAnsi="Times New Roman"/>
          <w:sz w:val="28"/>
          <w:szCs w:val="28"/>
          <w:lang w:val="en-US"/>
        </w:rPr>
        <w:t>BilimBook</w:t>
      </w:r>
      <w:r w:rsidRPr="000656AE">
        <w:rPr>
          <w:rFonts w:ascii="Times New Roman" w:hAnsi="Times New Roman"/>
          <w:sz w:val="28"/>
          <w:szCs w:val="28"/>
        </w:rPr>
        <w:t>. Качественное образование, доступное всем».</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sz w:val="28"/>
          <w:szCs w:val="28"/>
        </w:rPr>
        <w:t xml:space="preserve">Анализ  инновационных педагогических технологий показал, что все действующие в мировом образовательном пространстве стратегии, технологии, подходы  преследуют одну цель: поднять качество образования на новый, более высокий уровень с учетом  разнообразных способностей и потребностей учеников. </w:t>
      </w:r>
    </w:p>
    <w:p w:rsidR="00780190" w:rsidRPr="000656AE" w:rsidRDefault="00780190" w:rsidP="00780190">
      <w:pPr>
        <w:pStyle w:val="a9"/>
        <w:tabs>
          <w:tab w:val="num" w:pos="-851"/>
        </w:tabs>
        <w:ind w:firstLine="567"/>
        <w:contextualSpacing/>
        <w:jc w:val="both"/>
        <w:rPr>
          <w:rFonts w:ascii="Times New Roman" w:hAnsi="Times New Roman"/>
          <w:b/>
          <w:i/>
          <w:sz w:val="28"/>
          <w:szCs w:val="28"/>
        </w:rPr>
      </w:pPr>
    </w:p>
    <w:p w:rsidR="00780190" w:rsidRPr="000656AE" w:rsidRDefault="00780190" w:rsidP="00780190">
      <w:pPr>
        <w:pStyle w:val="a9"/>
        <w:tabs>
          <w:tab w:val="num" w:pos="-851"/>
        </w:tabs>
        <w:ind w:firstLine="567"/>
        <w:contextualSpacing/>
        <w:jc w:val="both"/>
        <w:rPr>
          <w:rFonts w:ascii="Times New Roman" w:hAnsi="Times New Roman"/>
          <w:b/>
          <w:i/>
          <w:sz w:val="28"/>
          <w:szCs w:val="28"/>
        </w:rPr>
      </w:pPr>
      <w:r w:rsidRPr="000656AE">
        <w:rPr>
          <w:rFonts w:ascii="Times New Roman" w:hAnsi="Times New Roman"/>
          <w:b/>
          <w:i/>
          <w:sz w:val="28"/>
          <w:szCs w:val="28"/>
        </w:rPr>
        <w:t>Инновационные  технологии и тренды  в современном образовании</w:t>
      </w:r>
    </w:p>
    <w:p w:rsidR="00780190" w:rsidRPr="000656AE" w:rsidRDefault="00780190" w:rsidP="00780190">
      <w:pPr>
        <w:pStyle w:val="a9"/>
        <w:tabs>
          <w:tab w:val="num" w:pos="-851"/>
        </w:tabs>
        <w:ind w:firstLine="567"/>
        <w:contextualSpacing/>
        <w:jc w:val="both"/>
        <w:rPr>
          <w:rFonts w:ascii="Times New Roman" w:hAnsi="Times New Roman"/>
          <w:sz w:val="28"/>
          <w:szCs w:val="28"/>
        </w:rPr>
      </w:pPr>
      <w:r w:rsidRPr="000656AE">
        <w:rPr>
          <w:rFonts w:ascii="Times New Roman" w:hAnsi="Times New Roman"/>
          <w:b/>
          <w:i/>
          <w:sz w:val="28"/>
          <w:szCs w:val="28"/>
        </w:rPr>
        <w:tab/>
      </w:r>
    </w:p>
    <w:p w:rsidR="00780190" w:rsidRPr="000656AE" w:rsidRDefault="00780190" w:rsidP="00780190">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Ш</w:t>
      </w:r>
      <w:r w:rsidRPr="000656AE">
        <w:rPr>
          <w:rFonts w:ascii="Times New Roman" w:hAnsi="Times New Roman"/>
          <w:sz w:val="28"/>
          <w:szCs w:val="28"/>
        </w:rPr>
        <w:t xml:space="preserve">кола </w:t>
      </w:r>
      <w:r w:rsidRPr="000656AE">
        <w:rPr>
          <w:rFonts w:ascii="Times New Roman" w:hAnsi="Times New Roman"/>
          <w:sz w:val="28"/>
          <w:szCs w:val="28"/>
          <w:lang w:val="en-US"/>
        </w:rPr>
        <w:t>XXI</w:t>
      </w:r>
      <w:r w:rsidRPr="000656AE">
        <w:rPr>
          <w:rFonts w:ascii="Times New Roman" w:hAnsi="Times New Roman"/>
          <w:sz w:val="28"/>
          <w:szCs w:val="28"/>
        </w:rPr>
        <w:t xml:space="preserve">  века не может  функционировать в прежних педагогических формах, так как изменились  базовые условия организации деятельности школ:     цели, задачи, средства, способы оценивания и коммуникации.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Ученые и педагоги находятся  в  постоянном дидактическом  поиске  с целью  преобразовать традиционное обучение  в инновационное. За счет использования информационно-коммуникационных технологий  учебный процесс в школах  претерпевает большие изменения, происходит постепенная модернизация школьного образования -  инновационные  преобразования    педагогических технологий,  подходов, методов, которые должны помочь учителю обеспечить положительную мотивацию обучения, активизировать познавательную деятельность учащихся.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Происходящие в образовании изменения коренным образом повлияли и на роль учителя – сегодня он  не прежний  транслятор  знаний, а помощник и советчик  ученика в его успешном развитии. Поэтому учитель должен  в совершенстве  владеть эффективными методами, средствами, инструментами обучения, знать новые педагогические технологии и концепции.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i/>
          <w:sz w:val="28"/>
          <w:szCs w:val="28"/>
        </w:rPr>
        <w:t>Развитие школы осуществляется посредством инноваций.</w:t>
      </w:r>
      <w:r w:rsidRPr="000656AE">
        <w:rPr>
          <w:rFonts w:ascii="Times New Roman" w:hAnsi="Times New Roman"/>
          <w:sz w:val="28"/>
          <w:szCs w:val="28"/>
        </w:rPr>
        <w:t xml:space="preserve"> Под инновационной деятельностью  следует понимать  деятельность по разработке, поиску, освоению и использованию новшеств, осуществлению нововведений.</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Одним из основных  направлений педагогических  инноваций является  обновление содержания образования; изменение и разработка новых образовательных технологий.</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Что же такое «образовательная технология»? Это комплекс из трех взаимосвязанных составляющих: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i/>
          <w:sz w:val="28"/>
          <w:szCs w:val="28"/>
        </w:rPr>
        <w:t xml:space="preserve">содержание  обучения,  </w:t>
      </w:r>
      <w:r w:rsidRPr="000656AE">
        <w:rPr>
          <w:rFonts w:ascii="Times New Roman" w:hAnsi="Times New Roman"/>
          <w:sz w:val="28"/>
          <w:szCs w:val="28"/>
        </w:rPr>
        <w:t xml:space="preserve">подробно структурированное  и  </w:t>
      </w:r>
      <w:r w:rsidRPr="000656AE">
        <w:rPr>
          <w:rFonts w:ascii="Times New Roman" w:hAnsi="Times New Roman"/>
          <w:i/>
          <w:sz w:val="28"/>
          <w:szCs w:val="28"/>
        </w:rPr>
        <w:t>п</w:t>
      </w:r>
      <w:r w:rsidRPr="000656AE">
        <w:rPr>
          <w:rFonts w:ascii="Times New Roman" w:hAnsi="Times New Roman"/>
          <w:sz w:val="28"/>
          <w:szCs w:val="28"/>
        </w:rPr>
        <w:t xml:space="preserve">редставленное  в виде мультимедийных учебных материалов, которые передаются с помощью современных средств коммуникации; </w:t>
      </w:r>
    </w:p>
    <w:p w:rsidR="00780190" w:rsidRPr="000656AE" w:rsidRDefault="00780190" w:rsidP="00780190">
      <w:pPr>
        <w:spacing w:after="0" w:line="240" w:lineRule="auto"/>
        <w:ind w:firstLine="567"/>
        <w:contextualSpacing/>
        <w:jc w:val="both"/>
        <w:rPr>
          <w:rFonts w:ascii="Times New Roman" w:hAnsi="Times New Roman"/>
          <w:i/>
          <w:sz w:val="28"/>
          <w:szCs w:val="28"/>
        </w:rPr>
      </w:pPr>
      <w:r w:rsidRPr="000656AE">
        <w:rPr>
          <w:rFonts w:ascii="Times New Roman" w:hAnsi="Times New Roman"/>
          <w:sz w:val="28"/>
          <w:szCs w:val="28"/>
        </w:rPr>
        <w:t xml:space="preserve">-  </w:t>
      </w:r>
      <w:r w:rsidRPr="000656AE">
        <w:rPr>
          <w:rFonts w:ascii="Times New Roman" w:hAnsi="Times New Roman"/>
          <w:i/>
          <w:sz w:val="28"/>
          <w:szCs w:val="28"/>
        </w:rPr>
        <w:t xml:space="preserve">методы обучения,  </w:t>
      </w:r>
      <w:r w:rsidRPr="000656AE">
        <w:rPr>
          <w:rFonts w:ascii="Times New Roman" w:hAnsi="Times New Roman"/>
          <w:sz w:val="28"/>
          <w:szCs w:val="28"/>
        </w:rPr>
        <w:t>основанные на взаимодействии</w:t>
      </w:r>
      <w:r w:rsidRPr="000656AE">
        <w:rPr>
          <w:rFonts w:ascii="Times New Roman" w:hAnsi="Times New Roman"/>
          <w:i/>
          <w:sz w:val="28"/>
          <w:szCs w:val="28"/>
        </w:rPr>
        <w:t xml:space="preserve"> </w:t>
      </w:r>
      <w:r w:rsidRPr="000656AE">
        <w:rPr>
          <w:rFonts w:ascii="Times New Roman" w:hAnsi="Times New Roman"/>
          <w:sz w:val="28"/>
          <w:szCs w:val="28"/>
        </w:rPr>
        <w:t>обучающихся и их вовлечении в учебный процесс, а не только на пассивном восприятии материала;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 </w:t>
      </w:r>
      <w:r w:rsidRPr="000656AE">
        <w:rPr>
          <w:rFonts w:ascii="Times New Roman" w:hAnsi="Times New Roman"/>
          <w:i/>
          <w:sz w:val="28"/>
          <w:szCs w:val="28"/>
        </w:rPr>
        <w:t>инфраструктура обучения</w:t>
      </w:r>
      <w:r w:rsidRPr="000656AE">
        <w:rPr>
          <w:rFonts w:ascii="Times New Roman" w:hAnsi="Times New Roman"/>
          <w:sz w:val="28"/>
          <w:szCs w:val="28"/>
        </w:rPr>
        <w:t xml:space="preserve">  -  информационная, технологическая, организационная и коммуникационная составляющие педагогического процесса.</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В настоящий момент в школьном образовании применяют самые различные инновационные  технологии. Это зависит от многих факторов, в частности:  от местоположения (город\село), от  статуса, от оснащенности,  от финансирования, от руководства  организации образования.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Поиск в интернете или в книжных  источниках  информации о новых педагогических технологиях приводит часто к просмотру  обширной и сумбурной массы статей  и рефератов, где смешались методы, приемы, подходы, технологии. Ученые насчитывают около 500 методов, используемых учителями для достижения поставленной цели.</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В этом разделе сделана попытка осветить наиболее популярные инновационные технологии и подходы в мировой и отечественной образовательной практике.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Из всех технологий, актуальных стратегий и тенденций в сфере образования в работе  охарактеризованы наиболее общие, объединяющие несколько  родственных подходов и направлений, технологии: персонализированное  обучение,  привлекательное  обучение, коллаборативное   обучение,  адаптивное обучение, мультимодальное (многовариантное для восприятия)  обучение, релевантное (применимое) обучение, открытое обучение,  смешанное обучение.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Стратегия «Привлекательное обучение», объединяет, например, модели и методы обучения через игру (ролевые, компьютерные, математические и др.), через театральные постановки, рассказывание историй (Storytelling)и т.д.</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У каждой технологии,  у каждого подхода  есть своя зона эффективного использования. Педагог (школа, вуз)   может самостоятельно  выбрать используемые инструменты обучения.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Несмотря на  большую доступность электронных форм обучения, личность учителя остается необходимой и неотъемлемой частью образовательного процесса. Возможность личного общения в процессе совместной работы трудно заменить даже самыми продвинутыми технологиями.</w:t>
      </w:r>
    </w:p>
    <w:p w:rsidR="00780190" w:rsidRPr="000656AE" w:rsidRDefault="00780190" w:rsidP="00780190">
      <w:pPr>
        <w:pStyle w:val="a9"/>
        <w:ind w:firstLine="567"/>
        <w:contextualSpacing/>
        <w:jc w:val="both"/>
        <w:rPr>
          <w:rFonts w:ascii="Times New Roman" w:hAnsi="Times New Roman"/>
          <w:b/>
          <w:sz w:val="28"/>
          <w:szCs w:val="28"/>
        </w:rPr>
      </w:pPr>
      <w:r w:rsidRPr="000656AE">
        <w:rPr>
          <w:rFonts w:ascii="Times New Roman" w:hAnsi="Times New Roman"/>
          <w:b/>
          <w:sz w:val="28"/>
          <w:szCs w:val="28"/>
        </w:rPr>
        <w:tab/>
      </w:r>
    </w:p>
    <w:p w:rsidR="00780190" w:rsidRPr="000656AE" w:rsidRDefault="00780190" w:rsidP="00780190">
      <w:pPr>
        <w:pStyle w:val="a9"/>
        <w:ind w:left="567"/>
        <w:contextualSpacing/>
        <w:jc w:val="center"/>
        <w:rPr>
          <w:rFonts w:ascii="Times New Roman" w:hAnsi="Times New Roman"/>
          <w:b/>
          <w:i/>
          <w:sz w:val="28"/>
          <w:szCs w:val="28"/>
        </w:rPr>
      </w:pPr>
      <w:r w:rsidRPr="000656AE">
        <w:rPr>
          <w:rFonts w:ascii="Times New Roman" w:hAnsi="Times New Roman"/>
          <w:b/>
          <w:i/>
          <w:sz w:val="28"/>
          <w:szCs w:val="28"/>
        </w:rPr>
        <w:t>1.Персонализированное  обучение</w:t>
      </w:r>
    </w:p>
    <w:p w:rsidR="00780190" w:rsidRPr="000656AE" w:rsidRDefault="00780190" w:rsidP="00780190">
      <w:pPr>
        <w:pStyle w:val="a9"/>
        <w:ind w:firstLine="567"/>
        <w:contextualSpacing/>
        <w:jc w:val="center"/>
        <w:rPr>
          <w:rFonts w:ascii="Times New Roman" w:hAnsi="Times New Roman"/>
          <w:sz w:val="28"/>
          <w:szCs w:val="28"/>
        </w:rPr>
      </w:pP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При личностно-ориентированном обучении в центр всей школьной образовательной системы ставится личность ученика, обеспечение комфортных, бесконфликтных и безопасных условий его развития. Личностно-ориентированное обучение объединяет в себе два взаимосвязанных между собой подхода: персонализированный (индивидуализированный) и компетентностный (обучение на основе усвоения).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В основе персонализации  обучения лежит Дальтон-план, который был популярен с  начала XX в. по  30-е гг. XX в., (автор американский педагог Хелен Паркхорст).  Дальтон-план предлагал: самостоятельное распределение </w:t>
      </w:r>
      <w:r w:rsidRPr="000656AE">
        <w:rPr>
          <w:rFonts w:ascii="Times New Roman" w:hAnsi="Times New Roman"/>
          <w:sz w:val="28"/>
          <w:szCs w:val="28"/>
        </w:rPr>
        <w:lastRenderedPageBreak/>
        <w:t>учащимися времени и порядка учебной работы при консультационной помощи учителя, гибкая система организации и учета индивидуального продвижения учащегося по мере выполнения заданий. Сочетание индивидуализации режима и содержания учебной работы с деятельностью учащихся в малых, переменных по составу учебных группах сопровождалось заменой жестко «горизонтальной» (одновозрастной) группировки детей «вертикальной» (разновозрастной). Данный подход не был поддержан педагогическим сообществом, был на некоторое время забыт, но вопрос «Что мы можем сделать, чтобы вдохновить детей взять инициативу в образовании в свои руки?» был задан и  остался открытым.</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Концепция персонализации была вновь поднята  в 70-х годах  ХХ столетия   испанским педагогом Виктором Гарсиа, и с тех пор это понятие получило множество дефиниций. Персонализацию в обучении иногда неверно идентифицируют с понятиями  «дифференциация» и  «индивидуализация».  Дифференциация  означает, что не все ученики одинаковы, среди них есть средние, одарённые, проблематичные; задания для них  в учебниках  и рабочих тетрадях подготавливаются по   трем  уровням  сложности. В современных методике и дидактике дифференциацию называют  уровневым подходом Индивидуализация предполагает подготовку и обучение по  специальным программам детей с ограниченными возможностями и способностями, например, инклюзивное образование.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 Мы  придерживаемся  мнения, что персонализированное обучение – это    обучение с учётом определённых потребностей каждого отдельного учащегося. Если вместо массового обучения ученик получает индивидуальную помощь, консультацию  от учителя, то результат будет, несомненно, выше. Чтобы сделать тему или задание понятным, учитель  берет во внимание личные качества и способности  ученика, составляет индивидуальный план, корректирует темп и время для успешного усвоения материала. В целях  повышения качества обучения ученик имеет право при необходимости  участвовать в групповых проектах и мероприятиях. Персонализация также означает, что ученик  самостоятельно упорядочивает, реализует и модифицирует учебный процесс, выбирает   темы  и материал, которые  он  желает изучать.</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Персонализированный подход считается на сегодняшний день эффективнейшей возможностью для максимального использования образовательного потенциала личности.   Учитель при этом является присутственным лицом,  консультантом, тьютором, облегчающим  для  ученика процесс познания. Он показывает ученику  как  самостоятельно искать информацию, представляет инструменты обучения, даёт советы и  указывает  верный путь, если ученик в чем-то  ошибается.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 xml:space="preserve">Вместе с тем современное понятие персонализации в обучении отличается от прежних своих  трактовок тем, что этот подход  невозможен сегодня без компьютерных технологий, так как почти вся   информация является на сегодня достоянием Всемирной сети  и электронных образовательных ресурсов. </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lastRenderedPageBreak/>
        <w:t>Родственные тренды персонализации в обучении - «учить учиться», студентоцентрированное обучение, индивидуальное обучение, адаптивное обучение, мобильное обучение, виртуальное обучение  базируются на  информационно-коммуникационных технологиях и  направлены на  ученика - главного субъекта обучения.</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i/>
          <w:sz w:val="28"/>
          <w:szCs w:val="28"/>
        </w:rPr>
        <w:t>Сильные стороны</w:t>
      </w:r>
      <w:r w:rsidRPr="000656AE">
        <w:rPr>
          <w:rFonts w:ascii="Times New Roman" w:hAnsi="Times New Roman"/>
          <w:sz w:val="28"/>
          <w:szCs w:val="28"/>
        </w:rPr>
        <w:t xml:space="preserve"> персонализации в обучении: возрастание значимости и ответственности ученика в учебном процессе,   осознание учеником факта, что он может влиять на  результаты и на будущее своего обучения, укрепление веры  ученика в светлое будущее.</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i/>
          <w:sz w:val="28"/>
          <w:szCs w:val="28"/>
        </w:rPr>
        <w:t>Слабые стороны</w:t>
      </w:r>
      <w:r w:rsidRPr="000656AE">
        <w:rPr>
          <w:rFonts w:ascii="Times New Roman" w:hAnsi="Times New Roman"/>
          <w:sz w:val="28"/>
          <w:szCs w:val="28"/>
        </w:rPr>
        <w:t xml:space="preserve">: трудность  персонализации ученика в полном классе, нехватка инструментов для обучения и всех необходимых  принадлежностей, высокая стоимость некоторых образовательных материалов, ограниченные возможности ученика и учителя. </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left="1416"/>
        <w:contextualSpacing/>
        <w:jc w:val="center"/>
        <w:rPr>
          <w:rFonts w:ascii="Times New Roman" w:hAnsi="Times New Roman"/>
          <w:b/>
          <w:i/>
          <w:sz w:val="28"/>
          <w:szCs w:val="28"/>
        </w:rPr>
      </w:pPr>
      <w:r w:rsidRPr="000656AE">
        <w:rPr>
          <w:rFonts w:ascii="Times New Roman" w:hAnsi="Times New Roman"/>
          <w:b/>
          <w:i/>
          <w:sz w:val="28"/>
          <w:szCs w:val="28"/>
        </w:rPr>
        <w:t>2.Привлекательное  обучение</w:t>
      </w:r>
    </w:p>
    <w:p w:rsidR="00780190" w:rsidRPr="000656AE" w:rsidRDefault="00780190" w:rsidP="00780190">
      <w:pPr>
        <w:pStyle w:val="a9"/>
        <w:ind w:firstLine="567"/>
        <w:contextualSpacing/>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Как сделать обучение привлекательным для ученика, которому неинтересен учебник, не нравится долгое сидение на уроке, когда он с раннего детства  познал истинное удовольствие от побед в играх и испытал  горечь поражений.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Девиз «Обучаясь, развлекаться; развлекаясь, учиться» зародился в 50-х годах прошлого столетия, когда идея совмещения  получения знаний с развлекательным и красочным компонентом стала популярной во многих странах мира. Фрагменты знаний (от простых школьных тем до освещения самых сложных явлений) включались  во многие виды развлекательных мероприятий: песни, фильмы, радио, телевидение, театрализованные шоу, мультфильмы, музеи, игрушки и т.п.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Ещё недавно считалось, что компьютерная игра – это противоречащее образованию  явление, которое вызывает в ребёнке  отрицательные чувства азарта, втягивает в пагубный мир  игр и развлечений.  Но с течением   времени  вдруг стало проясняться, что игры имеют  свои  положительные  и привлекательные стороны: игрок  вырабатывает свой стиль игры,  свою стратегию и, наконец,  применяет тактические приемы для достижения цели – победы.   Возможность находить удовольствие в игре  достигается через  приобретение знаний и выработку навыков. Исследователи находят много общего между подходами игрока  в игре и подходами обучающегося в обучении.  В отличие от обучения игры увлекают игроков и учат их  решать проблемы. Специалисты от образования  аргументируют мотивационный потенциал игр  как положительный пример для школьного обучения. Игры  дают хороший импульс таким важнейшим  аспектам  обучения, как: интерактивность, фактор риска, согласование, выбор путей решения, принятие решений «вовремя»  и «по требованию», применение  их в нужном контексте и ситуации.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наши дни  инновационным явлением стало включение компьютерных  игр в учебный процесс и возникшее как результат «обучение, основанное на </w:t>
      </w:r>
      <w:r w:rsidRPr="000656AE">
        <w:rPr>
          <w:rFonts w:ascii="Times New Roman" w:hAnsi="Times New Roman"/>
          <w:sz w:val="28"/>
          <w:szCs w:val="28"/>
        </w:rPr>
        <w:lastRenderedPageBreak/>
        <w:t xml:space="preserve">играх» или «игровое обучение». Появился и новый термин «геймификация» от </w:t>
      </w:r>
      <w:r w:rsidRPr="000656AE">
        <w:rPr>
          <w:rFonts w:ascii="Times New Roman" w:hAnsi="Times New Roman"/>
          <w:sz w:val="28"/>
          <w:szCs w:val="28"/>
          <w:lang w:val="en-US"/>
        </w:rPr>
        <w:t>Gamefication</w:t>
      </w:r>
      <w:r w:rsidRPr="000656AE">
        <w:rPr>
          <w:rFonts w:ascii="Times New Roman" w:hAnsi="Times New Roman"/>
          <w:sz w:val="28"/>
          <w:szCs w:val="28"/>
        </w:rPr>
        <w:t xml:space="preserve">, что означает активное обучение через компьютерные игры. Это слово  имеет и другое, отрицательное значение – «игромания». Но мы здесь говорим о положительном воздействии игровых технологий на обучение. Хорошая игра поможет развивать навыки ученика в трех направлениях: </w:t>
      </w:r>
      <w:r w:rsidRPr="000656AE">
        <w:rPr>
          <w:rFonts w:ascii="Times New Roman" w:hAnsi="Times New Roman"/>
          <w:i/>
          <w:sz w:val="28"/>
          <w:szCs w:val="28"/>
        </w:rPr>
        <w:t>динамических</w:t>
      </w:r>
      <w:r w:rsidRPr="000656AE">
        <w:rPr>
          <w:rFonts w:ascii="Times New Roman" w:hAnsi="Times New Roman"/>
          <w:sz w:val="28"/>
          <w:szCs w:val="28"/>
        </w:rPr>
        <w:t xml:space="preserve"> (построение сюжета, структура, стиль игры, цели и задачи); </w:t>
      </w:r>
      <w:r w:rsidRPr="000656AE">
        <w:rPr>
          <w:rFonts w:ascii="Times New Roman" w:hAnsi="Times New Roman"/>
          <w:i/>
          <w:sz w:val="28"/>
          <w:szCs w:val="28"/>
        </w:rPr>
        <w:t>механических</w:t>
      </w:r>
      <w:r w:rsidRPr="000656AE">
        <w:rPr>
          <w:rFonts w:ascii="Times New Roman" w:hAnsi="Times New Roman"/>
          <w:sz w:val="28"/>
          <w:szCs w:val="28"/>
        </w:rPr>
        <w:t xml:space="preserve"> (следовать  правилам игры, узнавать действия игры), </w:t>
      </w:r>
      <w:r w:rsidRPr="000656AE">
        <w:rPr>
          <w:rFonts w:ascii="Times New Roman" w:hAnsi="Times New Roman"/>
          <w:i/>
          <w:sz w:val="28"/>
          <w:szCs w:val="28"/>
        </w:rPr>
        <w:t>оценки своих действий</w:t>
      </w:r>
      <w:r w:rsidRPr="000656AE">
        <w:rPr>
          <w:rFonts w:ascii="Times New Roman" w:hAnsi="Times New Roman"/>
          <w:sz w:val="28"/>
          <w:szCs w:val="28"/>
        </w:rPr>
        <w:t xml:space="preserve"> (ранжирование, баллы, уровни, виртуальные призы, аватары).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По своим образовательным  целям игры делятся на две группы:  занимательные игры и игры, по дизайну и содержанию соответствующие плановой тематике урока.  Вместе с тем дизайн и содержание  почти всех игр намного шире и интереснее, чем можно себе представить.  Можно использовать готовые  социальные и компьютерные игры, которые представят анализ действий игрока, многие познавательные игры помогут улучшить знания по математике, физике, химии и другим предметам.   Другие игры расширят горизонты знаний по географии, истории, астрономии и т.д.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Наряду с развлекательными играми образовательные цели и содержание имеют и серьезные игры: военные, экологические, экономические, здоровьесберегающие, социальные и др. Данные игры могли бы внести свой вклад в  подготовку детей к реальной жизни, но, как известно,  школа обходит их  вниманием.</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Родственные  тренды игрового обучения: адаптивное обучение, неформальное обучение, обучение по сценарию, взаимное обучение, внеклассное обучение.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Преимущества</w:t>
      </w:r>
      <w:r w:rsidRPr="000656AE">
        <w:rPr>
          <w:rFonts w:ascii="Times New Roman" w:hAnsi="Times New Roman"/>
          <w:sz w:val="28"/>
          <w:szCs w:val="28"/>
        </w:rPr>
        <w:t xml:space="preserve"> игрового и развлекательного обучения: получение информации в привлекательной форме; обучение проходит в свободное время; процесс не отягощён обязательными требованиями; обучение и развлечение не противопоставлены друг другу;  рост  мотивации к обучению; помогает узнать и оценить свои способности и возможности.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Недостатки</w:t>
      </w:r>
      <w:r w:rsidRPr="000656AE">
        <w:rPr>
          <w:rFonts w:ascii="Times New Roman" w:hAnsi="Times New Roman"/>
          <w:sz w:val="28"/>
          <w:szCs w:val="28"/>
        </w:rPr>
        <w:t xml:space="preserve">: трудности в поиске и подборе нужных игр; отсутствие информации  о  фактах и времени в игре; трудности в определении образовательного и игрового компонентов:  при перевесе образовательного контента игра может оказаться скучной, при перевесе развлекательного  компонента теряется образовательная ценность.   </w:t>
      </w:r>
    </w:p>
    <w:p w:rsidR="00780190" w:rsidRPr="000656AE" w:rsidRDefault="00780190" w:rsidP="00780190">
      <w:pPr>
        <w:pStyle w:val="a9"/>
        <w:ind w:firstLine="567"/>
        <w:contextualSpacing/>
        <w:rPr>
          <w:rFonts w:ascii="Times New Roman" w:hAnsi="Times New Roman"/>
          <w:sz w:val="28"/>
          <w:szCs w:val="28"/>
        </w:rPr>
      </w:pPr>
    </w:p>
    <w:p w:rsidR="00780190" w:rsidRPr="000656AE" w:rsidRDefault="00780190" w:rsidP="00780190">
      <w:pPr>
        <w:pStyle w:val="a9"/>
        <w:ind w:firstLine="567"/>
        <w:contextualSpacing/>
        <w:jc w:val="center"/>
        <w:rPr>
          <w:rFonts w:ascii="Times New Roman" w:hAnsi="Times New Roman"/>
          <w:b/>
          <w:i/>
          <w:sz w:val="28"/>
          <w:szCs w:val="28"/>
        </w:rPr>
      </w:pPr>
      <w:r>
        <w:rPr>
          <w:rFonts w:ascii="Times New Roman" w:hAnsi="Times New Roman"/>
          <w:b/>
          <w:i/>
          <w:sz w:val="28"/>
          <w:szCs w:val="28"/>
        </w:rPr>
        <w:br w:type="page"/>
      </w:r>
      <w:r w:rsidRPr="000656AE">
        <w:rPr>
          <w:rFonts w:ascii="Times New Roman" w:hAnsi="Times New Roman"/>
          <w:b/>
          <w:i/>
          <w:sz w:val="28"/>
          <w:szCs w:val="28"/>
        </w:rPr>
        <w:lastRenderedPageBreak/>
        <w:t>3.  Коллаборативное   обучение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t xml:space="preserve">Сегодня популярно коллаборативное обучение – кооперированное с кем-либо обучение. Способность взаимодействовать  с другими обучающимися, совместное достижение образовательных целей именуется коллаборативным обучением. Коллаборативность –это не только модный тренд в образовании, но и основной смысл и основная идея  существования человека. От совместного обучения каждый участник получает свою долю знаний, умений, опыта, идей, способов мышления и много другого.  Результаты: командная работа помогает быстро найти  ответы  на вопросы, решить больше проблем, к  каждому проекту найти   больше эффективных путей решения.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t xml:space="preserve">Процесс обучения становится здесь уровневым, так как разные участники  учатся друг у друга. Развивать  социальные навыки и умения возможно только в процессе общения: уважение друг к другу, поддержка, понимание, решение конфликтных ситуаций, адаптация к различным темпам и стилям обучения, формирование  мышления и поведения.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И коллаборативное обучение предоставляет взамен индивидуальных форм обучения  множество форм работы в группе: обучение через социальные медиа, «перевернутый класс», проблемное обучение, проектное обучение, взаимное обучение и многое другое.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t xml:space="preserve">Обучение через социальные медиа – это современный  подход в образовании, когда участники, объединенные общей темой, ищут в интернете  информацию и материалы, советуясь и поддерживая друг друга.  При этом  участники  процесса могут представлять разные группы: ученик- ученик, ученик-учитель, учитель- родитель и т.д.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t xml:space="preserve">К социальным медиа относятся блоги, микроблоги, социальные сети, </w:t>
      </w:r>
      <w:r w:rsidRPr="000656AE">
        <w:rPr>
          <w:rFonts w:ascii="Times New Roman" w:hAnsi="Times New Roman"/>
          <w:sz w:val="28"/>
          <w:szCs w:val="28"/>
          <w:lang w:val="en-US"/>
        </w:rPr>
        <w:t>YouTube</w:t>
      </w:r>
      <w:r w:rsidRPr="000656AE">
        <w:rPr>
          <w:rFonts w:ascii="Times New Roman" w:hAnsi="Times New Roman"/>
          <w:sz w:val="28"/>
          <w:szCs w:val="28"/>
        </w:rPr>
        <w:t xml:space="preserve">, </w:t>
      </w:r>
      <w:r w:rsidRPr="000656AE">
        <w:rPr>
          <w:rFonts w:ascii="Times New Roman" w:hAnsi="Times New Roman"/>
          <w:sz w:val="28"/>
          <w:szCs w:val="28"/>
          <w:lang w:val="en-US"/>
        </w:rPr>
        <w:t>Facebook</w:t>
      </w:r>
      <w:r w:rsidRPr="000656AE">
        <w:rPr>
          <w:rFonts w:ascii="Times New Roman" w:hAnsi="Times New Roman"/>
          <w:sz w:val="28"/>
          <w:szCs w:val="28"/>
        </w:rPr>
        <w:t xml:space="preserve">, </w:t>
      </w:r>
      <w:r w:rsidRPr="000656AE">
        <w:rPr>
          <w:rFonts w:ascii="Times New Roman" w:hAnsi="Times New Roman"/>
          <w:sz w:val="28"/>
          <w:szCs w:val="28"/>
          <w:lang w:val="en-US"/>
        </w:rPr>
        <w:t>Twitter</w:t>
      </w:r>
      <w:r w:rsidRPr="000656AE">
        <w:rPr>
          <w:rFonts w:ascii="Times New Roman" w:hAnsi="Times New Roman"/>
          <w:sz w:val="28"/>
          <w:szCs w:val="28"/>
        </w:rPr>
        <w:t xml:space="preserve">, </w:t>
      </w:r>
      <w:r w:rsidRPr="000656AE">
        <w:rPr>
          <w:rFonts w:ascii="Times New Roman" w:hAnsi="Times New Roman"/>
          <w:sz w:val="28"/>
          <w:szCs w:val="28"/>
          <w:lang w:val="en-US"/>
        </w:rPr>
        <w:t>Linkedin</w:t>
      </w:r>
      <w:r w:rsidRPr="000656AE">
        <w:rPr>
          <w:rFonts w:ascii="Times New Roman" w:hAnsi="Times New Roman"/>
          <w:sz w:val="28"/>
          <w:szCs w:val="28"/>
        </w:rPr>
        <w:t xml:space="preserve">, </w:t>
      </w:r>
      <w:r w:rsidRPr="000656AE">
        <w:rPr>
          <w:rFonts w:ascii="Times New Roman" w:hAnsi="Times New Roman"/>
          <w:sz w:val="28"/>
          <w:szCs w:val="28"/>
          <w:lang w:val="en-US"/>
        </w:rPr>
        <w:t>Pinterest</w:t>
      </w:r>
      <w:r w:rsidRPr="000656AE">
        <w:rPr>
          <w:rFonts w:ascii="Times New Roman" w:hAnsi="Times New Roman"/>
          <w:sz w:val="28"/>
          <w:szCs w:val="28"/>
        </w:rPr>
        <w:t xml:space="preserve"> и много других. Другой группой социальных медиа  явлются аудио-сайты онлайн, где можно посмотреть и послушать лекции, книги, презентации, музыку, ток шоу и др.</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t xml:space="preserve">Коллаборативное обучение представлено множеством вариантов, одним из них является проблемное обучение. При проблемном обучении ученик, работая индивидуально или в группе, решает  заданную учителем конкретную аутентичную проблему. Ученик осознает важность задания, так как он самостоятельно добывает знания и умения,  чувствует ответственность, старается найти  правильное решение проблемы.    Но доказано, что  лучший результат получают при коллективной работе над проблемой. Роль учителя здесь  очень существенная, так как  он координирует работу учеников, направляет, советует, но никак не навязывает им свою точку зрения. Участникам  представляется полная автономия и независимость при решении проблемы.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Проектное обучение – ещё один родственный тренд, основанный на  коллаборативном обучении. Данная технология была популярна в начале ХХ столетия, но трудности  в получении необходимой  информации замедлили и остановили его дальнейшее развитие. В наши дни информационно-коммуникационные технологии, возможности Всемирной сети и других медиа </w:t>
      </w:r>
      <w:r w:rsidRPr="000656AE">
        <w:rPr>
          <w:rFonts w:ascii="Times New Roman" w:hAnsi="Times New Roman"/>
          <w:sz w:val="28"/>
          <w:szCs w:val="28"/>
        </w:rPr>
        <w:lastRenderedPageBreak/>
        <w:t xml:space="preserve">активировали методы проектного обучения, и они стали актуальными и востребованными в практике образования.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Цель проектного обучения – создание условий для обучения по приобретению  навыков общения, работы в разных командах, развитию  исследовательского познания (наблюдение,  построение гипотез,  анализ, синтез, обобщение).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При коллаборативном обучении группы должны быть небольшие в целях построения безопасной и дружественной работы, при проектном обучении количество участников в группе не имеет значения. Каждый участник проекта ответственен не только за свой участок, но и за результат работы в целом. Проектный метод направлен на стимуляцию мотивации студентов к творческой работе, при этом продуктивное обучение  проводится в любое время и любом месте.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Однако в технологии проектного обучения, как и в любой другой технологии, существуют ограничения, обусловленные трудностями её использования, а именно: - низкая мотивация школьников к принятию участия в проекте; - низкая мотивация преподавателей к использованию проектной технологии; - недостаточные умения учащихся заниматься исследовательской деятельностью; - неточность определения результатов.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«Перевернутый» класс - результат комбинирования  и реализации элементов нескольких образовательных технологий, которые служат одной цели: удовлетворить желания учащихся и учителей в интенсификации процесса обучения. Данный подход – возврат к  традиционному классно-урочному принципу: обычно учитель объясняет новый материал, затем следует его  закрепление путем выполнения различных заданий и упражнений,  в конце ученики получают  домашнее задание. В «перевернутом» классе учитель озвучивает тему  и поручает   ученикам  провести до запланированного урока некоторое исследование по данной теме.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Как следствие, урок  достигает  эффективных результатов, дает учителю возможность провести урок-интерактив, ответить на все вопросы, решить проблемные вопросы, сэкономить время  для практических упражнений и  обсуждения некоторых трудных моментов.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К коллаборативному обучению имеют отношение также технологии: «Взаимное обучение», «Обучение по доступным ресурсам», «Междисциплинарное обучение». Предпочтение в них отдается групповым методам работы.</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Сильные стороны</w:t>
      </w:r>
      <w:r w:rsidRPr="000656AE">
        <w:rPr>
          <w:rFonts w:ascii="Times New Roman" w:hAnsi="Times New Roman"/>
          <w:sz w:val="28"/>
          <w:szCs w:val="28"/>
        </w:rPr>
        <w:t xml:space="preserve"> коллаборативного обучения:  взаимопонимание с другими участниками процесса; развитие таких умений, как критическое мышление, работа в команде, анализ и упорядочение информации, общение, обсуждение, презентация идей, взаимные советы и рекомендации, оценивание чужого мнения и др.; социальная взаимозависимость влияет на сотрудничество и интерактивность в обучении; содействие членов группы  общему успеху;  устные и письменные взаимодействия,  способствующие наилучшему пониманию и усвоению материала.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lastRenderedPageBreak/>
        <w:t>Слабые стороны:</w:t>
      </w:r>
      <w:r w:rsidRPr="000656AE">
        <w:rPr>
          <w:rFonts w:ascii="Times New Roman" w:hAnsi="Times New Roman"/>
          <w:sz w:val="28"/>
          <w:szCs w:val="28"/>
        </w:rPr>
        <w:t xml:space="preserve"> не все обучающиеся могут  работать в команде, предпочитая индивидуальный подход; на выполнение заданий  проблемного  и проектного обучения требуется  больше времени, чем это предлагает учебный план; трудности при оценивании знаний учащихся по действующей шкале оценки знаний; не все учителя могут собрать достаточно информации и  материалов  для таких видов обучения как «перевернутый класс», проблемное и проектное обучение, обучение через социальные сети.</w:t>
      </w:r>
    </w:p>
    <w:p w:rsidR="00780190" w:rsidRPr="000656AE" w:rsidRDefault="00780190" w:rsidP="00780190">
      <w:pPr>
        <w:pStyle w:val="a9"/>
        <w:ind w:firstLine="567"/>
        <w:contextualSpacing/>
        <w:rPr>
          <w:rFonts w:ascii="Times New Roman" w:hAnsi="Times New Roman"/>
          <w:sz w:val="28"/>
          <w:szCs w:val="28"/>
        </w:rPr>
      </w:pPr>
    </w:p>
    <w:p w:rsidR="00780190" w:rsidRPr="000656AE" w:rsidRDefault="00780190" w:rsidP="00780190">
      <w:pPr>
        <w:pStyle w:val="a9"/>
        <w:ind w:firstLine="567"/>
        <w:contextualSpacing/>
        <w:jc w:val="center"/>
        <w:rPr>
          <w:rFonts w:ascii="Times New Roman" w:hAnsi="Times New Roman"/>
          <w:b/>
          <w:i/>
          <w:sz w:val="28"/>
          <w:szCs w:val="28"/>
        </w:rPr>
      </w:pPr>
      <w:r w:rsidRPr="000656AE">
        <w:rPr>
          <w:rFonts w:ascii="Times New Roman" w:hAnsi="Times New Roman"/>
          <w:b/>
          <w:i/>
          <w:sz w:val="28"/>
          <w:szCs w:val="28"/>
          <w:lang w:val="kk-KZ"/>
        </w:rPr>
        <w:t xml:space="preserve">4. </w:t>
      </w:r>
      <w:r w:rsidRPr="000656AE">
        <w:rPr>
          <w:rFonts w:ascii="Times New Roman" w:hAnsi="Times New Roman"/>
          <w:b/>
          <w:i/>
          <w:sz w:val="28"/>
          <w:szCs w:val="28"/>
        </w:rPr>
        <w:t>Адаптивное обучение</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Идея об адаптивном и персонализированном обучении возникла в 50-х годах и   стало популярным в 70-е годы ХХ века в связи с ростом  интереса  к технологиям искусственного интеллекта. Ученые исходили из того, что рано или поздно компьютер сможет не хуже человека адаптироваться к внешней среде, однако стоимость и размеры компьютеров того времени лишали эту затею какого-то практического смысла. Только в начале  2000-х годов идея стала обретать реальные очертания, и адаптивное обучение снова вошло в моду.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Основная идея адаптивного обучения состоит в том, что компьютер может улучшить результат процесса обучения путем адаптации методов и приемов обучения к конкретному ученику.</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Адаптивная система   способна помочь каждому ученику достичь оптимального уровня интеллектуального развития в соответствии с его природными задатками и способностями,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Программное обеспечение   создает  банк  данных о поведении и продуктивности работы   ученика, предусматривает   предпочтения ученика и рекомендует  задания, которые  активизируют освоение учебного материала.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Таким образом, содержание конкретной дисциплины становится динамичным, интерактивным,  ученик получает представление о достигнутом им    уровне.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Система обобщает данные, принимая во внимание способности ученика, его работу с самой системой, с традиционными учебными материалами (учебником),  с нетрадиционными (игры, социальные сети, интернет) и, наконец, его контакты с учителем и другими учениками. Система не только учитывает возможности и умения  ученика в данный момент,  но и способна определить действия ученика, формы и методы работы, которые приведут его к успешному результату.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Учет данных (уроки онлайн, результаты,  скорость, аккуратность выполнения) ведется системой каждый день. Учащиеся обучаются каждый в удобном им  темпе, так как  программа  адаптировала материал для изучения их в оптимальном  режиме. Более того, дается  информация о диагностической составляющей  успехов учащегося, показываются  проблемы и пути  устранения  их в более ранний период. Этот фактор помогает исключить  необходимость в тестировании  учащихся после прохождения каждой  темы, главы, раздела  и т.д. При адаптивном обучении информация о недостатках или </w:t>
      </w:r>
      <w:r w:rsidRPr="000656AE">
        <w:rPr>
          <w:rFonts w:ascii="Times New Roman" w:hAnsi="Times New Roman"/>
          <w:sz w:val="28"/>
          <w:szCs w:val="28"/>
        </w:rPr>
        <w:lastRenderedPageBreak/>
        <w:t xml:space="preserve">успехах в обучении  представляется   учителю и ученикам незамедлительно для принятия   дальнейших мер.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Но подобные технологии остаются закрытыми для большинства участников  образовательного рынка из-за дороговизны разработки.  Как пишет глава Лондонского офиса Knewton Чарли Хэррингтон:  Представьте, что учитель может с помощью пары кликов мышкой оценить индивидуальные знания студента по своему предмету в любой момент времени. Это поможет учителям легко и быстро идентифицировать темы, в которых пробел в знаниях только начинает возникать и изменить процесс обучения таким образом, чтобы ликвидировать этот пробел. У учителей останется больше времени делать то, что получается у них лучше всего — вдохновлять и учить.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t xml:space="preserve">Адаптивность или гибкость — одна из ключевых компетенций учителя, преподавателя. Кроме этого, сейчас появляется все больше возможностей использования электронных форматов внутри очных форматов. Например, у  многих учеников есть планшетное устройство или телефон, и он может в режиме реального времени в ходе урока проходить тесты, которые позволяют ему самому про себя что-то понять. Такой подход позволяет повышать адаптивность очного обучения, которая традиционно достигается за счет мастерства тренера.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Сильные стороны</w:t>
      </w:r>
      <w:r w:rsidRPr="000656AE">
        <w:rPr>
          <w:rFonts w:ascii="Times New Roman" w:hAnsi="Times New Roman"/>
          <w:sz w:val="28"/>
          <w:szCs w:val="28"/>
        </w:rPr>
        <w:t xml:space="preserve"> адаптивного обучения: помогает учителю идентифицировать  реальные возможности и таланты учеников, учащиеся могут дифференцировать задания  в соответствии со своими способностями и возможностями,  способствует пониманию материала слабыми учащимися и развивать и продвигать таланты у продвинутых учеников, позволяет учителю своевременно увидеть  успехи или отставание учащихся.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Слабые стороны</w:t>
      </w:r>
      <w:r w:rsidRPr="000656AE">
        <w:rPr>
          <w:rFonts w:ascii="Times New Roman" w:hAnsi="Times New Roman"/>
          <w:sz w:val="28"/>
          <w:szCs w:val="28"/>
        </w:rPr>
        <w:t>: компьютер не может заменить учителя, дороговизна развития контента в различных версиях, изменения  в материалах  может создать  проблемы учащемуся в любое время.</w:t>
      </w:r>
    </w:p>
    <w:p w:rsidR="00780190" w:rsidRPr="000656AE" w:rsidRDefault="00780190" w:rsidP="00780190">
      <w:pPr>
        <w:pStyle w:val="a9"/>
        <w:ind w:firstLine="567"/>
        <w:contextualSpacing/>
        <w:rPr>
          <w:rFonts w:ascii="Times New Roman" w:hAnsi="Times New Roman"/>
          <w:sz w:val="28"/>
          <w:szCs w:val="28"/>
        </w:rPr>
      </w:pPr>
    </w:p>
    <w:p w:rsidR="00780190" w:rsidRPr="000656AE" w:rsidRDefault="00780190" w:rsidP="00780190">
      <w:pPr>
        <w:pStyle w:val="a9"/>
        <w:ind w:firstLine="567"/>
        <w:contextualSpacing/>
        <w:jc w:val="center"/>
        <w:rPr>
          <w:rFonts w:ascii="Times New Roman" w:hAnsi="Times New Roman"/>
          <w:b/>
          <w:i/>
          <w:sz w:val="28"/>
          <w:szCs w:val="28"/>
        </w:rPr>
      </w:pPr>
      <w:r w:rsidRPr="000656AE">
        <w:rPr>
          <w:rFonts w:ascii="Times New Roman" w:hAnsi="Times New Roman"/>
          <w:b/>
          <w:i/>
          <w:sz w:val="28"/>
          <w:szCs w:val="28"/>
          <w:lang w:val="kk-KZ"/>
        </w:rPr>
        <w:t xml:space="preserve">5. </w:t>
      </w:r>
      <w:r w:rsidRPr="000656AE">
        <w:rPr>
          <w:rFonts w:ascii="Times New Roman" w:hAnsi="Times New Roman"/>
          <w:b/>
          <w:i/>
          <w:sz w:val="28"/>
          <w:szCs w:val="28"/>
        </w:rPr>
        <w:t>Мультимодальное (многовариантное для восприятия)  обучение</w:t>
      </w:r>
    </w:p>
    <w:p w:rsidR="00780190" w:rsidRPr="000656AE" w:rsidRDefault="00780190" w:rsidP="00780190">
      <w:pPr>
        <w:pStyle w:val="a9"/>
        <w:ind w:firstLine="567"/>
        <w:contextualSpacing/>
        <w:jc w:val="center"/>
        <w:rPr>
          <w:rFonts w:ascii="Times New Roman" w:hAnsi="Times New Roman"/>
          <w:b/>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Широкие функциональные возможности цифровых технологий изменили способы коммуникации и вызвали  появление и развитие новой, мультимодальной технологии в обучении. Модальность – это  восприятие информации сенсорной системой человека. Виды модальности: </w:t>
      </w:r>
      <w:r w:rsidRPr="000656AE">
        <w:rPr>
          <w:rFonts w:ascii="Times New Roman" w:hAnsi="Times New Roman"/>
          <w:i/>
          <w:sz w:val="28"/>
          <w:szCs w:val="28"/>
        </w:rPr>
        <w:t>визуальная</w:t>
      </w:r>
      <w:r w:rsidRPr="000656AE">
        <w:rPr>
          <w:rFonts w:ascii="Times New Roman" w:hAnsi="Times New Roman"/>
          <w:sz w:val="28"/>
          <w:szCs w:val="28"/>
        </w:rPr>
        <w:t xml:space="preserve"> – зрительная (картины, цвет, свет, зрительные образы), </w:t>
      </w:r>
      <w:r w:rsidRPr="000656AE">
        <w:rPr>
          <w:rFonts w:ascii="Times New Roman" w:hAnsi="Times New Roman"/>
          <w:i/>
          <w:sz w:val="28"/>
          <w:szCs w:val="28"/>
        </w:rPr>
        <w:t>аудиальная</w:t>
      </w:r>
      <w:r w:rsidRPr="000656AE">
        <w:rPr>
          <w:rFonts w:ascii="Times New Roman" w:hAnsi="Times New Roman"/>
          <w:sz w:val="28"/>
          <w:szCs w:val="28"/>
        </w:rPr>
        <w:t xml:space="preserve"> – слуховая (звук, музыка, слуховые образы,интонация), </w:t>
      </w:r>
      <w:r w:rsidRPr="000656AE">
        <w:rPr>
          <w:rFonts w:ascii="Times New Roman" w:hAnsi="Times New Roman"/>
          <w:i/>
          <w:sz w:val="28"/>
          <w:szCs w:val="28"/>
        </w:rPr>
        <w:t>кинестетическая</w:t>
      </w:r>
      <w:r w:rsidRPr="000656AE">
        <w:rPr>
          <w:rFonts w:ascii="Times New Roman" w:hAnsi="Times New Roman"/>
          <w:sz w:val="28"/>
          <w:szCs w:val="28"/>
        </w:rPr>
        <w:t xml:space="preserve"> – тактильная (прикосновение, мышечные и кожные чувства, внутреннее ощущение), </w:t>
      </w:r>
      <w:r w:rsidRPr="000656AE">
        <w:rPr>
          <w:rFonts w:ascii="Times New Roman" w:hAnsi="Times New Roman"/>
          <w:i/>
          <w:sz w:val="28"/>
          <w:szCs w:val="28"/>
        </w:rPr>
        <w:t>логическая</w:t>
      </w:r>
      <w:r w:rsidRPr="000656AE">
        <w:rPr>
          <w:rFonts w:ascii="Times New Roman" w:hAnsi="Times New Roman"/>
          <w:sz w:val="28"/>
          <w:szCs w:val="28"/>
        </w:rPr>
        <w:t xml:space="preserve"> – смысловая, абстрактная, дискретная (термины, рассуждение, обобщающие понятия). Мультимодальность – это комплексная технология, которая обеспечивает восприятие  через соединение нескольких связанных между собой информаций (текст, звук, фото, рисунок, видео и др.) в единое целое.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Через мультимодальную грамотность (иными словами, через понимание того, каким образом мы воспринимаем и интерпретируем различные виды </w:t>
      </w:r>
      <w:r w:rsidRPr="000656AE">
        <w:rPr>
          <w:rFonts w:ascii="Times New Roman" w:hAnsi="Times New Roman"/>
          <w:sz w:val="28"/>
          <w:szCs w:val="28"/>
        </w:rPr>
        <w:lastRenderedPageBreak/>
        <w:t>информации) мы понимаем и осмысляем своё положение в мире. Чтобы называться грамотным человеком сегодня, необходимо учиться наравне со скоростью происходящих изменений. Принципы непрерывного обучения должны стать ведущими принципами для саморазвития как в личном, так и профессиональном планах.</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Мультимодальное обучение — это вдумчивое, систематическое обучение, которая вовлекает  мыслительную, эмоциональную и понятийную сферы обучающегося. При просмотре веб-страницы мы видим не просто текст, но и изображения, видео, анимацию, аудио и интерактивные элементы (игры, формы, кнопки).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наше время каждый человек с легкостью использует в своем планшете, компьютере или  смартфоне комбинированную информацию в виде  текста с  рисунком, видео или фото.  Мультимодальное обучение представляет собой технологию, когда для достижения цели обучающийся может  одновременно использовать язык, жесты, мимику и другие невербальные способы общения, к примеру, визуальный. Интеграция  с электронными  и цифровыми образовательными ресурсами значительно продвинула мультимодального обучения. С активизацией Интернета появилась  возможность коммуникации  в социальных сетях,  в  </w:t>
      </w:r>
      <w:r w:rsidRPr="000656AE">
        <w:rPr>
          <w:rFonts w:ascii="Times New Roman" w:hAnsi="Times New Roman"/>
          <w:sz w:val="28"/>
          <w:szCs w:val="28"/>
          <w:lang w:val="en-US"/>
        </w:rPr>
        <w:t>Facebook</w:t>
      </w:r>
      <w:r w:rsidRPr="000656AE">
        <w:rPr>
          <w:rFonts w:ascii="Times New Roman" w:hAnsi="Times New Roman"/>
          <w:sz w:val="28"/>
          <w:szCs w:val="28"/>
        </w:rPr>
        <w:t xml:space="preserve">  или </w:t>
      </w:r>
      <w:r w:rsidRPr="000656AE">
        <w:rPr>
          <w:rFonts w:ascii="Times New Roman" w:hAnsi="Times New Roman"/>
          <w:sz w:val="28"/>
          <w:szCs w:val="28"/>
          <w:lang w:val="en-US"/>
        </w:rPr>
        <w:t>YouTube</w:t>
      </w:r>
      <w:r w:rsidRPr="000656AE">
        <w:rPr>
          <w:rFonts w:ascii="Times New Roman" w:hAnsi="Times New Roman"/>
          <w:sz w:val="28"/>
          <w:szCs w:val="28"/>
        </w:rPr>
        <w:t>.</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Обучающиеся отличаются друг от друга своими индивидуальными и личностными особенностями. Так, всех обучающихся можно условно разделить на три группы: аудиалы, визуалы и кинестетики. Аудиалы отдают предпочтение слуховому восприятию, а у визуалов в основе обучения лежит зрительное восприятие информации. Кинестетики обучаются в действии через решение коммуникативно-познавательных задач или через выполнение практических заданий, требующих от них активных действий. При воспроизведении учебной информации также необходимо учитывать, какая из трех систем является ведущей.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Визуальное восприятие информации  считается основным сенсорным каналом, так как 70% сенсорных рецепторов находятся в глазах, и   50% человеческого мозга задействовано для зрительного восприятия.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Мультимодальность в обучении облегчила понимание и усвоение информации, что  пробудило интерес к обучению. Основные функции мультимодального обучения: объяснить, убедить, заинтересовать. В зависимости от аудитории подбирается  оптимальный содержательный комплекс: сообщение, структура и образ.</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Визуальная грамотность – это компетентность создавать и потреблять визуальную информацию. Это способность индивидуума «читать» информацию со всего, что видит. В учебниках мы часто видим изображения, когда  они прилагаются к тексту, но есть и другие изображения, которые представляют первичное содержание, а текст прилагается к нему. Очень часто в современных учебниках много текста и мало изображений. А следует помнить, что одна картина может сказать больше тысячи слов. Сегодняшние школьники очень продвинуты в использовании технических средств, так как они выросли  на просмотрах и участии в телешоу, видеоиграх, компьютерных программах, </w:t>
      </w:r>
      <w:r w:rsidRPr="000656AE">
        <w:rPr>
          <w:rFonts w:ascii="Times New Roman" w:hAnsi="Times New Roman"/>
          <w:sz w:val="28"/>
          <w:szCs w:val="28"/>
        </w:rPr>
        <w:lastRenderedPageBreak/>
        <w:t>фильмах и пр. И если взрослые хотят понимать их запросы и пожелания, заинтересовать в дальнейшем обучении, то необходимо оборудовать школу различной современной техникой и  средствами обучения.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Обучение, основанное на  жестах, было всегда универсальным в общении людей. Использование жестов -  это один из первых способов общения ребенка с другими людьми, и данный способ имеет преимущества перед другими методами. Обучение кинестетическим методом ведет к лучшим результатам у каждого обучающегося и призывает их  к активному участию в учебном процессе.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Одним из моделей мультимодального обучения является  </w:t>
      </w:r>
      <w:r w:rsidRPr="000656AE">
        <w:rPr>
          <w:rFonts w:ascii="Times New Roman" w:hAnsi="Times New Roman"/>
          <w:sz w:val="28"/>
          <w:szCs w:val="28"/>
          <w:lang w:val="en-US"/>
        </w:rPr>
        <w:t>Snack</w:t>
      </w:r>
      <w:r w:rsidRPr="000656AE">
        <w:rPr>
          <w:rFonts w:ascii="Times New Roman" w:hAnsi="Times New Roman"/>
          <w:sz w:val="28"/>
          <w:szCs w:val="28"/>
        </w:rPr>
        <w:t>-</w:t>
      </w:r>
      <w:r w:rsidRPr="000656AE">
        <w:rPr>
          <w:rFonts w:ascii="Times New Roman" w:hAnsi="Times New Roman"/>
          <w:sz w:val="28"/>
          <w:szCs w:val="28"/>
          <w:lang w:val="en-US"/>
        </w:rPr>
        <w:t>learning</w:t>
      </w:r>
      <w:r w:rsidRPr="000656AE">
        <w:rPr>
          <w:rFonts w:ascii="Times New Roman" w:hAnsi="Times New Roman"/>
          <w:sz w:val="28"/>
          <w:szCs w:val="28"/>
        </w:rPr>
        <w:t xml:space="preserve"> «обучение-перекус» - порционное обучение. Содержание образования делится на порции (куски), означающее, что их легко проглотить. Эта метафора обозначает, что порция знаний передается  обучающемуся, так как еда порциями легче и быстрее усваивается, и оно не должно  превышать способности учащегося. Snack-learning – это метод, который использует силу и мощь инновационных технологий, особенно компьютерных и мобильных устройств. Применение устройств в комбинации с маленьким куском знаний дает возможность лучше усвоить информацию.   Данная стратегия предполагает использование мультимедиа (фильмы, краткие анимации или интерактивные презентации), повышающие  интерес учащихся больше, чем чтение учебника.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Системы мультимедиа интегрируют разные виды информации - звуковую, визуальную, и обеспечивают интерактивное взаимодействие с обучающимися. Предварительно ведется подготовка и представление обучающего материала с использованием различных технических средств (графику, гипертексты, звук, анимацию, видео), которые в дальнейшем встраиваются в компьютер.</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sz w:val="28"/>
          <w:szCs w:val="28"/>
        </w:rPr>
        <w:tab/>
        <w:t xml:space="preserve">Поистине безграничные возможности мультимедиа используются при создании электронных образовательных ресурсов и других материалов обучающего характера.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sz w:val="28"/>
          <w:szCs w:val="28"/>
        </w:rPr>
        <w:tab/>
        <w:t xml:space="preserve">Появление систем мультимедиа, безусловно, производит революционные изменения в таких областях, как образование, компьютерный тренинг, во многих сферах профессиональной деятельности, науки, искусства, в компьютерных играх и т.д.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С появлением  мультимедиа школьники стали  быстрее понимать и усваивать информацию, что вызвало значительное повышение интереса к процессу обучению.</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Сильные стороны</w:t>
      </w:r>
      <w:r w:rsidRPr="000656AE">
        <w:rPr>
          <w:rFonts w:ascii="Times New Roman" w:hAnsi="Times New Roman"/>
          <w:sz w:val="28"/>
          <w:szCs w:val="28"/>
        </w:rPr>
        <w:t>: персонализирует и  сближает обучение с  реальной жизнью; создает модели, демонстрируя учащимся контекстуальную трёхмерную природу реальной жизни; развивает кинестетические навыки и развивает методы активного обучения; развивает аналитическое мышление в сужденях о значении текстовой информации, закрепляет память ученика.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Слабые стороны</w:t>
      </w:r>
      <w:r w:rsidRPr="000656AE">
        <w:rPr>
          <w:rFonts w:ascii="Times New Roman" w:hAnsi="Times New Roman"/>
          <w:sz w:val="28"/>
          <w:szCs w:val="28"/>
        </w:rPr>
        <w:t xml:space="preserve">: инновативность и привлекательность технологии  могут отвлечь внимание учащегося от основных объектов образования -  качества и содержания; учитель не сможет развивать визуальную  грамотность ученика, если он сам недостаточно визуально  грамотен; эффективность визуальной </w:t>
      </w:r>
      <w:r w:rsidRPr="000656AE">
        <w:rPr>
          <w:rFonts w:ascii="Times New Roman" w:hAnsi="Times New Roman"/>
          <w:sz w:val="28"/>
          <w:szCs w:val="28"/>
        </w:rPr>
        <w:lastRenderedPageBreak/>
        <w:t xml:space="preserve">грамотности зависит от последующей практики учащегося, при порционном обучении    недостаток времени на закрепление материала.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w:t>
      </w:r>
    </w:p>
    <w:p w:rsidR="00780190" w:rsidRPr="000656AE" w:rsidRDefault="00780190" w:rsidP="00780190">
      <w:pPr>
        <w:pStyle w:val="a9"/>
        <w:contextualSpacing/>
        <w:jc w:val="center"/>
        <w:rPr>
          <w:rFonts w:ascii="Times New Roman" w:hAnsi="Times New Roman"/>
          <w:b/>
          <w:i/>
          <w:sz w:val="28"/>
          <w:szCs w:val="28"/>
        </w:rPr>
      </w:pPr>
      <w:r w:rsidRPr="000656AE">
        <w:rPr>
          <w:rFonts w:ascii="Times New Roman" w:hAnsi="Times New Roman"/>
          <w:b/>
          <w:i/>
          <w:sz w:val="28"/>
          <w:szCs w:val="28"/>
          <w:lang w:val="kk-KZ"/>
        </w:rPr>
        <w:t xml:space="preserve">6. </w:t>
      </w:r>
      <w:r w:rsidRPr="000656AE">
        <w:rPr>
          <w:rFonts w:ascii="Times New Roman" w:hAnsi="Times New Roman"/>
          <w:b/>
          <w:i/>
          <w:sz w:val="28"/>
          <w:szCs w:val="28"/>
        </w:rPr>
        <w:t>Релевантное (применимое) обучение</w:t>
      </w:r>
    </w:p>
    <w:p w:rsidR="00780190" w:rsidRPr="000656AE" w:rsidRDefault="00780190" w:rsidP="00780190">
      <w:pPr>
        <w:pStyle w:val="a9"/>
        <w:ind w:left="567"/>
        <w:contextualSpacing/>
        <w:rPr>
          <w:rFonts w:ascii="Times New Roman" w:hAnsi="Times New Roman"/>
          <w:b/>
          <w:i/>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 последнее время наметилась весьма тревожная ситуация: все больше молодёжи покидают школу без знаний, умений, компетенций, с неуверенностью  и без гарантий в завтрашней благополучной жизни. Эта неуверенность распространяется как на личную жизнь, так и на профессиональную сферу. В быстро меняющемся мире цифровых технологий знаний и умений, полученных в школе, не хватает на длительное применение.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Школа должна идти в ногу с реальным миром -  сегодняшние  ученики  желают знать, насколько полученные ими знания соответствуют мировым стандартам, и пригодятся ли эти знания и умения в их дальнейшей жизни.  Образование должно по  мнению учащихся: во-первых, соответствовать их личным  потребностям, во-вторых, быть востребованным на рынке труда,  в-третьих, найти применение в реальной жизни.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lang w:val="en-US"/>
        </w:rPr>
        <w:t>STEM</w:t>
      </w:r>
      <w:r w:rsidRPr="000656AE">
        <w:rPr>
          <w:rFonts w:ascii="Times New Roman" w:hAnsi="Times New Roman"/>
          <w:sz w:val="28"/>
          <w:szCs w:val="28"/>
        </w:rPr>
        <w:t xml:space="preserve"> – это аббревиатура от  </w:t>
      </w:r>
      <w:r w:rsidRPr="000656AE">
        <w:rPr>
          <w:rFonts w:ascii="Times New Roman" w:hAnsi="Times New Roman"/>
          <w:sz w:val="28"/>
          <w:szCs w:val="28"/>
          <w:lang w:val="en-US"/>
        </w:rPr>
        <w:t>Science</w:t>
      </w:r>
      <w:r w:rsidRPr="000656AE">
        <w:rPr>
          <w:rFonts w:ascii="Times New Roman" w:hAnsi="Times New Roman"/>
          <w:sz w:val="28"/>
          <w:szCs w:val="28"/>
        </w:rPr>
        <w:t xml:space="preserve">, </w:t>
      </w:r>
      <w:r w:rsidRPr="000656AE">
        <w:rPr>
          <w:rFonts w:ascii="Times New Roman" w:hAnsi="Times New Roman"/>
          <w:sz w:val="28"/>
          <w:szCs w:val="28"/>
          <w:lang w:val="en-US"/>
        </w:rPr>
        <w:t>Technology</w:t>
      </w:r>
      <w:r w:rsidRPr="000656AE">
        <w:rPr>
          <w:rFonts w:ascii="Times New Roman" w:hAnsi="Times New Roman"/>
          <w:sz w:val="28"/>
          <w:szCs w:val="28"/>
        </w:rPr>
        <w:t xml:space="preserve">, </w:t>
      </w:r>
      <w:r w:rsidRPr="000656AE">
        <w:rPr>
          <w:rFonts w:ascii="Times New Roman" w:hAnsi="Times New Roman"/>
          <w:sz w:val="28"/>
          <w:szCs w:val="28"/>
          <w:lang w:val="en-US"/>
        </w:rPr>
        <w:t>Engineering</w:t>
      </w:r>
      <w:r w:rsidRPr="000656AE">
        <w:rPr>
          <w:rFonts w:ascii="Times New Roman" w:hAnsi="Times New Roman"/>
          <w:sz w:val="28"/>
          <w:szCs w:val="28"/>
        </w:rPr>
        <w:t xml:space="preserve"> </w:t>
      </w:r>
      <w:r w:rsidRPr="000656AE">
        <w:rPr>
          <w:rFonts w:ascii="Times New Roman" w:hAnsi="Times New Roman"/>
          <w:sz w:val="28"/>
          <w:szCs w:val="28"/>
          <w:lang w:val="en-US"/>
        </w:rPr>
        <w:t>and</w:t>
      </w:r>
      <w:r w:rsidRPr="000656AE">
        <w:rPr>
          <w:rFonts w:ascii="Times New Roman" w:hAnsi="Times New Roman"/>
          <w:sz w:val="28"/>
          <w:szCs w:val="28"/>
        </w:rPr>
        <w:t xml:space="preserve"> </w:t>
      </w:r>
      <w:r w:rsidRPr="000656AE">
        <w:rPr>
          <w:rFonts w:ascii="Times New Roman" w:hAnsi="Times New Roman"/>
          <w:sz w:val="28"/>
          <w:szCs w:val="28"/>
          <w:lang w:val="en-US"/>
        </w:rPr>
        <w:t>Maths</w:t>
      </w:r>
      <w:r w:rsidRPr="000656AE">
        <w:rPr>
          <w:rFonts w:ascii="Times New Roman" w:hAnsi="Times New Roman"/>
          <w:sz w:val="28"/>
          <w:szCs w:val="28"/>
        </w:rPr>
        <w:t xml:space="preserve">  (естественные науки, технология (электроника, автоматика), инжиниринг(робототехника и др.) и математика) -  четырех базовых дисциплин, необходимых для развития текущих и будущих технологических инноваций. Аббревиатура впервые была применена в США, причиной стал тот факт, что не был найден  кандидат на занятие должности специалиста в секторе продвинутых технологий. Были приняты соответствующие меры  для обучения специалиста, и с тех пор STEM был взят в основу образовательной системы.      Образование, которое развивает конкретные умения и компетенции на основе </w:t>
      </w:r>
      <w:r w:rsidRPr="000656AE">
        <w:rPr>
          <w:rFonts w:ascii="Times New Roman" w:hAnsi="Times New Roman"/>
          <w:sz w:val="28"/>
          <w:szCs w:val="28"/>
          <w:lang w:val="en-US"/>
        </w:rPr>
        <w:t>STEM</w:t>
      </w:r>
      <w:r w:rsidRPr="000656AE">
        <w:rPr>
          <w:rFonts w:ascii="Times New Roman" w:hAnsi="Times New Roman"/>
          <w:sz w:val="28"/>
          <w:szCs w:val="28"/>
        </w:rPr>
        <w:t xml:space="preserve"> и  каникулярного обучения, является  жизненно важной  необходимостью  как для отдельной личности, так и для общества в целом.  Такое образование должно  учитывать помимо   развития знаний и навыков индивидуальные способности  и  таланты учащегося.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Нахождение связи между содержанием образования, практикой и ранее изученным материалом имеет огромное влияние на мотивацию и заинтересованность каждого обучающегося и на достижение ими намеченной цели. При использовании культурной и этнической информаций очень важно  опираться на мнения и знания обучающихся – при этом возникает   связь  между  домом и школой.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Сегодняшний выпускник школы не обладает компетенциями, которые могут дать только практика и опыт. Известно, что человек становится достаточно компетентным в своей профессиональной среде по истечении нескольких лет, ожидание чего не может себе позволить никакая компания.  Для решения проблемы  необходимо  предоставить  обучающимся новые варианты практики и партнёрства с организациями и учреждениями, что поможет подготовиться к вызовам и требованиям сегодняшнего и завтрашнего дня.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Релевантное (применимое) обучение означает не только сообщение  новых знаний и умений, но и степень практического применения  результатов обучения в жизни, а также степень их социальной применимости.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Обучение является релевантным, если  акцент сделан на: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преподавании четырёх основных дисциплин (естествознание, технология, инжиниринг, математика);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обучении и тренинге во время каникул или отпуска;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обучении в течение всей жизни;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неформальном обучении;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практикоориентированном обучении;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компетентностном подходе.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Сильные стороны:</w:t>
      </w:r>
      <w:r w:rsidRPr="000656AE">
        <w:rPr>
          <w:rFonts w:ascii="Times New Roman" w:hAnsi="Times New Roman"/>
          <w:sz w:val="28"/>
          <w:szCs w:val="28"/>
        </w:rPr>
        <w:t xml:space="preserve">  рост числа работников  со знанием  и навыками </w:t>
      </w:r>
      <w:r w:rsidRPr="000656AE">
        <w:rPr>
          <w:rFonts w:ascii="Times New Roman" w:hAnsi="Times New Roman"/>
          <w:sz w:val="28"/>
          <w:szCs w:val="28"/>
          <w:lang w:val="en-US"/>
        </w:rPr>
        <w:t>STEM</w:t>
      </w:r>
      <w:r w:rsidRPr="000656AE">
        <w:rPr>
          <w:rFonts w:ascii="Times New Roman" w:hAnsi="Times New Roman"/>
          <w:sz w:val="28"/>
          <w:szCs w:val="28"/>
        </w:rPr>
        <w:t>; подготовка учащихся к обучению в течение всей жизни; увеличение требований к высококвалифицированным выпускникам; успешная карьера  квалифицированных специалистов; неформальное образование более перонализированно, чем официальное; обучение критическому мышлению и высокий уровень когнитивного мышления.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sz w:val="28"/>
          <w:szCs w:val="28"/>
        </w:rPr>
        <w:tab/>
      </w:r>
      <w:r w:rsidRPr="000656AE">
        <w:rPr>
          <w:rFonts w:ascii="Times New Roman" w:hAnsi="Times New Roman"/>
          <w:i/>
          <w:sz w:val="28"/>
          <w:szCs w:val="28"/>
        </w:rPr>
        <w:t>Слабые стороны:</w:t>
      </w:r>
      <w:r w:rsidRPr="000656AE">
        <w:rPr>
          <w:rFonts w:ascii="Times New Roman" w:hAnsi="Times New Roman"/>
          <w:sz w:val="28"/>
          <w:szCs w:val="28"/>
        </w:rPr>
        <w:t xml:space="preserve"> трудности в подборе высококвалифицированных преподавателей по предметам STEM; большие расходы на необходимую инфраструктуру школы (компьютеры, материалы, лаборатории и т.д.); </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center"/>
        <w:rPr>
          <w:rFonts w:ascii="Times New Roman" w:hAnsi="Times New Roman"/>
          <w:sz w:val="28"/>
          <w:szCs w:val="28"/>
        </w:rPr>
      </w:pPr>
      <w:r w:rsidRPr="000656AE">
        <w:rPr>
          <w:rFonts w:ascii="Times New Roman" w:hAnsi="Times New Roman"/>
          <w:b/>
          <w:i/>
          <w:sz w:val="28"/>
          <w:szCs w:val="28"/>
          <w:lang w:val="kk-KZ"/>
        </w:rPr>
        <w:t>7</w:t>
      </w:r>
      <w:r w:rsidRPr="000656AE">
        <w:rPr>
          <w:rFonts w:ascii="Times New Roman" w:hAnsi="Times New Roman"/>
          <w:b/>
          <w:i/>
          <w:sz w:val="28"/>
          <w:szCs w:val="28"/>
        </w:rPr>
        <w:t>.  Технически насыщенное обучение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Без применения информационно-коммуникативных технологий (ИКТ) ни одна организация образования  не может претендовать на инновационный статус в образовании.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ИКТ занимают центральное место в процессе интеллектуализации общества, развития его системы образования, науки  и культуры</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Обучение с использованием компьютерных технологий отличаются от других форм обучения, прежде всего, тем, что оно предназначено для реализации намеченной цели обучения и осуществляет педагогические коммуникации (педагог – компьютер, обучающийся – компьютер, педагог – компьютер – обучающийся и др.). Оно состоит из педагогических сценариев компьютерных программ, различных компьютерных программ учебного значения, вспомогательных компьютерных программ, руководства пользователям по работе с курсом.</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Использование ИКТ позволяют сделать школьное обучение более доступным, наглядным, интересным и материальным, сближая его с практической деятельностью учеников, повышая их самостоятельность и позволяя полнее реализовать творческие способности.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Процесс обучения несравнимо обогащают сегодня мультимедийные технологии, они позволяют сделать обучение более эффективным.  В последние десятилетия мультимедиа-технологии — это одно из перспективных направлений информатизации учебного процесса. Интерактивные технологии на основе мультимедиа позволяют решить проблему отдалённости сельской </w:t>
      </w:r>
      <w:r w:rsidRPr="000656AE">
        <w:rPr>
          <w:rFonts w:ascii="Times New Roman" w:hAnsi="Times New Roman"/>
          <w:sz w:val="28"/>
          <w:szCs w:val="28"/>
        </w:rPr>
        <w:lastRenderedPageBreak/>
        <w:t xml:space="preserve">школы как на базе Интернет-коммуникаций, так и за счет интерактивных СD – курсов и использования спутникового Интернета в школах. Мультимедиа  объединяют текст, звук, графику, фото, видео в одном цифровом представлении.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Для организации компьютерных классов в школах привлекательными являются Интернет-технологии, без которых в наше время невозможно представить современное образование. Но, обладая неоспоримыми преимуществами, Интернет-технологии  имеют и  серьёзные недостатки: это трудности при работе с большими объёмами информации при плохих линиях связи, если принять во внимание, что большинство  сельских малокомплектных школ находятся вдали от больших городов и коммуникаций. Эти недостатки устраняются с использованием оптических компакт дисков, называемых CD ROM и DVD диски, планшетного обучения.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Имеющиеся программные продукты, в том числе готовые электронные учебники и книги, а так же собственные разработки позволяют учителю повысить эффективность обучения. Незаменимым помощником учителя в поиске и получении информации и как средство общения со всем миром становится Интернет.</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Применение мультимедиа технологий в образовании обладают следующими достоинствами по сравнению с традиционным обучением: допускает использование цветной графики, анимации, звукового сопровождения, гипертекста; допускает возможность постоянного обновления; имеет небольшие затраты на публикацию и размножение; допускает возможность размещения в нем интерактивных веб-элементов, например, тестов или рабочей тетради,  копирования и переноса частей для цитирования; устанавливает гиперсвязь с дополнительной литературой в электронных библиотеках или образовательных сайтах; Мультимедиа позволяют сочетать вербальную и наглядно-чувственную информацию, что способствует мотивации учащихся, созданию актуальной настройки на учение. Организация аудиторных занятий с применением мультимедиа технологий дает возможность экономить время.  За счет использования очень простых, доступных любому ученику средств интенсифицируется изложение учебного материала,. В ходе урока самими школьниками может создаваться красочная учебно-игровая среда, что серьезно впечатляет школьника в восприятии предмета "Информатика". Мультимедийные компьютерные технологии дают учителю возможность оперативно сочетать разнообразные средства, способствующие более глубокому и осознанному усвоению изучаемого материала, экономить время урока, насытить его информацией.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Опыт использования мультимедийных технологий показывает: резко повышается интерес учащихся к работе и их активность; развивается алгоритмический стиль мышления, формируется умение принимать оптимальные решения, действовать вариативно; учитель освобождается от массы рутинной работы, предоставляется возможность творческой деятельности на основании полученных результатов.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Техническая насыщенность учебного процесса достигается и наличием роботов, телевизоров нового поколения, персональных компьютеров и планшетов, личных смартфонов с выходом в интернет почти у каждого ученика. Образовательные порталы, индивидуальные блоги, аккаунты, социальные сети, Интернет-ресурсы и многое другое стоят на службе у всех желающих получить качественное образование в XXI веке.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w:t>
      </w:r>
      <w:r w:rsidRPr="000656AE">
        <w:rPr>
          <w:rFonts w:ascii="Times New Roman" w:hAnsi="Times New Roman"/>
          <w:sz w:val="28"/>
          <w:szCs w:val="28"/>
        </w:rPr>
        <w:tab/>
      </w:r>
      <w:r w:rsidRPr="000656AE">
        <w:rPr>
          <w:rFonts w:ascii="Times New Roman" w:hAnsi="Times New Roman"/>
          <w:i/>
          <w:sz w:val="28"/>
          <w:szCs w:val="28"/>
        </w:rPr>
        <w:t>Сильные стороны:</w:t>
      </w:r>
      <w:r w:rsidRPr="000656AE">
        <w:rPr>
          <w:rFonts w:ascii="Times New Roman" w:hAnsi="Times New Roman"/>
          <w:sz w:val="28"/>
          <w:szCs w:val="28"/>
        </w:rPr>
        <w:t xml:space="preserve">  повышение скорости  и эффективности в достижений высоких результатов; высокая доступность информации по всему миру; возможности для обучения не только в стенах учебного заведения; развитие умений работать с цифровыми ресурсами; развитие детской креативности и специальных представлений; развитие  навыков работы в команде   и в  решении креативных проблем и много других.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r>
      <w:r w:rsidRPr="000656AE">
        <w:rPr>
          <w:rFonts w:ascii="Times New Roman" w:hAnsi="Times New Roman"/>
          <w:i/>
          <w:sz w:val="28"/>
          <w:szCs w:val="28"/>
        </w:rPr>
        <w:t>Слабые стороны:</w:t>
      </w:r>
      <w:r w:rsidRPr="000656AE">
        <w:rPr>
          <w:rFonts w:ascii="Times New Roman" w:hAnsi="Times New Roman"/>
          <w:sz w:val="28"/>
          <w:szCs w:val="28"/>
        </w:rPr>
        <w:t xml:space="preserve"> чрезмерное  увлечение  техническими ресурсами  может отвлечь от главных ценностей и целей обучения; высокая стоимость  технических средств обучения; ввиду недостаточной оснащенности сельских школ  вызывает  появление цифрового неравенства между учащимися городских школ с высокими материально-техническими  возможностями и отдаленных сельских школ.</w:t>
      </w:r>
    </w:p>
    <w:p w:rsidR="00780190" w:rsidRPr="000656AE" w:rsidRDefault="00780190" w:rsidP="00780190">
      <w:pPr>
        <w:pStyle w:val="a9"/>
        <w:ind w:firstLine="567"/>
        <w:contextualSpacing/>
        <w:rPr>
          <w:rFonts w:ascii="Times New Roman" w:hAnsi="Times New Roman"/>
          <w:sz w:val="28"/>
          <w:szCs w:val="28"/>
        </w:rPr>
      </w:pPr>
    </w:p>
    <w:p w:rsidR="00780190" w:rsidRPr="000656AE" w:rsidRDefault="00780190" w:rsidP="00780190">
      <w:pPr>
        <w:pStyle w:val="a9"/>
        <w:ind w:firstLine="567"/>
        <w:contextualSpacing/>
        <w:jc w:val="center"/>
        <w:rPr>
          <w:rFonts w:ascii="Times New Roman" w:hAnsi="Times New Roman"/>
          <w:sz w:val="28"/>
          <w:szCs w:val="28"/>
        </w:rPr>
      </w:pPr>
      <w:r w:rsidRPr="000656AE">
        <w:rPr>
          <w:rFonts w:ascii="Times New Roman" w:hAnsi="Times New Roman"/>
          <w:b/>
          <w:i/>
          <w:sz w:val="28"/>
          <w:szCs w:val="28"/>
          <w:lang w:val="kk-KZ"/>
        </w:rPr>
        <w:t>8</w:t>
      </w:r>
      <w:r w:rsidRPr="000656AE">
        <w:rPr>
          <w:rFonts w:ascii="Times New Roman" w:hAnsi="Times New Roman"/>
          <w:b/>
          <w:i/>
          <w:sz w:val="28"/>
          <w:szCs w:val="28"/>
        </w:rPr>
        <w:t>.</w:t>
      </w:r>
      <w:r w:rsidRPr="000656AE">
        <w:rPr>
          <w:rFonts w:ascii="Times New Roman" w:hAnsi="Times New Roman"/>
          <w:sz w:val="28"/>
          <w:szCs w:val="28"/>
        </w:rPr>
        <w:t xml:space="preserve">  </w:t>
      </w:r>
      <w:r w:rsidRPr="000656AE">
        <w:rPr>
          <w:rFonts w:ascii="Times New Roman" w:hAnsi="Times New Roman"/>
          <w:b/>
          <w:i/>
          <w:sz w:val="28"/>
          <w:szCs w:val="28"/>
        </w:rPr>
        <w:t>Открытое обучение</w:t>
      </w:r>
    </w:p>
    <w:p w:rsidR="00780190" w:rsidRPr="000656AE" w:rsidRDefault="00780190" w:rsidP="00780190">
      <w:pPr>
        <w:pStyle w:val="a9"/>
        <w:ind w:firstLine="567"/>
        <w:contextualSpacing/>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Открытое обучение    — это  способ организации учебной работы в школах (преимущественно начальных) ряда зарубежных стран. Для открытого обучения характерны отказ от классно-урочной системы и от оценки успеваемости на основе заданных норм, гибкая, "открытая" организация учебного пространства, подвижный состав ученических групп, а также свободный выбор ребёнком видов и способов учебной работы.</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Занятия проводятся одновременно несколькими учителями со значительным числом учащихся (свыше 100) в большом помещении, которое разделено подвижными перегородками на соединяющиеся учебные зоны. Ученики работают небольшими группами или индивидуально. Взаимодействие с учителем подчиняется задачам ориентации учащихся в самостоятельной работе с учебным материалом.</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Открытое обучение отмечает положительные сдвиги в отношении учеников к школе, где устанавливается  доброжелательная, эмоционально насыщенная атмосфера взаимоотношений учителей и учащихся. С другой стороны, против открытого обучения выступают и некоторые родители и учителя, они требуют возврата к традиционным формам и методам обучения в начальной школе, так как отсутствие постоянного руководства со стороны учителя вызывает у некоторых учащихся состояние неуверенности и тревоги.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наше время  в качестве источника прибыли чаще выступают знания, инновации и способы их практического применения. Приобретение новых знаний, умений, компетенций, их обновление и развитие становятся основными характеристиками работников в постиндустриальной экономике.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На смену индустриальному обществу пришло постиндустриальное. Новые экономические изменения в жизни вызывают необходимость для работников несколько раз в течение жизни менять профессию, постоянно повышать свою квалификацию. При этом происходит расширение понятия образования, так как любая человеческая деятельность,  требующая  новых знаний, умений и навыков,  ныне трактуется как образовательная,  . Поэтому функции образования выполняют самые различные социальные институты, а не только школы и высшие учебные заведения.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Постиндустриальное общество опирается на наукоёмкие технологии и  информацию. В этих условиях наиболее ценными качествами становятся  способность  к комплексному решению проблем, критическое мышление, умение учиться на протяжении всей жизни, ответственность за результаты своих действий.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Традиционное классическое образование — это результат усвоения систематизированных знаний, умений и навыков как необходимое условие подготовки человека к жизни и труду, в его основе лежит схема: наука—образование—практика.  Такое образование выпускает специалиста в определенной области, но имеющего весьма расплывчатые представления о мироустройстве, общих законах функционирования и развития общества, его перспектив и т.п.  Данное  обучение ориентировано на подготовку кадров.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Альтернативой традиционному образованию называют только открытое образование, в основе которого лежит интеграция различных способов познания мира. Открытое образование предполагает непрерывность обучения на протяжении всей жизни, возможность изменения характера отношений участников образовательной деятельности, эффективность и доступность в получении знаний, воспитание социально активной личности, способной к адаптации в постоянно меняющемся и непредсказуемом мире в условиях быстро растущих объемов информации.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Таким образом, переход к открытому образованию — это возможность преодолеть энциклопедичность традиционных образовательных систем, излишнюю перегруженность информационным и фактологическим материалом, далеко не всегда связанным с действительными запросами и нуждами личности и общества.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При этом открытость образования понимается как процесс циклического обновления интеллектуального и профессионального облика личности в течение всей жизни.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Сильные стороны:</w:t>
      </w:r>
      <w:r w:rsidRPr="000656AE">
        <w:rPr>
          <w:rFonts w:ascii="Times New Roman" w:hAnsi="Times New Roman"/>
          <w:sz w:val="28"/>
          <w:szCs w:val="28"/>
        </w:rPr>
        <w:t xml:space="preserve"> положительное отношение учеников к школе; доброжелательные взаимоотношения между учителем и учеником; интеграция различных образовательных технологий  и способов познания мира; свободный выбор маршрутов, методов и средств обучения, обучение на протяжении всей жизни; преодоление перегруженности учебного процесса излишней информацией.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 xml:space="preserve">Слабые стороны: </w:t>
      </w:r>
      <w:r w:rsidRPr="000656AE">
        <w:rPr>
          <w:rFonts w:ascii="Times New Roman" w:hAnsi="Times New Roman"/>
          <w:sz w:val="28"/>
          <w:szCs w:val="28"/>
        </w:rPr>
        <w:t>ограничение социальной интерактивности, отрыв ребёнка от участия в школьной жизни; не каждый ребёнок  готов нести ответственность за  своё обучение.</w:t>
      </w:r>
    </w:p>
    <w:p w:rsidR="00780190" w:rsidRPr="000656AE" w:rsidRDefault="00780190" w:rsidP="00780190">
      <w:pPr>
        <w:pStyle w:val="a9"/>
        <w:ind w:firstLine="567"/>
        <w:contextualSpacing/>
        <w:rPr>
          <w:rFonts w:ascii="Times New Roman" w:hAnsi="Times New Roman"/>
          <w:sz w:val="28"/>
          <w:szCs w:val="28"/>
        </w:rPr>
      </w:pPr>
    </w:p>
    <w:p w:rsidR="00780190" w:rsidRPr="000656AE" w:rsidRDefault="00780190" w:rsidP="00780190">
      <w:pPr>
        <w:pStyle w:val="a9"/>
        <w:ind w:firstLine="567"/>
        <w:contextualSpacing/>
        <w:jc w:val="center"/>
        <w:rPr>
          <w:rFonts w:ascii="Times New Roman" w:hAnsi="Times New Roman"/>
          <w:b/>
          <w:i/>
          <w:sz w:val="28"/>
          <w:szCs w:val="28"/>
        </w:rPr>
      </w:pPr>
      <w:r w:rsidRPr="000656AE">
        <w:rPr>
          <w:rFonts w:ascii="Times New Roman" w:hAnsi="Times New Roman"/>
          <w:b/>
          <w:i/>
          <w:sz w:val="28"/>
          <w:szCs w:val="28"/>
          <w:lang w:val="kk-KZ"/>
        </w:rPr>
        <w:t>9</w:t>
      </w:r>
      <w:r w:rsidRPr="000656AE">
        <w:rPr>
          <w:rFonts w:ascii="Times New Roman" w:hAnsi="Times New Roman"/>
          <w:b/>
          <w:i/>
          <w:sz w:val="28"/>
          <w:szCs w:val="28"/>
        </w:rPr>
        <w:t>.  Смешанное обучение</w:t>
      </w:r>
    </w:p>
    <w:p w:rsidR="00780190" w:rsidRPr="000656AE" w:rsidRDefault="00780190" w:rsidP="00780190">
      <w:pPr>
        <w:pStyle w:val="a9"/>
        <w:ind w:firstLine="567"/>
        <w:contextualSpacing/>
        <w:rPr>
          <w:rFonts w:ascii="Times New Roman" w:hAnsi="Times New Roman"/>
          <w:b/>
          <w:i/>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Смешанное обучение (Blended-Learning) – это образовательная технология, сочетающая привычную нам работу учителя с использованием  онлайн-обучения, в котором  ученик хотя бы частично сам контролирует  свой  темп, время, место и маршрут обучения, а также представляющая интеграцию опыта обучения в этих двух средах.</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Обучение с участием учителя  является важной частью смешанного обучения. Учитель демонстрирует ученикам  модели мышления и поведения, способы построения взаимоотношений. В силу возрастных особенностей  младшим ученикам очень важно присутствие учителя, так как они перенимают у него  модели поведения  и мышления. Для подростков и более старших учеников  учитель выступает как тьютор и советчик.</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Онлайн-среда  предоставляет учащимся свободу выбора, возможность самостоятельно контролировать время, место,  тему и темп обучения. Традиционный жёсткий  контроль со стороны учителя лишает учеников  их свободы, уменьшает ответственность за  свои действия. Как только учитель задает единое для всех учеников направление в работе, они теряют желание пользоваться онлайн-средой.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При смешанном обучении очень важна именно интеграция опыта  онлайн-обучения и очного (с учителем) обучения, они  не должны дублировать друг друга. Очное обучение обязательно должно учитывать успехи учащегося в онлайн-среде и наоборот. Именно поэтому смешанное обучение рассматривается как инструмент реализации персонализированного обучения.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При смешанном обучении  предварительно осуществляется выбор технического решения, обеспечивается доступ  учителей и учащихся к  компьютерной технике, наличие  необходимого программного обеспечения и сервиса, а также средств связи. Перед педагогическим коллективом и администрацией школы  ставится задача формирования информационно-образовательной среды (ИОС) школы, которая предполагает сетевое взаимодействие всех участников учебного процесса (администрации, учителей, учеников).  ИОС школы представляет собой информационное пространство, насыщенное  технологиями, сервисами и ресурсами.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Совмещение  обучения с учителем и онлайн могут проходить на уроке в активных формах работы  с практико-ориентированными заданиями. В результате смешанного обучения у учителя освобождается время для творчества, появляется возможность  интенсификации работы, а обучение персонализируется. У учащихся  развиваются предметные и личностные компетенции. Смешанное обучение  может быть одним из способов  активизации и интенсификации учебного процесса в казахстанских малокомплектных школах в условиях обновлённого содержания образования.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Как было сказано выше, смешанное обучение  обязательно сочетает  элементы онлайн-работы с элементами контроля учеником  своего пути, места, времени и темпа обучения. Не всякое использование на уроке  компьютера или </w:t>
      </w:r>
      <w:r w:rsidRPr="000656AE">
        <w:rPr>
          <w:rFonts w:ascii="Times New Roman" w:hAnsi="Times New Roman"/>
          <w:sz w:val="28"/>
          <w:szCs w:val="28"/>
        </w:rPr>
        <w:lastRenderedPageBreak/>
        <w:t>планшета  является смешанным обучением. Например, у каждого ученика  на уроке есть планшет, класс оснащён интерактивной доской. Когда  ученика вызывают к доске, то всё, что он пишет, отображается на планшетах его одноклассников, находящихся в классе или дома. Такое обучение не является смешанным, так как у учащихся нет возможности выбирать, время, место деятельности, а также  темп и маршрут  обучения.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Существует множество форм и способов  организации смешанного обучения. Известны  более 40 моделей  смешанного обучения, но не все они эффективны. В лучших моделях  учитывается персонализация, развитие у ученика  ответственности за своё обучение, последовательность перехода  к изучению нового материала только в случае подтверждения, что ученик овладел предыдущий.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При смешанном обучении  большое  значение придаётся проектной практико-ориентированной работе, как индивидуальной, так и коллективной. Мы опишем здесь 4 самые эффективные модели смешанного обучения: перевёрнутый класс, ротация (смена) станций, ротация (смена) лабораторий, индивидуальный план.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Модель «перевёрнутый класс»  отрицает традиционное понимание работы в классе и дома. Дома учащиеся работают в онлайн для отработки теоретического материала: смотрят видео лекции, читают статьи и т.п. В классе же проводятся групповые занятия, практические работы, решение сложных задач, вопросов и т.п. Использование LMS (системы управления обучением) даёт учителю возможность  сразу проверить  понимание нового материала учащимися. При применении данной модели  у учителя имеется больше времени на более интересные и полезные занятия, чем чтение лекций и рассказов по презентациям.</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Модель «ротация станций» или «рабочих зон» требует наличия компьютеров или планшетов, использования </w:t>
      </w:r>
      <w:r w:rsidRPr="000656AE">
        <w:rPr>
          <w:rFonts w:ascii="Times New Roman" w:hAnsi="Times New Roman"/>
          <w:sz w:val="28"/>
          <w:szCs w:val="28"/>
          <w:lang w:val="en-US"/>
        </w:rPr>
        <w:t>LMS</w:t>
      </w:r>
      <w:r w:rsidRPr="000656AE">
        <w:rPr>
          <w:rFonts w:ascii="Times New Roman" w:hAnsi="Times New Roman"/>
          <w:sz w:val="28"/>
          <w:szCs w:val="28"/>
        </w:rPr>
        <w:t xml:space="preserve"> (системы управления обучением). Здесь необходимо перестраивать пространство класса — выделить и оформить рабочие зоны. Одна из зон — зона работы онлайн. Другие зоны — на усмотрение учителя, например, зона групповой работы, зона работы с учителем, зона проектной работы и т.д. Учащиеся делятся на группы и по кругу переходят из зоны в зону через определённые промежутки времени. Станций может быть и две – зона работы с учителем и станция онлайн-работы.</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Модель «ротация лабораторий»  подходит для работы с учащимися любого возраста. Если часть занятий проходит в обычных классах, то на один урок ученики переходят в компьютерный класс (лабораторию), где возможна индивидуальная работа  в онлайн-среде для закрепления знаний, полученных на предыдущих занятиях. Данная модель менее эффективна, чем «ротация станций», так как здесь отсутствует  обязательная проектная работа.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Модель «индивидуальный план» может быть реализована как на уровне школы, так и на уровне класса. Каждый ученик получает индивидуальный план, разработанный учителем или компьютерной программой. Онлайн-обучение активно используется для теоретической подготовки, работы с различными тренажерами и т.д.</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В данной модели ученику не обязательно посещать все имеющиеся рабочие зоны (лаборатории), только те, которые прописаны в плане.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i/>
          <w:sz w:val="28"/>
          <w:szCs w:val="28"/>
        </w:rPr>
        <w:t>Сильные стороны</w:t>
      </w:r>
      <w:r w:rsidRPr="000656AE">
        <w:rPr>
          <w:rFonts w:ascii="Times New Roman" w:hAnsi="Times New Roman"/>
          <w:sz w:val="28"/>
          <w:szCs w:val="28"/>
        </w:rPr>
        <w:t xml:space="preserve"> смешанного обучения: свобода и ответственность учеников; выстраивание учащимися индивидуальной траектории  обучения; направление и корректирование учителем работы учеников на уроке; дифференцированный подход  к учащимся с различными потребностями;  повышение качества обратной связи с учениками через  онлайн-среду; увеличение времени на  проектную деятельность.</w:t>
      </w:r>
    </w:p>
    <w:p w:rsidR="00780190" w:rsidRPr="000656AE" w:rsidRDefault="00780190" w:rsidP="00780190">
      <w:pPr>
        <w:pStyle w:val="a9"/>
        <w:ind w:firstLine="567"/>
        <w:contextualSpacing/>
        <w:jc w:val="both"/>
        <w:rPr>
          <w:rFonts w:ascii="Times New Roman" w:hAnsi="Times New Roman"/>
          <w:sz w:val="28"/>
          <w:szCs w:val="28"/>
          <w:lang w:val="kk-KZ"/>
        </w:rPr>
      </w:pPr>
      <w:r w:rsidRPr="000656AE">
        <w:rPr>
          <w:rFonts w:ascii="Times New Roman" w:hAnsi="Times New Roman"/>
          <w:i/>
          <w:sz w:val="28"/>
          <w:szCs w:val="28"/>
        </w:rPr>
        <w:t>Проблемы</w:t>
      </w:r>
      <w:r w:rsidRPr="000656AE">
        <w:rPr>
          <w:rFonts w:ascii="Times New Roman" w:hAnsi="Times New Roman"/>
          <w:sz w:val="28"/>
          <w:szCs w:val="28"/>
        </w:rPr>
        <w:t xml:space="preserve"> внедрения смешанного обучение: недостаток ресурсов для решения   </w:t>
      </w:r>
      <w:r w:rsidRPr="000656AE">
        <w:rPr>
          <w:rFonts w:ascii="Times New Roman" w:hAnsi="Times New Roman"/>
          <w:sz w:val="28"/>
          <w:szCs w:val="28"/>
          <w:lang w:val="en-US"/>
        </w:rPr>
        <w:t>IT</w:t>
      </w:r>
      <w:r w:rsidRPr="000656AE">
        <w:rPr>
          <w:rFonts w:ascii="Times New Roman" w:hAnsi="Times New Roman"/>
          <w:sz w:val="28"/>
          <w:szCs w:val="28"/>
        </w:rPr>
        <w:t>-задач внутри школы, недостаточная  IT-компетентность  учителей, неэффективное использование компьютерной техники, незнание образовательных возможностей интернета.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Главная задач</w:t>
      </w:r>
      <w:r w:rsidRPr="000656AE">
        <w:rPr>
          <w:rFonts w:ascii="Times New Roman" w:hAnsi="Times New Roman"/>
          <w:sz w:val="28"/>
          <w:szCs w:val="28"/>
          <w:lang w:val="kk-KZ"/>
        </w:rPr>
        <w:t>а</w:t>
      </w:r>
      <w:r w:rsidRPr="000656AE">
        <w:rPr>
          <w:rFonts w:ascii="Times New Roman" w:hAnsi="Times New Roman"/>
          <w:sz w:val="28"/>
          <w:szCs w:val="28"/>
        </w:rPr>
        <w:t xml:space="preserve"> показать разнообразие  инновационных педагогических технологий и стратегий, актуальных на сегодняшний день. Мы постарались охарактеризовать некоторые наиболее популярные, на наш взгляд, технологии, стратегии и подходы, которые применяются сегодня в  образовательных системах  мира. Технологий и трендов  в образовании –огромное количество, причем ни одна технология не применяется в чистом виде, абсолютно все они имеют общие точки и плоскости соприкосновения.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Главной целью инновационных технологий образования является подготовка человека к жизни в постоянно развивающемся мире. Целью инновационной деятельности является качественное изменение личности учащегося по сравнению с традиционной системой.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При характеристике технологий нельзя делать выводы, что какая-то технология хуже, а какая-то – лучше.  Выбор технологии определяется квалификацией применяющего его  лица, возможностями и потребностями организации образования и представления об относительной важности отдельных блоков.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Активному применению современных инновационных технологий в учебном процессе препятствует  ряд немаловажных факторов: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недостаточная оснащенность учебных заведений компьютерными и электронными средствами обучения;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отсутствие выхода в Internet и другие международные информационные сети;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слабая учебно-методическая обеспеченность;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недостаточная владение учителями современной компьютерной техникой, незнание программного обеспечения.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 главе охарактеризованы 8 различных технологий и стратегий с указанием сильных и слабых сторон/</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b/>
          <w:i/>
          <w:sz w:val="28"/>
          <w:szCs w:val="28"/>
          <w:lang w:val="kk-KZ"/>
        </w:rPr>
      </w:pPr>
      <w:r w:rsidRPr="000656AE">
        <w:rPr>
          <w:rFonts w:ascii="Times New Roman" w:hAnsi="Times New Roman"/>
          <w:b/>
          <w:i/>
          <w:sz w:val="28"/>
          <w:szCs w:val="28"/>
        </w:rPr>
        <w:t>Использование инновационных технологий и методов в МКШ с совмещ</w:t>
      </w:r>
      <w:r w:rsidRPr="000656AE">
        <w:rPr>
          <w:rFonts w:ascii="Times New Roman" w:hAnsi="Times New Roman"/>
          <w:b/>
          <w:i/>
          <w:sz w:val="28"/>
          <w:szCs w:val="28"/>
          <w:lang w:val="kk-KZ"/>
        </w:rPr>
        <w:t>ё</w:t>
      </w:r>
      <w:r w:rsidRPr="000656AE">
        <w:rPr>
          <w:rFonts w:ascii="Times New Roman" w:hAnsi="Times New Roman"/>
          <w:b/>
          <w:i/>
          <w:sz w:val="28"/>
          <w:szCs w:val="28"/>
        </w:rPr>
        <w:t>нными класс</w:t>
      </w:r>
      <w:r w:rsidRPr="000656AE">
        <w:rPr>
          <w:rFonts w:ascii="Times New Roman" w:hAnsi="Times New Roman"/>
          <w:b/>
          <w:i/>
          <w:sz w:val="28"/>
          <w:szCs w:val="28"/>
          <w:lang w:val="kk-KZ"/>
        </w:rPr>
        <w:t>ами</w:t>
      </w:r>
    </w:p>
    <w:p w:rsidR="00780190" w:rsidRPr="000656AE" w:rsidRDefault="00780190" w:rsidP="00780190">
      <w:pPr>
        <w:pStyle w:val="a9"/>
        <w:ind w:firstLine="567"/>
        <w:contextualSpacing/>
        <w:jc w:val="both"/>
        <w:rPr>
          <w:rFonts w:ascii="Times New Roman" w:hAnsi="Times New Roman"/>
          <w:sz w:val="28"/>
          <w:szCs w:val="28"/>
        </w:rPr>
      </w:pPr>
      <w:r>
        <w:rPr>
          <w:rFonts w:ascii="Times New Roman" w:hAnsi="Times New Roman"/>
          <w:sz w:val="28"/>
          <w:szCs w:val="28"/>
        </w:rPr>
        <w:t xml:space="preserve">МКШ </w:t>
      </w:r>
      <w:r w:rsidRPr="000656AE">
        <w:rPr>
          <w:rFonts w:ascii="Times New Roman" w:hAnsi="Times New Roman"/>
          <w:sz w:val="28"/>
          <w:szCs w:val="28"/>
        </w:rPr>
        <w:t xml:space="preserve">характеризуют следующие особенности:  небольшое количество учеников, отсутствие параллельных классов, увеличение затрат на обучение </w:t>
      </w:r>
      <w:r w:rsidRPr="000656AE">
        <w:rPr>
          <w:rFonts w:ascii="Times New Roman" w:hAnsi="Times New Roman"/>
          <w:sz w:val="28"/>
          <w:szCs w:val="28"/>
        </w:rPr>
        <w:lastRenderedPageBreak/>
        <w:t>одного ученика, наличие классов, где вместе обучаются дети - ученики разных возрастов; малое количество учителей, слабая материальная база.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Эти особенности влекут за собой перестройку учебно-воспитательного процесса, требуют от учителя особой методики, чтобы максимально удовлетворить потребности школьников.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Педагогические закономерности в условиях </w:t>
      </w:r>
      <w:r>
        <w:rPr>
          <w:rFonts w:ascii="Times New Roman" w:hAnsi="Times New Roman"/>
          <w:sz w:val="28"/>
          <w:szCs w:val="28"/>
        </w:rPr>
        <w:t xml:space="preserve">МКШ </w:t>
      </w:r>
      <w:r w:rsidRPr="000656AE">
        <w:rPr>
          <w:rFonts w:ascii="Times New Roman" w:hAnsi="Times New Roman"/>
          <w:sz w:val="28"/>
          <w:szCs w:val="28"/>
        </w:rPr>
        <w:t xml:space="preserve">приобретают конкретный характер, методические рекомендации требуют творческого переосмысления и применения; отдалённость таких школ от методических центров ставит учителей перед необходимостью постоянного педагогического поиска.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Требования к современному образованию побуждают учителей к поиску новых современных эффективных технологий обучения, внедрять инновационные образовательные технологии в учебный процесс. Эти технологии и даже постоянно используемые их элементы, выстроенные системно, помогают рационально организовать учебный процесс, активно использовать ИКТ, компьютерную технику, Интернет, онлайн-ресурсы создают условия для активной собственной познавательной деятельности учащихся.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Не все современные технологии эффективны при проведении урока в МКШ. Если класс совмещённый, то некоторые активные методы работы в одном классе  будут отвлекать учащихся другого класса от самостоятельной работы. Желаемого результата не будет также от применения некоторых видов игровых технологий, которые применимы для полного класса.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Из изложенных современных образовательных технологий и трендов мы остановимся  подробнее на  технологиях и методах, которые могут быть использованы в совмещённых классах  МКШ, при условии   наличия  в классе компьютеров или компьютерного класса в школе, имеющих выход  в интернет. Если  нет возможности использовать данную технологию полностью, то учитель должен пытаться применять некоторые их элементы  и моменты  с целью  изменения традиционно сложившихся привычек в классно-урочной системе и внесения новшеств для активизации  учебного процесса.  </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numPr>
          <w:ilvl w:val="0"/>
          <w:numId w:val="109"/>
        </w:numPr>
        <w:ind w:left="0" w:firstLine="567"/>
        <w:contextualSpacing/>
        <w:jc w:val="both"/>
        <w:rPr>
          <w:rFonts w:ascii="Times New Roman" w:hAnsi="Times New Roman"/>
          <w:b/>
          <w:i/>
          <w:sz w:val="28"/>
          <w:szCs w:val="28"/>
        </w:rPr>
      </w:pPr>
      <w:r>
        <w:rPr>
          <w:rFonts w:ascii="Times New Roman" w:hAnsi="Times New Roman"/>
          <w:b/>
          <w:i/>
          <w:sz w:val="28"/>
          <w:szCs w:val="28"/>
        </w:rPr>
        <w:br w:type="page"/>
      </w:r>
      <w:r w:rsidRPr="000656AE">
        <w:rPr>
          <w:rFonts w:ascii="Times New Roman" w:hAnsi="Times New Roman"/>
          <w:b/>
          <w:i/>
          <w:sz w:val="28"/>
          <w:szCs w:val="28"/>
        </w:rPr>
        <w:lastRenderedPageBreak/>
        <w:t>Метод  «Перевёрнутый класс»</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«Перевернутый класс» является одной из ротационных моделей смешанного обучения. Данная модель названа так потому,  что в корне меняет традиционные функции класса, и  представляется нам наиболее эффективным методом работы в совмещённом классе МКШ.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содержание большинства уроков, которые учителя МКШ проводят одновременно с 2 классами, входит новый материал как в одном, так и в другом классе. Урок, на котором в обоих классах изучается новый материал, обычно начинается с самостоятельной работы детей в старшем классе и объяснения нового материала учителем в младшем классе.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Затем он переходит к старшему классу, просматривает выполненную учащимися самостоятельную работу и приступает к объяснению нового материала, заканчивая его заданием для классной и домашней самостоятельной работы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Урок с 3 и 4 классами необходимо свести к занятиям с двумя классами, в остальных же классах в течение всего учебного часа дети работают самостоятельно под общим наблюдением учителя. Но эта технология проведения урока имеет весьма серьезные недостатки. Учитель не имеет возможности руководить самостоятельной работой, предупреждать и своевременно исправлять допущенные ошибки, анализировать и оценивать результаты  работы.  Задания к самостоятельным работам при использовании традиционных методик зачастую однообразны: спиши, реши, начерти, отметь, прочти, перескажи и т.д. Однако весь ход урока становится интересным и содержательным в условиях применения моделей смешанного обучения.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 «перевернутом классе» учащиеся занимаются онлайн самостоятельно, независимо друг от друга. Они могут заниматься онлайн  в школе или дома, при выполнении домашнего задания. Время на уроке, которое раньше отводилось на объяснение учителем  нового материала, теперь тратится на выполнение заданий и упражнений, которые в традиционном классе задавались на дом.</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ab/>
        <w:t xml:space="preserve">Дети отличаются друг от друга темпом восприятия, и если  в одной классной комнате МКШ сидят ученики двух и более классов, то учителю необходимо делать много усилий, чтобы  завладеть вниманием всего класса. Учитель может замедлить или ускорить темп при ведении урока, но разница  в реакции учеников останется в том и другом случае.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Обучение же в онлайн-формате  даёт возможность каждому ученику действовать в соответствии со скоростью  его усвоения. Ученик сам решает вернуться ему назад или пройти вперёд, что и когда смотреть. Данный подход усиливает ответственность ученика за собственное обучение.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На первый взгляд изучение лекций онлайн не сильно отличается от обычного домашнего задания по чтению, но при ближайшем рассмотрении его особенность в том, что время на уроке не тратится на объяснение нового материала, порой не  понятого учениками с одного раза.  Вместо этого ученики активно включаются в учебный процесс, обсуждают и познают  интересные  сведения,  рассматривают различные проблемы на практике. Время в классе </w:t>
      </w:r>
      <w:r w:rsidRPr="000656AE">
        <w:rPr>
          <w:rFonts w:ascii="Times New Roman" w:hAnsi="Times New Roman"/>
          <w:sz w:val="28"/>
          <w:szCs w:val="28"/>
        </w:rPr>
        <w:lastRenderedPageBreak/>
        <w:t>используется  с большей отдачей и является гораздо более эффективным в усвоении новых знаний.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Для  использования метода «перевёрнутый класс»   необходимо  создать сайт, который  был бы доступен всем  пользователям интернета. На сайте должны быть  размещены все учебные материалы данного предмета по урокам за учебный год или за четверть (планы, лекции, дополнительные материалы по темам, задания, упражнения, вопросы, темы рефератов и др.). Уроки  на сайте должны быть разработаны в расчёте  на  использование одного компьютера. Если у учителя  имеются всё необходимое для работы в модели  «1 ученик, 1 компьютер», то такую возможность нужно обязательно  реализовать. В этом случае удобными  инструментами станут  Документы </w:t>
      </w:r>
      <w:r w:rsidRPr="000656AE">
        <w:rPr>
          <w:rFonts w:ascii="Times New Roman" w:hAnsi="Times New Roman"/>
          <w:sz w:val="28"/>
          <w:szCs w:val="28"/>
          <w:lang w:val="en-US"/>
        </w:rPr>
        <w:t>Google</w:t>
      </w:r>
      <w:r w:rsidRPr="000656AE">
        <w:rPr>
          <w:rFonts w:ascii="Times New Roman" w:hAnsi="Times New Roman"/>
          <w:sz w:val="28"/>
          <w:szCs w:val="28"/>
        </w:rPr>
        <w:t>, Yandex, программа для создания тестов  и много других источников. В пояснениях  к урокам на сайте  могут быть  добавлены  примеры  использования на занятиях ноутбуков, планшетов учеников. Желательно в материалах сайта не использовать материалы из бумажного учебника, который является базовым; для создания контента  сайта «Перевернутый класс» важно  использовать материалы из интернета или других источников или создать собственные материалы, например, записать учебное видео. Ученикам должны  помочь самостоятельно разобраться с темой следующие действия учителя: создание опорного конспекта, составление вопросов разных типов к содержанию лекций, разработка теста, задачи для поиска неверной информации, задания для само- и взаимоконтроля, ссылки на домашние задания.   Материалы должны  быть составлены не только  для базового, но и для углубленного изучения, так как необходимо учесть  разный уровень и потребности учеников. При идеальном раскладе одного только сайта с материалами   мало, учителю нужно оповещать учеников об обновлениях, о  дополнительных заданиях, отвечать на вопросы, словом, получать обратную связь. В этом случае на помощь приходят социальные сети, где ученики могут приглашать в коллективные чаты учителей и других учеников.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 «Перевернутом классе»  предполагается, что ученики на очном уроке бывают очень активными: они спрашивают, отвечают, обсуждают, спорят и т.д.  Но все это будет происходить, если дома выполнена первая часть  учебной работы – ознакомление с учебным материалом. Этот этап работы является самым сложным, так как нужно умело смотивировать и заинтересовать учащихся для самостоятельного  изучения лекционного материала. Функция учителя по контролю   учебного процесса, в том числе и в онлайн среде, остается неизменной, но меняет формы. Учитель может отслеживать, сколько учеников посетили  сайт и ресурсы, которые были предложены ученикам для самостоятельной подготовки к уроку.</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контенте сайта могут быть предложены  задания типа: посмотреть ролики, перерисовать в тетрадь схему, создать на основе ролика опорный конспект, подготовиться к практической работе с использованием  предложенной презентации и др. Из опыта работы учителей, применяющих  модели  смешанного обучения, можно сделать выводы, что  наиболее активной  является парная работа по формированию вопросов разных типов и ответов на </w:t>
      </w:r>
      <w:r w:rsidRPr="000656AE">
        <w:rPr>
          <w:rFonts w:ascii="Times New Roman" w:hAnsi="Times New Roman"/>
          <w:sz w:val="28"/>
          <w:szCs w:val="28"/>
        </w:rPr>
        <w:lastRenderedPageBreak/>
        <w:t>них,  с последующей сменой партнёров.  Из среды  учеников назначаются эксперты, которые оценивают корректность вопросов и правильность ответов.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На сайте предлагаются ученикам  различные формы  организации коллективной  работы в классе: дебаты на заданные проблемные темы, ролевые игры, мини-проекты, модель смешанного обучения «Ротация станций».</w:t>
      </w: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Выводы</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Чтобы побудить учеников почувствовать ответственность за свое обучение, создать мотивацию , заинтересовать их, творческий учитель может создать собственный полноценный курс по своему предмету, включив в него  все необходимые материалы: видео, тесты, ссылки, задания для индивидуальной и групповой работы, вопросы для самоконтроля. Такой учитель должен готов бескорыстно делиться своими знаниями, созданными им работами  и стремиться  к введению инноваций.</w:t>
      </w:r>
    </w:p>
    <w:p w:rsidR="00780190" w:rsidRPr="000656AE" w:rsidRDefault="00780190" w:rsidP="00780190">
      <w:pPr>
        <w:pStyle w:val="a9"/>
        <w:tabs>
          <w:tab w:val="left" w:pos="7255"/>
        </w:tabs>
        <w:ind w:firstLine="567"/>
        <w:contextualSpacing/>
        <w:jc w:val="both"/>
        <w:rPr>
          <w:rFonts w:ascii="Times New Roman" w:hAnsi="Times New Roman"/>
          <w:sz w:val="28"/>
          <w:szCs w:val="28"/>
        </w:rPr>
      </w:pPr>
      <w:r w:rsidRPr="000656AE">
        <w:rPr>
          <w:rFonts w:ascii="Times New Roman" w:hAnsi="Times New Roman"/>
          <w:sz w:val="28"/>
          <w:szCs w:val="28"/>
        </w:rPr>
        <w:tab/>
      </w:r>
    </w:p>
    <w:p w:rsidR="00780190" w:rsidRPr="000656AE" w:rsidRDefault="00780190" w:rsidP="00780190">
      <w:pPr>
        <w:pStyle w:val="a9"/>
        <w:numPr>
          <w:ilvl w:val="0"/>
          <w:numId w:val="109"/>
        </w:numPr>
        <w:ind w:left="0" w:firstLine="567"/>
        <w:contextualSpacing/>
        <w:jc w:val="both"/>
        <w:rPr>
          <w:rFonts w:ascii="Times New Roman" w:hAnsi="Times New Roman"/>
          <w:b/>
          <w:i/>
          <w:sz w:val="28"/>
          <w:szCs w:val="28"/>
        </w:rPr>
      </w:pPr>
      <w:r w:rsidRPr="000656AE">
        <w:rPr>
          <w:rFonts w:ascii="Times New Roman" w:hAnsi="Times New Roman"/>
          <w:b/>
          <w:i/>
          <w:sz w:val="28"/>
          <w:szCs w:val="28"/>
        </w:rPr>
        <w:t>Метод ротации станций</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Несмотря на то, что смешанное обучение имеет много общего в онлайн-обучением, а также имеет сходство с “технологически на</w:t>
      </w:r>
      <w:r>
        <w:rPr>
          <w:rFonts w:ascii="Times New Roman" w:hAnsi="Times New Roman"/>
          <w:sz w:val="28"/>
          <w:szCs w:val="28"/>
        </w:rPr>
        <w:t xml:space="preserve">сыщенным” обучением, оно имеет </w:t>
      </w:r>
      <w:r w:rsidRPr="000656AE">
        <w:rPr>
          <w:rFonts w:ascii="Times New Roman" w:hAnsi="Times New Roman"/>
          <w:sz w:val="28"/>
          <w:szCs w:val="28"/>
        </w:rPr>
        <w:t xml:space="preserve"> ряд отличительных особенностей: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онлайн-обучение с наличием элемента контроля времени, места, способа и/или темпа;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обучение вне дома в режиме реального времени;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интеграция методов онлайн-обучения и очного обучения для обеспечения комплексного подхода в обучении.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Последняя  особенность имеет очень важное значение. Онлайн-обучение и очное обучение не должны дублировать друг друга. Очное обучение обязательно должно учитывать успехи учащегося в онлайн-среде и наоборот. Для осуществления координации и отслеживания прогресса каждого ученика, как правило, используется система компьютерных данных. Именно поэтому смешанное обучение рассматривается как инструмент реализации персонализированного обучения.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Наиболее популярными среди учителей – практиков наряду с  моделью «Перевернутый класс» является модель “ротация станций”, аналогичное название «Смена рабочих зон».</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Использование модели “Ротация станций” сводится к тому, что учащиеся делятся на несколько групп по видам учебной деятельности. В течение урока учащиеся по сигналу перемещаются от одной станции к другой. Чаще всего это станции онлайн-обучения, обучения в малых группах и выполнения самостоятельных письменных работ, или же онлайн-обучение меняется выполнением проектного задания или дискуссией, в которую вовлечён весь класс. Обычно в модели “Ротация станций” выделяют 3 станции: станция работы с учителем, станция онлайн-обучения и станция проектной работы. Класс делится  на группы каждый раз по-разному в соответствии с методическими задачами урока.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Для работы с моделью “Ротация станций” необходимо заранее организовать рабочие зоны для каждой станции. Переход от станции к станции оживляет урок, ученики становятся активнее, они охотно перестраиваются с одного вида учебной деятельности на другой.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Данная модель  может успешно применяться  в МКШ, где в совмещенных классах группами могут служить отдельные классы, в этом случае групп может быть 2 или 3 по количеству классов. Пока учитель работает с одним классом,  другой класс  выполняет самостоятельную работу с компьютерами, затем происходит смена станций.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Группу, работающую с учителем, называют  фронтальной группой. При работе с фронтальной группой  могут применяться любые технологии  развивающего или проблемного обучения с ярко выраженным интерактивным характером, задания вопрос-ответ,    обсуждение домашнего задания либо другая работа, запланированная учителем.</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Вторая  – проектная группа работает  над мини-проектами, в младших классах  преобладают игровые моменты. Выполнение мини-проекта занимает обычно  8-10 минут, ученики уже должны иметь навыки проектной работы, в зависимости от  возраста и подготовки учеников учителю необходимо учитывать уровень сложности: от простейших - в младших классах  до более сложных - в старших классах.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Третья – компьютерная группа имеет заранее составленный план на неделю, где обозначены задачи учеников. Ученики ознакомлены с планом, им предоставлен выбор  самостоятельно решать поставленные задачи. В помощь им  даются дополнительные материалы, задания на повторение. За неделю должны быть выполнены все задания плана, затем ученику предоставляется  право оценить свои результаты и результаты друг  друга.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 качестве положительного примера  представляем этапы работы по модели «Ротация станций» из опыта работы учителей физики Ларионовой Н.В. и Святовой И.В. в статье   «Применение моделей смешанного обучения при изучении физики в средней школе».</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 xml:space="preserve">«… популярные модели смешанного обучения были положены в основу урока “Равномерное движение” в 7 классе - первым уроком в теме “Механическое движение”. </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На первом этапе урока был подготовлен интерактивный рабочий лист в сервисе wizer.me, который включает видеоурок, продолжительностью около семи минут, и несколько несложных вопросов на первичное закрепление. Это и составляло домашнее задание учеников. Следует отметить, что сервис wizer.me позволяет учителю отслеживать выполнение домашнего задания, а именно видеть, кто его выполнил и в течение какого промежутка времени.</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 xml:space="preserve">Урок начинался с входного теста по материалам домашнего задания &lt;Приложение 2&gt;. По итогам прохождения теста класс делился на четыре группы. Ученики, набравшие наименьшее количество баллов, объединялись в отдельную группу, и именно с этой группой начинает работать учитель на уроке. Как правило, в эту группу попадают ученики, которые по разным </w:t>
      </w:r>
      <w:r w:rsidRPr="000656AE">
        <w:rPr>
          <w:rFonts w:ascii="Times New Roman" w:hAnsi="Times New Roman"/>
          <w:b/>
          <w:i/>
          <w:sz w:val="28"/>
          <w:szCs w:val="28"/>
        </w:rPr>
        <w:lastRenderedPageBreak/>
        <w:t>причинам не справились с выполнением домашнего задания. Урок проводился по модели смешанного обучения “Ротация станций”. Были организованы 4 станции:</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станция работы с учителем;</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станция работы с компьютером;</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станция решения задач;</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станция выполнения проектного задания.</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Задания на станциях 2 и 3 предлагались с избытком. Для работы на каждой станции отводилось 7-8 минут. Смена станций осуществлялась по сигналу учителя.</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Остановимся подробнее на работе каждой из станций.</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1. Станция работы с учителем. Учитель получает возможность работать с небольшой группой учащихся, которые были предварительно дифференцированы по уровню знаний. Именно поэтому с каждой группой необходимо работать, опираясь на затруднения, возникающие в каждой группе, и здесь в полной мере проявляется мастерство педагога. Так с первой группой, набравшей наименьшее количество баллов по итогам входного теста, учитель изучает новую тему, вводит определения равномерного и неравномерного движения, понятие скорости, работает с единицами измерения скорости, показывает правила оформления расчетных физических задач.</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Следующие группы приходят к учителю после прохождения других станций, поэтому учитель уже может отталкиваться от тех затруднений, которые у них возникли. В любом случае следует акцентировать внимание на переводе единиц измерения скорости и правилах оформления задач.</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2. Станция работы с компьютером. В силу технических проблем станцию онлайн-обучения мы заменили на станцию работы с компьютером. Учащиеся работали с обучающим тестом по переводу единиц измерения скорости, выполненном в программе MyTest. Результаты прохождения теста сохранялись на компьютер учителя. Обучающий тест содержит избыточное количество заданий и представлен в &lt;Приложении 3&gt;.</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3. Станция решения задач. Школьникам предлагались задания на расчет скорости равномерного движения. На станции каждому учащемуся предоставлялись для работы опорный конспект темы и образец оформления задачи &lt;Приложение 4&gt;. За ограниченное время (7-8 мин) учащиеся, как правило, успевали выполнить 2 задания. Оставшиеся задачи выдавались учащимся после проверки в форме домашнего задания.</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4. Станция выполнения проектного задания. Группа работала в коридоре школы. Задание состояло в определении скорости равномерного движения участников группы. Данные заносились в таблицу, представленную в &lt;Приложении 5&gt;.</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 xml:space="preserve">Следует отметить, что модель “Ротация станций” вносит соответствующее изменение в архитектуру класса, необходимо </w:t>
      </w:r>
      <w:r w:rsidRPr="000656AE">
        <w:rPr>
          <w:rFonts w:ascii="Times New Roman" w:hAnsi="Times New Roman"/>
          <w:b/>
          <w:i/>
          <w:sz w:val="28"/>
          <w:szCs w:val="28"/>
        </w:rPr>
        <w:lastRenderedPageBreak/>
        <w:t>организовать рабочие зоны для каждой станции. Переход от станции к станции позволяет учащимся регулировать и активизировать познавательную деятельность и перестраиваться с одного вида учебной деятельности на другой.</w:t>
      </w:r>
    </w:p>
    <w:p w:rsidR="00780190" w:rsidRPr="000656AE" w:rsidRDefault="00780190" w:rsidP="00780190">
      <w:pPr>
        <w:pStyle w:val="a9"/>
        <w:ind w:firstLine="567"/>
        <w:contextualSpacing/>
        <w:jc w:val="both"/>
        <w:rPr>
          <w:rFonts w:ascii="Times New Roman" w:hAnsi="Times New Roman"/>
          <w:b/>
          <w:i/>
          <w:sz w:val="28"/>
          <w:szCs w:val="28"/>
        </w:rPr>
      </w:pPr>
      <w:r w:rsidRPr="000656AE">
        <w:rPr>
          <w:rFonts w:ascii="Times New Roman" w:hAnsi="Times New Roman"/>
          <w:b/>
          <w:i/>
          <w:sz w:val="28"/>
          <w:szCs w:val="28"/>
        </w:rPr>
        <w:t>По итогам урока ученики заполняют лист рефлексии, анализ ответов на вопросы приводит к следующему результату. 1 ученик из 26 оценил свою работу на уроке как пассивную и материал урока этому же ученику показался непонятен и скучен. Самыми трудными станциями для учащихся оказались станция решения задач (12 из 26) и станция работы с компьютером (11 из 26). Наибольший интерес у большинства семиклассников вызвало задание по определению собственной скорости (16 из 26). Атмосфера во время урока и позитивный настрой учащихся ещё раз свидетельствует о том, что уроки должны быть разными, и именно это заставляет педагогов применять в своей практике новые технологии и методические приёмы».</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Как видим, подготовка и проведение  моделей смешанного обучения требует  большой предварительной подготовки со стороны учителей, творческого подхода к построению каждого урока, внутренней психологической готовности  поделиться  накопленным знанием и опытом, помочь ученикам  в процессе их познания окружающей среды  в эпоху  глобальных изменений, происходящих в  мире инновационных цифровых технологий.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Использование в учебном процессе МКШ хотя бы элементов модели  «Ротация станций» или других моделей смешанного обучения значительно активизировало бы  учащихся, повысило мотивацию и вызвало бы   интерес  к необычному построению урока в условиях совмещённых класс-комплектов.</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numPr>
          <w:ilvl w:val="0"/>
          <w:numId w:val="109"/>
        </w:numPr>
        <w:ind w:left="0" w:firstLine="567"/>
        <w:contextualSpacing/>
        <w:jc w:val="both"/>
        <w:rPr>
          <w:rFonts w:ascii="Times New Roman" w:hAnsi="Times New Roman"/>
          <w:b/>
          <w:i/>
          <w:sz w:val="28"/>
          <w:szCs w:val="28"/>
        </w:rPr>
      </w:pPr>
      <w:r w:rsidRPr="000656AE">
        <w:rPr>
          <w:rFonts w:ascii="Times New Roman" w:hAnsi="Times New Roman"/>
          <w:b/>
          <w:i/>
          <w:sz w:val="28"/>
          <w:szCs w:val="28"/>
        </w:rPr>
        <w:t>Метод «Мозговой штурм»</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Одним из способов проведения интересного привлекательного урока в МКШ, на наш взгляд,  </w:t>
      </w:r>
      <w:r>
        <w:rPr>
          <w:rFonts w:ascii="Times New Roman" w:hAnsi="Times New Roman"/>
          <w:sz w:val="28"/>
          <w:szCs w:val="28"/>
        </w:rPr>
        <w:t>является метод мозгового штурма.</w:t>
      </w:r>
      <w:r w:rsidRPr="000656AE">
        <w:rPr>
          <w:rFonts w:ascii="Times New Roman" w:hAnsi="Times New Roman"/>
          <w:sz w:val="28"/>
          <w:szCs w:val="28"/>
        </w:rPr>
        <w:t xml:space="preserve"> Здесь порядок совмещения классов в комплекты на уровнях основного среднего и общего среднего образования зависит от числа учащихся в каждом классе.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условиях малочисленности учащихся целесообразно совмещать классы в  порядках 5+6, 7+8, 6+7. При данном объединении возможно обучение путем внутрипредметной интеграции схожих по содержанию тем на основе принципа однопредметности, однотемности. В МКШ также рекомендуется интегрированное обучение по смежным предметам: казахский язык, литература, биология, история, география и др.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Применение метода «Мозговой штурм» или «Мозговая атака» может значительно повысить активность всех школьников, так как в работу включаются все ребята, т.е. ученики двух или более классов МКШ.  Одна  и та же тема, когда в старшем классе представлена более углубленно и расширенно, может стать повторением для них  пройденного, а для младшего класса – стимулом  для  лучшего  понимания и усвоения нового материала.  Пример и </w:t>
      </w:r>
      <w:r w:rsidRPr="000656AE">
        <w:rPr>
          <w:rFonts w:ascii="Times New Roman" w:hAnsi="Times New Roman"/>
          <w:sz w:val="28"/>
          <w:szCs w:val="28"/>
        </w:rPr>
        <w:lastRenderedPageBreak/>
        <w:t>опыт старших товарищей в знании учебного материала  повысит интерес и мотивацию в изучении данной темы и вообще к обучению.     В ходе проведения мозгового штурма ученики высказывают большое количество вариантов решения, а затем из высказанных идей отбираются наиболее перспективные, удачные, практичные. Ученики обоих групп получают возможность продемонстрировать свои знания и задуматься о возможных вариантах решения задачи. При этом они учатся коротко и максимально четко выражать свои мысли, анализировать их  и развивать идеи друг друга.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Учителю нужно для начала определиться с темой и целью урока, конкретизировать учебную задачу. Составляется общий план занятия, время, отводимое на каждый из этапов. Важно подобрать ряд вопросов для разминки, и разработать критерии оценки и выбора «лучшего» предложения.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При проведении мозгового штурма на уроке совмещённого класс-комплекта ученики  младшего класса,  которые изучают материал впервые, могут выдвигать идеи и предположения — создают банк идей. Старшие ребята  занимаются анализом, впоследствии  они меняются местами.  Также в процессе могут участвовать ученики двух классов  одновременно, выступая сначала в роли генераторов идей, потом — в роли критиков.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Первым этапом проведения мозгового штурма  является  создание банка идей. Примерное время проведения 10 – 15 минут, когда  происходит наработка большого количества возможных решений. Очень важно, чтобы учащиеся не стеснялись высказывать свои  идеи и мысли, даже если они кажутся фантастичными и смешными. На этом этапе критика и комментирование не допускаются. Все высказанные учениками предложения фиксируются учителем на доске. Каждый из учеников  может и должен внести свой вклад в создание банка идей.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Основное время урока занимает следующий этап - анализ идей. Здесь происходит коллективное обсуждение, анализ и критика всех предложений. Желательно не отрицать сразу какое-либо  высказывание или предложение, а постараться найти в этом что-то положительное, значимое, и рассмотреть возможность его применения в иных условиях. Возможно, нужно будет немного видоизменить, дополнить данную идею, с тем, чтобы автор предложения почувствовал свою значимость и нужность.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И последним этапом  мозгового штурма  является обработка результатов. Данному  этапу  можно посвятить  отдельный  урок, так как выбор самой интересной и практичной идеи для решения поставленной проблемы может вызвать  спорные моменты, на что требуется отдельное время.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Учителю нужно обязательно похвалить всех детей, отметить самых активных и остроумных, предоставить возможность каждому ребенку защитить свое решение, найти ему оптимальную область или условия применения. Это очень важный момент - вырабатывается умение отстоять свое мнение или согласиться с более сильными доводами.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Великолепным стимулом активности является погружение детей в ситуацию, когда им надо кого-то спасти, кому-то помочь, кому-то посоветовать.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 Например, задача на уроке физики: надо быстро (!) охладить стакан с кипятком. Как быть? Требуется найти  решение.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Уточните: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 Что есть в условии задачи? Стакан, кипяток, вы, кухня и все, что есть на кухне, - это ресурс для решения задачи. Используем приемы: посредник + физический эффект (переход тепла от горячего к холодному телу).</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Возможные  ответы учащихся: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1. Добавить холодную воду, заварку или молоко.</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2. Налить в блюдечко, в суповую тарелку, в массивную миску.</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3. Много раз переливать из стакана в стакан, держа их на большом расстоянии друг от друга.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4. Добавить много варенья или сахара.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5. Переливать через воронку.</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6. Погружать холодные ложки.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7. Поставить в морозилку, в кастрюлю с холодной водой, в снег... и т.д.</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Бывает, дети дружно повторяют ранее высказанную идею, не предлагая своих. Не обостряйте ситуацию, спросите: "А что ты предложишь свое?" Повторите вопрос ребенку лично. Бывает, дети молчат. Ни у кого нет ни одной идеи. Задайте наводящие вопросы, обратитесь к самому сообразительному или к самому бойкому ребенку. Расшевелите их. Если не удалось установить процесс генерирования, значит, предложенная тема детей не вдохновила, им скучно или они боятся принимать участие в обсуждении.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Метод мозгового штурма может применяться в любой области знаний. При этом возрастных ограничений не имеется. Учитель может выбрать практическую любую тему к изучению, как в рамках определенного предмета, так и для внеклассной программы. Например: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Учителю рекомендуется тщательно подбирать темы, которые были бы полезны и  интересны детям двух и более классов малокомплектной школы и способны развивать их исследовательский потенциал. Новые подходы к изучению темы возникают, если  проблема имела большое количество возможных решений. Также от учителя требуется приложить все свои умения и мастерство, чтобы направлять  в нужное русло суждения и высказывания учеников.  Если учащиеся не проявляют активности, можно обратиться к кому-то из них лично и желательно для этой цели выбрать наиболее активного школьника.  Причинами неудачи применения метода мозгового штурма на уроке может быть либо то, что тема детям не интересна, либо боязнь и нерешительность в высказывании своей идеи, непривычная для них ситуация проявления активности перед  детьми из старшего  класса ( в случае совмещеннго класса), или если до этого на уроке приходилось слушать только учителя.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При этом обязательно нужно учитывать индивидуальные особенности каждого ученика, применять личностно – ориентированный подход в обучении. В ненавязчивой форме, систематически, используя набор различных задач и заданий приучить ученика самостоятельно мыслить. Мозговая атака способствует вызову интереса к теме и определению целей ее изучения. Работа </w:t>
      </w:r>
      <w:r w:rsidRPr="000656AE">
        <w:rPr>
          <w:rFonts w:ascii="Times New Roman" w:hAnsi="Times New Roman"/>
          <w:sz w:val="28"/>
          <w:szCs w:val="28"/>
        </w:rPr>
        <w:lastRenderedPageBreak/>
        <w:t>при этом становится более занимательной и эффективной, а ребята проявляют свои творческие способности. Темы  могут быть самыми различными,  к примеру: Как измерить длину всех ядовитых змей в террариуме?   Как обезопасить пешеходов от падающих с крыш сосулек?  Как защитить бассейн, из которого подается питьевая вода в город, от купальщиков?   Как обогревать людей на улицах в лютый мороз?   Как спасти собаку, плывущую на льдине по реке в ледоход? и т.д.</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Тема мозговой атаки на уроке инфрматики  “Собери компьютер”:</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Данное задание предполагает обобщить знания учащихся по теме “Составные части ПК”, применить их на практике, а также умение работать в команде.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Одной команде предлагается “собрать” системный блок, второй – периферию из предложенных каждой команде карточек: жесткий диск, дисковод, каталог, пиксель, мышь, кнопка RESET, плоттер, дюйм, драйверы, колонки, монитор, CD-привод, принтер, дискета, клавиатура, материнская плата, курсор, MS-DOS, микрофон,  кнопка POWER,  микропроцессор,  ОС WINDOWS, байт, файл. Время работы каждой команды – 5 минут.</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Правильные ответы: Системный блок: жесткий диск, дисковод, микропроцессор, материнская плата, кнопка RESET, кнопка POWER, CD-привод.</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Периферийные устройства: плоттер, принтер, микрофон, клавиатура, колонки, мышь, монитор.</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Команда, правильно выполнившая задание, получает “Орден”.</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Модератор или эксперт подводит итоги третьего конкурса, результаты фиксирует в турнирной таблице.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Еще один пример мозговой атаки «Построй дерево каталогов”: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Данное задание предполагает систематизировать и обобщить знания учащихся по теме “Операционная система MS-DOS” и умения применить эти знания на практике.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От каждой команды выбираются по 4 человека для того, чтобы в операционной системе “MS-DOS” построить дерево каталогов. Задания выполняются на компьютерах в течение 10 минут. Каждый из участников команд строит свою веточку каталогов. Выигрывает команда, быстрее и правильно построившая свое дерево каталогов и получает “Орден”.</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Учитель   подводит итоги  конкурса, результаты фиксирует в турнирной таблице, отмечает и анализирует вклад каждого учащегося в победу своей команды, характерные для всех ошибки, допущенные в процессе игры, и намечает перспективу их исправления.  Все учащиеся, участвовавшие в игре “Мозговой штурм”, получают оценки.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Использование метода мозгового штурма позволяет продемонстрировать учащимся, что у одной и той же задачи может быть несколько различных решений и каждое из них является правильным. Просто все зависит от конкретных заданных условий. Умение высказывать свои мысли способствует раскрепощению сознания детей, развитию их критического мышления и творческих способностей.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ab/>
        <w:t xml:space="preserve"> Метод мозгового штурма, как и всякий другой метод и   технология, имеет свои  преимущества и недостатки. К преимуществам относятся развитие творческого и аналитического мышления, коммуникативных навыков, фантазии и воображения, навыков позитивной, адекватной критики.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К недостаткам  мозгового штурма, можно отнести следующие факторы: - довольно трудно найти из всех высказанных, порой фантастичных, наиболее  продуктивные идеи;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если идей много, то и времени на их обсуждение требуется больше;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возможность неудовлетворённости детей  эффективностью своей деятельности при  их слабой подготовке к сотрудничеству и командной работе.</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numPr>
          <w:ilvl w:val="0"/>
          <w:numId w:val="109"/>
        </w:numPr>
        <w:ind w:left="0" w:firstLine="567"/>
        <w:contextualSpacing/>
        <w:jc w:val="both"/>
        <w:rPr>
          <w:rFonts w:ascii="Times New Roman" w:hAnsi="Times New Roman"/>
          <w:b/>
          <w:i/>
          <w:sz w:val="28"/>
          <w:szCs w:val="28"/>
        </w:rPr>
      </w:pPr>
      <w:r w:rsidRPr="000656AE">
        <w:rPr>
          <w:rFonts w:ascii="Times New Roman" w:hAnsi="Times New Roman"/>
          <w:b/>
          <w:i/>
          <w:sz w:val="28"/>
          <w:szCs w:val="28"/>
        </w:rPr>
        <w:t>Игровые  методы</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Ежедневно на уроках повторяется одно и то же: проверка домашнего задания, опрос, объяснение нового учебного материала и серия упражнений по его отработке, часто носящих фронтальный характер. Между тем переломить ситуацию можно и нужно. Ведь всем известно, что легче всего поддается запоминанию то, что интересно, а интересным бывает то, что увлекает, не вызывает скуки. Лучший способ сделать уроки занимательными — активно использовать игровые упражнения и задания.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Игра — это огромный стимул в достижении успеха там, где порой оказываются неэффективными многочисленные традиционные упражнения, потому, что игра — это наиболее освоенное детьми и подростками поле деятельности.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В наши дни, когда ребёнок  с раннего детства знаком  со смартфоном или планшетом,  обучение через игры получило новый, неизмеримо больший импульс. Компьютерные игры, фильмы, мультфильмы, телесериалы  стали для детей  основным  элементом культуры. Кроме того,   занимательные научно-популярные  программы   и развлекательные шоу (часто от независимых авторов) на YouTube  играют значимую роль в жизни ребенка.    Не всегда  содержание программ соответствуют необходимым требованиям, но несмотря на это, все эти программы преследуют одну цель: получить максимум удовольствия от игры, одновременно  при этом обучаясь.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Однако для обучения потенциал компьютерных игр задействован пока слабо, несмотря на имеющиеся наработки в сфере некомпьютерного игрового обучения. Есть отдельная ниша игр, рассчитанных на детей 4-7 лет и содержащих базовые знания о мире вокруг, подаваемые в игровой форме, но  для более старшей аудитории обучающих игр практически нет.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В школе особое место должны занимать технологии игровых форм обучения.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В практике работы с младшими школьниками нередко используются индивидуальные и коллективные игры. Среди них есть такие, которые позволяют активизировать исследовательскую деятельность ребенка, освоить первичные навыки проведения самостоятельных исследований.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Существует несколько групп игр, развивающих интеллект, познавательную активность ребенка.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I группа – предметные игры, как манипуляции с игрушками и предметами. Через игрушки – предметы – дети познают форму, цвет, объем, материал, мир животных, мир людей и т.п.</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II группа – игры творческие, сюжетно-ролевые, в которых сюжет – форма интеллектуальной деятельности. Интеллектуальные игры типа «Счастливый случай», «Что? Где? Когда?» и т.д. Данные – важная составная часть учебной, но, прежде всего, внеучебной работы познавательного характера.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Творческие сюжетно-ролевые игры в обучении – не просто развлекательный прием или способ организации познавательного материала. Игры путешествия совершаются школьниками в воображаемых условиях, где все действия и переживания определяются игровыми ролями. Учащиеся много и упорно трудятся, изучая по теме книги, карты, справочники и т.д.</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III группа игр, которая используется как средство развития познавательной активности детей – это игры с готовыми правилами, обычно и называемые дидактическими. Как правило, они требуют от школьника умения расшифровывать, распутывать, разгадывать, а главное – знать предмет. Чем искуснее составляется дидактическая игра, тем наиболее умело скрыта дидактическая цель. Оперировать вложенными в игру знаниями школьник учится непреднамеренно, непроизвольно, играя.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IV  группа игр – строительные, трудовые, технические, конструкторские. Эти игры отражают профессиональную деятельность взрослых. В этих играх учащиеся осваивают процесс созидания, они учатся планировать свою работу, подбирать необходимый материал, критически оценивать результаты своей и чужой деятельности, проявлять смекалку в решении творческих задач. Трудовая активность вызывает активность познавательную.</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V группа игр, интеллектуальных игр – игры-упражнения, игры-тренинги, воздействующие на психическую сферу. Основанные на соревновании, они путем сравнения показывают играющим школьникам уровень их подготовленности, тренированности, подсказывают пути самосовершенствования, а значит, побуждают их познавательную активность.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Изучение иностранного язык можно проводить часто в младших классах через игры.  Напрмер,  грамматические игры Данные игры рассчитаны для детей младшего школьного и среднего возраста и позволяют в увлекательной и интересной форме научить учащихся использовать различные грамматические структуры в ситуациях общения. Данные игры могут быть использованы на любом этапе освоения грамматического материала и будут уместны в МКШ с совмещенными классами с различным уровнем подготовки.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lang w:val="en-US"/>
        </w:rPr>
        <w:t xml:space="preserve">«Have you got a Pet?» </w:t>
      </w:r>
      <w:r w:rsidRPr="000656AE">
        <w:rPr>
          <w:rFonts w:ascii="Times New Roman" w:hAnsi="Times New Roman"/>
          <w:sz w:val="28"/>
          <w:szCs w:val="28"/>
        </w:rPr>
        <w:t xml:space="preserve">Цель — тренировать учащихся в употреблении структуры «Have you got a Pet?», общих вопросов, лексики по теме «Animals» Время 5–7 минут.  На столе расположены игрушки — животные. Каждый учащийся выберет себе любимца и спрячет его за спиной. Ведущий выходит к доске и начинает задавать вопросы (по одному вопросу каждому ученику): «Have you got a Pet?», «Is your Pet a duck?». Если ведущий не угадал, какую </w:t>
      </w:r>
      <w:r w:rsidRPr="000656AE">
        <w:rPr>
          <w:rFonts w:ascii="Times New Roman" w:hAnsi="Times New Roman"/>
          <w:sz w:val="28"/>
          <w:szCs w:val="28"/>
        </w:rPr>
        <w:lastRenderedPageBreak/>
        <w:t>игрушку держит за спиной ученик, последний отвечает «No, it is not». Если ведущий правильно назвал игрушку, он получает ответ: «Yes, it is». Место ведущего занимает ученик, чью игрушку угадал ведущий. Вариант 1. На столе учителя разложены игрушки. Учитель предлагает внимательно посмотреть на них и запомнить. Предварительно можно повторить названия животных по-английски. Затем ученики отворачиваются, а ведущий берет со стола одну из игрушек и прячет ее за спиной. Оставшиеся на столе игрушки закрываются бумагой. Ученики поворачиваются и задают вопросы: «Have you got a rabbit?» — «No, I haven t» и «Have you got a cat?»- «No, I haven t». Игра продолжается до тех пор, пока кто- то из учеников не назовет спрашиваемую игрушку, он и занимает место ведущего.</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Учитель, используя в своей работе виды игровой деятельности, имеет огромный арсенал способов организации учебно-познавательной деятельности учащихся.</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numPr>
          <w:ilvl w:val="0"/>
          <w:numId w:val="109"/>
        </w:numPr>
        <w:ind w:left="0" w:firstLine="567"/>
        <w:contextualSpacing/>
        <w:rPr>
          <w:rFonts w:ascii="Times New Roman" w:hAnsi="Times New Roman"/>
          <w:b/>
          <w:i/>
          <w:sz w:val="28"/>
          <w:szCs w:val="28"/>
        </w:rPr>
      </w:pPr>
      <w:r w:rsidRPr="000656AE">
        <w:rPr>
          <w:rFonts w:ascii="Times New Roman" w:hAnsi="Times New Roman"/>
          <w:b/>
          <w:i/>
          <w:sz w:val="28"/>
          <w:szCs w:val="28"/>
        </w:rPr>
        <w:t>Методы адаптивной технологии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Разработка методов  адаптивного обучения было вызвано рядом недостатков традиционной организации учебного процесса: - при опросе учащегося остальные ученики молчат и чаще всего не слушают отвечающего; - при проверке тетрадей учитель тратит много сил и времени на анализ ошибок, а учеников чаще всего интересуют не ошибки, а только оценка; - когда учитель объясняет материал классу, многие его не слушают, отвлекаются или только «изображают внимание»; - у учителя нет возможности адаптироваться к индивидуальным особенностям ученика; - редко проводятся самостоятельные работы; - ученики почти не работают индивидуально; - не все выполняют домашнее задание, что затрудняет дальнейшее проведение урока. Главная причина перечисленных недостатков кроется в том, что при традиционном обучении учитель ведёт активную работу, а ученику отводится пассивная роль: усваивать и запоминать, чтобы потом только верно повторить за учителем готовые теоретические знания и способы действий. Иначе говоря, пассивность ученика изначально заложена в структуру традиционного обучения, ведь успешность работы учителя и успеваемость ученика определяется точностью воспроизведения учеником полученной им от учителя информации. Учитель работает очень много и не очень эффективно именно потому, что он выполняет работу «за двоих»: за себя и за ребёнка. Ребёнок же очень часто оказывается не включённым в учебную деятельность, а усваивать новое, всегда сложней, если не участвуешь в процессе.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Урок, организованный по технологии АСО коренным образом отличается от традиционного тем, что роль учителя на таком уроке совершенно другая. Задачи данной технологии – обучить самостоятельной работе и самоконтролю, сформировать учения самостоятельно добывать знания, адаптировать учебный процесс к индивидуальным особенностям школьников. Сущность технологии заключается в том, что на уроке учитель… - управляет самостоятельной работой всех учащихся; - работает с каждым учеником индивидуально; - вовлекает по возможности всех учеников в индивидуальную работу; - </w:t>
      </w:r>
      <w:r w:rsidRPr="000656AE">
        <w:rPr>
          <w:rFonts w:ascii="Times New Roman" w:hAnsi="Times New Roman"/>
          <w:sz w:val="28"/>
          <w:szCs w:val="28"/>
        </w:rPr>
        <w:lastRenderedPageBreak/>
        <w:t>учитывает индивидуальные особенностей каждого из учеников посредством дифференциации учебных заданий и времени на их выполнение; например: более способные самостоятельно выполняют более сложные задания, или приступают к выполнению задания раньше (когда с остальными учитель ещё отрабатывает способ выполнения) или выполняют его быстрее. При этом на каждом уроке осуществляется взаимодействие между следующими субъектами: ученик – ученик, ученик – учитель, учитель – коллектив учащихся, ученик – коллектив учащихся. Реализуя АСО, учитель работает в двух направлениях: 1) обучает весь коллектив, объясняет им материал, показывает, играет с ними и т.д.; 2) работает в персональном порядке с каждым из учеников, это выражается в самостоятельных работах, самоконтроле и взаимоконтроле учеников и т.д.</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Первое направление реализуется стандартными способами: учитель объясняет материал ученикам, организует усвоение новых знаний и умений, при необходимости поясняя, помогая в усвоении материала отдельным ученикам. Второе направление является нестандартным, полностью основанным на индивидуальном подходе. Так все ученики развиваются неравномерно, соответственно они и усваивают материал по-разному: кто-то быстрее, а кто-то отстаёт от них. Именно для этого и нужна персональная работа с каждым учеником в отдельности, самостоятельная работа, самоконтроль и работа в группах или малых группах (микрогруппах). В уроке, построенном по технологии АСО, можно выделить следующие ключевые этапы. 1. Объяснение материала. Учитель объясняет материал не больше 10 минут, и затем дает задание, которое ученики выполняют в классе, а учитель тем временем проверяет домашнее задание, подготовленное учениками к этому уроку. Благодаря этому больше половины урока учащиеся работают самостоятельно, а учитель контролирует их работу. 2. Взаимоконтроль учащихся. Например, ученики обмениваются тетрадями или слушают и оценивают ответы друг друга. На этом этапе эффективно экономится время (проверяя работу товарища, ученик и сам совершенствуется в учебном материале) и обеспечивается хорошее качество проверки (учитель может в любой момент оказать помощь при затруднении, «перепроверить» письменные работу, оценивая не только саму работу, но качество её проверки другим учеником). 3. Самостоятельная работа учащихся (чтение, решение задачи, самостоятельный поиск знаний и т.д.). Важная особенность этапа – наличие возможности решать задачи, начиная с легких и продвигаясь к более сложным</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numPr>
          <w:ilvl w:val="0"/>
          <w:numId w:val="109"/>
        </w:numPr>
        <w:ind w:left="0" w:firstLine="567"/>
        <w:contextualSpacing/>
        <w:rPr>
          <w:rFonts w:ascii="Times New Roman" w:hAnsi="Times New Roman"/>
          <w:b/>
          <w:i/>
          <w:sz w:val="28"/>
          <w:szCs w:val="28"/>
        </w:rPr>
      </w:pPr>
      <w:r w:rsidRPr="000656AE">
        <w:rPr>
          <w:rFonts w:ascii="Times New Roman" w:hAnsi="Times New Roman"/>
          <w:b/>
          <w:i/>
          <w:sz w:val="28"/>
          <w:szCs w:val="28"/>
        </w:rPr>
        <w:t>Метод  Кейс-стади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Метод case-study, или метод конкретных ситуаций — это метод активного проблемно-ситуационного анализа  путём решения конкретных задач — ситуаций (решение кейсов). Непосредственная цель метода case-study – совместными усилиями группы учащихся проанализировать ситуацию — case, возникшую при конкретном положении дел, и выработать практическое решение. Для того чтобы учебный процесс на основе case — технологии был эффективным, необходимы два условия: хороший кейс и определённая методика его использования в учебном процессе.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Метод предназначен для получения знаний по дисциплинам, истина в которых плюралистична; задача преподавания ориентирована на получение не единственной, а многих истин.</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Педагог передаёт инициативу ученикам и перестаёт быть «точкой притяжения» всех вопросов и событий на занятии.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Учитель изначально не определяет, насколько ответы учащихся соответствуют его ожиданиям. Ничто не сдерживает творчество и инициативу учеников. При этом у учащихся должны быть дополнительные источники информации (книги, философские словари, исторические энциклопедии, сборники законов).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Ученики обращаются к социальному опыту — своему и своих товарищей, при этом вступают во взаимодействие друг с другом, совместно решают поставленные задачи, преодолевают конфликты, находят общие точки соприкосновения, а при необходимости идут на компромиссы. Акцент обучения переносится не на овладение готовым знанием, а на его выработку, на сотворчество учащегося и учителя.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Результатом применения метода являются не только знания, но и приобретённые в ходе работы навыки.  Метод способствует развитию системы ценностей учащихся, жизненных установок.</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Основная функция метода case-study – учить учащихся решать сложные неструктурированные проблемы, которые невозможно решить аналитическим способом. Кейс активизирует учащихся, развивает аналитические и коммуникативные способности, оставляя обучаемых один на один с реальными ситуациями. В ходе работы над кейсом у обучающихся формируются ключевые компетентности.</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Кейсы могут быть представлены в различной форме: от нескольких предложений на одной странице до множества страниц в зависимости от возраста и подготовленности учащихся. Однако следует учесть, что большие кейсы вызывают у учащихся некоторые затруднения по сравнению с малыми, особенно при работе впервые.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Решение кейсов рекомендуется проводить в пять этапов: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1) введение в кейс;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2) анализ ситуации;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3) презентация решений по кейсам;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4) общая дискуссия;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5) подведение итогов.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Характеристики успешного кейса: Хороший кейс рассказывает. Хороший кейс фокусируется на теме, вызывающей интерес. Хорошо подобранный кейс может вызвать чувство сопереживания с его главными действующими лицами. Хороший кейс включает цитаты из источников. Хороший кейс содержит проблемы, понятные ученику. Хороший кейс провоцирует дискуссию. Хороший кейс имеет несколько решений.</w:t>
      </w:r>
    </w:p>
    <w:p w:rsidR="00780190" w:rsidRPr="000656AE" w:rsidRDefault="00780190" w:rsidP="00780190">
      <w:pPr>
        <w:pStyle w:val="a9"/>
        <w:ind w:firstLine="567"/>
        <w:contextualSpacing/>
        <w:jc w:val="both"/>
        <w:rPr>
          <w:rFonts w:ascii="Times New Roman" w:hAnsi="Times New Roman"/>
          <w:b/>
          <w:sz w:val="28"/>
          <w:szCs w:val="28"/>
        </w:rPr>
      </w:pPr>
      <w:r w:rsidRPr="000656AE">
        <w:rPr>
          <w:rFonts w:ascii="Times New Roman" w:hAnsi="Times New Roman"/>
          <w:b/>
          <w:sz w:val="28"/>
          <w:szCs w:val="28"/>
        </w:rPr>
        <w:t>Виды и содержание кейсов.</w:t>
      </w:r>
    </w:p>
    <w:p w:rsidR="00780190" w:rsidRPr="000656AE" w:rsidRDefault="00780190" w:rsidP="00780190">
      <w:pPr>
        <w:pStyle w:val="a9"/>
        <w:numPr>
          <w:ilvl w:val="0"/>
          <w:numId w:val="110"/>
        </w:numPr>
        <w:ind w:left="0" w:firstLine="567"/>
        <w:contextualSpacing/>
        <w:jc w:val="both"/>
        <w:rPr>
          <w:rFonts w:ascii="Times New Roman" w:hAnsi="Times New Roman"/>
          <w:sz w:val="28"/>
          <w:szCs w:val="28"/>
        </w:rPr>
      </w:pPr>
      <w:r w:rsidRPr="000656AE">
        <w:rPr>
          <w:rFonts w:ascii="Times New Roman" w:hAnsi="Times New Roman"/>
          <w:sz w:val="28"/>
          <w:szCs w:val="28"/>
        </w:rPr>
        <w:t xml:space="preserve">Практические кейсы. Данные кейсы как можно реальнее должны отражать вводимую ситуацию или случай. Это исторический источник, </w:t>
      </w:r>
      <w:r w:rsidRPr="000656AE">
        <w:rPr>
          <w:rFonts w:ascii="Times New Roman" w:hAnsi="Times New Roman"/>
          <w:sz w:val="28"/>
          <w:szCs w:val="28"/>
        </w:rPr>
        <w:lastRenderedPageBreak/>
        <w:t>реальный документ, статистика в динамике данных, даже вещественный артефакт или комплекс приведенных источников-компонентов кейса. Это кейс моделирования реального события в истории. Целью данного кейса является отработка навыков преломления учебных, предметных знаний и умений в постобразовательное, профессионально — деятельностное пространство реальной жизни.</w:t>
      </w:r>
    </w:p>
    <w:p w:rsidR="00780190" w:rsidRPr="000656AE" w:rsidRDefault="00780190" w:rsidP="00780190">
      <w:pPr>
        <w:pStyle w:val="a9"/>
        <w:numPr>
          <w:ilvl w:val="0"/>
          <w:numId w:val="110"/>
        </w:numPr>
        <w:ind w:left="0" w:firstLine="567"/>
        <w:contextualSpacing/>
        <w:jc w:val="both"/>
        <w:rPr>
          <w:rFonts w:ascii="Times New Roman" w:hAnsi="Times New Roman"/>
          <w:sz w:val="28"/>
          <w:szCs w:val="28"/>
        </w:rPr>
      </w:pPr>
      <w:r w:rsidRPr="000656AE">
        <w:rPr>
          <w:rFonts w:ascii="Times New Roman" w:hAnsi="Times New Roman"/>
          <w:sz w:val="28"/>
          <w:szCs w:val="28"/>
        </w:rPr>
        <w:t xml:space="preserve"> Обучающие кейсы. Основной задачей их выступает обучение. Однако степень реальности более сводится к типичным учебным ситуациям, в которых отрабатывается автоматизм навыков и способов поиска решений. В данных процессах важна отработка навыков синтеза, объединения частных случаев в типичные, закономерные с выделением общих признаковых элементов, причин и факторов, возможных последствий.</w:t>
      </w:r>
    </w:p>
    <w:p w:rsidR="00780190" w:rsidRPr="000656AE" w:rsidRDefault="00780190" w:rsidP="00780190">
      <w:pPr>
        <w:pStyle w:val="a9"/>
        <w:numPr>
          <w:ilvl w:val="0"/>
          <w:numId w:val="110"/>
        </w:numPr>
        <w:ind w:left="0" w:firstLine="567"/>
        <w:contextualSpacing/>
        <w:jc w:val="both"/>
        <w:rPr>
          <w:rFonts w:ascii="Times New Roman" w:hAnsi="Times New Roman"/>
          <w:sz w:val="28"/>
          <w:szCs w:val="28"/>
        </w:rPr>
      </w:pPr>
      <w:r w:rsidRPr="000656AE">
        <w:rPr>
          <w:rFonts w:ascii="Times New Roman" w:hAnsi="Times New Roman"/>
          <w:sz w:val="28"/>
          <w:szCs w:val="28"/>
        </w:rPr>
        <w:t>Научно-исследовательские кейсы ориентированы на включение ученика в исследовательскую деятельность. Например, на основе изучения всей доступной информации и работ ряда авторов, реконструкции события, ситуации в комплексе и пр. В состав кейсов данного типа могут входить тексты ученых, работавших по данной исследовательской проблеме раннее, но использовавших иные подходы, источники или методы исследования.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Разбор кейсов может быть как индивидуальным, так и групповым. Итоги работы с учебной ситуацией могут быть представлены как в письменной, так и в устной форме. Презентация результатов анализа кейса может быть групповая и индивидуальная.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Наблюдения свидетельствуют о том, что если с учащимися работать по данной технологии, то они легче вступают в общение, аргументировано отвечают на вопросы, у детей появляется интерес к исследовательской деятельности, формируется активная гражданская позиция. Мне нравится метод case-study ещё и тем, что он заражает « колумбизмом», т.е позволяет не только обучающимся, но и учителю открывать для себя новые аспекты проблемы, а иногда менять, казалось бы, устоявшиеся взгляды. При этом надо понимать, что в школьной практике преподавания истории и обществознания, экономики и права учитель, естественно, не может и не должен использовать какую-либо одну технологию. Лучше всего понимать сущность и уметь применять комбинацию методик в своей системе преподавания, выбирая те, которые наиболее эффективно будут работать в каждом конкретном случае.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w:t>
      </w:r>
    </w:p>
    <w:p w:rsidR="00780190" w:rsidRPr="000656AE" w:rsidRDefault="00780190" w:rsidP="00780190">
      <w:pPr>
        <w:pStyle w:val="a9"/>
        <w:numPr>
          <w:ilvl w:val="0"/>
          <w:numId w:val="109"/>
        </w:numPr>
        <w:ind w:left="0" w:firstLine="567"/>
        <w:contextualSpacing/>
        <w:jc w:val="both"/>
        <w:rPr>
          <w:rFonts w:ascii="Times New Roman" w:hAnsi="Times New Roman"/>
          <w:b/>
          <w:i/>
          <w:sz w:val="28"/>
          <w:szCs w:val="28"/>
        </w:rPr>
      </w:pPr>
      <w:r w:rsidRPr="000656AE">
        <w:rPr>
          <w:rFonts w:ascii="Times New Roman" w:hAnsi="Times New Roman"/>
          <w:b/>
          <w:i/>
          <w:sz w:val="28"/>
          <w:szCs w:val="28"/>
        </w:rPr>
        <w:t>Коллективная презентация</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Ко всем вышеизложенным методам  можно, а порой и нужно подготовить презентацию – демонстрацию результатов своего труда (исследования) с помощью слайдов  перед определённой аудиторией. Презентацию результатов групповой  или парной работы называют коллективной  или совместной  презентацией.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Как научить и помочь ученикам подготавливать эффективные презентации? В условиях МКШ   презентации почти всегда  готовятся </w:t>
      </w:r>
      <w:r w:rsidRPr="000656AE">
        <w:rPr>
          <w:rFonts w:ascii="Times New Roman" w:hAnsi="Times New Roman"/>
          <w:sz w:val="28"/>
          <w:szCs w:val="28"/>
        </w:rPr>
        <w:lastRenderedPageBreak/>
        <w:t xml:space="preserve">совместными усилиями класса, учитель может умело направить, посоветовать,  доверяя при этом  фантазии и творчеству детей.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Большую часть информации люди получают через визуальные образы. Поэтому все чаще на уроках используют презентации, ведь это наглядный способ представить новый материал. Раньше такой подход был редкостью, а сейчас подготовить презентацию в состоянии любой школьник. Для их создания существует немало специальных программ, и самая известная среди них - Microsoft Power Point.</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Презентация — это эффективный мультимедийный инструмент, который используется в ходе различных сообщений или докладов с определенной целью, а именно: с целью повышения выразительности выступления, а также более наглядной и убедительной иллюстрации описываемой информации.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Любая презентация - это смесь изображений, музыки, видео и текста,  образующих единое целое. Чаще всего достаточно бывает двух главных компонентов - картинки и подписи к ней. Сведения, подкрепленные визуальным образом, легче воспринимаются и закрепляются в памяти.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Нередки случаи, когда на слайдах представляют несколько страниц текста, набранного мелким шрифтом, либо ярко-красный текст на розовом фоне, или какие-нибудь таблицы, которые состоят из нескольких  столбцов с ещё более мелким текстом. Иногда, к сожалению, огромная часть презентаций представляет собой монотонное перечитывание текста, который написан на слайдах, а докладчик  стоит  чаще всего спиной к слушателям.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Центр внимания всегда должен быть направлен на докладчика, так как на презентацию люди приходят слушать, а не читать надписи на слайдах. Если необходимо показать новый продукт -  нужно показать его, если презентуется новое оборудование —показать фотографии. Если готовится гимн — надо его спеть. Но если  показать предмет исследования очень трудно, тогда нужно сделать презентацию. Ученики должны понять, что  изображения на экране — это лишь дополнительные материалы, а самое главное — это рассказ (доклад).</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В презентации должно быть 10 слайдов, 20 минут времени - на показ и рассказ, и текст на слайдах, который набран 30-м шрифтом, не меньше! Это так называемый принцип или правило 10/20/30. Кроме того, в течение презентации нужно постараться несколько раз показывать возможности презентуемого продукта или идеи— тогда люди будут с интересом смотреть и слушать докладчика гораздо дольше.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Еще одним  условием хорошей презентации является умение отвлекать людей, давать им слово, задавать вопросы, то есть получать обратную связь — это поможет сделать презентацию действительно запоминающейся, а значит — эффективной. При подготовке презентации нужно определить несколько главных идей, мыслей или выводов, которые нужно донести до слушателей и именно на их основании строить презентацию.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Презентация не должна содержать какую-либо дополнительную информацию – охватить все невозможно а это только отвлечёт от главного. При необходимости дополнения можно обозначить в раздаточном материале, а на </w:t>
      </w:r>
      <w:r w:rsidRPr="000656AE">
        <w:rPr>
          <w:rFonts w:ascii="Times New Roman" w:hAnsi="Times New Roman"/>
          <w:sz w:val="28"/>
          <w:szCs w:val="28"/>
        </w:rPr>
        <w:lastRenderedPageBreak/>
        <w:t xml:space="preserve">слайдах обязательно должно быть лишь самое главное  -  преимущества продукта или идеи, и чем это отличается от других.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Нужно помнить, что презентация - не документ, не раздаточный материал, в нее включается  лишь та информация, которая поможет слушателям лучше воспринять и усвоить материал. Информация  – это проработанные и переработанные данные, которые представляются слушателю или читателю в удобном виде для лучшего восприятия и принятия решения. Чтобы презентация была доступной и понятной, необходимо включать в нее только информацию.</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Правило итогового слайда. Что это означает? Человеческая память устроена таким образом, что лучше всего запоминается то, что идет в начале и, особенно, в конце какого-либо мероприятия или явления. Именно поэтому всегда нужно подробно прорабатывать итоговый слайд – в нем надо обратить внимание людей на главную идею, чтобы именно она запомнилась.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Наглядность в  подаче информации также имеет большое значение Сначала идет схема, затем рисунок, после этого график, далее таблица и только последним – текст. Именно так нужно рассуждать, когда нужно донести необходимую информацию до окружающих. На презентации все   и всегда лучше всего представлять в виде схемы. Если  схема не удается, то выразить это рисунком, затем графиком. Не выходит рисунок или график – нужно составить таблицу.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Текст в презентации использовать нужно только в крайнем случае, когда все предыдущие способы решительно  не подходят, так как он —наименее наглядный способ представления материала. На слайде нежелательно размещать  более 5 объектов, иначе их трудно будет удержать в памяти. Это правило действует даже для самого наглядного способа представления материала — схемы. Сложные схемы желательно упрощать до 5 элементов или, в крайнем случае, до 5 блоков элементов.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Ученикам, готовящим презентацию, следует напомнить,  что одна картинка заменит очень много слов. Именно поэтому для подготовки презентации надо набрать  достаточное количество  картинок, которые  можно найти в  Яндекс. Больше возможностей для оптимизации поиска предоставляет Google.Images, он выдает большее количество результатов.</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Для начала нужно ввести  в поисковую строку необходимые для презентации названия и подождать результатов. При необходимости нужно оптимизировать запрос — заменить слова, добавить новые, искать изображения с преобладанием того или иного цвета, словом, экспериментировать — и можно  обязательно найти искомое.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Данный метод работы по изготовлению коллективной презентации поможет ученикам:</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закрепить знания по использованию компьютерной техники,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сформировать навыки и умения учеников по нахождению и  выделению главной мысли и информации из всего прочитанного и увиденного,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повысить ответственность за результат своего труда,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работать в команде,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 прислушиваться к мнению других,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 анализировать, </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делать умозаключения,</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выступать перед аудиторией.</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numPr>
          <w:ilvl w:val="0"/>
          <w:numId w:val="109"/>
        </w:numPr>
        <w:ind w:left="0" w:firstLine="567"/>
        <w:contextualSpacing/>
        <w:jc w:val="both"/>
        <w:rPr>
          <w:rFonts w:ascii="Times New Roman" w:hAnsi="Times New Roman"/>
          <w:b/>
          <w:i/>
          <w:sz w:val="28"/>
          <w:szCs w:val="28"/>
        </w:rPr>
      </w:pPr>
      <w:r w:rsidRPr="000656AE">
        <w:rPr>
          <w:rFonts w:ascii="Times New Roman" w:hAnsi="Times New Roman"/>
          <w:b/>
          <w:i/>
          <w:sz w:val="28"/>
          <w:szCs w:val="28"/>
        </w:rPr>
        <w:t>Методы планшетного обучения</w:t>
      </w:r>
    </w:p>
    <w:p w:rsidR="00780190" w:rsidRPr="000656AE" w:rsidRDefault="00780190" w:rsidP="00780190">
      <w:pPr>
        <w:pStyle w:val="a9"/>
        <w:ind w:firstLine="567"/>
        <w:contextualSpacing/>
        <w:jc w:val="both"/>
        <w:rPr>
          <w:rFonts w:ascii="Times New Roman" w:hAnsi="Times New Roman"/>
          <w:sz w:val="28"/>
          <w:szCs w:val="28"/>
        </w:rPr>
      </w:pP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Современные дети учатся не так как мы с вами и наши родители, поэтому им не подходят скучные линейные учебники, а необходимы индивидуально подобранные креативным преподавателем курсы.</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Сейчас каждый человек может позволить себе иметь планшет. Он очень прочно вошел в жизнь,  охватывая все сферы человеческой деятельности. Сегодняшние компьютеры и сети неплохо работают в некоторых узких областях, но они так и не стали универсальными инструментами, которые могли бы усилить умение коммуницировать и решать сложные задачи. На смену им пришел всем полюбившийся планшетный компьютер или просто планшет (</w:t>
      </w:r>
      <w:r w:rsidRPr="000656AE">
        <w:rPr>
          <w:rFonts w:ascii="Times New Roman" w:hAnsi="Times New Roman"/>
          <w:sz w:val="28"/>
          <w:szCs w:val="28"/>
          <w:lang w:val="en-US"/>
        </w:rPr>
        <w:t>Tablet</w:t>
      </w:r>
      <w:r w:rsidRPr="000656AE">
        <w:rPr>
          <w:rFonts w:ascii="Times New Roman" w:hAnsi="Times New Roman"/>
          <w:sz w:val="28"/>
          <w:szCs w:val="28"/>
        </w:rPr>
        <w:t xml:space="preserve"> – англ.).</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Планшет - это легкий, плоский и тонкий компьютер с сенсорным экраном. Его можно читать как книжку, можно на нем писать как на бумаге. Клавиатуры обычно нет из экономии места, она экранная. Легкие и долго работающие на одной зарядке планшеты можно носить с собой в течение дня и использовать в любой обстановке - в кровати, кресле, за столом, в транспорте, в лесу или на пляже.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А сейчас планшеты достигли такого уровня, что они стали  легкими и мощными. Более того, на планшете можно сохранить всю текстовую информацию, которую человек читает и пишет в течение всей жизни! В сфере образования планшет завоевал почет и уважение среди учеников и учителей.</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Сейчас на образовательных сайтах размещены  PDF -версии бумажных изданий – учебников, учебных пособий, брошюр. Но они не идут ни в какое сравнение с планшетами, которые позволяют напрямую взаимодействовать с загруженным контентом. Характерные особенности  планшетного компьютера  позволяют  построить обучение на другом, более высоком уровне, так как  вобрали в себя все необходимые элементы для полноценного обучения по школьной программе.</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Мультимедиа</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Мультимедиа контент (аудио, видео, графика и т.д.) может присутствовать как на планшетном компьютере, так и на онлайн-ресурсе.  Но онлайн-ресурсы  содержат небольшое количество мультимедийного контента. С планшетными компьютерами ситуация обстоит по-другому:  мультимедиа контент присутствует на каждой странице. По сравнению с  бумажными изданиями планшетный компьютер поднимает планку качества контента на новый, не достижимый для традиционных медиа, уровень. </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Интерактивность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lastRenderedPageBreak/>
        <w:t xml:space="preserve">Сегодня наилучшие сайты – те, когда пользователи легко находят нужный контент, могут легко вернуться к предыдущим разделам портала и т.д. Для планшетного контента это условие является обязательным. </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Функциональность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У планшетных компьютеров автоматическая ориентация экрана в зависимости от положения устройства позволяет увеличить удобство использования, и поднимает на новый уровень взаимодействие читателя с приложением.</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Ёмкость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Несмотря на то, что современный Интернет позволяет практически мгновенно перелистывать страницы, иногда приходится довольно долго ждать загрузки, особенно если новая страница содержит видео- или аудиоконтент.  Планшетный контент лишен этих недостатков. Весь контент, уже загружен в устройство, поэтому навигация и перелистывание страниц происходит мгновенно. </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Офлайн-использование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Просмотр сайта предполагает наличие интернет-подключения, которое не всегда можно получить на желаемой скорости и в желаемом месте. Планшетные компьютеры позволяет носить контент с собой, куда бы человек ни отправился. </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Иконка на рабочем столе</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Приложения для планшетных компьютеров обладают еще одним достоинством, которого лишены онлайн-сайты – иконка на рабочем столе. Каждое приложение должно обладать собственной иконкой, кликнув на которую пользователь запускает его. Эта особенность позволяет повысить его привлекательность в глазах пользователя. </w:t>
      </w:r>
    </w:p>
    <w:p w:rsidR="00780190" w:rsidRPr="000656AE" w:rsidRDefault="00780190" w:rsidP="00780190">
      <w:pPr>
        <w:pStyle w:val="a9"/>
        <w:ind w:firstLine="567"/>
        <w:contextualSpacing/>
        <w:jc w:val="both"/>
        <w:rPr>
          <w:rFonts w:ascii="Times New Roman" w:hAnsi="Times New Roman"/>
          <w:i/>
          <w:sz w:val="28"/>
          <w:szCs w:val="28"/>
        </w:rPr>
      </w:pPr>
    </w:p>
    <w:p w:rsidR="00780190" w:rsidRPr="000656AE" w:rsidRDefault="00780190" w:rsidP="00780190">
      <w:pPr>
        <w:pStyle w:val="a9"/>
        <w:ind w:firstLine="567"/>
        <w:contextualSpacing/>
        <w:jc w:val="both"/>
        <w:rPr>
          <w:rFonts w:ascii="Times New Roman" w:hAnsi="Times New Roman"/>
          <w:i/>
          <w:sz w:val="28"/>
          <w:szCs w:val="28"/>
        </w:rPr>
      </w:pPr>
      <w:r w:rsidRPr="000656AE">
        <w:rPr>
          <w:rFonts w:ascii="Times New Roman" w:hAnsi="Times New Roman"/>
          <w:i/>
          <w:sz w:val="28"/>
          <w:szCs w:val="28"/>
        </w:rPr>
        <w:t>Мобильность</w:t>
      </w:r>
    </w:p>
    <w:p w:rsidR="00780190" w:rsidRPr="000656AE" w:rsidRDefault="00780190" w:rsidP="00780190">
      <w:pPr>
        <w:pStyle w:val="a9"/>
        <w:ind w:firstLine="567"/>
        <w:contextualSpacing/>
        <w:jc w:val="both"/>
        <w:rPr>
          <w:rFonts w:ascii="Times New Roman" w:hAnsi="Times New Roman"/>
          <w:sz w:val="28"/>
          <w:szCs w:val="28"/>
        </w:rPr>
      </w:pPr>
      <w:r w:rsidRPr="000656AE">
        <w:rPr>
          <w:rFonts w:ascii="Times New Roman" w:hAnsi="Times New Roman"/>
          <w:sz w:val="28"/>
          <w:szCs w:val="28"/>
        </w:rPr>
        <w:t xml:space="preserve">Обычный планшетный компьютер весом несколько граммов может содержать столько же контента, сколько сотни простых книг или журналов. </w:t>
      </w:r>
    </w:p>
    <w:p w:rsidR="00780190" w:rsidRPr="000656AE" w:rsidRDefault="00780190" w:rsidP="00780190">
      <w:pPr>
        <w:pStyle w:val="a9"/>
        <w:ind w:firstLine="567"/>
        <w:contextualSpacing/>
        <w:jc w:val="both"/>
        <w:rPr>
          <w:rFonts w:ascii="Times New Roman" w:hAnsi="Times New Roman"/>
          <w:sz w:val="28"/>
          <w:szCs w:val="28"/>
          <w:lang w:val="kk-KZ"/>
        </w:rPr>
      </w:pPr>
      <w:r w:rsidRPr="000656AE">
        <w:rPr>
          <w:rFonts w:ascii="Times New Roman" w:hAnsi="Times New Roman"/>
          <w:sz w:val="28"/>
          <w:szCs w:val="28"/>
        </w:rPr>
        <w:tab/>
        <w:t>Во всем мире планшет  стал актуальным средством обучения, заменяя порой собой все бумажные и электронные гаджеты, вместе взятые. Если дети в МКШ имеют планшеты с необходимым образовательным контентом, то шаг на пути к качественному образованию уже сделан.</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ab/>
        <w:t xml:space="preserve">  Данные методы и приемы считаются актуальными и популярными в образовательных системах других стран. Технически и технологически обеспеченное современное образование   требует от учителей отхода от традиционных подходов в обучении, когда объяснение нового материала учителем и выполнение домашнего задания учениками  были единственными составляющими  учебного процесса. Монотонность и однообразие – </w:t>
      </w:r>
      <w:r w:rsidRPr="000656AE">
        <w:rPr>
          <w:rFonts w:ascii="Times New Roman" w:hAnsi="Times New Roman"/>
          <w:sz w:val="28"/>
          <w:szCs w:val="28"/>
        </w:rPr>
        <w:lastRenderedPageBreak/>
        <w:t>характеристика такого урока, и  это снижает мотивацию к учению у школьников.</w:t>
      </w:r>
    </w:p>
    <w:p w:rsidR="00780190" w:rsidRPr="000656AE" w:rsidRDefault="00780190" w:rsidP="00780190">
      <w:pPr>
        <w:spacing w:after="0" w:line="240" w:lineRule="auto"/>
        <w:ind w:firstLine="567"/>
        <w:contextualSpacing/>
        <w:jc w:val="both"/>
        <w:rPr>
          <w:rFonts w:ascii="Times New Roman" w:hAnsi="Times New Roman"/>
          <w:sz w:val="28"/>
          <w:szCs w:val="28"/>
        </w:rPr>
      </w:pPr>
      <w:r w:rsidRPr="000656AE">
        <w:rPr>
          <w:rFonts w:ascii="Times New Roman" w:hAnsi="Times New Roman"/>
          <w:sz w:val="28"/>
          <w:szCs w:val="28"/>
        </w:rPr>
        <w:tab/>
        <w:t xml:space="preserve">Описанные методы и приемы  требуют от учителя сделать усилия по повышению у детей интереса к его предмету,  креативного и творческого подхода к  построению урока. Затраченные усилия и труд учителя непременно скажутся на  ответной реакции у детей и благодарности со стороны общественности: коллег и родителей. </w:t>
      </w:r>
    </w:p>
    <w:p w:rsidR="00780190" w:rsidRPr="000656AE" w:rsidRDefault="00780190" w:rsidP="00780190">
      <w:pPr>
        <w:spacing w:after="0" w:line="240" w:lineRule="auto"/>
        <w:ind w:firstLine="567"/>
        <w:contextualSpacing/>
        <w:rPr>
          <w:rFonts w:ascii="Times New Roman" w:hAnsi="Times New Roman"/>
          <w:sz w:val="28"/>
          <w:szCs w:val="28"/>
          <w:lang w:val="kk-KZ"/>
        </w:rPr>
      </w:pPr>
    </w:p>
    <w:p w:rsidR="00780190" w:rsidRPr="000656AE" w:rsidRDefault="00780190" w:rsidP="00780190">
      <w:pPr>
        <w:spacing w:after="0" w:line="240" w:lineRule="auto"/>
        <w:ind w:firstLine="567"/>
        <w:contextualSpacing/>
        <w:rPr>
          <w:rFonts w:ascii="Times New Roman" w:hAnsi="Times New Roman"/>
          <w:b/>
          <w:sz w:val="28"/>
          <w:szCs w:val="28"/>
        </w:rPr>
      </w:pPr>
      <w:r w:rsidRPr="000656AE">
        <w:rPr>
          <w:rFonts w:ascii="Times New Roman" w:hAnsi="Times New Roman"/>
          <w:b/>
          <w:sz w:val="28"/>
          <w:szCs w:val="28"/>
        </w:rPr>
        <w:t>Использование BilimBook для дифференцированного обучения совмещенных классах МКШ</w:t>
      </w: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b/>
          <w:sz w:val="28"/>
          <w:szCs w:val="28"/>
        </w:rPr>
      </w:pPr>
      <w:r w:rsidRPr="000656AE">
        <w:rPr>
          <w:rFonts w:ascii="Times New Roman" w:hAnsi="Times New Roman"/>
          <w:b/>
          <w:sz w:val="28"/>
          <w:szCs w:val="28"/>
        </w:rPr>
        <w:t xml:space="preserve">Что нужно? </w:t>
      </w:r>
    </w:p>
    <w:p w:rsidR="00780190" w:rsidRPr="000656AE" w:rsidRDefault="00780190" w:rsidP="00780190">
      <w:pPr>
        <w:pStyle w:val="ab"/>
        <w:numPr>
          <w:ilvl w:val="0"/>
          <w:numId w:val="115"/>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Доступ к образовательной платформе </w:t>
      </w:r>
      <w:r w:rsidRPr="000656AE">
        <w:rPr>
          <w:rFonts w:ascii="Times New Roman" w:hAnsi="Times New Roman"/>
          <w:sz w:val="28"/>
          <w:szCs w:val="28"/>
          <w:lang w:val="en-US"/>
        </w:rPr>
        <w:t>Bilimland</w:t>
      </w:r>
      <w:r w:rsidRPr="000656AE">
        <w:rPr>
          <w:rFonts w:ascii="Times New Roman" w:hAnsi="Times New Roman"/>
          <w:sz w:val="28"/>
          <w:szCs w:val="28"/>
        </w:rPr>
        <w:t>.</w:t>
      </w:r>
      <w:r w:rsidRPr="000656AE">
        <w:rPr>
          <w:rFonts w:ascii="Times New Roman" w:hAnsi="Times New Roman"/>
          <w:sz w:val="28"/>
          <w:szCs w:val="28"/>
          <w:lang w:val="en-US"/>
        </w:rPr>
        <w:t>kz</w:t>
      </w:r>
      <w:r w:rsidRPr="000656AE">
        <w:rPr>
          <w:rFonts w:ascii="Times New Roman" w:hAnsi="Times New Roman"/>
          <w:sz w:val="28"/>
          <w:szCs w:val="28"/>
        </w:rPr>
        <w:t xml:space="preserve"> (если имеется интернет)</w:t>
      </w:r>
    </w:p>
    <w:p w:rsidR="00780190" w:rsidRPr="000656AE" w:rsidRDefault="00780190" w:rsidP="00780190">
      <w:pPr>
        <w:pStyle w:val="ab"/>
        <w:numPr>
          <w:ilvl w:val="0"/>
          <w:numId w:val="115"/>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Доступ к образовательной системе </w:t>
      </w:r>
      <w:r w:rsidRPr="000656AE">
        <w:rPr>
          <w:rFonts w:ascii="Times New Roman" w:hAnsi="Times New Roman"/>
          <w:sz w:val="28"/>
          <w:szCs w:val="28"/>
          <w:lang w:val="en-US"/>
        </w:rPr>
        <w:t>BilimBook</w:t>
      </w:r>
      <w:r w:rsidRPr="000656AE">
        <w:rPr>
          <w:rFonts w:ascii="Times New Roman" w:hAnsi="Times New Roman"/>
          <w:sz w:val="28"/>
          <w:szCs w:val="28"/>
        </w:rPr>
        <w:t xml:space="preserve"> (в случае отсутствия интернета)</w:t>
      </w:r>
    </w:p>
    <w:p w:rsidR="00780190" w:rsidRPr="000656AE" w:rsidRDefault="00780190" w:rsidP="00780190">
      <w:pPr>
        <w:spacing w:after="0" w:line="240" w:lineRule="auto"/>
        <w:ind w:firstLine="567"/>
        <w:contextualSpacing/>
        <w:rPr>
          <w:rFonts w:ascii="Times New Roman" w:hAnsi="Times New Roman"/>
          <w:b/>
          <w:sz w:val="28"/>
          <w:szCs w:val="28"/>
        </w:rPr>
      </w:pPr>
    </w:p>
    <w:p w:rsidR="00780190" w:rsidRPr="000656AE" w:rsidRDefault="00780190" w:rsidP="00780190">
      <w:pPr>
        <w:spacing w:after="0" w:line="240" w:lineRule="auto"/>
        <w:ind w:firstLine="567"/>
        <w:contextualSpacing/>
        <w:rPr>
          <w:rFonts w:ascii="Times New Roman" w:hAnsi="Times New Roman"/>
          <w:b/>
          <w:sz w:val="28"/>
          <w:szCs w:val="28"/>
        </w:rPr>
      </w:pPr>
      <w:r w:rsidRPr="000656AE">
        <w:rPr>
          <w:rFonts w:ascii="Times New Roman" w:hAnsi="Times New Roman"/>
          <w:b/>
          <w:sz w:val="28"/>
          <w:szCs w:val="28"/>
        </w:rPr>
        <w:t xml:space="preserve"> Что делать? </w:t>
      </w:r>
    </w:p>
    <w:p w:rsidR="00780190" w:rsidRPr="000656AE" w:rsidRDefault="00780190" w:rsidP="00780190">
      <w:pPr>
        <w:pStyle w:val="ab"/>
        <w:numPr>
          <w:ilvl w:val="0"/>
          <w:numId w:val="114"/>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Необходимо раздать BilimBook каждому ученику или группе учеников </w:t>
      </w:r>
    </w:p>
    <w:p w:rsidR="00780190" w:rsidRPr="000656AE" w:rsidRDefault="00780190" w:rsidP="00780190">
      <w:pPr>
        <w:pStyle w:val="ab"/>
        <w:numPr>
          <w:ilvl w:val="0"/>
          <w:numId w:val="114"/>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Ученик получает персональный план урока загруженный в BilimBook в соответствии с учебной программой ГОСО по предмету. </w:t>
      </w:r>
    </w:p>
    <w:p w:rsidR="00780190" w:rsidRPr="000656AE" w:rsidRDefault="00780190" w:rsidP="00780190">
      <w:pPr>
        <w:pStyle w:val="ab"/>
        <w:numPr>
          <w:ilvl w:val="0"/>
          <w:numId w:val="114"/>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Ученик самостоятельно проходит интерактивный курс и выполняет задания на </w:t>
      </w:r>
      <w:r w:rsidRPr="000656AE">
        <w:rPr>
          <w:rFonts w:ascii="Times New Roman" w:hAnsi="Times New Roman"/>
          <w:sz w:val="28"/>
          <w:szCs w:val="28"/>
          <w:lang w:val="en-US"/>
        </w:rPr>
        <w:t>BilimBook</w:t>
      </w:r>
      <w:r w:rsidRPr="000656AE">
        <w:rPr>
          <w:rFonts w:ascii="Times New Roman" w:hAnsi="Times New Roman"/>
          <w:sz w:val="28"/>
          <w:szCs w:val="28"/>
        </w:rPr>
        <w:t xml:space="preserve">. </w:t>
      </w:r>
    </w:p>
    <w:p w:rsidR="00780190" w:rsidRPr="000656AE" w:rsidRDefault="00780190" w:rsidP="00780190">
      <w:pPr>
        <w:pStyle w:val="ab"/>
        <w:numPr>
          <w:ilvl w:val="0"/>
          <w:numId w:val="114"/>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Учитель приглашает каждого ученика в индивидуальном порядке и работает с ним в течении 5-8 минут. </w:t>
      </w:r>
    </w:p>
    <w:p w:rsidR="00780190" w:rsidRPr="000656AE" w:rsidRDefault="00780190" w:rsidP="00780190">
      <w:pPr>
        <w:pStyle w:val="ab"/>
        <w:numPr>
          <w:ilvl w:val="0"/>
          <w:numId w:val="114"/>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Ученик получает обратную связь от учителя в устном порядке. Учитель может дать обратную связь также через электронную систему BilimBook. </w:t>
      </w:r>
    </w:p>
    <w:p w:rsidR="00780190" w:rsidRPr="000656AE" w:rsidRDefault="00780190" w:rsidP="00780190">
      <w:pPr>
        <w:spacing w:after="0" w:line="240" w:lineRule="auto"/>
        <w:ind w:firstLine="567"/>
        <w:rPr>
          <w:rFonts w:ascii="Times New Roman" w:hAnsi="Times New Roman"/>
          <w:sz w:val="28"/>
          <w:szCs w:val="28"/>
        </w:rPr>
      </w:pPr>
    </w:p>
    <w:p w:rsidR="00780190" w:rsidRPr="000656AE" w:rsidRDefault="00780190" w:rsidP="00780190">
      <w:pPr>
        <w:spacing w:after="0" w:line="240" w:lineRule="auto"/>
        <w:ind w:firstLine="567"/>
        <w:rPr>
          <w:rFonts w:ascii="Times New Roman" w:hAnsi="Times New Roman"/>
          <w:b/>
          <w:sz w:val="28"/>
          <w:szCs w:val="28"/>
        </w:rPr>
      </w:pPr>
      <w:r w:rsidRPr="000656AE">
        <w:rPr>
          <w:rFonts w:ascii="Times New Roman" w:hAnsi="Times New Roman"/>
          <w:b/>
          <w:sz w:val="28"/>
          <w:szCs w:val="28"/>
        </w:rPr>
        <w:t xml:space="preserve">Википедия для образовательного процесса </w:t>
      </w:r>
    </w:p>
    <w:p w:rsidR="00780190" w:rsidRPr="000656AE" w:rsidRDefault="00780190" w:rsidP="00780190">
      <w:pPr>
        <w:spacing w:after="0" w:line="240" w:lineRule="auto"/>
        <w:ind w:firstLine="567"/>
        <w:rPr>
          <w:rFonts w:ascii="Times New Roman" w:hAnsi="Times New Roman"/>
          <w:sz w:val="28"/>
          <w:szCs w:val="28"/>
        </w:rPr>
      </w:pPr>
      <w:r w:rsidRPr="000656AE">
        <w:rPr>
          <w:rFonts w:ascii="Times New Roman" w:hAnsi="Times New Roman"/>
          <w:sz w:val="28"/>
          <w:szCs w:val="28"/>
        </w:rPr>
        <w:t xml:space="preserve">Учителя всего мира используют Википедию в образовательном процессе. Основная цель данной технологии – приучить молодое поколение создавать новые знания и делиться со всем миром.   </w:t>
      </w:r>
    </w:p>
    <w:p w:rsidR="00780190" w:rsidRPr="000656AE" w:rsidRDefault="00780190" w:rsidP="00780190">
      <w:pPr>
        <w:spacing w:after="0" w:line="240" w:lineRule="auto"/>
        <w:ind w:firstLine="567"/>
        <w:rPr>
          <w:rFonts w:ascii="Times New Roman" w:hAnsi="Times New Roman"/>
          <w:b/>
          <w:sz w:val="28"/>
          <w:szCs w:val="28"/>
        </w:rPr>
      </w:pPr>
      <w:r w:rsidRPr="000656AE">
        <w:rPr>
          <w:rFonts w:ascii="Times New Roman" w:hAnsi="Times New Roman"/>
          <w:b/>
          <w:sz w:val="28"/>
          <w:szCs w:val="28"/>
        </w:rPr>
        <w:t xml:space="preserve">Что нужно? </w:t>
      </w:r>
    </w:p>
    <w:p w:rsidR="00780190" w:rsidRPr="000656AE" w:rsidRDefault="00780190" w:rsidP="00780190">
      <w:pPr>
        <w:spacing w:after="0" w:line="240" w:lineRule="auto"/>
        <w:ind w:firstLine="567"/>
        <w:rPr>
          <w:rFonts w:ascii="Times New Roman" w:hAnsi="Times New Roman"/>
          <w:sz w:val="28"/>
          <w:szCs w:val="28"/>
        </w:rPr>
      </w:pPr>
      <w:r w:rsidRPr="000656AE">
        <w:rPr>
          <w:rFonts w:ascii="Times New Roman" w:hAnsi="Times New Roman"/>
          <w:sz w:val="28"/>
          <w:szCs w:val="28"/>
        </w:rPr>
        <w:t xml:space="preserve">Доступ к широкополосному интернету и персональное устройство для выхода в интернет. </w:t>
      </w:r>
    </w:p>
    <w:p w:rsidR="00780190" w:rsidRPr="000656AE" w:rsidRDefault="00780190" w:rsidP="00780190">
      <w:pPr>
        <w:spacing w:after="0" w:line="240" w:lineRule="auto"/>
        <w:ind w:firstLine="567"/>
        <w:rPr>
          <w:rFonts w:ascii="Times New Roman" w:hAnsi="Times New Roman"/>
          <w:b/>
          <w:sz w:val="28"/>
          <w:szCs w:val="28"/>
        </w:rPr>
      </w:pPr>
      <w:r w:rsidRPr="000656AE">
        <w:rPr>
          <w:rFonts w:ascii="Times New Roman" w:hAnsi="Times New Roman"/>
          <w:b/>
          <w:sz w:val="28"/>
          <w:szCs w:val="28"/>
        </w:rPr>
        <w:t xml:space="preserve">Что делать? </w:t>
      </w:r>
    </w:p>
    <w:p w:rsidR="00780190" w:rsidRPr="000656AE" w:rsidRDefault="00780190" w:rsidP="00780190">
      <w:pPr>
        <w:pStyle w:val="ab"/>
        <w:numPr>
          <w:ilvl w:val="0"/>
          <w:numId w:val="116"/>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Учитель знакомит учеников с основными принципами работы в Википедии. </w:t>
      </w:r>
    </w:p>
    <w:p w:rsidR="00780190" w:rsidRPr="000656AE" w:rsidRDefault="00780190" w:rsidP="00780190">
      <w:pPr>
        <w:pStyle w:val="ab"/>
        <w:numPr>
          <w:ilvl w:val="0"/>
          <w:numId w:val="116"/>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Для начала работ ученики могут зарегистрироваться или редактировать без регистрации. </w:t>
      </w:r>
    </w:p>
    <w:p w:rsidR="00780190" w:rsidRPr="000656AE" w:rsidRDefault="00780190" w:rsidP="00780190">
      <w:pPr>
        <w:pStyle w:val="ab"/>
        <w:numPr>
          <w:ilvl w:val="0"/>
          <w:numId w:val="116"/>
        </w:numPr>
        <w:spacing w:after="0" w:line="240" w:lineRule="auto"/>
        <w:ind w:left="0" w:firstLine="567"/>
        <w:rPr>
          <w:rFonts w:ascii="Times New Roman" w:hAnsi="Times New Roman"/>
          <w:sz w:val="28"/>
          <w:szCs w:val="28"/>
        </w:rPr>
      </w:pPr>
      <w:r w:rsidRPr="000656AE">
        <w:rPr>
          <w:rFonts w:ascii="Times New Roman" w:hAnsi="Times New Roman"/>
          <w:sz w:val="28"/>
          <w:szCs w:val="28"/>
        </w:rPr>
        <w:t xml:space="preserve">Учитель дает задание ученикам написать или редактировать статью касательно учебной программы или по выбору. </w:t>
      </w: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0656AE" w:rsidRDefault="00780190" w:rsidP="00780190">
      <w:pPr>
        <w:spacing w:after="0" w:line="240" w:lineRule="auto"/>
        <w:ind w:firstLine="567"/>
        <w:contextualSpacing/>
        <w:rPr>
          <w:rFonts w:ascii="Times New Roman" w:hAnsi="Times New Roman"/>
          <w:sz w:val="28"/>
          <w:szCs w:val="28"/>
        </w:rPr>
      </w:pPr>
    </w:p>
    <w:p w:rsidR="00780190" w:rsidRPr="001F784B" w:rsidRDefault="00780190" w:rsidP="00780190">
      <w:pPr>
        <w:spacing w:after="0" w:line="240" w:lineRule="auto"/>
        <w:jc w:val="center"/>
        <w:rPr>
          <w:rFonts w:ascii="Times New Roman" w:hAnsi="Times New Roman"/>
          <w:b/>
          <w:sz w:val="28"/>
          <w:szCs w:val="28"/>
        </w:rPr>
      </w:pPr>
      <w:r w:rsidRPr="000656AE">
        <w:rPr>
          <w:rFonts w:ascii="Times New Roman" w:hAnsi="Times New Roman"/>
          <w:b/>
          <w:sz w:val="28"/>
          <w:szCs w:val="28"/>
        </w:rPr>
        <w:br w:type="page"/>
      </w:r>
      <w:r w:rsidRPr="001F784B">
        <w:rPr>
          <w:rFonts w:ascii="Times New Roman" w:hAnsi="Times New Roman"/>
          <w:b/>
          <w:sz w:val="28"/>
          <w:szCs w:val="28"/>
        </w:rPr>
        <w:lastRenderedPageBreak/>
        <w:t>Заключение</w:t>
      </w:r>
    </w:p>
    <w:p w:rsidR="00780190" w:rsidRPr="001F784B" w:rsidRDefault="00780190" w:rsidP="00780190">
      <w:pPr>
        <w:spacing w:after="0" w:line="240" w:lineRule="auto"/>
        <w:jc w:val="both"/>
        <w:rPr>
          <w:rFonts w:ascii="Times New Roman" w:hAnsi="Times New Roman"/>
          <w:b/>
          <w:sz w:val="28"/>
          <w:szCs w:val="28"/>
        </w:rPr>
      </w:pPr>
    </w:p>
    <w:p w:rsidR="00780190" w:rsidRPr="001F784B" w:rsidRDefault="00780190" w:rsidP="00780190">
      <w:pPr>
        <w:spacing w:after="0" w:line="240" w:lineRule="auto"/>
        <w:ind w:firstLine="567"/>
        <w:jc w:val="both"/>
        <w:rPr>
          <w:rFonts w:ascii="Times New Roman" w:hAnsi="Times New Roman"/>
          <w:sz w:val="28"/>
          <w:szCs w:val="28"/>
        </w:rPr>
      </w:pPr>
      <w:r w:rsidRPr="001F784B">
        <w:rPr>
          <w:rFonts w:ascii="Times New Roman" w:hAnsi="Times New Roman"/>
          <w:sz w:val="28"/>
          <w:szCs w:val="28"/>
        </w:rPr>
        <w:t xml:space="preserve">Малокомплектная школа сегодня является значимой составляющей современного образования. Миграция населения, в силу экономических, политических факторов, приводит к оттоку молодежи из села, что отражается  на наполняемости сельских школ, переходящих в разряд малочисленных. При этом возникает необходимость объединения классов, что создает  для сельского учителя большую и актуальную проблему организации обучения в разновозрастных классах, связанную не только с обеспечением качества обучения, но и выживанием сельской школы в целом. </w:t>
      </w:r>
    </w:p>
    <w:p w:rsidR="00780190" w:rsidRPr="001F784B" w:rsidRDefault="00780190" w:rsidP="00780190">
      <w:pPr>
        <w:spacing w:after="0" w:line="240" w:lineRule="auto"/>
        <w:ind w:firstLine="567"/>
        <w:jc w:val="both"/>
        <w:rPr>
          <w:rFonts w:ascii="Times New Roman" w:hAnsi="Times New Roman"/>
          <w:sz w:val="28"/>
          <w:szCs w:val="28"/>
          <w:lang w:val="kk-KZ"/>
        </w:rPr>
      </w:pPr>
      <w:r w:rsidRPr="001F784B">
        <w:rPr>
          <w:rFonts w:ascii="Times New Roman" w:hAnsi="Times New Roman"/>
          <w:sz w:val="28"/>
          <w:szCs w:val="28"/>
        </w:rPr>
        <w:t>К настоящему времени вопрос обучения в МКШ не решен в должной мере во всем мире, представляя собой серьезную проблему как по количественному охвату мирового образовательного пространства, так и по возможности решения в связи со сложностью составляющих ее задач. Существует огромное разнообразие как в политике и позиции в отношении к сельским школам, начиная от неприятия и желания сократить их число, заканчивая бережным отношением, стремлением сохранить, даже если в  такой школе обучается один ученик, так и в стратегии и практиках организации образовательного процесса: объединение школ в кластеры, организация подвоза, ресурсных центров (опорных школ), кочевых школ, дистанционного обучения, учебного телевидения, программа «странствующий учитель», и т.д. В тех местах, где разновозрастное смешанное обучение все-таки неизбежно, основной упор как в нашей стране, так и за рубежом  делается на самообучении с применением различных подходов: активное, групповое, исследовательское, практико-ориентированное, дифференцированное обучения</w:t>
      </w:r>
      <w:r w:rsidRPr="001F784B">
        <w:rPr>
          <w:rFonts w:ascii="Times New Roman" w:hAnsi="Times New Roman"/>
          <w:sz w:val="28"/>
          <w:szCs w:val="28"/>
          <w:lang w:val="kk-KZ"/>
        </w:rPr>
        <w:t>.</w:t>
      </w:r>
      <w:r w:rsidRPr="001F784B">
        <w:rPr>
          <w:rFonts w:ascii="Times New Roman" w:hAnsi="Times New Roman"/>
          <w:sz w:val="28"/>
          <w:szCs w:val="28"/>
        </w:rPr>
        <w:t xml:space="preserve"> В каждом случае есть свои преимущества и недостатки, оказывающие влияние на качество и конечные результаты обучения. Из опыта зарубежных стран ясно, что особенности МКШ (смешанные разновозрастные классы) требуют принципиально иного подхода в обучении, чем в обычных школах с горизонтальной одновозрастной практикой обучения, примером которому служит инновационная модель Escuela Nueva, которая уже зарекомендовала себя как наиболее успешная и хорошо адаптируемая образовательная система в условиях различных стран. Возможно, эта модель частично найдет применение и в нашей стране в будущем, этот вопрос требует тщательного изучения. На данном этапе мы стоим перед еще более сложной задачей – переход на обновленное содержание образования и возникающая в связи с этим проблема совмещения классов, обучающихся по традиционной и обновленной программам образования.</w:t>
      </w:r>
      <w:r w:rsidRPr="001F784B">
        <w:rPr>
          <w:rFonts w:ascii="Times New Roman" w:hAnsi="Times New Roman"/>
          <w:sz w:val="28"/>
          <w:szCs w:val="28"/>
          <w:lang w:val="kk-KZ"/>
        </w:rPr>
        <w:t xml:space="preserve"> </w:t>
      </w:r>
    </w:p>
    <w:p w:rsidR="00780190" w:rsidRPr="001F784B" w:rsidRDefault="00780190" w:rsidP="00780190">
      <w:pPr>
        <w:spacing w:after="0" w:line="240" w:lineRule="auto"/>
        <w:ind w:firstLine="567"/>
        <w:jc w:val="both"/>
        <w:rPr>
          <w:rFonts w:ascii="Times New Roman" w:hAnsi="Times New Roman"/>
          <w:sz w:val="28"/>
          <w:szCs w:val="28"/>
          <w:highlight w:val="yellow"/>
        </w:rPr>
      </w:pPr>
      <w:r w:rsidRPr="001F784B">
        <w:rPr>
          <w:rFonts w:ascii="Times New Roman" w:hAnsi="Times New Roman"/>
          <w:sz w:val="28"/>
          <w:szCs w:val="28"/>
          <w:lang w:val="kk-KZ"/>
        </w:rPr>
        <w:t xml:space="preserve">Собранная статистическая информация из всех областей республики показала, </w:t>
      </w:r>
      <w:r w:rsidRPr="001F784B">
        <w:rPr>
          <w:rFonts w:ascii="Times New Roman" w:hAnsi="Times New Roman"/>
          <w:sz w:val="28"/>
          <w:szCs w:val="28"/>
        </w:rPr>
        <w:t>что МКШ по- прежнему составляют значительную долю (4</w:t>
      </w:r>
      <w:r w:rsidRPr="001F784B">
        <w:rPr>
          <w:rFonts w:ascii="Times New Roman" w:hAnsi="Times New Roman"/>
          <w:sz w:val="28"/>
          <w:szCs w:val="28"/>
          <w:lang w:val="kk-KZ"/>
        </w:rPr>
        <w:t>2,7</w:t>
      </w:r>
      <w:r w:rsidRPr="001F784B">
        <w:rPr>
          <w:rFonts w:ascii="Times New Roman" w:hAnsi="Times New Roman"/>
          <w:sz w:val="28"/>
          <w:szCs w:val="28"/>
        </w:rPr>
        <w:t>%) системы среднего образования республики, одна</w:t>
      </w:r>
      <w:r w:rsidRPr="001F784B">
        <w:rPr>
          <w:rFonts w:ascii="Times New Roman" w:hAnsi="Times New Roman"/>
          <w:sz w:val="28"/>
          <w:szCs w:val="28"/>
          <w:lang w:val="kk-KZ"/>
        </w:rPr>
        <w:t xml:space="preserve"> </w:t>
      </w:r>
      <w:r w:rsidRPr="001F784B">
        <w:rPr>
          <w:rFonts w:ascii="Times New Roman" w:hAnsi="Times New Roman"/>
          <w:sz w:val="28"/>
          <w:szCs w:val="28"/>
        </w:rPr>
        <w:t xml:space="preserve">половина из них представлена начальными и основными средними, вторая –общими средними школами. В силу географических особенностей нашей страны система МКШ неоднородна, существуют региональные различия в количестве школ, контингенте учащихся в них, обеспеченности учителями,  количестве совмещенных классов и наполненности их учащимися, а также наличием и потребностями в учителях </w:t>
      </w:r>
      <w:r w:rsidRPr="001F784B">
        <w:rPr>
          <w:rFonts w:ascii="Times New Roman" w:hAnsi="Times New Roman"/>
          <w:sz w:val="28"/>
          <w:szCs w:val="28"/>
        </w:rPr>
        <w:lastRenderedPageBreak/>
        <w:t xml:space="preserve">для совмещенных классов. Анализ анкетирования учителей показал, что, несмотря на широкое использование методических разработок, авторских и изданных научными и образовательными институтами республики, а также известных ученых, применение современных инновационных технологий, ЦОРов, интернет ресурсов, организация учебно-воспитательной работы в МКШ и, особенно в совмещенных классах представляет значительную сложность,  о чем свидетельствуют перечисленные педагогами проблемы. В сложных, своеобразных и нестандартных условиях МКШ существенно возрастает роль построения учебного процесса, так как традиционные приемы и методы работы в таких классах малоэффективны. Требуется поиск новых форм организации учебных занятий, таких, чтобы они развивали мотивацию учебной деятельности учащихся и интерес к предмету. </w:t>
      </w:r>
    </w:p>
    <w:p w:rsidR="00780190" w:rsidRPr="001F784B" w:rsidRDefault="00780190" w:rsidP="00780190">
      <w:pPr>
        <w:spacing w:after="0" w:line="240" w:lineRule="auto"/>
        <w:ind w:firstLine="567"/>
        <w:jc w:val="both"/>
        <w:rPr>
          <w:rFonts w:ascii="Times New Roman" w:hAnsi="Times New Roman"/>
          <w:sz w:val="28"/>
          <w:szCs w:val="28"/>
          <w:lang w:val="kk-KZ"/>
        </w:rPr>
      </w:pPr>
      <w:r w:rsidRPr="001F784B">
        <w:rPr>
          <w:rFonts w:ascii="Times New Roman" w:hAnsi="Times New Roman"/>
          <w:sz w:val="28"/>
          <w:szCs w:val="28"/>
        </w:rPr>
        <w:t>В связи с вышеизложенным, необходимость разработки рекомендаций в помощь учителям сельских школ по организации учебно-воспитательного процесса в совмещенных классах очевидна, к тому же в 2017-2018 учебном году по прогнозам намечается совмещение классов, обучающихся по обновленной и действующей программам.</w:t>
      </w:r>
    </w:p>
    <w:p w:rsidR="00780190" w:rsidRPr="001F784B" w:rsidRDefault="00780190" w:rsidP="00780190">
      <w:pPr>
        <w:spacing w:after="0" w:line="240" w:lineRule="auto"/>
        <w:ind w:firstLine="567"/>
        <w:jc w:val="both"/>
        <w:rPr>
          <w:rFonts w:ascii="Times New Roman" w:hAnsi="Times New Roman"/>
          <w:b/>
          <w:sz w:val="28"/>
          <w:szCs w:val="28"/>
        </w:rPr>
      </w:pPr>
      <w:r w:rsidRPr="001F784B">
        <w:rPr>
          <w:rFonts w:ascii="Times New Roman" w:hAnsi="Times New Roman"/>
          <w:sz w:val="28"/>
          <w:szCs w:val="28"/>
        </w:rPr>
        <w:t xml:space="preserve">Разработанные методические рекомендации по составлению ДСП, ССП </w:t>
      </w:r>
      <w:r w:rsidRPr="001F784B">
        <w:rPr>
          <w:rFonts w:ascii="Times New Roman" w:hAnsi="Times New Roman"/>
          <w:sz w:val="28"/>
          <w:szCs w:val="28"/>
          <w:lang w:val="kk-KZ"/>
        </w:rPr>
        <w:t>и</w:t>
      </w:r>
      <w:r w:rsidRPr="001F784B">
        <w:rPr>
          <w:rFonts w:ascii="Times New Roman" w:hAnsi="Times New Roman"/>
          <w:sz w:val="28"/>
          <w:szCs w:val="28"/>
        </w:rPr>
        <w:t xml:space="preserve"> КСП предназначены в помощь учителям совмещенных классов, которые будут обучаться по обновленной и действующей программам, </w:t>
      </w:r>
      <w:r w:rsidRPr="001F784B">
        <w:rPr>
          <w:rFonts w:ascii="Times New Roman" w:hAnsi="Times New Roman"/>
          <w:sz w:val="28"/>
          <w:szCs w:val="28"/>
          <w:lang w:val="kk-KZ"/>
        </w:rPr>
        <w:t>д</w:t>
      </w:r>
      <w:r w:rsidRPr="001F784B">
        <w:rPr>
          <w:rFonts w:ascii="Times New Roman" w:hAnsi="Times New Roman"/>
          <w:sz w:val="28"/>
          <w:szCs w:val="28"/>
        </w:rPr>
        <w:t xml:space="preserve">ан анализ </w:t>
      </w:r>
      <w:r w:rsidRPr="001F784B">
        <w:rPr>
          <w:rFonts w:ascii="Times New Roman" w:hAnsi="Times New Roman"/>
          <w:sz w:val="28"/>
          <w:szCs w:val="28"/>
          <w:lang w:val="kk-KZ"/>
        </w:rPr>
        <w:t xml:space="preserve">содержания учебного материала попредметно в различных сочетаниях классов, обучающихся по действующей и обновленной программам. </w:t>
      </w:r>
      <w:r w:rsidRPr="001F784B">
        <w:rPr>
          <w:rFonts w:ascii="Times New Roman" w:hAnsi="Times New Roman"/>
          <w:sz w:val="28"/>
          <w:szCs w:val="28"/>
        </w:rPr>
        <w:t xml:space="preserve">Представлены также образцы ДСП, ССП И КСП для различных вариантов совмещения. Предложенный алгоритм заключается в сопоставлении и потемном  совмещении программ с учетом календарного планирования. Анализ показал широкий диапазон совпадения тем действующих и обновленных программ отдельных предметов: от 20 до 80%, поэтому дифференцированная часть урока также будет обязательна и присутствовать в разной степени. Очень важно в этом случае организовать самостоятельное обучение с привлечением различных инновационных подходов. Этот процесс требует от учителя проявления творчества, знания возрастных и психологических особенностей учащихся. Приведенные образцы ДСП, ССП, КСП могут послужить базовыми планами, учитель может вносить свои корректировки, вплоть до принятия решений о целесообразности совмещения тем исходя из локальных условий, таких как контингент учащихся, уровень их подготовки, умственных способностей, наличия необходимых ресурсов и ряда других причин. </w:t>
      </w:r>
    </w:p>
    <w:p w:rsidR="00780190" w:rsidRPr="001F784B" w:rsidRDefault="00780190" w:rsidP="00780190">
      <w:pPr>
        <w:spacing w:after="0" w:line="240" w:lineRule="auto"/>
        <w:ind w:firstLine="567"/>
        <w:jc w:val="both"/>
        <w:rPr>
          <w:rFonts w:ascii="Times New Roman" w:hAnsi="Times New Roman"/>
          <w:sz w:val="28"/>
          <w:szCs w:val="28"/>
          <w:lang w:val="kk-KZ"/>
        </w:rPr>
      </w:pPr>
      <w:r w:rsidRPr="001F784B">
        <w:rPr>
          <w:rFonts w:ascii="Times New Roman" w:hAnsi="Times New Roman"/>
          <w:sz w:val="28"/>
          <w:szCs w:val="28"/>
        </w:rPr>
        <w:t xml:space="preserve">Процесс перехода образования на обновленное содержание претерпевает в настоящее время период адаптации, несущий большую нагрузку на совмещенные классы МКШ. В этих условиях преимущество малочисленности классов, гибкости в организации учебного процесса, лучших возможностей применения инновационных технологий, чем в традиционных классах, при правильном их использовании могут в конечном итоге содействовать созданию таких уроков,  которые отвечают требованиям подготовки конкурентоспособного выпускника с оптимальным уровнем качества образовательной подготовки, владеющего ключевыми компетенциями и </w:t>
      </w:r>
      <w:r w:rsidRPr="001F784B">
        <w:rPr>
          <w:rFonts w:ascii="Times New Roman" w:hAnsi="Times New Roman"/>
          <w:sz w:val="28"/>
          <w:szCs w:val="28"/>
        </w:rPr>
        <w:lastRenderedPageBreak/>
        <w:t xml:space="preserve">имеющего способность к социализации в иных, отличных от школьной образовательной среды, условиях. </w:t>
      </w:r>
    </w:p>
    <w:p w:rsidR="00780190" w:rsidRPr="001F784B" w:rsidRDefault="00780190" w:rsidP="00780190">
      <w:pPr>
        <w:spacing w:after="0" w:line="240" w:lineRule="auto"/>
        <w:ind w:firstLine="567"/>
        <w:jc w:val="both"/>
        <w:rPr>
          <w:rFonts w:ascii="Times New Roman" w:hAnsi="Times New Roman"/>
          <w:sz w:val="28"/>
          <w:szCs w:val="28"/>
          <w:lang w:val="kk-KZ"/>
        </w:rPr>
      </w:pPr>
      <w:r w:rsidRPr="001F784B">
        <w:rPr>
          <w:rFonts w:ascii="Times New Roman" w:hAnsi="Times New Roman"/>
          <w:sz w:val="28"/>
          <w:szCs w:val="28"/>
          <w:lang w:val="kk-KZ"/>
        </w:rPr>
        <w:t>Методические рекомендации, приведенные в данном пособии, предназначены для переходного этапа обновления содержания образования, для решения проблемы полного перехода совмещенных классов требуется дальнейшая работа по  адаптированию обновленных учебных  программ.</w:t>
      </w:r>
    </w:p>
    <w:p w:rsidR="00780190" w:rsidRPr="001F784B" w:rsidRDefault="00780190" w:rsidP="00780190">
      <w:pPr>
        <w:spacing w:after="0" w:line="240" w:lineRule="auto"/>
        <w:jc w:val="both"/>
        <w:rPr>
          <w:rFonts w:ascii="Times New Roman" w:hAnsi="Times New Roman"/>
          <w:b/>
          <w:color w:val="000000"/>
          <w:sz w:val="28"/>
          <w:szCs w:val="28"/>
          <w:lang w:val="kk-KZ"/>
        </w:rPr>
      </w:pPr>
    </w:p>
    <w:p w:rsidR="00780190" w:rsidRPr="001F784B" w:rsidRDefault="00780190" w:rsidP="00780190">
      <w:pPr>
        <w:spacing w:after="0" w:line="240" w:lineRule="auto"/>
        <w:ind w:firstLine="567"/>
        <w:jc w:val="both"/>
        <w:rPr>
          <w:rFonts w:ascii="Times New Roman" w:hAnsi="Times New Roman"/>
          <w:b/>
          <w:color w:val="000000"/>
          <w:sz w:val="28"/>
          <w:szCs w:val="28"/>
          <w:lang w:val="kk-KZ"/>
        </w:rPr>
      </w:pPr>
    </w:p>
    <w:p w:rsidR="00780190" w:rsidRPr="001F784B" w:rsidRDefault="00780190" w:rsidP="00780190">
      <w:pPr>
        <w:spacing w:after="0" w:line="240" w:lineRule="auto"/>
        <w:ind w:firstLine="567"/>
        <w:jc w:val="both"/>
        <w:rPr>
          <w:rFonts w:ascii="Times New Roman" w:hAnsi="Times New Roman"/>
          <w:b/>
          <w:color w:val="000000"/>
          <w:sz w:val="28"/>
          <w:szCs w:val="28"/>
          <w:lang w:val="kk-KZ"/>
        </w:rPr>
      </w:pPr>
    </w:p>
    <w:p w:rsidR="00780190" w:rsidRPr="001F784B" w:rsidRDefault="00780190" w:rsidP="00780190">
      <w:pPr>
        <w:spacing w:after="0" w:line="240" w:lineRule="auto"/>
        <w:ind w:firstLine="567"/>
        <w:jc w:val="both"/>
        <w:rPr>
          <w:rFonts w:ascii="Times New Roman" w:hAnsi="Times New Roman"/>
          <w:b/>
          <w:color w:val="000000"/>
          <w:sz w:val="28"/>
          <w:szCs w:val="28"/>
          <w:lang w:val="kk-KZ"/>
        </w:rPr>
      </w:pPr>
    </w:p>
    <w:p w:rsidR="00780190" w:rsidRPr="001F784B" w:rsidRDefault="00780190" w:rsidP="00780190">
      <w:pPr>
        <w:spacing w:after="0" w:line="240" w:lineRule="auto"/>
        <w:ind w:firstLine="567"/>
        <w:jc w:val="both"/>
        <w:rPr>
          <w:rFonts w:ascii="Times New Roman" w:hAnsi="Times New Roman"/>
          <w:b/>
          <w:color w:val="000000"/>
          <w:sz w:val="28"/>
          <w:szCs w:val="28"/>
          <w:lang w:val="kk-KZ"/>
        </w:rPr>
      </w:pPr>
    </w:p>
    <w:p w:rsidR="00780190" w:rsidRPr="001F784B" w:rsidRDefault="00780190" w:rsidP="00780190">
      <w:pPr>
        <w:spacing w:after="0" w:line="240" w:lineRule="auto"/>
        <w:ind w:firstLine="567"/>
        <w:jc w:val="both"/>
        <w:rPr>
          <w:rFonts w:ascii="Times New Roman" w:hAnsi="Times New Roman"/>
          <w:b/>
          <w:color w:val="000000"/>
          <w:sz w:val="28"/>
          <w:szCs w:val="28"/>
          <w:lang w:val="kk-KZ"/>
        </w:rPr>
      </w:pPr>
    </w:p>
    <w:p w:rsidR="00780190" w:rsidRPr="001F784B" w:rsidRDefault="00780190" w:rsidP="00780190">
      <w:pPr>
        <w:spacing w:after="0" w:line="240" w:lineRule="auto"/>
        <w:ind w:firstLine="567"/>
        <w:jc w:val="both"/>
        <w:rPr>
          <w:rFonts w:ascii="Times New Roman" w:hAnsi="Times New Roman"/>
          <w:b/>
          <w:color w:val="000000"/>
          <w:sz w:val="28"/>
          <w:szCs w:val="28"/>
          <w:lang w:val="kk-KZ"/>
        </w:rPr>
      </w:pPr>
    </w:p>
    <w:p w:rsidR="00780190" w:rsidRPr="001F784B"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CA5F3B" w:rsidRDefault="00780190" w:rsidP="00780190">
      <w:pPr>
        <w:spacing w:after="0" w:line="240" w:lineRule="auto"/>
        <w:ind w:firstLine="567"/>
        <w:jc w:val="center"/>
        <w:rPr>
          <w:rFonts w:ascii="Times New Roman" w:hAnsi="Times New Roman"/>
          <w:b/>
          <w:color w:val="000000"/>
          <w:sz w:val="28"/>
          <w:szCs w:val="28"/>
          <w:lang w:val="kk-KZ"/>
        </w:rPr>
      </w:pPr>
      <w:r w:rsidRPr="000656AE">
        <w:rPr>
          <w:rFonts w:ascii="Times New Roman" w:hAnsi="Times New Roman"/>
          <w:b/>
          <w:color w:val="000000"/>
          <w:sz w:val="28"/>
          <w:szCs w:val="28"/>
          <w:lang w:val="kk-KZ"/>
        </w:rPr>
        <w:br w:type="page"/>
      </w:r>
      <w:r w:rsidRPr="00CA5F3B">
        <w:rPr>
          <w:rFonts w:ascii="Times New Roman" w:hAnsi="Times New Roman"/>
          <w:b/>
          <w:color w:val="000000"/>
          <w:sz w:val="28"/>
          <w:szCs w:val="28"/>
          <w:lang w:val="kk-KZ"/>
        </w:rPr>
        <w:lastRenderedPageBreak/>
        <w:t>Список литературы</w:t>
      </w:r>
    </w:p>
    <w:p w:rsidR="00780190" w:rsidRPr="00CA5F3B" w:rsidRDefault="00780190" w:rsidP="00780190">
      <w:pPr>
        <w:spacing w:after="0" w:line="240" w:lineRule="auto"/>
        <w:ind w:firstLine="567"/>
        <w:jc w:val="center"/>
        <w:rPr>
          <w:rFonts w:ascii="Times New Roman" w:hAnsi="Times New Roman"/>
          <w:b/>
          <w:color w:val="000000"/>
          <w:sz w:val="28"/>
          <w:szCs w:val="28"/>
          <w:lang w:val="kk-KZ"/>
        </w:rPr>
      </w:pPr>
    </w:p>
    <w:p w:rsidR="00780190" w:rsidRPr="00CA5F3B" w:rsidRDefault="00780190" w:rsidP="00780190">
      <w:pPr>
        <w:spacing w:after="0" w:line="240" w:lineRule="auto"/>
        <w:ind w:firstLine="567"/>
        <w:jc w:val="center"/>
        <w:rPr>
          <w:rFonts w:ascii="Times New Roman" w:hAnsi="Times New Roman"/>
          <w:b/>
          <w:color w:val="000000"/>
          <w:sz w:val="28"/>
          <w:szCs w:val="28"/>
          <w:lang w:val="kk-KZ"/>
        </w:rPr>
      </w:pP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rPr>
      </w:pPr>
      <w:r w:rsidRPr="00CA5F3B">
        <w:rPr>
          <w:rFonts w:ascii="Times New Roman" w:hAnsi="Times New Roman"/>
          <w:sz w:val="28"/>
          <w:szCs w:val="28"/>
        </w:rPr>
        <w:t xml:space="preserve">1 Конституция Республики Казахстан (принята на республиканском референдуме 30 августа 1995 года) (с изменениями и дополнениями по состоянию на 02.02. 2011 г.). </w:t>
      </w:r>
      <w:r w:rsidRPr="00CA5F3B">
        <w:rPr>
          <w:rFonts w:ascii="Times New Roman" w:hAnsi="Times New Roman"/>
          <w:sz w:val="28"/>
          <w:szCs w:val="28"/>
          <w:u w:val="single"/>
        </w:rPr>
        <w:t>online.zakon.kz.</w:t>
      </w:r>
      <w:r w:rsidRPr="00CA5F3B">
        <w:rPr>
          <w:rFonts w:ascii="Times New Roman" w:hAnsi="Times New Roman"/>
          <w:sz w:val="28"/>
          <w:szCs w:val="28"/>
        </w:rPr>
        <w:t xml:space="preserve">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u w:val="single"/>
        </w:rPr>
      </w:pPr>
      <w:r w:rsidRPr="00CA5F3B">
        <w:rPr>
          <w:rFonts w:ascii="Times New Roman" w:hAnsi="Times New Roman"/>
          <w:sz w:val="28"/>
          <w:szCs w:val="28"/>
        </w:rPr>
        <w:t xml:space="preserve">2 Закон Республики Казахстан от 27 июля 2007 года №319 «Об образовании» (с изменениями и дополнениями на 04. 07. 2013), </w:t>
      </w:r>
      <w:r w:rsidRPr="00CA5F3B">
        <w:rPr>
          <w:rFonts w:ascii="Times New Roman" w:hAnsi="Times New Roman"/>
          <w:sz w:val="28"/>
          <w:szCs w:val="28"/>
          <w:u w:val="single"/>
        </w:rPr>
        <w:t>online.zakon.kz.</w:t>
      </w:r>
    </w:p>
    <w:p w:rsidR="00780190" w:rsidRDefault="00780190" w:rsidP="00780190">
      <w:pPr>
        <w:pStyle w:val="ae"/>
        <w:widowControl w:val="0"/>
        <w:spacing w:after="0" w:line="240" w:lineRule="auto"/>
        <w:ind w:left="0"/>
        <w:rPr>
          <w:rFonts w:ascii="Times New Roman" w:hAnsi="Times New Roman"/>
          <w:sz w:val="28"/>
          <w:szCs w:val="28"/>
          <w:u w:val="single"/>
        </w:rPr>
      </w:pPr>
      <w:r>
        <w:rPr>
          <w:rFonts w:ascii="Times New Roman" w:hAnsi="Times New Roman"/>
          <w:sz w:val="28"/>
          <w:szCs w:val="28"/>
        </w:rPr>
        <w:t xml:space="preserve">        3. </w:t>
      </w:r>
      <w:r w:rsidRPr="00CA5F3B">
        <w:rPr>
          <w:rFonts w:ascii="Times New Roman" w:hAnsi="Times New Roman"/>
          <w:sz w:val="28"/>
          <w:szCs w:val="28"/>
        </w:rPr>
        <w:t xml:space="preserve">Государственная программа развития образования и науки Республики Казахстан на 2016-2019 годы. Указ Президента Республики Казахстан  от 1 марта  2016 года № 205. </w:t>
      </w:r>
      <w:hyperlink r:id="rId177" w:history="1">
        <w:r w:rsidRPr="00A90A82">
          <w:rPr>
            <w:rStyle w:val="ad"/>
            <w:rFonts w:ascii="Times New Roman" w:hAnsi="Times New Roman"/>
            <w:sz w:val="28"/>
            <w:szCs w:val="28"/>
          </w:rPr>
          <w:t>https://tengrinews.kz/zakon/prezident_respubliki_kazahstan/hozyaystvennaya_deyatelnost/id-U1600000205/</w:t>
        </w:r>
      </w:hyperlink>
    </w:p>
    <w:p w:rsidR="00780190" w:rsidRPr="00E47F99" w:rsidRDefault="00780190" w:rsidP="00780190">
      <w:pPr>
        <w:pStyle w:val="ae"/>
        <w:widowControl w:val="0"/>
        <w:spacing w:after="0" w:line="240" w:lineRule="auto"/>
        <w:ind w:left="0"/>
        <w:rPr>
          <w:rFonts w:ascii="Times New Roman" w:hAnsi="Times New Roman"/>
          <w:sz w:val="28"/>
          <w:szCs w:val="28"/>
        </w:rPr>
      </w:pPr>
      <w:r w:rsidRPr="00623DD2">
        <w:rPr>
          <w:rFonts w:ascii="Times New Roman" w:hAnsi="Times New Roman"/>
          <w:sz w:val="28"/>
          <w:szCs w:val="28"/>
        </w:rPr>
        <w:t xml:space="preserve">        </w:t>
      </w:r>
      <w:r w:rsidRPr="00E47F99">
        <w:rPr>
          <w:rFonts w:ascii="Times New Roman" w:hAnsi="Times New Roman"/>
          <w:sz w:val="28"/>
          <w:szCs w:val="28"/>
        </w:rPr>
        <w:t xml:space="preserve">4. Анализ результатов внешней оценки учебных достижений учащихся 9 классов (ВОУД-2015). Аналитический сборник. / Л. Забара, Д. Ташибаева, Г. Ногайбаева. - Астана: АО ИАЦ, 2015. - 64 с. </w:t>
      </w:r>
    </w:p>
    <w:p w:rsidR="00780190" w:rsidRPr="00925006" w:rsidRDefault="00780190" w:rsidP="00780190">
      <w:pPr>
        <w:pStyle w:val="ae"/>
        <w:widowControl w:val="0"/>
        <w:spacing w:after="0" w:line="240" w:lineRule="auto"/>
        <w:ind w:left="0"/>
        <w:rPr>
          <w:rFonts w:ascii="Times New Roman" w:hAnsi="Times New Roman"/>
          <w:bCs/>
          <w:color w:val="000000"/>
          <w:sz w:val="28"/>
          <w:szCs w:val="28"/>
        </w:rPr>
      </w:pPr>
      <w:r w:rsidRPr="00E47F99">
        <w:rPr>
          <w:rFonts w:ascii="Times New Roman" w:hAnsi="Times New Roman"/>
          <w:bCs/>
          <w:sz w:val="28"/>
          <w:szCs w:val="28"/>
        </w:rPr>
        <w:t xml:space="preserve">        5. </w:t>
      </w:r>
      <w:r w:rsidRPr="00E47F99">
        <w:rPr>
          <w:rFonts w:ascii="Times New Roman" w:hAnsi="Times New Roman"/>
          <w:bCs/>
          <w:color w:val="000000"/>
          <w:sz w:val="28"/>
          <w:szCs w:val="28"/>
        </w:rPr>
        <w:t>Анализ результатов единого национального тестирования (ЕНТ-2014).</w:t>
      </w:r>
      <w:r w:rsidRPr="00E47F99">
        <w:rPr>
          <w:rFonts w:ascii="Times New Roman" w:hAnsi="Times New Roman"/>
          <w:bCs/>
          <w:sz w:val="28"/>
          <w:szCs w:val="28"/>
        </w:rPr>
        <w:t xml:space="preserve"> Аналитический сборник. / Г. Кусиденова, А. Алина. </w:t>
      </w:r>
      <w:r w:rsidRPr="00E47F99">
        <w:rPr>
          <w:rFonts w:ascii="Times New Roman" w:hAnsi="Times New Roman"/>
          <w:bCs/>
          <w:color w:val="000000"/>
          <w:sz w:val="28"/>
          <w:szCs w:val="28"/>
        </w:rPr>
        <w:t>- Астана: НЦОСО, 2014</w:t>
      </w:r>
      <w:r w:rsidRPr="00E47F99">
        <w:rPr>
          <w:rFonts w:ascii="Times New Roman" w:hAnsi="Times New Roman"/>
          <w:bCs/>
          <w:sz w:val="28"/>
          <w:szCs w:val="28"/>
        </w:rPr>
        <w:t>. - 70 с</w:t>
      </w:r>
      <w:r w:rsidRPr="00E47F99">
        <w:rPr>
          <w:rFonts w:ascii="Times New Roman" w:hAnsi="Times New Roman"/>
          <w:bCs/>
          <w:color w:val="000000"/>
          <w:sz w:val="28"/>
          <w:szCs w:val="28"/>
        </w:rPr>
        <w:t>.</w:t>
      </w:r>
      <w:r w:rsidRPr="00925006">
        <w:rPr>
          <w:rFonts w:ascii="Times New Roman" w:hAnsi="Times New Roman"/>
          <w:bCs/>
          <w:color w:val="000000"/>
          <w:sz w:val="28"/>
          <w:szCs w:val="28"/>
        </w:rPr>
        <w:t xml:space="preserve"> </w:t>
      </w:r>
    </w:p>
    <w:p w:rsidR="00780190" w:rsidRPr="00CA5F3B" w:rsidRDefault="00780190" w:rsidP="00780190">
      <w:pPr>
        <w:pStyle w:val="ae"/>
        <w:widowControl w:val="0"/>
        <w:tabs>
          <w:tab w:val="left" w:pos="993"/>
        </w:tabs>
        <w:spacing w:after="0" w:line="240" w:lineRule="auto"/>
        <w:ind w:left="0"/>
        <w:jc w:val="both"/>
        <w:rPr>
          <w:rFonts w:ascii="Times New Roman" w:hAnsi="Times New Roman"/>
          <w:sz w:val="28"/>
          <w:szCs w:val="28"/>
          <w:u w:val="single"/>
        </w:rPr>
      </w:pPr>
      <w:r>
        <w:rPr>
          <w:rFonts w:ascii="Times New Roman" w:hAnsi="Times New Roman"/>
          <w:sz w:val="28"/>
          <w:szCs w:val="28"/>
        </w:rPr>
        <w:t xml:space="preserve">       6</w:t>
      </w:r>
      <w:r w:rsidRPr="00CA5F3B">
        <w:rPr>
          <w:rFonts w:ascii="Times New Roman" w:hAnsi="Times New Roman"/>
          <w:sz w:val="28"/>
          <w:szCs w:val="28"/>
        </w:rPr>
        <w:t xml:space="preserve">. Типовые правила деятельности организаций образования по условиям организации обучения (к приказу Министра образования и науки Республики Казахстан от «17» сентября 2013 года № 375). </w:t>
      </w:r>
      <w:r w:rsidRPr="00CA5F3B">
        <w:rPr>
          <w:rFonts w:ascii="Times New Roman" w:hAnsi="Times New Roman"/>
          <w:sz w:val="28"/>
          <w:szCs w:val="28"/>
          <w:u w:val="single"/>
        </w:rPr>
        <w:t xml:space="preserve">edu.gov.kz.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 xml:space="preserve">7. Les classes multigrades: l’expérience Mauritanienne. World Bank Colloquium on Multigrade Teaching and Learning./  H.A.W., Kamil </w:t>
      </w:r>
      <w:r w:rsidRPr="00CA5F3B">
        <w:rPr>
          <w:rFonts w:ascii="Times New Roman" w:hAnsi="Times New Roman"/>
          <w:sz w:val="28"/>
          <w:szCs w:val="28"/>
        </w:rPr>
        <w:t>е.а.</w:t>
      </w:r>
      <w:r w:rsidRPr="00CA5F3B">
        <w:rPr>
          <w:rFonts w:ascii="Times New Roman" w:hAnsi="Times New Roman"/>
          <w:sz w:val="28"/>
          <w:szCs w:val="28"/>
          <w:lang w:val="en-US"/>
        </w:rPr>
        <w:t xml:space="preserve">2004. Dakar: 24–28 May.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8. Education for all and multigrade teaching. Challenges and opportunities/ A.W.Little.- Springer, Netherlands</w:t>
      </w:r>
      <w:r w:rsidRPr="00CA5F3B">
        <w:rPr>
          <w:rFonts w:ascii="Times New Roman" w:hAnsi="Times New Roman"/>
          <w:sz w:val="28"/>
          <w:szCs w:val="28"/>
        </w:rPr>
        <w:t>б</w:t>
      </w:r>
      <w:r w:rsidRPr="00CA5F3B">
        <w:rPr>
          <w:rFonts w:ascii="Times New Roman" w:hAnsi="Times New Roman"/>
          <w:sz w:val="28"/>
          <w:szCs w:val="28"/>
          <w:lang w:val="en-US"/>
        </w:rPr>
        <w:t xml:space="preserve"> 2006,  362p.</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 xml:space="preserve">9. A Review of the Quantitative Research on Multigrade Instruction. / B.Miller- Research in Rural Education 1990. 7: 1–8.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10. Developing a ‘Distinctive Approach’ for Multi-Grade Classrooms./ D.Mulcahy- Education Canada. 1993. 33: 24–29.</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11. K Brown and A.Martin. Education Canada, 1989.. 29: 10–13, 47–48.</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 xml:space="preserve">12. Constraints to implementing educational innovations: the case of multigrade schools/ L.A. Benveniste and P.J. Mcewan.- International Review of Education. 2000,31–48,.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rPr>
      </w:pPr>
      <w:r w:rsidRPr="00CA5F3B">
        <w:rPr>
          <w:rFonts w:ascii="Times New Roman" w:hAnsi="Times New Roman"/>
          <w:sz w:val="28"/>
          <w:szCs w:val="28"/>
          <w:lang w:val="en-US"/>
        </w:rPr>
        <w:t>13. Rural Schools and Educational Reform: Should We Keep Rural Schools Open?/ A.Lauzon and D.  C</w:t>
      </w:r>
      <w:r w:rsidRPr="00CA5F3B">
        <w:rPr>
          <w:rFonts w:ascii="Times New Roman" w:hAnsi="Times New Roman"/>
          <w:sz w:val="28"/>
          <w:szCs w:val="28"/>
        </w:rPr>
        <w:t xml:space="preserve"> </w:t>
      </w:r>
      <w:r w:rsidRPr="00CA5F3B">
        <w:rPr>
          <w:rFonts w:ascii="Times New Roman" w:hAnsi="Times New Roman"/>
          <w:sz w:val="28"/>
          <w:szCs w:val="28"/>
          <w:lang w:val="en-US"/>
        </w:rPr>
        <w:t>Leahy</w:t>
      </w:r>
      <w:r w:rsidRPr="00CA5F3B">
        <w:rPr>
          <w:rFonts w:ascii="Times New Roman" w:hAnsi="Times New Roman"/>
          <w:sz w:val="28"/>
          <w:szCs w:val="28"/>
        </w:rPr>
        <w:t xml:space="preserve">.- </w:t>
      </w:r>
      <w:r w:rsidRPr="00CA5F3B">
        <w:rPr>
          <w:rFonts w:ascii="Times New Roman" w:hAnsi="Times New Roman"/>
          <w:sz w:val="28"/>
          <w:szCs w:val="28"/>
          <w:lang w:val="en-US"/>
        </w:rPr>
        <w:t>A</w:t>
      </w:r>
      <w:r w:rsidRPr="00CA5F3B">
        <w:rPr>
          <w:rFonts w:ascii="Times New Roman" w:hAnsi="Times New Roman"/>
          <w:sz w:val="28"/>
          <w:szCs w:val="28"/>
        </w:rPr>
        <w:t xml:space="preserve"> </w:t>
      </w:r>
      <w:r w:rsidRPr="00CA5F3B">
        <w:rPr>
          <w:rFonts w:ascii="Times New Roman" w:hAnsi="Times New Roman"/>
          <w:sz w:val="28"/>
          <w:szCs w:val="28"/>
          <w:lang w:val="en-US"/>
        </w:rPr>
        <w:t>Review</w:t>
      </w:r>
      <w:r w:rsidRPr="00CA5F3B">
        <w:rPr>
          <w:rFonts w:ascii="Times New Roman" w:hAnsi="Times New Roman"/>
          <w:sz w:val="28"/>
          <w:szCs w:val="28"/>
        </w:rPr>
        <w:t xml:space="preserve"> </w:t>
      </w:r>
      <w:r w:rsidRPr="00CA5F3B">
        <w:rPr>
          <w:rFonts w:ascii="Times New Roman" w:hAnsi="Times New Roman"/>
          <w:sz w:val="28"/>
          <w:szCs w:val="28"/>
          <w:lang w:val="en-US"/>
        </w:rPr>
        <w:t>of</w:t>
      </w:r>
      <w:r w:rsidRPr="00CA5F3B">
        <w:rPr>
          <w:rFonts w:ascii="Times New Roman" w:hAnsi="Times New Roman"/>
          <w:sz w:val="28"/>
          <w:szCs w:val="28"/>
        </w:rPr>
        <w:t xml:space="preserve"> </w:t>
      </w:r>
      <w:r w:rsidRPr="00CA5F3B">
        <w:rPr>
          <w:rFonts w:ascii="Times New Roman" w:hAnsi="Times New Roman"/>
          <w:sz w:val="28"/>
          <w:szCs w:val="28"/>
          <w:lang w:val="en-US"/>
        </w:rPr>
        <w:t>the</w:t>
      </w:r>
      <w:r w:rsidRPr="00CA5F3B">
        <w:rPr>
          <w:rFonts w:ascii="Times New Roman" w:hAnsi="Times New Roman"/>
          <w:sz w:val="28"/>
          <w:szCs w:val="28"/>
        </w:rPr>
        <w:t xml:space="preserve"> </w:t>
      </w:r>
      <w:r w:rsidRPr="00CA5F3B">
        <w:rPr>
          <w:rFonts w:ascii="Times New Roman" w:hAnsi="Times New Roman"/>
          <w:sz w:val="28"/>
          <w:szCs w:val="28"/>
          <w:lang w:val="en-US"/>
        </w:rPr>
        <w:t>Literature</w:t>
      </w:r>
      <w:r w:rsidRPr="00CA5F3B">
        <w:rPr>
          <w:rFonts w:ascii="Times New Roman" w:hAnsi="Times New Roman"/>
          <w:sz w:val="28"/>
          <w:szCs w:val="28"/>
        </w:rPr>
        <w:t>.</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bCs/>
          <w:sz w:val="28"/>
          <w:szCs w:val="28"/>
        </w:rPr>
      </w:pPr>
      <w:r w:rsidRPr="00CA5F3B">
        <w:rPr>
          <w:rFonts w:ascii="Times New Roman" w:hAnsi="Times New Roman"/>
          <w:sz w:val="28"/>
          <w:szCs w:val="28"/>
        </w:rPr>
        <w:t>14.</w:t>
      </w:r>
      <w:r w:rsidRPr="00CA5F3B">
        <w:rPr>
          <w:rFonts w:ascii="Times New Roman" w:hAnsi="Times New Roman"/>
          <w:bCs/>
          <w:sz w:val="28"/>
          <w:szCs w:val="28"/>
        </w:rPr>
        <w:t xml:space="preserve"> Обзор политики по улучшению эффективности использования ресурсов в школах. Казахстан Понс А. и др. 2015. - 236 с.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rPr>
      </w:pPr>
      <w:r w:rsidRPr="00CA5F3B">
        <w:rPr>
          <w:rFonts w:ascii="Times New Roman" w:hAnsi="Times New Roman"/>
          <w:sz w:val="28"/>
          <w:szCs w:val="28"/>
        </w:rPr>
        <w:t>15. Сельская школа: финансирование роста. Краткий от- чет / Центр исследований «Сандж», - Алматы, 2008. – 120 с.</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rPr>
      </w:pPr>
      <w:r w:rsidRPr="00CA5F3B">
        <w:rPr>
          <w:rFonts w:ascii="Times New Roman" w:hAnsi="Times New Roman"/>
          <w:sz w:val="28"/>
          <w:szCs w:val="28"/>
        </w:rPr>
        <w:t xml:space="preserve">16. Сельская школа в Польше // Бабиаж М. Порталус. 2007, </w:t>
      </w:r>
      <w:hyperlink r:id="rId178" w:history="1">
        <w:r w:rsidRPr="00CA5F3B">
          <w:rPr>
            <w:rStyle w:val="ad"/>
            <w:rFonts w:ascii="Times New Roman" w:hAnsi="Times New Roman"/>
            <w:sz w:val="28"/>
            <w:szCs w:val="28"/>
          </w:rPr>
          <w:t>http://www.portalus.ru/modules/shkola/rus_readme.php?subaction=showfull&amp;id=1193922551&amp;archive=1194448667&amp;start_from=&amp;ucat=&amp;</w:t>
        </w:r>
      </w:hyperlink>
      <w:r w:rsidRPr="00CA5F3B">
        <w:rPr>
          <w:rFonts w:ascii="Times New Roman" w:hAnsi="Times New Roman"/>
          <w:sz w:val="28"/>
          <w:szCs w:val="28"/>
        </w:rPr>
        <w:t xml:space="preserve">. </w:t>
      </w:r>
    </w:p>
    <w:p w:rsidR="00780190" w:rsidRPr="00CA5F3B" w:rsidRDefault="00780190" w:rsidP="00780190">
      <w:pPr>
        <w:tabs>
          <w:tab w:val="left" w:pos="993"/>
        </w:tabs>
        <w:spacing w:after="0" w:line="240" w:lineRule="auto"/>
        <w:ind w:firstLine="567"/>
        <w:jc w:val="both"/>
        <w:textAlignment w:val="top"/>
        <w:rPr>
          <w:rFonts w:ascii="Times New Roman" w:hAnsi="Times New Roman"/>
          <w:color w:val="000000"/>
          <w:sz w:val="28"/>
          <w:szCs w:val="28"/>
          <w:bdr w:val="none" w:sz="0" w:space="0" w:color="auto" w:frame="1"/>
        </w:rPr>
      </w:pPr>
      <w:r w:rsidRPr="00CA5F3B">
        <w:rPr>
          <w:rFonts w:ascii="Times New Roman" w:hAnsi="Times New Roman"/>
          <w:sz w:val="28"/>
          <w:szCs w:val="28"/>
        </w:rPr>
        <w:lastRenderedPageBreak/>
        <w:t xml:space="preserve">17. </w:t>
      </w:r>
      <w:r w:rsidRPr="00CA5F3B">
        <w:rPr>
          <w:rFonts w:ascii="Times New Roman" w:hAnsi="Times New Roman"/>
          <w:color w:val="000000"/>
          <w:sz w:val="28"/>
          <w:szCs w:val="28"/>
          <w:bdr w:val="none" w:sz="0" w:space="0" w:color="auto" w:frame="1"/>
        </w:rPr>
        <w:t>Лапландии тоже есть малокомплектные школы // Г. В Гаева Республика . 2008 - http://www.gazeta-respublika.ru/article.php/14498.</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rPr>
      </w:pPr>
      <w:r w:rsidRPr="00CA5F3B">
        <w:rPr>
          <w:rFonts w:ascii="Times New Roman" w:hAnsi="Times New Roman"/>
          <w:sz w:val="28"/>
          <w:szCs w:val="28"/>
        </w:rPr>
        <w:t xml:space="preserve">18.  Прошлое, настоящее и будущее однокомнатной сельской школы США // Зыков М.Б. В: Образование в сельских регионах России и США как часть мирового образовательного процесса / отв. ред. О.И. Пузырева. - Рязань: РГПУ им. С.А. Есенина. 2006.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rPr>
      </w:pPr>
      <w:r w:rsidRPr="00CA5F3B">
        <w:rPr>
          <w:rFonts w:ascii="Times New Roman" w:hAnsi="Times New Roman"/>
          <w:sz w:val="28"/>
          <w:szCs w:val="28"/>
        </w:rPr>
        <w:t xml:space="preserve">19., Успех для всех: предотвращение и раннее вмешательство в реформе школ, в Дж. Мис и Дж. Экклс (ред.), Руководство по исследованиям школ, школьного обучения и человеческого развития/ Славин Р.Е., Мэддлен Н.А. </w:t>
      </w:r>
      <w:r w:rsidRPr="00CA5F3B">
        <w:rPr>
          <w:rFonts w:ascii="Times New Roman" w:hAnsi="Times New Roman"/>
          <w:i/>
          <w:sz w:val="28"/>
          <w:szCs w:val="28"/>
        </w:rPr>
        <w:t>Routledge</w:t>
      </w:r>
      <w:r w:rsidRPr="00CA5F3B">
        <w:rPr>
          <w:rFonts w:ascii="Times New Roman" w:hAnsi="Times New Roman"/>
          <w:sz w:val="28"/>
          <w:szCs w:val="28"/>
        </w:rPr>
        <w:t xml:space="preserve">, Нью-Йорк; ОЭСР. 2011.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rPr>
      </w:pPr>
      <w:r w:rsidRPr="00CA5F3B">
        <w:rPr>
          <w:rFonts w:ascii="Times New Roman" w:hAnsi="Times New Roman"/>
          <w:sz w:val="28"/>
          <w:szCs w:val="28"/>
        </w:rPr>
        <w:t xml:space="preserve">20.  Совершенствование руководства школ. OECD Publishing, Париж. Том 1: политика и практика, ОЭСР. 2008.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lang w:val="en-US"/>
        </w:rPr>
      </w:pPr>
      <w:r w:rsidRPr="00CA5F3B">
        <w:rPr>
          <w:rFonts w:ascii="Times New Roman" w:hAnsi="Times New Roman"/>
          <w:sz w:val="28"/>
          <w:szCs w:val="28"/>
          <w:lang w:val="en-US"/>
        </w:rPr>
        <w:t>Educational telecasts: Research Priorities/ Biswal, Bhabagrahi. Indian Educational Review, 1992,Vol. 27(2), -</w:t>
      </w:r>
      <w:r w:rsidRPr="00CA5F3B">
        <w:rPr>
          <w:rFonts w:ascii="Times New Roman" w:hAnsi="Times New Roman"/>
          <w:sz w:val="28"/>
          <w:szCs w:val="28"/>
        </w:rPr>
        <w:t>Р</w:t>
      </w:r>
      <w:r w:rsidRPr="00CA5F3B">
        <w:rPr>
          <w:rFonts w:ascii="Times New Roman" w:hAnsi="Times New Roman"/>
          <w:sz w:val="28"/>
          <w:szCs w:val="28"/>
          <w:lang w:val="en-US"/>
        </w:rPr>
        <w:t xml:space="preserve">. 116-123.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rPr>
      </w:pPr>
      <w:r w:rsidRPr="00CA5F3B">
        <w:rPr>
          <w:rFonts w:ascii="Times New Roman" w:hAnsi="Times New Roman"/>
          <w:sz w:val="28"/>
          <w:szCs w:val="28"/>
          <w:lang w:val="en-US"/>
        </w:rPr>
        <w:t>The impact of television on students’ learning: An exploration/ Kapadia, A.M. (1992). Education. South Gujarat Universi</w:t>
      </w:r>
      <w:r w:rsidRPr="00CA5F3B">
        <w:rPr>
          <w:rFonts w:ascii="Times New Roman" w:hAnsi="Times New Roman"/>
          <w:sz w:val="28"/>
          <w:szCs w:val="28"/>
        </w:rPr>
        <w:t xml:space="preserve">ty.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lang w:val="en-US"/>
        </w:rPr>
      </w:pPr>
      <w:r w:rsidRPr="00CA5F3B">
        <w:rPr>
          <w:rFonts w:ascii="Times New Roman" w:hAnsi="Times New Roman"/>
          <w:sz w:val="28"/>
          <w:szCs w:val="28"/>
          <w:lang w:val="en-US"/>
        </w:rPr>
        <w:t>Effect of competency based teaching of environmental science through video on students’ attainment at primary level. /Natrajan and Natesan . The Primary Teacher, 2004,April, -</w:t>
      </w:r>
      <w:r w:rsidRPr="00CA5F3B">
        <w:rPr>
          <w:rFonts w:ascii="Times New Roman" w:hAnsi="Times New Roman"/>
          <w:sz w:val="28"/>
          <w:szCs w:val="28"/>
        </w:rPr>
        <w:t>Р</w:t>
      </w:r>
      <w:r w:rsidRPr="00CA5F3B">
        <w:rPr>
          <w:rFonts w:ascii="Times New Roman" w:hAnsi="Times New Roman"/>
          <w:sz w:val="28"/>
          <w:szCs w:val="28"/>
          <w:lang w:val="en-US"/>
        </w:rPr>
        <w:t xml:space="preserve">. 71-76.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lang w:val="en-US"/>
        </w:rPr>
      </w:pPr>
      <w:r w:rsidRPr="00CA5F3B">
        <w:rPr>
          <w:rFonts w:ascii="Times New Roman" w:hAnsi="Times New Roman"/>
          <w:sz w:val="28"/>
          <w:szCs w:val="28"/>
          <w:lang w:val="en-US"/>
        </w:rPr>
        <w:t>On Using Satellite-Based Networks for Capacity Building and Education for All: A Case Study of Rajiv Gandhi Project for EduSat Supported Elementary Education /S.Chaudhary, S Garg. Educational Research and Reviews, 2010, Vol. 5, No. 4, -</w:t>
      </w:r>
      <w:r w:rsidRPr="00CA5F3B">
        <w:rPr>
          <w:rFonts w:ascii="Times New Roman" w:hAnsi="Times New Roman"/>
          <w:sz w:val="28"/>
          <w:szCs w:val="28"/>
        </w:rPr>
        <w:t>Р</w:t>
      </w:r>
      <w:r w:rsidRPr="00CA5F3B">
        <w:rPr>
          <w:rFonts w:ascii="Times New Roman" w:hAnsi="Times New Roman"/>
          <w:sz w:val="28"/>
          <w:szCs w:val="28"/>
          <w:lang w:val="en-US"/>
        </w:rPr>
        <w:t xml:space="preserve">. 158-168.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lang w:val="en-US"/>
        </w:rPr>
      </w:pPr>
      <w:r w:rsidRPr="00CA5F3B">
        <w:rPr>
          <w:rFonts w:ascii="Times New Roman" w:hAnsi="Times New Roman"/>
          <w:sz w:val="28"/>
          <w:szCs w:val="28"/>
          <w:lang w:val="en-US"/>
        </w:rPr>
        <w:t xml:space="preserve"> Effectiveness of educational Television Programme at the Primary School level./  S. Moharana. Studies in Education Broadcasting, 1990Vol. 1.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lang w:val="en-US"/>
        </w:rPr>
      </w:pPr>
      <w:r w:rsidRPr="00CA5F3B">
        <w:rPr>
          <w:rFonts w:ascii="Times New Roman" w:hAnsi="Times New Roman"/>
          <w:sz w:val="28"/>
          <w:szCs w:val="28"/>
          <w:lang w:val="en-US"/>
        </w:rPr>
        <w:t xml:space="preserve">Learning a language by satellite television: What influences student achievement? Original Research Article./ R. Oxford </w:t>
      </w:r>
      <w:r w:rsidRPr="00CA5F3B">
        <w:rPr>
          <w:rFonts w:ascii="Times New Roman" w:hAnsi="Times New Roman"/>
          <w:sz w:val="28"/>
          <w:szCs w:val="28"/>
        </w:rPr>
        <w:t>е</w:t>
      </w:r>
      <w:r w:rsidRPr="00CA5F3B">
        <w:rPr>
          <w:rFonts w:ascii="Times New Roman" w:hAnsi="Times New Roman"/>
          <w:sz w:val="28"/>
          <w:szCs w:val="28"/>
          <w:lang w:val="en-US"/>
        </w:rPr>
        <w:t>.</w:t>
      </w:r>
      <w:r w:rsidRPr="00CA5F3B">
        <w:rPr>
          <w:rFonts w:ascii="Times New Roman" w:hAnsi="Times New Roman"/>
          <w:sz w:val="28"/>
          <w:szCs w:val="28"/>
        </w:rPr>
        <w:t>а</w:t>
      </w:r>
      <w:r w:rsidRPr="00CA5F3B">
        <w:rPr>
          <w:rFonts w:ascii="Times New Roman" w:hAnsi="Times New Roman"/>
          <w:sz w:val="28"/>
          <w:szCs w:val="28"/>
          <w:lang w:val="en-US"/>
        </w:rPr>
        <w:t>., System, 1993, Volume 21, Issue 1, -</w:t>
      </w:r>
      <w:r w:rsidRPr="00CA5F3B">
        <w:rPr>
          <w:rFonts w:ascii="Times New Roman" w:hAnsi="Times New Roman"/>
          <w:sz w:val="28"/>
          <w:szCs w:val="28"/>
        </w:rPr>
        <w:t>Р</w:t>
      </w:r>
      <w:r w:rsidRPr="00CA5F3B">
        <w:rPr>
          <w:rFonts w:ascii="Times New Roman" w:hAnsi="Times New Roman"/>
          <w:sz w:val="28"/>
          <w:szCs w:val="28"/>
          <w:lang w:val="en-US"/>
        </w:rPr>
        <w:t xml:space="preserve">. 31-48.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bCs/>
          <w:sz w:val="28"/>
          <w:szCs w:val="28"/>
          <w:lang w:val="en-US"/>
        </w:rPr>
      </w:pPr>
      <w:hyperlink r:id="rId179" w:history="1">
        <w:r w:rsidRPr="00CA5F3B">
          <w:rPr>
            <w:rStyle w:val="ad"/>
            <w:rFonts w:ascii="Times New Roman" w:hAnsi="Times New Roman"/>
            <w:sz w:val="28"/>
            <w:szCs w:val="28"/>
            <w:lang w:val="en-US"/>
          </w:rPr>
          <w:t>http://www.nci.kz/ru/content/sputnikovyy-kanal-distancionnogo-obucheniya-skdo</w:t>
        </w:r>
      </w:hyperlink>
      <w:r w:rsidRPr="00CA5F3B">
        <w:rPr>
          <w:rFonts w:ascii="Times New Roman" w:hAnsi="Times New Roman"/>
          <w:sz w:val="28"/>
          <w:szCs w:val="28"/>
          <w:lang w:val="en-US"/>
        </w:rPr>
        <w:t xml:space="preserve">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bCs/>
          <w:sz w:val="28"/>
          <w:szCs w:val="28"/>
          <w:lang w:val="en-US"/>
        </w:rPr>
      </w:pPr>
      <w:r w:rsidRPr="00CA5F3B">
        <w:rPr>
          <w:rFonts w:ascii="Times New Roman" w:hAnsi="Times New Roman"/>
          <w:sz w:val="28"/>
          <w:szCs w:val="28"/>
          <w:lang w:val="en-US"/>
        </w:rPr>
        <w:t xml:space="preserve">http://www.kursiv.kz/news/vlast/segodnya-v-kazaxstane-budet-zapushhen-pervyj-obrazovatelnyj-kanal-bilim/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rPr>
      </w:pPr>
      <w:hyperlink r:id="rId180" w:history="1">
        <w:r w:rsidRPr="00CA5F3B">
          <w:rPr>
            <w:rStyle w:val="ad"/>
            <w:rFonts w:ascii="Times New Roman" w:hAnsi="Times New Roman"/>
            <w:sz w:val="28"/>
            <w:szCs w:val="28"/>
          </w:rPr>
          <w:t>http://pricom.kz/?p=6228</w:t>
        </w:r>
      </w:hyperlink>
      <w:r w:rsidRPr="00CA5F3B">
        <w:rPr>
          <w:rFonts w:ascii="Times New Roman" w:hAnsi="Times New Roman"/>
          <w:bCs/>
          <w:sz w:val="28"/>
          <w:szCs w:val="28"/>
        </w:rPr>
        <w:t xml:space="preserve">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rPr>
      </w:pPr>
      <w:r w:rsidRPr="00CA5F3B">
        <w:rPr>
          <w:rFonts w:ascii="Times New Roman" w:hAnsi="Times New Roman"/>
          <w:sz w:val="28"/>
          <w:szCs w:val="28"/>
        </w:rPr>
        <w:t xml:space="preserve"> </w:t>
      </w:r>
      <w:hyperlink r:id="rId181" w:history="1">
        <w:r w:rsidRPr="00CA5F3B">
          <w:rPr>
            <w:rStyle w:val="ad"/>
            <w:rFonts w:ascii="Times New Roman" w:hAnsi="Times New Roman"/>
            <w:sz w:val="28"/>
            <w:szCs w:val="28"/>
          </w:rPr>
          <w:t>http://bmtv.kz/ru/about-channel</w:t>
        </w:r>
      </w:hyperlink>
      <w:r w:rsidRPr="00CA5F3B">
        <w:rPr>
          <w:rFonts w:ascii="Times New Roman" w:hAnsi="Times New Roman"/>
          <w:sz w:val="28"/>
          <w:szCs w:val="28"/>
        </w:rPr>
        <w:t xml:space="preserve"> </w:t>
      </w:r>
    </w:p>
    <w:p w:rsidR="00780190" w:rsidRPr="00CA5F3B" w:rsidRDefault="00780190" w:rsidP="00780190">
      <w:pPr>
        <w:pStyle w:val="ab"/>
        <w:widowControl w:val="0"/>
        <w:numPr>
          <w:ilvl w:val="0"/>
          <w:numId w:val="123"/>
        </w:numPr>
        <w:tabs>
          <w:tab w:val="left" w:pos="993"/>
        </w:tabs>
        <w:spacing w:after="0" w:line="240" w:lineRule="auto"/>
        <w:ind w:left="0" w:firstLine="567"/>
        <w:contextualSpacing w:val="0"/>
        <w:jc w:val="both"/>
        <w:rPr>
          <w:rFonts w:ascii="Times New Roman" w:hAnsi="Times New Roman"/>
          <w:sz w:val="28"/>
          <w:szCs w:val="28"/>
        </w:rPr>
      </w:pPr>
      <w:r w:rsidRPr="00CA5F3B">
        <w:rPr>
          <w:rStyle w:val="s1"/>
          <w:bCs/>
          <w:szCs w:val="28"/>
          <w:shd w:val="clear" w:color="auto" w:fill="FFFFFF"/>
        </w:rPr>
        <w:t>Совместный приказ И.о. Министра образования и науки Республики Казахстан от 19 февраля 2008 года № 72 и Министра культуры и информации Республики Казахстан от 28 февраля 2008 года № 45. О создании межведомственной рабочей группы по созданию учебного телевидения.</w:t>
      </w:r>
      <w:r w:rsidRPr="00CA5F3B">
        <w:rPr>
          <w:rFonts w:ascii="Times New Roman" w:hAnsi="Times New Roman"/>
          <w:sz w:val="28"/>
          <w:szCs w:val="28"/>
        </w:rPr>
        <w:t xml:space="preserve"> </w:t>
      </w:r>
      <w:r w:rsidRPr="00CA5F3B">
        <w:rPr>
          <w:rStyle w:val="s1"/>
          <w:bCs/>
          <w:szCs w:val="28"/>
          <w:shd w:val="clear" w:color="auto" w:fill="FFFFFF"/>
        </w:rPr>
        <w:t xml:space="preserve">http://online.zakon.kz/Document/?doc_id=30172173. </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32. Getting to Scale with Good Educational Practice. /Elmore, R.F. 1996. Harvard Educational Review 66: 1–26.</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 xml:space="preserve">33. The new school program: more and better primary education for children in rural areas in Colombia. / V.Colbert  </w:t>
      </w:r>
      <w:r w:rsidRPr="00CA5F3B">
        <w:rPr>
          <w:rFonts w:ascii="Times New Roman" w:hAnsi="Times New Roman"/>
          <w:sz w:val="28"/>
          <w:szCs w:val="28"/>
        </w:rPr>
        <w:t>е</w:t>
      </w:r>
      <w:r w:rsidRPr="00CA5F3B">
        <w:rPr>
          <w:rFonts w:ascii="Times New Roman" w:hAnsi="Times New Roman"/>
          <w:sz w:val="28"/>
          <w:szCs w:val="28"/>
          <w:lang w:val="en-US"/>
        </w:rPr>
        <w:t>.</w:t>
      </w:r>
      <w:r w:rsidRPr="00CA5F3B">
        <w:rPr>
          <w:rFonts w:ascii="Times New Roman" w:hAnsi="Times New Roman"/>
          <w:sz w:val="28"/>
          <w:szCs w:val="28"/>
        </w:rPr>
        <w:t>а</w:t>
      </w:r>
      <w:r w:rsidRPr="00CA5F3B">
        <w:rPr>
          <w:rFonts w:ascii="Times New Roman" w:hAnsi="Times New Roman"/>
          <w:sz w:val="28"/>
          <w:szCs w:val="28"/>
          <w:lang w:val="en-US"/>
        </w:rPr>
        <w:t>. In: H. Levin and M.E. Lockheed (eds), Effective Schools in Developing Countries. London: Falmer Press. 1993</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en-US"/>
        </w:rPr>
      </w:pPr>
      <w:r w:rsidRPr="00CA5F3B">
        <w:rPr>
          <w:rFonts w:ascii="Times New Roman" w:hAnsi="Times New Roman"/>
          <w:sz w:val="28"/>
          <w:szCs w:val="28"/>
          <w:lang w:val="en-US"/>
        </w:rPr>
        <w:t>34. Bringing a student-centered participatory pedagogy to scale in Colombia./ V Colbert, and J J Arboleda, Educ Change, 2016, 17:385–410</w:t>
      </w:r>
    </w:p>
    <w:p w:rsidR="00780190" w:rsidRPr="00CA5F3B" w:rsidRDefault="00780190" w:rsidP="00780190">
      <w:pPr>
        <w:tabs>
          <w:tab w:val="left" w:pos="993"/>
        </w:tabs>
        <w:autoSpaceDE w:val="0"/>
        <w:autoSpaceDN w:val="0"/>
        <w:adjustRightInd w:val="0"/>
        <w:spacing w:after="0" w:line="240" w:lineRule="auto"/>
        <w:ind w:firstLine="567"/>
        <w:jc w:val="both"/>
        <w:rPr>
          <w:rFonts w:ascii="Times New Roman" w:hAnsi="Times New Roman"/>
          <w:sz w:val="28"/>
          <w:szCs w:val="28"/>
          <w:lang w:val="kk-KZ"/>
        </w:rPr>
      </w:pPr>
      <w:r w:rsidRPr="00CA5F3B">
        <w:rPr>
          <w:rFonts w:ascii="Times New Roman" w:hAnsi="Times New Roman"/>
          <w:sz w:val="28"/>
          <w:szCs w:val="28"/>
          <w:lang w:val="en-US"/>
        </w:rPr>
        <w:lastRenderedPageBreak/>
        <w:t>35</w:t>
      </w:r>
      <w:r w:rsidRPr="00CA5F3B">
        <w:rPr>
          <w:rFonts w:ascii="Times New Roman" w:hAnsi="Times New Roman"/>
          <w:sz w:val="28"/>
          <w:szCs w:val="28"/>
          <w:lang w:val="kk-KZ"/>
        </w:rPr>
        <w:t xml:space="preserve">. </w:t>
      </w:r>
      <w:r w:rsidRPr="00CA5F3B">
        <w:rPr>
          <w:rFonts w:ascii="Times New Roman" w:hAnsi="Times New Roman"/>
          <w:sz w:val="28"/>
          <w:szCs w:val="28"/>
        </w:rPr>
        <w:t>Шағын</w:t>
      </w:r>
      <w:r w:rsidRPr="00CA5F3B">
        <w:rPr>
          <w:rFonts w:ascii="Times New Roman" w:hAnsi="Times New Roman"/>
          <w:sz w:val="28"/>
          <w:szCs w:val="28"/>
          <w:lang w:val="en-US"/>
        </w:rPr>
        <w:t xml:space="preserve"> </w:t>
      </w:r>
      <w:r w:rsidRPr="00CA5F3B">
        <w:rPr>
          <w:rFonts w:ascii="Times New Roman" w:hAnsi="Times New Roman"/>
          <w:sz w:val="28"/>
          <w:szCs w:val="28"/>
        </w:rPr>
        <w:t>жинақты</w:t>
      </w:r>
      <w:r w:rsidRPr="00CA5F3B">
        <w:rPr>
          <w:rFonts w:ascii="Times New Roman" w:hAnsi="Times New Roman"/>
          <w:sz w:val="28"/>
          <w:szCs w:val="28"/>
          <w:lang w:val="en-US"/>
        </w:rPr>
        <w:t xml:space="preserve"> </w:t>
      </w:r>
      <w:r w:rsidRPr="00CA5F3B">
        <w:rPr>
          <w:rFonts w:ascii="Times New Roman" w:hAnsi="Times New Roman"/>
          <w:sz w:val="28"/>
          <w:szCs w:val="28"/>
        </w:rPr>
        <w:t>мектептің</w:t>
      </w:r>
      <w:r w:rsidRPr="00CA5F3B">
        <w:rPr>
          <w:rFonts w:ascii="Times New Roman" w:hAnsi="Times New Roman"/>
          <w:sz w:val="28"/>
          <w:szCs w:val="28"/>
          <w:lang w:val="en-US"/>
        </w:rPr>
        <w:t xml:space="preserve"> </w:t>
      </w:r>
      <w:r w:rsidRPr="00CA5F3B">
        <w:rPr>
          <w:rFonts w:ascii="Times New Roman" w:hAnsi="Times New Roman"/>
          <w:sz w:val="28"/>
          <w:szCs w:val="28"/>
        </w:rPr>
        <w:t>біріктірілген</w:t>
      </w:r>
      <w:r w:rsidRPr="00CA5F3B">
        <w:rPr>
          <w:rFonts w:ascii="Times New Roman" w:hAnsi="Times New Roman"/>
          <w:sz w:val="28"/>
          <w:szCs w:val="28"/>
          <w:lang w:val="en-US"/>
        </w:rPr>
        <w:t xml:space="preserve"> </w:t>
      </w:r>
      <w:r w:rsidRPr="00CA5F3B">
        <w:rPr>
          <w:rFonts w:ascii="Times New Roman" w:hAnsi="Times New Roman"/>
          <w:sz w:val="28"/>
          <w:szCs w:val="28"/>
        </w:rPr>
        <w:t>сыныптарында</w:t>
      </w:r>
      <w:r w:rsidRPr="00CA5F3B">
        <w:rPr>
          <w:rFonts w:ascii="Times New Roman" w:hAnsi="Times New Roman"/>
          <w:sz w:val="28"/>
          <w:szCs w:val="28"/>
          <w:lang w:val="en-US"/>
        </w:rPr>
        <w:t xml:space="preserve"> </w:t>
      </w:r>
      <w:r w:rsidRPr="00CA5F3B">
        <w:rPr>
          <w:rFonts w:ascii="Times New Roman" w:hAnsi="Times New Roman"/>
          <w:sz w:val="28"/>
          <w:szCs w:val="28"/>
        </w:rPr>
        <w:t>біртақырыптық</w:t>
      </w:r>
      <w:r w:rsidRPr="00CA5F3B">
        <w:rPr>
          <w:rFonts w:ascii="Times New Roman" w:hAnsi="Times New Roman"/>
          <w:sz w:val="28"/>
          <w:szCs w:val="28"/>
          <w:lang w:val="kk-KZ"/>
        </w:rPr>
        <w:t xml:space="preserve"> </w:t>
      </w:r>
      <w:r w:rsidRPr="00CA5F3B">
        <w:rPr>
          <w:rFonts w:ascii="Times New Roman" w:hAnsi="Times New Roman"/>
          <w:sz w:val="28"/>
          <w:szCs w:val="28"/>
        </w:rPr>
        <w:t>оқыту</w:t>
      </w:r>
      <w:r w:rsidRPr="00CA5F3B">
        <w:rPr>
          <w:rFonts w:ascii="Times New Roman" w:hAnsi="Times New Roman"/>
          <w:sz w:val="28"/>
          <w:szCs w:val="28"/>
          <w:lang w:val="en-US"/>
        </w:rPr>
        <w:t xml:space="preserve"> </w:t>
      </w:r>
      <w:r w:rsidRPr="00CA5F3B">
        <w:rPr>
          <w:rFonts w:ascii="Times New Roman" w:hAnsi="Times New Roman"/>
          <w:sz w:val="28"/>
          <w:szCs w:val="28"/>
        </w:rPr>
        <w:t>принциптері</w:t>
      </w:r>
      <w:r w:rsidRPr="00CA5F3B">
        <w:rPr>
          <w:rFonts w:ascii="Times New Roman" w:hAnsi="Times New Roman"/>
          <w:sz w:val="28"/>
          <w:szCs w:val="28"/>
          <w:lang w:val="en-US"/>
        </w:rPr>
        <w:t xml:space="preserve">. </w:t>
      </w:r>
      <w:r w:rsidRPr="00CA5F3B">
        <w:rPr>
          <w:rFonts w:ascii="Times New Roman" w:hAnsi="Times New Roman"/>
          <w:sz w:val="28"/>
          <w:szCs w:val="28"/>
        </w:rPr>
        <w:t>Әдістемелік</w:t>
      </w:r>
      <w:r w:rsidRPr="00CA5F3B">
        <w:rPr>
          <w:rFonts w:ascii="Times New Roman" w:hAnsi="Times New Roman"/>
          <w:sz w:val="28"/>
          <w:szCs w:val="28"/>
          <w:lang w:val="en-US"/>
        </w:rPr>
        <w:t xml:space="preserve"> </w:t>
      </w:r>
      <w:r w:rsidRPr="00CA5F3B">
        <w:rPr>
          <w:rFonts w:ascii="Times New Roman" w:hAnsi="Times New Roman"/>
          <w:sz w:val="28"/>
          <w:szCs w:val="28"/>
        </w:rPr>
        <w:t>құрал</w:t>
      </w:r>
      <w:r w:rsidRPr="00CA5F3B">
        <w:rPr>
          <w:rFonts w:ascii="Times New Roman" w:hAnsi="Times New Roman"/>
          <w:sz w:val="28"/>
          <w:szCs w:val="28"/>
          <w:lang w:val="en-US"/>
        </w:rPr>
        <w:t xml:space="preserve">. </w:t>
      </w:r>
      <w:r w:rsidRPr="00CA5F3B">
        <w:rPr>
          <w:rFonts w:ascii="Times New Roman" w:hAnsi="Times New Roman"/>
          <w:b/>
          <w:bCs/>
          <w:sz w:val="28"/>
          <w:szCs w:val="28"/>
          <w:lang w:val="en-US"/>
        </w:rPr>
        <w:t xml:space="preserve">– </w:t>
      </w:r>
      <w:r w:rsidRPr="00CA5F3B">
        <w:rPr>
          <w:rFonts w:ascii="Times New Roman" w:hAnsi="Times New Roman"/>
          <w:sz w:val="28"/>
          <w:szCs w:val="28"/>
        </w:rPr>
        <w:t>Астана</w:t>
      </w:r>
      <w:r w:rsidRPr="00CA5F3B">
        <w:rPr>
          <w:rFonts w:ascii="Times New Roman" w:hAnsi="Times New Roman"/>
          <w:sz w:val="28"/>
          <w:szCs w:val="28"/>
          <w:lang w:val="en-US"/>
        </w:rPr>
        <w:t xml:space="preserve">: </w:t>
      </w:r>
      <w:r w:rsidRPr="00CA5F3B">
        <w:rPr>
          <w:rFonts w:ascii="Times New Roman" w:hAnsi="Times New Roman"/>
          <w:sz w:val="28"/>
          <w:szCs w:val="28"/>
        </w:rPr>
        <w:t>Ы</w:t>
      </w:r>
      <w:r w:rsidRPr="00CA5F3B">
        <w:rPr>
          <w:rFonts w:ascii="Times New Roman" w:hAnsi="Times New Roman"/>
          <w:sz w:val="28"/>
          <w:szCs w:val="28"/>
          <w:lang w:val="en-US"/>
        </w:rPr>
        <w:t xml:space="preserve">. </w:t>
      </w:r>
      <w:r w:rsidRPr="00CA5F3B">
        <w:rPr>
          <w:rFonts w:ascii="Times New Roman" w:hAnsi="Times New Roman"/>
          <w:sz w:val="28"/>
          <w:szCs w:val="28"/>
        </w:rPr>
        <w:t>Алтынсарин</w:t>
      </w:r>
      <w:r w:rsidRPr="00CA5F3B">
        <w:rPr>
          <w:rFonts w:ascii="Times New Roman" w:hAnsi="Times New Roman"/>
          <w:sz w:val="28"/>
          <w:szCs w:val="28"/>
          <w:lang w:val="en-US"/>
        </w:rPr>
        <w:t xml:space="preserve"> </w:t>
      </w:r>
      <w:r w:rsidRPr="00CA5F3B">
        <w:rPr>
          <w:rFonts w:ascii="Times New Roman" w:hAnsi="Times New Roman"/>
          <w:sz w:val="28"/>
          <w:szCs w:val="28"/>
        </w:rPr>
        <w:t>атындағы</w:t>
      </w:r>
      <w:r w:rsidRPr="00CA5F3B">
        <w:rPr>
          <w:rFonts w:ascii="Times New Roman" w:hAnsi="Times New Roman"/>
          <w:sz w:val="28"/>
          <w:szCs w:val="28"/>
          <w:lang w:val="en-US"/>
        </w:rPr>
        <w:t xml:space="preserve"> </w:t>
      </w:r>
      <w:r w:rsidRPr="00CA5F3B">
        <w:rPr>
          <w:rFonts w:ascii="Times New Roman" w:hAnsi="Times New Roman"/>
          <w:sz w:val="28"/>
          <w:szCs w:val="28"/>
        </w:rPr>
        <w:t>Ұлттық</w:t>
      </w:r>
      <w:r w:rsidRPr="00CA5F3B">
        <w:rPr>
          <w:rFonts w:ascii="Times New Roman" w:hAnsi="Times New Roman"/>
          <w:sz w:val="28"/>
          <w:szCs w:val="28"/>
          <w:lang w:val="en-US"/>
        </w:rPr>
        <w:t xml:space="preserve"> </w:t>
      </w:r>
      <w:r w:rsidRPr="00CA5F3B">
        <w:rPr>
          <w:rFonts w:ascii="Times New Roman" w:hAnsi="Times New Roman"/>
          <w:sz w:val="28"/>
          <w:szCs w:val="28"/>
        </w:rPr>
        <w:t>білім</w:t>
      </w:r>
      <w:r w:rsidRPr="00CA5F3B">
        <w:rPr>
          <w:rFonts w:ascii="Times New Roman" w:hAnsi="Times New Roman"/>
          <w:sz w:val="28"/>
          <w:szCs w:val="28"/>
          <w:lang w:val="en-US"/>
        </w:rPr>
        <w:t xml:space="preserve"> </w:t>
      </w:r>
      <w:r w:rsidRPr="00CA5F3B">
        <w:rPr>
          <w:rFonts w:ascii="Times New Roman" w:hAnsi="Times New Roman"/>
          <w:sz w:val="28"/>
          <w:szCs w:val="28"/>
        </w:rPr>
        <w:t>академиясы</w:t>
      </w:r>
      <w:r w:rsidRPr="00CA5F3B">
        <w:rPr>
          <w:rFonts w:ascii="Times New Roman" w:hAnsi="Times New Roman"/>
          <w:sz w:val="28"/>
          <w:szCs w:val="28"/>
          <w:lang w:val="en-US"/>
        </w:rPr>
        <w:t>, 2013. –</w:t>
      </w:r>
      <w:r w:rsidRPr="00CA5F3B">
        <w:rPr>
          <w:rFonts w:ascii="Times New Roman" w:hAnsi="Times New Roman"/>
          <w:sz w:val="28"/>
          <w:szCs w:val="28"/>
          <w:lang w:val="kk-KZ"/>
        </w:rPr>
        <w:t xml:space="preserve">5-7 </w:t>
      </w:r>
      <w:r w:rsidRPr="00CA5F3B">
        <w:rPr>
          <w:rFonts w:ascii="Times New Roman" w:hAnsi="Times New Roman"/>
          <w:sz w:val="28"/>
          <w:szCs w:val="28"/>
        </w:rPr>
        <w:t>б</w:t>
      </w:r>
      <w:r w:rsidRPr="00CA5F3B">
        <w:rPr>
          <w:rFonts w:ascii="Times New Roman" w:hAnsi="Times New Roman"/>
          <w:sz w:val="28"/>
          <w:szCs w:val="28"/>
          <w:lang w:val="en-US"/>
        </w:rPr>
        <w:t>.</w:t>
      </w:r>
    </w:p>
    <w:p w:rsidR="00780190" w:rsidRPr="00CA5F3B" w:rsidRDefault="00780190" w:rsidP="00780190">
      <w:pPr>
        <w:tabs>
          <w:tab w:val="left" w:pos="993"/>
        </w:tabs>
        <w:autoSpaceDE w:val="0"/>
        <w:autoSpaceDN w:val="0"/>
        <w:adjustRightInd w:val="0"/>
        <w:spacing w:after="0" w:line="240" w:lineRule="auto"/>
        <w:ind w:firstLine="567"/>
        <w:jc w:val="both"/>
        <w:rPr>
          <w:rFonts w:ascii="Times New Roman" w:hAnsi="Times New Roman"/>
          <w:sz w:val="28"/>
          <w:szCs w:val="28"/>
          <w:lang w:val="kk-KZ"/>
        </w:rPr>
      </w:pPr>
      <w:r w:rsidRPr="00CA5F3B">
        <w:rPr>
          <w:rFonts w:ascii="Times New Roman" w:hAnsi="Times New Roman"/>
          <w:sz w:val="28"/>
          <w:szCs w:val="28"/>
          <w:lang w:val="kk-KZ"/>
        </w:rPr>
        <w:t>36. Шағын жинақты мектептің біріктірілген сыныптарында бірпәндік оқыту принциптері. Әдістемелік құрал – Астана: Ы. Алтынсарин атындағы Ұлттық білім академиясы, 2013. – 15-16 бет.</w:t>
      </w:r>
    </w:p>
    <w:p w:rsidR="00780190" w:rsidRPr="00CA5F3B" w:rsidRDefault="00780190" w:rsidP="00780190">
      <w:pPr>
        <w:pStyle w:val="ae"/>
        <w:widowControl w:val="0"/>
        <w:tabs>
          <w:tab w:val="left" w:pos="993"/>
        </w:tabs>
        <w:spacing w:after="0" w:line="240" w:lineRule="auto"/>
        <w:ind w:left="0" w:firstLine="567"/>
        <w:jc w:val="both"/>
        <w:rPr>
          <w:rFonts w:ascii="Times New Roman" w:hAnsi="Times New Roman"/>
          <w:sz w:val="28"/>
          <w:szCs w:val="28"/>
          <w:lang w:val="kk-KZ"/>
        </w:rPr>
      </w:pPr>
      <w:r w:rsidRPr="00CA5F3B">
        <w:rPr>
          <w:rFonts w:ascii="Times New Roman" w:hAnsi="Times New Roman"/>
          <w:bCs/>
          <w:color w:val="000000"/>
          <w:sz w:val="28"/>
          <w:szCs w:val="28"/>
          <w:shd w:val="clear" w:color="auto" w:fill="FFFFFF"/>
          <w:lang w:val="kk-KZ"/>
        </w:rPr>
        <w:t>37.</w:t>
      </w:r>
      <w:r w:rsidRPr="00CA5F3B">
        <w:rPr>
          <w:rFonts w:ascii="Times New Roman" w:hAnsi="Times New Roman"/>
          <w:bCs/>
          <w:color w:val="000000"/>
          <w:sz w:val="28"/>
          <w:szCs w:val="28"/>
          <w:shd w:val="clear" w:color="auto" w:fill="FFFFFF"/>
        </w:rPr>
        <w:t>Теория и технология педагогического процесса в малокомплектной начальной школе</w:t>
      </w:r>
      <w:r w:rsidRPr="00CA5F3B">
        <w:rPr>
          <w:rFonts w:ascii="Times New Roman" w:hAnsi="Times New Roman"/>
          <w:color w:val="000000"/>
          <w:sz w:val="28"/>
          <w:szCs w:val="28"/>
          <w:shd w:val="clear" w:color="auto" w:fill="FFFFFF"/>
        </w:rPr>
        <w:t>:</w:t>
      </w:r>
      <w:r w:rsidRPr="00CA5F3B">
        <w:rPr>
          <w:rStyle w:val="apple-converted-space"/>
          <w:rFonts w:ascii="Times New Roman" w:hAnsi="Times New Roman"/>
          <w:color w:val="000000"/>
          <w:sz w:val="28"/>
          <w:szCs w:val="28"/>
          <w:shd w:val="clear" w:color="auto" w:fill="FFFFFF"/>
        </w:rPr>
        <w:t> </w:t>
      </w:r>
      <w:r w:rsidRPr="00CA5F3B">
        <w:rPr>
          <w:rFonts w:ascii="Times New Roman" w:hAnsi="Times New Roman"/>
          <w:iCs/>
          <w:color w:val="000000"/>
          <w:sz w:val="28"/>
          <w:szCs w:val="28"/>
          <w:shd w:val="clear" w:color="auto" w:fill="FFFFFF"/>
        </w:rPr>
        <w:t>Учебное пособие – Алматы: Казахский Национальный Педагогический Университет им. Абая, 2010. – 65с.</w:t>
      </w:r>
    </w:p>
    <w:p w:rsidR="00780190" w:rsidRPr="00CA5F3B" w:rsidRDefault="00780190" w:rsidP="00780190">
      <w:pPr>
        <w:spacing w:after="0" w:line="240" w:lineRule="auto"/>
        <w:ind w:firstLine="567"/>
        <w:jc w:val="center"/>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spacing w:after="0" w:line="240" w:lineRule="auto"/>
        <w:ind w:firstLine="567"/>
        <w:jc w:val="both"/>
        <w:rPr>
          <w:rFonts w:ascii="Times New Roman" w:hAnsi="Times New Roman"/>
          <w:b/>
          <w:color w:val="000000"/>
          <w:sz w:val="28"/>
          <w:szCs w:val="28"/>
          <w:lang w:val="kk-KZ"/>
        </w:rPr>
      </w:pPr>
    </w:p>
    <w:p w:rsidR="00780190" w:rsidRPr="000656AE" w:rsidRDefault="00780190" w:rsidP="00780190">
      <w:pPr>
        <w:pStyle w:val="afd"/>
        <w:tabs>
          <w:tab w:val="left" w:pos="0"/>
          <w:tab w:val="left" w:pos="273"/>
          <w:tab w:val="left" w:pos="540"/>
          <w:tab w:val="left" w:pos="1080"/>
        </w:tabs>
        <w:spacing w:after="0"/>
        <w:jc w:val="center"/>
        <w:rPr>
          <w:rFonts w:ascii="Times New Roman" w:hAnsi="Times New Roman"/>
          <w:b/>
          <w:sz w:val="28"/>
          <w:szCs w:val="28"/>
          <w:lang w:val="kk-KZ"/>
        </w:rPr>
      </w:pPr>
      <w:r>
        <w:rPr>
          <w:rFonts w:ascii="Times New Roman" w:hAnsi="Times New Roman"/>
          <w:b/>
          <w:sz w:val="28"/>
          <w:szCs w:val="28"/>
          <w:lang w:val="kk-KZ"/>
        </w:rPr>
        <w:br w:type="page"/>
      </w:r>
      <w:r w:rsidRPr="000656AE">
        <w:rPr>
          <w:rFonts w:ascii="Times New Roman" w:hAnsi="Times New Roman"/>
          <w:b/>
          <w:sz w:val="28"/>
          <w:szCs w:val="28"/>
          <w:lang w:val="kk-KZ"/>
        </w:rPr>
        <w:lastRenderedPageBreak/>
        <w:t xml:space="preserve">Содержание </w:t>
      </w:r>
    </w:p>
    <w:p w:rsidR="00780190" w:rsidRPr="000656AE" w:rsidRDefault="00780190" w:rsidP="00780190">
      <w:pPr>
        <w:pStyle w:val="afd"/>
        <w:tabs>
          <w:tab w:val="left" w:pos="0"/>
          <w:tab w:val="left" w:pos="273"/>
          <w:tab w:val="left" w:pos="540"/>
          <w:tab w:val="left" w:pos="1080"/>
        </w:tabs>
        <w:spacing w:after="0"/>
        <w:jc w:val="center"/>
        <w:rPr>
          <w:rFonts w:ascii="Times New Roman" w:hAnsi="Times New Roman"/>
          <w:sz w:val="28"/>
          <w:szCs w:val="28"/>
          <w:lang w:val="kk-KZ"/>
        </w:rPr>
      </w:pPr>
    </w:p>
    <w:tbl>
      <w:tblPr>
        <w:tblW w:w="0" w:type="auto"/>
        <w:tblLook w:val="04A0"/>
      </w:tblPr>
      <w:tblGrid>
        <w:gridCol w:w="9854"/>
      </w:tblGrid>
      <w:tr w:rsidR="00780190" w:rsidRPr="000656AE" w:rsidTr="000D2BBC">
        <w:tc>
          <w:tcPr>
            <w:tcW w:w="9854" w:type="dxa"/>
          </w:tcPr>
          <w:p w:rsidR="00780190" w:rsidRPr="000656AE"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jc w:val="both"/>
              <w:rPr>
                <w:rFonts w:ascii="Times New Roman" w:hAnsi="Times New Roman"/>
                <w:color w:val="000000"/>
                <w:spacing w:val="-2"/>
                <w:sz w:val="28"/>
                <w:szCs w:val="28"/>
                <w:lang w:val="kk-KZ"/>
              </w:rPr>
            </w:pPr>
            <w:r w:rsidRPr="000656AE">
              <w:rPr>
                <w:rFonts w:ascii="Times New Roman" w:hAnsi="Times New Roman"/>
                <w:color w:val="000000"/>
                <w:spacing w:val="-2"/>
                <w:sz w:val="28"/>
                <w:szCs w:val="28"/>
                <w:lang w:val="kk-KZ"/>
              </w:rPr>
              <w:t>3</w:t>
            </w:r>
            <w:r w:rsidRPr="000656AE">
              <w:rPr>
                <w:rFonts w:ascii="Times New Roman" w:hAnsi="Times New Roman"/>
                <w:color w:val="000000"/>
                <w:spacing w:val="-2"/>
                <w:sz w:val="28"/>
                <w:szCs w:val="28"/>
              </w:rPr>
              <w:t>. Образцы среднесрочных и краткосрочных</w:t>
            </w:r>
          </w:p>
          <w:p w:rsidR="00780190" w:rsidRPr="000656AE"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jc w:val="both"/>
              <w:rPr>
                <w:rFonts w:ascii="Times New Roman" w:hAnsi="Times New Roman"/>
                <w:color w:val="000000"/>
                <w:spacing w:val="-2"/>
                <w:sz w:val="28"/>
                <w:szCs w:val="28"/>
                <w:lang w:val="kk-KZ"/>
              </w:rPr>
            </w:pPr>
            <w:r w:rsidRPr="000656AE">
              <w:rPr>
                <w:rFonts w:ascii="Times New Roman" w:hAnsi="Times New Roman"/>
                <w:color w:val="000000"/>
                <w:spacing w:val="-2"/>
                <w:sz w:val="28"/>
                <w:szCs w:val="28"/>
              </w:rPr>
              <w:t xml:space="preserve">     планов по всем предметам в совмещенных</w:t>
            </w:r>
          </w:p>
          <w:p w:rsidR="00780190" w:rsidRPr="000656AE"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jc w:val="both"/>
              <w:rPr>
                <w:rFonts w:ascii="Times New Roman" w:hAnsi="Times New Roman"/>
                <w:color w:val="000000"/>
                <w:spacing w:val="-2"/>
                <w:sz w:val="28"/>
                <w:szCs w:val="28"/>
                <w:lang w:val="kk-KZ"/>
              </w:rPr>
            </w:pPr>
            <w:r w:rsidRPr="000656AE">
              <w:rPr>
                <w:rFonts w:ascii="Times New Roman" w:hAnsi="Times New Roman"/>
                <w:color w:val="000000"/>
                <w:spacing w:val="-2"/>
                <w:sz w:val="28"/>
                <w:szCs w:val="28"/>
                <w:lang w:val="kk-KZ"/>
              </w:rPr>
              <w:t xml:space="preserve">    </w:t>
            </w:r>
            <w:r w:rsidRPr="000656AE">
              <w:rPr>
                <w:rFonts w:ascii="Times New Roman" w:hAnsi="Times New Roman"/>
                <w:color w:val="000000"/>
                <w:spacing w:val="-2"/>
                <w:sz w:val="28"/>
                <w:szCs w:val="28"/>
              </w:rPr>
              <w:t xml:space="preserve"> классах МКШ</w:t>
            </w:r>
            <w:r w:rsidRPr="000656AE">
              <w:rPr>
                <w:rFonts w:ascii="Times New Roman" w:hAnsi="Times New Roman"/>
                <w:color w:val="000000"/>
                <w:spacing w:val="-2"/>
                <w:sz w:val="28"/>
                <w:szCs w:val="28"/>
                <w:lang w:val="kk-KZ"/>
              </w:rPr>
              <w:t>..............................................................................................3</w:t>
            </w:r>
          </w:p>
          <w:p w:rsidR="00780190" w:rsidRPr="000656AE"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jc w:val="both"/>
              <w:rPr>
                <w:rFonts w:ascii="Times New Roman" w:hAnsi="Times New Roman"/>
                <w:color w:val="000000"/>
                <w:spacing w:val="-2"/>
                <w:sz w:val="28"/>
                <w:szCs w:val="28"/>
                <w:lang w:val="kk-KZ"/>
              </w:rPr>
            </w:pPr>
            <w:r w:rsidRPr="000656AE">
              <w:rPr>
                <w:rFonts w:ascii="Times New Roman" w:hAnsi="Times New Roman"/>
                <w:color w:val="000000"/>
                <w:spacing w:val="-2"/>
                <w:sz w:val="28"/>
                <w:szCs w:val="28"/>
                <w:lang w:val="kk-KZ"/>
              </w:rPr>
              <w:t xml:space="preserve">4. </w:t>
            </w:r>
            <w:r w:rsidRPr="000656AE">
              <w:rPr>
                <w:rFonts w:ascii="Times New Roman" w:hAnsi="Times New Roman"/>
                <w:color w:val="000000"/>
                <w:sz w:val="28"/>
                <w:szCs w:val="28"/>
                <w:lang w:val="kk-KZ"/>
              </w:rPr>
              <w:t>Инновационные педагогические технологии</w:t>
            </w:r>
          </w:p>
          <w:p w:rsidR="00780190" w:rsidRPr="000656AE"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jc w:val="both"/>
              <w:rPr>
                <w:rFonts w:ascii="Times New Roman" w:hAnsi="Times New Roman"/>
                <w:color w:val="000000"/>
                <w:spacing w:val="-2"/>
                <w:sz w:val="28"/>
                <w:szCs w:val="28"/>
                <w:lang w:val="kk-KZ"/>
              </w:rPr>
            </w:pPr>
            <w:r w:rsidRPr="000656AE">
              <w:rPr>
                <w:rFonts w:ascii="Times New Roman" w:hAnsi="Times New Roman"/>
                <w:color w:val="000000"/>
                <w:sz w:val="28"/>
                <w:szCs w:val="28"/>
                <w:lang w:val="kk-KZ"/>
              </w:rPr>
              <w:t xml:space="preserve">    в совмещенных классах  МКШ в условиях</w:t>
            </w:r>
          </w:p>
          <w:p w:rsidR="00780190" w:rsidRPr="000656AE" w:rsidRDefault="00780190" w:rsidP="00780190">
            <w:pPr>
              <w:pStyle w:val="ab"/>
              <w:widowControl w:val="0"/>
              <w:numPr>
                <w:ilvl w:val="0"/>
                <w:numId w:val="16"/>
              </w:numPr>
              <w:shd w:val="clear" w:color="auto" w:fill="FFFFFF"/>
              <w:tabs>
                <w:tab w:val="left" w:pos="353"/>
                <w:tab w:val="left" w:pos="9639"/>
              </w:tabs>
              <w:suppressAutoHyphens/>
              <w:autoSpaceDE w:val="0"/>
              <w:autoSpaceDN w:val="0"/>
              <w:adjustRightInd w:val="0"/>
              <w:spacing w:after="0" w:line="240" w:lineRule="auto"/>
              <w:ind w:left="34"/>
              <w:jc w:val="both"/>
              <w:rPr>
                <w:rFonts w:ascii="Times New Roman" w:hAnsi="Times New Roman"/>
                <w:color w:val="000000"/>
                <w:spacing w:val="-2"/>
                <w:sz w:val="28"/>
                <w:szCs w:val="28"/>
                <w:lang w:val="kk-KZ"/>
              </w:rPr>
            </w:pPr>
            <w:r w:rsidRPr="000656AE">
              <w:rPr>
                <w:rFonts w:ascii="Times New Roman" w:hAnsi="Times New Roman"/>
                <w:color w:val="000000"/>
                <w:sz w:val="28"/>
                <w:szCs w:val="28"/>
                <w:lang w:val="kk-KZ"/>
              </w:rPr>
              <w:t xml:space="preserve">    обновления содержания образования....................................................</w:t>
            </w:r>
            <w:r>
              <w:rPr>
                <w:rFonts w:ascii="Times New Roman" w:hAnsi="Times New Roman"/>
                <w:color w:val="000000"/>
                <w:sz w:val="28"/>
                <w:szCs w:val="28"/>
                <w:lang w:val="kk-KZ"/>
              </w:rPr>
              <w:t>....645</w:t>
            </w:r>
          </w:p>
        </w:tc>
      </w:tr>
      <w:tr w:rsidR="00780190" w:rsidRPr="000656AE" w:rsidTr="000D2BBC">
        <w:tc>
          <w:tcPr>
            <w:tcW w:w="9854" w:type="dxa"/>
          </w:tcPr>
          <w:p w:rsidR="00780190" w:rsidRPr="000656AE" w:rsidRDefault="00780190" w:rsidP="000D2BBC">
            <w:pPr>
              <w:widowControl w:val="0"/>
              <w:shd w:val="clear" w:color="auto" w:fill="FFFFFF"/>
              <w:tabs>
                <w:tab w:val="left" w:pos="353"/>
                <w:tab w:val="left" w:pos="9639"/>
              </w:tabs>
              <w:suppressAutoHyphens/>
              <w:autoSpaceDE w:val="0"/>
              <w:autoSpaceDN w:val="0"/>
              <w:adjustRightInd w:val="0"/>
              <w:spacing w:after="0" w:line="240" w:lineRule="auto"/>
              <w:jc w:val="both"/>
              <w:rPr>
                <w:rFonts w:ascii="Times New Roman" w:hAnsi="Times New Roman"/>
                <w:color w:val="000000"/>
                <w:spacing w:val="-2"/>
                <w:sz w:val="28"/>
                <w:szCs w:val="28"/>
                <w:lang w:val="kk-KZ"/>
              </w:rPr>
            </w:pPr>
            <w:r w:rsidRPr="000656AE">
              <w:rPr>
                <w:rFonts w:ascii="Times New Roman" w:hAnsi="Times New Roman"/>
                <w:color w:val="000000"/>
                <w:spacing w:val="-2"/>
                <w:sz w:val="28"/>
                <w:szCs w:val="28"/>
                <w:lang w:val="kk-KZ"/>
              </w:rPr>
              <w:t>Заключение........................................................................................................71</w:t>
            </w:r>
            <w:r>
              <w:rPr>
                <w:rFonts w:ascii="Times New Roman" w:hAnsi="Times New Roman"/>
                <w:color w:val="000000"/>
                <w:spacing w:val="-2"/>
                <w:sz w:val="28"/>
                <w:szCs w:val="28"/>
                <w:lang w:val="kk-KZ"/>
              </w:rPr>
              <w:t>4</w:t>
            </w:r>
          </w:p>
        </w:tc>
      </w:tr>
      <w:tr w:rsidR="00780190" w:rsidRPr="000656AE" w:rsidTr="000D2BBC">
        <w:tc>
          <w:tcPr>
            <w:tcW w:w="9854" w:type="dxa"/>
          </w:tcPr>
          <w:p w:rsidR="00780190" w:rsidRPr="000656AE" w:rsidRDefault="00780190" w:rsidP="000D2BBC">
            <w:pPr>
              <w:widowControl w:val="0"/>
              <w:shd w:val="clear" w:color="auto" w:fill="FFFFFF"/>
              <w:tabs>
                <w:tab w:val="left" w:pos="353"/>
                <w:tab w:val="left" w:pos="9639"/>
              </w:tabs>
              <w:suppressAutoHyphens/>
              <w:autoSpaceDE w:val="0"/>
              <w:autoSpaceDN w:val="0"/>
              <w:adjustRightInd w:val="0"/>
              <w:spacing w:after="0" w:line="240" w:lineRule="auto"/>
              <w:jc w:val="both"/>
              <w:rPr>
                <w:rFonts w:ascii="Times New Roman" w:hAnsi="Times New Roman"/>
                <w:sz w:val="28"/>
                <w:szCs w:val="28"/>
                <w:lang w:val="kk-KZ"/>
              </w:rPr>
            </w:pPr>
            <w:r w:rsidRPr="000656AE">
              <w:rPr>
                <w:rFonts w:ascii="Times New Roman" w:hAnsi="Times New Roman"/>
                <w:sz w:val="28"/>
                <w:szCs w:val="28"/>
                <w:lang w:val="kk-KZ"/>
              </w:rPr>
              <w:t>Список литературы...........................................................................................71</w:t>
            </w:r>
            <w:r>
              <w:rPr>
                <w:rFonts w:ascii="Times New Roman" w:hAnsi="Times New Roman"/>
                <w:sz w:val="28"/>
                <w:szCs w:val="28"/>
                <w:lang w:val="kk-KZ"/>
              </w:rPr>
              <w:t>7</w:t>
            </w:r>
          </w:p>
        </w:tc>
      </w:tr>
    </w:tbl>
    <w:p w:rsidR="00780190" w:rsidRPr="000656AE" w:rsidRDefault="00780190" w:rsidP="00780190">
      <w:pPr>
        <w:widowControl w:val="0"/>
        <w:spacing w:after="0" w:line="240" w:lineRule="auto"/>
        <w:jc w:val="center"/>
        <w:rPr>
          <w:rFonts w:ascii="Times New Roman" w:hAnsi="Times New Roman"/>
          <w:sz w:val="28"/>
          <w:szCs w:val="28"/>
          <w:lang w:val="kk-KZ"/>
        </w:rPr>
      </w:pPr>
      <w:r w:rsidRPr="000656AE">
        <w:rPr>
          <w:rFonts w:ascii="Times New Roman" w:hAnsi="Times New Roman"/>
          <w:sz w:val="28"/>
          <w:szCs w:val="28"/>
          <w:lang w:val="kk-KZ"/>
        </w:rPr>
        <w:br w:type="page"/>
      </w: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rPr>
      </w:pPr>
    </w:p>
    <w:p w:rsidR="00780190" w:rsidRPr="000656AE" w:rsidRDefault="00780190" w:rsidP="00780190">
      <w:pPr>
        <w:widowControl w:val="0"/>
        <w:spacing w:after="0" w:line="240" w:lineRule="auto"/>
        <w:jc w:val="center"/>
        <w:rPr>
          <w:rFonts w:ascii="Times New Roman" w:hAnsi="Times New Roman"/>
          <w:sz w:val="28"/>
          <w:szCs w:val="28"/>
        </w:rPr>
      </w:pPr>
    </w:p>
    <w:p w:rsidR="00780190" w:rsidRPr="000656AE" w:rsidRDefault="00780190" w:rsidP="00780190">
      <w:pPr>
        <w:widowControl w:val="0"/>
        <w:spacing w:after="0" w:line="240" w:lineRule="auto"/>
        <w:jc w:val="center"/>
        <w:rPr>
          <w:rFonts w:ascii="Times New Roman" w:hAnsi="Times New Roman"/>
          <w:sz w:val="28"/>
          <w:szCs w:val="28"/>
        </w:rPr>
      </w:pPr>
    </w:p>
    <w:p w:rsidR="00780190" w:rsidRPr="000656AE" w:rsidRDefault="00780190" w:rsidP="00780190">
      <w:pPr>
        <w:widowControl w:val="0"/>
        <w:spacing w:after="0" w:line="240" w:lineRule="auto"/>
        <w:jc w:val="center"/>
        <w:rPr>
          <w:rFonts w:ascii="Times New Roman" w:hAnsi="Times New Roman"/>
          <w:sz w:val="28"/>
          <w:szCs w:val="28"/>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pStyle w:val="a9"/>
        <w:widowControl w:val="0"/>
        <w:ind w:firstLine="567"/>
        <w:jc w:val="center"/>
        <w:rPr>
          <w:rFonts w:ascii="Times New Roman" w:hAnsi="Times New Roman"/>
          <w:b/>
          <w:color w:val="000000"/>
          <w:sz w:val="28"/>
          <w:szCs w:val="28"/>
          <w:lang w:val="kk-KZ"/>
        </w:rPr>
      </w:pPr>
    </w:p>
    <w:p w:rsidR="00780190" w:rsidRPr="000656AE" w:rsidRDefault="00780190" w:rsidP="00780190">
      <w:pPr>
        <w:pStyle w:val="a9"/>
        <w:widowControl w:val="0"/>
        <w:ind w:firstLine="567"/>
        <w:jc w:val="center"/>
        <w:rPr>
          <w:rFonts w:ascii="Times New Roman" w:hAnsi="Times New Roman"/>
          <w:b/>
          <w:color w:val="000000"/>
          <w:sz w:val="28"/>
          <w:szCs w:val="28"/>
        </w:rPr>
      </w:pPr>
      <w:r w:rsidRPr="000656AE">
        <w:rPr>
          <w:rFonts w:ascii="Times New Roman" w:hAnsi="Times New Roman"/>
          <w:b/>
          <w:color w:val="000000"/>
          <w:sz w:val="28"/>
          <w:szCs w:val="28"/>
        </w:rPr>
        <w:t>Механизм организации учебного процесса обучающихся в совмещенных классах МКШ по действующей и обновленной программам обучения</w:t>
      </w:r>
    </w:p>
    <w:p w:rsidR="00780190" w:rsidRPr="000656AE" w:rsidRDefault="00780190" w:rsidP="00780190">
      <w:pPr>
        <w:spacing w:after="0" w:line="240" w:lineRule="auto"/>
        <w:jc w:val="center"/>
        <w:rPr>
          <w:rFonts w:ascii="Times New Roman" w:hAnsi="Times New Roman"/>
          <w:b/>
          <w:color w:val="000000"/>
          <w:sz w:val="28"/>
          <w:szCs w:val="28"/>
          <w:lang w:val="kk-KZ"/>
        </w:rPr>
      </w:pPr>
      <w:r w:rsidRPr="000656AE">
        <w:rPr>
          <w:rFonts w:ascii="Times New Roman" w:hAnsi="Times New Roman"/>
          <w:b/>
          <w:color w:val="000000"/>
          <w:sz w:val="28"/>
          <w:szCs w:val="28"/>
          <w:lang w:val="kk-KZ"/>
        </w:rPr>
        <w:t>ІІ часть</w:t>
      </w: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rPr>
      </w:pPr>
    </w:p>
    <w:p w:rsidR="00780190" w:rsidRPr="000656AE" w:rsidRDefault="00780190" w:rsidP="00780190">
      <w:pPr>
        <w:widowControl w:val="0"/>
        <w:spacing w:after="0" w:line="240" w:lineRule="auto"/>
        <w:jc w:val="center"/>
        <w:rPr>
          <w:rFonts w:ascii="Times New Roman" w:hAnsi="Times New Roman"/>
          <w:sz w:val="28"/>
          <w:szCs w:val="28"/>
        </w:rPr>
      </w:pPr>
      <w:r w:rsidRPr="000656AE">
        <w:rPr>
          <w:rFonts w:ascii="Times New Roman" w:hAnsi="Times New Roman"/>
          <w:sz w:val="28"/>
          <w:szCs w:val="28"/>
        </w:rPr>
        <w:t xml:space="preserve">Подписано в печать </w:t>
      </w:r>
      <w:r w:rsidRPr="000656AE">
        <w:rPr>
          <w:rFonts w:ascii="Times New Roman" w:hAnsi="Times New Roman"/>
          <w:sz w:val="28"/>
          <w:szCs w:val="28"/>
          <w:lang w:val="kk-KZ"/>
        </w:rPr>
        <w:t>25</w:t>
      </w:r>
      <w:r w:rsidRPr="000656AE">
        <w:rPr>
          <w:rFonts w:ascii="Times New Roman" w:hAnsi="Times New Roman"/>
          <w:sz w:val="28"/>
          <w:szCs w:val="28"/>
        </w:rPr>
        <w:t>.0</w:t>
      </w:r>
      <w:r w:rsidRPr="000656AE">
        <w:rPr>
          <w:rFonts w:ascii="Times New Roman" w:hAnsi="Times New Roman"/>
          <w:sz w:val="28"/>
          <w:szCs w:val="28"/>
          <w:lang w:val="kk-KZ"/>
        </w:rPr>
        <w:t>7</w:t>
      </w:r>
      <w:r w:rsidRPr="000656AE">
        <w:rPr>
          <w:rFonts w:ascii="Times New Roman" w:hAnsi="Times New Roman"/>
          <w:sz w:val="28"/>
          <w:szCs w:val="28"/>
        </w:rPr>
        <w:t>.201</w:t>
      </w:r>
      <w:r w:rsidRPr="000656AE">
        <w:rPr>
          <w:rFonts w:ascii="Times New Roman" w:hAnsi="Times New Roman"/>
          <w:sz w:val="28"/>
          <w:szCs w:val="28"/>
          <w:lang w:val="kk-KZ"/>
        </w:rPr>
        <w:t>7</w:t>
      </w:r>
      <w:r w:rsidRPr="000656AE">
        <w:rPr>
          <w:rFonts w:ascii="Times New Roman" w:hAnsi="Times New Roman"/>
          <w:sz w:val="28"/>
          <w:szCs w:val="28"/>
        </w:rPr>
        <w:t xml:space="preserve"> г. Формат 60×84 1/16. </w:t>
      </w:r>
    </w:p>
    <w:p w:rsidR="00780190" w:rsidRPr="000656AE" w:rsidRDefault="00780190" w:rsidP="00780190">
      <w:pPr>
        <w:widowControl w:val="0"/>
        <w:spacing w:after="0" w:line="240" w:lineRule="auto"/>
        <w:jc w:val="center"/>
        <w:rPr>
          <w:rFonts w:ascii="Times New Roman" w:hAnsi="Times New Roman"/>
          <w:sz w:val="28"/>
          <w:szCs w:val="28"/>
        </w:rPr>
      </w:pPr>
      <w:r w:rsidRPr="000656AE">
        <w:rPr>
          <w:rFonts w:ascii="Times New Roman" w:hAnsi="Times New Roman"/>
          <w:sz w:val="28"/>
          <w:szCs w:val="28"/>
        </w:rPr>
        <w:t xml:space="preserve">Бумага офсетная. Печать офсетная. </w:t>
      </w:r>
    </w:p>
    <w:p w:rsidR="00780190" w:rsidRPr="000656AE" w:rsidRDefault="00780190" w:rsidP="00780190">
      <w:pPr>
        <w:widowControl w:val="0"/>
        <w:tabs>
          <w:tab w:val="left" w:pos="2977"/>
        </w:tabs>
        <w:spacing w:after="0" w:line="240" w:lineRule="auto"/>
        <w:jc w:val="center"/>
        <w:rPr>
          <w:rFonts w:ascii="Times New Roman" w:hAnsi="Times New Roman"/>
          <w:sz w:val="28"/>
          <w:szCs w:val="28"/>
        </w:rPr>
      </w:pPr>
      <w:r w:rsidRPr="000656AE">
        <w:rPr>
          <w:rFonts w:ascii="Times New Roman" w:hAnsi="Times New Roman"/>
          <w:sz w:val="28"/>
          <w:szCs w:val="28"/>
        </w:rPr>
        <w:t xml:space="preserve">Шрифт </w:t>
      </w:r>
      <w:r w:rsidRPr="000656AE">
        <w:rPr>
          <w:rFonts w:ascii="Times New Roman" w:hAnsi="Times New Roman"/>
          <w:sz w:val="28"/>
          <w:szCs w:val="28"/>
          <w:lang w:val="en-US"/>
        </w:rPr>
        <w:t>Times</w:t>
      </w:r>
      <w:r w:rsidRPr="000656AE">
        <w:rPr>
          <w:rFonts w:ascii="Times New Roman" w:hAnsi="Times New Roman"/>
          <w:sz w:val="28"/>
          <w:szCs w:val="28"/>
        </w:rPr>
        <w:t xml:space="preserve"> </w:t>
      </w:r>
      <w:r w:rsidRPr="000656AE">
        <w:rPr>
          <w:rFonts w:ascii="Times New Roman" w:hAnsi="Times New Roman"/>
          <w:sz w:val="28"/>
          <w:szCs w:val="28"/>
          <w:lang w:val="en-US"/>
        </w:rPr>
        <w:t>New</w:t>
      </w:r>
      <w:r w:rsidRPr="000656AE">
        <w:rPr>
          <w:rFonts w:ascii="Times New Roman" w:hAnsi="Times New Roman"/>
          <w:sz w:val="28"/>
          <w:szCs w:val="28"/>
        </w:rPr>
        <w:t xml:space="preserve"> </w:t>
      </w:r>
      <w:r w:rsidRPr="000656AE">
        <w:rPr>
          <w:rFonts w:ascii="Times New Roman" w:hAnsi="Times New Roman"/>
          <w:sz w:val="28"/>
          <w:szCs w:val="28"/>
          <w:lang w:val="en-US"/>
        </w:rPr>
        <w:t>Roman</w:t>
      </w:r>
      <w:r w:rsidRPr="000656AE">
        <w:rPr>
          <w:rFonts w:ascii="Times New Roman" w:hAnsi="Times New Roman"/>
          <w:sz w:val="28"/>
          <w:szCs w:val="28"/>
        </w:rPr>
        <w:t xml:space="preserve">. Усл. п.л. </w:t>
      </w:r>
      <w:r w:rsidRPr="000656AE">
        <w:rPr>
          <w:rFonts w:ascii="Times New Roman" w:hAnsi="Times New Roman"/>
          <w:sz w:val="28"/>
          <w:szCs w:val="28"/>
          <w:lang w:val="kk-KZ"/>
        </w:rPr>
        <w:t>45,1</w:t>
      </w:r>
      <w:r w:rsidRPr="000656AE">
        <w:rPr>
          <w:rFonts w:ascii="Times New Roman" w:hAnsi="Times New Roman"/>
          <w:sz w:val="28"/>
          <w:szCs w:val="28"/>
        </w:rPr>
        <w:t xml:space="preserve"> </w:t>
      </w:r>
    </w:p>
    <w:p w:rsidR="00780190" w:rsidRPr="000656AE" w:rsidRDefault="00780190" w:rsidP="00780190">
      <w:pPr>
        <w:widowControl w:val="0"/>
        <w:spacing w:after="0" w:line="240" w:lineRule="auto"/>
        <w:jc w:val="center"/>
        <w:rPr>
          <w:rFonts w:ascii="Times New Roman" w:hAnsi="Times New Roman"/>
          <w:sz w:val="28"/>
          <w:szCs w:val="28"/>
        </w:rPr>
      </w:pPr>
    </w:p>
    <w:p w:rsidR="00780190" w:rsidRPr="000656AE" w:rsidRDefault="00780190" w:rsidP="00780190">
      <w:pPr>
        <w:widowControl w:val="0"/>
        <w:spacing w:after="0" w:line="240" w:lineRule="auto"/>
        <w:jc w:val="center"/>
        <w:rPr>
          <w:rFonts w:ascii="Times New Roman" w:hAnsi="Times New Roman"/>
          <w:sz w:val="28"/>
          <w:szCs w:val="28"/>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lang w:val="kk-KZ"/>
        </w:rPr>
      </w:pPr>
    </w:p>
    <w:p w:rsidR="00780190" w:rsidRPr="000656AE" w:rsidRDefault="00780190" w:rsidP="00780190">
      <w:pPr>
        <w:widowControl w:val="0"/>
        <w:spacing w:after="0" w:line="240" w:lineRule="auto"/>
        <w:jc w:val="center"/>
        <w:rPr>
          <w:rFonts w:ascii="Times New Roman" w:hAnsi="Times New Roman"/>
          <w:sz w:val="28"/>
          <w:szCs w:val="28"/>
        </w:rPr>
      </w:pPr>
      <w:r w:rsidRPr="000656AE">
        <w:rPr>
          <w:rFonts w:ascii="Times New Roman" w:hAnsi="Times New Roman"/>
          <w:sz w:val="28"/>
          <w:szCs w:val="28"/>
        </w:rPr>
        <w:t xml:space="preserve">Министерство образования и науки Республики Казахстан </w:t>
      </w:r>
    </w:p>
    <w:p w:rsidR="00780190" w:rsidRPr="000656AE" w:rsidRDefault="00780190" w:rsidP="00780190">
      <w:pPr>
        <w:widowControl w:val="0"/>
        <w:spacing w:after="0" w:line="240" w:lineRule="auto"/>
        <w:jc w:val="center"/>
        <w:rPr>
          <w:rFonts w:ascii="Times New Roman" w:hAnsi="Times New Roman"/>
          <w:sz w:val="28"/>
          <w:szCs w:val="28"/>
        </w:rPr>
      </w:pPr>
      <w:r w:rsidRPr="000656AE">
        <w:rPr>
          <w:rFonts w:ascii="Times New Roman" w:hAnsi="Times New Roman"/>
          <w:sz w:val="28"/>
          <w:szCs w:val="28"/>
        </w:rPr>
        <w:t xml:space="preserve">Национальная академия образования им. И. Алтынсарина </w:t>
      </w:r>
    </w:p>
    <w:p w:rsidR="00780190" w:rsidRPr="000656AE" w:rsidRDefault="00780190" w:rsidP="00780190">
      <w:pPr>
        <w:widowControl w:val="0"/>
        <w:spacing w:after="0" w:line="240" w:lineRule="auto"/>
        <w:jc w:val="center"/>
        <w:rPr>
          <w:rFonts w:ascii="Times New Roman" w:eastAsia="TimesNewRomanKZBoldItalic" w:hAnsi="Times New Roman"/>
          <w:b/>
          <w:bCs/>
          <w:iCs/>
          <w:sz w:val="32"/>
          <w:szCs w:val="28"/>
        </w:rPr>
      </w:pPr>
      <w:r w:rsidRPr="000656AE">
        <w:rPr>
          <w:rFonts w:ascii="Times New Roman" w:hAnsi="Times New Roman"/>
          <w:sz w:val="28"/>
          <w:szCs w:val="28"/>
        </w:rPr>
        <w:t xml:space="preserve">010000, г. Астана, ул. </w:t>
      </w:r>
      <w:r w:rsidRPr="000656AE">
        <w:rPr>
          <w:rFonts w:ascii="Times New Roman" w:hAnsi="Times New Roman"/>
          <w:sz w:val="28"/>
          <w:szCs w:val="28"/>
          <w:lang w:val="kk-KZ"/>
        </w:rPr>
        <w:t>Мәңгілік Ел</w:t>
      </w:r>
      <w:r w:rsidRPr="000656AE">
        <w:rPr>
          <w:rFonts w:ascii="Times New Roman" w:hAnsi="Times New Roman"/>
          <w:sz w:val="28"/>
          <w:szCs w:val="28"/>
        </w:rPr>
        <w:t xml:space="preserve"> 4, БЦ «Алтын Орда», 15 этаж </w:t>
      </w:r>
    </w:p>
    <w:p w:rsidR="00780190" w:rsidRPr="00F32AAC" w:rsidRDefault="00780190" w:rsidP="00780190">
      <w:pPr>
        <w:widowControl w:val="0"/>
        <w:spacing w:after="0" w:line="240" w:lineRule="auto"/>
        <w:jc w:val="center"/>
        <w:rPr>
          <w:rFonts w:ascii="Times New Roman" w:hAnsi="Times New Roman"/>
          <w:sz w:val="32"/>
          <w:szCs w:val="28"/>
        </w:rPr>
      </w:pPr>
      <w:r w:rsidRPr="000656AE">
        <w:rPr>
          <w:rFonts w:ascii="Times New Roman" w:hAnsi="Times New Roman"/>
          <w:noProof/>
          <w:sz w:val="32"/>
          <w:szCs w:val="28"/>
        </w:rPr>
        <w:pict>
          <v:rect id="_x0000_s1027" style="position:absolute;left:0;text-align:left;margin-left:212.9pt;margin-top:41.55pt;width:51.05pt;height:27.65pt;z-index:251661312" stroked="f"/>
        </w:pict>
      </w:r>
    </w:p>
    <w:p w:rsidR="001D299D" w:rsidRDefault="001D299D"/>
    <w:sectPr w:rsidR="001D299D" w:rsidSect="00055006">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choolBook1">
    <w:panose1 w:val="00000000000000000000"/>
    <w:charset w:val="02"/>
    <w:family w:val="decorative"/>
    <w:notTrueType/>
    <w:pitch w:val="variable"/>
    <w:sig w:usb0="00000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Century Schoolbook">
    <w:charset w:val="CC"/>
    <w:family w:val="roman"/>
    <w:pitch w:val="variable"/>
    <w:sig w:usb0="00000287" w:usb1="00000000" w:usb2="00000000" w:usb3="00000000" w:csb0="0000009F" w:csb1="00000000"/>
  </w:font>
  <w:font w:name="PTSans-Regular">
    <w:altName w:val="MS Mincho"/>
    <w:panose1 w:val="00000000000000000000"/>
    <w:charset w:val="80"/>
    <w:family w:val="auto"/>
    <w:notTrueType/>
    <w:pitch w:val="default"/>
    <w:sig w:usb0="00000000" w:usb1="08070000" w:usb2="00000010" w:usb3="00000000" w:csb0="00020001" w:csb1="00000000"/>
  </w:font>
  <w:font w:name="TimesNewRomanPSMT">
    <w:altName w:val="Times New Roman"/>
    <w:charset w:val="CC"/>
    <w:family w:val="roman"/>
    <w:pitch w:val="default"/>
    <w:sig w:usb0="00000203" w:usb1="00000000" w:usb2="00000000" w:usb3="00000000" w:csb0="00000005" w:csb1="00000000"/>
  </w:font>
  <w:font w:name="inherit">
    <w:altName w:val="Times New Roman"/>
    <w:panose1 w:val="00000000000000000000"/>
    <w:charset w:val="00"/>
    <w:family w:val="roman"/>
    <w:notTrueType/>
    <w:pitch w:val="default"/>
    <w:sig w:usb0="00000000" w:usb1="00000000" w:usb2="00000000" w:usb3="00000000" w:csb0="00000000" w:csb1="00000000"/>
  </w:font>
  <w:font w:name="Times New Roman CYR">
    <w:panose1 w:val="02020603050405020304"/>
    <w:charset w:val="CC"/>
    <w:family w:val="roman"/>
    <w:pitch w:val="variable"/>
    <w:sig w:usb0="E0002AFF" w:usb1="C0007841" w:usb2="00000009" w:usb3="00000000" w:csb0="000001FF" w:csb1="00000000"/>
  </w:font>
  <w:font w:name="MS Minngs">
    <w:altName w:val="Arial Unicode MS"/>
    <w:panose1 w:val="00000000000000000000"/>
    <w:charset w:val="80"/>
    <w:family w:val="roman"/>
    <w:notTrueType/>
    <w:pitch w:val="fixed"/>
    <w:sig w:usb0="00000001" w:usb1="08070000" w:usb2="00000010" w:usb3="00000000" w:csb0="00020000" w:csb1="00000000"/>
  </w:font>
  <w:font w:name="Consolas">
    <w:panose1 w:val="020B0609020204030204"/>
    <w:charset w:val="CC"/>
    <w:family w:val="modern"/>
    <w:pitch w:val="fixed"/>
    <w:sig w:usb0="E10002FF" w:usb1="4000FCFF" w:usb2="00000009" w:usb3="00000000" w:csb0="0000019F" w:csb1="00000000"/>
  </w:font>
  <w:font w:name="TimesNewRomanKZBoldItalic">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Calibri">
    <w:altName w:val="Times New Roman"/>
    <w:panose1 w:val="00000000000000000000"/>
    <w:charset w:val="00"/>
    <w:family w:val="roman"/>
    <w:notTrueType/>
    <w:pitch w:val="default"/>
    <w:sig w:usb0="00000000" w:usb1="00000000" w:usb2="00000000" w:usb3="00000000" w:csb0="00000000" w:csb1="00000000"/>
  </w:font>
  <w:font w:name="OpenSans">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AFC"/>
    <w:multiLevelType w:val="hybridMultilevel"/>
    <w:tmpl w:val="376A5A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176E3D"/>
    <w:multiLevelType w:val="hybridMultilevel"/>
    <w:tmpl w:val="40FEB3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982B52"/>
    <w:multiLevelType w:val="hybridMultilevel"/>
    <w:tmpl w:val="623CEFB6"/>
    <w:lvl w:ilvl="0" w:tplc="C3006796">
      <w:start w:val="1"/>
      <w:numFmt w:val="bullet"/>
      <w:lvlText w:val=""/>
      <w:lvlJc w:val="left"/>
      <w:pPr>
        <w:ind w:left="1287" w:hanging="360"/>
      </w:pPr>
      <w:rPr>
        <w:rFonts w:ascii="Symbol" w:eastAsia="Symbol" w:hAnsi="Symbol" w:cs="Symbol" w:hint="default"/>
        <w:spacing w:val="-1"/>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3FE657B"/>
    <w:multiLevelType w:val="hybridMultilevel"/>
    <w:tmpl w:val="3A8EAE42"/>
    <w:lvl w:ilvl="0" w:tplc="B228272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05A0749C"/>
    <w:multiLevelType w:val="hybridMultilevel"/>
    <w:tmpl w:val="A42A6F1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73D53B7"/>
    <w:multiLevelType w:val="hybridMultilevel"/>
    <w:tmpl w:val="BD6A3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7697B3F"/>
    <w:multiLevelType w:val="hybridMultilevel"/>
    <w:tmpl w:val="7D4C36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343E1E"/>
    <w:multiLevelType w:val="hybridMultilevel"/>
    <w:tmpl w:val="55B8C3C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0A273763"/>
    <w:multiLevelType w:val="hybridMultilevel"/>
    <w:tmpl w:val="6D7A71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B6F4AFC"/>
    <w:multiLevelType w:val="hybridMultilevel"/>
    <w:tmpl w:val="397CD5D4"/>
    <w:lvl w:ilvl="0" w:tplc="FCA28EFE">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C490F26"/>
    <w:multiLevelType w:val="hybridMultilevel"/>
    <w:tmpl w:val="0C18482A"/>
    <w:lvl w:ilvl="0" w:tplc="02CC9FEE">
      <w:start w:val="1"/>
      <w:numFmt w:val="bullet"/>
      <w:pStyle w:val="a"/>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1">
    <w:nsid w:val="0D9D782E"/>
    <w:multiLevelType w:val="hybridMultilevel"/>
    <w:tmpl w:val="8B2C7A32"/>
    <w:lvl w:ilvl="0" w:tplc="ECECD00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0DC16260"/>
    <w:multiLevelType w:val="hybridMultilevel"/>
    <w:tmpl w:val="2DDCAE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E80004F"/>
    <w:multiLevelType w:val="hybridMultilevel"/>
    <w:tmpl w:val="09E01E8A"/>
    <w:lvl w:ilvl="0" w:tplc="12F002AE">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0F1D058F"/>
    <w:multiLevelType w:val="hybridMultilevel"/>
    <w:tmpl w:val="7E3C62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0182A60"/>
    <w:multiLevelType w:val="hybridMultilevel"/>
    <w:tmpl w:val="DD7C8206"/>
    <w:lvl w:ilvl="0" w:tplc="04090001">
      <w:start w:val="1"/>
      <w:numFmt w:val="bullet"/>
      <w:lvlText w:val=""/>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16">
    <w:nsid w:val="113F5E21"/>
    <w:multiLevelType w:val="hybridMultilevel"/>
    <w:tmpl w:val="60E48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14367E2"/>
    <w:multiLevelType w:val="hybridMultilevel"/>
    <w:tmpl w:val="C1FA0B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2AB4FCB"/>
    <w:multiLevelType w:val="hybridMultilevel"/>
    <w:tmpl w:val="3CAADA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34326CF"/>
    <w:multiLevelType w:val="hybridMultilevel"/>
    <w:tmpl w:val="693CA5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3F24CAD"/>
    <w:multiLevelType w:val="hybridMultilevel"/>
    <w:tmpl w:val="FC04D356"/>
    <w:lvl w:ilvl="0" w:tplc="02385E32">
      <w:start w:val="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5952A29"/>
    <w:multiLevelType w:val="hybridMultilevel"/>
    <w:tmpl w:val="906C2A3E"/>
    <w:lvl w:ilvl="0" w:tplc="A6C665FA">
      <w:start w:val="8"/>
      <w:numFmt w:val="decimal"/>
      <w:lvlText w:val="%1"/>
      <w:lvlJc w:val="left"/>
      <w:pPr>
        <w:ind w:left="720" w:hanging="360"/>
      </w:pPr>
      <w:rPr>
        <w:rFonts w:eastAsia="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7B53954"/>
    <w:multiLevelType w:val="hybridMultilevel"/>
    <w:tmpl w:val="F0F8DB64"/>
    <w:lvl w:ilvl="0" w:tplc="C3006796">
      <w:start w:val="1"/>
      <w:numFmt w:val="bullet"/>
      <w:lvlText w:val=""/>
      <w:lvlJc w:val="left"/>
      <w:pPr>
        <w:ind w:left="1287" w:hanging="360"/>
      </w:pPr>
      <w:rPr>
        <w:rFonts w:ascii="Symbol" w:eastAsia="Symbol" w:hAnsi="Symbol" w:cs="Symbol"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180B1146"/>
    <w:multiLevelType w:val="hybridMultilevel"/>
    <w:tmpl w:val="B8669A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856607B"/>
    <w:multiLevelType w:val="hybridMultilevel"/>
    <w:tmpl w:val="1D02423A"/>
    <w:lvl w:ilvl="0" w:tplc="C4ACA89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A6C5518"/>
    <w:multiLevelType w:val="hybridMultilevel"/>
    <w:tmpl w:val="18E2EB58"/>
    <w:lvl w:ilvl="0" w:tplc="50F8917E">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B0544E4"/>
    <w:multiLevelType w:val="hybridMultilevel"/>
    <w:tmpl w:val="859072C2"/>
    <w:lvl w:ilvl="0" w:tplc="0CFC5B84">
      <w:start w:val="8"/>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D1C6FF8"/>
    <w:multiLevelType w:val="hybridMultilevel"/>
    <w:tmpl w:val="4EBA892C"/>
    <w:lvl w:ilvl="0" w:tplc="31C25312">
      <w:start w:val="8"/>
      <w:numFmt w:val="decimal"/>
      <w:lvlText w:val="%1"/>
      <w:lvlJc w:val="left"/>
      <w:pPr>
        <w:ind w:left="720" w:hanging="360"/>
      </w:pPr>
      <w:rPr>
        <w:rFonts w:eastAsia="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E4D281B"/>
    <w:multiLevelType w:val="hybridMultilevel"/>
    <w:tmpl w:val="5C581832"/>
    <w:lvl w:ilvl="0" w:tplc="043F000F">
      <w:start w:val="1"/>
      <w:numFmt w:val="decimal"/>
      <w:lvlText w:val="%1."/>
      <w:lvlJc w:val="left"/>
      <w:pPr>
        <w:ind w:left="720" w:hanging="360"/>
      </w:pPr>
      <w:rPr>
        <w:rFonts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29">
    <w:nsid w:val="1F49695B"/>
    <w:multiLevelType w:val="hybridMultilevel"/>
    <w:tmpl w:val="302667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219F0D76"/>
    <w:multiLevelType w:val="hybridMultilevel"/>
    <w:tmpl w:val="313049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28A49B6"/>
    <w:multiLevelType w:val="hybridMultilevel"/>
    <w:tmpl w:val="71C4F9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4161E42"/>
    <w:multiLevelType w:val="hybridMultilevel"/>
    <w:tmpl w:val="166A53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4AC0366"/>
    <w:multiLevelType w:val="hybridMultilevel"/>
    <w:tmpl w:val="44BE86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73A21FC"/>
    <w:multiLevelType w:val="hybridMultilevel"/>
    <w:tmpl w:val="53FC74EC"/>
    <w:lvl w:ilvl="0" w:tplc="F76C871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753657B"/>
    <w:multiLevelType w:val="hybridMultilevel"/>
    <w:tmpl w:val="9A565716"/>
    <w:lvl w:ilvl="0" w:tplc="9C40DBB8">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7A22E1A"/>
    <w:multiLevelType w:val="hybridMultilevel"/>
    <w:tmpl w:val="82CE99E6"/>
    <w:lvl w:ilvl="0" w:tplc="D7625724">
      <w:start w:val="1"/>
      <w:numFmt w:val="decimal"/>
      <w:lvlText w:val="%1."/>
      <w:lvlJc w:val="left"/>
      <w:pPr>
        <w:ind w:left="2136" w:hanging="720"/>
      </w:pPr>
      <w:rPr>
        <w:rFonts w:hint="default"/>
      </w:rPr>
    </w:lvl>
    <w:lvl w:ilvl="1" w:tplc="043F0019" w:tentative="1">
      <w:start w:val="1"/>
      <w:numFmt w:val="lowerLetter"/>
      <w:lvlText w:val="%2."/>
      <w:lvlJc w:val="left"/>
      <w:pPr>
        <w:ind w:left="2496" w:hanging="360"/>
      </w:pPr>
    </w:lvl>
    <w:lvl w:ilvl="2" w:tplc="043F001B" w:tentative="1">
      <w:start w:val="1"/>
      <w:numFmt w:val="lowerRoman"/>
      <w:lvlText w:val="%3."/>
      <w:lvlJc w:val="right"/>
      <w:pPr>
        <w:ind w:left="3216" w:hanging="180"/>
      </w:pPr>
    </w:lvl>
    <w:lvl w:ilvl="3" w:tplc="043F000F" w:tentative="1">
      <w:start w:val="1"/>
      <w:numFmt w:val="decimal"/>
      <w:lvlText w:val="%4."/>
      <w:lvlJc w:val="left"/>
      <w:pPr>
        <w:ind w:left="3936" w:hanging="360"/>
      </w:pPr>
    </w:lvl>
    <w:lvl w:ilvl="4" w:tplc="043F0019" w:tentative="1">
      <w:start w:val="1"/>
      <w:numFmt w:val="lowerLetter"/>
      <w:lvlText w:val="%5."/>
      <w:lvlJc w:val="left"/>
      <w:pPr>
        <w:ind w:left="4656" w:hanging="360"/>
      </w:pPr>
    </w:lvl>
    <w:lvl w:ilvl="5" w:tplc="043F001B" w:tentative="1">
      <w:start w:val="1"/>
      <w:numFmt w:val="lowerRoman"/>
      <w:lvlText w:val="%6."/>
      <w:lvlJc w:val="right"/>
      <w:pPr>
        <w:ind w:left="5376" w:hanging="180"/>
      </w:pPr>
    </w:lvl>
    <w:lvl w:ilvl="6" w:tplc="043F000F" w:tentative="1">
      <w:start w:val="1"/>
      <w:numFmt w:val="decimal"/>
      <w:lvlText w:val="%7."/>
      <w:lvlJc w:val="left"/>
      <w:pPr>
        <w:ind w:left="6096" w:hanging="360"/>
      </w:pPr>
    </w:lvl>
    <w:lvl w:ilvl="7" w:tplc="043F0019" w:tentative="1">
      <w:start w:val="1"/>
      <w:numFmt w:val="lowerLetter"/>
      <w:lvlText w:val="%8."/>
      <w:lvlJc w:val="left"/>
      <w:pPr>
        <w:ind w:left="6816" w:hanging="360"/>
      </w:pPr>
    </w:lvl>
    <w:lvl w:ilvl="8" w:tplc="043F001B" w:tentative="1">
      <w:start w:val="1"/>
      <w:numFmt w:val="lowerRoman"/>
      <w:lvlText w:val="%9."/>
      <w:lvlJc w:val="right"/>
      <w:pPr>
        <w:ind w:left="7536" w:hanging="180"/>
      </w:pPr>
    </w:lvl>
  </w:abstractNum>
  <w:abstractNum w:abstractNumId="37">
    <w:nsid w:val="27BF7397"/>
    <w:multiLevelType w:val="hybridMultilevel"/>
    <w:tmpl w:val="68E479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9E57215"/>
    <w:multiLevelType w:val="hybridMultilevel"/>
    <w:tmpl w:val="CBA4FC78"/>
    <w:lvl w:ilvl="0" w:tplc="04190011">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9">
    <w:nsid w:val="2AFA6636"/>
    <w:multiLevelType w:val="hybridMultilevel"/>
    <w:tmpl w:val="909C4F1C"/>
    <w:lvl w:ilvl="0" w:tplc="0419000F">
      <w:start w:val="1"/>
      <w:numFmt w:val="decimal"/>
      <w:lvlText w:val="%1."/>
      <w:lvlJc w:val="left"/>
      <w:pPr>
        <w:ind w:left="720" w:hanging="360"/>
      </w:pPr>
      <w:rPr>
        <w:rFonts w:hint="default"/>
        <w:b w:val="0"/>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B173A6C"/>
    <w:multiLevelType w:val="hybridMultilevel"/>
    <w:tmpl w:val="EAA09644"/>
    <w:lvl w:ilvl="0" w:tplc="6D50F90C">
      <w:start w:val="1"/>
      <w:numFmt w:val="decimal"/>
      <w:lvlText w:val="%1."/>
      <w:lvlJc w:val="left"/>
      <w:pPr>
        <w:ind w:left="1125" w:hanging="765"/>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C671870"/>
    <w:multiLevelType w:val="hybridMultilevel"/>
    <w:tmpl w:val="7340DDB6"/>
    <w:lvl w:ilvl="0" w:tplc="32A675D2">
      <w:start w:val="1"/>
      <w:numFmt w:val="decimal"/>
      <w:lvlText w:val="%1."/>
      <w:lvlJc w:val="left"/>
      <w:pPr>
        <w:ind w:left="1068" w:hanging="360"/>
      </w:pPr>
      <w:rPr>
        <w:rFonts w:hint="default"/>
      </w:rPr>
    </w:lvl>
    <w:lvl w:ilvl="1" w:tplc="043F0019" w:tentative="1">
      <w:start w:val="1"/>
      <w:numFmt w:val="lowerLetter"/>
      <w:lvlText w:val="%2."/>
      <w:lvlJc w:val="left"/>
      <w:pPr>
        <w:ind w:left="1788" w:hanging="360"/>
      </w:pPr>
    </w:lvl>
    <w:lvl w:ilvl="2" w:tplc="043F001B" w:tentative="1">
      <w:start w:val="1"/>
      <w:numFmt w:val="lowerRoman"/>
      <w:lvlText w:val="%3."/>
      <w:lvlJc w:val="right"/>
      <w:pPr>
        <w:ind w:left="2508" w:hanging="180"/>
      </w:pPr>
    </w:lvl>
    <w:lvl w:ilvl="3" w:tplc="043F000F" w:tentative="1">
      <w:start w:val="1"/>
      <w:numFmt w:val="decimal"/>
      <w:lvlText w:val="%4."/>
      <w:lvlJc w:val="left"/>
      <w:pPr>
        <w:ind w:left="3228" w:hanging="360"/>
      </w:pPr>
    </w:lvl>
    <w:lvl w:ilvl="4" w:tplc="043F0019" w:tentative="1">
      <w:start w:val="1"/>
      <w:numFmt w:val="lowerLetter"/>
      <w:lvlText w:val="%5."/>
      <w:lvlJc w:val="left"/>
      <w:pPr>
        <w:ind w:left="3948" w:hanging="360"/>
      </w:pPr>
    </w:lvl>
    <w:lvl w:ilvl="5" w:tplc="043F001B" w:tentative="1">
      <w:start w:val="1"/>
      <w:numFmt w:val="lowerRoman"/>
      <w:lvlText w:val="%6."/>
      <w:lvlJc w:val="right"/>
      <w:pPr>
        <w:ind w:left="4668" w:hanging="180"/>
      </w:pPr>
    </w:lvl>
    <w:lvl w:ilvl="6" w:tplc="043F000F" w:tentative="1">
      <w:start w:val="1"/>
      <w:numFmt w:val="decimal"/>
      <w:lvlText w:val="%7."/>
      <w:lvlJc w:val="left"/>
      <w:pPr>
        <w:ind w:left="5388" w:hanging="360"/>
      </w:pPr>
    </w:lvl>
    <w:lvl w:ilvl="7" w:tplc="043F0019" w:tentative="1">
      <w:start w:val="1"/>
      <w:numFmt w:val="lowerLetter"/>
      <w:lvlText w:val="%8."/>
      <w:lvlJc w:val="left"/>
      <w:pPr>
        <w:ind w:left="6108" w:hanging="360"/>
      </w:pPr>
    </w:lvl>
    <w:lvl w:ilvl="8" w:tplc="043F001B" w:tentative="1">
      <w:start w:val="1"/>
      <w:numFmt w:val="lowerRoman"/>
      <w:lvlText w:val="%9."/>
      <w:lvlJc w:val="right"/>
      <w:pPr>
        <w:ind w:left="6828" w:hanging="180"/>
      </w:pPr>
    </w:lvl>
  </w:abstractNum>
  <w:abstractNum w:abstractNumId="42">
    <w:nsid w:val="2DFB360F"/>
    <w:multiLevelType w:val="hybridMultilevel"/>
    <w:tmpl w:val="98EE876E"/>
    <w:lvl w:ilvl="0" w:tplc="10D4DE98">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F104446"/>
    <w:multiLevelType w:val="hybridMultilevel"/>
    <w:tmpl w:val="902A17E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2FB33593"/>
    <w:multiLevelType w:val="multilevel"/>
    <w:tmpl w:val="E90CEFDA"/>
    <w:lvl w:ilvl="0">
      <w:start w:val="7"/>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31066A96"/>
    <w:multiLevelType w:val="hybridMultilevel"/>
    <w:tmpl w:val="C4CC4FEE"/>
    <w:lvl w:ilvl="0" w:tplc="5F76A796">
      <w:start w:val="1"/>
      <w:numFmt w:val="decimal"/>
      <w:lvlText w:val="%1."/>
      <w:lvlJc w:val="left"/>
      <w:pPr>
        <w:ind w:left="692" w:hanging="360"/>
      </w:pPr>
      <w:rPr>
        <w:rFonts w:hint="default"/>
      </w:rPr>
    </w:lvl>
    <w:lvl w:ilvl="1" w:tplc="04190019" w:tentative="1">
      <w:start w:val="1"/>
      <w:numFmt w:val="lowerLetter"/>
      <w:lvlText w:val="%2."/>
      <w:lvlJc w:val="left"/>
      <w:pPr>
        <w:ind w:left="1412" w:hanging="360"/>
      </w:pPr>
    </w:lvl>
    <w:lvl w:ilvl="2" w:tplc="0419001B" w:tentative="1">
      <w:start w:val="1"/>
      <w:numFmt w:val="lowerRoman"/>
      <w:lvlText w:val="%3."/>
      <w:lvlJc w:val="right"/>
      <w:pPr>
        <w:ind w:left="2132" w:hanging="180"/>
      </w:pPr>
    </w:lvl>
    <w:lvl w:ilvl="3" w:tplc="0419000F" w:tentative="1">
      <w:start w:val="1"/>
      <w:numFmt w:val="decimal"/>
      <w:lvlText w:val="%4."/>
      <w:lvlJc w:val="left"/>
      <w:pPr>
        <w:ind w:left="2852" w:hanging="360"/>
      </w:pPr>
    </w:lvl>
    <w:lvl w:ilvl="4" w:tplc="04190019" w:tentative="1">
      <w:start w:val="1"/>
      <w:numFmt w:val="lowerLetter"/>
      <w:lvlText w:val="%5."/>
      <w:lvlJc w:val="left"/>
      <w:pPr>
        <w:ind w:left="3572" w:hanging="360"/>
      </w:pPr>
    </w:lvl>
    <w:lvl w:ilvl="5" w:tplc="0419001B" w:tentative="1">
      <w:start w:val="1"/>
      <w:numFmt w:val="lowerRoman"/>
      <w:lvlText w:val="%6."/>
      <w:lvlJc w:val="right"/>
      <w:pPr>
        <w:ind w:left="4292" w:hanging="180"/>
      </w:pPr>
    </w:lvl>
    <w:lvl w:ilvl="6" w:tplc="0419000F" w:tentative="1">
      <w:start w:val="1"/>
      <w:numFmt w:val="decimal"/>
      <w:lvlText w:val="%7."/>
      <w:lvlJc w:val="left"/>
      <w:pPr>
        <w:ind w:left="5012" w:hanging="360"/>
      </w:pPr>
    </w:lvl>
    <w:lvl w:ilvl="7" w:tplc="04190019" w:tentative="1">
      <w:start w:val="1"/>
      <w:numFmt w:val="lowerLetter"/>
      <w:lvlText w:val="%8."/>
      <w:lvlJc w:val="left"/>
      <w:pPr>
        <w:ind w:left="5732" w:hanging="360"/>
      </w:pPr>
    </w:lvl>
    <w:lvl w:ilvl="8" w:tplc="0419001B" w:tentative="1">
      <w:start w:val="1"/>
      <w:numFmt w:val="lowerRoman"/>
      <w:lvlText w:val="%9."/>
      <w:lvlJc w:val="right"/>
      <w:pPr>
        <w:ind w:left="6452" w:hanging="180"/>
      </w:pPr>
    </w:lvl>
  </w:abstractNum>
  <w:abstractNum w:abstractNumId="46">
    <w:nsid w:val="32477883"/>
    <w:multiLevelType w:val="hybridMultilevel"/>
    <w:tmpl w:val="102845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2884F5A"/>
    <w:multiLevelType w:val="hybridMultilevel"/>
    <w:tmpl w:val="93EAF744"/>
    <w:lvl w:ilvl="0" w:tplc="C8D4EB26">
      <w:start w:val="1"/>
      <w:numFmt w:val="decimal"/>
      <w:lvlText w:val="%1."/>
      <w:lvlJc w:val="left"/>
      <w:pPr>
        <w:ind w:left="720" w:hanging="360"/>
      </w:pPr>
      <w:rPr>
        <w:rFonts w:hint="default"/>
        <w:color w:val="FF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34A52B9"/>
    <w:multiLevelType w:val="hybridMultilevel"/>
    <w:tmpl w:val="44886F6C"/>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3684E1A"/>
    <w:multiLevelType w:val="hybridMultilevel"/>
    <w:tmpl w:val="537E5B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350663C2"/>
    <w:multiLevelType w:val="hybridMultilevel"/>
    <w:tmpl w:val="46EE74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50F3F31"/>
    <w:multiLevelType w:val="hybridMultilevel"/>
    <w:tmpl w:val="DCB465A0"/>
    <w:lvl w:ilvl="0" w:tplc="DC7E60DE">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2">
    <w:nsid w:val="35F82A3E"/>
    <w:multiLevelType w:val="hybridMultilevel"/>
    <w:tmpl w:val="C4CC4FEE"/>
    <w:lvl w:ilvl="0" w:tplc="5F76A796">
      <w:start w:val="1"/>
      <w:numFmt w:val="decimal"/>
      <w:lvlText w:val="%1."/>
      <w:lvlJc w:val="left"/>
      <w:pPr>
        <w:ind w:left="692" w:hanging="360"/>
      </w:pPr>
      <w:rPr>
        <w:rFonts w:hint="default"/>
      </w:rPr>
    </w:lvl>
    <w:lvl w:ilvl="1" w:tplc="04190019" w:tentative="1">
      <w:start w:val="1"/>
      <w:numFmt w:val="lowerLetter"/>
      <w:lvlText w:val="%2."/>
      <w:lvlJc w:val="left"/>
      <w:pPr>
        <w:ind w:left="1412" w:hanging="360"/>
      </w:pPr>
    </w:lvl>
    <w:lvl w:ilvl="2" w:tplc="0419001B" w:tentative="1">
      <w:start w:val="1"/>
      <w:numFmt w:val="lowerRoman"/>
      <w:lvlText w:val="%3."/>
      <w:lvlJc w:val="right"/>
      <w:pPr>
        <w:ind w:left="2132" w:hanging="180"/>
      </w:pPr>
    </w:lvl>
    <w:lvl w:ilvl="3" w:tplc="0419000F" w:tentative="1">
      <w:start w:val="1"/>
      <w:numFmt w:val="decimal"/>
      <w:lvlText w:val="%4."/>
      <w:lvlJc w:val="left"/>
      <w:pPr>
        <w:ind w:left="2852" w:hanging="360"/>
      </w:pPr>
    </w:lvl>
    <w:lvl w:ilvl="4" w:tplc="04190019" w:tentative="1">
      <w:start w:val="1"/>
      <w:numFmt w:val="lowerLetter"/>
      <w:lvlText w:val="%5."/>
      <w:lvlJc w:val="left"/>
      <w:pPr>
        <w:ind w:left="3572" w:hanging="360"/>
      </w:pPr>
    </w:lvl>
    <w:lvl w:ilvl="5" w:tplc="0419001B" w:tentative="1">
      <w:start w:val="1"/>
      <w:numFmt w:val="lowerRoman"/>
      <w:lvlText w:val="%6."/>
      <w:lvlJc w:val="right"/>
      <w:pPr>
        <w:ind w:left="4292" w:hanging="180"/>
      </w:pPr>
    </w:lvl>
    <w:lvl w:ilvl="6" w:tplc="0419000F" w:tentative="1">
      <w:start w:val="1"/>
      <w:numFmt w:val="decimal"/>
      <w:lvlText w:val="%7."/>
      <w:lvlJc w:val="left"/>
      <w:pPr>
        <w:ind w:left="5012" w:hanging="360"/>
      </w:pPr>
    </w:lvl>
    <w:lvl w:ilvl="7" w:tplc="04190019" w:tentative="1">
      <w:start w:val="1"/>
      <w:numFmt w:val="lowerLetter"/>
      <w:lvlText w:val="%8."/>
      <w:lvlJc w:val="left"/>
      <w:pPr>
        <w:ind w:left="5732" w:hanging="360"/>
      </w:pPr>
    </w:lvl>
    <w:lvl w:ilvl="8" w:tplc="0419001B" w:tentative="1">
      <w:start w:val="1"/>
      <w:numFmt w:val="lowerRoman"/>
      <w:lvlText w:val="%9."/>
      <w:lvlJc w:val="right"/>
      <w:pPr>
        <w:ind w:left="6452" w:hanging="180"/>
      </w:pPr>
    </w:lvl>
  </w:abstractNum>
  <w:abstractNum w:abstractNumId="53">
    <w:nsid w:val="38B362F3"/>
    <w:multiLevelType w:val="hybridMultilevel"/>
    <w:tmpl w:val="9BD23228"/>
    <w:lvl w:ilvl="0" w:tplc="E23470D8">
      <w:start w:val="1"/>
      <w:numFmt w:val="decimal"/>
      <w:lvlText w:val="%1."/>
      <w:lvlJc w:val="left"/>
      <w:pPr>
        <w:ind w:left="333" w:hanging="360"/>
      </w:pPr>
      <w:rPr>
        <w:rFonts w:hint="default"/>
      </w:rPr>
    </w:lvl>
    <w:lvl w:ilvl="1" w:tplc="04190019" w:tentative="1">
      <w:start w:val="1"/>
      <w:numFmt w:val="lowerLetter"/>
      <w:lvlText w:val="%2."/>
      <w:lvlJc w:val="left"/>
      <w:pPr>
        <w:ind w:left="1053" w:hanging="360"/>
      </w:pPr>
    </w:lvl>
    <w:lvl w:ilvl="2" w:tplc="0419001B" w:tentative="1">
      <w:start w:val="1"/>
      <w:numFmt w:val="lowerRoman"/>
      <w:lvlText w:val="%3."/>
      <w:lvlJc w:val="right"/>
      <w:pPr>
        <w:ind w:left="1773" w:hanging="180"/>
      </w:pPr>
    </w:lvl>
    <w:lvl w:ilvl="3" w:tplc="0419000F" w:tentative="1">
      <w:start w:val="1"/>
      <w:numFmt w:val="decimal"/>
      <w:lvlText w:val="%4."/>
      <w:lvlJc w:val="left"/>
      <w:pPr>
        <w:ind w:left="2493" w:hanging="360"/>
      </w:pPr>
    </w:lvl>
    <w:lvl w:ilvl="4" w:tplc="04190019" w:tentative="1">
      <w:start w:val="1"/>
      <w:numFmt w:val="lowerLetter"/>
      <w:lvlText w:val="%5."/>
      <w:lvlJc w:val="left"/>
      <w:pPr>
        <w:ind w:left="3213" w:hanging="360"/>
      </w:pPr>
    </w:lvl>
    <w:lvl w:ilvl="5" w:tplc="0419001B" w:tentative="1">
      <w:start w:val="1"/>
      <w:numFmt w:val="lowerRoman"/>
      <w:lvlText w:val="%6."/>
      <w:lvlJc w:val="right"/>
      <w:pPr>
        <w:ind w:left="3933" w:hanging="180"/>
      </w:pPr>
    </w:lvl>
    <w:lvl w:ilvl="6" w:tplc="0419000F" w:tentative="1">
      <w:start w:val="1"/>
      <w:numFmt w:val="decimal"/>
      <w:lvlText w:val="%7."/>
      <w:lvlJc w:val="left"/>
      <w:pPr>
        <w:ind w:left="4653" w:hanging="360"/>
      </w:pPr>
    </w:lvl>
    <w:lvl w:ilvl="7" w:tplc="04190019" w:tentative="1">
      <w:start w:val="1"/>
      <w:numFmt w:val="lowerLetter"/>
      <w:lvlText w:val="%8."/>
      <w:lvlJc w:val="left"/>
      <w:pPr>
        <w:ind w:left="5373" w:hanging="360"/>
      </w:pPr>
    </w:lvl>
    <w:lvl w:ilvl="8" w:tplc="0419001B" w:tentative="1">
      <w:start w:val="1"/>
      <w:numFmt w:val="lowerRoman"/>
      <w:lvlText w:val="%9."/>
      <w:lvlJc w:val="right"/>
      <w:pPr>
        <w:ind w:left="6093" w:hanging="180"/>
      </w:pPr>
    </w:lvl>
  </w:abstractNum>
  <w:abstractNum w:abstractNumId="54">
    <w:nsid w:val="3A2C7519"/>
    <w:multiLevelType w:val="hybridMultilevel"/>
    <w:tmpl w:val="169259E8"/>
    <w:lvl w:ilvl="0" w:tplc="757C9448">
      <w:start w:val="1"/>
      <w:numFmt w:val="decimal"/>
      <w:lvlText w:val="%1."/>
      <w:lvlJc w:val="left"/>
      <w:pPr>
        <w:ind w:left="720" w:hanging="360"/>
      </w:pPr>
      <w:rPr>
        <w:rFonts w:hint="default"/>
        <w:color w:val="1F497D"/>
        <w:sz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3ADB151C"/>
    <w:multiLevelType w:val="hybridMultilevel"/>
    <w:tmpl w:val="372AB9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C570F10"/>
    <w:multiLevelType w:val="hybridMultilevel"/>
    <w:tmpl w:val="4C6C2922"/>
    <w:lvl w:ilvl="0" w:tplc="DF7AD184">
      <w:start w:val="1"/>
      <w:numFmt w:val="decimal"/>
      <w:lvlText w:val="%1."/>
      <w:lvlJc w:val="left"/>
      <w:pPr>
        <w:ind w:left="333" w:hanging="360"/>
      </w:pPr>
      <w:rPr>
        <w:rFonts w:hint="default"/>
      </w:rPr>
    </w:lvl>
    <w:lvl w:ilvl="1" w:tplc="04190019" w:tentative="1">
      <w:start w:val="1"/>
      <w:numFmt w:val="lowerLetter"/>
      <w:lvlText w:val="%2."/>
      <w:lvlJc w:val="left"/>
      <w:pPr>
        <w:ind w:left="1053" w:hanging="360"/>
      </w:pPr>
    </w:lvl>
    <w:lvl w:ilvl="2" w:tplc="0419001B" w:tentative="1">
      <w:start w:val="1"/>
      <w:numFmt w:val="lowerRoman"/>
      <w:lvlText w:val="%3."/>
      <w:lvlJc w:val="right"/>
      <w:pPr>
        <w:ind w:left="1773" w:hanging="180"/>
      </w:pPr>
    </w:lvl>
    <w:lvl w:ilvl="3" w:tplc="0419000F" w:tentative="1">
      <w:start w:val="1"/>
      <w:numFmt w:val="decimal"/>
      <w:lvlText w:val="%4."/>
      <w:lvlJc w:val="left"/>
      <w:pPr>
        <w:ind w:left="2493" w:hanging="360"/>
      </w:pPr>
    </w:lvl>
    <w:lvl w:ilvl="4" w:tplc="04190019" w:tentative="1">
      <w:start w:val="1"/>
      <w:numFmt w:val="lowerLetter"/>
      <w:lvlText w:val="%5."/>
      <w:lvlJc w:val="left"/>
      <w:pPr>
        <w:ind w:left="3213" w:hanging="360"/>
      </w:pPr>
    </w:lvl>
    <w:lvl w:ilvl="5" w:tplc="0419001B" w:tentative="1">
      <w:start w:val="1"/>
      <w:numFmt w:val="lowerRoman"/>
      <w:lvlText w:val="%6."/>
      <w:lvlJc w:val="right"/>
      <w:pPr>
        <w:ind w:left="3933" w:hanging="180"/>
      </w:pPr>
    </w:lvl>
    <w:lvl w:ilvl="6" w:tplc="0419000F" w:tentative="1">
      <w:start w:val="1"/>
      <w:numFmt w:val="decimal"/>
      <w:lvlText w:val="%7."/>
      <w:lvlJc w:val="left"/>
      <w:pPr>
        <w:ind w:left="4653" w:hanging="360"/>
      </w:pPr>
    </w:lvl>
    <w:lvl w:ilvl="7" w:tplc="04190019" w:tentative="1">
      <w:start w:val="1"/>
      <w:numFmt w:val="lowerLetter"/>
      <w:lvlText w:val="%8."/>
      <w:lvlJc w:val="left"/>
      <w:pPr>
        <w:ind w:left="5373" w:hanging="360"/>
      </w:pPr>
    </w:lvl>
    <w:lvl w:ilvl="8" w:tplc="0419001B" w:tentative="1">
      <w:start w:val="1"/>
      <w:numFmt w:val="lowerRoman"/>
      <w:lvlText w:val="%9."/>
      <w:lvlJc w:val="right"/>
      <w:pPr>
        <w:ind w:left="6093" w:hanging="180"/>
      </w:pPr>
    </w:lvl>
  </w:abstractNum>
  <w:abstractNum w:abstractNumId="57">
    <w:nsid w:val="3C781124"/>
    <w:multiLevelType w:val="hybridMultilevel"/>
    <w:tmpl w:val="6C7A1E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CE148D6"/>
    <w:multiLevelType w:val="hybridMultilevel"/>
    <w:tmpl w:val="A61E50BE"/>
    <w:lvl w:ilvl="0" w:tplc="21088F58">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E6B54EB"/>
    <w:multiLevelType w:val="hybridMultilevel"/>
    <w:tmpl w:val="EA66DC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3E864EFB"/>
    <w:multiLevelType w:val="hybridMultilevel"/>
    <w:tmpl w:val="5EB6DE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1">
    <w:nsid w:val="3EBA3066"/>
    <w:multiLevelType w:val="hybridMultilevel"/>
    <w:tmpl w:val="42A2B8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1563EE3"/>
    <w:multiLevelType w:val="hybridMultilevel"/>
    <w:tmpl w:val="9F04021E"/>
    <w:lvl w:ilvl="0" w:tplc="95AC5374">
      <w:start w:val="1"/>
      <w:numFmt w:val="bullet"/>
      <w:lvlText w:val="−"/>
      <w:lvlJc w:val="left"/>
      <w:pPr>
        <w:ind w:left="720" w:hanging="360"/>
      </w:pPr>
      <w:rPr>
        <w:rFonts w:ascii="Times New Roman" w:hAnsi="Times New Roman" w:cs="Times New Roman"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3">
    <w:nsid w:val="42211F9F"/>
    <w:multiLevelType w:val="hybridMultilevel"/>
    <w:tmpl w:val="AF44579A"/>
    <w:lvl w:ilvl="0" w:tplc="0409000F">
      <w:start w:val="1"/>
      <w:numFmt w:val="decimal"/>
      <w:lvlText w:val="%1."/>
      <w:lvlJc w:val="left"/>
      <w:pPr>
        <w:ind w:left="153" w:hanging="360"/>
      </w:p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64">
    <w:nsid w:val="42921DDE"/>
    <w:multiLevelType w:val="hybridMultilevel"/>
    <w:tmpl w:val="3ADC99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42AD3683"/>
    <w:multiLevelType w:val="hybridMultilevel"/>
    <w:tmpl w:val="F65817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43D054DE"/>
    <w:multiLevelType w:val="hybridMultilevel"/>
    <w:tmpl w:val="0CE4FDD0"/>
    <w:lvl w:ilvl="0" w:tplc="ECECD00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43E31061"/>
    <w:multiLevelType w:val="hybridMultilevel"/>
    <w:tmpl w:val="C69A8736"/>
    <w:lvl w:ilvl="0" w:tplc="FE5E25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nsid w:val="4425056F"/>
    <w:multiLevelType w:val="hybridMultilevel"/>
    <w:tmpl w:val="282C73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44425B7"/>
    <w:multiLevelType w:val="hybridMultilevel"/>
    <w:tmpl w:val="49E417E8"/>
    <w:lvl w:ilvl="0" w:tplc="37120892">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44815539"/>
    <w:multiLevelType w:val="hybridMultilevel"/>
    <w:tmpl w:val="BA640D14"/>
    <w:lvl w:ilvl="0" w:tplc="7F963182">
      <w:start w:val="1"/>
      <w:numFmt w:val="decimal"/>
      <w:lvlText w:val="%1."/>
      <w:lvlJc w:val="left"/>
      <w:pPr>
        <w:ind w:left="720" w:hanging="360"/>
      </w:pPr>
      <w:rPr>
        <w:rFonts w:hint="default"/>
        <w:b w:val="0"/>
        <w:color w:val="00000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482A48CE"/>
    <w:multiLevelType w:val="hybridMultilevel"/>
    <w:tmpl w:val="9912B096"/>
    <w:lvl w:ilvl="0" w:tplc="72268634">
      <w:start w:val="1"/>
      <w:numFmt w:val="bullet"/>
      <w:lvlText w:val=""/>
      <w:lvlJc w:val="left"/>
      <w:pPr>
        <w:ind w:left="72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2">
    <w:nsid w:val="4DCA1395"/>
    <w:multiLevelType w:val="hybridMultilevel"/>
    <w:tmpl w:val="02AE0A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4E154E66"/>
    <w:multiLevelType w:val="hybridMultilevel"/>
    <w:tmpl w:val="C94A9A6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4F35700B"/>
    <w:multiLevelType w:val="hybridMultilevel"/>
    <w:tmpl w:val="3E745E74"/>
    <w:lvl w:ilvl="0" w:tplc="8AD48D68">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50372381"/>
    <w:multiLevelType w:val="multilevel"/>
    <w:tmpl w:val="3AEE4F12"/>
    <w:lvl w:ilvl="0">
      <w:start w:val="1"/>
      <w:numFmt w:val="decimal"/>
      <w:pStyle w:val="SectionTitle"/>
      <w:lvlText w:val="%1"/>
      <w:lvlJc w:val="left"/>
      <w:pPr>
        <w:tabs>
          <w:tab w:val="num" w:pos="680"/>
        </w:tabs>
        <w:ind w:left="680" w:hanging="680"/>
      </w:pPr>
      <w:rPr>
        <w:rFonts w:ascii="Arial" w:hAnsi="Arial" w:hint="default"/>
        <w:b/>
        <w:bCs/>
        <w:i w:val="0"/>
        <w:sz w:val="18"/>
        <w:szCs w:val="18"/>
      </w:rPr>
    </w:lvl>
    <w:lvl w:ilvl="1">
      <w:start w:val="1"/>
      <w:numFmt w:val="decimal"/>
      <w:pStyle w:val="SectionTitle1"/>
      <w:isLgl/>
      <w:lvlText w:val="%1.%2"/>
      <w:lvlJc w:val="left"/>
      <w:pPr>
        <w:tabs>
          <w:tab w:val="num" w:pos="680"/>
        </w:tabs>
        <w:ind w:left="680" w:hanging="680"/>
      </w:pPr>
      <w:rPr>
        <w:rFonts w:hint="default"/>
      </w:rPr>
    </w:lvl>
    <w:lvl w:ilvl="2">
      <w:start w:val="1"/>
      <w:numFmt w:val="decimal"/>
      <w:pStyle w:val="SectionTitle2"/>
      <w:isLgl/>
      <w:lvlText w:val="%1.%2.%3"/>
      <w:lvlJc w:val="left"/>
      <w:pPr>
        <w:tabs>
          <w:tab w:val="num" w:pos="1080"/>
        </w:tabs>
        <w:ind w:left="680" w:hanging="680"/>
      </w:pPr>
      <w:rPr>
        <w:rFonts w:ascii="Arial" w:hAnsi="Arial" w:hint="default"/>
        <w:b/>
        <w:i w:val="0"/>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2520"/>
        </w:tabs>
        <w:ind w:left="1080" w:hanging="1080"/>
      </w:pPr>
      <w:rPr>
        <w:rFonts w:hint="default"/>
      </w:rPr>
    </w:lvl>
    <w:lvl w:ilvl="5">
      <w:start w:val="1"/>
      <w:numFmt w:val="decimal"/>
      <w:isLgl/>
      <w:lvlText w:val="%1.%2.%3.%4.%5.%6"/>
      <w:lvlJc w:val="left"/>
      <w:pPr>
        <w:tabs>
          <w:tab w:val="num" w:pos="3240"/>
        </w:tabs>
        <w:ind w:left="1440" w:hanging="1440"/>
      </w:pPr>
      <w:rPr>
        <w:rFonts w:hint="default"/>
      </w:rPr>
    </w:lvl>
    <w:lvl w:ilvl="6">
      <w:start w:val="1"/>
      <w:numFmt w:val="decimal"/>
      <w:isLgl/>
      <w:lvlText w:val="%1.%2.%3.%4.%5.%6.%7"/>
      <w:lvlJc w:val="left"/>
      <w:pPr>
        <w:tabs>
          <w:tab w:val="num" w:pos="3600"/>
        </w:tabs>
        <w:ind w:left="1440" w:hanging="1440"/>
      </w:pPr>
      <w:rPr>
        <w:rFonts w:hint="default"/>
      </w:rPr>
    </w:lvl>
    <w:lvl w:ilvl="7">
      <w:start w:val="1"/>
      <w:numFmt w:val="decimal"/>
      <w:isLgl/>
      <w:lvlText w:val="%1.%2.%3.%4.%5.%6.%7.%8"/>
      <w:lvlJc w:val="left"/>
      <w:pPr>
        <w:tabs>
          <w:tab w:val="num" w:pos="4320"/>
        </w:tabs>
        <w:ind w:left="1800" w:hanging="1800"/>
      </w:pPr>
      <w:rPr>
        <w:rFonts w:hint="default"/>
      </w:rPr>
    </w:lvl>
    <w:lvl w:ilvl="8">
      <w:start w:val="1"/>
      <w:numFmt w:val="decimal"/>
      <w:isLgl/>
      <w:lvlText w:val="%1.%2.%3.%4.%5.%6.%7.%8.%9"/>
      <w:lvlJc w:val="left"/>
      <w:pPr>
        <w:tabs>
          <w:tab w:val="num" w:pos="4680"/>
        </w:tabs>
        <w:ind w:left="2160" w:hanging="2160"/>
      </w:pPr>
      <w:rPr>
        <w:rFonts w:hint="default"/>
      </w:rPr>
    </w:lvl>
  </w:abstractNum>
  <w:abstractNum w:abstractNumId="76">
    <w:nsid w:val="50505E27"/>
    <w:multiLevelType w:val="hybridMultilevel"/>
    <w:tmpl w:val="615456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505218F9"/>
    <w:multiLevelType w:val="hybridMultilevel"/>
    <w:tmpl w:val="9E9EB7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505B786B"/>
    <w:multiLevelType w:val="hybridMultilevel"/>
    <w:tmpl w:val="F0F0AB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50F76B46"/>
    <w:multiLevelType w:val="hybridMultilevel"/>
    <w:tmpl w:val="0A663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24865AE"/>
    <w:multiLevelType w:val="hybridMultilevel"/>
    <w:tmpl w:val="F3F22E4A"/>
    <w:lvl w:ilvl="0" w:tplc="3CE817FA">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52BA624F"/>
    <w:multiLevelType w:val="hybridMultilevel"/>
    <w:tmpl w:val="F48C2FB8"/>
    <w:lvl w:ilvl="0" w:tplc="04190001">
      <w:start w:val="1"/>
      <w:numFmt w:val="decimal"/>
      <w:suff w:val="space"/>
      <w:lvlText w:val="%1)"/>
      <w:lvlJc w:val="left"/>
      <w:pPr>
        <w:ind w:left="680" w:hanging="113"/>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2">
    <w:nsid w:val="5315161A"/>
    <w:multiLevelType w:val="hybridMultilevel"/>
    <w:tmpl w:val="7A4AF20A"/>
    <w:lvl w:ilvl="0" w:tplc="EC6C7074">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37876A4"/>
    <w:multiLevelType w:val="multilevel"/>
    <w:tmpl w:val="F30C9BEE"/>
    <w:lvl w:ilvl="0">
      <w:start w:val="7"/>
      <w:numFmt w:val="decimal"/>
      <w:lvlText w:val="%1"/>
      <w:lvlJc w:val="left"/>
      <w:pPr>
        <w:ind w:left="720" w:hanging="360"/>
      </w:pPr>
      <w:rPr>
        <w:rFonts w:hint="default"/>
        <w:color w:val="000000"/>
      </w:rPr>
    </w:lvl>
    <w:lvl w:ilvl="1">
      <w:start w:val="2"/>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3"/>
      <w:numFmt w:val="decimal"/>
      <w:isLgl/>
      <w:lvlText w:val="%1.%2.%3.%4"/>
      <w:lvlJc w:val="left"/>
      <w:pPr>
        <w:ind w:left="1004"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4">
    <w:nsid w:val="53F06248"/>
    <w:multiLevelType w:val="hybridMultilevel"/>
    <w:tmpl w:val="24D095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54FD2B1D"/>
    <w:multiLevelType w:val="hybridMultilevel"/>
    <w:tmpl w:val="E5B29C9C"/>
    <w:lvl w:ilvl="0" w:tplc="86329E42">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556B3EAA"/>
    <w:multiLevelType w:val="hybridMultilevel"/>
    <w:tmpl w:val="5B703354"/>
    <w:lvl w:ilvl="0" w:tplc="7ACC75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56775DBB"/>
    <w:multiLevelType w:val="hybridMultilevel"/>
    <w:tmpl w:val="849A77B0"/>
    <w:lvl w:ilvl="0" w:tplc="0419000F">
      <w:start w:val="1"/>
      <w:numFmt w:val="decimal"/>
      <w:lvlText w:val="%1."/>
      <w:lvlJc w:val="left"/>
      <w:pPr>
        <w:ind w:left="14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570F1D32"/>
    <w:multiLevelType w:val="hybridMultilevel"/>
    <w:tmpl w:val="3A08C6E8"/>
    <w:lvl w:ilvl="0" w:tplc="9B2211F4">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5983387D"/>
    <w:multiLevelType w:val="hybridMultilevel"/>
    <w:tmpl w:val="B986F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5B3842C5"/>
    <w:multiLevelType w:val="hybridMultilevel"/>
    <w:tmpl w:val="83EECF7C"/>
    <w:lvl w:ilvl="0" w:tplc="73F6012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1">
    <w:nsid w:val="5BED4AA0"/>
    <w:multiLevelType w:val="hybridMultilevel"/>
    <w:tmpl w:val="5A8880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5C1B4A60"/>
    <w:multiLevelType w:val="hybridMultilevel"/>
    <w:tmpl w:val="8DCC6D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C57524C"/>
    <w:multiLevelType w:val="hybridMultilevel"/>
    <w:tmpl w:val="F1BAF50A"/>
    <w:lvl w:ilvl="0" w:tplc="08090001">
      <w:start w:val="1"/>
      <w:numFmt w:val="bullet"/>
      <w:lvlText w:val=""/>
      <w:lvlJc w:val="left"/>
      <w:pPr>
        <w:ind w:left="1068"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5CF91275"/>
    <w:multiLevelType w:val="hybridMultilevel"/>
    <w:tmpl w:val="652230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5D137E9A"/>
    <w:multiLevelType w:val="hybridMultilevel"/>
    <w:tmpl w:val="4C6C2922"/>
    <w:lvl w:ilvl="0" w:tplc="0419000F">
      <w:start w:val="1"/>
      <w:numFmt w:val="decimal"/>
      <w:lvlText w:val="%1."/>
      <w:lvlJc w:val="left"/>
      <w:pPr>
        <w:ind w:left="333" w:hanging="360"/>
      </w:pPr>
      <w:rPr>
        <w:rFonts w:hint="default"/>
      </w:rPr>
    </w:lvl>
    <w:lvl w:ilvl="1" w:tplc="04190019" w:tentative="1">
      <w:start w:val="1"/>
      <w:numFmt w:val="lowerLetter"/>
      <w:lvlText w:val="%2."/>
      <w:lvlJc w:val="left"/>
      <w:pPr>
        <w:ind w:left="1053" w:hanging="360"/>
      </w:pPr>
    </w:lvl>
    <w:lvl w:ilvl="2" w:tplc="0419001B" w:tentative="1">
      <w:start w:val="1"/>
      <w:numFmt w:val="lowerRoman"/>
      <w:lvlText w:val="%3."/>
      <w:lvlJc w:val="right"/>
      <w:pPr>
        <w:ind w:left="1773" w:hanging="180"/>
      </w:pPr>
    </w:lvl>
    <w:lvl w:ilvl="3" w:tplc="0419000F" w:tentative="1">
      <w:start w:val="1"/>
      <w:numFmt w:val="decimal"/>
      <w:lvlText w:val="%4."/>
      <w:lvlJc w:val="left"/>
      <w:pPr>
        <w:ind w:left="2493" w:hanging="360"/>
      </w:pPr>
    </w:lvl>
    <w:lvl w:ilvl="4" w:tplc="04190019" w:tentative="1">
      <w:start w:val="1"/>
      <w:numFmt w:val="lowerLetter"/>
      <w:lvlText w:val="%5."/>
      <w:lvlJc w:val="left"/>
      <w:pPr>
        <w:ind w:left="3213" w:hanging="360"/>
      </w:pPr>
    </w:lvl>
    <w:lvl w:ilvl="5" w:tplc="0419001B" w:tentative="1">
      <w:start w:val="1"/>
      <w:numFmt w:val="lowerRoman"/>
      <w:lvlText w:val="%6."/>
      <w:lvlJc w:val="right"/>
      <w:pPr>
        <w:ind w:left="3933" w:hanging="180"/>
      </w:pPr>
    </w:lvl>
    <w:lvl w:ilvl="6" w:tplc="0419000F" w:tentative="1">
      <w:start w:val="1"/>
      <w:numFmt w:val="decimal"/>
      <w:lvlText w:val="%7."/>
      <w:lvlJc w:val="left"/>
      <w:pPr>
        <w:ind w:left="4653" w:hanging="360"/>
      </w:pPr>
    </w:lvl>
    <w:lvl w:ilvl="7" w:tplc="04190019" w:tentative="1">
      <w:start w:val="1"/>
      <w:numFmt w:val="lowerLetter"/>
      <w:lvlText w:val="%8."/>
      <w:lvlJc w:val="left"/>
      <w:pPr>
        <w:ind w:left="5373" w:hanging="360"/>
      </w:pPr>
    </w:lvl>
    <w:lvl w:ilvl="8" w:tplc="0419001B" w:tentative="1">
      <w:start w:val="1"/>
      <w:numFmt w:val="lowerRoman"/>
      <w:lvlText w:val="%9."/>
      <w:lvlJc w:val="right"/>
      <w:pPr>
        <w:ind w:left="6093" w:hanging="180"/>
      </w:pPr>
    </w:lvl>
  </w:abstractNum>
  <w:abstractNum w:abstractNumId="96">
    <w:nsid w:val="5DE97194"/>
    <w:multiLevelType w:val="hybridMultilevel"/>
    <w:tmpl w:val="DB420D3C"/>
    <w:lvl w:ilvl="0" w:tplc="2744D7EA">
      <w:start w:val="8"/>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5ECE3E70"/>
    <w:multiLevelType w:val="multilevel"/>
    <w:tmpl w:val="370E6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nsid w:val="5FAC0B5D"/>
    <w:multiLevelType w:val="hybridMultilevel"/>
    <w:tmpl w:val="E08E3B20"/>
    <w:lvl w:ilvl="0">
      <w:start w:val="1"/>
      <w:numFmt w:val="bullet"/>
      <w:pStyle w:val="Bulletstyle1"/>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9">
    <w:nsid w:val="5FD00808"/>
    <w:multiLevelType w:val="hybridMultilevel"/>
    <w:tmpl w:val="EA5A3F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5FED5730"/>
    <w:multiLevelType w:val="hybridMultilevel"/>
    <w:tmpl w:val="16C0118C"/>
    <w:lvl w:ilvl="0" w:tplc="BFF80DE6">
      <w:start w:val="1"/>
      <w:numFmt w:val="bullet"/>
      <w:lvlText w:val=""/>
      <w:lvlJc w:val="left"/>
      <w:pPr>
        <w:ind w:left="72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1">
    <w:nsid w:val="60B83BDF"/>
    <w:multiLevelType w:val="hybridMultilevel"/>
    <w:tmpl w:val="47F86F36"/>
    <w:lvl w:ilvl="0" w:tplc="349A719E">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61902C08"/>
    <w:multiLevelType w:val="hybridMultilevel"/>
    <w:tmpl w:val="17EAD118"/>
    <w:lvl w:ilvl="0" w:tplc="16B68440">
      <w:start w:val="21"/>
      <w:numFmt w:val="decimal"/>
      <w:lvlText w:val="%1."/>
      <w:lvlJc w:val="left"/>
      <w:pPr>
        <w:ind w:left="942" w:hanging="37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3">
    <w:nsid w:val="63586E9A"/>
    <w:multiLevelType w:val="hybridMultilevel"/>
    <w:tmpl w:val="11E03B16"/>
    <w:lvl w:ilvl="0" w:tplc="334EC01C">
      <w:start w:val="8"/>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64043A6C"/>
    <w:multiLevelType w:val="hybridMultilevel"/>
    <w:tmpl w:val="092E7F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65A70F39"/>
    <w:multiLevelType w:val="hybridMultilevel"/>
    <w:tmpl w:val="4F4C8116"/>
    <w:lvl w:ilvl="0" w:tplc="9774C64A">
      <w:start w:val="1"/>
      <w:numFmt w:val="decimal"/>
      <w:lvlText w:val="%1."/>
      <w:lvlJc w:val="left"/>
      <w:pPr>
        <w:ind w:left="501" w:hanging="360"/>
      </w:pPr>
      <w:rPr>
        <w:rFonts w:hint="default"/>
      </w:rPr>
    </w:lvl>
    <w:lvl w:ilvl="1" w:tplc="08090003" w:tentative="1">
      <w:start w:val="1"/>
      <w:numFmt w:val="lowerLetter"/>
      <w:lvlText w:val="%2."/>
      <w:lvlJc w:val="left"/>
      <w:pPr>
        <w:ind w:left="1221" w:hanging="360"/>
      </w:pPr>
    </w:lvl>
    <w:lvl w:ilvl="2" w:tplc="08090005" w:tentative="1">
      <w:start w:val="1"/>
      <w:numFmt w:val="lowerRoman"/>
      <w:lvlText w:val="%3."/>
      <w:lvlJc w:val="right"/>
      <w:pPr>
        <w:ind w:left="1941" w:hanging="180"/>
      </w:pPr>
    </w:lvl>
    <w:lvl w:ilvl="3" w:tplc="08090001" w:tentative="1">
      <w:start w:val="1"/>
      <w:numFmt w:val="decimal"/>
      <w:lvlText w:val="%4."/>
      <w:lvlJc w:val="left"/>
      <w:pPr>
        <w:ind w:left="2661" w:hanging="360"/>
      </w:pPr>
    </w:lvl>
    <w:lvl w:ilvl="4" w:tplc="08090003" w:tentative="1">
      <w:start w:val="1"/>
      <w:numFmt w:val="lowerLetter"/>
      <w:lvlText w:val="%5."/>
      <w:lvlJc w:val="left"/>
      <w:pPr>
        <w:ind w:left="3381" w:hanging="360"/>
      </w:pPr>
    </w:lvl>
    <w:lvl w:ilvl="5" w:tplc="08090005" w:tentative="1">
      <w:start w:val="1"/>
      <w:numFmt w:val="lowerRoman"/>
      <w:lvlText w:val="%6."/>
      <w:lvlJc w:val="right"/>
      <w:pPr>
        <w:ind w:left="4101" w:hanging="180"/>
      </w:pPr>
    </w:lvl>
    <w:lvl w:ilvl="6" w:tplc="08090001" w:tentative="1">
      <w:start w:val="1"/>
      <w:numFmt w:val="decimal"/>
      <w:lvlText w:val="%7."/>
      <w:lvlJc w:val="left"/>
      <w:pPr>
        <w:ind w:left="4821" w:hanging="360"/>
      </w:pPr>
    </w:lvl>
    <w:lvl w:ilvl="7" w:tplc="08090003" w:tentative="1">
      <w:start w:val="1"/>
      <w:numFmt w:val="lowerLetter"/>
      <w:lvlText w:val="%8."/>
      <w:lvlJc w:val="left"/>
      <w:pPr>
        <w:ind w:left="5541" w:hanging="360"/>
      </w:pPr>
    </w:lvl>
    <w:lvl w:ilvl="8" w:tplc="08090005" w:tentative="1">
      <w:start w:val="1"/>
      <w:numFmt w:val="lowerRoman"/>
      <w:lvlText w:val="%9."/>
      <w:lvlJc w:val="right"/>
      <w:pPr>
        <w:ind w:left="6261" w:hanging="180"/>
      </w:pPr>
    </w:lvl>
  </w:abstractNum>
  <w:abstractNum w:abstractNumId="106">
    <w:nsid w:val="66BE487A"/>
    <w:multiLevelType w:val="hybridMultilevel"/>
    <w:tmpl w:val="9ECA4090"/>
    <w:lvl w:ilvl="0" w:tplc="72C08B0A">
      <w:start w:val="8"/>
      <w:numFmt w:val="decimal"/>
      <w:lvlText w:val="%1"/>
      <w:lvlJc w:val="left"/>
      <w:pPr>
        <w:ind w:left="720" w:hanging="360"/>
      </w:pPr>
      <w:rPr>
        <w:rFonts w:eastAsia="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6B8C3774"/>
    <w:multiLevelType w:val="hybridMultilevel"/>
    <w:tmpl w:val="17DCB768"/>
    <w:lvl w:ilvl="0" w:tplc="8E00024A">
      <w:start w:val="8"/>
      <w:numFmt w:val="decimal"/>
      <w:lvlText w:val="%1"/>
      <w:lvlJc w:val="left"/>
      <w:pPr>
        <w:ind w:left="720" w:hanging="360"/>
      </w:pPr>
      <w:rPr>
        <w:rFonts w:eastAsia="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6C067F2D"/>
    <w:multiLevelType w:val="hybridMultilevel"/>
    <w:tmpl w:val="9A1A432C"/>
    <w:lvl w:ilvl="0" w:tplc="0419000F">
      <w:start w:val="1"/>
      <w:numFmt w:val="decimal"/>
      <w:lvlText w:val="%1."/>
      <w:lvlJc w:val="left"/>
      <w:pPr>
        <w:ind w:left="720" w:hanging="360"/>
      </w:pPr>
      <w:rPr>
        <w:rFonts w:hint="default"/>
        <w:b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6D9D7F5A"/>
    <w:multiLevelType w:val="multilevel"/>
    <w:tmpl w:val="E9C490E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nsid w:val="6DFE7A2D"/>
    <w:multiLevelType w:val="hybridMultilevel"/>
    <w:tmpl w:val="0994BD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6E0F0A0F"/>
    <w:multiLevelType w:val="hybridMultilevel"/>
    <w:tmpl w:val="F86CE8D8"/>
    <w:lvl w:ilvl="0">
      <w:start w:val="1"/>
      <w:numFmt w:val="decimal"/>
      <w:lvlText w:val="%1."/>
      <w:lvlJc w:val="left"/>
      <w:pPr>
        <w:ind w:left="927" w:hanging="360"/>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112">
    <w:nsid w:val="6E895BFD"/>
    <w:multiLevelType w:val="hybridMultilevel"/>
    <w:tmpl w:val="92BA8A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6F643048"/>
    <w:multiLevelType w:val="hybridMultilevel"/>
    <w:tmpl w:val="DB9ED7C4"/>
    <w:lvl w:ilvl="0" w:tplc="4006B5E8">
      <w:start w:val="1"/>
      <w:numFmt w:val="bullet"/>
      <w:lvlText w:val=""/>
      <w:lvlJc w:val="left"/>
      <w:pPr>
        <w:ind w:left="1287" w:hanging="360"/>
      </w:pPr>
      <w:rPr>
        <w:rFonts w:ascii="Symbol"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nsid w:val="703B53D1"/>
    <w:multiLevelType w:val="hybridMultilevel"/>
    <w:tmpl w:val="A260DD94"/>
    <w:lvl w:ilvl="0" w:tplc="043F0001">
      <w:start w:val="1"/>
      <w:numFmt w:val="bullet"/>
      <w:lvlText w:val=""/>
      <w:lvlJc w:val="left"/>
      <w:pPr>
        <w:ind w:left="1428" w:hanging="360"/>
      </w:pPr>
      <w:rPr>
        <w:rFonts w:ascii="Symbol" w:hAnsi="Symbol" w:hint="default"/>
      </w:rPr>
    </w:lvl>
    <w:lvl w:ilvl="1" w:tplc="043F0003" w:tentative="1">
      <w:start w:val="1"/>
      <w:numFmt w:val="bullet"/>
      <w:lvlText w:val="o"/>
      <w:lvlJc w:val="left"/>
      <w:pPr>
        <w:ind w:left="2148" w:hanging="360"/>
      </w:pPr>
      <w:rPr>
        <w:rFonts w:ascii="Courier New" w:hAnsi="Courier New" w:cs="Courier New" w:hint="default"/>
      </w:rPr>
    </w:lvl>
    <w:lvl w:ilvl="2" w:tplc="043F0005" w:tentative="1">
      <w:start w:val="1"/>
      <w:numFmt w:val="bullet"/>
      <w:lvlText w:val=""/>
      <w:lvlJc w:val="left"/>
      <w:pPr>
        <w:ind w:left="2868" w:hanging="360"/>
      </w:pPr>
      <w:rPr>
        <w:rFonts w:ascii="Wingdings" w:hAnsi="Wingdings" w:hint="default"/>
      </w:rPr>
    </w:lvl>
    <w:lvl w:ilvl="3" w:tplc="043F0001" w:tentative="1">
      <w:start w:val="1"/>
      <w:numFmt w:val="bullet"/>
      <w:lvlText w:val=""/>
      <w:lvlJc w:val="left"/>
      <w:pPr>
        <w:ind w:left="3588" w:hanging="360"/>
      </w:pPr>
      <w:rPr>
        <w:rFonts w:ascii="Symbol" w:hAnsi="Symbol" w:hint="default"/>
      </w:rPr>
    </w:lvl>
    <w:lvl w:ilvl="4" w:tplc="043F0003" w:tentative="1">
      <w:start w:val="1"/>
      <w:numFmt w:val="bullet"/>
      <w:lvlText w:val="o"/>
      <w:lvlJc w:val="left"/>
      <w:pPr>
        <w:ind w:left="4308" w:hanging="360"/>
      </w:pPr>
      <w:rPr>
        <w:rFonts w:ascii="Courier New" w:hAnsi="Courier New" w:cs="Courier New" w:hint="default"/>
      </w:rPr>
    </w:lvl>
    <w:lvl w:ilvl="5" w:tplc="043F0005" w:tentative="1">
      <w:start w:val="1"/>
      <w:numFmt w:val="bullet"/>
      <w:lvlText w:val=""/>
      <w:lvlJc w:val="left"/>
      <w:pPr>
        <w:ind w:left="5028" w:hanging="360"/>
      </w:pPr>
      <w:rPr>
        <w:rFonts w:ascii="Wingdings" w:hAnsi="Wingdings" w:hint="default"/>
      </w:rPr>
    </w:lvl>
    <w:lvl w:ilvl="6" w:tplc="043F0001" w:tentative="1">
      <w:start w:val="1"/>
      <w:numFmt w:val="bullet"/>
      <w:lvlText w:val=""/>
      <w:lvlJc w:val="left"/>
      <w:pPr>
        <w:ind w:left="5748" w:hanging="360"/>
      </w:pPr>
      <w:rPr>
        <w:rFonts w:ascii="Symbol" w:hAnsi="Symbol" w:hint="default"/>
      </w:rPr>
    </w:lvl>
    <w:lvl w:ilvl="7" w:tplc="043F0003" w:tentative="1">
      <w:start w:val="1"/>
      <w:numFmt w:val="bullet"/>
      <w:lvlText w:val="o"/>
      <w:lvlJc w:val="left"/>
      <w:pPr>
        <w:ind w:left="6468" w:hanging="360"/>
      </w:pPr>
      <w:rPr>
        <w:rFonts w:ascii="Courier New" w:hAnsi="Courier New" w:cs="Courier New" w:hint="default"/>
      </w:rPr>
    </w:lvl>
    <w:lvl w:ilvl="8" w:tplc="043F0005" w:tentative="1">
      <w:start w:val="1"/>
      <w:numFmt w:val="bullet"/>
      <w:lvlText w:val=""/>
      <w:lvlJc w:val="left"/>
      <w:pPr>
        <w:ind w:left="7188" w:hanging="360"/>
      </w:pPr>
      <w:rPr>
        <w:rFonts w:ascii="Wingdings" w:hAnsi="Wingdings" w:hint="default"/>
      </w:rPr>
    </w:lvl>
  </w:abstractNum>
  <w:abstractNum w:abstractNumId="115">
    <w:nsid w:val="763D48E6"/>
    <w:multiLevelType w:val="hybridMultilevel"/>
    <w:tmpl w:val="988CD822"/>
    <w:lvl w:ilvl="0" w:tplc="879CDF6A">
      <w:start w:val="3"/>
      <w:numFmt w:val="bullet"/>
      <w:lvlText w:val="-"/>
      <w:lvlJc w:val="left"/>
      <w:pPr>
        <w:ind w:left="108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6">
    <w:nsid w:val="778D22FC"/>
    <w:multiLevelType w:val="hybridMultilevel"/>
    <w:tmpl w:val="5C72DC0C"/>
    <w:lvl w:ilvl="0" w:tplc="AFE8F6FA">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78A76FA7"/>
    <w:multiLevelType w:val="hybridMultilevel"/>
    <w:tmpl w:val="F384BEC0"/>
    <w:lvl w:ilvl="0" w:tplc="A04E617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797A16B9"/>
    <w:multiLevelType w:val="hybridMultilevel"/>
    <w:tmpl w:val="13CE187C"/>
    <w:lvl w:ilvl="0" w:tplc="C55E2620">
      <w:start w:val="2"/>
      <w:numFmt w:val="bullet"/>
      <w:lvlText w:val=""/>
      <w:lvlJc w:val="left"/>
      <w:pPr>
        <w:ind w:left="720" w:hanging="36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9">
    <w:nsid w:val="7C797F16"/>
    <w:multiLevelType w:val="hybridMultilevel"/>
    <w:tmpl w:val="78B08AD8"/>
    <w:lvl w:ilvl="0" w:tplc="27E62D2C">
      <w:start w:val="1"/>
      <w:numFmt w:val="decimal"/>
      <w:lvlText w:val="%1."/>
      <w:lvlJc w:val="left"/>
      <w:pPr>
        <w:ind w:left="720" w:hanging="360"/>
      </w:pPr>
      <w:rPr>
        <w:rFonts w:hint="default"/>
        <w:color w:val="00000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7CBD362F"/>
    <w:multiLevelType w:val="hybridMultilevel"/>
    <w:tmpl w:val="5568C7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7DF61979"/>
    <w:multiLevelType w:val="hybridMultilevel"/>
    <w:tmpl w:val="11FE9ABE"/>
    <w:lvl w:ilvl="0" w:tplc="1A161C0A">
      <w:start w:val="8"/>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7F832353"/>
    <w:multiLevelType w:val="hybridMultilevel"/>
    <w:tmpl w:val="D60622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2"/>
  </w:num>
  <w:num w:numId="3">
    <w:abstractNumId w:val="65"/>
  </w:num>
  <w:num w:numId="4">
    <w:abstractNumId w:val="98"/>
  </w:num>
  <w:num w:numId="5">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7"/>
  </w:num>
  <w:num w:numId="9">
    <w:abstractNumId w:val="111"/>
  </w:num>
  <w:num w:numId="10">
    <w:abstractNumId w:val="32"/>
  </w:num>
  <w:num w:numId="1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42"/>
  </w:num>
  <w:num w:numId="17">
    <w:abstractNumId w:val="86"/>
  </w:num>
  <w:num w:numId="18">
    <w:abstractNumId w:val="66"/>
  </w:num>
  <w:num w:numId="19">
    <w:abstractNumId w:val="11"/>
  </w:num>
  <w:num w:numId="20">
    <w:abstractNumId w:val="37"/>
  </w:num>
  <w:num w:numId="21">
    <w:abstractNumId w:val="53"/>
  </w:num>
  <w:num w:numId="22">
    <w:abstractNumId w:val="3"/>
  </w:num>
  <w:num w:numId="23">
    <w:abstractNumId w:val="45"/>
  </w:num>
  <w:num w:numId="24">
    <w:abstractNumId w:val="105"/>
  </w:num>
  <w:num w:numId="25">
    <w:abstractNumId w:val="87"/>
  </w:num>
  <w:num w:numId="26">
    <w:abstractNumId w:val="95"/>
  </w:num>
  <w:num w:numId="27">
    <w:abstractNumId w:val="90"/>
  </w:num>
  <w:num w:numId="28">
    <w:abstractNumId w:val="56"/>
  </w:num>
  <w:num w:numId="29">
    <w:abstractNumId w:val="109"/>
  </w:num>
  <w:num w:numId="30">
    <w:abstractNumId w:val="97"/>
  </w:num>
  <w:num w:numId="31">
    <w:abstractNumId w:val="52"/>
  </w:num>
  <w:num w:numId="32">
    <w:abstractNumId w:val="81"/>
  </w:num>
  <w:num w:numId="33">
    <w:abstractNumId w:val="38"/>
  </w:num>
  <w:num w:numId="34">
    <w:abstractNumId w:val="13"/>
  </w:num>
  <w:num w:numId="35">
    <w:abstractNumId w:val="117"/>
  </w:num>
  <w:num w:numId="36">
    <w:abstractNumId w:val="34"/>
  </w:num>
  <w:num w:numId="37">
    <w:abstractNumId w:val="113"/>
  </w:num>
  <w:num w:numId="38">
    <w:abstractNumId w:val="120"/>
  </w:num>
  <w:num w:numId="39">
    <w:abstractNumId w:val="70"/>
  </w:num>
  <w:num w:numId="40">
    <w:abstractNumId w:val="64"/>
  </w:num>
  <w:num w:numId="41">
    <w:abstractNumId w:val="25"/>
  </w:num>
  <w:num w:numId="42">
    <w:abstractNumId w:val="110"/>
  </w:num>
  <w:num w:numId="43">
    <w:abstractNumId w:val="82"/>
  </w:num>
  <w:num w:numId="44">
    <w:abstractNumId w:val="6"/>
  </w:num>
  <w:num w:numId="45">
    <w:abstractNumId w:val="84"/>
  </w:num>
  <w:num w:numId="46">
    <w:abstractNumId w:val="115"/>
  </w:num>
  <w:num w:numId="47">
    <w:abstractNumId w:val="26"/>
  </w:num>
  <w:num w:numId="48">
    <w:abstractNumId w:val="31"/>
  </w:num>
  <w:num w:numId="49">
    <w:abstractNumId w:val="88"/>
  </w:num>
  <w:num w:numId="50">
    <w:abstractNumId w:val="108"/>
  </w:num>
  <w:num w:numId="51">
    <w:abstractNumId w:val="91"/>
  </w:num>
  <w:num w:numId="52">
    <w:abstractNumId w:val="89"/>
  </w:num>
  <w:num w:numId="53">
    <w:abstractNumId w:val="44"/>
  </w:num>
  <w:num w:numId="54">
    <w:abstractNumId w:val="55"/>
  </w:num>
  <w:num w:numId="55">
    <w:abstractNumId w:val="35"/>
  </w:num>
  <w:num w:numId="56">
    <w:abstractNumId w:val="112"/>
  </w:num>
  <w:num w:numId="57">
    <w:abstractNumId w:val="74"/>
  </w:num>
  <w:num w:numId="58">
    <w:abstractNumId w:val="73"/>
  </w:num>
  <w:num w:numId="59">
    <w:abstractNumId w:val="39"/>
  </w:num>
  <w:num w:numId="60">
    <w:abstractNumId w:val="43"/>
  </w:num>
  <w:num w:numId="61">
    <w:abstractNumId w:val="18"/>
  </w:num>
  <w:num w:numId="62">
    <w:abstractNumId w:val="85"/>
  </w:num>
  <w:num w:numId="63">
    <w:abstractNumId w:val="8"/>
  </w:num>
  <w:num w:numId="64">
    <w:abstractNumId w:val="59"/>
  </w:num>
  <w:num w:numId="65">
    <w:abstractNumId w:val="83"/>
  </w:num>
  <w:num w:numId="66">
    <w:abstractNumId w:val="94"/>
  </w:num>
  <w:num w:numId="67">
    <w:abstractNumId w:val="19"/>
  </w:num>
  <w:num w:numId="68">
    <w:abstractNumId w:val="77"/>
  </w:num>
  <w:num w:numId="69">
    <w:abstractNumId w:val="76"/>
  </w:num>
  <w:num w:numId="70">
    <w:abstractNumId w:val="1"/>
  </w:num>
  <w:num w:numId="71">
    <w:abstractNumId w:val="58"/>
  </w:num>
  <w:num w:numId="72">
    <w:abstractNumId w:val="69"/>
  </w:num>
  <w:num w:numId="73">
    <w:abstractNumId w:val="103"/>
  </w:num>
  <w:num w:numId="74">
    <w:abstractNumId w:val="9"/>
  </w:num>
  <w:num w:numId="75">
    <w:abstractNumId w:val="80"/>
  </w:num>
  <w:num w:numId="76">
    <w:abstractNumId w:val="46"/>
  </w:num>
  <w:num w:numId="77">
    <w:abstractNumId w:val="54"/>
  </w:num>
  <w:num w:numId="78">
    <w:abstractNumId w:val="48"/>
  </w:num>
  <w:num w:numId="79">
    <w:abstractNumId w:val="30"/>
  </w:num>
  <w:num w:numId="80">
    <w:abstractNumId w:val="119"/>
  </w:num>
  <w:num w:numId="81">
    <w:abstractNumId w:val="61"/>
  </w:num>
  <w:num w:numId="82">
    <w:abstractNumId w:val="47"/>
  </w:num>
  <w:num w:numId="83">
    <w:abstractNumId w:val="50"/>
  </w:num>
  <w:num w:numId="84">
    <w:abstractNumId w:val="122"/>
  </w:num>
  <w:num w:numId="85">
    <w:abstractNumId w:val="99"/>
  </w:num>
  <w:num w:numId="86">
    <w:abstractNumId w:val="106"/>
  </w:num>
  <w:num w:numId="87">
    <w:abstractNumId w:val="0"/>
  </w:num>
  <w:num w:numId="88">
    <w:abstractNumId w:val="20"/>
  </w:num>
  <w:num w:numId="89">
    <w:abstractNumId w:val="21"/>
  </w:num>
  <w:num w:numId="90">
    <w:abstractNumId w:val="104"/>
  </w:num>
  <w:num w:numId="91">
    <w:abstractNumId w:val="107"/>
  </w:num>
  <w:num w:numId="92">
    <w:abstractNumId w:val="121"/>
  </w:num>
  <w:num w:numId="93">
    <w:abstractNumId w:val="33"/>
  </w:num>
  <w:num w:numId="94">
    <w:abstractNumId w:val="79"/>
  </w:num>
  <w:num w:numId="95">
    <w:abstractNumId w:val="40"/>
  </w:num>
  <w:num w:numId="96">
    <w:abstractNumId w:val="14"/>
  </w:num>
  <w:num w:numId="97">
    <w:abstractNumId w:val="17"/>
  </w:num>
  <w:num w:numId="98">
    <w:abstractNumId w:val="68"/>
  </w:num>
  <w:num w:numId="99">
    <w:abstractNumId w:val="67"/>
  </w:num>
  <w:num w:numId="100">
    <w:abstractNumId w:val="96"/>
  </w:num>
  <w:num w:numId="101">
    <w:abstractNumId w:val="72"/>
  </w:num>
  <w:num w:numId="102">
    <w:abstractNumId w:val="101"/>
  </w:num>
  <w:num w:numId="103">
    <w:abstractNumId w:val="27"/>
  </w:num>
  <w:num w:numId="104">
    <w:abstractNumId w:val="23"/>
  </w:num>
  <w:num w:numId="105">
    <w:abstractNumId w:val="78"/>
  </w:num>
  <w:num w:numId="106">
    <w:abstractNumId w:val="1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41"/>
  </w:num>
  <w:num w:numId="108">
    <w:abstractNumId w:val="114"/>
  </w:num>
  <w:num w:numId="109">
    <w:abstractNumId w:val="36"/>
  </w:num>
  <w:num w:numId="110">
    <w:abstractNumId w:val="28"/>
  </w:num>
  <w:num w:numId="111">
    <w:abstractNumId w:val="1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16"/>
  </w:num>
  <w:num w:numId="113">
    <w:abstractNumId w:val="93"/>
  </w:num>
  <w:num w:numId="114">
    <w:abstractNumId w:val="63"/>
  </w:num>
  <w:num w:numId="115">
    <w:abstractNumId w:val="15"/>
  </w:num>
  <w:num w:numId="116">
    <w:abstractNumId w:val="5"/>
  </w:num>
  <w:num w:numId="117">
    <w:abstractNumId w:val="7"/>
  </w:num>
  <w:num w:numId="118">
    <w:abstractNumId w:val="4"/>
  </w:num>
  <w:num w:numId="119">
    <w:abstractNumId w:val="60"/>
  </w:num>
  <w:num w:numId="120">
    <w:abstractNumId w:val="16"/>
  </w:num>
  <w:num w:numId="121">
    <w:abstractNumId w:val="12"/>
  </w:num>
  <w:num w:numId="122">
    <w:abstractNumId w:val="49"/>
  </w:num>
  <w:num w:numId="123">
    <w:abstractNumId w:val="102"/>
  </w:num>
  <w:num w:numId="124">
    <w:abstractNumId w:val="75"/>
  </w:num>
  <w:numIdMacAtCleanup w:val="1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780190"/>
    <w:rsid w:val="001D299D"/>
    <w:rsid w:val="00780190"/>
    <w:rsid w:val="00B64A8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80190"/>
    <w:rPr>
      <w:rFonts w:eastAsiaTheme="minorEastAsia"/>
      <w:lang w:eastAsia="ru-RU"/>
    </w:rPr>
  </w:style>
  <w:style w:type="paragraph" w:styleId="1">
    <w:name w:val="heading 1"/>
    <w:basedOn w:val="a0"/>
    <w:link w:val="10"/>
    <w:uiPriority w:val="9"/>
    <w:qFormat/>
    <w:rsid w:val="00780190"/>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eastAsia="en-US"/>
    </w:rPr>
  </w:style>
  <w:style w:type="paragraph" w:styleId="2">
    <w:name w:val="heading 2"/>
    <w:basedOn w:val="a0"/>
    <w:next w:val="a0"/>
    <w:link w:val="20"/>
    <w:uiPriority w:val="9"/>
    <w:unhideWhenUsed/>
    <w:qFormat/>
    <w:rsid w:val="00780190"/>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0"/>
    <w:next w:val="a0"/>
    <w:link w:val="30"/>
    <w:unhideWhenUsed/>
    <w:qFormat/>
    <w:rsid w:val="00780190"/>
    <w:pPr>
      <w:keepNext/>
      <w:spacing w:after="0" w:line="240" w:lineRule="auto"/>
      <w:ind w:right="355" w:firstLine="360"/>
      <w:jc w:val="both"/>
      <w:outlineLvl w:val="2"/>
    </w:pPr>
    <w:rPr>
      <w:rFonts w:ascii="Times New Roman" w:eastAsia="Times New Roman" w:hAnsi="Times New Roman" w:cs="Times New Roman"/>
      <w:b/>
      <w:sz w:val="28"/>
      <w:szCs w:val="20"/>
      <w:lang w:eastAsia="kk-KZ"/>
    </w:rPr>
  </w:style>
  <w:style w:type="paragraph" w:styleId="4">
    <w:name w:val="heading 4"/>
    <w:basedOn w:val="a0"/>
    <w:next w:val="a0"/>
    <w:link w:val="40"/>
    <w:unhideWhenUsed/>
    <w:qFormat/>
    <w:rsid w:val="00780190"/>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9"/>
    <w:qFormat/>
    <w:rsid w:val="00780190"/>
    <w:pPr>
      <w:keepNext/>
      <w:spacing w:after="0" w:line="240" w:lineRule="auto"/>
      <w:jc w:val="both"/>
      <w:outlineLvl w:val="4"/>
    </w:pPr>
    <w:rPr>
      <w:rFonts w:ascii="Times New Roman" w:eastAsia="Times New Roman" w:hAnsi="Times New Roman" w:cs="Times New Roman"/>
      <w:b/>
      <w:sz w:val="28"/>
      <w:szCs w:val="20"/>
    </w:rPr>
  </w:style>
  <w:style w:type="paragraph" w:styleId="6">
    <w:name w:val="heading 6"/>
    <w:basedOn w:val="a0"/>
    <w:next w:val="a0"/>
    <w:link w:val="60"/>
    <w:qFormat/>
    <w:rsid w:val="00780190"/>
    <w:pPr>
      <w:keepNext/>
      <w:shd w:val="clear" w:color="auto" w:fill="FFFFFF"/>
      <w:tabs>
        <w:tab w:val="left" w:pos="-142"/>
      </w:tabs>
      <w:spacing w:after="0" w:line="240" w:lineRule="auto"/>
      <w:ind w:firstLine="720"/>
      <w:jc w:val="both"/>
      <w:outlineLvl w:val="5"/>
    </w:pPr>
    <w:rPr>
      <w:rFonts w:ascii="Times New Roman" w:eastAsia="Times New Roman" w:hAnsi="Times New Roman" w:cs="Times New Roman"/>
      <w:b/>
      <w:color w:val="000000"/>
      <w:spacing w:val="-3"/>
      <w:sz w:val="28"/>
      <w:szCs w:val="20"/>
    </w:rPr>
  </w:style>
  <w:style w:type="paragraph" w:styleId="7">
    <w:name w:val="heading 7"/>
    <w:basedOn w:val="a0"/>
    <w:next w:val="a0"/>
    <w:link w:val="70"/>
    <w:unhideWhenUsed/>
    <w:qFormat/>
    <w:rsid w:val="0078019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qFormat/>
    <w:rsid w:val="00780190"/>
    <w:pPr>
      <w:keepNext/>
      <w:spacing w:after="0" w:line="240" w:lineRule="auto"/>
      <w:jc w:val="center"/>
      <w:outlineLvl w:val="7"/>
    </w:pPr>
    <w:rPr>
      <w:rFonts w:ascii="Times New Roman" w:eastAsia="Times New Roman" w:hAnsi="Times New Roman" w:cs="Times New Roman"/>
      <w:b/>
      <w:sz w:val="28"/>
      <w:szCs w:val="20"/>
    </w:rPr>
  </w:style>
  <w:style w:type="paragraph" w:styleId="9">
    <w:name w:val="heading 9"/>
    <w:basedOn w:val="a0"/>
    <w:next w:val="a0"/>
    <w:link w:val="90"/>
    <w:unhideWhenUsed/>
    <w:qFormat/>
    <w:rsid w:val="0078019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780190"/>
    <w:rPr>
      <w:rFonts w:ascii="Times New Roman" w:eastAsia="Times New Roman" w:hAnsi="Times New Roman" w:cs="Times New Roman"/>
      <w:b/>
      <w:bCs/>
      <w:kern w:val="36"/>
      <w:sz w:val="48"/>
      <w:szCs w:val="48"/>
      <w:lang w:val="en-US"/>
    </w:rPr>
  </w:style>
  <w:style w:type="character" w:customStyle="1" w:styleId="20">
    <w:name w:val="Заголовок 2 Знак"/>
    <w:basedOn w:val="a1"/>
    <w:link w:val="2"/>
    <w:uiPriority w:val="9"/>
    <w:rsid w:val="0078019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1"/>
    <w:link w:val="3"/>
    <w:rsid w:val="00780190"/>
    <w:rPr>
      <w:rFonts w:ascii="Times New Roman" w:eastAsia="Times New Roman" w:hAnsi="Times New Roman" w:cs="Times New Roman"/>
      <w:b/>
      <w:sz w:val="28"/>
      <w:szCs w:val="20"/>
      <w:lang w:eastAsia="kk-KZ"/>
    </w:rPr>
  </w:style>
  <w:style w:type="character" w:customStyle="1" w:styleId="40">
    <w:name w:val="Заголовок 4 Знак"/>
    <w:basedOn w:val="a1"/>
    <w:link w:val="4"/>
    <w:rsid w:val="00780190"/>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1"/>
    <w:link w:val="5"/>
    <w:uiPriority w:val="99"/>
    <w:rsid w:val="00780190"/>
    <w:rPr>
      <w:rFonts w:ascii="Times New Roman" w:eastAsia="Times New Roman" w:hAnsi="Times New Roman" w:cs="Times New Roman"/>
      <w:b/>
      <w:sz w:val="28"/>
      <w:szCs w:val="20"/>
      <w:lang w:eastAsia="ru-RU"/>
    </w:rPr>
  </w:style>
  <w:style w:type="character" w:customStyle="1" w:styleId="60">
    <w:name w:val="Заголовок 6 Знак"/>
    <w:basedOn w:val="a1"/>
    <w:link w:val="6"/>
    <w:rsid w:val="00780190"/>
    <w:rPr>
      <w:rFonts w:ascii="Times New Roman" w:eastAsia="Times New Roman" w:hAnsi="Times New Roman" w:cs="Times New Roman"/>
      <w:b/>
      <w:color w:val="000000"/>
      <w:spacing w:val="-3"/>
      <w:sz w:val="28"/>
      <w:szCs w:val="20"/>
      <w:shd w:val="clear" w:color="auto" w:fill="FFFFFF"/>
      <w:lang w:eastAsia="ru-RU"/>
    </w:rPr>
  </w:style>
  <w:style w:type="character" w:customStyle="1" w:styleId="70">
    <w:name w:val="Заголовок 7 Знак"/>
    <w:basedOn w:val="a1"/>
    <w:link w:val="7"/>
    <w:rsid w:val="00780190"/>
    <w:rPr>
      <w:rFonts w:asciiTheme="majorHAnsi" w:eastAsiaTheme="majorEastAsia" w:hAnsiTheme="majorHAnsi" w:cstheme="majorBidi"/>
      <w:i/>
      <w:iCs/>
      <w:color w:val="404040" w:themeColor="text1" w:themeTint="BF"/>
      <w:lang w:eastAsia="ru-RU"/>
    </w:rPr>
  </w:style>
  <w:style w:type="character" w:customStyle="1" w:styleId="80">
    <w:name w:val="Заголовок 8 Знак"/>
    <w:basedOn w:val="a1"/>
    <w:link w:val="8"/>
    <w:rsid w:val="00780190"/>
    <w:rPr>
      <w:rFonts w:ascii="Times New Roman" w:eastAsia="Times New Roman" w:hAnsi="Times New Roman" w:cs="Times New Roman"/>
      <w:b/>
      <w:sz w:val="28"/>
      <w:szCs w:val="20"/>
      <w:lang w:eastAsia="ru-RU"/>
    </w:rPr>
  </w:style>
  <w:style w:type="character" w:customStyle="1" w:styleId="90">
    <w:name w:val="Заголовок 9 Знак"/>
    <w:basedOn w:val="a1"/>
    <w:link w:val="9"/>
    <w:rsid w:val="00780190"/>
    <w:rPr>
      <w:rFonts w:asciiTheme="majorHAnsi" w:eastAsiaTheme="majorEastAsia" w:hAnsiTheme="majorHAnsi" w:cstheme="majorBidi"/>
      <w:i/>
      <w:iCs/>
      <w:color w:val="404040" w:themeColor="text1" w:themeTint="BF"/>
      <w:sz w:val="20"/>
      <w:szCs w:val="20"/>
      <w:lang w:eastAsia="ru-RU"/>
    </w:rPr>
  </w:style>
  <w:style w:type="paragraph" w:styleId="a4">
    <w:name w:val="Title"/>
    <w:aliases w:val="Знак7,Знак7 Знак,Название Знак Знак, Знак7 Знак, Знак Знак1 Знак"/>
    <w:basedOn w:val="a0"/>
    <w:link w:val="a5"/>
    <w:qFormat/>
    <w:rsid w:val="00780190"/>
    <w:pPr>
      <w:spacing w:after="0" w:line="240" w:lineRule="auto"/>
      <w:jc w:val="center"/>
    </w:pPr>
    <w:rPr>
      <w:rFonts w:ascii="Times New Roman" w:eastAsia="Times New Roman" w:hAnsi="Times New Roman" w:cs="Times New Roman"/>
      <w:b/>
      <w:sz w:val="28"/>
      <w:szCs w:val="20"/>
      <w:lang w:eastAsia="kk-KZ"/>
    </w:rPr>
  </w:style>
  <w:style w:type="character" w:customStyle="1" w:styleId="a5">
    <w:name w:val="Название Знак"/>
    <w:aliases w:val="Знак7 Знак1,Знак7 Знак Знак,Название Знак Знак Знак, Знак7 Знак Знак, Знак Знак1 Знак Знак,Название Знак Знак Знак1"/>
    <w:basedOn w:val="a1"/>
    <w:link w:val="a4"/>
    <w:rsid w:val="00780190"/>
    <w:rPr>
      <w:rFonts w:ascii="Times New Roman" w:eastAsia="Times New Roman" w:hAnsi="Times New Roman" w:cs="Times New Roman"/>
      <w:b/>
      <w:sz w:val="28"/>
      <w:szCs w:val="20"/>
      <w:lang w:eastAsia="kk-KZ"/>
    </w:rPr>
  </w:style>
  <w:style w:type="character" w:styleId="a6">
    <w:name w:val="Strong"/>
    <w:basedOn w:val="a1"/>
    <w:uiPriority w:val="22"/>
    <w:qFormat/>
    <w:rsid w:val="00780190"/>
    <w:rPr>
      <w:b/>
      <w:bCs/>
    </w:rPr>
  </w:style>
  <w:style w:type="character" w:styleId="a7">
    <w:name w:val="Emphasis"/>
    <w:basedOn w:val="a1"/>
    <w:uiPriority w:val="20"/>
    <w:qFormat/>
    <w:rsid w:val="00780190"/>
    <w:rPr>
      <w:i/>
      <w:iCs/>
    </w:rPr>
  </w:style>
  <w:style w:type="paragraph" w:styleId="a8">
    <w:name w:val="Normal (Web)"/>
    <w:aliases w:val="Обычный (веб) Знак1,Обычный (веб) Знак Знак,Обычный (веб) Знак,Обычный (Web),Обычный (Web)1,Знак Знак3,Знак Знак1 Знак,Знак Знак1 Знак Знак,Обычный (веб) Знак Знак Знак Знак,Знак4 Зна,Знак4,Знак4 Знак,Знак Знак Знак Знак Знак,Знак Знак6"/>
    <w:basedOn w:val="a0"/>
    <w:uiPriority w:val="99"/>
    <w:unhideWhenUsed/>
    <w:qFormat/>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No Spacing"/>
    <w:link w:val="aa"/>
    <w:uiPriority w:val="1"/>
    <w:qFormat/>
    <w:rsid w:val="00780190"/>
    <w:pPr>
      <w:spacing w:after="0" w:line="240" w:lineRule="auto"/>
    </w:pPr>
  </w:style>
  <w:style w:type="character" w:customStyle="1" w:styleId="aa">
    <w:name w:val="Без интервала Знак"/>
    <w:basedOn w:val="a1"/>
    <w:link w:val="a9"/>
    <w:uiPriority w:val="1"/>
    <w:locked/>
    <w:rsid w:val="00780190"/>
  </w:style>
  <w:style w:type="paragraph" w:styleId="ab">
    <w:name w:val="List Paragraph"/>
    <w:basedOn w:val="a0"/>
    <w:link w:val="ac"/>
    <w:uiPriority w:val="34"/>
    <w:qFormat/>
    <w:rsid w:val="00780190"/>
    <w:pPr>
      <w:ind w:left="720"/>
      <w:contextualSpacing/>
    </w:pPr>
    <w:rPr>
      <w:rFonts w:eastAsiaTheme="minorHAnsi"/>
      <w:lang w:eastAsia="en-US"/>
    </w:rPr>
  </w:style>
  <w:style w:type="character" w:customStyle="1" w:styleId="ac">
    <w:name w:val="Абзац списка Знак"/>
    <w:link w:val="ab"/>
    <w:uiPriority w:val="34"/>
    <w:locked/>
    <w:rsid w:val="00780190"/>
  </w:style>
  <w:style w:type="paragraph" w:customStyle="1" w:styleId="Style2">
    <w:name w:val="Style2"/>
    <w:basedOn w:val="a0"/>
    <w:qFormat/>
    <w:rsid w:val="00780190"/>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
    <w:name w:val="Style3"/>
    <w:basedOn w:val="a0"/>
    <w:qFormat/>
    <w:rsid w:val="00780190"/>
    <w:pPr>
      <w:widowControl w:val="0"/>
      <w:autoSpaceDE w:val="0"/>
      <w:autoSpaceDN w:val="0"/>
      <w:adjustRightInd w:val="0"/>
      <w:spacing w:after="0" w:line="239" w:lineRule="exact"/>
      <w:ind w:firstLine="350"/>
      <w:jc w:val="both"/>
    </w:pPr>
    <w:rPr>
      <w:rFonts w:ascii="Times New Roman" w:eastAsia="Times New Roman" w:hAnsi="Times New Roman" w:cs="Times New Roman"/>
      <w:sz w:val="24"/>
      <w:szCs w:val="24"/>
    </w:rPr>
  </w:style>
  <w:style w:type="paragraph" w:customStyle="1" w:styleId="Style32">
    <w:name w:val="Style32"/>
    <w:basedOn w:val="a0"/>
    <w:uiPriority w:val="99"/>
    <w:qFormat/>
    <w:rsid w:val="00780190"/>
    <w:pPr>
      <w:widowControl w:val="0"/>
      <w:autoSpaceDE w:val="0"/>
      <w:autoSpaceDN w:val="0"/>
      <w:adjustRightInd w:val="0"/>
      <w:spacing w:after="0" w:line="242" w:lineRule="exact"/>
      <w:ind w:firstLine="346"/>
    </w:pPr>
    <w:rPr>
      <w:rFonts w:ascii="Times New Roman" w:eastAsia="Times New Roman" w:hAnsi="Times New Roman" w:cs="Times New Roman"/>
      <w:sz w:val="24"/>
      <w:szCs w:val="24"/>
    </w:rPr>
  </w:style>
  <w:style w:type="character" w:styleId="ad">
    <w:name w:val="Hyperlink"/>
    <w:basedOn w:val="a1"/>
    <w:uiPriority w:val="99"/>
    <w:unhideWhenUsed/>
    <w:rsid w:val="00780190"/>
    <w:rPr>
      <w:color w:val="0000FF"/>
      <w:u w:val="single"/>
    </w:rPr>
  </w:style>
  <w:style w:type="paragraph" w:styleId="ae">
    <w:name w:val="Body Text Indent"/>
    <w:basedOn w:val="a0"/>
    <w:link w:val="af"/>
    <w:uiPriority w:val="99"/>
    <w:unhideWhenUsed/>
    <w:rsid w:val="00780190"/>
    <w:pPr>
      <w:spacing w:after="120"/>
      <w:ind w:left="283"/>
    </w:pPr>
  </w:style>
  <w:style w:type="character" w:customStyle="1" w:styleId="af">
    <w:name w:val="Основной текст с отступом Знак"/>
    <w:basedOn w:val="a1"/>
    <w:link w:val="ae"/>
    <w:uiPriority w:val="99"/>
    <w:rsid w:val="00780190"/>
    <w:rPr>
      <w:rFonts w:eastAsiaTheme="minorEastAsia"/>
      <w:lang w:eastAsia="ru-RU"/>
    </w:rPr>
  </w:style>
  <w:style w:type="paragraph" w:customStyle="1" w:styleId="msonormalcxspmiddlecxspmiddle">
    <w:name w:val="msonormalcxspmiddlecxspmiddle"/>
    <w:basedOn w:val="a0"/>
    <w:uiPriority w:val="99"/>
    <w:qFormat/>
    <w:rsid w:val="00780190"/>
    <w:pPr>
      <w:spacing w:before="100" w:beforeAutospacing="1" w:after="100" w:afterAutospacing="1" w:line="360" w:lineRule="auto"/>
      <w:ind w:firstLine="567"/>
      <w:jc w:val="both"/>
    </w:pPr>
    <w:rPr>
      <w:rFonts w:ascii="Times New Roman" w:eastAsia="Times New Roman" w:hAnsi="Times New Roman" w:cs="Times New Roman"/>
      <w:sz w:val="24"/>
      <w:szCs w:val="24"/>
    </w:rPr>
  </w:style>
  <w:style w:type="paragraph" w:customStyle="1" w:styleId="Default">
    <w:name w:val="Default"/>
    <w:rsid w:val="00780190"/>
    <w:pPr>
      <w:autoSpaceDE w:val="0"/>
      <w:autoSpaceDN w:val="0"/>
      <w:adjustRightInd w:val="0"/>
      <w:spacing w:after="0" w:line="360" w:lineRule="auto"/>
    </w:pPr>
    <w:rPr>
      <w:rFonts w:ascii="Times New Roman" w:hAnsi="Times New Roman" w:cs="Times New Roman"/>
      <w:color w:val="000000"/>
      <w:sz w:val="24"/>
      <w:szCs w:val="24"/>
    </w:rPr>
  </w:style>
  <w:style w:type="paragraph" w:customStyle="1" w:styleId="msonormalcxspmiddlecxspmiddlecxspmiddle">
    <w:name w:val="msonormalcxspmiddlecxspmiddlecxspmiddle"/>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table" w:styleId="af0">
    <w:name w:val="Table Grid"/>
    <w:basedOn w:val="a2"/>
    <w:uiPriority w:val="59"/>
    <w:rsid w:val="0078019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1"/>
    <w:rsid w:val="00780190"/>
  </w:style>
  <w:style w:type="paragraph" w:styleId="af1">
    <w:name w:val="header"/>
    <w:basedOn w:val="a0"/>
    <w:link w:val="af2"/>
    <w:uiPriority w:val="99"/>
    <w:unhideWhenUsed/>
    <w:rsid w:val="00780190"/>
    <w:pPr>
      <w:tabs>
        <w:tab w:val="center" w:pos="4677"/>
        <w:tab w:val="right" w:pos="9355"/>
      </w:tabs>
      <w:spacing w:after="0" w:line="240" w:lineRule="auto"/>
    </w:pPr>
  </w:style>
  <w:style w:type="character" w:customStyle="1" w:styleId="af2">
    <w:name w:val="Верхний колонтитул Знак"/>
    <w:basedOn w:val="a1"/>
    <w:link w:val="af1"/>
    <w:uiPriority w:val="99"/>
    <w:rsid w:val="00780190"/>
    <w:rPr>
      <w:rFonts w:eastAsiaTheme="minorEastAsia"/>
      <w:lang w:eastAsia="ru-RU"/>
    </w:rPr>
  </w:style>
  <w:style w:type="paragraph" w:styleId="af3">
    <w:name w:val="footer"/>
    <w:basedOn w:val="a0"/>
    <w:link w:val="af4"/>
    <w:uiPriority w:val="99"/>
    <w:unhideWhenUsed/>
    <w:rsid w:val="00780190"/>
    <w:pPr>
      <w:tabs>
        <w:tab w:val="center" w:pos="4677"/>
        <w:tab w:val="right" w:pos="9355"/>
      </w:tabs>
      <w:spacing w:after="0" w:line="240" w:lineRule="auto"/>
    </w:pPr>
  </w:style>
  <w:style w:type="character" w:customStyle="1" w:styleId="af4">
    <w:name w:val="Нижний колонтитул Знак"/>
    <w:basedOn w:val="a1"/>
    <w:link w:val="af3"/>
    <w:uiPriority w:val="99"/>
    <w:rsid w:val="00780190"/>
    <w:rPr>
      <w:rFonts w:eastAsiaTheme="minorEastAsia"/>
      <w:lang w:eastAsia="ru-RU"/>
    </w:rPr>
  </w:style>
  <w:style w:type="paragraph" w:styleId="af5">
    <w:name w:val="Balloon Text"/>
    <w:basedOn w:val="a0"/>
    <w:link w:val="af6"/>
    <w:uiPriority w:val="99"/>
    <w:unhideWhenUsed/>
    <w:rsid w:val="00780190"/>
    <w:pPr>
      <w:spacing w:after="0" w:line="240" w:lineRule="auto"/>
    </w:pPr>
    <w:rPr>
      <w:rFonts w:ascii="Tahoma" w:hAnsi="Tahoma" w:cs="Tahoma"/>
      <w:sz w:val="16"/>
      <w:szCs w:val="16"/>
    </w:rPr>
  </w:style>
  <w:style w:type="character" w:customStyle="1" w:styleId="af6">
    <w:name w:val="Текст выноски Знак"/>
    <w:basedOn w:val="a1"/>
    <w:link w:val="af5"/>
    <w:uiPriority w:val="99"/>
    <w:rsid w:val="00780190"/>
    <w:rPr>
      <w:rFonts w:ascii="Tahoma" w:eastAsiaTheme="minorEastAsia" w:hAnsi="Tahoma" w:cs="Tahoma"/>
      <w:sz w:val="16"/>
      <w:szCs w:val="16"/>
      <w:lang w:eastAsia="ru-RU"/>
    </w:rPr>
  </w:style>
  <w:style w:type="paragraph" w:customStyle="1" w:styleId="af7">
    <w:name w:val="Основной"/>
    <w:rsid w:val="00780190"/>
    <w:pPr>
      <w:autoSpaceDE w:val="0"/>
      <w:autoSpaceDN w:val="0"/>
      <w:adjustRightInd w:val="0"/>
      <w:spacing w:after="0" w:line="242" w:lineRule="atLeast"/>
      <w:ind w:firstLine="340"/>
      <w:jc w:val="both"/>
    </w:pPr>
    <w:rPr>
      <w:rFonts w:ascii="SchoolBook1" w:eastAsia="Times New Roman" w:hAnsi="SchoolBook1" w:cs="SchoolBook1"/>
      <w:color w:val="000000"/>
      <w:sz w:val="20"/>
      <w:szCs w:val="20"/>
      <w:lang w:eastAsia="ru-RU"/>
    </w:rPr>
  </w:style>
  <w:style w:type="paragraph" w:customStyle="1" w:styleId="11">
    <w:name w:val="Абзац списка1"/>
    <w:basedOn w:val="a0"/>
    <w:link w:val="ListParagraphChar"/>
    <w:uiPriority w:val="99"/>
    <w:qFormat/>
    <w:rsid w:val="00780190"/>
    <w:pPr>
      <w:ind w:left="720"/>
    </w:pPr>
    <w:rPr>
      <w:rFonts w:ascii="Calibri" w:eastAsia="Times New Roman" w:hAnsi="Calibri" w:cs="Calibri"/>
    </w:rPr>
  </w:style>
  <w:style w:type="character" w:customStyle="1" w:styleId="ListParagraphChar">
    <w:name w:val="List Paragraph Char"/>
    <w:link w:val="11"/>
    <w:uiPriority w:val="99"/>
    <w:locked/>
    <w:rsid w:val="00780190"/>
    <w:rPr>
      <w:rFonts w:ascii="Calibri" w:eastAsia="Times New Roman" w:hAnsi="Calibri" w:cs="Calibri"/>
      <w:lang w:eastAsia="ru-RU"/>
    </w:rPr>
  </w:style>
  <w:style w:type="character" w:customStyle="1" w:styleId="Dochead1Char">
    <w:name w:val="Doc head 1 Char"/>
    <w:link w:val="Dochead1"/>
    <w:locked/>
    <w:rsid w:val="00780190"/>
    <w:rPr>
      <w:rFonts w:ascii="Arial" w:hAnsi="Arial" w:cs="Arial"/>
      <w:b/>
      <w:bCs/>
      <w:color w:val="0065BD"/>
      <w:sz w:val="28"/>
      <w:szCs w:val="28"/>
      <w:lang w:val="en-GB"/>
    </w:rPr>
  </w:style>
  <w:style w:type="paragraph" w:customStyle="1" w:styleId="Dochead1">
    <w:name w:val="Doc head 1"/>
    <w:basedOn w:val="a0"/>
    <w:link w:val="Dochead1Char"/>
    <w:qFormat/>
    <w:rsid w:val="00780190"/>
    <w:pPr>
      <w:widowControl w:val="0"/>
      <w:spacing w:after="0" w:line="260" w:lineRule="exact"/>
      <w:ind w:right="119"/>
    </w:pPr>
    <w:rPr>
      <w:rFonts w:ascii="Arial" w:eastAsiaTheme="minorHAnsi" w:hAnsi="Arial" w:cs="Arial"/>
      <w:b/>
      <w:bCs/>
      <w:color w:val="0065BD"/>
      <w:sz w:val="28"/>
      <w:szCs w:val="28"/>
      <w:lang w:val="en-GB" w:eastAsia="en-US"/>
    </w:rPr>
  </w:style>
  <w:style w:type="paragraph" w:customStyle="1" w:styleId="Dochead2">
    <w:name w:val="Doc head 2"/>
    <w:basedOn w:val="a0"/>
    <w:link w:val="Dochead2Char"/>
    <w:qFormat/>
    <w:rsid w:val="00780190"/>
    <w:pPr>
      <w:spacing w:before="40" w:after="40" w:line="240" w:lineRule="auto"/>
      <w:jc w:val="center"/>
    </w:pPr>
    <w:rPr>
      <w:rFonts w:ascii="Arial" w:eastAsia="Times New Roman" w:hAnsi="Arial" w:cs="Times New Roman"/>
      <w:b/>
      <w:sz w:val="28"/>
      <w:szCs w:val="28"/>
      <w:lang w:val="en-GB" w:eastAsia="en-US"/>
    </w:rPr>
  </w:style>
  <w:style w:type="character" w:customStyle="1" w:styleId="Dochead2Char">
    <w:name w:val="Doc head 2 Char"/>
    <w:link w:val="Dochead2"/>
    <w:locked/>
    <w:rsid w:val="00780190"/>
    <w:rPr>
      <w:rFonts w:ascii="Arial" w:eastAsia="Times New Roman" w:hAnsi="Arial" w:cs="Times New Roman"/>
      <w:b/>
      <w:sz w:val="28"/>
      <w:szCs w:val="28"/>
      <w:lang w:val="en-GB"/>
    </w:rPr>
  </w:style>
  <w:style w:type="paragraph" w:customStyle="1" w:styleId="12">
    <w:name w:val="Без интервала1"/>
    <w:basedOn w:val="a0"/>
    <w:link w:val="NoSpacingChar"/>
    <w:qFormat/>
    <w:rsid w:val="00780190"/>
    <w:pPr>
      <w:spacing w:after="0" w:line="240" w:lineRule="auto"/>
    </w:pPr>
    <w:rPr>
      <w:rFonts w:ascii="Calibri" w:eastAsia="Times New Roman" w:hAnsi="Calibri" w:cs="Times New Roman"/>
      <w:sz w:val="20"/>
      <w:szCs w:val="20"/>
    </w:rPr>
  </w:style>
  <w:style w:type="character" w:customStyle="1" w:styleId="NoSpacingChar">
    <w:name w:val="No Spacing Char"/>
    <w:link w:val="12"/>
    <w:locked/>
    <w:rsid w:val="00780190"/>
    <w:rPr>
      <w:rFonts w:ascii="Calibri" w:eastAsia="Times New Roman" w:hAnsi="Calibri" w:cs="Times New Roman"/>
      <w:sz w:val="20"/>
      <w:szCs w:val="20"/>
      <w:lang w:eastAsia="ru-RU"/>
    </w:rPr>
  </w:style>
  <w:style w:type="character" w:styleId="af8">
    <w:name w:val="page number"/>
    <w:uiPriority w:val="99"/>
    <w:rsid w:val="00780190"/>
    <w:rPr>
      <w:rFonts w:cs="Times New Roman"/>
    </w:rPr>
  </w:style>
  <w:style w:type="character" w:styleId="af9">
    <w:name w:val="annotation reference"/>
    <w:uiPriority w:val="99"/>
    <w:rsid w:val="00780190"/>
    <w:rPr>
      <w:sz w:val="16"/>
      <w:szCs w:val="16"/>
    </w:rPr>
  </w:style>
  <w:style w:type="paragraph" w:styleId="afa">
    <w:name w:val="annotation text"/>
    <w:basedOn w:val="a0"/>
    <w:link w:val="afb"/>
    <w:uiPriority w:val="99"/>
    <w:rsid w:val="00780190"/>
    <w:pPr>
      <w:spacing w:after="0" w:line="240" w:lineRule="auto"/>
    </w:pPr>
    <w:rPr>
      <w:rFonts w:ascii="Times New Roman" w:eastAsia="Times New Roman" w:hAnsi="Times New Roman" w:cs="Times New Roman"/>
      <w:sz w:val="20"/>
      <w:szCs w:val="20"/>
      <w:lang w:eastAsia="en-US"/>
    </w:rPr>
  </w:style>
  <w:style w:type="character" w:customStyle="1" w:styleId="afb">
    <w:name w:val="Текст примечания Знак"/>
    <w:basedOn w:val="a1"/>
    <w:link w:val="afa"/>
    <w:uiPriority w:val="99"/>
    <w:rsid w:val="00780190"/>
    <w:rPr>
      <w:rFonts w:ascii="Times New Roman" w:eastAsia="Times New Roman" w:hAnsi="Times New Roman" w:cs="Times New Roman"/>
      <w:sz w:val="20"/>
      <w:szCs w:val="20"/>
    </w:rPr>
  </w:style>
  <w:style w:type="character" w:styleId="afc">
    <w:name w:val="FollowedHyperlink"/>
    <w:uiPriority w:val="99"/>
    <w:rsid w:val="00780190"/>
    <w:rPr>
      <w:color w:val="800080"/>
      <w:u w:val="single"/>
    </w:rPr>
  </w:style>
  <w:style w:type="paragraph" w:customStyle="1" w:styleId="21">
    <w:name w:val="Абзац списка2"/>
    <w:basedOn w:val="a0"/>
    <w:uiPriority w:val="99"/>
    <w:qFormat/>
    <w:rsid w:val="00780190"/>
    <w:pPr>
      <w:spacing w:after="0" w:line="240" w:lineRule="auto"/>
      <w:ind w:left="720"/>
      <w:contextualSpacing/>
    </w:pPr>
    <w:rPr>
      <w:rFonts w:ascii="Times New Roman" w:eastAsia="Times New Roman" w:hAnsi="Times New Roman" w:cs="Times New Roman"/>
      <w:sz w:val="24"/>
      <w:szCs w:val="24"/>
      <w:lang w:val="en-GB" w:eastAsia="en-GB"/>
    </w:rPr>
  </w:style>
  <w:style w:type="paragraph" w:styleId="afd">
    <w:name w:val="Body Text"/>
    <w:basedOn w:val="a0"/>
    <w:link w:val="afe"/>
    <w:uiPriority w:val="99"/>
    <w:rsid w:val="00780190"/>
    <w:pPr>
      <w:spacing w:after="120"/>
    </w:pPr>
    <w:rPr>
      <w:rFonts w:ascii="Calibri" w:eastAsia="Times New Roman" w:hAnsi="Calibri" w:cs="Times New Roman"/>
      <w:lang w:eastAsia="en-US"/>
    </w:rPr>
  </w:style>
  <w:style w:type="character" w:customStyle="1" w:styleId="afe">
    <w:name w:val="Основной текст Знак"/>
    <w:basedOn w:val="a1"/>
    <w:link w:val="afd"/>
    <w:uiPriority w:val="99"/>
    <w:rsid w:val="00780190"/>
    <w:rPr>
      <w:rFonts w:ascii="Calibri" w:eastAsia="Times New Roman" w:hAnsi="Calibri" w:cs="Times New Roman"/>
    </w:rPr>
  </w:style>
  <w:style w:type="paragraph" w:styleId="a">
    <w:name w:val="List Bullet"/>
    <w:basedOn w:val="a0"/>
    <w:autoRedefine/>
    <w:uiPriority w:val="99"/>
    <w:rsid w:val="00780190"/>
    <w:pPr>
      <w:numPr>
        <w:numId w:val="15"/>
      </w:numPr>
      <w:tabs>
        <w:tab w:val="left" w:pos="567"/>
        <w:tab w:val="left" w:pos="851"/>
      </w:tabs>
      <w:spacing w:after="0" w:line="240" w:lineRule="auto"/>
      <w:ind w:left="0" w:firstLine="567"/>
      <w:jc w:val="both"/>
    </w:pPr>
    <w:rPr>
      <w:rFonts w:ascii="Times New Roman" w:eastAsia="Calibri" w:hAnsi="Times New Roman" w:cs="Times New Roman"/>
      <w:sz w:val="28"/>
      <w:szCs w:val="28"/>
      <w:lang w:eastAsia="en-US"/>
    </w:rPr>
  </w:style>
  <w:style w:type="paragraph" w:styleId="z-">
    <w:name w:val="HTML Top of Form"/>
    <w:basedOn w:val="a0"/>
    <w:next w:val="a0"/>
    <w:link w:val="z-0"/>
    <w:hidden/>
    <w:uiPriority w:val="99"/>
    <w:semiHidden/>
    <w:unhideWhenUsed/>
    <w:rsid w:val="0078019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1"/>
    <w:link w:val="z-"/>
    <w:uiPriority w:val="99"/>
    <w:semiHidden/>
    <w:rsid w:val="00780190"/>
    <w:rPr>
      <w:rFonts w:ascii="Arial" w:eastAsia="Times New Roman" w:hAnsi="Arial" w:cs="Arial"/>
      <w:vanish/>
      <w:sz w:val="16"/>
      <w:szCs w:val="16"/>
      <w:lang w:eastAsia="ru-RU"/>
    </w:rPr>
  </w:style>
  <w:style w:type="paragraph" w:customStyle="1" w:styleId="comment-notes">
    <w:name w:val="comment-notes"/>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quired">
    <w:name w:val="required"/>
    <w:basedOn w:val="a1"/>
    <w:rsid w:val="00780190"/>
  </w:style>
  <w:style w:type="paragraph" w:customStyle="1" w:styleId="comment-form-comment">
    <w:name w:val="comment-form-comment"/>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author">
    <w:name w:val="comment-form-author"/>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email">
    <w:name w:val="comment-form-email"/>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mment-form-url">
    <w:name w:val="comment-form-url"/>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submit">
    <w:name w:val="form-submit"/>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0"/>
    <w:next w:val="a0"/>
    <w:link w:val="z-2"/>
    <w:hidden/>
    <w:uiPriority w:val="99"/>
    <w:semiHidden/>
    <w:unhideWhenUsed/>
    <w:rsid w:val="00780190"/>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1"/>
    <w:link w:val="z-1"/>
    <w:uiPriority w:val="99"/>
    <w:semiHidden/>
    <w:rsid w:val="00780190"/>
    <w:rPr>
      <w:rFonts w:ascii="Arial" w:eastAsia="Times New Roman" w:hAnsi="Arial" w:cs="Arial"/>
      <w:vanish/>
      <w:sz w:val="16"/>
      <w:szCs w:val="16"/>
      <w:lang w:eastAsia="ru-RU"/>
    </w:rPr>
  </w:style>
  <w:style w:type="character" w:customStyle="1" w:styleId="comment-author-link">
    <w:name w:val="comment-author-link"/>
    <w:basedOn w:val="a1"/>
    <w:rsid w:val="00780190"/>
  </w:style>
  <w:style w:type="paragraph" w:customStyle="1" w:styleId="NESTableText">
    <w:name w:val="NES Table Text"/>
    <w:basedOn w:val="a0"/>
    <w:autoRedefine/>
    <w:uiPriority w:val="99"/>
    <w:rsid w:val="00780190"/>
    <w:pPr>
      <w:framePr w:hSpace="180" w:wrap="around" w:vAnchor="text" w:hAnchor="margin" w:x="108" w:y="1"/>
      <w:widowControl w:val="0"/>
      <w:spacing w:after="0" w:line="240" w:lineRule="auto"/>
      <w:ind w:right="-74"/>
    </w:pPr>
    <w:rPr>
      <w:rFonts w:ascii="Times New Roman" w:eastAsia="Times New Roman" w:hAnsi="Times New Roman" w:cs="Times New Roman"/>
      <w:sz w:val="24"/>
      <w:szCs w:val="24"/>
      <w:lang w:val="kk-KZ" w:eastAsia="en-GB"/>
    </w:rPr>
  </w:style>
  <w:style w:type="paragraph" w:customStyle="1" w:styleId="Tabletext">
    <w:name w:val="Table text"/>
    <w:basedOn w:val="a0"/>
    <w:rsid w:val="00780190"/>
    <w:pPr>
      <w:widowControl w:val="0"/>
      <w:tabs>
        <w:tab w:val="left" w:pos="206"/>
        <w:tab w:val="center" w:pos="4153"/>
        <w:tab w:val="right" w:pos="8306"/>
      </w:tabs>
      <w:spacing w:before="60" w:after="60" w:line="240" w:lineRule="auto"/>
    </w:pPr>
    <w:rPr>
      <w:rFonts w:ascii="Arial" w:eastAsia="Times New Roman" w:hAnsi="Arial" w:cs="Arial"/>
      <w:sz w:val="20"/>
      <w:lang w:val="en-GB" w:eastAsia="en-US"/>
    </w:rPr>
  </w:style>
  <w:style w:type="paragraph" w:customStyle="1" w:styleId="Unittitle">
    <w:name w:val="Unit title"/>
    <w:basedOn w:val="a0"/>
    <w:uiPriority w:val="99"/>
    <w:rsid w:val="00780190"/>
    <w:pPr>
      <w:autoSpaceDE w:val="0"/>
      <w:autoSpaceDN w:val="0"/>
      <w:adjustRightInd w:val="0"/>
      <w:spacing w:after="0" w:line="288" w:lineRule="auto"/>
      <w:textAlignment w:val="center"/>
    </w:pPr>
    <w:rPr>
      <w:rFonts w:ascii="Segoe UI" w:eastAsia="Times New Roman" w:hAnsi="Segoe UI" w:cs="Segoe UI"/>
      <w:b/>
      <w:bCs/>
      <w:color w:val="000000"/>
      <w:spacing w:val="-4"/>
      <w:sz w:val="42"/>
      <w:szCs w:val="42"/>
    </w:rPr>
  </w:style>
  <w:style w:type="paragraph" w:customStyle="1" w:styleId="a00">
    <w:name w:val="a0"/>
    <w:basedOn w:val="a0"/>
    <w:rsid w:val="00780190"/>
    <w:pPr>
      <w:spacing w:before="100" w:beforeAutospacing="1" w:after="100" w:afterAutospacing="1" w:line="340" w:lineRule="atLeast"/>
      <w:ind w:left="100" w:right="100"/>
      <w:jc w:val="both"/>
    </w:pPr>
    <w:rPr>
      <w:rFonts w:ascii="Verdana" w:eastAsia="Times New Roman" w:hAnsi="Verdana" w:cs="Times New Roman"/>
    </w:rPr>
  </w:style>
  <w:style w:type="paragraph" w:styleId="aff">
    <w:name w:val="annotation subject"/>
    <w:basedOn w:val="afa"/>
    <w:next w:val="afa"/>
    <w:link w:val="aff0"/>
    <w:uiPriority w:val="99"/>
    <w:semiHidden/>
    <w:unhideWhenUsed/>
    <w:rsid w:val="00780190"/>
    <w:pPr>
      <w:spacing w:after="200"/>
    </w:pPr>
    <w:rPr>
      <w:rFonts w:asciiTheme="minorHAnsi" w:eastAsiaTheme="minorEastAsia" w:hAnsiTheme="minorHAnsi" w:cstheme="minorBidi"/>
      <w:b/>
      <w:bCs/>
      <w:lang w:eastAsia="ko-KR"/>
    </w:rPr>
  </w:style>
  <w:style w:type="character" w:customStyle="1" w:styleId="aff0">
    <w:name w:val="Тема примечания Знак"/>
    <w:basedOn w:val="afb"/>
    <w:link w:val="aff"/>
    <w:uiPriority w:val="99"/>
    <w:semiHidden/>
    <w:rsid w:val="00780190"/>
    <w:rPr>
      <w:rFonts w:eastAsiaTheme="minorEastAsia"/>
      <w:b/>
      <w:bCs/>
      <w:lang w:eastAsia="ko-KR"/>
    </w:rPr>
  </w:style>
  <w:style w:type="paragraph" w:styleId="aff1">
    <w:name w:val="Subtitle"/>
    <w:basedOn w:val="a0"/>
    <w:next w:val="a0"/>
    <w:link w:val="aff2"/>
    <w:uiPriority w:val="11"/>
    <w:qFormat/>
    <w:rsid w:val="00780190"/>
    <w:pPr>
      <w:spacing w:after="60"/>
      <w:jc w:val="center"/>
      <w:outlineLvl w:val="1"/>
    </w:pPr>
    <w:rPr>
      <w:rFonts w:asciiTheme="majorHAnsi" w:eastAsiaTheme="majorEastAsia" w:hAnsiTheme="majorHAnsi" w:cstheme="majorBidi"/>
      <w:sz w:val="24"/>
      <w:szCs w:val="24"/>
      <w:lang w:eastAsia="ko-KR"/>
    </w:rPr>
  </w:style>
  <w:style w:type="character" w:customStyle="1" w:styleId="aff2">
    <w:name w:val="Подзаголовок Знак"/>
    <w:basedOn w:val="a1"/>
    <w:link w:val="aff1"/>
    <w:uiPriority w:val="11"/>
    <w:rsid w:val="00780190"/>
    <w:rPr>
      <w:rFonts w:asciiTheme="majorHAnsi" w:eastAsiaTheme="majorEastAsia" w:hAnsiTheme="majorHAnsi" w:cstheme="majorBidi"/>
      <w:sz w:val="24"/>
      <w:szCs w:val="24"/>
      <w:lang w:eastAsia="ko-KR"/>
    </w:rPr>
  </w:style>
  <w:style w:type="character" w:styleId="aff3">
    <w:name w:val="Subtle Emphasis"/>
    <w:basedOn w:val="a1"/>
    <w:uiPriority w:val="19"/>
    <w:qFormat/>
    <w:rsid w:val="00780190"/>
    <w:rPr>
      <w:i/>
      <w:iCs/>
      <w:color w:val="808080" w:themeColor="text1" w:themeTint="7F"/>
    </w:rPr>
  </w:style>
  <w:style w:type="paragraph" w:styleId="22">
    <w:name w:val="Body Text 2"/>
    <w:basedOn w:val="a0"/>
    <w:link w:val="23"/>
    <w:uiPriority w:val="99"/>
    <w:semiHidden/>
    <w:unhideWhenUsed/>
    <w:rsid w:val="00780190"/>
    <w:pPr>
      <w:spacing w:after="120" w:line="480" w:lineRule="auto"/>
    </w:pPr>
  </w:style>
  <w:style w:type="character" w:customStyle="1" w:styleId="23">
    <w:name w:val="Основной текст 2 Знак"/>
    <w:basedOn w:val="a1"/>
    <w:link w:val="22"/>
    <w:uiPriority w:val="99"/>
    <w:semiHidden/>
    <w:rsid w:val="00780190"/>
    <w:rPr>
      <w:rFonts w:eastAsiaTheme="minorEastAsia"/>
      <w:lang w:eastAsia="ru-RU"/>
    </w:rPr>
  </w:style>
  <w:style w:type="character" w:customStyle="1" w:styleId="hps">
    <w:name w:val="hps"/>
    <w:basedOn w:val="a1"/>
    <w:uiPriority w:val="99"/>
    <w:rsid w:val="00780190"/>
  </w:style>
  <w:style w:type="paragraph" w:customStyle="1" w:styleId="Bulletstyle1">
    <w:name w:val="Bullet style 1"/>
    <w:basedOn w:val="a0"/>
    <w:link w:val="Bulletstyle1Char"/>
    <w:uiPriority w:val="99"/>
    <w:rsid w:val="00780190"/>
    <w:pPr>
      <w:numPr>
        <w:numId w:val="4"/>
      </w:numPr>
      <w:tabs>
        <w:tab w:val="left" w:pos="284"/>
        <w:tab w:val="left" w:pos="426"/>
      </w:tabs>
      <w:spacing w:after="0" w:line="240" w:lineRule="auto"/>
    </w:pPr>
    <w:rPr>
      <w:rFonts w:ascii="Arial" w:eastAsia="Times New Roman" w:hAnsi="Arial" w:cs="Times New Roman"/>
      <w:sz w:val="20"/>
      <w:szCs w:val="24"/>
      <w:lang w:val="en-GB" w:eastAsia="en-US"/>
    </w:rPr>
  </w:style>
  <w:style w:type="character" w:customStyle="1" w:styleId="Bulletstyle1Char">
    <w:name w:val="Bullet style 1 Char"/>
    <w:link w:val="Bulletstyle1"/>
    <w:uiPriority w:val="99"/>
    <w:locked/>
    <w:rsid w:val="00780190"/>
    <w:rPr>
      <w:rFonts w:ascii="Arial" w:eastAsia="Times New Roman" w:hAnsi="Arial" w:cs="Times New Roman"/>
      <w:sz w:val="20"/>
      <w:szCs w:val="24"/>
      <w:lang w:val="en-GB"/>
    </w:rPr>
  </w:style>
  <w:style w:type="character" w:customStyle="1" w:styleId="c1">
    <w:name w:val="c1"/>
    <w:basedOn w:val="a1"/>
    <w:rsid w:val="00780190"/>
  </w:style>
  <w:style w:type="character" w:customStyle="1" w:styleId="c12">
    <w:name w:val="c12"/>
    <w:basedOn w:val="a1"/>
    <w:rsid w:val="00780190"/>
  </w:style>
  <w:style w:type="paragraph" w:customStyle="1" w:styleId="c2">
    <w:name w:val="c2"/>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1"/>
    <w:rsid w:val="00780190"/>
  </w:style>
  <w:style w:type="character" w:customStyle="1" w:styleId="c0">
    <w:name w:val="c0"/>
    <w:basedOn w:val="a1"/>
    <w:rsid w:val="00780190"/>
  </w:style>
  <w:style w:type="paragraph" w:customStyle="1" w:styleId="c7">
    <w:name w:val="c7"/>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1"/>
    <w:rsid w:val="00780190"/>
  </w:style>
  <w:style w:type="paragraph" w:customStyle="1" w:styleId="c19">
    <w:name w:val="c19"/>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1"/>
    <w:rsid w:val="00780190"/>
  </w:style>
  <w:style w:type="character" w:customStyle="1" w:styleId="31">
    <w:name w:val="Основной текст (3)_"/>
    <w:basedOn w:val="a1"/>
    <w:link w:val="32"/>
    <w:uiPriority w:val="99"/>
    <w:locked/>
    <w:rsid w:val="00780190"/>
    <w:rPr>
      <w:b/>
      <w:bCs/>
      <w:shd w:val="clear" w:color="auto" w:fill="FFFFFF"/>
    </w:rPr>
  </w:style>
  <w:style w:type="paragraph" w:customStyle="1" w:styleId="32">
    <w:name w:val="Основной текст (3)"/>
    <w:basedOn w:val="a0"/>
    <w:link w:val="31"/>
    <w:uiPriority w:val="99"/>
    <w:rsid w:val="00780190"/>
    <w:pPr>
      <w:widowControl w:val="0"/>
      <w:shd w:val="clear" w:color="auto" w:fill="FFFFFF"/>
      <w:spacing w:after="0" w:line="274" w:lineRule="exact"/>
      <w:jc w:val="both"/>
    </w:pPr>
    <w:rPr>
      <w:rFonts w:eastAsiaTheme="minorHAnsi"/>
      <w:b/>
      <w:bCs/>
      <w:lang w:eastAsia="en-US"/>
    </w:rPr>
  </w:style>
  <w:style w:type="character" w:customStyle="1" w:styleId="s0">
    <w:name w:val="s0"/>
    <w:rsid w:val="00780190"/>
    <w:rPr>
      <w:rFonts w:ascii="Times New Roman" w:hAnsi="Times New Roman" w:cs="Times New Roman" w:hint="default"/>
      <w:b w:val="0"/>
      <w:bCs w:val="0"/>
      <w:i w:val="0"/>
      <w:iCs w:val="0"/>
      <w:strike w:val="0"/>
      <w:dstrike w:val="0"/>
      <w:color w:val="000000"/>
      <w:sz w:val="32"/>
      <w:szCs w:val="32"/>
      <w:u w:val="none"/>
      <w:effect w:val="none"/>
    </w:rPr>
  </w:style>
  <w:style w:type="paragraph" w:styleId="HTML">
    <w:name w:val="HTML Preformatted"/>
    <w:basedOn w:val="a0"/>
    <w:link w:val="HTML0"/>
    <w:uiPriority w:val="99"/>
    <w:unhideWhenUsed/>
    <w:rsid w:val="007801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780190"/>
    <w:rPr>
      <w:rFonts w:ascii="Courier New" w:eastAsia="Times New Roman" w:hAnsi="Courier New" w:cs="Courier New"/>
      <w:sz w:val="20"/>
      <w:szCs w:val="20"/>
      <w:lang w:eastAsia="ru-RU"/>
    </w:rPr>
  </w:style>
  <w:style w:type="character" w:customStyle="1" w:styleId="FontStyle56">
    <w:name w:val="Font Style56"/>
    <w:rsid w:val="00780190"/>
    <w:rPr>
      <w:rFonts w:ascii="Times New Roman" w:hAnsi="Times New Roman" w:cs="Times New Roman"/>
      <w:spacing w:val="10"/>
      <w:sz w:val="24"/>
      <w:szCs w:val="24"/>
    </w:rPr>
  </w:style>
  <w:style w:type="paragraph" w:customStyle="1" w:styleId="14TexstOSNOVA1012">
    <w:name w:val="14TexstOSNOVA_10/12"/>
    <w:basedOn w:val="a0"/>
    <w:rsid w:val="00780190"/>
    <w:pPr>
      <w:autoSpaceDE w:val="0"/>
      <w:autoSpaceDN w:val="0"/>
      <w:adjustRightInd w:val="0"/>
      <w:spacing w:after="0" w:line="240" w:lineRule="atLeast"/>
      <w:ind w:firstLine="340"/>
      <w:jc w:val="both"/>
    </w:pPr>
    <w:rPr>
      <w:rFonts w:ascii="PragmaticaC" w:eastAsia="Calibri" w:hAnsi="PragmaticaC" w:cs="PragmaticaC"/>
      <w:color w:val="000000"/>
      <w:sz w:val="20"/>
      <w:szCs w:val="20"/>
      <w:lang w:eastAsia="en-US"/>
    </w:rPr>
  </w:style>
  <w:style w:type="paragraph" w:styleId="24">
    <w:name w:val="Body Text Indent 2"/>
    <w:basedOn w:val="a0"/>
    <w:link w:val="25"/>
    <w:uiPriority w:val="99"/>
    <w:semiHidden/>
    <w:unhideWhenUsed/>
    <w:rsid w:val="00780190"/>
    <w:pPr>
      <w:spacing w:after="120" w:line="480" w:lineRule="auto"/>
      <w:ind w:left="283"/>
    </w:pPr>
  </w:style>
  <w:style w:type="character" w:customStyle="1" w:styleId="25">
    <w:name w:val="Основной текст с отступом 2 Знак"/>
    <w:basedOn w:val="a1"/>
    <w:link w:val="24"/>
    <w:uiPriority w:val="99"/>
    <w:semiHidden/>
    <w:rsid w:val="00780190"/>
    <w:rPr>
      <w:rFonts w:eastAsiaTheme="minorEastAsia"/>
      <w:lang w:eastAsia="ru-RU"/>
    </w:rPr>
  </w:style>
  <w:style w:type="character" w:customStyle="1" w:styleId="z-10">
    <w:name w:val="z-Конец формы Знак1"/>
    <w:basedOn w:val="a1"/>
    <w:uiPriority w:val="99"/>
    <w:semiHidden/>
    <w:rsid w:val="00780190"/>
    <w:rPr>
      <w:rFonts w:ascii="Arial" w:eastAsiaTheme="minorEastAsia" w:hAnsi="Arial" w:cs="Arial"/>
      <w:vanish/>
      <w:sz w:val="16"/>
      <w:szCs w:val="16"/>
      <w:lang w:eastAsia="ru-RU"/>
    </w:rPr>
  </w:style>
  <w:style w:type="character" w:customStyle="1" w:styleId="13">
    <w:name w:val="Тема примечания Знак1"/>
    <w:basedOn w:val="afb"/>
    <w:uiPriority w:val="99"/>
    <w:semiHidden/>
    <w:rsid w:val="00780190"/>
    <w:rPr>
      <w:rFonts w:ascii="Times New Roman" w:eastAsia="Times New Roman" w:hAnsi="Times New Roman" w:cs="Times New Roman"/>
      <w:b/>
      <w:bCs/>
    </w:rPr>
  </w:style>
  <w:style w:type="character" w:customStyle="1" w:styleId="BodyTextChar">
    <w:name w:val="Body Text Char"/>
    <w:uiPriority w:val="99"/>
    <w:locked/>
    <w:rsid w:val="00780190"/>
    <w:rPr>
      <w:rFonts w:ascii="Century Schoolbook" w:hAnsi="Century Schoolbook"/>
      <w:sz w:val="23"/>
      <w:shd w:val="clear" w:color="auto" w:fill="FFFFFF"/>
    </w:rPr>
  </w:style>
  <w:style w:type="character" w:customStyle="1" w:styleId="91">
    <w:name w:val="Основной текст (9)_"/>
    <w:link w:val="92"/>
    <w:uiPriority w:val="99"/>
    <w:locked/>
    <w:rsid w:val="00780190"/>
    <w:rPr>
      <w:rFonts w:ascii="Century Schoolbook" w:hAnsi="Century Schoolbook"/>
      <w:b/>
      <w:spacing w:val="-10"/>
      <w:sz w:val="23"/>
      <w:shd w:val="clear" w:color="auto" w:fill="FFFFFF"/>
    </w:rPr>
  </w:style>
  <w:style w:type="paragraph" w:customStyle="1" w:styleId="92">
    <w:name w:val="Основной текст (9)"/>
    <w:basedOn w:val="a0"/>
    <w:link w:val="91"/>
    <w:uiPriority w:val="99"/>
    <w:rsid w:val="00780190"/>
    <w:pPr>
      <w:widowControl w:val="0"/>
      <w:shd w:val="clear" w:color="auto" w:fill="FFFFFF"/>
      <w:spacing w:before="180" w:after="300" w:line="240" w:lineRule="atLeast"/>
      <w:jc w:val="center"/>
    </w:pPr>
    <w:rPr>
      <w:rFonts w:ascii="Century Schoolbook" w:eastAsiaTheme="minorHAnsi" w:hAnsi="Century Schoolbook"/>
      <w:b/>
      <w:spacing w:val="-10"/>
      <w:sz w:val="23"/>
      <w:lang w:eastAsia="en-US"/>
    </w:rPr>
  </w:style>
  <w:style w:type="paragraph" w:customStyle="1" w:styleId="110">
    <w:name w:val="Заголовок 11"/>
    <w:basedOn w:val="a0"/>
    <w:uiPriority w:val="1"/>
    <w:qFormat/>
    <w:rsid w:val="00780190"/>
    <w:pPr>
      <w:widowControl w:val="0"/>
      <w:spacing w:after="0" w:line="240" w:lineRule="auto"/>
      <w:ind w:left="820" w:hanging="720"/>
      <w:outlineLvl w:val="1"/>
    </w:pPr>
    <w:rPr>
      <w:rFonts w:ascii="Times New Roman" w:eastAsia="Times New Roman" w:hAnsi="Times New Roman" w:cs="Times New Roman"/>
      <w:b/>
      <w:bCs/>
      <w:sz w:val="24"/>
      <w:szCs w:val="24"/>
      <w:lang w:val="en-US" w:eastAsia="en-US"/>
    </w:rPr>
  </w:style>
  <w:style w:type="numbering" w:customStyle="1" w:styleId="14">
    <w:name w:val="Нет списка1"/>
    <w:next w:val="a3"/>
    <w:uiPriority w:val="99"/>
    <w:semiHidden/>
    <w:unhideWhenUsed/>
    <w:rsid w:val="00780190"/>
  </w:style>
  <w:style w:type="paragraph" w:customStyle="1" w:styleId="ya-share2containersizem">
    <w:name w:val="ya-share2__container_size_m"/>
    <w:basedOn w:val="a0"/>
    <w:rsid w:val="0078019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ya-share2containersizes">
    <w:name w:val="ya-share2__container_size_s"/>
    <w:basedOn w:val="a0"/>
    <w:rsid w:val="00780190"/>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ya-share2list">
    <w:name w:val="ya-share2__list"/>
    <w:basedOn w:val="a0"/>
    <w:rsid w:val="00780190"/>
    <w:pPr>
      <w:spacing w:after="0" w:line="240" w:lineRule="auto"/>
      <w:textAlignment w:val="top"/>
    </w:pPr>
    <w:rPr>
      <w:rFonts w:ascii="Times New Roman" w:eastAsia="Times New Roman" w:hAnsi="Times New Roman" w:cs="Times New Roman"/>
      <w:sz w:val="24"/>
      <w:szCs w:val="24"/>
    </w:rPr>
  </w:style>
  <w:style w:type="paragraph" w:customStyle="1" w:styleId="ya-share2item">
    <w:name w:val="ya-share2__item"/>
    <w:basedOn w:val="a0"/>
    <w:rsid w:val="00780190"/>
    <w:pPr>
      <w:spacing w:before="100" w:beforeAutospacing="1" w:after="100" w:afterAutospacing="1" w:line="240" w:lineRule="auto"/>
    </w:pPr>
    <w:rPr>
      <w:rFonts w:ascii="Arial" w:eastAsia="Times New Roman" w:hAnsi="Arial" w:cs="Arial"/>
      <w:sz w:val="24"/>
      <w:szCs w:val="24"/>
    </w:rPr>
  </w:style>
  <w:style w:type="paragraph" w:customStyle="1" w:styleId="ya-share2link">
    <w:name w:val="ya-share2__link"/>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
    <w:name w:val="ya-share2__badge"/>
    <w:basedOn w:val="a0"/>
    <w:rsid w:val="00780190"/>
    <w:pPr>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
    <w:name w:val="ya-share2__icon"/>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counter">
    <w:name w:val="ya-share2__counter"/>
    <w:basedOn w:val="a0"/>
    <w:rsid w:val="0078019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ya-share2title">
    <w:name w:val="ya-share2__title"/>
    <w:basedOn w:val="a0"/>
    <w:rsid w:val="00780190"/>
    <w:pPr>
      <w:spacing w:before="100" w:beforeAutospacing="1" w:after="100" w:afterAutospacing="1" w:line="240" w:lineRule="auto"/>
      <w:textAlignment w:val="bottom"/>
    </w:pPr>
    <w:rPr>
      <w:rFonts w:ascii="Times New Roman" w:eastAsia="Times New Roman" w:hAnsi="Times New Roman" w:cs="Times New Roman"/>
      <w:color w:val="000000"/>
      <w:sz w:val="24"/>
      <w:szCs w:val="24"/>
    </w:rPr>
  </w:style>
  <w:style w:type="paragraph" w:customStyle="1" w:styleId="ya-share2iconmore">
    <w:name w:val="ya-share2__icon_more"/>
    <w:basedOn w:val="a0"/>
    <w:rsid w:val="00780190"/>
    <w:pPr>
      <w:pBdr>
        <w:top w:val="single" w:sz="6" w:space="0" w:color="CDCDCD"/>
        <w:left w:val="single" w:sz="6" w:space="0" w:color="CDCDCD"/>
        <w:bottom w:val="single" w:sz="6" w:space="0" w:color="CDCDCD"/>
        <w:right w:val="single" w:sz="6" w:space="0" w:color="CDCDCD"/>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a-share2popup">
    <w:name w:val="ya-share2__popup"/>
    <w:basedOn w:val="a0"/>
    <w:rsid w:val="00780190"/>
    <w:pPr>
      <w:pBdr>
        <w:top w:val="single" w:sz="6" w:space="0" w:color="E6E6E6"/>
        <w:left w:val="single" w:sz="6" w:space="0" w:color="E6E6E6"/>
        <w:bottom w:val="single" w:sz="6" w:space="0" w:color="E6E6E6"/>
        <w:right w:val="single" w:sz="6" w:space="0" w:color="E6E6E6"/>
      </w:pBdr>
      <w:shd w:val="clear" w:color="auto" w:fill="FFFFFF"/>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ya-share2popupvisible">
    <w:name w:val="ya-share2__popup_visible"/>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a-share2linkcopy">
    <w:name w:val="ya-share2__link_copy"/>
    <w:basedOn w:val="a0"/>
    <w:rsid w:val="0078019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ya-share2inputcopy">
    <w:name w:val="ya-share2__input_copy"/>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a-share2icon1">
    <w:name w:val="ya-share2__icon1"/>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title1">
    <w:name w:val="ya-share2__title1"/>
    <w:basedOn w:val="a0"/>
    <w:rsid w:val="00780190"/>
    <w:pPr>
      <w:spacing w:before="100" w:beforeAutospacing="1" w:after="100" w:afterAutospacing="1" w:line="360" w:lineRule="atLeast"/>
      <w:textAlignment w:val="bottom"/>
    </w:pPr>
    <w:rPr>
      <w:rFonts w:ascii="Times New Roman" w:eastAsia="Times New Roman" w:hAnsi="Times New Roman" w:cs="Times New Roman"/>
      <w:color w:val="000000"/>
      <w:sz w:val="24"/>
      <w:szCs w:val="24"/>
    </w:rPr>
  </w:style>
  <w:style w:type="paragraph" w:customStyle="1" w:styleId="ya-share2item1">
    <w:name w:val="ya-share2__item1"/>
    <w:basedOn w:val="a0"/>
    <w:rsid w:val="00780190"/>
    <w:pPr>
      <w:spacing w:before="75" w:after="75" w:line="240" w:lineRule="auto"/>
      <w:ind w:right="60"/>
    </w:pPr>
    <w:rPr>
      <w:rFonts w:ascii="Arial" w:eastAsia="Times New Roman" w:hAnsi="Arial" w:cs="Arial"/>
      <w:sz w:val="24"/>
      <w:szCs w:val="24"/>
    </w:rPr>
  </w:style>
  <w:style w:type="paragraph" w:customStyle="1" w:styleId="ya-share2counter1">
    <w:name w:val="ya-share2__counter1"/>
    <w:basedOn w:val="a0"/>
    <w:rsid w:val="00780190"/>
    <w:pPr>
      <w:spacing w:before="100" w:beforeAutospacing="1" w:after="100" w:afterAutospacing="1" w:line="360" w:lineRule="atLeast"/>
    </w:pPr>
    <w:rPr>
      <w:rFonts w:ascii="Times New Roman" w:eastAsia="Times New Roman" w:hAnsi="Times New Roman" w:cs="Times New Roman"/>
      <w:vanish/>
      <w:sz w:val="18"/>
      <w:szCs w:val="18"/>
    </w:rPr>
  </w:style>
  <w:style w:type="paragraph" w:customStyle="1" w:styleId="ya-share2popup1">
    <w:name w:val="ya-share2__popup1"/>
    <w:basedOn w:val="a0"/>
    <w:rsid w:val="00780190"/>
    <w:pPr>
      <w:pBdr>
        <w:top w:val="single" w:sz="6" w:space="0" w:color="E6E6E6"/>
        <w:left w:val="single" w:sz="6" w:space="0" w:color="E6E6E6"/>
        <w:bottom w:val="single" w:sz="6" w:space="0" w:color="E6E6E6"/>
        <w:right w:val="single" w:sz="6" w:space="0" w:color="E6E6E6"/>
      </w:pBdr>
      <w:shd w:val="clear" w:color="auto" w:fill="FFFFFF"/>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ya-share2inputcopy1">
    <w:name w:val="ya-share2__input_copy1"/>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a-share2icon2">
    <w:name w:val="ya-share2__icon2"/>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title2">
    <w:name w:val="ya-share2__title2"/>
    <w:basedOn w:val="a0"/>
    <w:rsid w:val="00780190"/>
    <w:pPr>
      <w:spacing w:before="100" w:beforeAutospacing="1" w:after="100" w:afterAutospacing="1" w:line="270" w:lineRule="atLeast"/>
      <w:textAlignment w:val="bottom"/>
    </w:pPr>
    <w:rPr>
      <w:rFonts w:ascii="Times New Roman" w:eastAsia="Times New Roman" w:hAnsi="Times New Roman" w:cs="Times New Roman"/>
      <w:color w:val="000000"/>
      <w:sz w:val="24"/>
      <w:szCs w:val="24"/>
    </w:rPr>
  </w:style>
  <w:style w:type="paragraph" w:customStyle="1" w:styleId="ya-share2item2">
    <w:name w:val="ya-share2__item2"/>
    <w:basedOn w:val="a0"/>
    <w:rsid w:val="00780190"/>
    <w:pPr>
      <w:spacing w:before="45" w:after="45" w:line="240" w:lineRule="auto"/>
      <w:ind w:right="60"/>
    </w:pPr>
    <w:rPr>
      <w:rFonts w:ascii="Arial" w:eastAsia="Times New Roman" w:hAnsi="Arial" w:cs="Arial"/>
      <w:sz w:val="24"/>
      <w:szCs w:val="24"/>
    </w:rPr>
  </w:style>
  <w:style w:type="paragraph" w:customStyle="1" w:styleId="ya-share2counter2">
    <w:name w:val="ya-share2__counter2"/>
    <w:basedOn w:val="a0"/>
    <w:rsid w:val="00780190"/>
    <w:pPr>
      <w:spacing w:before="100" w:beforeAutospacing="1" w:after="100" w:afterAutospacing="1" w:line="270" w:lineRule="atLeast"/>
    </w:pPr>
    <w:rPr>
      <w:rFonts w:ascii="Times New Roman" w:eastAsia="Times New Roman" w:hAnsi="Times New Roman" w:cs="Times New Roman"/>
      <w:vanish/>
      <w:sz w:val="15"/>
      <w:szCs w:val="15"/>
    </w:rPr>
  </w:style>
  <w:style w:type="paragraph" w:customStyle="1" w:styleId="ya-share2popup2">
    <w:name w:val="ya-share2__popup2"/>
    <w:basedOn w:val="a0"/>
    <w:rsid w:val="00780190"/>
    <w:pPr>
      <w:pBdr>
        <w:top w:val="single" w:sz="6" w:space="0" w:color="E6E6E6"/>
        <w:left w:val="single" w:sz="6" w:space="0" w:color="E6E6E6"/>
        <w:bottom w:val="single" w:sz="6" w:space="0" w:color="E6E6E6"/>
        <w:right w:val="single" w:sz="6" w:space="0" w:color="E6E6E6"/>
      </w:pBdr>
      <w:shd w:val="clear" w:color="auto" w:fill="FFFFFF"/>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ya-share2inputcopy2">
    <w:name w:val="ya-share2__input_copy2"/>
    <w:basedOn w:val="a0"/>
    <w:rsid w:val="00780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a-share2inputcopy3">
    <w:name w:val="ya-share2__input_copy3"/>
    <w:basedOn w:val="a0"/>
    <w:rsid w:val="00780190"/>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ya-share2badge1">
    <w:name w:val="ya-share2__badge1"/>
    <w:basedOn w:val="a0"/>
    <w:rsid w:val="00780190"/>
    <w:pPr>
      <w:shd w:val="clear" w:color="auto" w:fill="FB8F3D"/>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3">
    <w:name w:val="ya-share2__icon3"/>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
    <w:name w:val="ya-share2__badge2"/>
    <w:basedOn w:val="a0"/>
    <w:rsid w:val="00780190"/>
    <w:pPr>
      <w:shd w:val="clear" w:color="auto" w:fill="EB1C00"/>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4">
    <w:name w:val="ya-share2__icon4"/>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3">
    <w:name w:val="ya-share2__badge3"/>
    <w:basedOn w:val="a0"/>
    <w:rsid w:val="00780190"/>
    <w:pPr>
      <w:shd w:val="clear" w:color="auto" w:fill="31A9FF"/>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5">
    <w:name w:val="ya-share2__icon5"/>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4">
    <w:name w:val="ya-share2__badge4"/>
    <w:basedOn w:val="a0"/>
    <w:rsid w:val="00780190"/>
    <w:pPr>
      <w:shd w:val="clear" w:color="auto" w:fill="000000"/>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6">
    <w:name w:val="ya-share2__icon6"/>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5">
    <w:name w:val="ya-share2__badge5"/>
    <w:basedOn w:val="a0"/>
    <w:rsid w:val="00780190"/>
    <w:pPr>
      <w:shd w:val="clear" w:color="auto" w:fill="24D666"/>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7">
    <w:name w:val="ya-share2__icon7"/>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6">
    <w:name w:val="ya-share2__badge6"/>
    <w:basedOn w:val="a0"/>
    <w:rsid w:val="00780190"/>
    <w:pPr>
      <w:shd w:val="clear" w:color="auto" w:fill="3B5998"/>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8">
    <w:name w:val="ya-share2__icon8"/>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7">
    <w:name w:val="ya-share2__badge7"/>
    <w:basedOn w:val="a0"/>
    <w:rsid w:val="00780190"/>
    <w:pPr>
      <w:shd w:val="clear" w:color="auto" w:fill="DC4E41"/>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9">
    <w:name w:val="ya-share2__icon9"/>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8">
    <w:name w:val="ya-share2__badge8"/>
    <w:basedOn w:val="a0"/>
    <w:rsid w:val="00780190"/>
    <w:pPr>
      <w:shd w:val="clear" w:color="auto" w:fill="0083BE"/>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0">
    <w:name w:val="ya-share2__icon10"/>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9">
    <w:name w:val="ya-share2__badge9"/>
    <w:basedOn w:val="a0"/>
    <w:rsid w:val="00780190"/>
    <w:pPr>
      <w:shd w:val="clear" w:color="auto" w:fill="0D425A"/>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1">
    <w:name w:val="ya-share2__icon11"/>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0">
    <w:name w:val="ya-share2__badge10"/>
    <w:basedOn w:val="a0"/>
    <w:rsid w:val="00780190"/>
    <w:pPr>
      <w:shd w:val="clear" w:color="auto" w:fill="168DE2"/>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2">
    <w:name w:val="ya-share2__icon12"/>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1">
    <w:name w:val="ya-share2__badge11"/>
    <w:basedOn w:val="a0"/>
    <w:rsid w:val="00780190"/>
    <w:pPr>
      <w:shd w:val="clear" w:color="auto" w:fill="EB722E"/>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3">
    <w:name w:val="ya-share2__icon13"/>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2">
    <w:name w:val="ya-share2__badge12"/>
    <w:basedOn w:val="a0"/>
    <w:rsid w:val="00780190"/>
    <w:pPr>
      <w:shd w:val="clear" w:color="auto" w:fill="C20724"/>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4">
    <w:name w:val="ya-share2__icon14"/>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3">
    <w:name w:val="ya-share2__badge13"/>
    <w:basedOn w:val="a0"/>
    <w:rsid w:val="00780190"/>
    <w:pPr>
      <w:shd w:val="clear" w:color="auto" w:fill="EE4056"/>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5">
    <w:name w:val="ya-share2__icon15"/>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4">
    <w:name w:val="ya-share2__badge14"/>
    <w:basedOn w:val="a0"/>
    <w:rsid w:val="00780190"/>
    <w:pPr>
      <w:shd w:val="clear" w:color="auto" w:fill="F5B53C"/>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6">
    <w:name w:val="ya-share2__icon16"/>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5">
    <w:name w:val="ya-share2__badge15"/>
    <w:basedOn w:val="a0"/>
    <w:rsid w:val="00780190"/>
    <w:pPr>
      <w:shd w:val="clear" w:color="auto" w:fill="FF4500"/>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7">
    <w:name w:val="ya-share2__icon17"/>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6">
    <w:name w:val="ya-share2__badge16"/>
    <w:basedOn w:val="a0"/>
    <w:rsid w:val="00780190"/>
    <w:pPr>
      <w:shd w:val="clear" w:color="auto" w:fill="1760A7"/>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8">
    <w:name w:val="ya-share2__icon18"/>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7">
    <w:name w:val="ya-share2__badge17"/>
    <w:basedOn w:val="a0"/>
    <w:rsid w:val="00780190"/>
    <w:pPr>
      <w:shd w:val="clear" w:color="auto" w:fill="C53220"/>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19">
    <w:name w:val="ya-share2__icon19"/>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8">
    <w:name w:val="ya-share2__badge18"/>
    <w:basedOn w:val="a0"/>
    <w:rsid w:val="00780190"/>
    <w:pPr>
      <w:shd w:val="clear" w:color="auto" w:fill="00AFF0"/>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0">
    <w:name w:val="ya-share2__icon20"/>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19">
    <w:name w:val="ya-share2__badge19"/>
    <w:basedOn w:val="a0"/>
    <w:rsid w:val="00780190"/>
    <w:pPr>
      <w:shd w:val="clear" w:color="auto" w:fill="30BAFF"/>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1">
    <w:name w:val="ya-share2__icon21"/>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0">
    <w:name w:val="ya-share2__badge20"/>
    <w:basedOn w:val="a0"/>
    <w:rsid w:val="00780190"/>
    <w:pPr>
      <w:shd w:val="clear" w:color="auto" w:fill="64A9DC"/>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2">
    <w:name w:val="ya-share2__icon22"/>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1">
    <w:name w:val="ya-share2__badge21"/>
    <w:basedOn w:val="a0"/>
    <w:rsid w:val="00780190"/>
    <w:pPr>
      <w:shd w:val="clear" w:color="auto" w:fill="53A9D7"/>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3">
    <w:name w:val="ya-share2__icon23"/>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2">
    <w:name w:val="ya-share2__badge22"/>
    <w:basedOn w:val="a0"/>
    <w:rsid w:val="00780190"/>
    <w:pPr>
      <w:shd w:val="clear" w:color="auto" w:fill="547093"/>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4">
    <w:name w:val="ya-share2__icon24"/>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3">
    <w:name w:val="ya-share2__badge23"/>
    <w:basedOn w:val="a0"/>
    <w:rsid w:val="00780190"/>
    <w:pPr>
      <w:shd w:val="clear" w:color="auto" w:fill="00ACED"/>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5">
    <w:name w:val="ya-share2__icon25"/>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4">
    <w:name w:val="ya-share2__badge24"/>
    <w:basedOn w:val="a0"/>
    <w:rsid w:val="00780190"/>
    <w:pPr>
      <w:shd w:val="clear" w:color="auto" w:fill="7B519D"/>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6">
    <w:name w:val="ya-share2__icon26"/>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5">
    <w:name w:val="ya-share2__badge25"/>
    <w:basedOn w:val="a0"/>
    <w:rsid w:val="00780190"/>
    <w:pPr>
      <w:shd w:val="clear" w:color="auto" w:fill="48729E"/>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7">
    <w:name w:val="ya-share2__icon27"/>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ya-share2badge26">
    <w:name w:val="ya-share2__badge26"/>
    <w:basedOn w:val="a0"/>
    <w:rsid w:val="00780190"/>
    <w:pPr>
      <w:shd w:val="clear" w:color="auto" w:fill="65BC54"/>
      <w:spacing w:before="100" w:beforeAutospacing="1" w:after="100" w:afterAutospacing="1" w:line="240" w:lineRule="auto"/>
      <w:textAlignment w:val="top"/>
    </w:pPr>
    <w:rPr>
      <w:rFonts w:ascii="Times New Roman" w:eastAsia="Times New Roman" w:hAnsi="Times New Roman" w:cs="Times New Roman"/>
      <w:color w:val="FFFFFF"/>
      <w:sz w:val="24"/>
      <w:szCs w:val="24"/>
    </w:rPr>
  </w:style>
  <w:style w:type="paragraph" w:customStyle="1" w:styleId="ya-share2icon28">
    <w:name w:val="ya-share2__icon28"/>
    <w:basedOn w:val="a0"/>
    <w:rsid w:val="007801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AssignmentTemplate">
    <w:name w:val="AssignmentTemplate"/>
    <w:basedOn w:val="9"/>
    <w:uiPriority w:val="99"/>
    <w:rsid w:val="00780190"/>
    <w:pPr>
      <w:keepNext w:val="0"/>
      <w:keepLines w:val="0"/>
      <w:spacing w:before="240" w:after="60" w:line="240" w:lineRule="auto"/>
    </w:pPr>
    <w:rPr>
      <w:rFonts w:ascii="Arial" w:eastAsia="Times New Roman" w:hAnsi="Arial" w:cs="Arial"/>
      <w:b/>
      <w:bCs/>
      <w:i w:val="0"/>
      <w:iCs w:val="0"/>
      <w:color w:val="auto"/>
      <w:lang w:val="en-GB" w:eastAsia="en-US"/>
    </w:rPr>
  </w:style>
  <w:style w:type="paragraph" w:customStyle="1" w:styleId="ParagraphStyle">
    <w:name w:val="Paragraph Style"/>
    <w:rsid w:val="00780190"/>
    <w:pPr>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Centered">
    <w:name w:val="Centered"/>
    <w:rsid w:val="00780190"/>
    <w:pPr>
      <w:autoSpaceDE w:val="0"/>
      <w:autoSpaceDN w:val="0"/>
      <w:adjustRightInd w:val="0"/>
      <w:spacing w:after="0" w:line="240" w:lineRule="auto"/>
      <w:jc w:val="center"/>
    </w:pPr>
    <w:rPr>
      <w:rFonts w:ascii="Arial" w:eastAsia="Times New Roman" w:hAnsi="Arial" w:cs="Times New Roman"/>
      <w:sz w:val="24"/>
      <w:szCs w:val="24"/>
      <w:lang w:eastAsia="ru-RU"/>
    </w:rPr>
  </w:style>
  <w:style w:type="character" w:customStyle="1" w:styleId="s1">
    <w:name w:val="s1"/>
    <w:basedOn w:val="a1"/>
    <w:rsid w:val="00780190"/>
  </w:style>
  <w:style w:type="paragraph" w:customStyle="1" w:styleId="SectionTitle">
    <w:name w:val="Section Title"/>
    <w:basedOn w:val="a0"/>
    <w:next w:val="a0"/>
    <w:rsid w:val="00780190"/>
    <w:pPr>
      <w:widowControl w:val="0"/>
      <w:numPr>
        <w:numId w:val="124"/>
      </w:numPr>
      <w:tabs>
        <w:tab w:val="left" w:pos="284"/>
      </w:tabs>
      <w:spacing w:before="240" w:after="0" w:line="260" w:lineRule="exact"/>
    </w:pPr>
    <w:rPr>
      <w:rFonts w:ascii="Arial" w:eastAsia="Times New Roman" w:hAnsi="Arial" w:cs="Times New Roman"/>
      <w:b/>
      <w:szCs w:val="24"/>
      <w:lang w:val="en-GB" w:eastAsia="en-US"/>
    </w:rPr>
  </w:style>
  <w:style w:type="paragraph" w:customStyle="1" w:styleId="SectionTitle1">
    <w:name w:val="Section Title 1"/>
    <w:basedOn w:val="a0"/>
    <w:rsid w:val="00780190"/>
    <w:pPr>
      <w:widowControl w:val="0"/>
      <w:numPr>
        <w:ilvl w:val="1"/>
        <w:numId w:val="124"/>
      </w:numPr>
      <w:spacing w:after="0" w:line="260" w:lineRule="exact"/>
    </w:pPr>
    <w:rPr>
      <w:rFonts w:ascii="Arial" w:eastAsia="Times New Roman" w:hAnsi="Arial" w:cs="Times New Roman"/>
      <w:szCs w:val="24"/>
      <w:lang w:val="en-GB" w:eastAsia="en-US"/>
    </w:rPr>
  </w:style>
  <w:style w:type="paragraph" w:customStyle="1" w:styleId="SectionTitle2">
    <w:name w:val="Section Title 2"/>
    <w:basedOn w:val="a0"/>
    <w:rsid w:val="00780190"/>
    <w:pPr>
      <w:widowControl w:val="0"/>
      <w:numPr>
        <w:ilvl w:val="2"/>
        <w:numId w:val="124"/>
      </w:numPr>
      <w:spacing w:after="0" w:line="260" w:lineRule="exact"/>
    </w:pPr>
    <w:rPr>
      <w:rFonts w:ascii="Arial" w:eastAsia="Times New Roman" w:hAnsi="Arial" w:cs="Times New Roman"/>
      <w:szCs w:val="24"/>
      <w:lang w:val="en-GB" w:eastAsia="en-US"/>
    </w:rPr>
  </w:style>
  <w:style w:type="paragraph" w:customStyle="1" w:styleId="61">
    <w:name w:val="Основной текст6"/>
    <w:basedOn w:val="a0"/>
    <w:rsid w:val="00780190"/>
    <w:pPr>
      <w:widowControl w:val="0"/>
      <w:shd w:val="clear" w:color="auto" w:fill="FFFFFF"/>
      <w:spacing w:after="0" w:line="235" w:lineRule="exact"/>
      <w:ind w:hanging="860"/>
      <w:jc w:val="both"/>
    </w:pPr>
    <w:rPr>
      <w:rFonts w:ascii="Times New Roman" w:eastAsia="Times New Roman" w:hAnsi="Times New Roman" w:cs="Times New Roman"/>
      <w:color w:val="000000"/>
      <w:sz w:val="21"/>
      <w:szCs w:val="21"/>
      <w:lang w:val="kk-KZ" w:eastAsia="kk-KZ" w:bidi="kk-KZ"/>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kunakovskaj.ucoz.ru/load/russkij_jazyk_2_4_klass_teksty_dlja_diktantov_izlozhenij_spisyvanija/1-1-0-7" TargetMode="External"/><Relationship Id="rId117" Type="http://schemas.openxmlformats.org/officeDocument/2006/relationships/hyperlink" Target="http://sabak.ucoz.org/" TargetMode="External"/><Relationship Id="rId21" Type="http://schemas.openxmlformats.org/officeDocument/2006/relationships/hyperlink" Target="http://detmagazin.ucoz.ru/load/610-1-0-4898" TargetMode="External"/><Relationship Id="rId42" Type="http://schemas.openxmlformats.org/officeDocument/2006/relationships/hyperlink" Target="http://multiurok.ru/fox-teacher/files/tiekst-po-russkomu-iazyku-dlia-2-klassa-s-zadaniiami.html" TargetMode="External"/><Relationship Id="rId47" Type="http://schemas.openxmlformats.org/officeDocument/2006/relationships/hyperlink" Target="http://detmagazin.ucoz.ru/load/610-1-0-4898" TargetMode="External"/><Relationship Id="rId63" Type="http://schemas.openxmlformats.org/officeDocument/2006/relationships/hyperlink" Target="http://www.alleng.ru/d/rusl/rusl644.htm" TargetMode="External"/><Relationship Id="rId68" Type="http://schemas.openxmlformats.org/officeDocument/2006/relationships/hyperlink" Target="http://www.metod-kopilka.ru/syuzhetnye_kartinki_k_sochineniyam_podborka_iz_knig_i_zhurnalov_proshlyh_let-48700.htm" TargetMode="External"/><Relationship Id="rId84" Type="http://schemas.openxmlformats.org/officeDocument/2006/relationships/hyperlink" Target="http://www.metod-kopilka.ru/syuzhetnye_kartinki_k_sochineniyam_podborka_iz_knig_i_zhurnalov_proshlyh_let-48700.htm" TargetMode="External"/><Relationship Id="rId89" Type="http://schemas.openxmlformats.org/officeDocument/2006/relationships/hyperlink" Target="http://mult-karapuz.com/zhurnal/" TargetMode="External"/><Relationship Id="rId112" Type="http://schemas.openxmlformats.org/officeDocument/2006/relationships/hyperlink" Target="http://nashol.com/obuchenie-russkomu-yaziku/" TargetMode="External"/><Relationship Id="rId133" Type="http://schemas.openxmlformats.org/officeDocument/2006/relationships/hyperlink" Target="http://school.xvatit.com/index.php?title=%D0%9A%D1%80%D0%BE%D0%B2%D1%8C_%D0%B8_%D0%BE%D1%81%D1%82%D0%B0%D0%BB%D1%8C%D0%BD%D1%8B%D0%B5_%D0%BA%D0%BE%D0%BC%D0%BF%D0%BE%D0%BD%D0%B5%D0%BD%D1%82%D1%8B_%D0%B2%D0%BD%D1%83%D1%82%D1%80%D0%B5%D0%BD%D0%BD%D0%B5%D0%B9_%D1%81%D1%80%D0%B5%D0%B4%D1%8B_%D0%BE%D1%80%D0%B3%D0%B0%D0%BD%D0%B8%D0%B7%D0%BC%D0%B0._%D0%9F%D0%BE%D0%BB%D0%BD%D1%8B%D0%B5_%D1%83%D1%80%D0%BE%D0%BA%D0%B8" TargetMode="External"/><Relationship Id="rId138" Type="http://schemas.openxmlformats.org/officeDocument/2006/relationships/hyperlink" Target="https://ru.wikipedia.org/wiki/%D0%A1%D1%83%D0%B6%D0%B4%D0%B5%D0%BD%D0%B8%D0%B5" TargetMode="External"/><Relationship Id="rId154" Type="http://schemas.openxmlformats.org/officeDocument/2006/relationships/hyperlink" Target="http://bono-esse.ru/blizzard/A/Posobie/Ecol/12.html" TargetMode="External"/><Relationship Id="rId159" Type="http://schemas.openxmlformats.org/officeDocument/2006/relationships/hyperlink" Target="http://psihotesti.ru/gloss/tag/sposobnosti/" TargetMode="External"/><Relationship Id="rId175" Type="http://schemas.openxmlformats.org/officeDocument/2006/relationships/image" Target="media/image15.png"/><Relationship Id="rId170" Type="http://schemas.openxmlformats.org/officeDocument/2006/relationships/image" Target="media/image10.png"/><Relationship Id="rId16" Type="http://schemas.openxmlformats.org/officeDocument/2006/relationships/hyperlink" Target="http://znanika.ru" TargetMode="External"/><Relationship Id="rId107" Type="http://schemas.openxmlformats.org/officeDocument/2006/relationships/hyperlink" Target="http://nsportal.ru/nachalnaya-shkola/russkii-yazyk/2012/01/15/detskie-sochineniya-2-klass" TargetMode="External"/><Relationship Id="rId11" Type="http://schemas.openxmlformats.org/officeDocument/2006/relationships/hyperlink" Target="http://www.kinder.ru/" TargetMode="External"/><Relationship Id="rId32" Type="http://schemas.openxmlformats.org/officeDocument/2006/relationships/hyperlink" Target="http://licey.net/free/4-russkii_yazyk/42-kurs_russkogo_yazyka_uprazhneniya.html" TargetMode="External"/><Relationship Id="rId37" Type="http://schemas.openxmlformats.org/officeDocument/2006/relationships/hyperlink" Target="http://r-rech.ru/2009-03-30-21-45-32.html" TargetMode="External"/><Relationship Id="rId53" Type="http://schemas.openxmlformats.org/officeDocument/2006/relationships/hyperlink" Target="http://steshka.ru/shkola-kartinki-dlya-detej" TargetMode="External"/><Relationship Id="rId58" Type="http://schemas.openxmlformats.org/officeDocument/2006/relationships/hyperlink" Target="http://www.proshkolu.ru/user/annushka1579/file/5360990/" TargetMode="External"/><Relationship Id="rId74" Type="http://schemas.openxmlformats.org/officeDocument/2006/relationships/hyperlink" Target="http://open-school.kz/" TargetMode="External"/><Relationship Id="rId79" Type="http://schemas.openxmlformats.org/officeDocument/2006/relationships/hyperlink" Target="http://r-rech.ru/2009-03-30-21-45-32.html" TargetMode="External"/><Relationship Id="rId102" Type="http://schemas.openxmlformats.org/officeDocument/2006/relationships/hyperlink" Target="http://nashajizn.ru/1658-uhod-za-domashnimi-zhivotnymi.html" TargetMode="External"/><Relationship Id="rId123" Type="http://schemas.openxmlformats.org/officeDocument/2006/relationships/hyperlink" Target="http://www.muz-urok.ru/puteshestvie_v_tancgrad.htm" TargetMode="External"/><Relationship Id="rId128" Type="http://schemas.openxmlformats.org/officeDocument/2006/relationships/oleObject" Target="embeddings/oleObject1.bin"/><Relationship Id="rId144" Type="http://schemas.openxmlformats.org/officeDocument/2006/relationships/hyperlink" Target="http://bono-esse.ru/blizzard/A/Posobie/Ecol/12.html" TargetMode="External"/><Relationship Id="rId149" Type="http://schemas.openxmlformats.org/officeDocument/2006/relationships/hyperlink" Target="http://bono-esse.ru/blizzard/A/Posobie/Ecol/12.html" TargetMode="External"/><Relationship Id="rId5" Type="http://schemas.openxmlformats.org/officeDocument/2006/relationships/hyperlink" Target="http://www.broadcasting.ru/keywords.php?keyword=983" TargetMode="External"/><Relationship Id="rId90" Type="http://schemas.openxmlformats.org/officeDocument/2006/relationships/hyperlink" Target="http://nsportal.ru/nachalnaya-shkola/russkii-yazyk/2012/01/15/detskie-sochineniya-2-klass" TargetMode="External"/><Relationship Id="rId95" Type="http://schemas.openxmlformats.org/officeDocument/2006/relationships/hyperlink" Target="http://nashol.com/obuchenie-russkomu-yaziku/" TargetMode="External"/><Relationship Id="rId160" Type="http://schemas.openxmlformats.org/officeDocument/2006/relationships/hyperlink" Target="https://ru.wikipedia.org/wiki/%D0%9B%D0%B0%D1%82%D0%B8%D0%BD%D1%81%D0%BA%D0%B8%D0%B9_%D1%8F%D0%B7%D1%8B%D0%BA" TargetMode="External"/><Relationship Id="rId165" Type="http://schemas.openxmlformats.org/officeDocument/2006/relationships/hyperlink" Target="https://ru.wikipedia.org/wiki/%D0%AD%D0%BA%D1%81%D0%BF%D0%B5%D1%80%D1%82%D0%B8%D0%B7%D0%B0" TargetMode="External"/><Relationship Id="rId181" Type="http://schemas.openxmlformats.org/officeDocument/2006/relationships/hyperlink" Target="http://bmtv.kz/ru/about-channel" TargetMode="External"/><Relationship Id="rId22" Type="http://schemas.openxmlformats.org/officeDocument/2006/relationships/hyperlink" Target="http://festival.1september.ru/articles/638154/" TargetMode="External"/><Relationship Id="rId27" Type="http://schemas.openxmlformats.org/officeDocument/2006/relationships/hyperlink" Target="http://licey.net/free/4-russkii_yazyk/42-kurs_russkogo_yazyka_uprazhneniya.html" TargetMode="External"/><Relationship Id="rId43" Type="http://schemas.openxmlformats.org/officeDocument/2006/relationships/hyperlink" Target="http://detmagazin.ucoz.ru/load/610-1-0-4898" TargetMode="External"/><Relationship Id="rId48" Type="http://schemas.openxmlformats.org/officeDocument/2006/relationships/hyperlink" Target="http://collegy.ucoz.ru/" TargetMode="External"/><Relationship Id="rId64" Type="http://schemas.openxmlformats.org/officeDocument/2006/relationships/hyperlink" Target="http://studopedia.ru/12_205947_metodika-izucheniya-morfemnogo-sostava-slova-v-nachalnih-klassah.html" TargetMode="External"/><Relationship Id="rId69" Type="http://schemas.openxmlformats.org/officeDocument/2006/relationships/hyperlink" Target="http://www.moi-detki.ru/detyam/detskie_stihi/987-interesnye_stihi_dlya_konkursa_chtecov.html" TargetMode="External"/><Relationship Id="rId113" Type="http://schemas.openxmlformats.org/officeDocument/2006/relationships/hyperlink" Target="http://nashol.com/2013061271810/75-uprajnenii-na-vse-pravila-russkogo-yazika-2-klass-ushakova-o-d-2008.html" TargetMode="External"/><Relationship Id="rId118" Type="http://schemas.openxmlformats.org/officeDocument/2006/relationships/hyperlink" Target="http://www.proshkolu.ru/user/kamenevt71/file/2418722/" TargetMode="External"/><Relationship Id="rId134" Type="http://schemas.openxmlformats.org/officeDocument/2006/relationships/hyperlink" Target="https://ru.wikipedia.org/wiki/%D0%9B%D0%B0%D1%82%D0%B8%D0%BD%D1%81%D0%BA%D0%B8%D0%B9_%D1%8F%D0%B7%D1%8B%D0%BA" TargetMode="External"/><Relationship Id="rId139" Type="http://schemas.openxmlformats.org/officeDocument/2006/relationships/hyperlink" Target="https://ru.wikipedia.org/wiki/%D0%AD%D0%BA%D1%81%D0%BF%D0%B5%D1%80%D1%82%D0%B8%D0%B7%D0%B0" TargetMode="External"/><Relationship Id="rId80" Type="http://schemas.openxmlformats.org/officeDocument/2006/relationships/hyperlink" Target="http://poskladam.ru/k/key_tekstiy_dlia_chteniia_2_klass.html" TargetMode="External"/><Relationship Id="rId85" Type="http://schemas.openxmlformats.org/officeDocument/2006/relationships/hyperlink" Target="http://a-pesni.org/baby/poesia/deti.php" TargetMode="External"/><Relationship Id="rId150" Type="http://schemas.openxmlformats.org/officeDocument/2006/relationships/hyperlink" Target="http://bono-esse.ru/blizzard/A/Posobie/Ecol/12.html" TargetMode="External"/><Relationship Id="rId155" Type="http://schemas.openxmlformats.org/officeDocument/2006/relationships/hyperlink" Target="http://bono-esse.ru/blizzard/A/Posobie/Ecol/12.html" TargetMode="External"/><Relationship Id="rId171" Type="http://schemas.openxmlformats.org/officeDocument/2006/relationships/image" Target="media/image11.png"/><Relationship Id="rId176" Type="http://schemas.openxmlformats.org/officeDocument/2006/relationships/image" Target="media/image16.png"/><Relationship Id="rId12" Type="http://schemas.openxmlformats.org/officeDocument/2006/relationships/hyperlink" Target="http://clow.ru/" TargetMode="External"/><Relationship Id="rId17" Type="http://schemas.openxmlformats.org/officeDocument/2006/relationships/hyperlink" Target="http://www.pandia.ru/text/category/obrazovatelmznie_programmi/" TargetMode="External"/><Relationship Id="rId33" Type="http://schemas.openxmlformats.org/officeDocument/2006/relationships/hyperlink" Target="http://kids.familytreemagazine.com/kids/familytree.pdf" TargetMode="External"/><Relationship Id="rId38" Type="http://schemas.openxmlformats.org/officeDocument/2006/relationships/hyperlink" Target="http://www.nachalka.com/multfilm" TargetMode="External"/><Relationship Id="rId59" Type="http://schemas.openxmlformats.org/officeDocument/2006/relationships/hyperlink" Target="http://prezentacii.com/po_russkomu_yaziku/14858-uchimsya-pisat-sochinenie-2-klass.html" TargetMode="External"/><Relationship Id="rId103" Type="http://schemas.openxmlformats.org/officeDocument/2006/relationships/hyperlink" Target="http://r-rech.ru/2009-03-30-21-45-32.html" TargetMode="External"/><Relationship Id="rId108" Type="http://schemas.openxmlformats.org/officeDocument/2006/relationships/hyperlink" Target="http://mult-karapuz.com/zhurnal/" TargetMode="External"/><Relationship Id="rId124" Type="http://schemas.openxmlformats.org/officeDocument/2006/relationships/hyperlink" Target="http://ryansthinkerskeys.wikispaces.com/Classroom+use+and+ICT+support" TargetMode="External"/><Relationship Id="rId129" Type="http://schemas.openxmlformats.org/officeDocument/2006/relationships/image" Target="media/image2.wmf"/><Relationship Id="rId54" Type="http://schemas.openxmlformats.org/officeDocument/2006/relationships/hyperlink" Target="http://ped-kopilka.ru/vs-ob-yetikete/pravila-povedenija-na-peremene-informacija-dlja-mladshih-shkolnikov.html" TargetMode="External"/><Relationship Id="rId70" Type="http://schemas.openxmlformats.org/officeDocument/2006/relationships/hyperlink" Target="http://www.labirint.ru/books/352720/" TargetMode="External"/><Relationship Id="rId75" Type="http://schemas.openxmlformats.org/officeDocument/2006/relationships/hyperlink" Target="http://festival.1september.ru/articles/533275/" TargetMode="External"/><Relationship Id="rId91" Type="http://schemas.openxmlformats.org/officeDocument/2006/relationships/hyperlink" Target="http://poskladam.ru/k/key_tekstiy_dlia_chteniia_2_klass.html" TargetMode="External"/><Relationship Id="rId96" Type="http://schemas.openxmlformats.org/officeDocument/2006/relationships/hyperlink" Target="http://psylist.net/pedagogika/parruslang.htm" TargetMode="External"/><Relationship Id="rId140" Type="http://schemas.openxmlformats.org/officeDocument/2006/relationships/hyperlink" Target="http://bono-esse.ru/blizzard/A/Posobie/Ecol/12.html" TargetMode="External"/><Relationship Id="rId145" Type="http://schemas.openxmlformats.org/officeDocument/2006/relationships/hyperlink" Target="http://bono-esse.ru/blizzard/A/Posobie/Ecol/12.html" TargetMode="External"/><Relationship Id="rId161" Type="http://schemas.openxmlformats.org/officeDocument/2006/relationships/hyperlink" Target="https://ru.wikipedia.org/wiki/%D0%A1%D0%BF%D0%B5%D1%86%D0%B8%D0%B0%D0%BB%D0%B8%D1%81%D1%82" TargetMode="External"/><Relationship Id="rId166" Type="http://schemas.openxmlformats.org/officeDocument/2006/relationships/image" Target="media/image6.png"/><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chart" Target="charts/chart1.xml"/><Relationship Id="rId23" Type="http://schemas.openxmlformats.org/officeDocument/2006/relationships/hyperlink" Target="https://www.youtube.com/watch?v=c87NQDUGnAo" TargetMode="External"/><Relationship Id="rId28" Type="http://schemas.openxmlformats.org/officeDocument/2006/relationships/hyperlink" Target="http://videouroki.net/razrabotki/uprazhneniya-dlya-razvitiya-rechi-mladshikh-shkolnikov.html" TargetMode="External"/><Relationship Id="rId49" Type="http://schemas.openxmlformats.org/officeDocument/2006/relationships/hyperlink" Target="http://ruknigi.net/query/526870-shklyarova-2-klass-sbornik-uprazhnenij-po-russkomu-yazyiku/" TargetMode="External"/><Relationship Id="rId114" Type="http://schemas.openxmlformats.org/officeDocument/2006/relationships/hyperlink" Target="http://ryansthinkerskeys.wikispaces.com/Classroom+use+and+ICT+support" TargetMode="External"/><Relationship Id="rId119" Type="http://schemas.openxmlformats.org/officeDocument/2006/relationships/hyperlink" Target="http://www.metod-kopilka.ru/syuzhetnye_kartinki_k_sochineniyam_podborka_iz_knig_i_zhurnalov_proshlyh_let-48700.htm" TargetMode="External"/><Relationship Id="rId44" Type="http://schemas.openxmlformats.org/officeDocument/2006/relationships/hyperlink" Target="http://www.peterlife.ru/funoffice/hobby/263235.html" TargetMode="External"/><Relationship Id="rId60" Type="http://schemas.openxmlformats.org/officeDocument/2006/relationships/hyperlink" Target="http://www.drawmanga.ru/tutors-misc/comixcraft.shtm" TargetMode="External"/><Relationship Id="rId65" Type="http://schemas.openxmlformats.org/officeDocument/2006/relationships/hyperlink" Target="http://7licei.3dn.ru/publ/6-1-0-11" TargetMode="External"/><Relationship Id="rId81" Type="http://schemas.openxmlformats.org/officeDocument/2006/relationships/hyperlink" Target="http://sabak.ucoz.org/" TargetMode="External"/><Relationship Id="rId86" Type="http://schemas.openxmlformats.org/officeDocument/2006/relationships/hyperlink" Target="http://www.moi-detki.ru/detyam/detskie_stihi/987-interesnye_stihi_dlya_konkursa_chtecov.html" TargetMode="External"/><Relationship Id="rId130" Type="http://schemas.openxmlformats.org/officeDocument/2006/relationships/oleObject" Target="embeddings/oleObject2.bin"/><Relationship Id="rId135" Type="http://schemas.openxmlformats.org/officeDocument/2006/relationships/hyperlink" Target="https://ru.wikipedia.org/wiki/%D0%A1%D0%BF%D0%B5%D1%86%D0%B8%D0%B0%D0%BB%D0%B8%D1%81%D1%82" TargetMode="External"/><Relationship Id="rId151" Type="http://schemas.openxmlformats.org/officeDocument/2006/relationships/hyperlink" Target="http://bono-esse.ru/blizzard/A/Posobie/Ecol/12.html" TargetMode="External"/><Relationship Id="rId156" Type="http://schemas.openxmlformats.org/officeDocument/2006/relationships/hyperlink" Target="http://bono-esse.ru/blizzard/A/Posobie/Ecol/12.html" TargetMode="External"/><Relationship Id="rId177" Type="http://schemas.openxmlformats.org/officeDocument/2006/relationships/hyperlink" Target="https://tengrinews.kz/zakon/prezident_respubliki_kazahstan/hozyaystvennaya_deyatelnost/id-U1600000205/" TargetMode="External"/><Relationship Id="rId4" Type="http://schemas.openxmlformats.org/officeDocument/2006/relationships/webSettings" Target="webSettings.xml"/><Relationship Id="rId9" Type="http://schemas.openxmlformats.org/officeDocument/2006/relationships/chart" Target="charts/chart4.xml"/><Relationship Id="rId172" Type="http://schemas.openxmlformats.org/officeDocument/2006/relationships/image" Target="media/image12.png"/><Relationship Id="rId180" Type="http://schemas.openxmlformats.org/officeDocument/2006/relationships/hyperlink" Target="http://pricom.kz/?p=6228" TargetMode="External"/><Relationship Id="rId13" Type="http://schemas.openxmlformats.org/officeDocument/2006/relationships/hyperlink" Target="http://clever.kz" TargetMode="External"/><Relationship Id="rId18" Type="http://schemas.openxmlformats.org/officeDocument/2006/relationships/hyperlink" Target="https://infourok.ru/prakticheskie-zadaniya-i-uprazhneniya-po-fonetike-i-orfoepii-438835.html" TargetMode="External"/><Relationship Id="rId39" Type="http://schemas.openxmlformats.org/officeDocument/2006/relationships/hyperlink" Target="http://www.labirint.ru/books/352720/" TargetMode="External"/><Relationship Id="rId109" Type="http://schemas.openxmlformats.org/officeDocument/2006/relationships/hyperlink" Target="http://nsportal.ru/nachalnaya-shkola/russkii-yazyk/2012/01/15/detskie-sochineniya-2-klass" TargetMode="External"/><Relationship Id="rId34" Type="http://schemas.openxmlformats.org/officeDocument/2006/relationships/hyperlink" Target="http://kukubabka.narod.ru/evo_speech.htm" TargetMode="External"/><Relationship Id="rId50" Type="http://schemas.openxmlformats.org/officeDocument/2006/relationships/hyperlink" Target="http://nsportal.ru/nachalnaya-shkola/russkii-yazyk/2013/03/26/teksty-dlya-spisyvaniya-2-klass" TargetMode="External"/><Relationship Id="rId55" Type="http://schemas.openxmlformats.org/officeDocument/2006/relationships/hyperlink" Target="http://game4kid.ru/articles/veselye-peremeny-detskie-igry-v-shkole" TargetMode="External"/><Relationship Id="rId76" Type="http://schemas.openxmlformats.org/officeDocument/2006/relationships/hyperlink" Target="http://www.metod-kopilka.ru/syuzhetnye_kartinki_k_sochineniyam_podborka_iz_knig_i_zhurnalov_proshlyh_let-48700.htm" TargetMode="External"/><Relationship Id="rId97" Type="http://schemas.openxmlformats.org/officeDocument/2006/relationships/hyperlink" Target="http://www.rus.fizolimpiada.ru/sochineniya/sochineniya-2klass-1.html" TargetMode="External"/><Relationship Id="rId104" Type="http://schemas.openxmlformats.org/officeDocument/2006/relationships/hyperlink" Target="http://hyaenidae.narod.ru/index.html" TargetMode="External"/><Relationship Id="rId120" Type="http://schemas.openxmlformats.org/officeDocument/2006/relationships/hyperlink" Target="http://sochinenienatemu.ru/sochinenie/sochinenie-o-kosmose-dlya-2-klassa-plan-1-podgotovka-k-poletu-2-put-v-kosmos-3-zhizn-na-skazochnoj-planete-4-moi-vospominaniya/" TargetMode="External"/><Relationship Id="rId125" Type="http://schemas.openxmlformats.org/officeDocument/2006/relationships/hyperlink" Target="http://ryansthinkerskeys.wikispaces.com/Classroom+use+and+ICT+support" TargetMode="External"/><Relationship Id="rId141" Type="http://schemas.openxmlformats.org/officeDocument/2006/relationships/hyperlink" Target="http://bono-esse.ru/blizzard/A/Posobie/Ecol/12.html" TargetMode="External"/><Relationship Id="rId146" Type="http://schemas.openxmlformats.org/officeDocument/2006/relationships/hyperlink" Target="http://bono-esse.ru/blizzard/A/Posobie/Ecol/12.html" TargetMode="External"/><Relationship Id="rId167" Type="http://schemas.openxmlformats.org/officeDocument/2006/relationships/image" Target="media/image7.png"/><Relationship Id="rId7" Type="http://schemas.openxmlformats.org/officeDocument/2006/relationships/chart" Target="charts/chart2.xml"/><Relationship Id="rId71" Type="http://schemas.openxmlformats.org/officeDocument/2006/relationships/hyperlink" Target="http://r-rech.ru/2009-03-30-21-45-32.html" TargetMode="External"/><Relationship Id="rId92" Type="http://schemas.openxmlformats.org/officeDocument/2006/relationships/hyperlink" Target="http://poskladam.ru/k/key_tekstiy_dlia_chteniia_2_klass.html" TargetMode="External"/><Relationship Id="rId162" Type="http://schemas.openxmlformats.org/officeDocument/2006/relationships/hyperlink" Target="https://ru.wikipedia.org/w/index.php?title=%D0%92%D0%BE%D0%B7%D0%BD%D0%B0%D0%B3%D1%80%D0%B0%D0%B6%D0%B4%D0%B5%D0%BD%D0%B8%D0%B5&amp;action=edit&amp;redlink=1" TargetMode="External"/><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hyperlink" Target="http://detmagazin.ucoz.ru/load/610-1-0-4898" TargetMode="External"/><Relationship Id="rId24" Type="http://schemas.openxmlformats.org/officeDocument/2006/relationships/hyperlink" Target="http://rudocs.exdat.com/docs/index-524978.html?page=10" TargetMode="External"/><Relationship Id="rId40" Type="http://schemas.openxmlformats.org/officeDocument/2006/relationships/hyperlink" Target="http://www.nachalka.com/multfilm" TargetMode="External"/><Relationship Id="rId45" Type="http://schemas.openxmlformats.org/officeDocument/2006/relationships/hyperlink" Target="http://detmagazin.ucoz.ru/load/610-1-0-4898" TargetMode="External"/><Relationship Id="rId66" Type="http://schemas.openxmlformats.org/officeDocument/2006/relationships/hyperlink" Target="http://dictations.ru/sostav-slova/" TargetMode="External"/><Relationship Id="rId87" Type="http://schemas.openxmlformats.org/officeDocument/2006/relationships/hyperlink" Target="http://fantazery.moy.su/publ/12-1-0-48" TargetMode="External"/><Relationship Id="rId110" Type="http://schemas.openxmlformats.org/officeDocument/2006/relationships/hyperlink" Target="http://www.rus.fizolimpiada.ru/sochineniya/sochineniya-2klass-1.html" TargetMode="External"/><Relationship Id="rId115" Type="http://schemas.openxmlformats.org/officeDocument/2006/relationships/hyperlink" Target="http://ryansthinkerskeys.wikispaces.com/Classroom+use+and+ICT+support" TargetMode="External"/><Relationship Id="rId131" Type="http://schemas.openxmlformats.org/officeDocument/2006/relationships/image" Target="media/image3.png"/><Relationship Id="rId136" Type="http://schemas.openxmlformats.org/officeDocument/2006/relationships/hyperlink" Target="https://ru.wikipedia.org/w/index.php?title=%D0%92%D0%BE%D0%B7%D0%BD%D0%B0%D0%B3%D1%80%D0%B0%D0%B6%D0%B4%D0%B5%D0%BD%D0%B8%D0%B5&amp;action=edit&amp;redlink=1" TargetMode="External"/><Relationship Id="rId157" Type="http://schemas.openxmlformats.org/officeDocument/2006/relationships/image" Target="media/image5.png"/><Relationship Id="rId178" Type="http://schemas.openxmlformats.org/officeDocument/2006/relationships/hyperlink" Target="http://www.portalus.ru/modules/shkola/rus_readme.php?subaction=showfull&amp;id=1193922551&amp;archive=1194448667&amp;start_from=&amp;ucat=&amp;" TargetMode="External"/><Relationship Id="rId61" Type="http://schemas.openxmlformats.org/officeDocument/2006/relationships/hyperlink" Target="http://www.azbyka.kz/tegi/kollegi" TargetMode="External"/><Relationship Id="rId82" Type="http://schemas.openxmlformats.org/officeDocument/2006/relationships/hyperlink" Target="http://isavnina.ucoz.ru/publ/russkij_jazyk_i_chtenie/viktoriny_po_chteniju/proverka_chitatelskikh_umenij_rabotat_s_tekstom_khudozhestvennogo_proizvedenija_2_klass/14-1-0-176" TargetMode="External"/><Relationship Id="rId152" Type="http://schemas.openxmlformats.org/officeDocument/2006/relationships/hyperlink" Target="http://bono-esse.ru/blizzard/A/Posobie/Ecol/12.html" TargetMode="External"/><Relationship Id="rId173" Type="http://schemas.openxmlformats.org/officeDocument/2006/relationships/image" Target="media/image13.png"/><Relationship Id="rId19" Type="http://schemas.openxmlformats.org/officeDocument/2006/relationships/hyperlink" Target="http://mult-karapuz.com/zhurnal/" TargetMode="External"/><Relationship Id="rId14" Type="http://schemas.openxmlformats.org/officeDocument/2006/relationships/hyperlink" Target="http://filolog" TargetMode="External"/><Relationship Id="rId30" Type="http://schemas.openxmlformats.org/officeDocument/2006/relationships/hyperlink" Target="http://www.maam.ru/detskijsad/sostavlenie-raskazov-po-seri-syuzhetnyh-kartinok-s-ispolzovaniem-metodov-tehnologi-triz.html" TargetMode="External"/><Relationship Id="rId35" Type="http://schemas.openxmlformats.org/officeDocument/2006/relationships/hyperlink" Target="http://www.nachalka.com/multfilm" TargetMode="External"/><Relationship Id="rId56" Type="http://schemas.openxmlformats.org/officeDocument/2006/relationships/hyperlink" Target="http://r-rech.ru/2009-03-30-21-45-32.html" TargetMode="External"/><Relationship Id="rId77" Type="http://schemas.openxmlformats.org/officeDocument/2006/relationships/hyperlink" Target="http://pedportal.net/nachalnye-klassy/chtenie/tekst-dlya-chteniya-2-klass-quot-kotyata-quot-832528" TargetMode="External"/><Relationship Id="rId100" Type="http://schemas.openxmlformats.org/officeDocument/2006/relationships/hyperlink" Target="http://nashol.com/obuchenie-russkomu-yaziku/" TargetMode="External"/><Relationship Id="rId105" Type="http://schemas.openxmlformats.org/officeDocument/2006/relationships/hyperlink" Target="http://tvoyrebenok.ru/animals_main.shtml" TargetMode="External"/><Relationship Id="rId126" Type="http://schemas.openxmlformats.org/officeDocument/2006/relationships/hyperlink" Target="http://do.gendocs.ru/docs/index-70127.html?page=2" TargetMode="External"/><Relationship Id="rId147" Type="http://schemas.openxmlformats.org/officeDocument/2006/relationships/hyperlink" Target="http://bono-esse.ru/blizzard/A/Posobie/Ecol/12.html" TargetMode="External"/><Relationship Id="rId168" Type="http://schemas.openxmlformats.org/officeDocument/2006/relationships/image" Target="media/image8.png"/><Relationship Id="rId8" Type="http://schemas.openxmlformats.org/officeDocument/2006/relationships/chart" Target="charts/chart3.xml"/><Relationship Id="rId51" Type="http://schemas.openxmlformats.org/officeDocument/2006/relationships/hyperlink" Target="http://r-rech.ru/2009-03-30-21-45-32.html" TargetMode="External"/><Relationship Id="rId72" Type="http://schemas.openxmlformats.org/officeDocument/2006/relationships/hyperlink" Target="http://detmagazin.ucoz.ru/load/610-1-0-4898" TargetMode="External"/><Relationship Id="rId93" Type="http://schemas.openxmlformats.org/officeDocument/2006/relationships/hyperlink" Target="http://murzilka.org/izba-chitalnya/announcement/" TargetMode="External"/><Relationship Id="rId98" Type="http://schemas.openxmlformats.org/officeDocument/2006/relationships/hyperlink" Target="http://www.proshkolu.ru/user/annushka1579/file/5360990/" TargetMode="External"/><Relationship Id="rId121" Type="http://schemas.openxmlformats.org/officeDocument/2006/relationships/hyperlink" Target="http://bukvy.net/books/belletristika/40797-Selma-Lagerlef.-Sbornik-proizvedeniy-dlya-detey-i-.html" TargetMode="External"/><Relationship Id="rId142" Type="http://schemas.openxmlformats.org/officeDocument/2006/relationships/hyperlink" Target="http://bono-esse.ru/blizzard/A/Posobie/Ecol/12.html" TargetMode="External"/><Relationship Id="rId163" Type="http://schemas.openxmlformats.org/officeDocument/2006/relationships/hyperlink" Target="https://ru.wikipedia.org/wiki/%D0%97%D0%B0%D0%BA%D0%BB%D1%8E%D1%87%D0%B5%D0%BD%D0%B8%D0%B5" TargetMode="External"/><Relationship Id="rId3" Type="http://schemas.openxmlformats.org/officeDocument/2006/relationships/settings" Target="settings.xml"/><Relationship Id="rId25" Type="http://schemas.openxmlformats.org/officeDocument/2006/relationships/hyperlink" Target="http://www.alleng.ru/d/rusl/rusl571.htm" TargetMode="External"/><Relationship Id="rId46" Type="http://schemas.openxmlformats.org/officeDocument/2006/relationships/hyperlink" Target="http://www.maam.ru/detskijsad/sostavlenie-raskazov-po-seri-syuzhetnyh-kartinok-s-ispolzovaniem-metodov-tehnologi-triz.html" TargetMode="External"/><Relationship Id="rId67" Type="http://schemas.openxmlformats.org/officeDocument/2006/relationships/hyperlink" Target="http://7licei.3dn.ru/publ/6-1-0-11" TargetMode="External"/><Relationship Id="rId116" Type="http://schemas.openxmlformats.org/officeDocument/2006/relationships/hyperlink" Target="http://do.gendocs.ru/docs/index-70127.html?page=2" TargetMode="External"/><Relationship Id="rId137" Type="http://schemas.openxmlformats.org/officeDocument/2006/relationships/hyperlink" Target="https://ru.wikipedia.org/wiki/%D0%97%D0%B0%D0%BA%D0%BB%D1%8E%D1%87%D0%B5%D0%BD%D0%B8%D0%B5" TargetMode="External"/><Relationship Id="rId158" Type="http://schemas.openxmlformats.org/officeDocument/2006/relationships/hyperlink" Target="http://festival.1september.ru/articles/617401/" TargetMode="External"/><Relationship Id="rId20" Type="http://schemas.openxmlformats.org/officeDocument/2006/relationships/hyperlink" Target="http://www.labirint.ru/pubhouse/555/" TargetMode="External"/><Relationship Id="rId41" Type="http://schemas.openxmlformats.org/officeDocument/2006/relationships/hyperlink" Target="http://modernlib.ru/books/o_v_uzorova/korotkie_interesnie_rasskazi_obuchenie_detey_chteniyu_1-2_klassi/read_1/" TargetMode="External"/><Relationship Id="rId62" Type="http://schemas.openxmlformats.org/officeDocument/2006/relationships/hyperlink" Target="http://easyen.ru/load/russkij_jazyk/2_klass/sbornik_deformirovannykh_tekstov_2_klass/381-1-0-2446" TargetMode="External"/><Relationship Id="rId83" Type="http://schemas.openxmlformats.org/officeDocument/2006/relationships/hyperlink" Target="http://doc4web.ru/nachalnaya-shkola/sochineniya-izlozheniya-spisivaniya-klass.html" TargetMode="External"/><Relationship Id="rId88" Type="http://schemas.openxmlformats.org/officeDocument/2006/relationships/hyperlink" Target="http://www.samouchka.com.ua/_pismo_i_chtenie/15/" TargetMode="External"/><Relationship Id="rId111" Type="http://schemas.openxmlformats.org/officeDocument/2006/relationships/hyperlink" Target="http://www.xn----8sbiecm6bhdx8i.xn--p1ai/" TargetMode="External"/><Relationship Id="rId132" Type="http://schemas.openxmlformats.org/officeDocument/2006/relationships/image" Target="media/image4.png"/><Relationship Id="rId153" Type="http://schemas.openxmlformats.org/officeDocument/2006/relationships/hyperlink" Target="http://bono-esse.ru/blizzard/A/Posobie/Ecol/12.html" TargetMode="External"/><Relationship Id="rId174" Type="http://schemas.openxmlformats.org/officeDocument/2006/relationships/image" Target="media/image14.png"/><Relationship Id="rId179" Type="http://schemas.openxmlformats.org/officeDocument/2006/relationships/hyperlink" Target="http://www.nci.kz/ru/content/sputnikovyy-kanal-distancionnogo-obucheniya-skdo" TargetMode="External"/><Relationship Id="rId15" Type="http://schemas.openxmlformats.org/officeDocument/2006/relationships/hyperlink" Target="http://intelbazis.com" TargetMode="External"/><Relationship Id="rId36" Type="http://schemas.openxmlformats.org/officeDocument/2006/relationships/hyperlink" Target="http://tak-to-ent.net/" TargetMode="External"/><Relationship Id="rId57" Type="http://schemas.openxmlformats.org/officeDocument/2006/relationships/hyperlink" Target="https://education.scholastic.co.uk/content/5232" TargetMode="External"/><Relationship Id="rId106" Type="http://schemas.openxmlformats.org/officeDocument/2006/relationships/hyperlink" Target="http://www.bbc.co.uk/nature/collections/p00fxg1n" TargetMode="External"/><Relationship Id="rId127" Type="http://schemas.openxmlformats.org/officeDocument/2006/relationships/image" Target="media/image1.wmf"/><Relationship Id="rId10" Type="http://schemas.openxmlformats.org/officeDocument/2006/relationships/hyperlink" Target="http://konstantinova.21416s" TargetMode="External"/><Relationship Id="rId31" Type="http://schemas.openxmlformats.org/officeDocument/2006/relationships/hyperlink" Target="http://licey.net/free/4-russkii_yazyk/42-kurs_russkogo_yazyka_uprazhneniya.html" TargetMode="External"/><Relationship Id="rId52" Type="http://schemas.openxmlformats.org/officeDocument/2006/relationships/hyperlink" Target="http://www.labirint.ru/books/352720/" TargetMode="External"/><Relationship Id="rId73" Type="http://schemas.openxmlformats.org/officeDocument/2006/relationships/hyperlink" Target="http://www.bbc.co.uk/nature/collections/p00fxg1n" TargetMode="External"/><Relationship Id="rId78" Type="http://schemas.openxmlformats.org/officeDocument/2006/relationships/hyperlink" Target="http://www.ex.ua/3732130" TargetMode="External"/><Relationship Id="rId94" Type="http://schemas.openxmlformats.org/officeDocument/2006/relationships/hyperlink" Target="http://mult-karapuz.com/zhurnal/" TargetMode="External"/><Relationship Id="rId99" Type="http://schemas.openxmlformats.org/officeDocument/2006/relationships/hyperlink" Target="http://easyen.ru/load/russkij_jazyk/2_klass/podgotovka_k_sochineniju_po_kartine/381-1-0-17366" TargetMode="External"/><Relationship Id="rId101" Type="http://schemas.openxmlformats.org/officeDocument/2006/relationships/hyperlink" Target="http://animal-photos.ru/caracal/" TargetMode="External"/><Relationship Id="rId122" Type="http://schemas.openxmlformats.org/officeDocument/2006/relationships/hyperlink" Target="http://nashol.com/obuchenie-russkomu-yaziku/" TargetMode="External"/><Relationship Id="rId143" Type="http://schemas.openxmlformats.org/officeDocument/2006/relationships/hyperlink" Target="http://bono-esse.ru/blizzard/A/Posobie/Ecol/12.html" TargetMode="External"/><Relationship Id="rId148" Type="http://schemas.openxmlformats.org/officeDocument/2006/relationships/hyperlink" Target="http://bono-esse.ru/blizzard/A/Posobie/Ecol/12.html" TargetMode="External"/><Relationship Id="rId164" Type="http://schemas.openxmlformats.org/officeDocument/2006/relationships/hyperlink" Target="https://ru.wikipedia.org/wiki/%D0%A1%D1%83%D0%B6%D0%B4%D0%B5%D0%BD%D0%B8%D0%B5" TargetMode="External"/><Relationship Id="rId169" Type="http://schemas.openxmlformats.org/officeDocument/2006/relationships/image" Target="media/image9.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1087;&#1086;&#1083;&#1100;&#1079;&#1086;&#1074;&#1072;&#1090;&#1077;&#1083;&#1100;\Desktop\&#1057;&#1074;&#1086;&#1076;%20&#1087;&#1086;%20&#1086;&#1073;&#1083;&#1072;&#1089;&#1090;&#1103;&#108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87;&#1086;&#1083;&#1100;&#1079;&#1086;&#1074;&#1072;&#1090;&#1077;&#1083;&#1100;\Desktop\&#1057;&#1074;&#1086;&#1076;%20&#1087;&#1086;%20&#1086;&#1073;&#1083;&#1072;&#1089;&#1090;&#1103;&#108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87;&#1086;&#1083;&#1100;&#1079;&#1086;&#1074;&#1072;&#1090;&#1077;&#1083;&#1100;\Desktop\&#1050;&#1085;&#1080;&#1075;&#1072;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087;&#1086;&#1083;&#1100;&#1079;&#1086;&#1074;&#1072;&#1090;&#1077;&#1083;&#1100;\Desktop\&#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sideWall>
      <c:spPr>
        <a:noFill/>
        <a:ln>
          <a:noFill/>
        </a:ln>
      </c:spPr>
    </c:sideWall>
    <c:backWall>
      <c:spPr>
        <a:noFill/>
        <a:ln>
          <a:noFill/>
        </a:ln>
      </c:spPr>
    </c:backWall>
    <c:plotArea>
      <c:layout>
        <c:manualLayout>
          <c:layoutTarget val="inner"/>
          <c:xMode val="edge"/>
          <c:yMode val="edge"/>
          <c:x val="6.4100446033202904E-2"/>
          <c:y val="5.3058636487644133E-2"/>
          <c:w val="0.93589955396681113"/>
          <c:h val="0.44585819245712577"/>
        </c:manualLayout>
      </c:layout>
      <c:bar3DChart>
        <c:barDir val="col"/>
        <c:grouping val="clustered"/>
        <c:ser>
          <c:idx val="0"/>
          <c:order val="0"/>
          <c:tx>
            <c:strRef>
              <c:f>Лист2!$AJ$24</c:f>
              <c:strCache>
                <c:ptCount val="1"/>
                <c:pt idx="0">
                  <c:v>Среднее кол-во обучающихся  в одной МКШ</c:v>
                </c:pt>
              </c:strCache>
            </c:strRef>
          </c:tx>
          <c:cat>
            <c:strRef>
              <c:f>Лист2!$AI$25:$AI$39</c:f>
              <c:strCache>
                <c:ptCount val="15"/>
                <c:pt idx="0">
                  <c:v>Акмолинская</c:v>
                </c:pt>
                <c:pt idx="1">
                  <c:v>Актюбинская</c:v>
                </c:pt>
                <c:pt idx="2">
                  <c:v>Алматинская</c:v>
                </c:pt>
                <c:pt idx="3">
                  <c:v>Атырауская</c:v>
                </c:pt>
                <c:pt idx="4">
                  <c:v>ВКО</c:v>
                </c:pt>
                <c:pt idx="5">
                  <c:v>Жамбылская</c:v>
                </c:pt>
                <c:pt idx="6">
                  <c:v>ЗКО</c:v>
                </c:pt>
                <c:pt idx="7">
                  <c:v>Карагандинская</c:v>
                </c:pt>
                <c:pt idx="8">
                  <c:v>Костанайская</c:v>
                </c:pt>
                <c:pt idx="9">
                  <c:v>Кызылординская</c:v>
                </c:pt>
                <c:pt idx="10">
                  <c:v>Мангистауская</c:v>
                </c:pt>
                <c:pt idx="11">
                  <c:v>Павлодарская</c:v>
                </c:pt>
                <c:pt idx="12">
                  <c:v>СКО</c:v>
                </c:pt>
                <c:pt idx="13">
                  <c:v>ЮКО</c:v>
                </c:pt>
                <c:pt idx="14">
                  <c:v>РК</c:v>
                </c:pt>
              </c:strCache>
            </c:strRef>
          </c:cat>
          <c:val>
            <c:numRef>
              <c:f>Лист2!$AJ$25:$AJ$39</c:f>
              <c:numCache>
                <c:formatCode>General</c:formatCode>
                <c:ptCount val="15"/>
                <c:pt idx="0">
                  <c:v>66.127877237848665</c:v>
                </c:pt>
                <c:pt idx="1">
                  <c:v>65.629955947136551</c:v>
                </c:pt>
                <c:pt idx="2">
                  <c:v>81.268398268398272</c:v>
                </c:pt>
                <c:pt idx="3">
                  <c:v>69.064516129032327</c:v>
                </c:pt>
                <c:pt idx="4">
                  <c:v>74.236768802227758</c:v>
                </c:pt>
                <c:pt idx="5">
                  <c:v>89.149999999999991</c:v>
                </c:pt>
                <c:pt idx="6">
                  <c:v>64.070175438595058</c:v>
                </c:pt>
                <c:pt idx="7">
                  <c:v>66.715481171548078</c:v>
                </c:pt>
                <c:pt idx="8">
                  <c:v>67.652777777774432</c:v>
                </c:pt>
                <c:pt idx="9">
                  <c:v>36.318181818181863</c:v>
                </c:pt>
                <c:pt idx="10">
                  <c:v>76.166666666666671</c:v>
                </c:pt>
                <c:pt idx="11">
                  <c:v>62.697211155378476</c:v>
                </c:pt>
                <c:pt idx="12">
                  <c:v>65.009779951100242</c:v>
                </c:pt>
                <c:pt idx="13">
                  <c:v>81.919117647058826</c:v>
                </c:pt>
                <c:pt idx="14">
                  <c:v>69.462450592885318</c:v>
                </c:pt>
              </c:numCache>
            </c:numRef>
          </c:val>
        </c:ser>
        <c:ser>
          <c:idx val="1"/>
          <c:order val="1"/>
          <c:tx>
            <c:strRef>
              <c:f>Лист2!$AK$24</c:f>
              <c:strCache>
                <c:ptCount val="1"/>
                <c:pt idx="0">
                  <c:v>Среднее количество учителей в одной МКШ</c:v>
                </c:pt>
              </c:strCache>
            </c:strRef>
          </c:tx>
          <c:cat>
            <c:strRef>
              <c:f>Лист2!$AI$25:$AI$39</c:f>
              <c:strCache>
                <c:ptCount val="15"/>
                <c:pt idx="0">
                  <c:v>Акмолинская</c:v>
                </c:pt>
                <c:pt idx="1">
                  <c:v>Актюбинская</c:v>
                </c:pt>
                <c:pt idx="2">
                  <c:v>Алматинская</c:v>
                </c:pt>
                <c:pt idx="3">
                  <c:v>Атырауская</c:v>
                </c:pt>
                <c:pt idx="4">
                  <c:v>ВКО</c:v>
                </c:pt>
                <c:pt idx="5">
                  <c:v>Жамбылская</c:v>
                </c:pt>
                <c:pt idx="6">
                  <c:v>ЗКО</c:v>
                </c:pt>
                <c:pt idx="7">
                  <c:v>Карагандинская</c:v>
                </c:pt>
                <c:pt idx="8">
                  <c:v>Костанайская</c:v>
                </c:pt>
                <c:pt idx="9">
                  <c:v>Кызылординская</c:v>
                </c:pt>
                <c:pt idx="10">
                  <c:v>Мангистауская</c:v>
                </c:pt>
                <c:pt idx="11">
                  <c:v>Павлодарская</c:v>
                </c:pt>
                <c:pt idx="12">
                  <c:v>СКО</c:v>
                </c:pt>
                <c:pt idx="13">
                  <c:v>ЮКО</c:v>
                </c:pt>
                <c:pt idx="14">
                  <c:v>РК</c:v>
                </c:pt>
              </c:strCache>
            </c:strRef>
          </c:cat>
          <c:val>
            <c:numRef>
              <c:f>Лист2!$AK$25:$AK$39</c:f>
              <c:numCache>
                <c:formatCode>General</c:formatCode>
                <c:ptCount val="15"/>
                <c:pt idx="0">
                  <c:v>15.335038363171355</c:v>
                </c:pt>
                <c:pt idx="1">
                  <c:v>20.211453744493394</c:v>
                </c:pt>
                <c:pt idx="2">
                  <c:v>19.619047619047631</c:v>
                </c:pt>
                <c:pt idx="3">
                  <c:v>17.806451612903224</c:v>
                </c:pt>
                <c:pt idx="4">
                  <c:v>18.289693593314489</c:v>
                </c:pt>
                <c:pt idx="5">
                  <c:v>18.492857142857144</c:v>
                </c:pt>
                <c:pt idx="6">
                  <c:v>18.311403508771889</c:v>
                </c:pt>
                <c:pt idx="7">
                  <c:v>18.209205020920503</c:v>
                </c:pt>
                <c:pt idx="8">
                  <c:v>15.055555555555856</c:v>
                </c:pt>
                <c:pt idx="9">
                  <c:v>12.954545454545476</c:v>
                </c:pt>
                <c:pt idx="10">
                  <c:v>22.666666666666668</c:v>
                </c:pt>
                <c:pt idx="11">
                  <c:v>15.860557768924426</c:v>
                </c:pt>
                <c:pt idx="12">
                  <c:v>17.254278728607058</c:v>
                </c:pt>
                <c:pt idx="13">
                  <c:v>17.286764705882327</c:v>
                </c:pt>
                <c:pt idx="14">
                  <c:v>17.363636363636289</c:v>
                </c:pt>
              </c:numCache>
            </c:numRef>
          </c:val>
        </c:ser>
        <c:shape val="box"/>
        <c:axId val="193149184"/>
        <c:axId val="193150976"/>
        <c:axId val="0"/>
      </c:bar3DChart>
      <c:catAx>
        <c:axId val="193149184"/>
        <c:scaling>
          <c:orientation val="minMax"/>
        </c:scaling>
        <c:axPos val="b"/>
        <c:tickLblPos val="nextTo"/>
        <c:crossAx val="193150976"/>
        <c:crosses val="autoZero"/>
        <c:auto val="1"/>
        <c:lblAlgn val="ctr"/>
        <c:lblOffset val="100"/>
      </c:catAx>
      <c:valAx>
        <c:axId val="193150976"/>
        <c:scaling>
          <c:orientation val="minMax"/>
        </c:scaling>
        <c:axPos val="l"/>
        <c:majorGridlines>
          <c:spPr>
            <a:ln w="0">
              <a:solidFill>
                <a:schemeClr val="bg1"/>
              </a:solidFill>
            </a:ln>
          </c:spPr>
        </c:majorGridlines>
        <c:numFmt formatCode="General" sourceLinked="1"/>
        <c:tickLblPos val="nextTo"/>
        <c:crossAx val="193149184"/>
        <c:crosses val="autoZero"/>
        <c:crossBetween val="between"/>
      </c:valAx>
    </c:plotArea>
    <c:legend>
      <c:legendPos val="b"/>
    </c:legend>
    <c:plotVisOnly val="1"/>
  </c:chart>
  <c:spPr>
    <a:noFill/>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6.563544042975937E-2"/>
          <c:y val="3.8752250209561502E-2"/>
          <c:w val="0.9264995380250366"/>
          <c:h val="0.59527311703838071"/>
        </c:manualLayout>
      </c:layout>
      <c:bar3DChart>
        <c:barDir val="col"/>
        <c:grouping val="clustered"/>
        <c:ser>
          <c:idx val="0"/>
          <c:order val="0"/>
          <c:tx>
            <c:strRef>
              <c:f>Лист2!$AK$4</c:f>
              <c:strCache>
                <c:ptCount val="1"/>
                <c:pt idx="0">
                  <c:v>К-во совм.классов на одну МКШ</c:v>
                </c:pt>
              </c:strCache>
            </c:strRef>
          </c:tx>
          <c:cat>
            <c:strRef>
              <c:f>Лист2!$AJ$5:$AJ$19</c:f>
              <c:strCache>
                <c:ptCount val="15"/>
                <c:pt idx="0">
                  <c:v>Акмолинская</c:v>
                </c:pt>
                <c:pt idx="1">
                  <c:v>Актюбинская</c:v>
                </c:pt>
                <c:pt idx="2">
                  <c:v>Алматинская</c:v>
                </c:pt>
                <c:pt idx="3">
                  <c:v>Атырауская</c:v>
                </c:pt>
                <c:pt idx="4">
                  <c:v>ВКО</c:v>
                </c:pt>
                <c:pt idx="5">
                  <c:v>Жамбылская</c:v>
                </c:pt>
                <c:pt idx="6">
                  <c:v>ЗКО</c:v>
                </c:pt>
                <c:pt idx="7">
                  <c:v>Карагандинская</c:v>
                </c:pt>
                <c:pt idx="8">
                  <c:v>Костанайская</c:v>
                </c:pt>
                <c:pt idx="9">
                  <c:v>Кызылординская</c:v>
                </c:pt>
                <c:pt idx="10">
                  <c:v>Мангистауская</c:v>
                </c:pt>
                <c:pt idx="11">
                  <c:v>Павлодарская</c:v>
                </c:pt>
                <c:pt idx="12">
                  <c:v>СКО</c:v>
                </c:pt>
                <c:pt idx="13">
                  <c:v>ЮКО</c:v>
                </c:pt>
                <c:pt idx="14">
                  <c:v>РК</c:v>
                </c:pt>
              </c:strCache>
            </c:strRef>
          </c:cat>
          <c:val>
            <c:numRef>
              <c:f>Лист2!$AK$5:$AK$19</c:f>
              <c:numCache>
                <c:formatCode>General</c:formatCode>
                <c:ptCount val="15"/>
                <c:pt idx="0">
                  <c:v>3.9974424552429668</c:v>
                </c:pt>
                <c:pt idx="1">
                  <c:v>3.3171806167400879</c:v>
                </c:pt>
                <c:pt idx="2">
                  <c:v>0.49350649350649961</c:v>
                </c:pt>
                <c:pt idx="3">
                  <c:v>0.38709677419355865</c:v>
                </c:pt>
                <c:pt idx="4">
                  <c:v>2.3844011142061277</c:v>
                </c:pt>
                <c:pt idx="5">
                  <c:v>0.37142857142858215</c:v>
                </c:pt>
                <c:pt idx="6">
                  <c:v>1.37280701754386</c:v>
                </c:pt>
                <c:pt idx="7">
                  <c:v>1.6736401673640167</c:v>
                </c:pt>
                <c:pt idx="8">
                  <c:v>3.9388888888888767</c:v>
                </c:pt>
                <c:pt idx="9">
                  <c:v>2.2272727272727804</c:v>
                </c:pt>
                <c:pt idx="10">
                  <c:v>8.3333333333333343E-2</c:v>
                </c:pt>
                <c:pt idx="11">
                  <c:v>5.1593625498007967</c:v>
                </c:pt>
                <c:pt idx="12">
                  <c:v>1.9951100244499083</c:v>
                </c:pt>
                <c:pt idx="13">
                  <c:v>0.86764705882355131</c:v>
                </c:pt>
                <c:pt idx="14">
                  <c:v>2.5559947299077752</c:v>
                </c:pt>
              </c:numCache>
            </c:numRef>
          </c:val>
        </c:ser>
        <c:ser>
          <c:idx val="1"/>
          <c:order val="1"/>
          <c:tx>
            <c:strRef>
              <c:f>Лист2!$AL$4</c:f>
              <c:strCache>
                <c:ptCount val="1"/>
                <c:pt idx="0">
                  <c:v>К-во учащихся на один совм. Класс</c:v>
                </c:pt>
              </c:strCache>
            </c:strRef>
          </c:tx>
          <c:cat>
            <c:strRef>
              <c:f>Лист2!$AJ$5:$AJ$19</c:f>
              <c:strCache>
                <c:ptCount val="15"/>
                <c:pt idx="0">
                  <c:v>Акмолинская</c:v>
                </c:pt>
                <c:pt idx="1">
                  <c:v>Актюбинская</c:v>
                </c:pt>
                <c:pt idx="2">
                  <c:v>Алматинская</c:v>
                </c:pt>
                <c:pt idx="3">
                  <c:v>Атырауская</c:v>
                </c:pt>
                <c:pt idx="4">
                  <c:v>ВКО</c:v>
                </c:pt>
                <c:pt idx="5">
                  <c:v>Жамбылская</c:v>
                </c:pt>
                <c:pt idx="6">
                  <c:v>ЗКО</c:v>
                </c:pt>
                <c:pt idx="7">
                  <c:v>Карагандинская</c:v>
                </c:pt>
                <c:pt idx="8">
                  <c:v>Костанайская</c:v>
                </c:pt>
                <c:pt idx="9">
                  <c:v>Кызылординская</c:v>
                </c:pt>
                <c:pt idx="10">
                  <c:v>Мангистауская</c:v>
                </c:pt>
                <c:pt idx="11">
                  <c:v>Павлодарская</c:v>
                </c:pt>
                <c:pt idx="12">
                  <c:v>СКО</c:v>
                </c:pt>
                <c:pt idx="13">
                  <c:v>ЮКО</c:v>
                </c:pt>
                <c:pt idx="14">
                  <c:v>РК</c:v>
                </c:pt>
              </c:strCache>
            </c:strRef>
          </c:cat>
          <c:val>
            <c:numRef>
              <c:f>Лист2!$AL$5:$AL$19</c:f>
              <c:numCache>
                <c:formatCode>General</c:formatCode>
                <c:ptCount val="15"/>
                <c:pt idx="0">
                  <c:v>2.7741522712731932</c:v>
                </c:pt>
                <c:pt idx="1">
                  <c:v>3.0371845949535192</c:v>
                </c:pt>
                <c:pt idx="2">
                  <c:v>6.0087719298245634</c:v>
                </c:pt>
                <c:pt idx="3">
                  <c:v>6.5</c:v>
                </c:pt>
                <c:pt idx="4">
                  <c:v>2.3890186915887188</c:v>
                </c:pt>
                <c:pt idx="5">
                  <c:v>7.5961538461538458</c:v>
                </c:pt>
                <c:pt idx="6">
                  <c:v>3.0255591054313098</c:v>
                </c:pt>
                <c:pt idx="7">
                  <c:v>3.5149999999999997</c:v>
                </c:pt>
                <c:pt idx="8">
                  <c:v>2.8258110014104392</c:v>
                </c:pt>
                <c:pt idx="9">
                  <c:v>5.2244897959183714</c:v>
                </c:pt>
                <c:pt idx="10">
                  <c:v>3</c:v>
                </c:pt>
                <c:pt idx="11">
                  <c:v>3.2664092664092665</c:v>
                </c:pt>
                <c:pt idx="12">
                  <c:v>2.528186274509804</c:v>
                </c:pt>
                <c:pt idx="13">
                  <c:v>5.6949152542370589</c:v>
                </c:pt>
                <c:pt idx="14">
                  <c:v>3.0167525773195867</c:v>
                </c:pt>
              </c:numCache>
            </c:numRef>
          </c:val>
        </c:ser>
        <c:shape val="box"/>
        <c:axId val="193172992"/>
        <c:axId val="193174528"/>
        <c:axId val="0"/>
      </c:bar3DChart>
      <c:catAx>
        <c:axId val="193172992"/>
        <c:scaling>
          <c:orientation val="minMax"/>
        </c:scaling>
        <c:axPos val="b"/>
        <c:tickLblPos val="nextTo"/>
        <c:txPr>
          <a:bodyPr/>
          <a:lstStyle/>
          <a:p>
            <a:pPr algn="l">
              <a:defRPr/>
            </a:pPr>
            <a:endParaRPr lang="ru-RU"/>
          </a:p>
        </c:txPr>
        <c:crossAx val="193174528"/>
        <c:crosses val="autoZero"/>
        <c:auto val="1"/>
        <c:lblAlgn val="ctr"/>
        <c:lblOffset val="100"/>
      </c:catAx>
      <c:valAx>
        <c:axId val="193174528"/>
        <c:scaling>
          <c:orientation val="minMax"/>
        </c:scaling>
        <c:axPos val="l"/>
        <c:majorGridlines>
          <c:spPr>
            <a:ln w="0">
              <a:solidFill>
                <a:schemeClr val="bg1"/>
              </a:solidFill>
            </a:ln>
          </c:spPr>
        </c:majorGridlines>
        <c:numFmt formatCode="General" sourceLinked="1"/>
        <c:tickLblPos val="nextTo"/>
        <c:crossAx val="193172992"/>
        <c:crosses val="autoZero"/>
        <c:crossBetween val="between"/>
      </c:valAx>
    </c:plotArea>
    <c:legend>
      <c:legendPos val="b"/>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6.7703850214271832E-2"/>
          <c:y val="5.1400554097404488E-2"/>
          <c:w val="0.93131588281193856"/>
          <c:h val="0.57467009332166863"/>
        </c:manualLayout>
      </c:layout>
      <c:bar3DChart>
        <c:barDir val="col"/>
        <c:grouping val="clustered"/>
        <c:ser>
          <c:idx val="0"/>
          <c:order val="0"/>
          <c:cat>
            <c:strRef>
              <c:f>Лист1!$H$43:$H$57</c:f>
              <c:strCache>
                <c:ptCount val="15"/>
                <c:pt idx="0">
                  <c:v>Акмолинская</c:v>
                </c:pt>
                <c:pt idx="1">
                  <c:v>Актюбинская</c:v>
                </c:pt>
                <c:pt idx="2">
                  <c:v>Алматинская</c:v>
                </c:pt>
                <c:pt idx="3">
                  <c:v>Атырауская</c:v>
                </c:pt>
                <c:pt idx="4">
                  <c:v>ВКО</c:v>
                </c:pt>
                <c:pt idx="5">
                  <c:v>Жамбылская</c:v>
                </c:pt>
                <c:pt idx="6">
                  <c:v>ЗКО</c:v>
                </c:pt>
                <c:pt idx="7">
                  <c:v>Карагандинская</c:v>
                </c:pt>
                <c:pt idx="8">
                  <c:v>Костанайская</c:v>
                </c:pt>
                <c:pt idx="9">
                  <c:v>Кызылординская</c:v>
                </c:pt>
                <c:pt idx="10">
                  <c:v>Мангистауская</c:v>
                </c:pt>
                <c:pt idx="11">
                  <c:v>Павлодарская</c:v>
                </c:pt>
                <c:pt idx="12">
                  <c:v>СКО</c:v>
                </c:pt>
                <c:pt idx="13">
                  <c:v>ЮКО</c:v>
                </c:pt>
                <c:pt idx="14">
                  <c:v>РК</c:v>
                </c:pt>
              </c:strCache>
            </c:strRef>
          </c:cat>
          <c:val>
            <c:numRef>
              <c:f>Лист1!$I$43:$I$57</c:f>
              <c:numCache>
                <c:formatCode>General</c:formatCode>
                <c:ptCount val="15"/>
                <c:pt idx="0">
                  <c:v>0.72040946896992952</c:v>
                </c:pt>
                <c:pt idx="1">
                  <c:v>3.7609561752988037</c:v>
                </c:pt>
                <c:pt idx="2">
                  <c:v>2.2192982456140351</c:v>
                </c:pt>
                <c:pt idx="3">
                  <c:v>3.5</c:v>
                </c:pt>
                <c:pt idx="4">
                  <c:v>2.0841121495327202</c:v>
                </c:pt>
                <c:pt idx="5">
                  <c:v>2.5192307692307687</c:v>
                </c:pt>
                <c:pt idx="6">
                  <c:v>1.0638977635782747</c:v>
                </c:pt>
                <c:pt idx="7">
                  <c:v>3.2450000000000001</c:v>
                </c:pt>
                <c:pt idx="8">
                  <c:v>1.7870239774330039</c:v>
                </c:pt>
                <c:pt idx="9">
                  <c:v>2.5102040816326552</c:v>
                </c:pt>
                <c:pt idx="10">
                  <c:v>4</c:v>
                </c:pt>
                <c:pt idx="11">
                  <c:v>1.4818532818532819</c:v>
                </c:pt>
                <c:pt idx="12">
                  <c:v>3.1041666666666692</c:v>
                </c:pt>
                <c:pt idx="13">
                  <c:v>1.4745762711864399</c:v>
                </c:pt>
                <c:pt idx="14">
                  <c:v>1.9440721649485073</c:v>
                </c:pt>
              </c:numCache>
            </c:numRef>
          </c:val>
        </c:ser>
        <c:shape val="box"/>
        <c:axId val="193186432"/>
        <c:axId val="193196416"/>
        <c:axId val="0"/>
      </c:bar3DChart>
      <c:catAx>
        <c:axId val="193186432"/>
        <c:scaling>
          <c:orientation val="minMax"/>
        </c:scaling>
        <c:axPos val="b"/>
        <c:tickLblPos val="nextTo"/>
        <c:txPr>
          <a:bodyPr/>
          <a:lstStyle/>
          <a:p>
            <a:pPr>
              <a:defRPr>
                <a:latin typeface="Times New Roman" pitchFamily="18" charset="0"/>
                <a:cs typeface="Times New Roman" pitchFamily="18" charset="0"/>
              </a:defRPr>
            </a:pPr>
            <a:endParaRPr lang="ru-RU"/>
          </a:p>
        </c:txPr>
        <c:crossAx val="193196416"/>
        <c:crosses val="autoZero"/>
        <c:auto val="1"/>
        <c:lblAlgn val="ctr"/>
        <c:lblOffset val="100"/>
      </c:catAx>
      <c:valAx>
        <c:axId val="193196416"/>
        <c:scaling>
          <c:orientation val="minMax"/>
        </c:scaling>
        <c:axPos val="l"/>
        <c:majorGridlines>
          <c:spPr>
            <a:ln w="0">
              <a:solidFill>
                <a:schemeClr val="bg1"/>
              </a:solidFill>
            </a:ln>
          </c:spPr>
        </c:majorGridlines>
        <c:numFmt formatCode="General" sourceLinked="1"/>
        <c:tickLblPos val="nextTo"/>
        <c:crossAx val="193186432"/>
        <c:crosses val="autoZero"/>
        <c:crossBetween val="between"/>
      </c:valAx>
    </c:plotArea>
    <c:plotVisOnly val="1"/>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4.1543291008991512E-2"/>
          <c:y val="2.8252405949256338E-2"/>
          <c:w val="0.958456708990997"/>
          <c:h val="0.44167441527147538"/>
        </c:manualLayout>
      </c:layout>
      <c:bar3DChart>
        <c:barDir val="col"/>
        <c:grouping val="clustered"/>
        <c:ser>
          <c:idx val="0"/>
          <c:order val="0"/>
          <c:tx>
            <c:strRef>
              <c:f>Лист1!$H$2</c:f>
              <c:strCache>
                <c:ptCount val="1"/>
                <c:pt idx="0">
                  <c:v>Казахский язык обучения</c:v>
                </c:pt>
              </c:strCache>
            </c:strRef>
          </c:tx>
          <c:cat>
            <c:strRef>
              <c:f>Лист1!$G$3:$G$34</c:f>
              <c:strCache>
                <c:ptCount val="26"/>
                <c:pt idx="1">
                  <c:v>Акмолинская</c:v>
                </c:pt>
                <c:pt idx="3">
                  <c:v>Актюбинская </c:v>
                </c:pt>
                <c:pt idx="5">
                  <c:v>Алматинская </c:v>
                </c:pt>
                <c:pt idx="7">
                  <c:v>Атырауская </c:v>
                </c:pt>
                <c:pt idx="8">
                  <c:v>ВКО </c:v>
                </c:pt>
                <c:pt idx="10">
                  <c:v>Жамбылская </c:v>
                </c:pt>
                <c:pt idx="12">
                  <c:v>ЗКО </c:v>
                </c:pt>
                <c:pt idx="14">
                  <c:v>Карагандинская </c:v>
                </c:pt>
                <c:pt idx="16">
                  <c:v>Костанайская </c:v>
                </c:pt>
                <c:pt idx="18">
                  <c:v>Кызылординская</c:v>
                </c:pt>
                <c:pt idx="19">
                  <c:v>Мангыстауская </c:v>
                </c:pt>
                <c:pt idx="20">
                  <c:v>Павлодарская </c:v>
                </c:pt>
                <c:pt idx="22">
                  <c:v>СКО </c:v>
                </c:pt>
                <c:pt idx="24">
                  <c:v>ЮКО </c:v>
                </c:pt>
                <c:pt idx="25">
                  <c:v>Итого по РК</c:v>
                </c:pt>
              </c:strCache>
            </c:strRef>
          </c:cat>
          <c:val>
            <c:numRef>
              <c:f>Лист1!$H$3:$H$34</c:f>
              <c:numCache>
                <c:formatCode>General</c:formatCode>
                <c:ptCount val="26"/>
                <c:pt idx="1">
                  <c:v>3.4702093397745015</c:v>
                </c:pt>
                <c:pt idx="3">
                  <c:v>0.79991027366532075</c:v>
                </c:pt>
                <c:pt idx="5">
                  <c:v>2.4065934065934065</c:v>
                </c:pt>
                <c:pt idx="7">
                  <c:v>1.8571428571428572</c:v>
                </c:pt>
                <c:pt idx="8">
                  <c:v>1.2736013986013706</c:v>
                </c:pt>
                <c:pt idx="10">
                  <c:v>3.1826923076923292</c:v>
                </c:pt>
                <c:pt idx="12">
                  <c:v>2.3393501805054147</c:v>
                </c:pt>
                <c:pt idx="14">
                  <c:v>1.1121621621621622</c:v>
                </c:pt>
                <c:pt idx="16">
                  <c:v>1.380632790028764</c:v>
                </c:pt>
                <c:pt idx="18">
                  <c:v>2.0813008130081303</c:v>
                </c:pt>
                <c:pt idx="19">
                  <c:v>0.75000000000001166</c:v>
                </c:pt>
                <c:pt idx="20">
                  <c:v>2.236529680365297</c:v>
                </c:pt>
                <c:pt idx="22">
                  <c:v>0.82058287795992657</c:v>
                </c:pt>
                <c:pt idx="24">
                  <c:v>3.8620689655172367</c:v>
                </c:pt>
                <c:pt idx="25">
                  <c:v>1.5517698528436665</c:v>
                </c:pt>
              </c:numCache>
            </c:numRef>
          </c:val>
        </c:ser>
        <c:ser>
          <c:idx val="1"/>
          <c:order val="1"/>
          <c:tx>
            <c:strRef>
              <c:f>Лист1!$I$2</c:f>
              <c:strCache>
                <c:ptCount val="1"/>
                <c:pt idx="0">
                  <c:v>Русский язык обучения</c:v>
                </c:pt>
              </c:strCache>
            </c:strRef>
          </c:tx>
          <c:cat>
            <c:strRef>
              <c:f>Лист1!$G$3:$G$34</c:f>
              <c:strCache>
                <c:ptCount val="26"/>
                <c:pt idx="1">
                  <c:v>Акмолинская</c:v>
                </c:pt>
                <c:pt idx="3">
                  <c:v>Актюбинская </c:v>
                </c:pt>
                <c:pt idx="5">
                  <c:v>Алматинская </c:v>
                </c:pt>
                <c:pt idx="7">
                  <c:v>Атырауская </c:v>
                </c:pt>
                <c:pt idx="8">
                  <c:v>ВКО </c:v>
                </c:pt>
                <c:pt idx="10">
                  <c:v>Жамбылская </c:v>
                </c:pt>
                <c:pt idx="12">
                  <c:v>ЗКО </c:v>
                </c:pt>
                <c:pt idx="14">
                  <c:v>Карагандинская </c:v>
                </c:pt>
                <c:pt idx="16">
                  <c:v>Костанайская </c:v>
                </c:pt>
                <c:pt idx="18">
                  <c:v>Кызылординская</c:v>
                </c:pt>
                <c:pt idx="19">
                  <c:v>Мангыстауская </c:v>
                </c:pt>
                <c:pt idx="20">
                  <c:v>Павлодарская </c:v>
                </c:pt>
                <c:pt idx="22">
                  <c:v>СКО </c:v>
                </c:pt>
                <c:pt idx="24">
                  <c:v>ЮКО </c:v>
                </c:pt>
                <c:pt idx="25">
                  <c:v>Итого по РК</c:v>
                </c:pt>
              </c:strCache>
            </c:strRef>
          </c:cat>
          <c:val>
            <c:numRef>
              <c:f>Лист1!$I$3:$I$34</c:f>
              <c:numCache>
                <c:formatCode>General</c:formatCode>
                <c:ptCount val="26"/>
                <c:pt idx="1">
                  <c:v>4.3188118811881155</c:v>
                </c:pt>
                <c:pt idx="3">
                  <c:v>0.83582089552240224</c:v>
                </c:pt>
                <c:pt idx="5">
                  <c:v>3.4788732394366177</c:v>
                </c:pt>
                <c:pt idx="8">
                  <c:v>0.91875000000000062</c:v>
                </c:pt>
                <c:pt idx="10">
                  <c:v>2.3703703703703702</c:v>
                </c:pt>
                <c:pt idx="12">
                  <c:v>5.3392857142857144</c:v>
                </c:pt>
                <c:pt idx="14">
                  <c:v>1.0448028673835141</c:v>
                </c:pt>
                <c:pt idx="16">
                  <c:v>1.7216633132125736</c:v>
                </c:pt>
                <c:pt idx="20">
                  <c:v>2.1614077669903691</c:v>
                </c:pt>
                <c:pt idx="22">
                  <c:v>0.80975609756098565</c:v>
                </c:pt>
              </c:numCache>
            </c:numRef>
          </c:val>
        </c:ser>
        <c:gapWidth val="0"/>
        <c:gapDepth val="0"/>
        <c:shape val="box"/>
        <c:axId val="195568000"/>
        <c:axId val="195569536"/>
        <c:axId val="0"/>
      </c:bar3DChart>
      <c:catAx>
        <c:axId val="195568000"/>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95569536"/>
        <c:crosses val="autoZero"/>
        <c:auto val="1"/>
        <c:lblAlgn val="ctr"/>
        <c:lblOffset val="100"/>
      </c:catAx>
      <c:valAx>
        <c:axId val="195569536"/>
        <c:scaling>
          <c:orientation val="minMax"/>
        </c:scaling>
        <c:axPos val="l"/>
        <c:majorGridlines>
          <c:spPr>
            <a:ln w="0">
              <a:solidFill>
                <a:schemeClr val="bg1"/>
              </a:solidFill>
            </a:ln>
          </c:spPr>
        </c:majorGridlines>
        <c:numFmt formatCode="General" sourceLinked="1"/>
        <c:tickLblPos val="nextTo"/>
        <c:crossAx val="195568000"/>
        <c:crosses val="autoZero"/>
        <c:crossBetween val="between"/>
      </c:valAx>
    </c:plotArea>
    <c:legend>
      <c:legendPos val="b"/>
    </c:legend>
    <c:plotVisOnly val="1"/>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170974</Words>
  <Characters>974558</Characters>
  <Application>Microsoft Office Word</Application>
  <DocSecurity>0</DocSecurity>
  <Lines>8121</Lines>
  <Paragraphs>2286</Paragraphs>
  <ScaleCrop>false</ScaleCrop>
  <Company>Reanimator Extreme Edition</Company>
  <LinksUpToDate>false</LinksUpToDate>
  <CharactersWithSpaces>1143246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3</cp:revision>
  <dcterms:created xsi:type="dcterms:W3CDTF">2017-08-18T04:44:00Z</dcterms:created>
  <dcterms:modified xsi:type="dcterms:W3CDTF">2017-08-18T04:52:00Z</dcterms:modified>
</cp:coreProperties>
</file>