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F" w:rsidRPr="006D177F" w:rsidRDefault="006D177F" w:rsidP="006D17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1887">
        <w:rPr>
          <w:rFonts w:ascii="Times New Roman" w:eastAsia="Times New Roman" w:hAnsi="Times New Roman" w:cs="Times New Roman"/>
          <w:b/>
          <w:bCs/>
          <w:kern w:val="36"/>
          <w:sz w:val="24"/>
          <w:szCs w:val="24"/>
          <w:lang w:eastAsia="ru-RU"/>
        </w:rPr>
        <w:t>"Педагог қызметкерлер мен оларға</w:t>
      </w:r>
      <w:r w:rsidRPr="006D177F">
        <w:rPr>
          <w:rFonts w:ascii="Times New Roman" w:eastAsia="Times New Roman" w:hAnsi="Times New Roman" w:cs="Times New Roman"/>
          <w:b/>
          <w:bCs/>
          <w:kern w:val="36"/>
          <w:sz w:val="48"/>
          <w:szCs w:val="48"/>
          <w:lang w:eastAsia="ru-RU"/>
        </w:rPr>
        <w:t xml:space="preserve"> </w:t>
      </w:r>
      <w:r w:rsidRPr="00C21887">
        <w:rPr>
          <w:rFonts w:ascii="Times New Roman" w:eastAsia="Times New Roman" w:hAnsi="Times New Roman" w:cs="Times New Roman"/>
          <w:b/>
          <w:bCs/>
          <w:kern w:val="36"/>
          <w:sz w:val="24"/>
          <w:szCs w:val="24"/>
          <w:lang w:eastAsia="ru-RU"/>
        </w:rPr>
        <w:t>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p>
    <w:p w:rsidR="00C21887"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Қазақстан Республикасы Білім және ғылым министрінің 2013 жылғы 27 желтоқсандағы № 512 бұйрығы. Қазақстан Республикасының Әділет министрлігінде 2014 жылы 29 қаңтарда № 9106 тіркелді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w:t>
      </w:r>
      <w:r w:rsidRPr="006D177F">
        <w:rPr>
          <w:rFonts w:ascii="Times New Roman" w:eastAsia="Times New Roman" w:hAnsi="Times New Roman" w:cs="Times New Roman"/>
          <w:b/>
          <w:bCs/>
          <w:sz w:val="24"/>
          <w:szCs w:val="24"/>
          <w:lang w:eastAsia="ru-RU"/>
        </w:rPr>
        <w:t>БҰЙЫРАМЫН</w:t>
      </w:r>
      <w:r w:rsidRPr="006D177F">
        <w:rPr>
          <w:rFonts w:ascii="Times New Roman" w:eastAsia="Times New Roman" w:hAnsi="Times New Roman" w:cs="Times New Roman"/>
          <w:sz w:val="24"/>
          <w:szCs w:val="24"/>
          <w:lang w:eastAsia="ru-RU"/>
        </w:rPr>
        <w:t>:</w:t>
      </w:r>
      <w:r w:rsidRPr="006D177F">
        <w:rPr>
          <w:rFonts w:ascii="Times New Roman" w:eastAsia="Times New Roman" w:hAnsi="Times New Roman" w:cs="Times New Roman"/>
          <w:sz w:val="24"/>
          <w:szCs w:val="24"/>
          <w:lang w:eastAsia="ru-RU"/>
        </w:rPr>
        <w:br/>
      </w:r>
      <w:bookmarkStart w:id="0" w:name="z2"/>
      <w:bookmarkEnd w:id="0"/>
      <w:r w:rsidRPr="006D177F">
        <w:rPr>
          <w:rFonts w:ascii="Times New Roman" w:eastAsia="Times New Roman" w:hAnsi="Times New Roman" w:cs="Times New Roman"/>
          <w:sz w:val="24"/>
          <w:szCs w:val="24"/>
          <w:lang w:eastAsia="ru-RU"/>
        </w:rPr>
        <w:t>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5" w:anchor="z0" w:history="1">
        <w:r w:rsidRPr="006D177F">
          <w:rPr>
            <w:rFonts w:ascii="Times New Roman" w:eastAsia="Times New Roman" w:hAnsi="Times New Roman" w:cs="Times New Roman"/>
            <w:color w:val="0000FF"/>
            <w:sz w:val="24"/>
            <w:szCs w:val="24"/>
            <w:u w:val="single"/>
            <w:lang w:eastAsia="ru-RU"/>
          </w:rPr>
          <w:t>бұйрығына</w:t>
        </w:r>
      </w:hyperlink>
      <w:r w:rsidRPr="006D177F">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 5750 болып тіркелген, 2009 жылғы 11 желтоқсандағы № 190 (1613), 2009 жылғы 25 желтоқсандағы № 196 (1), 2010 жылғы 22 қаңтардағы № 10 (1632) «Заң газеті» газетінде жарияланған) мынадай өзгерістер енгізілсін:</w:t>
      </w:r>
      <w:r w:rsidRPr="006D177F">
        <w:rPr>
          <w:rFonts w:ascii="Times New Roman" w:eastAsia="Times New Roman" w:hAnsi="Times New Roman" w:cs="Times New Roman"/>
          <w:sz w:val="24"/>
          <w:szCs w:val="24"/>
          <w:lang w:eastAsia="ru-RU"/>
        </w:rPr>
        <w:br/>
      </w:r>
      <w:bookmarkStart w:id="1" w:name="z68"/>
      <w:bookmarkEnd w:id="1"/>
      <w:r w:rsidRPr="006D177F">
        <w:rPr>
          <w:rFonts w:ascii="Times New Roman" w:eastAsia="Times New Roman" w:hAnsi="Times New Roman" w:cs="Times New Roman"/>
          <w:sz w:val="24"/>
          <w:szCs w:val="24"/>
          <w:lang w:eastAsia="ru-RU"/>
        </w:rPr>
        <w:t>      осы бұйрықпен бекітілген Педагог қызметкерлер мен оларға теңестірілген тұлғалардың лауазымдарының үлгілік біліктілік </w:t>
      </w:r>
      <w:hyperlink r:id="rId6" w:anchor="z12" w:history="1">
        <w:r w:rsidRPr="006D177F">
          <w:rPr>
            <w:rFonts w:ascii="Times New Roman" w:eastAsia="Times New Roman" w:hAnsi="Times New Roman" w:cs="Times New Roman"/>
            <w:color w:val="0000FF"/>
            <w:sz w:val="24"/>
            <w:szCs w:val="24"/>
            <w:u w:val="single"/>
            <w:lang w:eastAsia="ru-RU"/>
          </w:rPr>
          <w:t>сипаттамаларында</w:t>
        </w:r>
      </w:hyperlink>
      <w:r w:rsidRPr="006D177F">
        <w:rPr>
          <w:rFonts w:ascii="Times New Roman" w:eastAsia="Times New Roman" w:hAnsi="Times New Roman" w:cs="Times New Roman"/>
          <w:sz w:val="24"/>
          <w:szCs w:val="24"/>
          <w:lang w:eastAsia="ru-RU"/>
        </w:rPr>
        <w:t>:</w:t>
      </w:r>
      <w:r w:rsidRPr="006D177F">
        <w:rPr>
          <w:rFonts w:ascii="Times New Roman" w:eastAsia="Times New Roman" w:hAnsi="Times New Roman" w:cs="Times New Roman"/>
          <w:sz w:val="24"/>
          <w:szCs w:val="24"/>
          <w:lang w:eastAsia="ru-RU"/>
        </w:rPr>
        <w:br/>
      </w:r>
      <w:bookmarkStart w:id="2" w:name="z69"/>
      <w:bookmarkEnd w:id="2"/>
      <w:r w:rsidRPr="006D177F">
        <w:rPr>
          <w:rFonts w:ascii="Times New Roman" w:eastAsia="Times New Roman" w:hAnsi="Times New Roman" w:cs="Times New Roman"/>
          <w:sz w:val="24"/>
          <w:szCs w:val="24"/>
          <w:lang w:eastAsia="ru-RU"/>
        </w:rPr>
        <w:t>      «Жоғары және жоғары білімнен кейінгі білім беру ұйымдарының ғылыми-педагогикалық қызметкерлері лауазымдарының үлгілік біліктілік сипаттамалары» деген </w:t>
      </w:r>
      <w:hyperlink r:id="rId7" w:anchor="z27" w:history="1">
        <w:r w:rsidRPr="006D177F">
          <w:rPr>
            <w:rFonts w:ascii="Times New Roman" w:eastAsia="Times New Roman" w:hAnsi="Times New Roman" w:cs="Times New Roman"/>
            <w:color w:val="0000FF"/>
            <w:sz w:val="24"/>
            <w:szCs w:val="24"/>
            <w:u w:val="single"/>
            <w:lang w:eastAsia="ru-RU"/>
          </w:rPr>
          <w:t>2-бөлімде</w:t>
        </w:r>
      </w:hyperlink>
      <w:r w:rsidRPr="006D177F">
        <w:rPr>
          <w:rFonts w:ascii="Times New Roman" w:eastAsia="Times New Roman" w:hAnsi="Times New Roman" w:cs="Times New Roman"/>
          <w:sz w:val="24"/>
          <w:szCs w:val="24"/>
          <w:lang w:eastAsia="ru-RU"/>
        </w:rPr>
        <w:t>:</w:t>
      </w:r>
      <w:r w:rsidRPr="006D177F">
        <w:rPr>
          <w:rFonts w:ascii="Times New Roman" w:eastAsia="Times New Roman" w:hAnsi="Times New Roman" w:cs="Times New Roman"/>
          <w:sz w:val="24"/>
          <w:szCs w:val="24"/>
          <w:lang w:eastAsia="ru-RU"/>
        </w:rPr>
        <w:br/>
      </w:r>
      <w:bookmarkStart w:id="3" w:name="z70"/>
      <w:bookmarkEnd w:id="3"/>
      <w:r w:rsidRPr="006D177F">
        <w:rPr>
          <w:rFonts w:ascii="Times New Roman" w:eastAsia="Times New Roman" w:hAnsi="Times New Roman" w:cs="Times New Roman"/>
          <w:sz w:val="24"/>
          <w:szCs w:val="24"/>
          <w:lang w:eastAsia="ru-RU"/>
        </w:rPr>
        <w:t>      «Жоғары оқу орны басшысының орынбасары (проректор)» деген </w:t>
      </w:r>
      <w:hyperlink r:id="rId8" w:anchor="z39" w:history="1">
        <w:r w:rsidRPr="006D177F">
          <w:rPr>
            <w:rFonts w:ascii="Times New Roman" w:eastAsia="Times New Roman" w:hAnsi="Times New Roman" w:cs="Times New Roman"/>
            <w:color w:val="0000FF"/>
            <w:sz w:val="24"/>
            <w:szCs w:val="24"/>
            <w:u w:val="single"/>
            <w:lang w:eastAsia="ru-RU"/>
          </w:rPr>
          <w:t>кіші бөлімде</w:t>
        </w:r>
      </w:hyperlink>
      <w:r w:rsidRPr="006D177F">
        <w:rPr>
          <w:rFonts w:ascii="Times New Roman" w:eastAsia="Times New Roman" w:hAnsi="Times New Roman" w:cs="Times New Roman"/>
          <w:sz w:val="24"/>
          <w:szCs w:val="24"/>
          <w:lang w:eastAsia="ru-RU"/>
        </w:rPr>
        <w:t>:</w:t>
      </w:r>
      <w:r w:rsidRPr="006D177F">
        <w:rPr>
          <w:rFonts w:ascii="Times New Roman" w:eastAsia="Times New Roman" w:hAnsi="Times New Roman" w:cs="Times New Roman"/>
          <w:sz w:val="24"/>
          <w:szCs w:val="24"/>
          <w:lang w:eastAsia="ru-RU"/>
        </w:rPr>
        <w:br/>
      </w:r>
      <w:bookmarkStart w:id="4" w:name="z71"/>
      <w:bookmarkEnd w:id="4"/>
      <w:r w:rsidRPr="006D177F">
        <w:rPr>
          <w:rFonts w:ascii="Times New Roman" w:eastAsia="Times New Roman" w:hAnsi="Times New Roman" w:cs="Times New Roman"/>
          <w:sz w:val="24"/>
          <w:szCs w:val="24"/>
          <w:lang w:eastAsia="ru-RU"/>
        </w:rPr>
        <w:t>      тоғызыншы бөлік мынадай редакцияда жазылсын:</w:t>
      </w:r>
      <w:r w:rsidRPr="006D177F">
        <w:rPr>
          <w:rFonts w:ascii="Times New Roman" w:eastAsia="Times New Roman" w:hAnsi="Times New Roman" w:cs="Times New Roman"/>
          <w:sz w:val="24"/>
          <w:szCs w:val="24"/>
          <w:lang w:eastAsia="ru-RU"/>
        </w:rPr>
        <w:br/>
        <w:t xml:space="preserve">      «Біліктілікке қойылатын талаптар: оқу, оқу-әдістемелік, ғылыми, халықаралық, инновациялық, стратегиялық жұмыс мәселелеріне жетекшілік ететін орынбасарлар үшін: жоғары (немесе жоғары оқу орнынан кейінгі) білім, ғылыми дәрежесі немесе «Назарбаев Университеті» ДБҰ-да немесе шетелдің жоғары оқу орнында Шетелде кадрлар даярлау жөніндегі республикалық комиссия бекітетін басым мамандықтар бойынша оқуды аяқтау қорытындылары бойынша берілген магистр академиялық дәрежесі, кемінде 5 жыл білім беру ұйымдарында басшылық лауазымдағы еңбек өтілі болуы немесе «Назарбаев Университеті» ДБҰ-да және/немесе шетелдің жоғары оқу орнында Шетелде кадрлар даярлау жөніндегі республикалық комиссия бекітетін басым мамандықтар (магистратура немесе PhD докторантура) бойынша оқуын аяқтаған жағдайда кемінде 3 жыл еңбек өтілі болуы тиіс;»; </w:t>
      </w:r>
      <w:r w:rsidRPr="006D177F">
        <w:rPr>
          <w:rFonts w:ascii="Times New Roman" w:eastAsia="Times New Roman" w:hAnsi="Times New Roman" w:cs="Times New Roman"/>
          <w:sz w:val="24"/>
          <w:szCs w:val="24"/>
          <w:lang w:eastAsia="ru-RU"/>
        </w:rPr>
        <w:br/>
      </w:r>
      <w:bookmarkStart w:id="5" w:name="z72"/>
      <w:bookmarkEnd w:id="5"/>
      <w:r w:rsidRPr="006D177F">
        <w:rPr>
          <w:rFonts w:ascii="Times New Roman" w:eastAsia="Times New Roman" w:hAnsi="Times New Roman" w:cs="Times New Roman"/>
          <w:sz w:val="24"/>
          <w:szCs w:val="24"/>
          <w:lang w:eastAsia="ru-RU"/>
        </w:rPr>
        <w:t>      «Профессор» деген </w:t>
      </w:r>
      <w:hyperlink r:id="rId9" w:anchor="z110" w:history="1">
        <w:r w:rsidRPr="006D177F">
          <w:rPr>
            <w:rFonts w:ascii="Times New Roman" w:eastAsia="Times New Roman" w:hAnsi="Times New Roman" w:cs="Times New Roman"/>
            <w:color w:val="0000FF"/>
            <w:sz w:val="24"/>
            <w:szCs w:val="24"/>
            <w:u w:val="single"/>
            <w:lang w:eastAsia="ru-RU"/>
          </w:rPr>
          <w:t>кіші бөлімнің</w:t>
        </w:r>
      </w:hyperlink>
      <w:r w:rsidRPr="006D177F">
        <w:rPr>
          <w:rFonts w:ascii="Times New Roman" w:eastAsia="Times New Roman" w:hAnsi="Times New Roman" w:cs="Times New Roman"/>
          <w:sz w:val="24"/>
          <w:szCs w:val="24"/>
          <w:lang w:eastAsia="ru-RU"/>
        </w:rPr>
        <w:t xml:space="preserve"> он төртінші бөлігі мынадай редакцияда жазылсын:</w:t>
      </w:r>
      <w:r w:rsidRPr="006D177F">
        <w:rPr>
          <w:rFonts w:ascii="Times New Roman" w:eastAsia="Times New Roman" w:hAnsi="Times New Roman" w:cs="Times New Roman"/>
          <w:sz w:val="24"/>
          <w:szCs w:val="24"/>
          <w:lang w:eastAsia="ru-RU"/>
        </w:rPr>
        <w:br/>
        <w:t>      «Біліктілікке қойылатын талаптар: жоғары (немесе жоғары оқу орнынан кейінгі) білімі, ғылыми дәрежесі, «қауымдастырылған профессор (доцент)» ғылыми атағы және ғылыми-педагогикалық қызметтегі еңбек өтілі кемінде 5 жыл болуы тиіс. Құқық қорғау органдарының, арнайы мемлекеттік органдардың және қорғаныс саласындағы мемлекеттік органның жоғары оқу орындарында Қазақстан Республикасының тиісті мемлекеттік органдарында басшы лауазымдарындағы қызмет өтілі кемінде 7 жыл немесе ғылыми-педагогикалық қызметтегі жұмыс өтілі кемінде 5 жыл, соның ішінде доцент қызметінде кемінде 1 жыл болуы тиіс.»;</w:t>
      </w:r>
      <w:r w:rsidRPr="006D177F">
        <w:rPr>
          <w:rFonts w:ascii="Times New Roman" w:eastAsia="Times New Roman" w:hAnsi="Times New Roman" w:cs="Times New Roman"/>
          <w:sz w:val="24"/>
          <w:szCs w:val="24"/>
          <w:lang w:eastAsia="ru-RU"/>
        </w:rPr>
        <w:br/>
      </w:r>
      <w:bookmarkStart w:id="6" w:name="z73"/>
      <w:bookmarkEnd w:id="6"/>
      <w:r w:rsidRPr="006D177F">
        <w:rPr>
          <w:rFonts w:ascii="Times New Roman" w:eastAsia="Times New Roman" w:hAnsi="Times New Roman" w:cs="Times New Roman"/>
          <w:sz w:val="24"/>
          <w:szCs w:val="24"/>
          <w:lang w:eastAsia="ru-RU"/>
        </w:rPr>
        <w:t>      «Кафедра меңгерушісі» деген </w:t>
      </w:r>
      <w:hyperlink r:id="rId10" w:anchor="z92" w:history="1">
        <w:r w:rsidRPr="006D177F">
          <w:rPr>
            <w:rFonts w:ascii="Times New Roman" w:eastAsia="Times New Roman" w:hAnsi="Times New Roman" w:cs="Times New Roman"/>
            <w:color w:val="0000FF"/>
            <w:sz w:val="24"/>
            <w:szCs w:val="24"/>
            <w:u w:val="single"/>
            <w:lang w:eastAsia="ru-RU"/>
          </w:rPr>
          <w:t>кіші бөлімде</w:t>
        </w:r>
      </w:hyperlink>
      <w:r w:rsidRPr="006D177F">
        <w:rPr>
          <w:rFonts w:ascii="Times New Roman" w:eastAsia="Times New Roman" w:hAnsi="Times New Roman" w:cs="Times New Roman"/>
          <w:sz w:val="24"/>
          <w:szCs w:val="24"/>
          <w:lang w:eastAsia="ru-RU"/>
        </w:rPr>
        <w:t>:</w:t>
      </w:r>
      <w:r w:rsidRPr="006D177F">
        <w:rPr>
          <w:rFonts w:ascii="Times New Roman" w:eastAsia="Times New Roman" w:hAnsi="Times New Roman" w:cs="Times New Roman"/>
          <w:sz w:val="24"/>
          <w:szCs w:val="24"/>
          <w:lang w:eastAsia="ru-RU"/>
        </w:rPr>
        <w:br/>
      </w:r>
      <w:bookmarkStart w:id="7" w:name="z74"/>
      <w:bookmarkEnd w:id="7"/>
      <w:r w:rsidRPr="006D177F">
        <w:rPr>
          <w:rFonts w:ascii="Times New Roman" w:eastAsia="Times New Roman" w:hAnsi="Times New Roman" w:cs="Times New Roman"/>
          <w:sz w:val="24"/>
          <w:szCs w:val="24"/>
          <w:lang w:eastAsia="ru-RU"/>
        </w:rPr>
        <w:t>      «Кафедра меңгерушісі» деген кіші бөлімнің атауы мынадай редакцияда жазылсын:</w:t>
      </w:r>
      <w:r w:rsidRPr="006D177F">
        <w:rPr>
          <w:rFonts w:ascii="Times New Roman" w:eastAsia="Times New Roman" w:hAnsi="Times New Roman" w:cs="Times New Roman"/>
          <w:sz w:val="24"/>
          <w:szCs w:val="24"/>
          <w:lang w:eastAsia="ru-RU"/>
        </w:rPr>
        <w:br/>
        <w:t>      «Кафедра меңгерушісі (Әскери кафедра бастығы)»;</w:t>
      </w:r>
      <w:r w:rsidRPr="006D177F">
        <w:rPr>
          <w:rFonts w:ascii="Times New Roman" w:eastAsia="Times New Roman" w:hAnsi="Times New Roman" w:cs="Times New Roman"/>
          <w:sz w:val="24"/>
          <w:szCs w:val="24"/>
          <w:lang w:eastAsia="ru-RU"/>
        </w:rPr>
        <w:br/>
      </w:r>
      <w:bookmarkStart w:id="8" w:name="z75"/>
      <w:bookmarkEnd w:id="8"/>
      <w:r w:rsidRPr="006D177F">
        <w:rPr>
          <w:rFonts w:ascii="Times New Roman" w:eastAsia="Times New Roman" w:hAnsi="Times New Roman" w:cs="Times New Roman"/>
          <w:sz w:val="24"/>
          <w:szCs w:val="24"/>
          <w:lang w:eastAsia="ru-RU"/>
        </w:rPr>
        <w:t>      жиырмасыншы бөлік жаңа редакцияда жазылсын:</w:t>
      </w:r>
      <w:r w:rsidRPr="006D177F">
        <w:rPr>
          <w:rFonts w:ascii="Times New Roman" w:eastAsia="Times New Roman" w:hAnsi="Times New Roman" w:cs="Times New Roman"/>
          <w:sz w:val="24"/>
          <w:szCs w:val="24"/>
          <w:lang w:eastAsia="ru-RU"/>
        </w:rPr>
        <w:br/>
        <w:t xml:space="preserve">      «Біліктілікке қойылатын талаптар: әскери кафедра бастығының жоғары (немесе жоғары оқу орнынан кейінгі) білімі, ғылыми дәрежесі және/немесе полковник әскери атағы, педагогикалық қызметкерлер лауазымдарында немесе әскери бөлім командирінің орынбасары және одан жоғары басшылық құрамда кемінде 5 жыл жұмыс өтілі болуы </w:t>
      </w:r>
      <w:r w:rsidRPr="006D177F">
        <w:rPr>
          <w:rFonts w:ascii="Times New Roman" w:eastAsia="Times New Roman" w:hAnsi="Times New Roman" w:cs="Times New Roman"/>
          <w:sz w:val="24"/>
          <w:szCs w:val="24"/>
          <w:lang w:eastAsia="ru-RU"/>
        </w:rPr>
        <w:lastRenderedPageBreak/>
        <w:t>тиіс.»;</w:t>
      </w:r>
      <w:r w:rsidRPr="006D177F">
        <w:rPr>
          <w:rFonts w:ascii="Times New Roman" w:eastAsia="Times New Roman" w:hAnsi="Times New Roman" w:cs="Times New Roman"/>
          <w:sz w:val="24"/>
          <w:szCs w:val="24"/>
          <w:lang w:eastAsia="ru-RU"/>
        </w:rPr>
        <w:br/>
      </w:r>
      <w:bookmarkStart w:id="9" w:name="z76"/>
      <w:bookmarkEnd w:id="9"/>
      <w:r w:rsidRPr="006D177F">
        <w:rPr>
          <w:rFonts w:ascii="Times New Roman" w:eastAsia="Times New Roman" w:hAnsi="Times New Roman" w:cs="Times New Roman"/>
          <w:sz w:val="24"/>
          <w:szCs w:val="24"/>
          <w:lang w:eastAsia="ru-RU"/>
        </w:rPr>
        <w:t>      «Доцент» деген </w:t>
      </w:r>
      <w:hyperlink r:id="rId11" w:anchor="z126" w:history="1">
        <w:r w:rsidRPr="006D177F">
          <w:rPr>
            <w:rFonts w:ascii="Times New Roman" w:eastAsia="Times New Roman" w:hAnsi="Times New Roman" w:cs="Times New Roman"/>
            <w:color w:val="0000FF"/>
            <w:sz w:val="24"/>
            <w:szCs w:val="24"/>
            <w:u w:val="single"/>
            <w:lang w:eastAsia="ru-RU"/>
          </w:rPr>
          <w:t>кіші бөлімде</w:t>
        </w:r>
      </w:hyperlink>
      <w:r w:rsidRPr="006D177F">
        <w:rPr>
          <w:rFonts w:ascii="Times New Roman" w:eastAsia="Times New Roman" w:hAnsi="Times New Roman" w:cs="Times New Roman"/>
          <w:sz w:val="24"/>
          <w:szCs w:val="24"/>
          <w:lang w:eastAsia="ru-RU"/>
        </w:rPr>
        <w:t>:</w:t>
      </w:r>
      <w:r w:rsidRPr="006D177F">
        <w:rPr>
          <w:rFonts w:ascii="Times New Roman" w:eastAsia="Times New Roman" w:hAnsi="Times New Roman" w:cs="Times New Roman"/>
          <w:sz w:val="24"/>
          <w:szCs w:val="24"/>
          <w:lang w:eastAsia="ru-RU"/>
        </w:rPr>
        <w:br/>
      </w:r>
      <w:bookmarkStart w:id="10" w:name="z77"/>
      <w:bookmarkEnd w:id="10"/>
      <w:r w:rsidRPr="006D177F">
        <w:rPr>
          <w:rFonts w:ascii="Times New Roman" w:eastAsia="Times New Roman" w:hAnsi="Times New Roman" w:cs="Times New Roman"/>
          <w:sz w:val="24"/>
          <w:szCs w:val="24"/>
          <w:lang w:eastAsia="ru-RU"/>
        </w:rPr>
        <w:t>      «Доцент» деген кіші бөлімнің атауы мынадай редакцияда жазылсын:</w:t>
      </w:r>
      <w:r w:rsidRPr="006D177F">
        <w:rPr>
          <w:rFonts w:ascii="Times New Roman" w:eastAsia="Times New Roman" w:hAnsi="Times New Roman" w:cs="Times New Roman"/>
          <w:sz w:val="24"/>
          <w:szCs w:val="24"/>
          <w:lang w:eastAsia="ru-RU"/>
        </w:rPr>
        <w:br/>
        <w:t>      «Қауымдастырылған профессор (доцент)»;</w:t>
      </w:r>
      <w:r w:rsidRPr="006D177F">
        <w:rPr>
          <w:rFonts w:ascii="Times New Roman" w:eastAsia="Times New Roman" w:hAnsi="Times New Roman" w:cs="Times New Roman"/>
          <w:sz w:val="24"/>
          <w:szCs w:val="24"/>
          <w:lang w:eastAsia="ru-RU"/>
        </w:rPr>
        <w:br/>
      </w:r>
      <w:bookmarkStart w:id="11" w:name="z78"/>
      <w:bookmarkEnd w:id="11"/>
      <w:r w:rsidRPr="006D177F">
        <w:rPr>
          <w:rFonts w:ascii="Times New Roman" w:eastAsia="Times New Roman" w:hAnsi="Times New Roman" w:cs="Times New Roman"/>
          <w:sz w:val="24"/>
          <w:szCs w:val="24"/>
          <w:lang w:eastAsia="ru-RU"/>
        </w:rPr>
        <w:t>      он жетінші бөлік мынадай редакцияда жазылсын:</w:t>
      </w:r>
      <w:r w:rsidRPr="006D177F">
        <w:rPr>
          <w:rFonts w:ascii="Times New Roman" w:eastAsia="Times New Roman" w:hAnsi="Times New Roman" w:cs="Times New Roman"/>
          <w:sz w:val="24"/>
          <w:szCs w:val="24"/>
          <w:lang w:eastAsia="ru-RU"/>
        </w:rPr>
        <w:br/>
        <w:t>      «Біліктілікке қойылатын талаптар: жоғары (немесе жоғары оқу орнынан кейінгі) білімі, ғылыми дәрежесі, ғылыми-педагогикалық қызметтегі еңбек өтілі кемінде 5 жыл болуы тиіс. Құқық қорғау органдарының, арнайы мемлекеттік органдардың және қорғаныс саласындағы мемлекеттік органның жоғары оқу орындарында Қазақстан Республикасының тиісті мемлекеттік органдарында басшы лауазымдарындағы қызмет өтілі кемінде 7 жыл немесе ғылыми-педагогикалық қызметтегі жұмыс өтілі кемінде 5 жыл, соның ішінде доцент қызметінде кемінде 1 жыл болуы тиіс»;</w:t>
      </w:r>
      <w:r w:rsidRPr="006D177F">
        <w:rPr>
          <w:rFonts w:ascii="Times New Roman" w:eastAsia="Times New Roman" w:hAnsi="Times New Roman" w:cs="Times New Roman"/>
          <w:sz w:val="24"/>
          <w:szCs w:val="24"/>
          <w:lang w:eastAsia="ru-RU"/>
        </w:rPr>
        <w:br/>
      </w:r>
      <w:bookmarkStart w:id="12" w:name="z79"/>
      <w:bookmarkEnd w:id="12"/>
      <w:r w:rsidRPr="006D177F">
        <w:rPr>
          <w:rFonts w:ascii="Times New Roman" w:eastAsia="Times New Roman" w:hAnsi="Times New Roman" w:cs="Times New Roman"/>
          <w:sz w:val="24"/>
          <w:szCs w:val="24"/>
          <w:lang w:eastAsia="ru-RU"/>
        </w:rPr>
        <w:t>      «Аға оқытушы» деген </w:t>
      </w:r>
      <w:hyperlink r:id="rId12" w:anchor="z142" w:history="1">
        <w:r w:rsidRPr="006D177F">
          <w:rPr>
            <w:rFonts w:ascii="Times New Roman" w:eastAsia="Times New Roman" w:hAnsi="Times New Roman" w:cs="Times New Roman"/>
            <w:color w:val="0000FF"/>
            <w:sz w:val="24"/>
            <w:szCs w:val="24"/>
            <w:u w:val="single"/>
            <w:lang w:eastAsia="ru-RU"/>
          </w:rPr>
          <w:t>кіші бөлімнің</w:t>
        </w:r>
      </w:hyperlink>
      <w:r w:rsidRPr="006D177F">
        <w:rPr>
          <w:rFonts w:ascii="Times New Roman" w:eastAsia="Times New Roman" w:hAnsi="Times New Roman" w:cs="Times New Roman"/>
          <w:sz w:val="24"/>
          <w:szCs w:val="24"/>
          <w:lang w:eastAsia="ru-RU"/>
        </w:rPr>
        <w:t xml:space="preserve"> он төртінші бөлігі мынадай редакцияда жазылсын:</w:t>
      </w:r>
      <w:r w:rsidRPr="006D177F">
        <w:rPr>
          <w:rFonts w:ascii="Times New Roman" w:eastAsia="Times New Roman" w:hAnsi="Times New Roman" w:cs="Times New Roman"/>
          <w:sz w:val="24"/>
          <w:szCs w:val="24"/>
          <w:lang w:eastAsia="ru-RU"/>
        </w:rPr>
        <w:br/>
        <w:t>      «Біліктілікке қойылатын талаптар: жоғары (немесе жоғары оқу орнынан кейінгі) білімі, ғылыми-педагогикалық қызметтегі еңбек өтілі кемінде 3 жыл, оның ішінде оқытушы лауазымында кемінде бір жыл болуы немесе мамандығы бойынша практикалық жұмыстағы өтілі кемінде 5 жыл және/немесе ғылыми дәрежесі болуы тиіс.»;</w:t>
      </w:r>
      <w:r w:rsidRPr="006D177F">
        <w:rPr>
          <w:rFonts w:ascii="Times New Roman" w:eastAsia="Times New Roman" w:hAnsi="Times New Roman" w:cs="Times New Roman"/>
          <w:sz w:val="24"/>
          <w:szCs w:val="24"/>
          <w:lang w:eastAsia="ru-RU"/>
        </w:rPr>
        <w:br/>
      </w:r>
      <w:bookmarkStart w:id="13" w:name="z80"/>
      <w:bookmarkEnd w:id="13"/>
      <w:r w:rsidRPr="006D177F">
        <w:rPr>
          <w:rFonts w:ascii="Times New Roman" w:eastAsia="Times New Roman" w:hAnsi="Times New Roman" w:cs="Times New Roman"/>
          <w:sz w:val="24"/>
          <w:szCs w:val="24"/>
          <w:lang w:eastAsia="ru-RU"/>
        </w:rPr>
        <w:t>      «Оқытушы (ассистент)» деген </w:t>
      </w:r>
      <w:hyperlink r:id="rId13" w:anchor="z156" w:history="1">
        <w:r w:rsidRPr="006D177F">
          <w:rPr>
            <w:rFonts w:ascii="Times New Roman" w:eastAsia="Times New Roman" w:hAnsi="Times New Roman" w:cs="Times New Roman"/>
            <w:color w:val="0000FF"/>
            <w:sz w:val="24"/>
            <w:szCs w:val="24"/>
            <w:u w:val="single"/>
            <w:lang w:eastAsia="ru-RU"/>
          </w:rPr>
          <w:t>кіші бөлімнің</w:t>
        </w:r>
      </w:hyperlink>
      <w:r w:rsidRPr="006D177F">
        <w:rPr>
          <w:rFonts w:ascii="Times New Roman" w:eastAsia="Times New Roman" w:hAnsi="Times New Roman" w:cs="Times New Roman"/>
          <w:sz w:val="24"/>
          <w:szCs w:val="24"/>
          <w:lang w:eastAsia="ru-RU"/>
        </w:rPr>
        <w:t xml:space="preserve"> оныншы бөлігі мынадай редакцияда жазылсын:</w:t>
      </w:r>
      <w:r w:rsidRPr="006D177F">
        <w:rPr>
          <w:rFonts w:ascii="Times New Roman" w:eastAsia="Times New Roman" w:hAnsi="Times New Roman" w:cs="Times New Roman"/>
          <w:sz w:val="24"/>
          <w:szCs w:val="24"/>
          <w:lang w:eastAsia="ru-RU"/>
        </w:rPr>
        <w:br/>
        <w:t>      «Біліктілікке қойылатын талаптар: жоғары білімі, мамандығы бойынша еңбек өтілі кемінде 3 жыл және/немесе магистр академиялық дәрежесі.»;</w:t>
      </w:r>
      <w:r w:rsidRPr="006D177F">
        <w:rPr>
          <w:rFonts w:ascii="Times New Roman" w:eastAsia="Times New Roman" w:hAnsi="Times New Roman" w:cs="Times New Roman"/>
          <w:sz w:val="24"/>
          <w:szCs w:val="24"/>
          <w:lang w:eastAsia="ru-RU"/>
        </w:rPr>
        <w:br/>
      </w:r>
      <w:bookmarkStart w:id="14" w:name="z81"/>
      <w:bookmarkEnd w:id="14"/>
      <w:r w:rsidRPr="006D177F">
        <w:rPr>
          <w:rFonts w:ascii="Times New Roman" w:eastAsia="Times New Roman" w:hAnsi="Times New Roman" w:cs="Times New Roman"/>
          <w:sz w:val="24"/>
          <w:szCs w:val="24"/>
          <w:lang w:eastAsia="ru-RU"/>
        </w:rPr>
        <w:t>      «4.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деген </w:t>
      </w:r>
      <w:hyperlink r:id="rId14" w:anchor="z318" w:history="1">
        <w:r w:rsidRPr="006D177F">
          <w:rPr>
            <w:rFonts w:ascii="Times New Roman" w:eastAsia="Times New Roman" w:hAnsi="Times New Roman" w:cs="Times New Roman"/>
            <w:color w:val="0000FF"/>
            <w:sz w:val="24"/>
            <w:szCs w:val="24"/>
            <w:u w:val="single"/>
            <w:lang w:eastAsia="ru-RU"/>
          </w:rPr>
          <w:t>бөлім</w:t>
        </w:r>
      </w:hyperlink>
      <w:r w:rsidRPr="006D177F">
        <w:rPr>
          <w:rFonts w:ascii="Times New Roman" w:eastAsia="Times New Roman" w:hAnsi="Times New Roman" w:cs="Times New Roman"/>
          <w:sz w:val="24"/>
          <w:szCs w:val="24"/>
          <w:lang w:eastAsia="ru-RU"/>
        </w:rPr>
        <w:t xml:space="preserve"> мынадай редакцияда жазылсын:</w:t>
      </w:r>
      <w:r w:rsidRPr="006D177F">
        <w:rPr>
          <w:rFonts w:ascii="Times New Roman" w:eastAsia="Times New Roman" w:hAnsi="Times New Roman" w:cs="Times New Roman"/>
          <w:sz w:val="24"/>
          <w:szCs w:val="24"/>
          <w:lang w:eastAsia="ru-RU"/>
        </w:rPr>
        <w:br/>
        <w:t>      «4.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 ұйымының</w:t>
      </w:r>
      <w:r w:rsidRPr="006D177F">
        <w:rPr>
          <w:rFonts w:ascii="Times New Roman" w:eastAsia="Times New Roman" w:hAnsi="Times New Roman" w:cs="Times New Roman"/>
          <w:b/>
          <w:bCs/>
          <w:sz w:val="27"/>
          <w:szCs w:val="27"/>
          <w:lang w:eastAsia="ru-RU"/>
        </w:rPr>
        <w:br/>
        <w:t>басшысы (меңгерушісі)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нормативтік құқықтық актілерге сәйкес мектепке дейінгі оқыту және тәрбие ұйымның (бұдан әрі – МДҰ) қызметін басқарады. Педагогикалық кеңеспен бірге белгіленген тәртіппен оқу жұмыс жоспарларын, негізгі (вариативті, авторлық), қосымша мектепке дейінгі білім беру бағдарламаларын, ішкі тәртіп ережелерін әзірлеу мен бекітуді ұйымдастырады.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r w:rsidRPr="006D177F">
        <w:rPr>
          <w:rFonts w:ascii="Times New Roman" w:eastAsia="Times New Roman" w:hAnsi="Times New Roman" w:cs="Times New Roman"/>
          <w:sz w:val="24"/>
          <w:szCs w:val="24"/>
          <w:lang w:eastAsia="ru-RU"/>
        </w:rPr>
        <w:br/>
        <w:t xml:space="preserve">      Білім беру ұйымын басқару құрылымын анықтайды, қаржылық, шаруашылық, ғылыми,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w:t>
      </w:r>
      <w:r w:rsidRPr="006D177F">
        <w:rPr>
          <w:rFonts w:ascii="Times New Roman" w:eastAsia="Times New Roman" w:hAnsi="Times New Roman" w:cs="Times New Roman"/>
          <w:sz w:val="24"/>
          <w:szCs w:val="24"/>
          <w:lang w:eastAsia="ru-RU"/>
        </w:rPr>
        <w:lastRenderedPageBreak/>
        <w:t>белгіленген тәртіппен иелік етеді, жыл сайын құрылтайшылардан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 арттыруға жағдай жасайды. Белгіленген тәртіппен қызметкерлерді аттестаттаудан өткізеді. Компьютерлік сауаттылықты, ақпараттық-коммуникациялық құзыретті меңгерген болуы тиіс.</w:t>
      </w:r>
      <w:r w:rsidRPr="006D177F">
        <w:rPr>
          <w:rFonts w:ascii="Times New Roman" w:eastAsia="Times New Roman" w:hAnsi="Times New Roman" w:cs="Times New Roman"/>
          <w:sz w:val="24"/>
          <w:szCs w:val="24"/>
          <w:lang w:eastAsia="ru-RU"/>
        </w:rPr>
        <w:br/>
        <w:t>      Педагогикалық кеңестің жұмысын басқарады. Мемлекеттік, қоғамдық және басқа да ұйымдарға мектепке дейінгі тәрбие мен оқыту ұйымын танытады. МДҰ-ның қызметі туралы қажетті есеп дайындауды және ұсынуды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5"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1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17"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2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1"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2"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стандарттарын, педагогика және психологияны, педагогикалық ғылым мен практиканың жетістіктерін, экономика негіздерін, қаржы-шаруашылық қызметін, еңбек туралы заңнаманы, еңбекті қорғауды, техника қауіпсіздігі және өртке қарсы қорғанудың ережелері мен нормаларын, санитарлық ережелер мен нормаларды, дәрігерге дейінгі медициналық көмектің негіздерін.</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мектепке дейінгі ұйымдардағы педагогикалық жұмыс өтілі: қалалық жерде 5 жылдан, ауылдық жерде 3 жылдан кем болмауы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 ұйымының әдіскері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Білім беру қызметін әдістемелік қамтамасыз етуді ұйымдастырады. Оқу, оқу-тақырыптық жоспарларын және пәндер мен оқу курстары бойынша бағдарламаларды құрастырады. Балаларға арналған білім беру бағдарламаларын таңдауға (әзірлеуге) қатысады, білім беру ұйымдарымен, балалар орталықтарымен және басқа да ұйымдармен ынтымақтастықты дамытады. Тәрбие мен оқытудың мазмұнын, нысанын, әдістері мен құралдарын анықтауға көмек көрсетеді. Оқу-әдістемелік құжаттамаларды әзірлеуді, рецензиялауды және бекітуге дайындауды ұйымдастырады. Зерттеулер мен әзірлемелердің жаңа бағыттарын қалыптастырады және жас топтары бойынша сабақтар ретін құрады. Алдыңғы қатарлы практикалық тәжірибені таратуды және енгізуді қамтамасыз етеді. Білім беру деңгейлерінің үздіксіздігі мен сабақтастығы принциптерін сақтау, ата-аналармен өзара іс-әрекет жасау бойынша іс-шаралар ұйымдастырады. Жабдықтарды ауыстыру және қазіргі заманғы жабдықтарды сатып алу туралы ұсыныс енгізеді, топтарды оқу құралдарымен, ойыншықтармен, ойындармен жинақтауды ұйымдастырады.</w:t>
      </w:r>
      <w:r w:rsidRPr="006D177F">
        <w:rPr>
          <w:rFonts w:ascii="Times New Roman" w:eastAsia="Times New Roman" w:hAnsi="Times New Roman" w:cs="Times New Roman"/>
          <w:sz w:val="24"/>
          <w:szCs w:val="24"/>
          <w:lang w:eastAsia="ru-RU"/>
        </w:rPr>
        <w:br/>
        <w:t xml:space="preserve">      Оқу-әдістемелік және тәрбие жұмыстарының жағдайына талдау жасайды.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 оқу-педагогикалық және әдістемелік әдебиеттердің деректер банкін жүргізеді, есепке алу және есеп беру құжаттамаларын уақытылы ресімдейді. Тәрбиешілердің, психологтардың, логопедтердің, музыкалық жетекшілердің, басқа да ұйым мамандарының өзара </w:t>
      </w:r>
      <w:r w:rsidRPr="006D177F">
        <w:rPr>
          <w:rFonts w:ascii="Times New Roman" w:eastAsia="Times New Roman" w:hAnsi="Times New Roman" w:cs="Times New Roman"/>
          <w:sz w:val="24"/>
          <w:szCs w:val="24"/>
          <w:lang w:eastAsia="ru-RU"/>
        </w:rPr>
        <w:lastRenderedPageBreak/>
        <w:t>әрекеттесуін үйлестіреді.</w:t>
      </w:r>
      <w:r w:rsidRPr="006D177F">
        <w:rPr>
          <w:rFonts w:ascii="Times New Roman" w:eastAsia="Times New Roman" w:hAnsi="Times New Roman" w:cs="Times New Roman"/>
          <w:sz w:val="24"/>
          <w:szCs w:val="24"/>
          <w:lang w:eastAsia="ru-RU"/>
        </w:rPr>
        <w:br/>
        <w:t>      Балалардың білімдеріне, іскерліктеріне, дағдыларына талдау жасайды. Тәрбиеші лауазымына және олардың көмекшілеріне кадрларды іріктеу бойынша ұсыныстар енгізеді. Педагог қызметкерлердің біліктілігін арттыру және оларды аттестаттау жұмыстарын үйлестіреді. Компьютерлік сауаттылықты, ақпараттық-коммуникациялық құзыретті меңгерген болуы тиіс.</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3"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24"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25"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6"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2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9"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30"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Заңдары және басқа да білім беруді дамытудың бағыттары мен келешегін айқындайтын нормативтік құқықтық актілерді, мемлекеттік жалпыға міндетті білім беру стандарттарын, дидактика принциптерін, педагогика мен жас ерекшеліктер психологиясының негіздерін, тәрбие мен оқытудың жалпы және жеке әдістемелерін, оқу-бағдарламалық құжаттамаларды әзірлеу принциптері мен тәртібін, педагогикалық жұмыстың тиімді нысандары мен әдістерін анықтауды, жинақтау және енгізуді, балалардың медициналық-психологиялық-педагогикалық және жас ерекшелік анатомиялық-физиологиялық ерекшеліктері және жүйке-психикалық қызметін, әдістемелік және ақпараттық материалдарды жүйелеу принциптерін, оқытудың аудиовизуалды және интерактивті құралдарына қойылатын негізгі талаптарды, еңбек туралы заңнама негіздерін, еңбекті қорғауды, техника қауіпсіздігі және өртке қарсы қорғанудың ережелері мен нормаларын,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техникалық және кәсіптік педагогикалық білім және мектепке дейінгі білім беру ұйымдарында жұмыс өтілі кемінде 5 жыл.</w:t>
      </w:r>
      <w:r w:rsidRPr="006D177F">
        <w:rPr>
          <w:rFonts w:ascii="Times New Roman" w:eastAsia="Times New Roman" w:hAnsi="Times New Roman" w:cs="Times New Roman"/>
          <w:sz w:val="24"/>
          <w:szCs w:val="24"/>
          <w:lang w:eastAsia="ru-RU"/>
        </w:rPr>
        <w:br/>
        <w:t>      Санаттар бойынша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педагогикалық білім;</w:t>
      </w:r>
      <w:r w:rsidRPr="006D177F">
        <w:rPr>
          <w:rFonts w:ascii="Times New Roman" w:eastAsia="Times New Roman" w:hAnsi="Times New Roman" w:cs="Times New Roman"/>
          <w:sz w:val="24"/>
          <w:szCs w:val="24"/>
          <w:lang w:eastAsia="ru-RU"/>
        </w:rPr>
        <w:br/>
        <w:t>      біліктілігі орта деңгейдегі санаты жоқ маман: тиісті мамандығы бойынша техникалық және кәсіптік білім және МДҰ тәрбиешісі лауазымындағы жұмыс өтілі 3 жылдан кем болмауы тиіс.</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біліктілігі жоғары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r w:rsidRPr="006D177F">
        <w:rPr>
          <w:rFonts w:ascii="Times New Roman" w:eastAsia="Times New Roman" w:hAnsi="Times New Roman" w:cs="Times New Roman"/>
          <w:sz w:val="24"/>
          <w:szCs w:val="24"/>
          <w:lang w:eastAsia="ru-RU"/>
        </w:rPr>
        <w:br/>
        <w:t>      Біліктілікке қойылатын талаптар: мектепке дейінгі тәрбие мен оқыту мамандығы бойынша жоғары педагогикалық білімі және МДҰ әдіскері лауазымындағы жұмыс өтілі 3 жылдан кем болмауы тиіс.</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біліктілігі жоғары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білімі болуы және МДҰ-ның әдіскері лауазымындағы жұмыс өтілі 4 жылдан кем болмауы тиіс.</w:t>
      </w:r>
      <w:r w:rsidRPr="006D177F">
        <w:rPr>
          <w:rFonts w:ascii="Times New Roman" w:eastAsia="Times New Roman" w:hAnsi="Times New Roman" w:cs="Times New Roman"/>
          <w:sz w:val="24"/>
          <w:szCs w:val="24"/>
          <w:lang w:eastAsia="ru-RU"/>
        </w:rPr>
        <w:br/>
        <w:t xml:space="preserve">      біліктілігі жоғары деңгейдегі жоғары санатты маман: </w:t>
      </w:r>
      <w:r w:rsidRPr="006D177F">
        <w:rPr>
          <w:rFonts w:ascii="Times New Roman" w:eastAsia="Times New Roman" w:hAnsi="Times New Roman" w:cs="Times New Roman"/>
          <w:sz w:val="24"/>
          <w:szCs w:val="24"/>
          <w:lang w:eastAsia="ru-RU"/>
        </w:rPr>
        <w:br/>
        <w:t>      біліктілігі жоғары деңгейдегі бірінші санатты әдіскерге қойылатын барлық талаптарға жауап беруі тиіс, сонымен қатар: ғылыми-зерттеу және эксперименттік жұмыстың әдістерін меңгеруі, білім беру процесінің өзекті проблемаларын шешу бойынша шығармашылық топтарды басқара білуі тиіс.</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Біліктілікке қойылатын талаптар: жоғары педагогикалық білімі болуы және МДҰ-ның әдіскері лауазымындағы жұмыс өтілі 5 жылдан кем болмауы тиіс;</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маман: </w:t>
      </w:r>
      <w:r w:rsidRPr="006D177F">
        <w:rPr>
          <w:rFonts w:ascii="Times New Roman" w:eastAsia="Times New Roman" w:hAnsi="Times New Roman" w:cs="Times New Roman"/>
          <w:sz w:val="24"/>
          <w:szCs w:val="24"/>
          <w:lang w:eastAsia="ru-RU"/>
        </w:rPr>
        <w:br/>
        <w:t>      біліктілігі орта деңгейдегі санаты жоқ әдіскерге қойылатын барлық талаптарға жауап беруі тиіс, сонымен қатар: оқу-әдістемелік құжаттамаларды басылымға әзірлеуді және дайындауды ұйымдастыра білуі, педагогтердің әдістемелік бірлестіктерінің жұмысын ұйымдастыруға қатысуы тиіс.</w:t>
      </w:r>
      <w:r w:rsidRPr="006D177F">
        <w:rPr>
          <w:rFonts w:ascii="Times New Roman" w:eastAsia="Times New Roman" w:hAnsi="Times New Roman" w:cs="Times New Roman"/>
          <w:sz w:val="24"/>
          <w:szCs w:val="24"/>
          <w:lang w:eastAsia="ru-RU"/>
        </w:rPr>
        <w:br/>
        <w:t>      Біліктілікке қойылатын талаптар: тиісті мамандық бойынша техникалық және кәсіптік білімінің болуы және МДҰ-ның әдіскері лауазымындағы жұмыс өтілі 3 жылдан кем болмауы тиіс;</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маман: </w:t>
      </w:r>
      <w:r w:rsidRPr="006D177F">
        <w:rPr>
          <w:rFonts w:ascii="Times New Roman" w:eastAsia="Times New Roman" w:hAnsi="Times New Roman" w:cs="Times New Roman"/>
          <w:sz w:val="24"/>
          <w:szCs w:val="24"/>
          <w:lang w:eastAsia="ru-RU"/>
        </w:rPr>
        <w:br/>
        <w:t>      біліктілігі орта деңгейдегі екінші санатты әдіскерге қойылатын барлық талаптарға жауап беруі тиіс, сонымен қатар: оқу-әдістемелік жұмысты талдау әдістемесін меңгеруі, шығармашылық семинарларды, әдістемелік бірлестіктерді басқара білуі, МДҰ-ның оқу-тәрбиелік және тақырыптық жоспарларын өз бетінше әзірлей білуі тиіс.</w:t>
      </w:r>
      <w:r w:rsidRPr="006D177F">
        <w:rPr>
          <w:rFonts w:ascii="Times New Roman" w:eastAsia="Times New Roman" w:hAnsi="Times New Roman" w:cs="Times New Roman"/>
          <w:sz w:val="24"/>
          <w:szCs w:val="24"/>
          <w:lang w:eastAsia="ru-RU"/>
        </w:rPr>
        <w:br/>
        <w:t>      Біліктілікке қойылатын талаптар: тиісті мамандық бойынша техникалық және кәсіптік білімінің болуы және МДҰ-ның әдіскері лауазымындағы жұмыс өтілі 4 жылдан кем болмауы тиіс;</w:t>
      </w:r>
      <w:r w:rsidRPr="006D177F">
        <w:rPr>
          <w:rFonts w:ascii="Times New Roman" w:eastAsia="Times New Roman" w:hAnsi="Times New Roman" w:cs="Times New Roman"/>
          <w:sz w:val="24"/>
          <w:szCs w:val="24"/>
          <w:lang w:eastAsia="ru-RU"/>
        </w:rPr>
        <w:br/>
        <w:t xml:space="preserve">      біліктілігі орта деңгейдегі жоғары санатты маман: </w:t>
      </w:r>
      <w:r w:rsidRPr="006D177F">
        <w:rPr>
          <w:rFonts w:ascii="Times New Roman" w:eastAsia="Times New Roman" w:hAnsi="Times New Roman" w:cs="Times New Roman"/>
          <w:sz w:val="24"/>
          <w:szCs w:val="24"/>
          <w:lang w:eastAsia="ru-RU"/>
        </w:rPr>
        <w:br/>
        <w:t>      біліктілігі орта деңгейдегі бірінші санатты әдіскерге қойылатын барлық талаптарға жауап беруі тиіс, сонымен қатар: эксперименттік жұмыстың әдістерін меңгеруі, білім беру процесінің өзекті проблемаларын шешу бойынша шығармашылық топтарды басқара білуі тиіс.</w:t>
      </w:r>
      <w:r w:rsidRPr="006D177F">
        <w:rPr>
          <w:rFonts w:ascii="Times New Roman" w:eastAsia="Times New Roman" w:hAnsi="Times New Roman" w:cs="Times New Roman"/>
          <w:sz w:val="24"/>
          <w:szCs w:val="24"/>
          <w:lang w:eastAsia="ru-RU"/>
        </w:rPr>
        <w:br/>
        <w:t>      Біліктілікке қойылатын талаптар: тиісті мамандық бойынша техникалық және кәсіптік білімінің болуы және МДҰ-ның әдіскері лауазымындағы жұмыс өтілі 5 жылдан кем болмауы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және оқыту ұйымының музыкалық жетекшісі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r w:rsidRPr="006D177F">
        <w:rPr>
          <w:rFonts w:ascii="Times New Roman" w:eastAsia="Times New Roman" w:hAnsi="Times New Roman" w:cs="Times New Roman"/>
          <w:sz w:val="24"/>
          <w:szCs w:val="24"/>
          <w:lang w:eastAsia="ru-RU"/>
        </w:rPr>
        <w:br/>
        <w:t xml:space="preserve">      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1"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32"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3"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36"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 және білім беруді дамытудың бағыттары мен келешегін айқындайтын басқа да нормативтік құқықтық актілерді, мектепке дейінгі оқыту мен тәрбиелеудің жалпыға міндетті мемлекеттік стандартын, мектепке дейінгі оқыту мен тәрбиелеудің педагогикасы мен психологиясын, жас ерекшеліктер физиологиясы мен гигиенасын, балалардың жеке даму ерекшеліктерін, әртүрлі жастағы балалардың музыканы қабылдау мүмкіндіктері және моторикасын, жан дүниесін, балалар репертуарының музыкалық шығармаларын білуі, тәрбие жұмысының теориясы мен әдістемесін, музыкалық аспаптарда шебер ойнауды, дәрігерге дейінгі </w:t>
      </w:r>
      <w:r w:rsidRPr="006D177F">
        <w:rPr>
          <w:rFonts w:ascii="Times New Roman" w:eastAsia="Times New Roman" w:hAnsi="Times New Roman" w:cs="Times New Roman"/>
          <w:sz w:val="24"/>
          <w:szCs w:val="24"/>
          <w:lang w:eastAsia="ru-RU"/>
        </w:rPr>
        <w:lastRenderedPageBreak/>
        <w:t>медициналық көмектің негіздерін, еңбек заңнамаларының негізін, еңбекті қорғаудың, техникалық қауіпсіздіктің, өртке қарсы қорғаныстың нормасы мен ережесін,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кәсіптік-техникалық, орта білімнен кейінгі (музыкалық, педагогикалық) білім.</w:t>
      </w:r>
      <w:r w:rsidRPr="006D177F">
        <w:rPr>
          <w:rFonts w:ascii="Times New Roman" w:eastAsia="Times New Roman" w:hAnsi="Times New Roman" w:cs="Times New Roman"/>
          <w:sz w:val="24"/>
          <w:szCs w:val="24"/>
          <w:lang w:eastAsia="ru-RU"/>
        </w:rPr>
        <w:br/>
        <w:t>      Санаттар бойынша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кәсіптік (музыкалық, педагогикалық) білім;</w:t>
      </w:r>
      <w:r w:rsidRPr="006D177F">
        <w:rPr>
          <w:rFonts w:ascii="Times New Roman" w:eastAsia="Times New Roman" w:hAnsi="Times New Roman" w:cs="Times New Roman"/>
          <w:sz w:val="24"/>
          <w:szCs w:val="24"/>
          <w:lang w:eastAsia="ru-RU"/>
        </w:rPr>
        <w:br/>
        <w:t>      біліктілігі жоғары деңгейдегі екінші санатты маман: жоғары кәсіптік (музыкалық, педагогикалық) білімінің болуы және мектепке дейінгі ұйымның музыкалық жетекшісі лауазымындағы жұмыс өтілі 3 жылдан кем болмауы тиіс;</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біліктілігі жоғары деңгейдегі екінші санатты музыка жетекшісіне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r w:rsidRPr="006D177F">
        <w:rPr>
          <w:rFonts w:ascii="Times New Roman" w:eastAsia="Times New Roman" w:hAnsi="Times New Roman" w:cs="Times New Roman"/>
          <w:sz w:val="24"/>
          <w:szCs w:val="24"/>
          <w:lang w:eastAsia="ru-RU"/>
        </w:rPr>
        <w:br/>
        <w:t>      Біліктілікке қойылатын талаптар: жоғары кәсіптік (музыкалық, педагогикалық) білімі болуы, музыкалық жетекшісі лауазымындағы жұмыс өтілі 4 жылдан кем болмауы тиіс.</w:t>
      </w:r>
      <w:r w:rsidRPr="006D177F">
        <w:rPr>
          <w:rFonts w:ascii="Times New Roman" w:eastAsia="Times New Roman" w:hAnsi="Times New Roman" w:cs="Times New Roman"/>
          <w:sz w:val="24"/>
          <w:szCs w:val="24"/>
          <w:lang w:eastAsia="ru-RU"/>
        </w:rPr>
        <w:br/>
        <w:t xml:space="preserve">      Біліктілігі жоғарғы деңгейдегі жоғарғы санатты маман: </w:t>
      </w:r>
      <w:r w:rsidRPr="006D177F">
        <w:rPr>
          <w:rFonts w:ascii="Times New Roman" w:eastAsia="Times New Roman" w:hAnsi="Times New Roman" w:cs="Times New Roman"/>
          <w:sz w:val="24"/>
          <w:szCs w:val="24"/>
          <w:lang w:eastAsia="ru-RU"/>
        </w:rPr>
        <w:br/>
        <w:t>      біліктілігі жоғары деңгейдегі бірінші санатты музыкалық жетекшіге қойылатын барлық талаптарға жауап беруге, сонымен қатар: мектеп жасына дейінгі балаларды қазіргі заманға сәйкес музыкалық оқыту мен тәрбиелеудің шығармашылық ізденісін жүзеге асыруы, балаларды музыкалық дамытудың өзіндік ерекше әдісі болуы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немесе жоғары (музыкалық) білімі, музыкалық жетекшісі лауазымындағы жұмыс өтілі кемінде 5 жыл;</w:t>
      </w:r>
      <w:r w:rsidRPr="006D177F">
        <w:rPr>
          <w:rFonts w:ascii="Times New Roman" w:eastAsia="Times New Roman" w:hAnsi="Times New Roman" w:cs="Times New Roman"/>
          <w:sz w:val="24"/>
          <w:szCs w:val="24"/>
          <w:lang w:eastAsia="ru-RU"/>
        </w:rPr>
        <w:br/>
        <w:t>      біліктілігі орта деңгейдегі санаты жоқ маман: техникалық және кәсіптік (арнаулы орта, кәсіптік орта) білім.</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біліктілігі орта деңгейдегі екінші санатты маман:</w:t>
      </w:r>
      <w:r w:rsidRPr="006D177F">
        <w:rPr>
          <w:rFonts w:ascii="Times New Roman" w:eastAsia="Times New Roman" w:hAnsi="Times New Roman" w:cs="Times New Roman"/>
          <w:sz w:val="24"/>
          <w:szCs w:val="24"/>
          <w:lang w:eastAsia="ru-RU"/>
        </w:rPr>
        <w:br/>
        <w:t>      музыкалық жетекшіге қойылатын барлық талаптарға жауап беруге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(арнаулы орта, кәсіптік орта, музыкалық) білім және МДҰ-ның музыкалық жетекшісі лауазымындағы жұмыс өтілі кемінде 3 жыл.</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маман: </w:t>
      </w:r>
      <w:r w:rsidRPr="006D177F">
        <w:rPr>
          <w:rFonts w:ascii="Times New Roman" w:eastAsia="Times New Roman" w:hAnsi="Times New Roman" w:cs="Times New Roman"/>
          <w:sz w:val="24"/>
          <w:szCs w:val="24"/>
          <w:lang w:eastAsia="ru-RU"/>
        </w:rPr>
        <w:br/>
        <w:t>      біліктілігі орта деңгейдегі екінші санаттағы музыкалық жетекшіге қойылатын барлық талаптарға жауап беруі, сонымен қатар: мектепке дейінгі жастағы балаларды музыкалық тәрбиелеу мен оқытудың қазіргі заманғы әртүрлі әдістерін, мектепке дейінгі жастағы балалардың музыкалық қабілетін дамыту диагностикасының элементтерін меңгеруі, баланың даму ортасын өзгертуге белсенді араласуы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білімінің болуы және МДҰ музыкалық жетекшісі лауазымындағы жұмыс өтілі кемінде 4 жыл;</w:t>
      </w:r>
      <w:r w:rsidRPr="006D177F">
        <w:rPr>
          <w:rFonts w:ascii="Times New Roman" w:eastAsia="Times New Roman" w:hAnsi="Times New Roman" w:cs="Times New Roman"/>
          <w:sz w:val="24"/>
          <w:szCs w:val="24"/>
          <w:lang w:eastAsia="ru-RU"/>
        </w:rPr>
        <w:br/>
        <w:t xml:space="preserve">      біліктілігі орта деңгейдегі жоғары санатты маман: </w:t>
      </w:r>
      <w:r w:rsidRPr="006D177F">
        <w:rPr>
          <w:rFonts w:ascii="Times New Roman" w:eastAsia="Times New Roman" w:hAnsi="Times New Roman" w:cs="Times New Roman"/>
          <w:sz w:val="24"/>
          <w:szCs w:val="24"/>
          <w:lang w:eastAsia="ru-RU"/>
        </w:rPr>
        <w:br/>
        <w:t>      біліктілігі орта деңгейдегі бірінші санатты музыкалық жетекшіге қойылатын барлық талаптарға жауап беруі, сонымен қатар: мектеп жасына дейінгі балаларды қазіргі заманға сәйкес музыкалық тәрбиелеу мен оқытудың шығармашылық ізденісін жүзеге асыруы, балаларды музыкалық дамытудың өзіндік ерекше әдісі болуы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білімінің болуы және МДҰ музыкалық жетекшісі лауазымындағы жұмыс өтілі кемінде 5 жылдан кем болмауы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 ұйымының тәрбиешісі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lastRenderedPageBreak/>
        <w:t>      Лауазымдық міндеттері.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6D177F">
        <w:rPr>
          <w:rFonts w:ascii="Times New Roman" w:eastAsia="Times New Roman" w:hAnsi="Times New Roman" w:cs="Times New Roman"/>
          <w:sz w:val="24"/>
          <w:szCs w:val="24"/>
          <w:lang w:eastAsia="ru-RU"/>
        </w:rPr>
        <w:br/>
        <w:t xml:space="preserve">      Балалармен жұмыс істеу кезінде жекелей және бағыттық жағынан қарайды.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Тәрбиелеу мен оқыту қызметін қол жеткен жетістіктерді қорытындылай отырып жоспарлайды.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Мамандардың ұсынымдарын ескере отырып, мүмкіндігі шектеулі әрбір баламен жеке жұмыс жүргізеді. </w:t>
      </w:r>
      <w:r w:rsidRPr="006D177F">
        <w:rPr>
          <w:rFonts w:ascii="Times New Roman" w:eastAsia="Times New Roman" w:hAnsi="Times New Roman" w:cs="Times New Roman"/>
          <w:sz w:val="24"/>
          <w:szCs w:val="24"/>
          <w:lang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6D177F">
        <w:rPr>
          <w:rFonts w:ascii="Times New Roman" w:eastAsia="Times New Roman" w:hAnsi="Times New Roman" w:cs="Times New Roman"/>
          <w:sz w:val="24"/>
          <w:szCs w:val="24"/>
          <w:lang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38"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9"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41" w:anchor="z0" w:history="1">
        <w:r w:rsidRPr="006D177F">
          <w:rPr>
            <w:rFonts w:ascii="Times New Roman" w:eastAsia="Times New Roman" w:hAnsi="Times New Roman" w:cs="Times New Roman"/>
            <w:color w:val="0000FF"/>
            <w:sz w:val="24"/>
            <w:szCs w:val="24"/>
            <w:u w:val="single"/>
            <w:lang w:eastAsia="ru-RU"/>
          </w:rPr>
          <w:t>«Жемқорлыққа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басқа да нормативтік құқықтық актілерін, білім беруді дамытудың бағыттары мен келешегін айқындайтын нормативтік құқықтық актілерді, жеке санитария мен гигиенаны, жас ерекшеліктер психологиясы мен педагогика негіздерін, мектепке дейінгі білім беру мәселелері бойынша әдістемелік құжаттарды, алғашқы медициналық көмек көрсетудің ережелерін, еңбекті қорғаудың және қауіпсіздік техникасын, санитариялық ережелерді.</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немесе техникалық және кәсіптік педагогикалық білім.</w:t>
      </w:r>
      <w:r w:rsidRPr="006D177F">
        <w:rPr>
          <w:rFonts w:ascii="Times New Roman" w:eastAsia="Times New Roman" w:hAnsi="Times New Roman" w:cs="Times New Roman"/>
          <w:sz w:val="24"/>
          <w:szCs w:val="24"/>
          <w:lang w:eastAsia="ru-RU"/>
        </w:rPr>
        <w:br/>
        <w:t xml:space="preserve">      Тиісті санатты алу үшін міндеттерді анықтау арқылы біліктілікке қойылатын талаптар: </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педагогикалық білім;</w:t>
      </w:r>
      <w:r w:rsidRPr="006D177F">
        <w:rPr>
          <w:rFonts w:ascii="Times New Roman" w:eastAsia="Times New Roman" w:hAnsi="Times New Roman" w:cs="Times New Roman"/>
          <w:sz w:val="24"/>
          <w:szCs w:val="24"/>
          <w:lang w:eastAsia="ru-RU"/>
        </w:rPr>
        <w:br/>
        <w:t>      біліктілігі орта деңгейдегі санаты жоқ маман: техникалық және кәсіптік педагогикалық білім;</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мектепке дейінгі тәрбиелеу мен оқыту ұйымының тәрбиешісіне қойылатын талаптарға жауап беруі, осы лауазымдағы жұмыс өтілі кемінде 2 жыл болуы тиіс;</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маманға қойылатын талаптарға жауап беруі, сонымен қатар мектеп жасына дейінгі балалардың дамуындағы диагностикалық құралдарды меңгеруі, пәндік-дамытушылық ортаны құруға қатысуы тиіс. </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немесе техникалық және кәсіптік, орта білімнен кейінгі білімі және мектепке дейінгі тәрбиелеу мен оқыту ұйымындағы жұмыс өтілі кемінде 3 жыл болуы тиіс; </w:t>
      </w:r>
      <w:r w:rsidRPr="006D177F">
        <w:rPr>
          <w:rFonts w:ascii="Times New Roman" w:eastAsia="Times New Roman" w:hAnsi="Times New Roman" w:cs="Times New Roman"/>
          <w:sz w:val="24"/>
          <w:szCs w:val="24"/>
          <w:lang w:eastAsia="ru-RU"/>
        </w:rPr>
        <w:br/>
        <w:t xml:space="preserve">      біліктілігі жоғары деңгейдегі жоғары санатты маман: </w:t>
      </w:r>
      <w:r w:rsidRPr="006D177F">
        <w:rPr>
          <w:rFonts w:ascii="Times New Roman" w:eastAsia="Times New Roman" w:hAnsi="Times New Roman" w:cs="Times New Roman"/>
          <w:sz w:val="24"/>
          <w:szCs w:val="24"/>
          <w:lang w:eastAsia="ru-RU"/>
        </w:rPr>
        <w:br/>
        <w:t xml:space="preserve">      біліктілігі жоғары деңгейдегі тәрбиешіге қойылатын талаптарға жауап беруі, сонымен </w:t>
      </w:r>
      <w:r w:rsidRPr="006D177F">
        <w:rPr>
          <w:rFonts w:ascii="Times New Roman" w:eastAsia="Times New Roman" w:hAnsi="Times New Roman" w:cs="Times New Roman"/>
          <w:sz w:val="24"/>
          <w:szCs w:val="24"/>
          <w:lang w:eastAsia="ru-RU"/>
        </w:rPr>
        <w:lastRenderedPageBreak/>
        <w:t>қатар мектеп жасына дейінгі балаларды тәрбиелеу мен оқытуда қолданылатын қазіргі заманғы әдістерді ізденуі, мектеп жасына дейінгі балалармен жұмыс істеуде жеке өзіндік әдістерді болуы тиіс.</w:t>
      </w:r>
      <w:r w:rsidRPr="006D177F">
        <w:rPr>
          <w:rFonts w:ascii="Times New Roman" w:eastAsia="Times New Roman" w:hAnsi="Times New Roman" w:cs="Times New Roman"/>
          <w:sz w:val="24"/>
          <w:szCs w:val="24"/>
          <w:lang w:eastAsia="ru-RU"/>
        </w:rPr>
        <w:br/>
        <w:t>      Біліктілікке қойылатын талаптар: біліктілігі бірінші деңгейдегі тәрбиешіге қойылатын талаптарға жауап беруі, жоғары педагогикалық немесе техникалық кәсіптік білімі және жұмыс өтілі кемінде 5 жыл болуы тиіс.</w:t>
      </w:r>
      <w:r w:rsidRPr="006D177F">
        <w:rPr>
          <w:rFonts w:ascii="Times New Roman" w:eastAsia="Times New Roman" w:hAnsi="Times New Roman" w:cs="Times New Roman"/>
          <w:sz w:val="24"/>
          <w:szCs w:val="24"/>
          <w:lang w:eastAsia="ru-RU"/>
        </w:rPr>
        <w:br/>
        <w:t>      Біліктілігі орта деңгейдегі екінші санатты маман:</w:t>
      </w:r>
      <w:r w:rsidRPr="006D177F">
        <w:rPr>
          <w:rFonts w:ascii="Times New Roman" w:eastAsia="Times New Roman" w:hAnsi="Times New Roman" w:cs="Times New Roman"/>
          <w:sz w:val="24"/>
          <w:szCs w:val="24"/>
          <w:lang w:eastAsia="ru-RU"/>
        </w:rPr>
        <w:br/>
        <w:t>      мектепке дейінгі ұйымның тәрбиешісіне қойылатын жалпы талаптарға жауап беру тиіс.</w:t>
      </w:r>
      <w:r w:rsidRPr="006D177F">
        <w:rPr>
          <w:rFonts w:ascii="Times New Roman" w:eastAsia="Times New Roman" w:hAnsi="Times New Roman" w:cs="Times New Roman"/>
          <w:sz w:val="24"/>
          <w:szCs w:val="24"/>
          <w:lang w:eastAsia="ru-RU"/>
        </w:rPr>
        <w:br/>
        <w:t xml:space="preserve">      Біліктілікке қойылатын талаптар: кәсіптік техникалық педагогикалық білім және мектепке дейінгі ұйым тәрбиешісі лауазымындағы жұмыс өтілі кемінде 2 жыл болуы тиіс. </w:t>
      </w:r>
      <w:r w:rsidRPr="006D177F">
        <w:rPr>
          <w:rFonts w:ascii="Times New Roman" w:eastAsia="Times New Roman" w:hAnsi="Times New Roman" w:cs="Times New Roman"/>
          <w:sz w:val="24"/>
          <w:szCs w:val="24"/>
          <w:lang w:eastAsia="ru-RU"/>
        </w:rPr>
        <w:br/>
        <w:t>      Біліктілігі орта деңгейдегі бірінші санатты маман:</w:t>
      </w:r>
      <w:r w:rsidRPr="006D177F">
        <w:rPr>
          <w:rFonts w:ascii="Times New Roman" w:eastAsia="Times New Roman" w:hAnsi="Times New Roman" w:cs="Times New Roman"/>
          <w:sz w:val="24"/>
          <w:szCs w:val="24"/>
          <w:lang w:eastAsia="ru-RU"/>
        </w:rPr>
        <w:br/>
        <w:t>      Біліктілігі орта деңгейдегі екінші санатты тәрбиешіге қойылатын жалпы талаптарға жауап беруі, сонымен қатар: мектеп жасына дейінгі балаларды тәрбиелеу мен оқытудың қазіргі заманғы әдістерін, балалардың дамуындағы диагностика элементтерін меңгеруі, пәндік-дамытушылық ортаны құруға қатысуы тиіс.</w:t>
      </w:r>
      <w:r w:rsidRPr="006D177F">
        <w:rPr>
          <w:rFonts w:ascii="Times New Roman" w:eastAsia="Times New Roman" w:hAnsi="Times New Roman" w:cs="Times New Roman"/>
          <w:sz w:val="24"/>
          <w:szCs w:val="24"/>
          <w:lang w:eastAsia="ru-RU"/>
        </w:rPr>
        <w:br/>
        <w:t>      Біліктілікке қойылатын талаптар: кәсіптік техникалық педагогикалық білім және тәрбиеші лауазымындағы жұмыс өтілі кемінде 3 жыл.</w:t>
      </w:r>
      <w:r w:rsidRPr="006D177F">
        <w:rPr>
          <w:rFonts w:ascii="Times New Roman" w:eastAsia="Times New Roman" w:hAnsi="Times New Roman" w:cs="Times New Roman"/>
          <w:sz w:val="24"/>
          <w:szCs w:val="24"/>
          <w:lang w:eastAsia="ru-RU"/>
        </w:rPr>
        <w:br/>
        <w:t>      Біліктілігі орта деңгейдегі жоғары санатты маман:</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тәрбиешіге қойылатын жалпы талаптарға жауап беру, сонымен қатар: мектеп жасына дейінгі балаларға білім беру мен тәрбиелеуде заманауи әдістерді және инновациялық технологияларды қолдану мақсатындағы ізденістерді жүзеге асыру тиіс. </w:t>
      </w:r>
      <w:r w:rsidRPr="006D177F">
        <w:rPr>
          <w:rFonts w:ascii="Times New Roman" w:eastAsia="Times New Roman" w:hAnsi="Times New Roman" w:cs="Times New Roman"/>
          <w:sz w:val="24"/>
          <w:szCs w:val="24"/>
          <w:lang w:eastAsia="ru-RU"/>
        </w:rPr>
        <w:br/>
        <w:t>      Біліктілікке қойылатын талаптар: кәсіптік техникалық педагогикалық білім және тәрбиеші лауазымындағы жұмыс өтілі кемінде 5 жылдан кем болмауы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және оқыту ұйымы тәрбиешісінің</w:t>
      </w:r>
      <w:r w:rsidRPr="006D177F">
        <w:rPr>
          <w:rFonts w:ascii="Times New Roman" w:eastAsia="Times New Roman" w:hAnsi="Times New Roman" w:cs="Times New Roman"/>
          <w:b/>
          <w:bCs/>
          <w:sz w:val="27"/>
          <w:szCs w:val="27"/>
          <w:lang w:eastAsia="ru-RU"/>
        </w:rPr>
        <w:br/>
        <w:t>көмекшісі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Балалардың өмірі мен денсаулығын қорғауды қамтамасыз етеді, тәрбиеленушілердің тіршілік іс-әрекеттерін ұйымдастыруға қатысады, мектепке дейінгі ұйымға келген уақыттан бастап оларға күтім жасайды (киінуге, шешінуге, жууынуға, тамақтануға, төсекке жатқызуда көмек көрсетеді, емдік-профилактикалық іс-шараларға бірге барады, тәрбиешінің жетекшілігімен балаларды қыдыртады, өндірістік қажеттілікке байланысты тәрбиеші болмаған аз уақыт кезеңінде кіші бөлімдер бойынша сабақ өткізу уақытында балаларға қарайды). Балалардың денсаулығына және өмірінің қауіпсіздігіне қажетті жағдайлар жасайды.</w:t>
      </w:r>
      <w:r w:rsidRPr="006D177F">
        <w:rPr>
          <w:rFonts w:ascii="Times New Roman" w:eastAsia="Times New Roman" w:hAnsi="Times New Roman" w:cs="Times New Roman"/>
          <w:sz w:val="24"/>
          <w:szCs w:val="24"/>
          <w:lang w:eastAsia="ru-RU"/>
        </w:rPr>
        <w:br/>
        <w:t>      Педагогикалық, түзету-білім беру, оңалту процестеріне қатысады (егер мүгедек балалардың өз еркімен қимылдауы денсаулығына байланысты шектелген жағдайда олардың сабақ оқуына көмектеседі). Балаларға санитариялық-гигиеналық күтім көрсету бойынша, сонымен қатар мүгедек балаларға орнынан қозғалту және өз-өзіне қызмет ету кезінде шұғыл іс-шаралар кешенін жүзеге асырады; олардың күн тәртібінің сақталуын бақылайды.</w:t>
      </w:r>
      <w:r w:rsidRPr="006D177F">
        <w:rPr>
          <w:rFonts w:ascii="Times New Roman" w:eastAsia="Times New Roman" w:hAnsi="Times New Roman" w:cs="Times New Roman"/>
          <w:sz w:val="24"/>
          <w:szCs w:val="24"/>
          <w:lang w:eastAsia="ru-RU"/>
        </w:rPr>
        <w:br/>
        <w:t>      Балалардың денсаулығын сақтауға және нығайтуға, олардың психофизикалық дамуын ынталандыруға бағытталған тәрбиешінің ұсыныстарын орындайды. Санитариялық-гигиеналық ережемен белгіленген бекітілген ғимараттың санитариялық жағдайының сәйкестігін қамтамасыз етеді. Топтағы құрал-жабдықтардың және жиһаздардың сақталуын қамтамасыз етеді.</w:t>
      </w:r>
      <w:r w:rsidRPr="006D177F">
        <w:rPr>
          <w:rFonts w:ascii="Times New Roman" w:eastAsia="Times New Roman" w:hAnsi="Times New Roman" w:cs="Times New Roman"/>
          <w:sz w:val="24"/>
          <w:szCs w:val="24"/>
          <w:lang w:eastAsia="ru-RU"/>
        </w:rPr>
        <w:br/>
        <w:t xml:space="preserve">      Педагогикалық және медициналық қызметкерлермен тәрбиелік білім беру және сауықтыру жұмыстармен қамтамасыз ету бойынша өзара қызмет атқарады. </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42"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43"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xml:space="preserve">, Қазақстан Республикасының «Неке және </w:t>
      </w:r>
      <w:r w:rsidRPr="006D177F">
        <w:rPr>
          <w:rFonts w:ascii="Times New Roman" w:eastAsia="Times New Roman" w:hAnsi="Times New Roman" w:cs="Times New Roman"/>
          <w:sz w:val="24"/>
          <w:szCs w:val="24"/>
          <w:lang w:eastAsia="ru-RU"/>
        </w:rPr>
        <w:lastRenderedPageBreak/>
        <w:t>отбасы» </w:t>
      </w:r>
      <w:hyperlink r:id="rId44"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45"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4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48"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Заңдарын және басқа да білім беруді дамытудың бағыттары мен келешегін айқындайтын нормативтік құқықтық актілерді, санитарияның және гигиенаның негіздерін, жас ерекшелігі психологиясы мен педагогикасын, ғимаратты, құрал-жабдықтарды, жиһаздарды ұстау бойынша санитариялық-гигиеналық нормаларды, алғашқы медициналық көмек көрсетудің ережелерін, мектепке дейінгі білім беру мәселелері бойынша әдістемелік құжаттарды, еңбекті қорғау және техника қауіпсіздігін, санитариялық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(арнаулы орта, кәсіптік орта) немесе орта білім.</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 ұйымының қазақ</w:t>
      </w:r>
      <w:r w:rsidRPr="006D177F">
        <w:rPr>
          <w:rFonts w:ascii="Times New Roman" w:eastAsia="Times New Roman" w:hAnsi="Times New Roman" w:cs="Times New Roman"/>
          <w:b/>
          <w:bCs/>
          <w:sz w:val="27"/>
          <w:szCs w:val="27"/>
          <w:lang w:eastAsia="ru-RU"/>
        </w:rPr>
        <w:br/>
        <w:t>(орыс, шет тілі) тілінің мұғалімі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қазақ (орыс, шет тілі) тілі мұғалімі балалардың оқуын Мектепке дейінгі тәрбие мен оқытудың мемлекеттік жалпыға міндетті стандартының талаптарына сай, оқытылатын тіл ерекшелігін ескере отырып жоспарлайды және ұйымдастырады. </w:t>
      </w:r>
      <w:r w:rsidRPr="006D177F">
        <w:rPr>
          <w:rFonts w:ascii="Times New Roman" w:eastAsia="Times New Roman" w:hAnsi="Times New Roman" w:cs="Times New Roman"/>
          <w:sz w:val="24"/>
          <w:szCs w:val="24"/>
          <w:lang w:eastAsia="ru-RU"/>
        </w:rPr>
        <w:br/>
        <w:t>      Балалармен ұйымдастырылған оқу қызметін өткізіп, олардың мемлекеттік (орыс, шет тілін) тілді меңгеруіне барлық жағдайды жасайды. Мектеп жасына дейінгі балалардың бойында тіл мәдениетін қалыптастырып, тілге деген қызығушылығын оятып, жеке қасиеттерінің дамуына әсер етеді. Оқытудың түрлі тәсілдері мен нысандарын, әдістерін жүйелі түрде қолданады, инновациялық технологияларды пайдалана біледі. Жоспарлау барысында ғылыми-әдістемелік тұрғыдан қарап, бағдарламалық материалдарды жас ерекшелігіне қарай қолайлы етіп өзгерте біледі. Авторлық және баламалы бағдарламаларды, әдістемелік нұсқаулықтарды өңірлік ерекшеліктерді ескере отырып өңдей біледі. Компьютерді жақсы біледі және ақпараттық коммуникцияны меңгерген.</w:t>
      </w:r>
      <w:r w:rsidRPr="006D177F">
        <w:rPr>
          <w:rFonts w:ascii="Times New Roman" w:eastAsia="Times New Roman" w:hAnsi="Times New Roman" w:cs="Times New Roman"/>
          <w:sz w:val="24"/>
          <w:szCs w:val="24"/>
          <w:lang w:eastAsia="ru-RU"/>
        </w:rPr>
        <w:br/>
        <w:t>      Балалардың ұйымда білім алуына және түрлі іс-шараларда белсенділігін танытады, өзінің кәсіби құзыретін жүйелі түрде жоғарылатады. Тәрбиеленушілердің ата-аналарымен қарым-қатынаста болады. Ұйымдастырылған оқу қызметі барысында балалардың денсаулығы мен өміріне жауапкершілік танытады.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4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5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5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5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xml:space="preserve"> ", "</w:t>
      </w:r>
      <w:hyperlink r:id="rId5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5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«Неке (ерлі-зайыптылық) және отбасы» </w:t>
      </w:r>
      <w:hyperlink r:id="rId55"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w:t>
      </w:r>
      <w:hyperlink r:id="rId56"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xml:space="preserve">" Заңдарын және Қазақстан Республикасының білім берудің дамуы мен бағыттарын айқындайтын нормативтік құқықтық актілерді, мектеп жасына дейінгі тәрбиелеу мен оқытудың мемлекеттік білім берудің стандартын, педагогика және психология негіздерін, балаларды қорғау және денсаулығын сақтаудың нұсқаулық талаптарын, өртке қарсы қорғанудың ережелері мен нормалары және қауіпсіздік техникасын, санитариялық ережелер, дәрігерге дейінгі медициналық көмек берудің негіздерін. </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техникалық және кәсіптік «Қазақ (орыс, шет тілі) тілі және әдебиеті» мамандығы бойынша білімі. </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«Қазақ (орыс, шет тілі)» мамандығы бойынша жоғары педагогикалық білім; </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xml:space="preserve">      мектепке дейінгі тәрбиелеу мен оқыту ұйымының қазақ (орыс, шет тілі) тілі </w:t>
      </w:r>
      <w:r w:rsidRPr="006D177F">
        <w:rPr>
          <w:rFonts w:ascii="Times New Roman" w:eastAsia="Times New Roman" w:hAnsi="Times New Roman" w:cs="Times New Roman"/>
          <w:sz w:val="24"/>
          <w:szCs w:val="24"/>
          <w:lang w:eastAsia="ru-RU"/>
        </w:rPr>
        <w:lastRenderedPageBreak/>
        <w:t>мұғаліміне қойылатын талаптарға жауап беруі, қазақ (орыс, шет тілі) тілі және әдебиеті пәні мұғалімі лауазымындағы жұмыс өтілі кемінде 2 жыл болуы тиіс.</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біліктілігі жоғары деңгейдегі екінші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3 жыл болуы тиіс.</w:t>
      </w:r>
      <w:r w:rsidRPr="006D177F">
        <w:rPr>
          <w:rFonts w:ascii="Times New Roman" w:eastAsia="Times New Roman" w:hAnsi="Times New Roman" w:cs="Times New Roman"/>
          <w:sz w:val="24"/>
          <w:szCs w:val="24"/>
          <w:lang w:eastAsia="ru-RU"/>
        </w:rPr>
        <w:br/>
        <w:t xml:space="preserve">      біліктілігі жоғары деңгейдегі жоғары санатты маман: </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маманға қойылатын талаптарға жауап беруі, жоғары педагогикалық білімі, «Қазақ (орыс, шет тілі) тілі және әдебиеті» мамандығы бойынша техникалық және кәсіптік білімі және жұмыс өтілі кемінде 5 жыл болуы тиіс.</w:t>
      </w:r>
      <w:r w:rsidRPr="006D177F">
        <w:rPr>
          <w:rFonts w:ascii="Times New Roman" w:eastAsia="Times New Roman" w:hAnsi="Times New Roman" w:cs="Times New Roman"/>
          <w:sz w:val="24"/>
          <w:szCs w:val="24"/>
          <w:lang w:eastAsia="ru-RU"/>
        </w:rPr>
        <w:br/>
        <w:t>      біліктілігі орта деңгейдегі санаты жоқ маман: «Қазақ (орыс, шет тілі) тілі» мамандығы бойынша техникалық және кәсіптік педагогикалық білім;</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маман: </w:t>
      </w:r>
      <w:r w:rsidRPr="006D177F">
        <w:rPr>
          <w:rFonts w:ascii="Times New Roman" w:eastAsia="Times New Roman" w:hAnsi="Times New Roman" w:cs="Times New Roman"/>
          <w:sz w:val="24"/>
          <w:szCs w:val="24"/>
          <w:lang w:eastAsia="ru-RU"/>
        </w:rPr>
        <w:br/>
        <w:t xml:space="preserve">      «Қазақ (орыс,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2 жыл болуы тиіс. </w:t>
      </w:r>
      <w:r w:rsidRPr="006D177F">
        <w:rPr>
          <w:rFonts w:ascii="Times New Roman" w:eastAsia="Times New Roman" w:hAnsi="Times New Roman" w:cs="Times New Roman"/>
          <w:sz w:val="24"/>
          <w:szCs w:val="24"/>
          <w:lang w:eastAsia="ru-RU"/>
        </w:rPr>
        <w:br/>
        <w:t>      Біліктілігі орта деңгейдегі бірінші санатты маман:</w:t>
      </w:r>
      <w:r w:rsidRPr="006D177F">
        <w:rPr>
          <w:rFonts w:ascii="Times New Roman" w:eastAsia="Times New Roman" w:hAnsi="Times New Roman" w:cs="Times New Roman"/>
          <w:sz w:val="24"/>
          <w:szCs w:val="24"/>
          <w:lang w:eastAsia="ru-RU"/>
        </w:rPr>
        <w:br/>
        <w:t xml:space="preserve">      «Қазақ (орсы, шет тілі) тілі және әдебиеті» мамандығы бойынша техникалық және кәсіптік білімі және мектепке дейінгі білім беру ұйымында қазақ (орыс, шет тілі) тілі мұғалімі лауазымындағы жұмыс өтілі кемінде 3 жыл болуы тиіс. </w:t>
      </w:r>
      <w:r w:rsidRPr="006D177F">
        <w:rPr>
          <w:rFonts w:ascii="Times New Roman" w:eastAsia="Times New Roman" w:hAnsi="Times New Roman" w:cs="Times New Roman"/>
          <w:sz w:val="24"/>
          <w:szCs w:val="24"/>
          <w:lang w:eastAsia="ru-RU"/>
        </w:rPr>
        <w:br/>
        <w:t>      Біліктілігі орта деңгейдегі жоғары санатты маман қазақ (орыс, шет тілі) тілі мұғаліміне қойылатын талаптарға жауап беруі, сонымен қатар: мектеп жасына дейінгі балаларға тілді оқытудың инновациялық әдістерін қолдана білуі тиіс сонымен қатар мектепке дейінгі білім беру ұйымында қазақ (орыс, шет тілі) тілі мұғалімі лауазымындағы жұмыс өтілі 5 жылдан кем емес.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Дене шынықтыру (жүзу бойынша) нұсқаушы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 </w:t>
      </w:r>
      <w:r w:rsidRPr="006D177F">
        <w:rPr>
          <w:rFonts w:ascii="Times New Roman" w:eastAsia="Times New Roman" w:hAnsi="Times New Roman" w:cs="Times New Roman"/>
          <w:sz w:val="24"/>
          <w:szCs w:val="24"/>
          <w:lang w:eastAsia="ru-RU"/>
        </w:rPr>
        <w:b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r w:rsidRPr="006D177F">
        <w:rPr>
          <w:rFonts w:ascii="Times New Roman" w:eastAsia="Times New Roman" w:hAnsi="Times New Roman" w:cs="Times New Roman"/>
          <w:sz w:val="24"/>
          <w:szCs w:val="24"/>
          <w:lang w:eastAsia="ru-RU"/>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Компьютерді жақсы біледі және ақпараттық коммуникацияны меңгерген.</w:t>
      </w:r>
      <w:r w:rsidRPr="006D177F">
        <w:rPr>
          <w:rFonts w:ascii="Times New Roman" w:eastAsia="Times New Roman" w:hAnsi="Times New Roman" w:cs="Times New Roman"/>
          <w:sz w:val="24"/>
          <w:szCs w:val="24"/>
          <w:lang w:eastAsia="ru-RU"/>
        </w:rPr>
        <w:br/>
        <w:t xml:space="preserve">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түрлі спорттық және сауықтыру іс-шараларын жүзеге асырады. Іс-шараларды ұйымдастыру кезінде санитариялық-гигиеналық талаптардың сақталуын қадағалайды. Арнайы медициналық топқа жатқызылған балалармен қосымша сабақтар өткізеді. </w:t>
      </w:r>
      <w:r w:rsidRPr="006D177F">
        <w:rPr>
          <w:rFonts w:ascii="Times New Roman" w:eastAsia="Times New Roman" w:hAnsi="Times New Roman" w:cs="Times New Roman"/>
          <w:sz w:val="24"/>
          <w:szCs w:val="24"/>
          <w:lang w:eastAsia="ru-RU"/>
        </w:rPr>
        <w:br/>
        <w:t>      Оқу, дене шынықтыру-сауықтыру жұмысының есептілігі бойынша белгіленген құжаттарды жүргізеді.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5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ҚР Еңбек </w:t>
      </w:r>
      <w:hyperlink r:id="rId58"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59"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60" w:anchor="z0" w:history="1">
        <w:r w:rsidRPr="006D177F">
          <w:rPr>
            <w:rFonts w:ascii="Times New Roman" w:eastAsia="Times New Roman" w:hAnsi="Times New Roman" w:cs="Times New Roman"/>
            <w:color w:val="0000FF"/>
            <w:sz w:val="24"/>
            <w:szCs w:val="24"/>
            <w:u w:val="single"/>
            <w:lang w:eastAsia="ru-RU"/>
          </w:rPr>
          <w:t>«ҚР бала құқықтары»</w:t>
        </w:r>
      </w:hyperlink>
      <w:r w:rsidRPr="006D177F">
        <w:rPr>
          <w:rFonts w:ascii="Times New Roman" w:eastAsia="Times New Roman" w:hAnsi="Times New Roman" w:cs="Times New Roman"/>
          <w:sz w:val="24"/>
          <w:szCs w:val="24"/>
          <w:lang w:eastAsia="ru-RU"/>
        </w:rPr>
        <w:t>, </w:t>
      </w:r>
      <w:hyperlink r:id="rId61" w:anchor="z0" w:history="1">
        <w:r w:rsidRPr="006D177F">
          <w:rPr>
            <w:rFonts w:ascii="Times New Roman" w:eastAsia="Times New Roman" w:hAnsi="Times New Roman" w:cs="Times New Roman"/>
            <w:color w:val="0000FF"/>
            <w:sz w:val="24"/>
            <w:szCs w:val="24"/>
            <w:u w:val="single"/>
            <w:lang w:eastAsia="ru-RU"/>
          </w:rPr>
          <w:t xml:space="preserve">«Жемқорлыққа қарсы </w:t>
        </w:r>
        <w:r w:rsidRPr="006D177F">
          <w:rPr>
            <w:rFonts w:ascii="Times New Roman" w:eastAsia="Times New Roman" w:hAnsi="Times New Roman" w:cs="Times New Roman"/>
            <w:color w:val="0000FF"/>
            <w:sz w:val="24"/>
            <w:szCs w:val="24"/>
            <w:u w:val="single"/>
            <w:lang w:eastAsia="ru-RU"/>
          </w:rPr>
          <w:lastRenderedPageBreak/>
          <w:t>күрес туралы»</w:t>
        </w:r>
      </w:hyperlink>
      <w:r w:rsidRPr="006D177F">
        <w:rPr>
          <w:rFonts w:ascii="Times New Roman" w:eastAsia="Times New Roman" w:hAnsi="Times New Roman" w:cs="Times New Roman"/>
          <w:sz w:val="24"/>
          <w:szCs w:val="24"/>
          <w:lang w:eastAsia="ru-RU"/>
        </w:rPr>
        <w:t xml:space="preserve"> Заңдары және басқа да білім беруді дамытудың бағыттары мен келешегін айқындайтын нормативтік құқықтық актілерді, дефектология негіздерін және тиісті әдістемелерді (кемтар балалармен жұмыс істеу барысында),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 </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w:t>
      </w:r>
      <w:r w:rsidRPr="006D177F">
        <w:rPr>
          <w:rFonts w:ascii="Times New Roman" w:eastAsia="Times New Roman" w:hAnsi="Times New Roman" w:cs="Times New Roman"/>
          <w:sz w:val="24"/>
          <w:szCs w:val="24"/>
          <w:lang w:eastAsia="ru-RU"/>
        </w:rPr>
        <w:br/>
        <w:t>      «Дене тәрбиесі» мамандығы бойынша жоғары немесе кәсіптік білім; біліктілігі орта деңгейдегі санаты жоқ маман: «Дене тәрбиесі» мамандығы бойынша техникалық және кәсіптік білім.</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екінші санатты маман: мектепке дейінгі ұйымының дене тәрбиесі нұсқаушысына қойылатын талаптарға жауап беруі, сонымен қатар дене тәрбиесіне оқытудың қазіргі заманғы әдістерімен оқыту.</w:t>
      </w:r>
      <w:r w:rsidRPr="006D177F">
        <w:rPr>
          <w:rFonts w:ascii="Times New Roman" w:eastAsia="Times New Roman" w:hAnsi="Times New Roman" w:cs="Times New Roman"/>
          <w:sz w:val="24"/>
          <w:szCs w:val="24"/>
          <w:lang w:eastAsia="ru-RU"/>
        </w:rPr>
        <w:br/>
        <w:t xml:space="preserve">      Біліктілікке қойылатын талаптар: Дене тәрбиесі» мамандығы жоғары педагогикалық немесе кәсіптік білімінің болуы және дене тәрбиесі нұсқаушысы қызметінде кем дегенде 2 жылдан астам жұмыс өтілі болуы тиіс. </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Біліктілігі жоғары деңгейдегі екінші санатты дене тәрбиесі бойынша нұсқаушыға қойылатын талаптарға жауап беруі,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біліктілік деңгейінің талаптарына сай болуы, «Дене тәрбиесі» мамандығы бойынша жоғары педагогикалық немесе кәсіптік білімі және жұмыс өтілі кемінде 3 жыл болуы тиіс.</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маманға қойылатын талаптарға жауап беруі керек,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r w:rsidRPr="006D177F">
        <w:rPr>
          <w:rFonts w:ascii="Times New Roman" w:eastAsia="Times New Roman" w:hAnsi="Times New Roman" w:cs="Times New Roman"/>
          <w:sz w:val="24"/>
          <w:szCs w:val="24"/>
          <w:lang w:eastAsia="ru-RU"/>
        </w:rPr>
        <w:br/>
        <w:t xml:space="preserve">      Біліктілікке қойылатын талаптар: жоғары біліктілік деңгейінің талаптарына сай болуы керек, «Дене тәрбиесі» мамандығы бойынша жоғары педагогикалық немесе кәсіптік білімі және жұмыс өтілі кемінде 5 жыл болуы тиіс. </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маман: мектеп жасына дейінгі ұйымның дене тәрбиесі нұсқаушысына қойылатын талаптарға жауап беруі тиіс. </w:t>
      </w:r>
      <w:r w:rsidRPr="006D177F">
        <w:rPr>
          <w:rFonts w:ascii="Times New Roman" w:eastAsia="Times New Roman" w:hAnsi="Times New Roman" w:cs="Times New Roman"/>
          <w:sz w:val="24"/>
          <w:szCs w:val="24"/>
          <w:lang w:eastAsia="ru-RU"/>
        </w:rPr>
        <w:br/>
        <w:t>      Біліктілікке қойылатын талаптар: «Дене тәрбиесі» мамандығы бойынша техникалық және кәсіптік педагогикалық білімі және мектепке дейінгі ұйымның дене тәрбиесі нұсқаулығы лауазымындағы жұмыс өтілі кемінде 2 жыл болуы тиіс.</w:t>
      </w:r>
      <w:r w:rsidRPr="006D177F">
        <w:rPr>
          <w:rFonts w:ascii="Times New Roman" w:eastAsia="Times New Roman" w:hAnsi="Times New Roman" w:cs="Times New Roman"/>
          <w:sz w:val="24"/>
          <w:szCs w:val="24"/>
          <w:lang w:eastAsia="ru-RU"/>
        </w:rPr>
        <w:br/>
        <w:t>      Біліктілігі орта деңгейдегі бірінші санатты маман: біліктілігі орта деңгейдегі екінші санатты дене тәрбиесі бойынша нұсқаушыға қойылатын талаптарға жауап беруі, сонымен қатар мектеп жасына дейінгі балаларды тәрбиелеу мен оқыту қазіргі заманғы әдістерін, сонымен қатар: мектеп жасына дейінгі балалардың физикалық қабілеттерін дамыту диагностикасының элементтерін білуі және салауатты ортаны қалыптастыруға қатысуы тиіс.</w:t>
      </w:r>
      <w:r w:rsidRPr="006D177F">
        <w:rPr>
          <w:rFonts w:ascii="Times New Roman" w:eastAsia="Times New Roman" w:hAnsi="Times New Roman" w:cs="Times New Roman"/>
          <w:sz w:val="24"/>
          <w:szCs w:val="24"/>
          <w:lang w:eastAsia="ru-RU"/>
        </w:rPr>
        <w:br/>
        <w:t>      Біліктілікке қойылатын талаптар: «Дене тәрбиесі» мамандығы бойынша техникалық және кәсіптік педагогикалық білімі және дене тәрбиесі нұсқаушысы лауазымындағы жұмыс өтілінің 3 жыл болуы тиіс;</w:t>
      </w:r>
      <w:r w:rsidRPr="006D177F">
        <w:rPr>
          <w:rFonts w:ascii="Times New Roman" w:eastAsia="Times New Roman" w:hAnsi="Times New Roman" w:cs="Times New Roman"/>
          <w:sz w:val="24"/>
          <w:szCs w:val="24"/>
          <w:lang w:eastAsia="ru-RU"/>
        </w:rPr>
        <w:br/>
        <w:t>      біліктілігі орта деңгейдегі жоғары санатты маман: біліктілігі орта деңгейдегі бірінші санатты дене тәрбиесі маманына қойылатын талаптарға сай болуы, сонымен қатар өзінің шығармашылық іс тәжірибесі, ізденістері мен мектеп жасына дейінгі балалардың дене тәрбиесі бойынша өзіндік ерекше әдістері болуы тиіс.</w:t>
      </w:r>
      <w:r w:rsidRPr="006D177F">
        <w:rPr>
          <w:rFonts w:ascii="Times New Roman" w:eastAsia="Times New Roman" w:hAnsi="Times New Roman" w:cs="Times New Roman"/>
          <w:sz w:val="24"/>
          <w:szCs w:val="24"/>
          <w:lang w:eastAsia="ru-RU"/>
        </w:rPr>
        <w:br/>
        <w:t xml:space="preserve">      Біліктілікке қойылатын талаптар: «Дене тәрбиесі» мамандығы бойынша техникалық </w:t>
      </w:r>
      <w:r w:rsidRPr="006D177F">
        <w:rPr>
          <w:rFonts w:ascii="Times New Roman" w:eastAsia="Times New Roman" w:hAnsi="Times New Roman" w:cs="Times New Roman"/>
          <w:sz w:val="24"/>
          <w:szCs w:val="24"/>
          <w:lang w:eastAsia="ru-RU"/>
        </w:rPr>
        <w:lastRenderedPageBreak/>
        <w:t>және кәсіптік педагогикалық білімі және дене тәрбиесі нұсқаушысы лауазымындағы жұмыс өтілінің 5 жыл болуы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 ұйымының дефектолог мұғалімі,</w:t>
      </w:r>
      <w:r w:rsidRPr="006D177F">
        <w:rPr>
          <w:rFonts w:ascii="Times New Roman" w:eastAsia="Times New Roman" w:hAnsi="Times New Roman" w:cs="Times New Roman"/>
          <w:b/>
          <w:bCs/>
          <w:sz w:val="27"/>
          <w:szCs w:val="27"/>
          <w:lang w:eastAsia="ru-RU"/>
        </w:rPr>
        <w:br/>
        <w:t>логопед мұғалімі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Мүмкіндіктері шектеулі балалармен жұмыс істейді. Тәрбиеленушілерге психикалық, физикалық және физиологиялық бұзылуларын анықтау үшін зерттеу жүргізеді және олардың құрылымы мен байқалу деңгейін анықтайды. Тәрбиешілермен және басқа да мамандармен тығыз қарым-қатынаста бола отырып, тәрбиеленушілермен топта және жеке жұмыс істеп, бұзылған функцияларын қалпына келтіріп, баланың әлеуметтік ортаға қалыптасуына көмек береді.</w:t>
      </w:r>
      <w:r w:rsidRPr="006D177F">
        <w:rPr>
          <w:rFonts w:ascii="Times New Roman" w:eastAsia="Times New Roman" w:hAnsi="Times New Roman" w:cs="Times New Roman"/>
          <w:sz w:val="24"/>
          <w:szCs w:val="24"/>
          <w:lang w:eastAsia="ru-RU"/>
        </w:rPr>
        <w:br/>
        <w:t>      Мүмкіндіктері шектеулі балалармен жұмыс істейтін педагог мамандарға, ата-аналарға немесе олардың орнына қараушы адамдарға арнайы әдістерді қолдануда кеңес беріп, көмек берудің жолдарын қарастырады.</w:t>
      </w:r>
      <w:r w:rsidRPr="006D177F">
        <w:rPr>
          <w:rFonts w:ascii="Times New Roman" w:eastAsia="Times New Roman" w:hAnsi="Times New Roman" w:cs="Times New Roman"/>
          <w:sz w:val="24"/>
          <w:szCs w:val="24"/>
          <w:lang w:eastAsia="ru-RU"/>
        </w:rPr>
        <w:br/>
        <w:t>      Мектепке дейінгі білім берудің мемлекеттік жалпыға міндетті білім беру стандартының талаптарына сай алуан түрлі әдістерді, формаларды пайдалана отырып тұлғаның жалпы мәдениетінің дамуына әсер етеді. Арнайы оқыту бағдарламаларын ұйымдастырады.</w:t>
      </w:r>
      <w:r w:rsidRPr="006D177F">
        <w:rPr>
          <w:rFonts w:ascii="Times New Roman" w:eastAsia="Times New Roman" w:hAnsi="Times New Roman" w:cs="Times New Roman"/>
          <w:sz w:val="24"/>
          <w:szCs w:val="24"/>
          <w:lang w:eastAsia="ru-RU"/>
        </w:rPr>
        <w:br/>
        <w:t>      Жүйелі түрде өзінің біліктілігін арттырады. Әртүрлі әдістемелік шараларға қатысады. Қажетті құжаттарды жүргізеді. Компьютерді, ақпараттық коммуникациялық құзыреттілікті меңгеруі тиіс.</w:t>
      </w:r>
      <w:r w:rsidRPr="006D177F">
        <w:rPr>
          <w:rFonts w:ascii="Times New Roman" w:eastAsia="Times New Roman" w:hAnsi="Times New Roman" w:cs="Times New Roman"/>
          <w:sz w:val="24"/>
          <w:szCs w:val="24"/>
          <w:lang w:eastAsia="ru-RU"/>
        </w:rPr>
        <w:br/>
        <w:t>      Мүмкіндігі шектеулі балаларға қоғамның дұрыс толерантты қарым-қатынасын насихаттау бойынша ағарту қызметін жүргізеді.</w:t>
      </w:r>
      <w:r w:rsidRPr="006D177F">
        <w:rPr>
          <w:rFonts w:ascii="Times New Roman" w:eastAsia="Times New Roman" w:hAnsi="Times New Roman" w:cs="Times New Roman"/>
          <w:sz w:val="24"/>
          <w:szCs w:val="24"/>
          <w:lang w:eastAsia="ru-RU"/>
        </w:rPr>
        <w:br/>
        <w:t>      Техникалық қауіпсіздік, өртке қарсы қорғану және еңбекті қорғау нормалары мен ережелерін орындайды. Білім беру процесінде балалардың өмірі мен денсаулығын, құқығын қорғауды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62"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ҚР Еңбек </w:t>
      </w:r>
      <w:hyperlink r:id="rId63"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«Білім туралы» ҚР </w:t>
      </w:r>
      <w:hyperlink r:id="rId64" w:anchor="z0" w:history="1">
        <w:r w:rsidRPr="006D177F">
          <w:rPr>
            <w:rFonts w:ascii="Times New Roman" w:eastAsia="Times New Roman" w:hAnsi="Times New Roman" w:cs="Times New Roman"/>
            <w:color w:val="0000FF"/>
            <w:sz w:val="24"/>
            <w:szCs w:val="24"/>
            <w:u w:val="single"/>
            <w:lang w:eastAsia="ru-RU"/>
          </w:rPr>
          <w:t>заңы</w:t>
        </w:r>
      </w:hyperlink>
      <w:r w:rsidRPr="006D177F">
        <w:rPr>
          <w:rFonts w:ascii="Times New Roman" w:eastAsia="Times New Roman" w:hAnsi="Times New Roman" w:cs="Times New Roman"/>
          <w:sz w:val="24"/>
          <w:szCs w:val="24"/>
          <w:lang w:eastAsia="ru-RU"/>
        </w:rPr>
        <w:t>, </w:t>
      </w:r>
      <w:hyperlink r:id="rId65" w:anchor="z0" w:history="1">
        <w:r w:rsidRPr="006D177F">
          <w:rPr>
            <w:rFonts w:ascii="Times New Roman" w:eastAsia="Times New Roman" w:hAnsi="Times New Roman" w:cs="Times New Roman"/>
            <w:color w:val="0000FF"/>
            <w:sz w:val="24"/>
            <w:szCs w:val="24"/>
            <w:u w:val="single"/>
            <w:lang w:eastAsia="ru-RU"/>
          </w:rPr>
          <w:t>«Бала құқықтары туралы конвенция»</w:t>
        </w:r>
      </w:hyperlink>
      <w:r w:rsidRPr="006D177F">
        <w:rPr>
          <w:rFonts w:ascii="Times New Roman" w:eastAsia="Times New Roman" w:hAnsi="Times New Roman" w:cs="Times New Roman"/>
          <w:sz w:val="24"/>
          <w:szCs w:val="24"/>
          <w:lang w:eastAsia="ru-RU"/>
        </w:rPr>
        <w:t>, «</w:t>
      </w:r>
      <w:hyperlink r:id="rId6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67" w:anchor="z0" w:history="1">
        <w:r w:rsidRPr="006D177F">
          <w:rPr>
            <w:rFonts w:ascii="Times New Roman" w:eastAsia="Times New Roman" w:hAnsi="Times New Roman" w:cs="Times New Roman"/>
            <w:color w:val="0000FF"/>
            <w:sz w:val="24"/>
            <w:szCs w:val="24"/>
            <w:u w:val="single"/>
            <w:lang w:eastAsia="ru-RU"/>
          </w:rPr>
          <w:t>«Қазақстан Республикасы Жемқорлыққа қарсы күрес»</w:t>
        </w:r>
      </w:hyperlink>
      <w:r w:rsidRPr="006D177F">
        <w:rPr>
          <w:rFonts w:ascii="Times New Roman" w:eastAsia="Times New Roman" w:hAnsi="Times New Roman" w:cs="Times New Roman"/>
          <w:sz w:val="24"/>
          <w:szCs w:val="24"/>
          <w:lang w:eastAsia="ru-RU"/>
        </w:rPr>
        <w:t>, </w:t>
      </w:r>
      <w:hyperlink r:id="rId68"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6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xml:space="preserve"> ҚР Заңдарын және білім берудің болашағы мен бағыттарын айқындайтын Қазақстан Республикасының нормативтік құқықтық актілерін, балалар үшін өмірінің қиын жағдайларында арнайы әлеуметтік қызмет көрсетудің мемлекеттік стандарттарын, жас ерекшеліктерін және арнайы педагогика мен психологияны, дефектологияның анатомиялық-физиологиялық және емдік негіздерін, кәсіби және тәжірибелік қызметтер мәселелері бойынша құжаттамалық-әдістемелік әдебиеттерді, дамуында кемшілігі бар тәрбиеленушілермен жұмыс бойынша бағдарламалық-әдістемелік әдебиеттерді, дефектологиялық ғылымның жаңа жетістіктерін, еңбекті қорғау, техникалық қәуіпсіздік және өртке қарсы қорғану нормаларын мен ережелері және санитариялық қағидаларды. </w:t>
      </w:r>
      <w:r w:rsidRPr="006D177F">
        <w:rPr>
          <w:rFonts w:ascii="Times New Roman" w:eastAsia="Times New Roman" w:hAnsi="Times New Roman" w:cs="Times New Roman"/>
          <w:sz w:val="24"/>
          <w:szCs w:val="24"/>
          <w:lang w:eastAsia="ru-RU"/>
        </w:rPr>
        <w:br/>
        <w:t>      Біліктілікке қойылатын талаптар: «Дефектолог» мамандығы, «Логопед» мамандануы бойынша жоғары педагогикалық білім немесе «Дефектология», «Логопедия» мамандығы бойынша қосымша білімі бар жоғары педагогикалық білім.</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«Дефектология», мамандығы бойынша жоғары педагогикалық білім немесе «Дефектология», мамандығы бойынша қосымша білімі бар жоғары педагогикалық білім, жұмыс өтіліне талап қойылмайды.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біліктілігі жоғары деңгейдегі санаты жоқ дефектолог мұғалімге, логопед мұғалімге қойылатын жалпы талаптарға жауап беруі, сонымен қатар: оқытудың жаңа әдістерін сынақтан өткізу бойынша жұмыс жүргізуді, озат тәжірибені білу, оны тәжірибеде пайдалану, тәрбиеленушілердің жалпы </w:t>
      </w:r>
      <w:r w:rsidRPr="006D177F">
        <w:rPr>
          <w:rFonts w:ascii="Times New Roman" w:eastAsia="Times New Roman" w:hAnsi="Times New Roman" w:cs="Times New Roman"/>
          <w:sz w:val="24"/>
          <w:szCs w:val="24"/>
          <w:lang w:eastAsia="ru-RU"/>
        </w:rPr>
        <w:lastRenderedPageBreak/>
        <w:t>тұлғалық мәдениетін қалыптастыруда мониторинг және талдау жасаудың дағдыларын, олардың әлеуметтілігін білу, білім беру ұйымының әдістемелік бірлестігінің жұмысына қатысу.</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«Логопедия» мамандануы бойынша жоғары педагогикалық білім несесе «Дефектология» мамандығы «Логопедия» мамандануы бойынша қосымша білімі бар жоғары педагогикалық білім, дефектолог мұғалім (логопед мұғалім) лауазымындағы жұмыс өтілі кемінде 3 жыл.</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 біліктілігі жоғары деңгейдегі екінші санатты дефектолог мұғалімге, логопед мұғалімге қойылатын жалпы талаптарға жауап беруі, сонымен қатар: тәрбиеленушілерді оқыту барысында дамуында ауытқуы бар балаларды барынша түзетуге бағытталған әдістерді талдай білуі, шығармашылық семинарларды басқара білуі, озат педагогикалық тәжірибені енгізуді, дефектологияның қазіргі заманғы әдістерін меңгеруі, оларды қолдану құқығын беретін сертификатының болуы, білім беру ұйымының әдістемелік бірлестігінің жұмысына қатысу, өзінің кәсіби құзыреттілігі аясында теориялық және тәжірибелік білімді меңгеруі.</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бойынша жоғары педагогикалық білім немесе «Дефектология» мамандығы бойынша қосымша білімі бар жоғары педагогикалық білім және дефектолог мұғалім (логопед мұғалім) лауазымындағы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 біліктілігі жоғары деңгейдегі бірінші санатты дефектолог мұғалімге, логопед мұғалімге қойылатын жалпы талаптарға жауап беруі, сонымен қатар: ғылыми-зерттеу, эксперименттік жұмыстардың әдістерін меңгеруі, жаңа бағдарламаларды әзірлеуі және оны сынақтан өткізу жұмыстарын жүргізуі, арнайы педагогиканың өзекті мәселелерін әзірлеу бойынша шығармашылық топқа жетекшілік ету, өзінің кәсіби құзыреттілігі аясында теориялық және тәжірибелік білімді меңгеруі.</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«Логопедия» мамандануы бойынша жоғары педагогикалық білім немесе «Дефектология» мамандығы «Логопедия» мамандануы бойынша қосымша білімі бар жоғары педагогикалық білім және дефектолог мұғалім (логопед мұғалім) лауазымындағы жұмыс өтілі кемінде 5 жыл, ғылыми немесе академиялық дәрежесі болған жағдайда дефектолог мұғалім (логопед мұғалім) лауазымындағы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Мектепке дейінгі тәрбие мен оқыту ұйымының педагог-психологы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Білім беруді ұйымдастырудың әлеуметтік саласының үйлесімділігіне себін тигізеді және әлеуметтік бейімделе алмаушылық туындауы профилактикасы бойынша алдын алу шараларын жүзеге асырады. </w:t>
      </w:r>
      <w:r w:rsidRPr="006D177F">
        <w:rPr>
          <w:rFonts w:ascii="Times New Roman" w:eastAsia="Times New Roman" w:hAnsi="Times New Roman" w:cs="Times New Roman"/>
          <w:sz w:val="24"/>
          <w:szCs w:val="24"/>
          <w:lang w:eastAsia="ru-RU"/>
        </w:rPr>
        <w:br/>
        <w:t xml:space="preserve">      Мектеп жасына дейінгі балалар тұлғасының дамуына кедергі келтіретін факторларын айқындайды және әртүрлі психологиялық көмек (психикалық түзету, сауықтыру және кеңес беру) көрсету бойынша 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 </w:t>
      </w:r>
      <w:r w:rsidRPr="006D177F">
        <w:rPr>
          <w:rFonts w:ascii="Times New Roman" w:eastAsia="Times New Roman" w:hAnsi="Times New Roman" w:cs="Times New Roman"/>
          <w:sz w:val="24"/>
          <w:szCs w:val="24"/>
          <w:lang w:eastAsia="ru-RU"/>
        </w:rPr>
        <w:br/>
        <w:t xml:space="preserve">      Педагогикалық ұжымның, сонымен қатар ата-аналар немесе оларды алмастыратын тұлғаларды бағдарлау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Мектеп жасына дейінгі балалардың жеке және жыныс-жас ерекшеліктерін ескере отырып, білім беру қызметінің дамытушы және түзету бағдарламаларын жоспарлауға және дайындауға қатысады, балалардың өмірдегі әртүрлі жағдайларда бағдарлануға дайындығын дамытуға көмектеседі. Мектеп жасына дейінгі шығармашылық жағынан дарынды балаларға психологиялық қолдау көрсетеді, олардың дамуына көмектеседі.</w:t>
      </w:r>
      <w:r w:rsidRPr="006D177F">
        <w:rPr>
          <w:rFonts w:ascii="Times New Roman" w:eastAsia="Times New Roman" w:hAnsi="Times New Roman" w:cs="Times New Roman"/>
          <w:sz w:val="24"/>
          <w:szCs w:val="24"/>
          <w:lang w:eastAsia="ru-RU"/>
        </w:rPr>
        <w:br/>
        <w:t>      Педагогикалық, әдістемелік кеңестер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процесінде балалардың өмірін, денсаулығы мен құқықтарын қорғауды қамтамасыз етеді. Еңбекті қорғау ережелері мен нормаларын, техника қауіпсіздігі мен өртке қарсы қорғаныс техникасын сақтайды.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70"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ҚР Еңбек </w:t>
      </w:r>
      <w:hyperlink r:id="rId71"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ҚР </w:t>
      </w:r>
      <w:hyperlink r:id="rId72"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73"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74" w:anchor="z0" w:history="1">
        <w:r w:rsidRPr="006D177F">
          <w:rPr>
            <w:rFonts w:ascii="Times New Roman" w:eastAsia="Times New Roman" w:hAnsi="Times New Roman" w:cs="Times New Roman"/>
            <w:color w:val="0000FF"/>
            <w:sz w:val="24"/>
            <w:szCs w:val="24"/>
            <w:u w:val="single"/>
            <w:lang w:eastAsia="ru-RU"/>
          </w:rPr>
          <w:t>«Қазақстан Республикасы тіл туралы»</w:t>
        </w:r>
      </w:hyperlink>
      <w:r w:rsidRPr="006D177F">
        <w:rPr>
          <w:rFonts w:ascii="Times New Roman" w:eastAsia="Times New Roman" w:hAnsi="Times New Roman" w:cs="Times New Roman"/>
          <w:sz w:val="24"/>
          <w:szCs w:val="24"/>
          <w:lang w:eastAsia="ru-RU"/>
        </w:rPr>
        <w:t>, </w:t>
      </w:r>
      <w:hyperlink r:id="rId7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76" w:anchor="z0" w:history="1">
        <w:r w:rsidRPr="006D177F">
          <w:rPr>
            <w:rFonts w:ascii="Times New Roman" w:eastAsia="Times New Roman" w:hAnsi="Times New Roman" w:cs="Times New Roman"/>
            <w:color w:val="0000FF"/>
            <w:sz w:val="24"/>
            <w:szCs w:val="24"/>
            <w:u w:val="single"/>
            <w:lang w:eastAsia="ru-RU"/>
          </w:rPr>
          <w:t>«Қазақстан Республикасы жемқорлыққа қарсы күрес туралы»</w:t>
        </w:r>
      </w:hyperlink>
      <w:r w:rsidRPr="006D177F">
        <w:rPr>
          <w:rFonts w:ascii="Times New Roman" w:eastAsia="Times New Roman" w:hAnsi="Times New Roman" w:cs="Times New Roman"/>
          <w:sz w:val="24"/>
          <w:szCs w:val="24"/>
          <w:lang w:eastAsia="ru-RU"/>
        </w:rPr>
        <w:t>, </w:t>
      </w:r>
      <w:hyperlink r:id="rId77"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w:t>
        </w:r>
      </w:hyperlink>
      <w:r w:rsidRPr="006D177F">
        <w:rPr>
          <w:rFonts w:ascii="Times New Roman" w:eastAsia="Times New Roman" w:hAnsi="Times New Roman" w:cs="Times New Roman"/>
          <w:sz w:val="24"/>
          <w:szCs w:val="24"/>
          <w:lang w:eastAsia="ru-RU"/>
        </w:rPr>
        <w:t xml:space="preserve"> Заңдарын және білім беру мәселелері бойынша Қазақстан Республикасының нормативтік құқықтық актілерді,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баланың қалыпты және аномальді дамуын диагностикалау және түзетуді, еңбекті қорғау, техникалық қауіпсіздік және өртке қарсы қорғану нормалары мен ережелерін және санитариялық қағидаларды. </w:t>
      </w:r>
      <w:r w:rsidRPr="006D177F">
        <w:rPr>
          <w:rFonts w:ascii="Times New Roman" w:eastAsia="Times New Roman" w:hAnsi="Times New Roman" w:cs="Times New Roman"/>
          <w:sz w:val="24"/>
          <w:szCs w:val="24"/>
          <w:lang w:eastAsia="ru-RU"/>
        </w:rPr>
        <w:br/>
        <w:t>      Біліктілікке қойылатын талаптар: тиісті бейіні бойынша жоғары педагогикалық білім.</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тиісті бейіні бойынша жоғары педагогикалық білім.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w:t>
      </w:r>
      <w:r w:rsidRPr="006D177F">
        <w:rPr>
          <w:rFonts w:ascii="Times New Roman" w:eastAsia="Times New Roman" w:hAnsi="Times New Roman" w:cs="Times New Roman"/>
          <w:sz w:val="24"/>
          <w:szCs w:val="24"/>
          <w:lang w:eastAsia="ru-RU"/>
        </w:rPr>
        <w:br/>
        <w:t>      біліктілігі жоғары деңгейдегі санаты жоқ педагог-психологке қойылатын жалпы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ұйымдарында озық психологиялық-педагогикалық тәжірибені меңгеру бойынша әдістемелік семинар жұмысына қатысуы тиіс.</w:t>
      </w:r>
      <w:r w:rsidRPr="006D177F">
        <w:rPr>
          <w:rFonts w:ascii="Times New Roman" w:eastAsia="Times New Roman" w:hAnsi="Times New Roman" w:cs="Times New Roman"/>
          <w:sz w:val="24"/>
          <w:szCs w:val="24"/>
          <w:lang w:eastAsia="ru-RU"/>
        </w:rPr>
        <w:br/>
        <w:t xml:space="preserve">      Біліктілікке қойылатын талаптар: тиісті бейіні бойынша жоғары педагогикалық білім, педагог-психолог лауазымындағы жұмыс өтілі кемінде 2 жыл. </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үнемі өзінің біліктілігін арттыруы, озық тәжірибені игеру бойынша семинарларға жетекшілік етуі тиіс.</w:t>
      </w:r>
      <w:r w:rsidRPr="006D177F">
        <w:rPr>
          <w:rFonts w:ascii="Times New Roman" w:eastAsia="Times New Roman" w:hAnsi="Times New Roman" w:cs="Times New Roman"/>
          <w:sz w:val="24"/>
          <w:szCs w:val="24"/>
          <w:lang w:eastAsia="ru-RU"/>
        </w:rPr>
        <w:br/>
        <w:t xml:space="preserve">      Біліктілікке қойылатын талаптар: тиісті бейіні бойынша жоғары педагогикалық білім және педагог-психолог лауазымындағы жұмыс өтілі кемінде 3 жыл болуы тиіс; </w:t>
      </w:r>
      <w:r w:rsidRPr="006D177F">
        <w:rPr>
          <w:rFonts w:ascii="Times New Roman" w:eastAsia="Times New Roman" w:hAnsi="Times New Roman" w:cs="Times New Roman"/>
          <w:sz w:val="24"/>
          <w:szCs w:val="24"/>
          <w:lang w:eastAsia="ru-RU"/>
        </w:rPr>
        <w:br/>
        <w:t xml:space="preserve">      біліктілігі жоғары деңгейдегі жоғары санатты маман: </w:t>
      </w:r>
      <w:r w:rsidRPr="006D177F">
        <w:rPr>
          <w:rFonts w:ascii="Times New Roman" w:eastAsia="Times New Roman" w:hAnsi="Times New Roman" w:cs="Times New Roman"/>
          <w:sz w:val="24"/>
          <w:szCs w:val="24"/>
          <w:lang w:eastAsia="ru-RU"/>
        </w:rPr>
        <w:br/>
        <w:t xml:space="preserve">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w:t>
      </w:r>
      <w:r w:rsidRPr="006D177F">
        <w:rPr>
          <w:rFonts w:ascii="Times New Roman" w:eastAsia="Times New Roman" w:hAnsi="Times New Roman" w:cs="Times New Roman"/>
          <w:sz w:val="24"/>
          <w:szCs w:val="24"/>
          <w:lang w:eastAsia="ru-RU"/>
        </w:rPr>
        <w:lastRenderedPageBreak/>
        <w:t>жасау бойынша жаңа психологиялық-педагогикалық бағдарламаларды дербес әзірлеуі тиіс және педагог-психолог лауазымындағы жұмыс өтілі кемінде 5 жыл болуы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Бастауыш, негізгі орта, жалпы орта білім беру</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ұйымының директоры</w:t>
      </w:r>
      <w:r w:rsidRPr="006D177F">
        <w:rPr>
          <w:rFonts w:ascii="Times New Roman" w:eastAsia="Times New Roman" w:hAnsi="Times New Roman" w:cs="Times New Roman"/>
          <w:b/>
          <w:bCs/>
          <w:sz w:val="27"/>
          <w:szCs w:val="27"/>
          <w:lang w:eastAsia="ru-RU"/>
        </w:rPr>
        <w:br/>
        <w:t xml:space="preserve">(бастауыш, негізгі орта және жалпы орта) </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w:t>
      </w:r>
      <w:r w:rsidRPr="006D177F">
        <w:rPr>
          <w:rFonts w:ascii="Times New Roman" w:eastAsia="Times New Roman" w:hAnsi="Times New Roman" w:cs="Times New Roman"/>
          <w:sz w:val="24"/>
          <w:szCs w:val="24"/>
          <w:lang w:eastAsia="ru-RU"/>
        </w:rPr>
        <w:br/>
        <w:t>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қолдай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r w:rsidRPr="006D177F">
        <w:rPr>
          <w:rFonts w:ascii="Times New Roman" w:eastAsia="Times New Roman" w:hAnsi="Times New Roman" w:cs="Times New Roman"/>
          <w:sz w:val="24"/>
          <w:szCs w:val="24"/>
          <w:lang w:eastAsia="ru-RU"/>
        </w:rPr>
        <w:b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r w:rsidRPr="006D177F">
        <w:rPr>
          <w:rFonts w:ascii="Times New Roman" w:eastAsia="Times New Roman" w:hAnsi="Times New Roman" w:cs="Times New Roman"/>
          <w:sz w:val="24"/>
          <w:szCs w:val="24"/>
          <w:lang w:eastAsia="ru-RU"/>
        </w:rPr>
        <w:b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аттестаттауға дайындауға қатысады.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r w:rsidRPr="006D177F">
        <w:rPr>
          <w:rFonts w:ascii="Times New Roman" w:eastAsia="Times New Roman" w:hAnsi="Times New Roman" w:cs="Times New Roman"/>
          <w:sz w:val="24"/>
          <w:szCs w:val="24"/>
          <w:lang w:eastAsia="ru-RU"/>
        </w:rPr>
        <w:br/>
        <w:t>      Жұртшылықпен, ата-аналармен (немесе оларды алмастырушы адамдармен) байланысты жүзеге асырады. Мемлекеттік және басқа да ұйымдарда білім беру ұйымының атынан өкілдік етеді, қажетті есеп құжаттарын дайындау мен ұсынуды қамтамасыз етеді. Компьютерлік сауаттылықты, ақпараттық-коммуникациялық құзіреттілікті меңгерген.</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78"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79"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және отбасы туралы» Қазақстан Республикасының </w:t>
      </w:r>
      <w:hyperlink r:id="rId8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8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8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8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8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85"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w:t>
        </w:r>
      </w:hyperlink>
      <w:r w:rsidRPr="006D177F">
        <w:rPr>
          <w:rFonts w:ascii="Times New Roman" w:eastAsia="Times New Roman" w:hAnsi="Times New Roman" w:cs="Times New Roman"/>
          <w:sz w:val="24"/>
          <w:szCs w:val="24"/>
          <w:lang w:eastAsia="ru-RU"/>
        </w:rPr>
        <w:t>, </w:t>
      </w:r>
      <w:hyperlink r:id="rId86"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D177F">
        <w:rPr>
          <w:rFonts w:ascii="Times New Roman" w:eastAsia="Times New Roman" w:hAnsi="Times New Roman" w:cs="Times New Roman"/>
          <w:sz w:val="24"/>
          <w:szCs w:val="24"/>
          <w:lang w:eastAsia="ru-RU"/>
        </w:rPr>
        <w:t>, </w:t>
      </w:r>
      <w:hyperlink r:id="rId87" w:anchor="z0" w:history="1">
        <w:r w:rsidRPr="006D177F">
          <w:rPr>
            <w:rFonts w:ascii="Times New Roman" w:eastAsia="Times New Roman" w:hAnsi="Times New Roman" w:cs="Times New Roman"/>
            <w:color w:val="0000FF"/>
            <w:sz w:val="24"/>
            <w:szCs w:val="24"/>
            <w:u w:val="single"/>
            <w:lang w:eastAsia="ru-RU"/>
          </w:rPr>
          <w:t xml:space="preserve">"Кемтар балаларды әлеуметтік және медициналық-педагогикалық </w:t>
        </w:r>
        <w:r w:rsidRPr="006D177F">
          <w:rPr>
            <w:rFonts w:ascii="Times New Roman" w:eastAsia="Times New Roman" w:hAnsi="Times New Roman" w:cs="Times New Roman"/>
            <w:color w:val="0000FF"/>
            <w:sz w:val="24"/>
            <w:szCs w:val="24"/>
            <w:u w:val="single"/>
            <w:lang w:eastAsia="ru-RU"/>
          </w:rPr>
          <w:lastRenderedPageBreak/>
          <w:t>түзеу арқылы қолдау туралы"</w:t>
        </w:r>
      </w:hyperlink>
      <w:r w:rsidRPr="006D177F">
        <w:rPr>
          <w:rFonts w:ascii="Times New Roman" w:eastAsia="Times New Roman" w:hAnsi="Times New Roman" w:cs="Times New Roman"/>
          <w:sz w:val="24"/>
          <w:szCs w:val="24"/>
          <w:lang w:eastAsia="ru-RU"/>
        </w:rPr>
        <w:t>, «Арнайы әлеуметтік қызмет туралы», </w:t>
      </w:r>
      <w:hyperlink r:id="rId88" w:anchor="z0" w:history="1">
        <w:r w:rsidRPr="006D177F">
          <w:rPr>
            <w:rFonts w:ascii="Times New Roman" w:eastAsia="Times New Roman" w:hAnsi="Times New Roman" w:cs="Times New Roman"/>
            <w:color w:val="0000FF"/>
            <w:sz w:val="24"/>
            <w:szCs w:val="24"/>
            <w:u w:val="single"/>
            <w:lang w:eastAsia="ru-RU"/>
          </w:rPr>
          <w:t>«Кәмелетке толмағандардың арасындағы құқық бұзушылықтар мен балалардың қадағалаусыз және панасыз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r w:rsidRPr="006D177F">
        <w:rPr>
          <w:rFonts w:ascii="Times New Roman" w:eastAsia="Times New Roman" w:hAnsi="Times New Roman" w:cs="Times New Roman"/>
          <w:sz w:val="24"/>
          <w:szCs w:val="24"/>
          <w:lang w:eastAsia="ru-RU"/>
        </w:rPr>
        <w:br/>
        <w:t>      Республикалық әскери мектеп-интернат, облыстық кадет мектеп-интернаттың бастығы (директорына) қосымша білуге міндетті:</w:t>
      </w:r>
      <w:r w:rsidRPr="006D177F">
        <w:rPr>
          <w:rFonts w:ascii="Times New Roman" w:eastAsia="Times New Roman" w:hAnsi="Times New Roman" w:cs="Times New Roman"/>
          <w:sz w:val="24"/>
          <w:szCs w:val="24"/>
          <w:lang w:eastAsia="ru-RU"/>
        </w:rPr>
        <w:br/>
        <w:t>      «Әскери қызмет және әскери қызметшілердің мәртебесі туралы» Қазақстан Республикасы Заңын.</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білім беру ұйымдарындағы педагогикалық жұмыс өтілі кемінде 5 жыл, оның ішінде басқарушылық қызметте кемінде 1 жыл болуы тиіс.</w:t>
      </w:r>
      <w:r w:rsidRPr="006D177F">
        <w:rPr>
          <w:rFonts w:ascii="Times New Roman" w:eastAsia="Times New Roman" w:hAnsi="Times New Roman" w:cs="Times New Roman"/>
          <w:sz w:val="24"/>
          <w:szCs w:val="24"/>
          <w:lang w:eastAsia="ru-RU"/>
        </w:rPr>
        <w:br/>
        <w:t>      Ескерту: Республикалық әскери мектеп-интернат, облыстық кадет мектеп-интернаттың бастығына (директорына) қойылатын талаптар: жоғарыда көрсетілген талаптарға сай болуы, сондай-ақ жоғары педагогикалық немесе бейіні бойынша білімі болуы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 директорының оқу ісі жөніндегі орынбасары</w:t>
      </w:r>
      <w:r w:rsidRPr="006D177F">
        <w:rPr>
          <w:rFonts w:ascii="Times New Roman" w:eastAsia="Times New Roman" w:hAnsi="Times New Roman" w:cs="Times New Roman"/>
          <w:b/>
          <w:bCs/>
          <w:sz w:val="27"/>
          <w:szCs w:val="27"/>
          <w:lang w:eastAsia="ru-RU"/>
        </w:rPr>
        <w:br/>
        <w:t>(бастауыш, негізгі орта және жалпы орта)</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мемлекеттік жалпыға міндетті білім беру стандарттарын,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 Білім беру процесінің сапасына және жалпы білім беру стандарттарының шеңберінде білімді меңгеру нәтижесінің объективтілігіне бақылау жасайды.</w:t>
      </w:r>
      <w:r w:rsidRPr="006D177F">
        <w:rPr>
          <w:rFonts w:ascii="Times New Roman" w:eastAsia="Times New Roman" w:hAnsi="Times New Roman" w:cs="Times New Roman"/>
          <w:sz w:val="24"/>
          <w:szCs w:val="24"/>
          <w:lang w:eastAsia="ru-RU"/>
        </w:rPr>
        <w:br/>
        <w:t xml:space="preserve">      Оқу-тәрбие процесінің ұйымдастырылуын, оқу процесіне қазіргі заманғы жаңа технологияның енгізілуін қамтамасыз етеді. Білім алушыларға ағымдағы және қорытынды аттестаттау, мемлекеттік аралық бақылау және тестілеу өткізуді ұйымдастыру жұмыстарын жүргізеді. Білім алушылардың оқу жүктемесіне бақылау жасап, сабақтардың кестесін және басқа да оқу қызметінің түрлерін құрастырады. </w:t>
      </w:r>
      <w:r w:rsidRPr="006D177F">
        <w:rPr>
          <w:rFonts w:ascii="Times New Roman" w:eastAsia="Times New Roman" w:hAnsi="Times New Roman" w:cs="Times New Roman"/>
          <w:sz w:val="24"/>
          <w:szCs w:val="24"/>
          <w:lang w:eastAsia="ru-RU"/>
        </w:rPr>
        <w:br/>
        <w:t>      Білім беру ұйымдарының оқу процесін жетілдіру мақсатында пәндік әдістемелік бірлестіктер мен эксперименттік жұмыстарды үйлестіруді жүзеге асырады, оқу-тәрбие процесін ғылыми-әдістемелік және әлеуметтік-психологиялық қамтамасыз етуді ұйымдастырады.</w:t>
      </w:r>
      <w:r w:rsidRPr="006D177F">
        <w:rPr>
          <w:rFonts w:ascii="Times New Roman" w:eastAsia="Times New Roman" w:hAnsi="Times New Roman" w:cs="Times New Roman"/>
          <w:sz w:val="24"/>
          <w:szCs w:val="24"/>
          <w:lang w:eastAsia="ru-RU"/>
        </w:rPr>
        <w:br/>
        <w:t>      Эксперименттік жұмыстардың нәтижелерін қорытындылайды және талдау жасайды. Педагогтердің анағұрлым нәтижелі тәжірибелерін тарату бойынша шаралар қабылдайды. Педагог кадрларды іріктеуге және орналастыруға қатысады. Педагог қызметкерлердің біліктілігін арттыру және аттестаттаудан өткізу бойынша жұмыстарды ұйымдастырады.</w:t>
      </w:r>
      <w:r w:rsidRPr="006D177F">
        <w:rPr>
          <w:rFonts w:ascii="Times New Roman" w:eastAsia="Times New Roman" w:hAnsi="Times New Roman" w:cs="Times New Roman"/>
          <w:sz w:val="24"/>
          <w:szCs w:val="24"/>
          <w:lang w:eastAsia="ru-RU"/>
        </w:rPr>
        <w:br/>
        <w:t xml:space="preserve">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Оқу-тәрбие процесінде пайдаланылатын жабдықтардың, приборлардың, техникалық және көрнекі құралдардың қауіпсіздігін қамтамасыз етеді. </w:t>
      </w:r>
      <w:r w:rsidRPr="006D177F">
        <w:rPr>
          <w:rFonts w:ascii="Times New Roman" w:eastAsia="Times New Roman" w:hAnsi="Times New Roman" w:cs="Times New Roman"/>
          <w:sz w:val="24"/>
          <w:szCs w:val="24"/>
          <w:lang w:eastAsia="ru-RU"/>
        </w:rPr>
        <w:br/>
        <w:t xml:space="preserve">      Білім алушыларға медициналық қызмет көрсету жағдайына бақылау жасайды. Компьютерлік сауаттылықты, ақпараттық-коммуникациялық құзыреттілікті меңгерген. </w:t>
      </w:r>
      <w:r w:rsidRPr="006D177F">
        <w:rPr>
          <w:rFonts w:ascii="Times New Roman" w:eastAsia="Times New Roman" w:hAnsi="Times New Roman" w:cs="Times New Roman"/>
          <w:sz w:val="24"/>
          <w:szCs w:val="24"/>
          <w:lang w:eastAsia="ru-RU"/>
        </w:rPr>
        <w:br/>
        <w:t>      Белгіленген есеп құжаттамасының сапалы және уақытылы жасалуын қамтамасыз етеді.</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Білуге міндетті: Қазақстан Республикасының </w:t>
      </w:r>
      <w:hyperlink r:id="rId8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9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91"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92"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93" w:anchor="z0" w:history="1">
        <w:r w:rsidRPr="006D177F">
          <w:rPr>
            <w:rFonts w:ascii="Times New Roman" w:eastAsia="Times New Roman" w:hAnsi="Times New Roman" w:cs="Times New Roman"/>
            <w:color w:val="0000FF"/>
            <w:sz w:val="24"/>
            <w:szCs w:val="24"/>
            <w:u w:val="single"/>
            <w:lang w:eastAsia="ru-RU"/>
          </w:rPr>
          <w:t>«Қазақстан Республикасы тілдер туралы»</w:t>
        </w:r>
      </w:hyperlink>
      <w:r w:rsidRPr="006D177F">
        <w:rPr>
          <w:rFonts w:ascii="Times New Roman" w:eastAsia="Times New Roman" w:hAnsi="Times New Roman" w:cs="Times New Roman"/>
          <w:sz w:val="24"/>
          <w:szCs w:val="24"/>
          <w:lang w:eastAsia="ru-RU"/>
        </w:rPr>
        <w:t>, </w:t>
      </w:r>
      <w:hyperlink r:id="rId9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95"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96"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D177F">
        <w:rPr>
          <w:rFonts w:ascii="Times New Roman" w:eastAsia="Times New Roman" w:hAnsi="Times New Roman" w:cs="Times New Roman"/>
          <w:sz w:val="24"/>
          <w:szCs w:val="24"/>
          <w:lang w:eastAsia="ru-RU"/>
        </w:rPr>
        <w:t>, </w:t>
      </w:r>
      <w:hyperlink r:id="rId97"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«Арнайы әлеуметтік қызмет туралы», </w:t>
      </w:r>
      <w:hyperlink r:id="rId98" w:anchor="z0" w:history="1">
        <w:r w:rsidRPr="006D177F">
          <w:rPr>
            <w:rFonts w:ascii="Times New Roman" w:eastAsia="Times New Roman" w:hAnsi="Times New Roman" w:cs="Times New Roman"/>
            <w:color w:val="0000FF"/>
            <w:sz w:val="24"/>
            <w:szCs w:val="24"/>
            <w:u w:val="single"/>
            <w:lang w:eastAsia="ru-RU"/>
          </w:rPr>
          <w:t>«Кәмелетке толмағандардың арасындағы құқық бұзушылықтар мен балалардың қадағалаусыз және панасыз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 директорының</w:t>
      </w:r>
      <w:r w:rsidRPr="006D177F">
        <w:rPr>
          <w:rFonts w:ascii="Times New Roman" w:eastAsia="Times New Roman" w:hAnsi="Times New Roman" w:cs="Times New Roman"/>
          <w:b/>
          <w:bCs/>
          <w:sz w:val="27"/>
          <w:szCs w:val="27"/>
          <w:lang w:eastAsia="ru-RU"/>
        </w:rPr>
        <w:br/>
        <w:t>бейіндік оқыту бойынша орынбасары</w:t>
      </w:r>
      <w:r w:rsidRPr="006D177F">
        <w:rPr>
          <w:rFonts w:ascii="Times New Roman" w:eastAsia="Times New Roman" w:hAnsi="Times New Roman" w:cs="Times New Roman"/>
          <w:b/>
          <w:bCs/>
          <w:sz w:val="27"/>
          <w:szCs w:val="27"/>
          <w:lang w:eastAsia="ru-RU"/>
        </w:rPr>
        <w:br/>
        <w:t>(бастауыш, негізгі орта және жалпы орта)</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Оқушыларды бейінді оқыту жүйесін іске асыру жоспарын әзірлейді. Бейінді оқытуды қолданбалы және элективті курстардың бағдарламаларын әдістемелік-бағдарламалық қолдауды қамтамасыз етеді. Жоғары (бейінді) сыныптарды жинақтау үшін объективті негіз ретінде негізгі мектепті бітірушінің қорытынды білім беру рейтингін жасайды.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Педагог қызметкерлердің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 мұғалімдердің әдістемелік бірлестігінің жұмысын ұйымдастыруға инновациялық технологияларды ұйымдастыру және сынау бойынша үйлестіреді.</w:t>
      </w:r>
      <w:r w:rsidRPr="006D177F">
        <w:rPr>
          <w:rFonts w:ascii="Times New Roman" w:eastAsia="Times New Roman" w:hAnsi="Times New Roman" w:cs="Times New Roman"/>
          <w:sz w:val="24"/>
          <w:szCs w:val="24"/>
          <w:lang w:eastAsia="ru-RU"/>
        </w:rPr>
        <w:br/>
        <w:t>      Түрлі деңгейдегі білім беру бағдарламаларын таңдау мүмкіндігін, «мектеп-жоо», «мектеп-колледж-жоо»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Жоғары, техникалық және кәсіптік білім беру ұйымдарымен бірігіп, кәсіби бағдарлау жұмысын жүргізеді.</w:t>
      </w:r>
      <w:r w:rsidRPr="006D177F">
        <w:rPr>
          <w:rFonts w:ascii="Times New Roman" w:eastAsia="Times New Roman" w:hAnsi="Times New Roman" w:cs="Times New Roman"/>
          <w:sz w:val="24"/>
          <w:szCs w:val="24"/>
          <w:lang w:eastAsia="ru-RU"/>
        </w:rPr>
        <w:br/>
        <w:t>      Компьютерлік сауаттылықты, ақпараттық-коммуникациялық құзыреттілікті меңгерген.</w:t>
      </w:r>
      <w:r w:rsidRPr="006D177F">
        <w:rPr>
          <w:rFonts w:ascii="Times New Roman" w:eastAsia="Times New Roman" w:hAnsi="Times New Roman" w:cs="Times New Roman"/>
          <w:sz w:val="24"/>
          <w:szCs w:val="24"/>
          <w:lang w:eastAsia="ru-RU"/>
        </w:rPr>
        <w:br/>
        <w:t>      Есептік құжаттамалардың белгіленген тәртіпте сапалы және уақытылы жасалуын, оның дұрыстығын және берілуін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99"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Қазақстан Республикасының Еңбек </w:t>
      </w:r>
      <w:hyperlink r:id="rId10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0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0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10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10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экономика негіздерін, қаржы-шаруашылық қызмет туралы заңнамаларды, еңбек туралы, еңбекті қорғаудың, техника </w:t>
      </w:r>
      <w:r w:rsidRPr="006D177F">
        <w:rPr>
          <w:rFonts w:ascii="Times New Roman" w:eastAsia="Times New Roman" w:hAnsi="Times New Roman" w:cs="Times New Roman"/>
          <w:sz w:val="24"/>
          <w:szCs w:val="24"/>
          <w:lang w:eastAsia="ru-RU"/>
        </w:rPr>
        <w:lastRenderedPageBreak/>
        <w:t>қауіпсіздігі және өртке қарсы қорғанудың ережелері мен нормаларын, санитариялық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педагогикалық жұмыс өтілінің кемінде 5 жыл болуы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 директорының тәрбие ісі жөніндегі орынбасары</w:t>
      </w:r>
      <w:r w:rsidRPr="006D177F">
        <w:rPr>
          <w:rFonts w:ascii="Times New Roman" w:eastAsia="Times New Roman" w:hAnsi="Times New Roman" w:cs="Times New Roman"/>
          <w:b/>
          <w:bCs/>
          <w:sz w:val="27"/>
          <w:szCs w:val="27"/>
          <w:lang w:eastAsia="ru-RU"/>
        </w:rPr>
        <w:br/>
        <w:t>(бастауыш, негізгі орта және жалпы орта білім)</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Оқу-тәрбие процесін ұйымдастыруды, оқушыларды тәрбиелеу бағдарламаларын жасауды, оларды іске асыру бойынша жаңа тәсілдерді қамтамасыз етеді. Тәрбиелеу процесінің проблемаларына, тәрбие жұмысының нәтижелеріне, тәрбие жұмыстары саласындағы жағдайлар мен перспективалық мүмкіндіктерге талдау жасайды. Тәрбие жұмысының ағымдағы және перспективалық жоспарлауын ұйымдастырады. Аға жетекшілер, ұзартылған күн тобының тәрбиешілері (ҰКТ), сынып жетекшілері, педагог психологтар, әлеуметтік педагогтер және дене тәрбиесі-сауықтыру және көркемдік-эстетикалық циклдің қосымша білім беру педагогтері қызметін жоспарлауды және бақылауды жүзеге асырады.</w:t>
      </w:r>
      <w:r w:rsidRPr="006D177F">
        <w:rPr>
          <w:rFonts w:ascii="Times New Roman" w:eastAsia="Times New Roman" w:hAnsi="Times New Roman" w:cs="Times New Roman"/>
          <w:sz w:val="24"/>
          <w:szCs w:val="24"/>
          <w:lang w:eastAsia="ru-RU"/>
        </w:rPr>
        <w:br/>
        <w:t>      Тәрбие жұмысы жөніндегі, мәдени-тәрбие шараларды дайындау және өткізу жөніндегі қажетті әдістемелік құжаттамаларды әзірлеу жұмыстарын үйлестіреді; педагогикалық қызметкерлер жүргізетін тәрбие процесінің мазмұны мен мен өткізу сапасына жүйелі бақылауды жүзеге асырады. Девиантты мінез-құлықты балалармен жеке тәрбие жұмысына бақылауды жүзеге асырады. Педагогикалық кадрларды іріктеу мен орналастыруға қатысады, тәрбие жұмыстарымен айналысатын педагог қызметкерлердің біліктілігін және кәсіби шеберлігін арттыруды ұйымдастырады. Жұртшылық және құқық қорғау органдары, ата-аналар, білім беру ұйымының ата-аналар комитеті өкілдерімен тәрбиелеу процесін қамтамасыз ететін оқу орнының әкімшілігі, қызметтері мен бөлімшелері өкілдерінің өзара іс-қимылын үйлестіреді. Оқушыларға медициналық қызмет көрсету жағдайына бақылауды жүзеге асырады. Тәрбиелеу процесінде қолданылатын приборлардың, техникалық және көрнекі құралдардың қауіпсіздігін қамтамасыз етеді.</w:t>
      </w:r>
      <w:r w:rsidRPr="006D177F">
        <w:rPr>
          <w:rFonts w:ascii="Times New Roman" w:eastAsia="Times New Roman" w:hAnsi="Times New Roman" w:cs="Times New Roman"/>
          <w:sz w:val="24"/>
          <w:szCs w:val="24"/>
          <w:lang w:eastAsia="ru-RU"/>
        </w:rPr>
        <w:br/>
        <w:t xml:space="preserve">      Компьютерлік сауаттылықты, ақпараттық-коммуникациялық құзыреттілікті меңгерген. </w:t>
      </w:r>
      <w:r w:rsidRPr="006D177F">
        <w:rPr>
          <w:rFonts w:ascii="Times New Roman" w:eastAsia="Times New Roman" w:hAnsi="Times New Roman" w:cs="Times New Roman"/>
          <w:sz w:val="24"/>
          <w:szCs w:val="24"/>
          <w:lang w:eastAsia="ru-RU"/>
        </w:rPr>
        <w:br/>
        <w:t>      Белгіленген тәртіпте есептік құжаттамалардың сапалы және уақытылы жасалуын, анықтығы мен тапсырылуын қамтамасыз етеді.</w:t>
      </w:r>
      <w:r w:rsidRPr="006D177F">
        <w:rPr>
          <w:rFonts w:ascii="Times New Roman" w:eastAsia="Times New Roman" w:hAnsi="Times New Roman" w:cs="Times New Roman"/>
          <w:sz w:val="24"/>
          <w:szCs w:val="24"/>
          <w:lang w:eastAsia="ru-RU"/>
        </w:rPr>
        <w:br/>
        <w:t>      Білуге тиіс: Қазақстан Республикасының </w:t>
      </w:r>
      <w:hyperlink r:id="rId105"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10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107"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0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09" w:anchor="z0" w:history="1">
        <w:r w:rsidRPr="006D177F">
          <w:rPr>
            <w:rFonts w:ascii="Times New Roman" w:eastAsia="Times New Roman" w:hAnsi="Times New Roman" w:cs="Times New Roman"/>
            <w:color w:val="0000FF"/>
            <w:sz w:val="24"/>
            <w:szCs w:val="24"/>
            <w:u w:val="single"/>
            <w:lang w:eastAsia="ru-RU"/>
          </w:rPr>
          <w:t>«Қазақстан Республикасы тілдер туралы»</w:t>
        </w:r>
      </w:hyperlink>
      <w:r w:rsidRPr="006D177F">
        <w:rPr>
          <w:rFonts w:ascii="Times New Roman" w:eastAsia="Times New Roman" w:hAnsi="Times New Roman" w:cs="Times New Roman"/>
          <w:sz w:val="24"/>
          <w:szCs w:val="24"/>
          <w:lang w:eastAsia="ru-RU"/>
        </w:rPr>
        <w:t>, </w:t>
      </w:r>
      <w:hyperlink r:id="rId11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111"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«Арнайы әлеуметтік қызметтер туралы», </w:t>
      </w:r>
      <w:hyperlink r:id="rId112"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13" w:anchor="z0" w:history="1">
        <w:r w:rsidRPr="006D177F">
          <w:rPr>
            <w:rFonts w:ascii="Times New Roman" w:eastAsia="Times New Roman" w:hAnsi="Times New Roman" w:cs="Times New Roman"/>
            <w:color w:val="0000FF"/>
            <w:sz w:val="24"/>
            <w:szCs w:val="24"/>
            <w:u w:val="single"/>
            <w:lang w:eastAsia="ru-RU"/>
          </w:rPr>
          <w:t>«Кәмелетке толмағандардың арасындағы құқық бұзушылықтар мен балалардың қадағалаусыз және панасыз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білім берудің даму бағыттары мен перспективаларын айқындайтын басқа да нормативтік құқықтық актілерді, педагогика, психология негіздерін, жалпыға міндетті білім беру стандартын, педагогика, педагогикалық психологияны, педагогикалық ғылымның және практиканың жетістіктерін, экономика негіздерін, қаржы-шаруашылық қызметтерді, еңбек туралы заңнамаларды, еңбекті қорғау, техникалық қауіпсіздік және өртке қарсы қорғаныс нормалары мен ережелерін, санитариялық нормалар мен қағидаларды.</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немесе бейіні бойынша білім және педагогикалық жұмыс өтілі кемінде 5 жыл болуы тиіс.</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ұйымдарындағы барлық мамандық мұғалімдері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lastRenderedPageBreak/>
        <w:t>      Лауазымдық міндеттері. Мемлекеттік жалпыға міндетті білім беру стандарттарына сәйкес оқытатын пәннің ерекшелігін ескере отырып, оқыту мен тәрбиелеуді жүзеге асырады. Білім алушылар мен тәрбиеленушілердің жеке қабілеттерін ашуға және дамытуға, тұлғаның әлеметтенуі мен жалпы мәдениетін қалыптастыруға ықпал етеді. Оқытудың әртүрлі нысандарын, тәсілдерін, әдістерін қолданады. Пәннің күнделікті сабақ жоспарларын құрады. Оқыту процесіне инновациялық, ақпараттық технологияларды енгізуді қамтамасыз етеді. Білім алушылар мен тәрбиеленушілерді мемлекеттік білім беру стандартында қарастырылған білім, білік және дағдылармен қамтамасыз етеді. Білім беру бағдарламаларын әзірлеуге және орындауға қатысады, олардың оқу жоспары мен оқу процесі кестесіне сәйкес іске асырылуын қамтамасыз етеді.</w:t>
      </w:r>
      <w:r w:rsidRPr="006D177F">
        <w:rPr>
          <w:rFonts w:ascii="Times New Roman" w:eastAsia="Times New Roman" w:hAnsi="Times New Roman" w:cs="Times New Roman"/>
          <w:sz w:val="24"/>
          <w:szCs w:val="24"/>
          <w:lang w:eastAsia="ru-RU"/>
        </w:rPr>
        <w:br/>
        <w:t>      Әдістемелік бірлестіктердің қызметіне және басқа да әдістемелік іс-шараларға қатысады. Кәсіби біліктілігін жүйелі арттыруды жүзеге асырады. Білім алушылардың, тәрбиеленушілердің жеке қабілеттерін, мүдделері мен икемділіктерін, олардың отбасылық, тұрмыстық жағдайларын зерделейді. Әлеуметтік (түзету) білім беретін мекемелерде оқытылатын пәннің ерекшелігін ескере отырып, білім алушылар мен тәрбиеленушілердің дамуындағы ауытқуларды барынша түзетуге бағытталған оқыту мен тәрбиелеу бойынша жұмысты жүзеге асырады.</w:t>
      </w:r>
      <w:r w:rsidRPr="006D177F">
        <w:rPr>
          <w:rFonts w:ascii="Times New Roman" w:eastAsia="Times New Roman" w:hAnsi="Times New Roman" w:cs="Times New Roman"/>
          <w:sz w:val="24"/>
          <w:szCs w:val="24"/>
          <w:lang w:eastAsia="ru-RU"/>
        </w:rPr>
        <w:br/>
        <w:t>      Компьютерлік сауаттылықты, ақпараттық-коммуникациялық құзыреттілікті меңгерген.</w:t>
      </w:r>
      <w:r w:rsidRPr="006D177F">
        <w:rPr>
          <w:rFonts w:ascii="Times New Roman" w:eastAsia="Times New Roman" w:hAnsi="Times New Roman" w:cs="Times New Roman"/>
          <w:sz w:val="24"/>
          <w:szCs w:val="24"/>
          <w:lang w:eastAsia="ru-RU"/>
        </w:rPr>
        <w:br/>
        <w:t>      Білім беру процесі кезеңінде білім алушылардың өмірі мен денсаулығының сақталуын қамтамасыз етеді.</w:t>
      </w:r>
      <w:r w:rsidRPr="006D177F">
        <w:rPr>
          <w:rFonts w:ascii="Times New Roman" w:eastAsia="Times New Roman" w:hAnsi="Times New Roman" w:cs="Times New Roman"/>
          <w:sz w:val="24"/>
          <w:szCs w:val="24"/>
          <w:lang w:eastAsia="ru-RU"/>
        </w:rPr>
        <w:br/>
        <w:t xml:space="preserve">      Ата-аналармен немесе оларды алмастырушы адамдармен байланыс жасайды. Оқу тәртібін, сабаққа қатысу режимін сақтайды. Құрал-жабдықтарды пайдалануда қауіпсіздік техникасы ережелерін сақтайды. Оқыту процесінде балалардың денсаулығы мен өмірін қорғау үшін қажетті жағдай жасайды. </w:t>
      </w:r>
      <w:r w:rsidRPr="006D177F">
        <w:rPr>
          <w:rFonts w:ascii="Times New Roman" w:eastAsia="Times New Roman" w:hAnsi="Times New Roman" w:cs="Times New Roman"/>
          <w:sz w:val="24"/>
          <w:szCs w:val="24"/>
          <w:lang w:eastAsia="ru-RU"/>
        </w:rPr>
        <w:br/>
        <w:t>      Қызметі туралы есеп дайындауды және тапсыруды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 </w:t>
      </w:r>
      <w:hyperlink r:id="rId114"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115"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11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17" w:anchor="z0" w:history="1">
        <w:r w:rsidRPr="006D177F">
          <w:rPr>
            <w:rFonts w:ascii="Times New Roman" w:eastAsia="Times New Roman" w:hAnsi="Times New Roman" w:cs="Times New Roman"/>
            <w:color w:val="0000FF"/>
            <w:sz w:val="24"/>
            <w:szCs w:val="24"/>
            <w:u w:val="single"/>
            <w:lang w:eastAsia="ru-RU"/>
          </w:rPr>
          <w:t>«Білім беру туралы»</w:t>
        </w:r>
      </w:hyperlink>
      <w:r w:rsidRPr="006D177F">
        <w:rPr>
          <w:rFonts w:ascii="Times New Roman" w:eastAsia="Times New Roman" w:hAnsi="Times New Roman" w:cs="Times New Roman"/>
          <w:sz w:val="24"/>
          <w:szCs w:val="24"/>
          <w:lang w:eastAsia="ru-RU"/>
        </w:rPr>
        <w:t>, </w:t>
      </w:r>
      <w:hyperlink r:id="rId11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11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 </w:t>
      </w:r>
      <w:hyperlink r:id="rId120"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121"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D177F">
        <w:rPr>
          <w:rFonts w:ascii="Times New Roman" w:eastAsia="Times New Roman" w:hAnsi="Times New Roman" w:cs="Times New Roman"/>
          <w:sz w:val="24"/>
          <w:szCs w:val="24"/>
          <w:lang w:eastAsia="ru-RU"/>
        </w:rPr>
        <w:t>, «Арнайы әлеуметтік қызмет туралы», </w:t>
      </w:r>
      <w:hyperlink r:id="rId122"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23"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6D177F">
        <w:rPr>
          <w:rFonts w:ascii="Times New Roman" w:eastAsia="Times New Roman" w:hAnsi="Times New Roman" w:cs="Times New Roman"/>
          <w:sz w:val="24"/>
          <w:szCs w:val="24"/>
          <w:lang w:eastAsia="ru-RU"/>
        </w:rPr>
        <w:t xml:space="preserve"> заңдары және басқа да білім беруді дамытудың бағыттары мен келешегін айқындайтын нормативтік құқықтық актілерді, пәнді оқытудың, тәрбие жұмыстарының әдістемесін, пән кабинеттері мен қосалқы орынжайларды құрал-жабдықтармен қамтамасыз ету талаптарын, оқыту тәсілдері мен оның дидактикалық мүмкіндіктерін, педагогика ғылымы мен білім берудің негізгі даму бағыттары мен перспективасын айқындайтын басқа да құқықтық нормативтік актілерді, еңбекті ғылыми ұйымдастыру мен құқық негіздерін, педагогика мен психология негіздерін, мемлекеттік жалпыға міндетті білім беру стандартын, педагогика, психология, педагогика ғылымы мен практика жетістіктерін, еңбек туралы заңнама, қаржылық-шаруашылық қызмет негіздерін, еңбекті қорғау, өртке қарсы қорғаныс, қауіпсіздік техникасы нормалары мен ережелерін, санитариялық нормалар мен қағидаларды.</w:t>
      </w:r>
      <w:r w:rsidRPr="006D177F">
        <w:rPr>
          <w:rFonts w:ascii="Times New Roman" w:eastAsia="Times New Roman" w:hAnsi="Times New Roman" w:cs="Times New Roman"/>
          <w:sz w:val="24"/>
          <w:szCs w:val="24"/>
          <w:lang w:eastAsia="ru-RU"/>
        </w:rPr>
        <w:br/>
        <w:t xml:space="preserve">      Біліктілікке қойылатын талаптар: </w:t>
      </w:r>
      <w:r w:rsidRPr="006D177F">
        <w:rPr>
          <w:rFonts w:ascii="Times New Roman" w:eastAsia="Times New Roman" w:hAnsi="Times New Roman" w:cs="Times New Roman"/>
          <w:sz w:val="24"/>
          <w:szCs w:val="24"/>
          <w:lang w:eastAsia="ru-RU"/>
        </w:rPr>
        <w:br/>
        <w:t>      біліктілігі жоғары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 курстары мұғалімдерінің тиісті мамандық бойынша жоғары педагогикалық білімі болуы тиіс, жұмыс өтіліне талап қойылмайды.</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орта деңгейдегі санаты жоқ маманның, оның ішінде, информатика, өзін-өзі тану, музыка, бейнелеу өнері, БӘД оқытушы-ұйымдастырушы, технология, дене шынықтыру, сызу, мамандандырылған білім беру ұйымдарының арнайы пәндер, жұмыс жоспарының вариативтік бөлігінің курстары мұғалімдерінің техникалық және кәсіптік педагогикалық білім болуы тиіс, жұмыс өтіліне талап қойылмайды.</w:t>
      </w:r>
      <w:r w:rsidRPr="006D177F">
        <w:rPr>
          <w:rFonts w:ascii="Times New Roman" w:eastAsia="Times New Roman" w:hAnsi="Times New Roman" w:cs="Times New Roman"/>
          <w:sz w:val="24"/>
          <w:szCs w:val="24"/>
          <w:lang w:eastAsia="ru-RU"/>
        </w:rPr>
        <w:br/>
        <w:t>      Тиісті біліктілік санатын алу үшін міндеттерді анықтай отырып,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w:t>
      </w:r>
      <w:r w:rsidRPr="006D177F">
        <w:rPr>
          <w:rFonts w:ascii="Times New Roman" w:eastAsia="Times New Roman" w:hAnsi="Times New Roman" w:cs="Times New Roman"/>
          <w:sz w:val="24"/>
          <w:szCs w:val="24"/>
          <w:lang w:eastAsia="ru-RU"/>
        </w:rPr>
        <w:br/>
        <w:t>      біліктілігі жоғары деңгейлі санаты жоқ мұғалімге қойылатын талаптарға жауап берумен қатар пәнді оқыту әдістемесін өз бетінше әзірлей білуі, белсенді оқытудың тәсілдері мен әдістерін қолдана білуі, білім алушыларды диагностикалау жұмыстарын ұйымдастыра алуы, оқу-тәрбие процесінде тұрақты оң нәтижелермен қамтамасыз етуі, мектептің шығармашылық топтардың, әдістемелік бірлестіктердің, білім беру ұйымының шеңберінде озық тәжірибе мектептерінің жұмысына белсенді қатысуы тиіс.</w:t>
      </w:r>
      <w:r w:rsidRPr="006D177F">
        <w:rPr>
          <w:rFonts w:ascii="Times New Roman" w:eastAsia="Times New Roman" w:hAnsi="Times New Roman" w:cs="Times New Roman"/>
          <w:sz w:val="24"/>
          <w:szCs w:val="24"/>
          <w:lang w:eastAsia="ru-RU"/>
        </w:rPr>
        <w:br/>
        <w:t>      Біліктілікке қойылатын талаптар: тиісті бейіні бойынша жоғары педагогикалық білім және мұғалім лауазымындағы жұмыс өтілі кемінде 3 жыл немесе жұмыс өтілінсіз академиялық магистр дәрежесінің болуы;</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біліктілігі жоғары деңгейдегі екінші санатты мұғалімге қойылатын талаптарға жауап берумен қатар пән бойынша оқу-әдістемелік талдау әдістерін білуі, оқытудың өзіндік жеке бағдарламаларын құра және іске асыра білуі, шығармашылық семинарларға, шығармашылық топтар жұмысына жетекшілік жасай алуы, өз жұмысында озық педагогикалық тәжірибелерді қолдана білуі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мұғалімдік лауазымда еңбек өтілі кемінде 4 жыл, немесе ғылыми немесе академиялық дәрежесінің болуы және мұғалімдік қызметте еңбек өтілі кемінде 2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мұғалімге қойылатын талаптарға жауап берумен қатар жаңа оқу бағдарламаларын, жаңа педагогикалық технологияларды, оқыту мен тәрбиелеудің әдістерін жасай білуі, оларды сынақтан өткізе алуы, өз пәні бойынша жаңа тәжірибелік тапсырмалар құрастыруы, білім берудегі өзекті мәселелерді шешуде шығармашылық топқа жетекшілік ете білуі қажет. </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және мұғалімдік қызметтегі еңбек өтілі кемінде 5 жыл немесе ғылыми немесе академиялық дәрежесінің болуы және мұғалімдік қызметте еңбек өтілі кемінде 3 жыл; </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маман: </w:t>
      </w:r>
      <w:r w:rsidRPr="006D177F">
        <w:rPr>
          <w:rFonts w:ascii="Times New Roman" w:eastAsia="Times New Roman" w:hAnsi="Times New Roman" w:cs="Times New Roman"/>
          <w:sz w:val="24"/>
          <w:szCs w:val="24"/>
          <w:lang w:eastAsia="ru-RU"/>
        </w:rPr>
        <w:br/>
        <w:t>      біліктілігі орта деңгейлі санаты жоқ мұғалімге қойылатын талаптарға жауап берумен қатар белсенді оқытудың тәсілдері мен әдістерін қолдана білуі, білім алушылармен диагностикалау жұмыстарын ұйымдастыра алуы, оқу-тәрбие үрдісінде тұрақты оң нәтижелермен қамтамасыз етуі, шығармашылық топ, әдістемелік бірлестік жұмысына, білім беру ұйымының іс-тәжірибесінің таратылуына белсенді араласа білуі қажет.</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педагогикалық білім, мұғалімдік қызметтегі еңбек өтілі кемінде 3 жыл;</w:t>
      </w:r>
      <w:r w:rsidRPr="006D177F">
        <w:rPr>
          <w:rFonts w:ascii="Times New Roman" w:eastAsia="Times New Roman" w:hAnsi="Times New Roman" w:cs="Times New Roman"/>
          <w:sz w:val="24"/>
          <w:szCs w:val="24"/>
          <w:lang w:eastAsia="ru-RU"/>
        </w:rPr>
        <w:br/>
        <w:t>      біліктілігі орта деңгейлі бірінші санатты маман:</w:t>
      </w:r>
      <w:r w:rsidRPr="006D177F">
        <w:rPr>
          <w:rFonts w:ascii="Times New Roman" w:eastAsia="Times New Roman" w:hAnsi="Times New Roman" w:cs="Times New Roman"/>
          <w:sz w:val="24"/>
          <w:szCs w:val="24"/>
          <w:lang w:eastAsia="ru-RU"/>
        </w:rPr>
        <w:br/>
        <w:t>      екінші санатты біліктілігі орта деңгейлі мұғалімге қойылатын талаптарға жауап берумен қатар өздігінен пәнді оқыту әдістемесін әзірлей білуі, білім алушылармен диагностикалау жұмыстарын ұйымдастыра алуы; шығармашылық топ, әдістемелік бірлестік жұмысын, озат тәжірибелер мектебін басқара алуы, білім беру мәселесі бойынша педагогикалық басылымдарда жарияланымдары болуы керек.</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педагогикалық білім, мұғалімдік қызметтегі еңбек өтілі кемінде 4 жыл;</w:t>
      </w:r>
      <w:r w:rsidRPr="006D177F">
        <w:rPr>
          <w:rFonts w:ascii="Times New Roman" w:eastAsia="Times New Roman" w:hAnsi="Times New Roman" w:cs="Times New Roman"/>
          <w:sz w:val="24"/>
          <w:szCs w:val="24"/>
          <w:lang w:eastAsia="ru-RU"/>
        </w:rPr>
        <w:br/>
        <w:t>      біліктілігі орта деңгейлі жоғары санатты маман:</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xml:space="preserve">      бірінші санатты біліктілігі орта деңгейлі мұғалімге қойылатын талаптарға жауап берумен қатар пәнді оқытудың авторлық бағдарламасын құра білуі, жаңа педагогикалық технологиялар мен оқыту бағдарламаларын жасай білуі, оларды сынақтан өткізу бойынша жұмыс жүргізу, өз пәні бойынша тәжірибелік тапсырмалар құрастыру, білім беру саласындағы өзекті мәселелерді шешу жөніндегі шығармашылық топтарды басқара білуі керек. </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педагогикалық білім, мұғалімдік қызметтегі еңбек өтілі кемінде 5 жыл;</w:t>
      </w:r>
      <w:r w:rsidRPr="006D177F">
        <w:rPr>
          <w:rFonts w:ascii="Times New Roman" w:eastAsia="Times New Roman" w:hAnsi="Times New Roman" w:cs="Times New Roman"/>
          <w:sz w:val="24"/>
          <w:szCs w:val="24"/>
          <w:lang w:eastAsia="ru-RU"/>
        </w:rPr>
        <w:br/>
        <w:t>      Бастауыш әскери дайындықтың (БӘД) оқытушы-ұйымдастырушысы үшін қосымша: оқушылардың әскери-патриоттық тәрбиесін ұйымдастырады. Директордың тәрбие жұмыстары жөніндегі орынбасарымен, сынып жетекшілермен бірлесіп, оқу жылына арналған әскери-патриоттық жұмыстардың жоспарын әзірлейді, оның орындалуын қамтамасыз етеді. Білім беру ұйымында бастауыш әскери дайындықтың материалдық базасын күшейтуге және дамытуға, жабдықтар мен керек-жарақтардың сақталуына, санитарлық-гигиеналық талаптардың орындалуы үшін шара қолданады. Жасөспірімдерді әскери оқу орындарына іріктеуге қатысады. Білім алушыларды алғашқы әскери есепке алу жұмыстарын ұйымдастырады және өткізеді. Сабақта және сабақтан тыс уақытта бастауыш әскери дайындық сабағын өткізеді, әскери істердің негіздерін оқып-үйрену бойынша үйірмеге жетекшілік жасайды, төтенше жағдайлардағы әрекеттер бойынша тәжірибелік сабақтар мен жаттығулар өткізеді. БӘД кабинетіне және арнайы мүліктерге арналған бөлмеге жауапты болады, азаматтық қорғаныс (АҚ) жоспарын жасайды, АҚ бойынша сабақтар дайындайды және өткізеді, шұғыл жағдайларға байланысты іс-шаралар дайындайды, қорғаныс жағдайларының дайындығын, АҚ бойынша шұғыл жағдайларда жеке қорғаныс құралдарымен қамтамасыз етеді.</w:t>
      </w:r>
      <w:r w:rsidRPr="006D177F">
        <w:rPr>
          <w:rFonts w:ascii="Times New Roman" w:eastAsia="Times New Roman" w:hAnsi="Times New Roman" w:cs="Times New Roman"/>
          <w:sz w:val="24"/>
          <w:szCs w:val="24"/>
          <w:lang w:eastAsia="ru-RU"/>
        </w:rPr>
        <w:br/>
        <w:t>      Білуге міндетті: «Әскери қызмет және әскери қызметшілердің мәртебесі туралы» Қазақстан Республикасы </w:t>
      </w:r>
      <w:hyperlink r:id="rId124" w:anchor="z0" w:history="1">
        <w:r w:rsidRPr="006D177F">
          <w:rPr>
            <w:rFonts w:ascii="Times New Roman" w:eastAsia="Times New Roman" w:hAnsi="Times New Roman" w:cs="Times New Roman"/>
            <w:color w:val="0000FF"/>
            <w:sz w:val="24"/>
            <w:szCs w:val="24"/>
            <w:u w:val="single"/>
            <w:lang w:eastAsia="ru-RU"/>
          </w:rPr>
          <w:t>Заңын</w:t>
        </w:r>
      </w:hyperlink>
      <w:r w:rsidRPr="006D177F">
        <w:rPr>
          <w:rFonts w:ascii="Times New Roman" w:eastAsia="Times New Roman" w:hAnsi="Times New Roman" w:cs="Times New Roman"/>
          <w:sz w:val="24"/>
          <w:szCs w:val="24"/>
          <w:lang w:eastAsia="ru-RU"/>
        </w:rPr>
        <w:t>, Қазақстан Республикасы азаматын әскери есепке алудың мәселелері жөніндегі құқықтық нормативтік актілер.</w:t>
      </w:r>
      <w:r w:rsidRPr="006D177F">
        <w:rPr>
          <w:rFonts w:ascii="Times New Roman" w:eastAsia="Times New Roman" w:hAnsi="Times New Roman" w:cs="Times New Roman"/>
          <w:sz w:val="24"/>
          <w:szCs w:val="24"/>
          <w:lang w:eastAsia="ru-RU"/>
        </w:rPr>
        <w:br/>
        <w:t>      БӘД оқытушы-ұйымдастырушы: жоғары педагогикалық немесе жоғары кәсіптік (әскери, запастағы офицер), тиісті бейіні бойынша техникалық және кәсіптік білімі болуы қажет.</w:t>
      </w:r>
      <w:r w:rsidRPr="006D177F">
        <w:rPr>
          <w:rFonts w:ascii="Times New Roman" w:eastAsia="Times New Roman" w:hAnsi="Times New Roman" w:cs="Times New Roman"/>
          <w:sz w:val="24"/>
          <w:szCs w:val="24"/>
          <w:lang w:eastAsia="ru-RU"/>
        </w:rPr>
        <w:br/>
        <w:t>      Шағын жинақталған білім беру ұйымдарындағы мұғалімдерге қойылатын қосымша біліктілік талаптары: жоғары педагогикалық білім немесе техникалық және кәсіптік педагогикалық білім пән бойынша тиісті біліктілік курстарынан өту туралы сертификат болған жағдайда.</w:t>
      </w:r>
      <w:r w:rsidRPr="006D177F">
        <w:rPr>
          <w:rFonts w:ascii="Times New Roman" w:eastAsia="Times New Roman" w:hAnsi="Times New Roman" w:cs="Times New Roman"/>
          <w:sz w:val="24"/>
          <w:szCs w:val="24"/>
          <w:lang w:eastAsia="ru-RU"/>
        </w:rPr>
        <w:br/>
        <w:t>      Ескерту: жұмыс оқу жоспарының бөлігінен вариативтік курс жүргізген кезде негізгі пән бойынша біліктілік санаты сақталады;</w:t>
      </w:r>
      <w:r w:rsidRPr="006D177F">
        <w:rPr>
          <w:rFonts w:ascii="Times New Roman" w:eastAsia="Times New Roman" w:hAnsi="Times New Roman" w:cs="Times New Roman"/>
          <w:sz w:val="24"/>
          <w:szCs w:val="24"/>
          <w:lang w:eastAsia="ru-RU"/>
        </w:rPr>
        <w:br/>
        <w:t>      педагогикалық білімі жоқ тиісті бейін бойынша маман жұмыс оқу жоспарының вариативтік бөлігін оқытқан кезде біліктілігі орта деңгейдегі мамандықтарға теңестіріледі;</w:t>
      </w:r>
      <w:r w:rsidRPr="006D177F">
        <w:rPr>
          <w:rFonts w:ascii="Times New Roman" w:eastAsia="Times New Roman" w:hAnsi="Times New Roman" w:cs="Times New Roman"/>
          <w:sz w:val="24"/>
          <w:szCs w:val="24"/>
          <w:lang w:eastAsia="ru-RU"/>
        </w:rPr>
        <w:br/>
        <w:t>      жоғары әскери (запастағы офицер) білімі бар БӘД оқытушы-ұйымдастырушысының біліктілік санаты жоғары педагогикалық білімі бар БӘД оқытушы-ұйымдастырушының біліктілік санатына теңестіріледі.</w:t>
      </w:r>
      <w:r w:rsidRPr="006D177F">
        <w:rPr>
          <w:rFonts w:ascii="Times New Roman" w:eastAsia="Times New Roman" w:hAnsi="Times New Roman" w:cs="Times New Roman"/>
          <w:sz w:val="24"/>
          <w:szCs w:val="24"/>
          <w:lang w:eastAsia="ru-RU"/>
        </w:rPr>
        <w:br/>
        <w:t>      1995 жылға дейін орта мектептің ХI педагогикалық сыныбын бітірген тұлғалар біліктілігі орта деңгейлі маман болып есептеледі.</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Бастауыш, негізгі орта және жалпы орта білім беру ұйымдарының</w:t>
      </w:r>
      <w:r w:rsidRPr="006D177F">
        <w:rPr>
          <w:rFonts w:ascii="Times New Roman" w:eastAsia="Times New Roman" w:hAnsi="Times New Roman" w:cs="Times New Roman"/>
          <w:b/>
          <w:bCs/>
          <w:sz w:val="27"/>
          <w:szCs w:val="27"/>
          <w:lang w:eastAsia="ru-RU"/>
        </w:rPr>
        <w:br/>
        <w:t xml:space="preserve">педагог-психологы </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Оқушылардың психологиялық және әлеуметтік жағдайын сақтауға және түзетуге бағытталған қызметті жүзеге асырады. Бала құқықтарын қорғау конвенциясына сәйкес тұлғаның құқықтарын қорғауына көмектеседі. Балалардың тұлғасын дамуына кедергі келтіретін факторларын айқындайды және әртүрлі психологиялық көмек (психикалық түзету, сауықтыру және кеңес беру) көрсету бойынша </w:t>
      </w:r>
      <w:r w:rsidRPr="006D177F">
        <w:rPr>
          <w:rFonts w:ascii="Times New Roman" w:eastAsia="Times New Roman" w:hAnsi="Times New Roman" w:cs="Times New Roman"/>
          <w:sz w:val="24"/>
          <w:szCs w:val="24"/>
          <w:lang w:eastAsia="ru-RU"/>
        </w:rPr>
        <w:lastRenderedPageBreak/>
        <w:t xml:space="preserve">шараларды қабылдайды. Мектеп жасына дейінгі балаларға, 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диагностикасын жүргізеді. </w:t>
      </w:r>
      <w:r w:rsidRPr="006D177F">
        <w:rPr>
          <w:rFonts w:ascii="Times New Roman" w:eastAsia="Times New Roman" w:hAnsi="Times New Roman" w:cs="Times New Roman"/>
          <w:sz w:val="24"/>
          <w:szCs w:val="24"/>
          <w:lang w:eastAsia="ru-RU"/>
        </w:rPr>
        <w:br/>
        <w:t xml:space="preserve">      Педагогикалық ұжымның, сонымен қатар ата-аналар немесе оларды алмастыратын тұлғаларының бағдары мақсатында зерттеу жұмыстарының материалдары бойынша, мектеп жасына дейінгі балалардың тұлғалық және әлеуметтік даму мәселелеріне психологиялық-педагогикалық қорытындылар жасайды. Белгіленген нысанда құжаттарды жүргізеді және оны мақсаты бойынша қолданады. </w:t>
      </w:r>
      <w:r w:rsidRPr="006D177F">
        <w:rPr>
          <w:rFonts w:ascii="Times New Roman" w:eastAsia="Times New Roman" w:hAnsi="Times New Roman" w:cs="Times New Roman"/>
          <w:sz w:val="24"/>
          <w:szCs w:val="24"/>
          <w:lang w:eastAsia="ru-RU"/>
        </w:rPr>
        <w:br/>
        <w:t xml:space="preserve">      Оқушылардың жеке және жыныс-жас ерекшеліктерін ескерумен білім беру қызметінің дамытушы және түзету бағдарламаларын жоспарлауға және дайындауға қатысады, өмірдегі әртүрлі жағдайларда бағдарлануына балалардың дайындығын дамытуына көмектеседі. Мектеп жасына дейінгі шығармашылық дарынды балаларға психологиялық қолдау көрсетеді, олардың дамуына көмектеседі. </w:t>
      </w:r>
      <w:r w:rsidRPr="006D177F">
        <w:rPr>
          <w:rFonts w:ascii="Times New Roman" w:eastAsia="Times New Roman" w:hAnsi="Times New Roman" w:cs="Times New Roman"/>
          <w:sz w:val="24"/>
          <w:szCs w:val="24"/>
          <w:lang w:eastAsia="ru-RU"/>
        </w:rPr>
        <w:br/>
        <w:t>      Оқушылардың даму дәрежесін анықтайды балалар мен жасөспірімдердің әлеуметтік даму бұзушылықтарын диагностикалайды, оларға педагогикалық-психологиялық түзету жұмыстарын жүргізеді. Оқушылардың, тәрбиеленушілердің, педагог қызметкерлердің әлеуметтік-психологиялық біліктілігін арттыруға бағытталған психологияны практикалық қолдану мәселелері бойынша білім беру ұйымдарының қызметкерлеріне консультация береді. Педагогикалық, әдістемелік кеңес жұмыстарына, ата-аналар жиналысы, сауықтыру, тәрбиелеу және білім беру ұйымының жұмыс жоспарында қарастырылған басқа да шараларға қатысады. Компьютерлік сауаттылық, ақпараттық-коммуникациялық құзыреттілігі бар. Өзінің кәсіби деңгейін арттырады. Тәрбие-білім беру үдерісінде балалардың өмірін, денсаулығы мен құқықтарын қорғауын қамтамасыз етеді. Еңбекті қорғау ережелері мен нормаларын, техника қауіпсіздігі мен өртке қарсы қорғаныс техникасын сақтайды.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25"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ҚР Еңбек </w:t>
      </w:r>
      <w:hyperlink r:id="rId12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27"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28" w:anchor="z0" w:history="1">
        <w:r w:rsidRPr="006D177F">
          <w:rPr>
            <w:rFonts w:ascii="Times New Roman" w:eastAsia="Times New Roman" w:hAnsi="Times New Roman" w:cs="Times New Roman"/>
            <w:color w:val="0000FF"/>
            <w:sz w:val="24"/>
            <w:szCs w:val="24"/>
            <w:u w:val="single"/>
            <w:lang w:eastAsia="ru-RU"/>
          </w:rPr>
          <w:t>"Мүмкіндігі шектеулі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29" w:anchor="z0" w:history="1">
        <w:r w:rsidRPr="006D177F">
          <w:rPr>
            <w:rFonts w:ascii="Times New Roman" w:eastAsia="Times New Roman" w:hAnsi="Times New Roman" w:cs="Times New Roman"/>
            <w:color w:val="0000FF"/>
            <w:sz w:val="24"/>
            <w:szCs w:val="24"/>
            <w:u w:val="single"/>
            <w:lang w:eastAsia="ru-RU"/>
          </w:rPr>
          <w:t>«Қазақстан Республикасы тіл туралы»</w:t>
        </w:r>
      </w:hyperlink>
      <w:r w:rsidRPr="006D177F">
        <w:rPr>
          <w:rFonts w:ascii="Times New Roman" w:eastAsia="Times New Roman" w:hAnsi="Times New Roman" w:cs="Times New Roman"/>
          <w:sz w:val="24"/>
          <w:szCs w:val="24"/>
          <w:lang w:eastAsia="ru-RU"/>
        </w:rPr>
        <w:t>,  </w:t>
      </w:r>
      <w:hyperlink r:id="rId13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131" w:anchor="z0" w:history="1">
        <w:r w:rsidRPr="006D177F">
          <w:rPr>
            <w:rFonts w:ascii="Times New Roman" w:eastAsia="Times New Roman" w:hAnsi="Times New Roman" w:cs="Times New Roman"/>
            <w:color w:val="0000FF"/>
            <w:sz w:val="24"/>
            <w:szCs w:val="24"/>
            <w:u w:val="single"/>
            <w:lang w:eastAsia="ru-RU"/>
          </w:rPr>
          <w:t>«Қазақстан Республикасы жемқорлыққа қарсы күрес»</w:t>
        </w:r>
      </w:hyperlink>
      <w:r w:rsidRPr="006D177F">
        <w:rPr>
          <w:rFonts w:ascii="Times New Roman" w:eastAsia="Times New Roman" w:hAnsi="Times New Roman" w:cs="Times New Roman"/>
          <w:sz w:val="24"/>
          <w:szCs w:val="24"/>
          <w:lang w:eastAsia="ru-RU"/>
        </w:rPr>
        <w:t>, </w:t>
      </w:r>
      <w:hyperlink r:id="rId132"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w:t>
        </w:r>
      </w:hyperlink>
      <w:r w:rsidRPr="006D177F">
        <w:rPr>
          <w:rFonts w:ascii="Times New Roman" w:eastAsia="Times New Roman" w:hAnsi="Times New Roman" w:cs="Times New Roman"/>
          <w:sz w:val="24"/>
          <w:szCs w:val="24"/>
          <w:lang w:eastAsia="ru-RU"/>
        </w:rPr>
        <w:t xml:space="preserve"> Заңдарын және білім беру мәселелері бойынша Қазақстан Республикасының нормативтік құқықтық актілерін, жалпы психология, педагогикалық психология және жалпы педагогиканы, тұлғалық психология мен диференсалдық психология, балалар мен жас ерекшелік психологиясын, әлеуметтік психология, медициналық психология, балалар нейропсихологиясы, патопсихология, психосоматиканы, дефектология, психотерапия, психодиагностика, психологиялық кеңес және психопрофилактика негіздерін, қарым-қатынастың әлеуметтік-психологиялық тренингтер, белсенді оқыту әдістерін, жеке және топтық кәсіби кеңес берудің қазіргі заманғы әдістерін, балалардың дамуында ақауы бар балаларды диагностикалау және түзетуді, еңбекті қорғау, техникалық қауіпсіздік және өртке қарсы қорғану нормалары мен ережелерін және санитарлық қағидалар мен нормаларды. </w:t>
      </w:r>
      <w:r w:rsidRPr="006D177F">
        <w:rPr>
          <w:rFonts w:ascii="Times New Roman" w:eastAsia="Times New Roman" w:hAnsi="Times New Roman" w:cs="Times New Roman"/>
          <w:sz w:val="24"/>
          <w:szCs w:val="24"/>
          <w:lang w:eastAsia="ru-RU"/>
        </w:rPr>
        <w:br/>
        <w:t xml:space="preserve">      Біліктілікке қойылатын талаптар: </w:t>
      </w:r>
      <w:r w:rsidRPr="006D177F">
        <w:rPr>
          <w:rFonts w:ascii="Times New Roman" w:eastAsia="Times New Roman" w:hAnsi="Times New Roman" w:cs="Times New Roman"/>
          <w:sz w:val="24"/>
          <w:szCs w:val="24"/>
          <w:lang w:eastAsia="ru-RU"/>
        </w:rPr>
        <w:br/>
        <w:t xml:space="preserve">      біліктілігі жоғары деңгейлі санаты жоқ маман: еңбек өтіліне қойылатын талаптарсыз тиісті бейіні бойынша жоғары кәсіптік білім. </w:t>
      </w:r>
      <w:r w:rsidRPr="006D177F">
        <w:rPr>
          <w:rFonts w:ascii="Times New Roman" w:eastAsia="Times New Roman" w:hAnsi="Times New Roman" w:cs="Times New Roman"/>
          <w:sz w:val="24"/>
          <w:szCs w:val="24"/>
          <w:lang w:eastAsia="ru-RU"/>
        </w:rPr>
        <w:br/>
        <w:t>      Тиісті санатты алу үшін міндеттерді анықтау арқылы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жоғарғы деңгейдегі екінші санатты маман: </w:t>
      </w:r>
      <w:r w:rsidRPr="006D177F">
        <w:rPr>
          <w:rFonts w:ascii="Times New Roman" w:eastAsia="Times New Roman" w:hAnsi="Times New Roman" w:cs="Times New Roman"/>
          <w:sz w:val="24"/>
          <w:szCs w:val="24"/>
          <w:lang w:eastAsia="ru-RU"/>
        </w:rPr>
        <w:br/>
        <w:t xml:space="preserve">      біліктілігі жоғары деңгейдегі санаты жоқ педагог-психологке қойылатын барлық талаптарға жауап беруі, сонымен қатар: қазіргі заманғы психологиялық әдістерді меңгеруі, мектепке дейінгі жастағы балалармен нақты психологиялық жұмыс жасаудағы басымдықтарды айқындай алуы, мектеп жасына дейінгі балалармен психологиялық-педагогикалық жұмыстың жаңа технологияларын дайындауға қатысуы, білім беру </w:t>
      </w:r>
      <w:r w:rsidRPr="006D177F">
        <w:rPr>
          <w:rFonts w:ascii="Times New Roman" w:eastAsia="Times New Roman" w:hAnsi="Times New Roman" w:cs="Times New Roman"/>
          <w:sz w:val="24"/>
          <w:szCs w:val="24"/>
          <w:lang w:eastAsia="ru-RU"/>
        </w:rPr>
        <w:lastRenderedPageBreak/>
        <w:t xml:space="preserve">мекемелеріндегі жетекші психологиялық-педагогикалық тәжірибені игеру бойынша әдістемелік семинар жұмысына қатысуы тиіс. </w:t>
      </w:r>
      <w:r w:rsidRPr="006D177F">
        <w:rPr>
          <w:rFonts w:ascii="Times New Roman" w:eastAsia="Times New Roman" w:hAnsi="Times New Roman" w:cs="Times New Roman"/>
          <w:sz w:val="24"/>
          <w:szCs w:val="24"/>
          <w:lang w:eastAsia="ru-RU"/>
        </w:rPr>
        <w:br/>
        <w:t xml:space="preserve">      Біліктілікке қойылатын талаптар: тиісті бейіні бойынша жоғары кәсіптік білім және педагог-психолог қызметіндегі еңбек өтілі кемінде 2 жыл. </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санаттағы маман: </w:t>
      </w:r>
      <w:r w:rsidRPr="006D177F">
        <w:rPr>
          <w:rFonts w:ascii="Times New Roman" w:eastAsia="Times New Roman" w:hAnsi="Times New Roman" w:cs="Times New Roman"/>
          <w:sz w:val="24"/>
          <w:szCs w:val="24"/>
          <w:lang w:eastAsia="ru-RU"/>
        </w:rPr>
        <w:br/>
        <w:t xml:space="preserve">      біліктілігі екінші санаттағы жоғары деңгейлі педагог-психологқа қойылатын талаптарға сай болуы тиіс, сонымен қатар: мектеп жасына дейінгі балалармен әртүрлі психологиялық жұмыстарды атқаруы тиіс, үнемі өзінің біліктілігін арттыруы керек, жетекші тәжірибені игеру бойынша семинарларға жетекшілік етуі тиіс. </w:t>
      </w:r>
      <w:r w:rsidRPr="006D177F">
        <w:rPr>
          <w:rFonts w:ascii="Times New Roman" w:eastAsia="Times New Roman" w:hAnsi="Times New Roman" w:cs="Times New Roman"/>
          <w:sz w:val="24"/>
          <w:szCs w:val="24"/>
          <w:lang w:eastAsia="ru-RU"/>
        </w:rPr>
        <w:br/>
        <w:t>      Біліктілікке қойылатын талаптар: тиісті бейіні бойынша жоғары кәсіптік білім және педагог-психолог лауазымындағы еңбек өтілі кемінде 3 жыл.</w:t>
      </w:r>
      <w:r w:rsidRPr="006D177F">
        <w:rPr>
          <w:rFonts w:ascii="Times New Roman" w:eastAsia="Times New Roman" w:hAnsi="Times New Roman" w:cs="Times New Roman"/>
          <w:sz w:val="24"/>
          <w:szCs w:val="24"/>
          <w:lang w:eastAsia="ru-RU"/>
        </w:rPr>
        <w:br/>
        <w:t xml:space="preserve">      біліктілігі жоғары деңгейдегі жоғары санаттағы маман: </w:t>
      </w:r>
      <w:r w:rsidRPr="006D177F">
        <w:rPr>
          <w:rFonts w:ascii="Times New Roman" w:eastAsia="Times New Roman" w:hAnsi="Times New Roman" w:cs="Times New Roman"/>
          <w:sz w:val="24"/>
          <w:szCs w:val="24"/>
          <w:lang w:eastAsia="ru-RU"/>
        </w:rPr>
        <w:br/>
        <w:t>      біліктілігі бірінші санаттағы жоғары деңгейлі педагог-психологқа қойылатын талаптарға сай болуы тиіс, сонымен қатар: мектеп жасына дейінгі балалармен жұмыс жасау бойынша жаңа психологиялық-педагогикалық бағдарламаларды дербес дайындауы тиіс.</w:t>
      </w:r>
      <w:r w:rsidRPr="006D177F">
        <w:rPr>
          <w:rFonts w:ascii="Times New Roman" w:eastAsia="Times New Roman" w:hAnsi="Times New Roman" w:cs="Times New Roman"/>
          <w:sz w:val="24"/>
          <w:szCs w:val="24"/>
          <w:lang w:eastAsia="ru-RU"/>
        </w:rPr>
        <w:br/>
        <w:t>      Біліктілікке қойылатын талаптар: тиісті бейіні бойынша жоғары кәсіптік білім және педагог-психолог лауазымындағы еңбек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Бастауыш, негізгі орта және жалпы орта білім беру ұйымдарының</w:t>
      </w:r>
      <w:r w:rsidRPr="006D177F">
        <w:rPr>
          <w:rFonts w:ascii="Times New Roman" w:eastAsia="Times New Roman" w:hAnsi="Times New Roman" w:cs="Times New Roman"/>
          <w:b/>
          <w:bCs/>
          <w:sz w:val="27"/>
          <w:szCs w:val="27"/>
          <w:lang w:eastAsia="ru-RU"/>
        </w:rPr>
        <w:br/>
        <w:t>дефектолог-мұғалімі, логопеді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Мүмкіндігі шектеулі балалармен және жасөспірімдермен түзету жұмыстарын жүзеге асырады. Тәрбиеленушілердің психикалық, физиологиялық бұзылыстарын тексеру жүргізеді, олардың құрылымы және көрініс дәрежесін анықтайды. Тәрбиешілер және басқа да мамандармен бірлесіп түзету, бұзылған қызметтерін қалпына келтіру және мүмкіндігі шектеулі тәрбиеленушілердің әлеуметтенуіне арналған топтық және жеке жұмыстарды жүзеге асырады.</w:t>
      </w:r>
      <w:r w:rsidRPr="006D177F">
        <w:rPr>
          <w:rFonts w:ascii="Times New Roman" w:eastAsia="Times New Roman" w:hAnsi="Times New Roman" w:cs="Times New Roman"/>
          <w:sz w:val="24"/>
          <w:szCs w:val="24"/>
          <w:lang w:eastAsia="ru-RU"/>
        </w:rPr>
        <w:br/>
        <w:t xml:space="preserve">      Педагог қызметкерлерге, оқушылардың ана-аналарына немесе оларды алмастыратын тұлғаларға дамуында ауытқуы бар балаларға көмек көрсетуде пайдаланатын әдіс-тәсілдерді қолдану туралы кеңес береді. </w:t>
      </w:r>
      <w:r w:rsidRPr="006D177F">
        <w:rPr>
          <w:rFonts w:ascii="Times New Roman" w:eastAsia="Times New Roman" w:hAnsi="Times New Roman" w:cs="Times New Roman"/>
          <w:sz w:val="24"/>
          <w:szCs w:val="24"/>
          <w:lang w:eastAsia="ru-RU"/>
        </w:rPr>
        <w:br/>
        <w:t xml:space="preserve">      Тұлғаның жалпы мәдениетін қалыптастыруға ықпал етеді, мектепке дейінгі тәрбие мен оқытудың мемлекеттік стандартының талаптарына сәйкес оқытудың түрлі әдіс, тәсілдерін қолданады. Арнайы білім беру бағдарламаларын жүзеге асырады. </w:t>
      </w:r>
      <w:r w:rsidRPr="006D177F">
        <w:rPr>
          <w:rFonts w:ascii="Times New Roman" w:eastAsia="Times New Roman" w:hAnsi="Times New Roman" w:cs="Times New Roman"/>
          <w:sz w:val="24"/>
          <w:szCs w:val="24"/>
          <w:lang w:eastAsia="ru-RU"/>
        </w:rPr>
        <w:br/>
        <w:t>      Компьютерлік сауаттылығы, ақпаратты-коммуникациялық құзырлығы бар. Өзінің кәсіби біліктілігін жүйелі түрде арттырады. Әдістемелік бірлестік және әдістемелік жұмыстардың басқа да түрлеріне қатысады. Қажетті құжаттарды жүргізеді. Қоғамда мүмкіндігі шектеулі тұлғалармен толерантты қатынас орнатуға арналған ағарту жұмыстарын жүргізеді. Еңбекті қорғау нормалары мен тәртіптерін, қауіпсіздік техникасын және өрттен қорғауды орындайды. Оқу үрдісінде балалардың өмірлерін, денсаулықтарын және балалардың еркіндігін сақтауды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33"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w:t>
      </w:r>
      <w:hyperlink r:id="rId134"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35" w:anchor="z0" w:history="1">
        <w:r w:rsidRPr="006D177F">
          <w:rPr>
            <w:rFonts w:ascii="Times New Roman" w:eastAsia="Times New Roman" w:hAnsi="Times New Roman" w:cs="Times New Roman"/>
            <w:color w:val="0000FF"/>
            <w:sz w:val="24"/>
            <w:szCs w:val="24"/>
            <w:u w:val="single"/>
            <w:lang w:eastAsia="ru-RU"/>
          </w:rPr>
          <w:t>«Балалар құқықтары конвенциясы»</w:t>
        </w:r>
      </w:hyperlink>
      <w:r w:rsidRPr="006D177F">
        <w:rPr>
          <w:rFonts w:ascii="Times New Roman" w:eastAsia="Times New Roman" w:hAnsi="Times New Roman" w:cs="Times New Roman"/>
          <w:sz w:val="24"/>
          <w:szCs w:val="24"/>
          <w:lang w:eastAsia="ru-RU"/>
        </w:rPr>
        <w:t>, </w:t>
      </w:r>
      <w:hyperlink r:id="rId13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137"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түзете қолдау»</w:t>
        </w:r>
      </w:hyperlink>
      <w:r w:rsidRPr="006D177F">
        <w:rPr>
          <w:rFonts w:ascii="Times New Roman" w:eastAsia="Times New Roman" w:hAnsi="Times New Roman" w:cs="Times New Roman"/>
          <w:sz w:val="24"/>
          <w:szCs w:val="24"/>
          <w:lang w:eastAsia="ru-RU"/>
        </w:rPr>
        <w:t>, </w:t>
      </w:r>
      <w:hyperlink r:id="rId138" w:anchor="z0" w:history="1">
        <w:r w:rsidRPr="006D177F">
          <w:rPr>
            <w:rFonts w:ascii="Times New Roman" w:eastAsia="Times New Roman" w:hAnsi="Times New Roman" w:cs="Times New Roman"/>
            <w:color w:val="0000FF"/>
            <w:sz w:val="24"/>
            <w:szCs w:val="24"/>
            <w:u w:val="single"/>
            <w:lang w:eastAsia="ru-RU"/>
          </w:rPr>
          <w:t>«Қазақстан Республикасында балалар құқығы»</w:t>
        </w:r>
      </w:hyperlink>
      <w:r w:rsidRPr="006D177F">
        <w:rPr>
          <w:rFonts w:ascii="Times New Roman" w:eastAsia="Times New Roman" w:hAnsi="Times New Roman" w:cs="Times New Roman"/>
          <w:sz w:val="24"/>
          <w:szCs w:val="24"/>
          <w:lang w:eastAsia="ru-RU"/>
        </w:rPr>
        <w:t xml:space="preserve">, «Арнайы әлеуметтік стандарттар туралы» Заңдарын және Қазақстан Республикасының білім беруді дамыту болашағын және бағыттарын анықтайтын нормативті құқықтық актілерді, өмірде қиын жағдайға тап болған балаларға арналған арнайы әлеуметтік қызметтің мемлекеттік стандартын, жас ерекшелік және арнайы педагогика мен психологияны, дефектологияның анатомиялық-физиологиялық және клиникалық негіздерін, тәрбиеленушілердің дамуындағы ауытқуларды түзетіп және алдын-алу әдіс-тәсілдерін, кәсіби және іс жүзіндегі әрекеттері мәселесі бойынша нормативті және әдістемелік құжаттарды, </w:t>
      </w:r>
      <w:r w:rsidRPr="006D177F">
        <w:rPr>
          <w:rFonts w:ascii="Times New Roman" w:eastAsia="Times New Roman" w:hAnsi="Times New Roman" w:cs="Times New Roman"/>
          <w:sz w:val="24"/>
          <w:szCs w:val="24"/>
          <w:lang w:eastAsia="ru-RU"/>
        </w:rPr>
        <w:lastRenderedPageBreak/>
        <w:t>дамуында ауытқулары бар оқушылар мен тәрбиеленушілермен жұмыс жүргізуге арналған бағдарламалы-әдістемелік әдебиеттерді, дефектология ғылымының жаңа жетістіктерін, еңбек туралы заңнамаларды, еңбекті қорғау тәртібі мен нормаларын, қауіпсіздік техникасын және өртке қарсы қорғау, санитарлық қағиданы.</w:t>
      </w:r>
      <w:r w:rsidRPr="006D177F">
        <w:rPr>
          <w:rFonts w:ascii="Times New Roman" w:eastAsia="Times New Roman" w:hAnsi="Times New Roman" w:cs="Times New Roman"/>
          <w:sz w:val="24"/>
          <w:szCs w:val="24"/>
          <w:lang w:eastAsia="ru-RU"/>
        </w:rPr>
        <w:br/>
        <w:t xml:space="preserve">      Лауазымға қойылатын талаптар: «Дефектология», «Логопедия» мамандығы бойынша жоғары педагогикалық білім. </w:t>
      </w:r>
      <w:r w:rsidRPr="006D177F">
        <w:rPr>
          <w:rFonts w:ascii="Times New Roman" w:eastAsia="Times New Roman" w:hAnsi="Times New Roman" w:cs="Times New Roman"/>
          <w:sz w:val="24"/>
          <w:szCs w:val="24"/>
          <w:lang w:eastAsia="ru-RU"/>
        </w:rPr>
        <w:br/>
        <w:t>      Тиісті санатты алу үшін міндеттерді анықтаумен қоса біліктілікке қойылатын талаптар:</w:t>
      </w:r>
      <w:r w:rsidRPr="006D177F">
        <w:rPr>
          <w:rFonts w:ascii="Times New Roman" w:eastAsia="Times New Roman" w:hAnsi="Times New Roman" w:cs="Times New Roman"/>
          <w:sz w:val="24"/>
          <w:szCs w:val="24"/>
          <w:lang w:eastAsia="ru-RU"/>
        </w:rPr>
        <w:br/>
        <w:t>      санаты жоқ біліктілігі жоғары деңгейлі маман: «Дефектология» «Логопедия» мамандығы бойынша жоғары педагогикалық білім, еңбек өтіліне талап қойылмайды.</w:t>
      </w:r>
      <w:r w:rsidRPr="006D177F">
        <w:rPr>
          <w:rFonts w:ascii="Times New Roman" w:eastAsia="Times New Roman" w:hAnsi="Times New Roman" w:cs="Times New Roman"/>
          <w:sz w:val="24"/>
          <w:szCs w:val="24"/>
          <w:lang w:eastAsia="ru-RU"/>
        </w:rPr>
        <w:br/>
        <w:t xml:space="preserve">      екінші санатты жоғары деңгейлі маман: </w:t>
      </w:r>
      <w:r w:rsidRPr="006D177F">
        <w:rPr>
          <w:rFonts w:ascii="Times New Roman" w:eastAsia="Times New Roman" w:hAnsi="Times New Roman" w:cs="Times New Roman"/>
          <w:sz w:val="24"/>
          <w:szCs w:val="24"/>
          <w:lang w:eastAsia="ru-RU"/>
        </w:rPr>
        <w:br/>
        <w:t xml:space="preserve">      санаты жоқ жоғары деңгейлі дефектолог-мұғалімге, логопедке қойылатын жалпы талаптарға сәйкес болуы, сонымен қатар: оқытудың жаңа әдістерін тексеруден өткізуі, озық тәжірибелерді игеруі, оларды қолданып, тәрбиеленуші тұлғалардың жалпы мәдениетін, әлеуметтенуін қалыптастыруды сараптау икемінің болуы, білім беру ұйымының әдістемелік бірлестіктерінің жұмысына қатысуы тиіс. </w:t>
      </w:r>
      <w:r w:rsidRPr="006D177F">
        <w:rPr>
          <w:rFonts w:ascii="Times New Roman" w:eastAsia="Times New Roman" w:hAnsi="Times New Roman" w:cs="Times New Roman"/>
          <w:sz w:val="24"/>
          <w:szCs w:val="24"/>
          <w:lang w:eastAsia="ru-RU"/>
        </w:rPr>
        <w:br/>
        <w:t xml:space="preserve">      Біліктілікке қойылатын талаптар: «Дефектология» «Логопедия» мамандығы бойынша жоғары педагогикалық білім, дефектолог-мұғалім (логопед) лауазымында жұмыс стажы кемінде 2 жыл. </w:t>
      </w:r>
      <w:r w:rsidRPr="006D177F">
        <w:rPr>
          <w:rFonts w:ascii="Times New Roman" w:eastAsia="Times New Roman" w:hAnsi="Times New Roman" w:cs="Times New Roman"/>
          <w:sz w:val="24"/>
          <w:szCs w:val="24"/>
          <w:lang w:eastAsia="ru-RU"/>
        </w:rPr>
        <w:br/>
        <w:t>      бірінші санатты жоғары деңгейлі маман: біліктілік деңгейі жоғары екінші санатты дефектолог-мұғалімге, логопед-мұғалімге, екінші санатты жоғары деңгейлі логопедке қойылатын жалпы талаптарға сәйкес болуы, сонымен қатар оқытуда тәрбиеленушілердің ауытқуларын барынша түзеуге бағытталған сараптау әдістерін меңгерген, шығармашылық семинарларды басқара білу, педагогикалық озық тәжірибені ендіру, дефектологияның заманауи әдістерін меңгерген, қолдануға құқылы сертификаттары бар, білім беру ұйымының әдістемелік бірлестіктерінің жұмысына қатысу, өз кәсіби құзырлығы саласына қажетті теориялық және практикалық білімінің болуы керек.</w:t>
      </w:r>
      <w:r w:rsidRPr="006D177F">
        <w:rPr>
          <w:rFonts w:ascii="Times New Roman" w:eastAsia="Times New Roman" w:hAnsi="Times New Roman" w:cs="Times New Roman"/>
          <w:sz w:val="24"/>
          <w:szCs w:val="24"/>
          <w:lang w:eastAsia="ru-RU"/>
        </w:rPr>
        <w:br/>
        <w:t xml:space="preserve">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3 жыл. </w:t>
      </w:r>
      <w:r w:rsidRPr="006D177F">
        <w:rPr>
          <w:rFonts w:ascii="Times New Roman" w:eastAsia="Times New Roman" w:hAnsi="Times New Roman" w:cs="Times New Roman"/>
          <w:sz w:val="24"/>
          <w:szCs w:val="24"/>
          <w:lang w:eastAsia="ru-RU"/>
        </w:rPr>
        <w:br/>
        <w:t xml:space="preserve">      жоғарғы санатты жоғары деңгейлі маман: </w:t>
      </w:r>
      <w:r w:rsidRPr="006D177F">
        <w:rPr>
          <w:rFonts w:ascii="Times New Roman" w:eastAsia="Times New Roman" w:hAnsi="Times New Roman" w:cs="Times New Roman"/>
          <w:sz w:val="24"/>
          <w:szCs w:val="24"/>
          <w:lang w:eastAsia="ru-RU"/>
        </w:rPr>
        <w:br/>
        <w:t>      бірінші санатты жоғары деңгейлі дефектолог-мұғалімге, логопед-мұғалімге, қойылатын жалпы талаптарға жауап беруі, сонымен қатар ғылыми-зерттеу, тәжірибелік жұмыстардың әдістерін білуі, жаңа бағдарламаларды құрастырып, оларды енгізуге жұмыстар атқару керек, арнайы педагогика саласындағы өзекті мәселелерді қарастырудағы шығармашылық топтың жұмысын басқару, өз кәсіби құзырлығы саласына қажетті теориялық және практикалық білімінің болуы қажет.</w:t>
      </w:r>
      <w:r w:rsidRPr="006D177F">
        <w:rPr>
          <w:rFonts w:ascii="Times New Roman" w:eastAsia="Times New Roman" w:hAnsi="Times New Roman" w:cs="Times New Roman"/>
          <w:sz w:val="24"/>
          <w:szCs w:val="24"/>
          <w:lang w:eastAsia="ru-RU"/>
        </w:rPr>
        <w:br/>
        <w:t>      лауазымға қойылатын талаптар: «Дефектология» «Логопедия» мамандығы бойынша жоғары педагогикалық білімі немесе мамандыққа сәйкес жоғары білімі, логопед-мұғалім қызметінде еңбек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Әлеуметтік педагог</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Білім алушылар мен тәрбиеленушілердің жеке психологиялық-медициналық-педагогикалық ерекшеліктерін және олардың микроорталығын, өмір сүру жағдайын зерделейді мен мүдделілігі мен қажеттілігін, даудамайлық жағдайларды, тәртібіндегі ауытқуларды анықтайды, уақытында әлеуметтік көмек және қолдау көрсетеді. </w:t>
      </w:r>
      <w:r w:rsidRPr="006D177F">
        <w:rPr>
          <w:rFonts w:ascii="Times New Roman" w:eastAsia="Times New Roman" w:hAnsi="Times New Roman" w:cs="Times New Roman"/>
          <w:sz w:val="24"/>
          <w:szCs w:val="24"/>
          <w:lang w:eastAsia="ru-RU"/>
        </w:rPr>
        <w:br/>
        <w:t xml:space="preserve">      Әлеуметтік-педагогикалық жұмыстың әдістерін, түрлерін, міндеттерін анықтайды, баланың әлеуметтік және жеке проблемаларын шешу тәсілдерін, балалардың, білім алушылар мен тәрбиеленушілердің жеке құқықтары мен еркіндіктерін іске асыруда әлеуметтік көмек және әлеуметтік қорғау бойынша шаралар қабылдайды. Білім алушылар, </w:t>
      </w:r>
      <w:r w:rsidRPr="006D177F">
        <w:rPr>
          <w:rFonts w:ascii="Times New Roman" w:eastAsia="Times New Roman" w:hAnsi="Times New Roman" w:cs="Times New Roman"/>
          <w:sz w:val="24"/>
          <w:szCs w:val="24"/>
          <w:lang w:eastAsia="ru-RU"/>
        </w:rPr>
        <w:lastRenderedPageBreak/>
        <w:t>тәрбиешілер, балалар мен әкімшілік органдар, ведомстволар, әртүрлі әлеуметтік қызметтің мамандары, қоғам, жанұя, білім беру ұйымдары арасында байланыс орнатады. Әлеуметтік-педагогикалық жұмыстың міндеттерін, әдістерін, баланың әлеуметтік және жеке проблемаларын шешу жолдарын, анықтайды. Тұлғаның қоғамдағы өмірге бейімделуін қамтамасыз ету үшін білім беру ұйымдары мен тұрғылықты мекен жайы бойынша білім алушылардың (тәрбиеленушілердің) білім алуы, тәрбиеленуі, дамуы және әлеуметтік қорғалуы бойынша іс-шаралар кешенін жүзеге асырады. Жетім балалар мен ата-анасының қамқорлығынсыз қалған балаларды, мүмкіндігі шектеулі балаларды, мүгедек балаларды, бала кезінен мүгедек балаларды мүліктік және мүліктік емес құқықтары бойынша патронат бойынша тұрғын үймен, жәрдем ақымен, зейнет ақымен қамтамасыз ету жұмыстарын үйлестіреді. Балалар мен мемлекет, қоғамдық ұйымдар мен әлеуметтік қызметтер арасында байланыс орнатады. Мұғалімдермен, ата-аналармен басқа заңды өкілдермен өзара қарым-қатынас жасайды. Білім беру ұйымындағы оқу бағдарламаларын әзірлеуге, бекітуге және іске асыруға қатысады. Компьютерлік сауатты, ақпараттық-коммуникациялық біліктілікке ие.</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3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14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4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4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143"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 туралы»</w:t>
        </w:r>
      </w:hyperlink>
      <w:r w:rsidRPr="006D177F">
        <w:rPr>
          <w:rFonts w:ascii="Times New Roman" w:eastAsia="Times New Roman" w:hAnsi="Times New Roman" w:cs="Times New Roman"/>
          <w:sz w:val="24"/>
          <w:szCs w:val="24"/>
          <w:lang w:eastAsia="ru-RU"/>
        </w:rPr>
        <w:t>, </w:t>
      </w:r>
      <w:hyperlink r:id="rId144"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4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мүгедектерді әлеуметтік қорғау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146"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бұзушылықтың және балалардың қараусыз қалуының алдын алу туралы»</w:t>
        </w:r>
      </w:hyperlink>
      <w:r w:rsidRPr="006D177F">
        <w:rPr>
          <w:rFonts w:ascii="Times New Roman" w:eastAsia="Times New Roman" w:hAnsi="Times New Roman" w:cs="Times New Roman"/>
          <w:sz w:val="24"/>
          <w:szCs w:val="24"/>
          <w:lang w:eastAsia="ru-RU"/>
        </w:rPr>
        <w:t>, </w:t>
      </w:r>
      <w:hyperlink r:id="rId14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 </w:t>
      </w:r>
      <w:hyperlink r:id="rId148"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басқа білім беру мәселелері жөніндегі нормативтік құқықтық актілерді, әлеуметтік саясат негіздерін, жалпы және әлеуметтік педагогиканы, педагогикалық, әлеуметтік, жас ерекшелік және баланың психологиясын, валеология және әлеуметтік гигиена негіздерін, әлеуметтік-педагогикалық және диагностикалық әдістерді, тәрбие жұмысы әдістері, педагогикалық ғылымның негізгі бағыттарын, әлеуметтік-педагогикалық жұмысты жоспарлау және талдауды, еңбек туралы заңнамалар негізін, еңбекті қорғау ережелері мен нормалары, қауіпсіздік техникасы мен өрт қауіпсіздігі техникасын, санитарлық ережелер мен нормаларды. </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педагогикалық білім.</w:t>
      </w:r>
      <w:r w:rsidRPr="006D177F">
        <w:rPr>
          <w:rFonts w:ascii="Times New Roman" w:eastAsia="Times New Roman" w:hAnsi="Times New Roman" w:cs="Times New Roman"/>
          <w:sz w:val="24"/>
          <w:szCs w:val="24"/>
          <w:lang w:eastAsia="ru-RU"/>
        </w:rPr>
        <w:br/>
        <w:t>      Тиісті санатты алуы үшін міндеттерді анықтай отырып,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Жоғары деңгейлі санаты жоқ әлеуметтік педагогке қойылатын барлық талаптарға жауап беруі, сонымен қатар: озық іс-тәжірибелерді зерттеп оны практикада қолдана білуі, оқу-тәрбие жұмысына талдау жасау дағдыларын, білім беру ұйымдарындағы әдістемелік бірлестіктердің жұмысына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әлеуметтік педагог лауазымындағы еңбек өтілі кемінде 3 жыл;</w:t>
      </w:r>
      <w:r w:rsidRPr="006D177F">
        <w:rPr>
          <w:rFonts w:ascii="Times New Roman" w:eastAsia="Times New Roman" w:hAnsi="Times New Roman" w:cs="Times New Roman"/>
          <w:sz w:val="24"/>
          <w:szCs w:val="24"/>
          <w:lang w:eastAsia="ru-RU"/>
        </w:rPr>
        <w:br/>
        <w:t>      біліктілігі жоғары деңгейлі бірінші санатты маман:</w:t>
      </w:r>
      <w:r w:rsidRPr="006D177F">
        <w:rPr>
          <w:rFonts w:ascii="Times New Roman" w:eastAsia="Times New Roman" w:hAnsi="Times New Roman" w:cs="Times New Roman"/>
          <w:sz w:val="24"/>
          <w:szCs w:val="24"/>
          <w:lang w:eastAsia="ru-RU"/>
        </w:rPr>
        <w:br/>
        <w:t>      біліктілігі жоғары деңгейлі екінші санатты әлеуметтік педагогке қойылатын барлық талаптарға жауап беруі, сонымен қатар: тәрбие жұмысына талдау жасау әдістемесін, шығармашылық семинарларды басқара білуі, озық тәжірбиелерді енгізуі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әлеуметтік педагог лауазымындағы еңбек өтілі кемінде 4 жыл;</w:t>
      </w:r>
      <w:r w:rsidRPr="006D177F">
        <w:rPr>
          <w:rFonts w:ascii="Times New Roman" w:eastAsia="Times New Roman" w:hAnsi="Times New Roman" w:cs="Times New Roman"/>
          <w:sz w:val="24"/>
          <w:szCs w:val="24"/>
          <w:lang w:eastAsia="ru-RU"/>
        </w:rPr>
        <w:br/>
        <w:t>      біліктілігі жоғарғы деңгейдегі жоғары санатты маман:</w:t>
      </w:r>
      <w:r w:rsidRPr="006D177F">
        <w:rPr>
          <w:rFonts w:ascii="Times New Roman" w:eastAsia="Times New Roman" w:hAnsi="Times New Roman" w:cs="Times New Roman"/>
          <w:sz w:val="24"/>
          <w:szCs w:val="24"/>
          <w:lang w:eastAsia="ru-RU"/>
        </w:rPr>
        <w:br/>
        <w:t xml:space="preserve">      бірінші санатты әлеуметтік педагогқа қойылатын барлық талаптарға жауап беруі, сонымен қатар: ғылыми-әдістемелік, эксперименттік жұмыстарды білуі; әлеуметтік-педагогикалық бағдарламалардың, педагогикалық технологиялардың құрастыра білуі </w:t>
      </w:r>
      <w:r w:rsidRPr="006D177F">
        <w:rPr>
          <w:rFonts w:ascii="Times New Roman" w:eastAsia="Times New Roman" w:hAnsi="Times New Roman" w:cs="Times New Roman"/>
          <w:sz w:val="24"/>
          <w:szCs w:val="24"/>
          <w:lang w:eastAsia="ru-RU"/>
        </w:rPr>
        <w:lastRenderedPageBreak/>
        <w:t>және олардың жұмысы бойынша апробация жүргізуі, әлеуметтік педагогиканың өзекті мәселелерімен айналысатын шығармашылық топтың жұмысын басқаруы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әлеуметтік педагог лауазымындағы еңбек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 xml:space="preserve">Тәлімгер, аға тәлімгер </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Балалар қоғамдық ұйымдарының, бірлестіктерінің дамуына ықпал етеді. Балалар мен жасөспірімдер бірлестіктерінің, ұйымдарының қызметін жоспарлауда оларға көмектеседі, олардың қызметінің мазмұны мен нысандарын жаңартуға ықпал етеді. Ұжымдық-шығармашылық қызметті ұйымдастырады. Қолданыстағы ұйымдар мен бірлестіктер туралы балалар мен жасөспірімдерді кеңінен ақпараттандыру үшін жағдайлармен қамтамасыз етеді. Балалар мен жасөспірімдерге азаматтық және рухани ұстанымын танытуға, өзінің мүдделері мен қажеттіліктерін іске асыруға, бос уақыттарын пайдалы өткізуге мүмкіндік беретін қолайлы жағдайлар жасайды. Білім беру ұйымдарында мәдени-бұқаралық патриоттық жұмыстарды жүргізеді. Оған сеніп тапсырылған білім алушылар мен тәрбиеленушілердің, балалардың денсаулығы мен қауіпсіздігі туралы қамқорлық танытады. Каникул кезінде олардың демалысын ұйымдастырады. Балалармен және жасөспірімдермен озық жұмыс тәжірибелерін зерделейді және қолданады.</w:t>
      </w:r>
      <w:r w:rsidRPr="006D177F">
        <w:rPr>
          <w:rFonts w:ascii="Times New Roman" w:eastAsia="Times New Roman" w:hAnsi="Times New Roman" w:cs="Times New Roman"/>
          <w:sz w:val="24"/>
          <w:szCs w:val="24"/>
          <w:lang w:eastAsia="ru-RU"/>
        </w:rPr>
        <w:br/>
        <w:t>      Балалар ұйымдары мен бірлестіктерінің алғашқы ұжымдары басшыларын іріктеу және дайындау жұмыстарын жүргізеді.</w:t>
      </w:r>
      <w:r w:rsidRPr="006D177F">
        <w:rPr>
          <w:rFonts w:ascii="Times New Roman" w:eastAsia="Times New Roman" w:hAnsi="Times New Roman" w:cs="Times New Roman"/>
          <w:sz w:val="24"/>
          <w:szCs w:val="24"/>
          <w:lang w:eastAsia="ru-RU"/>
        </w:rPr>
        <w:br/>
        <w:t xml:space="preserve">      Тәрбиеленушілердің (білім алушылардың) отбасылық жай-күйін зерделейді және баспаналық-тұрмыстық жағдайын, жеке қабілеттілігін, балалардың қызығушылығы мен баланың жеке тұлға болып қалыптасуын психологтардың нұсқаулары бойынша (топтық және жекелей) дамыту-түзету жұмыстарын жоспарлайды және ұйымдастырады. Әлеуметтік-психологиялық оңалту, әлеуметтік және еңбекке бейімделу жағдайларын жасау үшін күнделікті жұмыстар жасайды. </w:t>
      </w:r>
      <w:r w:rsidRPr="006D177F">
        <w:rPr>
          <w:rFonts w:ascii="Times New Roman" w:eastAsia="Times New Roman" w:hAnsi="Times New Roman" w:cs="Times New Roman"/>
          <w:sz w:val="24"/>
          <w:szCs w:val="24"/>
          <w:lang w:eastAsia="ru-RU"/>
        </w:rPr>
        <w:br/>
        <w:t>      Өзін-өзі басқару органдарымен және білім беру ұйымдарының педагог ұжымдарымен, қоғамдық ұйымдармен, оқушылар ата-аналарымен немесе оларды алмастырушылармен тығыз байланыста жұмыс жасайды. Компьютерлік сауатты, ақпараттық-коммуникациялық білітілікке ие.</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4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w:t>
      </w:r>
      <w:hyperlink r:id="rId150"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5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152"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153" w:anchor="z0" w:history="1">
        <w:r w:rsidRPr="006D177F">
          <w:rPr>
            <w:rFonts w:ascii="Times New Roman" w:eastAsia="Times New Roman" w:hAnsi="Times New Roman" w:cs="Times New Roman"/>
            <w:color w:val="0000FF"/>
            <w:sz w:val="24"/>
            <w:szCs w:val="24"/>
            <w:u w:val="single"/>
            <w:lang w:eastAsia="ru-RU"/>
          </w:rPr>
          <w:t>«Неке және отбасы туралы»</w:t>
        </w:r>
      </w:hyperlink>
      <w:r w:rsidRPr="006D177F">
        <w:rPr>
          <w:rFonts w:ascii="Times New Roman" w:eastAsia="Times New Roman" w:hAnsi="Times New Roman" w:cs="Times New Roman"/>
          <w:sz w:val="24"/>
          <w:szCs w:val="24"/>
          <w:lang w:eastAsia="ru-RU"/>
        </w:rPr>
        <w:t xml:space="preserve"> Заңдары және басқа білім беру мәселелері жөніндегі нормативтік құқықтық актілерді, мемлекеттік жалпыға міндетті білім беру стандарттарын, педагогика, психология, жас ерекшелік физиологиясы мен гигиенасының негіздерін, тәрбие жұмысының теориясы мен әдістемесін, еңбек туралы заңнамалар негізін, еңбекті қорғау ережелері мен нормаларын, қауіпсіздік техникасы мен өрт қауіпсіздігі техникасын, санитарлық қағидалар мен нормаларды. </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жоғары педагогикалық білім; </w:t>
      </w:r>
      <w:r w:rsidRPr="006D177F">
        <w:rPr>
          <w:rFonts w:ascii="Times New Roman" w:eastAsia="Times New Roman" w:hAnsi="Times New Roman" w:cs="Times New Roman"/>
          <w:sz w:val="24"/>
          <w:szCs w:val="24"/>
          <w:lang w:eastAsia="ru-RU"/>
        </w:rPr>
        <w:br/>
        <w:t xml:space="preserve">      біліктілігі орта деңгейдегі санаты жоқ маман: техникалық және кәсіптік педагогикалық білім. </w:t>
      </w:r>
      <w:r w:rsidRPr="006D177F">
        <w:rPr>
          <w:rFonts w:ascii="Times New Roman" w:eastAsia="Times New Roman" w:hAnsi="Times New Roman" w:cs="Times New Roman"/>
          <w:sz w:val="24"/>
          <w:szCs w:val="24"/>
          <w:lang w:eastAsia="ru-RU"/>
        </w:rPr>
        <w:br/>
        <w:t xml:space="preserve">      Тиісті санатты алу үшін міндеттерді айқындаумен қатар біліктілікке қойылатын талаптар: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біліктілігі жоғары деңгейдегі санаты жоқ тәлімгерге қойылатын барлық талаптарға жауап беруі, сонымен қатар балалармен жеке және топпен жұмыс жасауды дербес ұйымдастыра білуі тиіс. </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және тәлімгер лауазымындағы жұмыс өтілі кемінде 3 жыл; </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біліктілігі жоғары деңгейдегі екінші санатты тәлімгерге қойылатын барлық талаптарға жауап беруі, сонымен қатар балалармен диагностикалық жұмыс жасаудың ұйымдастыру нысандарын білуі, балалар мен жасөспірімдерді тәрбиелеудің проблемалары бойынша зерттеу жұмыстарының дағдыларының болуы, өткізілетін тәрбие іс-шараларын талдау әдістерін білуі, өз жұмысында озық педагогикалық тәжірибені қолдана білуі тиіс.</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білімі және аға тәлімгер лауазымындағы жұмыс өтілі кемінде 4 жыл; </w:t>
      </w:r>
      <w:r w:rsidRPr="006D177F">
        <w:rPr>
          <w:rFonts w:ascii="Times New Roman" w:eastAsia="Times New Roman" w:hAnsi="Times New Roman" w:cs="Times New Roman"/>
          <w:sz w:val="24"/>
          <w:szCs w:val="24"/>
          <w:lang w:eastAsia="ru-RU"/>
        </w:rPr>
        <w:br/>
        <w:t>      біліктілігі жоғары деңгейдегі жоғары санатты маман: біліктілігі жоғары деңгейдегі бірінші санатты тәлімгерге қойылатын барлық талаптарға жауап беруі, сонымен қатар: ұйымдастыру-әдістемелік қызметті талдау технологияларын білуі қажет.</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және тәлімгер лауазымы бойынша жұмыс өтілі кемінде 5 жыл; </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маман: </w:t>
      </w:r>
      <w:r w:rsidRPr="006D177F">
        <w:rPr>
          <w:rFonts w:ascii="Times New Roman" w:eastAsia="Times New Roman" w:hAnsi="Times New Roman" w:cs="Times New Roman"/>
          <w:sz w:val="24"/>
          <w:szCs w:val="24"/>
          <w:lang w:eastAsia="ru-RU"/>
        </w:rPr>
        <w:br/>
        <w:t>      біліктілігі орта деңгейдегі санаты жоқ тәлімгерге қойылатын барлық талаптарға жауап беруі, сонымен қатар балалармен жеке жұмысты ұйымдастыру бойынша ұсынымдарды дербес әзірлей білуі тиіс.</w:t>
      </w:r>
      <w:r w:rsidRPr="006D177F">
        <w:rPr>
          <w:rFonts w:ascii="Times New Roman" w:eastAsia="Times New Roman" w:hAnsi="Times New Roman" w:cs="Times New Roman"/>
          <w:sz w:val="24"/>
          <w:szCs w:val="24"/>
          <w:lang w:eastAsia="ru-RU"/>
        </w:rPr>
        <w:br/>
        <w:t xml:space="preserve">      Біліктілікке қойылатын талаптар: техникалық және кәсіптік, орта білімнен кейінгі педагогикалық білім және тәлімгер лауазымы бойынша жұмыс өтілі кемінде 3 жыл; </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маман: </w:t>
      </w:r>
      <w:r w:rsidRPr="006D177F">
        <w:rPr>
          <w:rFonts w:ascii="Times New Roman" w:eastAsia="Times New Roman" w:hAnsi="Times New Roman" w:cs="Times New Roman"/>
          <w:sz w:val="24"/>
          <w:szCs w:val="24"/>
          <w:lang w:eastAsia="ru-RU"/>
        </w:rPr>
        <w:br/>
        <w:t>      біліктілігі орта деңгейдегі екінші санатты тәлімгерге қойылатын барлық талаптарға жауап беруі, сонымен қатар: тәрбие жұмысына талдау жасаудың әдістерін меңгеруі, диагностикалық жұмыстың ұйымдастырылған нысандарын меңгеруі; өз жұмысында педагогикалық озық тәжірибелерді пайдалана білуі тиіс.</w:t>
      </w:r>
      <w:r w:rsidRPr="006D177F">
        <w:rPr>
          <w:rFonts w:ascii="Times New Roman" w:eastAsia="Times New Roman" w:hAnsi="Times New Roman" w:cs="Times New Roman"/>
          <w:sz w:val="24"/>
          <w:szCs w:val="24"/>
          <w:lang w:eastAsia="ru-RU"/>
        </w:rPr>
        <w:br/>
        <w:t>      Біліктілікке қойылатын талаптар: тиісті педагогикалық мамандығы бойынша техникалық және кәсіптік білім және тәлімгер лауазымы бойынша жұмыс өтілі кемінде 4 жыл;</w:t>
      </w:r>
      <w:r w:rsidRPr="006D177F">
        <w:rPr>
          <w:rFonts w:ascii="Times New Roman" w:eastAsia="Times New Roman" w:hAnsi="Times New Roman" w:cs="Times New Roman"/>
          <w:sz w:val="24"/>
          <w:szCs w:val="24"/>
          <w:lang w:eastAsia="ru-RU"/>
        </w:rPr>
        <w:br/>
        <w:t xml:space="preserve">      біліктілігі орта деңгейдегі жоғары санатты маман: </w:t>
      </w:r>
      <w:r w:rsidRPr="006D177F">
        <w:rPr>
          <w:rFonts w:ascii="Times New Roman" w:eastAsia="Times New Roman" w:hAnsi="Times New Roman" w:cs="Times New Roman"/>
          <w:sz w:val="24"/>
          <w:szCs w:val="24"/>
          <w:lang w:eastAsia="ru-RU"/>
        </w:rPr>
        <w:br/>
        <w:t>      біліктілігі орта деңгейдегі бірінші санатты тәрбиешіге қойылатын барлық талаптарға жауап беруі, сонымен қатар: ғылыми-зерттеу және эксперименттік жұмыстар әдістерін меңгеруі, өз жұмысында педагогикалық озық тәжірибелерді пайдалана білуі тиіс.</w:t>
      </w:r>
      <w:r w:rsidRPr="006D177F">
        <w:rPr>
          <w:rFonts w:ascii="Times New Roman" w:eastAsia="Times New Roman" w:hAnsi="Times New Roman" w:cs="Times New Roman"/>
          <w:sz w:val="24"/>
          <w:szCs w:val="24"/>
          <w:lang w:eastAsia="ru-RU"/>
        </w:rPr>
        <w:br/>
        <w:t>      Біліктілікке қойылатын талаптар: тиісті педагогикалық мамандығы бойынша техникалық және кәсіптік білім және тәрбиеші лауазымы бойынша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ұйымының зертханашысы</w:t>
      </w:r>
      <w:r w:rsidRPr="006D177F">
        <w:rPr>
          <w:rFonts w:ascii="Times New Roman" w:eastAsia="Times New Roman" w:hAnsi="Times New Roman" w:cs="Times New Roman"/>
          <w:b/>
          <w:bCs/>
          <w:sz w:val="27"/>
          <w:szCs w:val="27"/>
          <w:lang w:eastAsia="ru-RU"/>
        </w:rPr>
        <w:br/>
        <w:t>(физика, химия, биология, информатика кабинеттері)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Мұғалімдерге сабақтардың, сыныптан тыс сабақтарды жүргізуге көмектеседі. Күн сайын сабақтың басталу уақытына дейін оқушылардың жұмыс орнын, газдың және судың, электр жүйелері мен электр құрал-жабдықтарының жай-күйін тексереді, анықталған кемшіліктер немесе жөнделмеген ақаулар туралы мұғалімге баяндайды. Зертхананың жұмыс істеуін, мүлкінің сақталуын, оқу және зертхана кабинеттерінің тазалығы мен тәртібін, жанатын, улы заттарды, зертханалық жабдықтарды оқу процесінде пайдалану және сақтау кезінде қауіпсіздік техникасы ережелерінің сақталуын қамтамасыз етеді. Кабинетте зертханалық жабдықтардың барлық түрлерін пайдалану дағдыларын меңгереді, жарақаттанушыға дәрігерге дейінгі көмекті көрсетеді, өртке қарсы жұмыс жүргізеді, өртке қарсы пайдаланылатын құралдар мен мүліктердің жай-күйіне және сақталуына, желдетпе жүйесінің, газбен жабдықталудың жай-күйіне бақылауды жүзеге асырады. Зертханалық және практикалық жұмыс жүргізудің қауіпсіздік техникасының сақталуын қамтамасыз етеді. Эксперименттерді орындау барысында дайындық және көмекші операцияларды, бақылауды, өлшемдер нәтижелерін, жұмыс </w:t>
      </w:r>
      <w:r w:rsidRPr="006D177F">
        <w:rPr>
          <w:rFonts w:ascii="Times New Roman" w:eastAsia="Times New Roman" w:hAnsi="Times New Roman" w:cs="Times New Roman"/>
          <w:sz w:val="24"/>
          <w:szCs w:val="24"/>
          <w:lang w:eastAsia="ru-RU"/>
        </w:rPr>
        <w:lastRenderedPageBreak/>
        <w:t xml:space="preserve">журналдарын толтыруды, талдаулар, зерттеулерді әдістемелік құжаттарына сәйкес жүйелейді және ресімдейді. </w:t>
      </w:r>
      <w:r w:rsidRPr="006D177F">
        <w:rPr>
          <w:rFonts w:ascii="Times New Roman" w:eastAsia="Times New Roman" w:hAnsi="Times New Roman" w:cs="Times New Roman"/>
          <w:sz w:val="24"/>
          <w:szCs w:val="24"/>
          <w:lang w:eastAsia="ru-RU"/>
        </w:rPr>
        <w:br/>
        <w:t xml:space="preserve">      Информатика кабинетінің зертханашысы: сынып жұмысы басталғанға дейін сабақ өткізу үшін компьютерлік жабдықтарды дайындайды, оны бірінші тексеруді және пайдалануды жүзеге асырады, аяқталған соң жүйе жұмысының дұрыс аяқталуын және компьютерді өшіруді жүргізеді. Компьютер залдарында жұмыс тәртібінің орындалуына бақылау жасайды. Оқу кезінде, сондай-ақ өзіндік жұмыс жасау кезінде компьютерлік вирустарды тасымалдағыштарды сканерлеуді жүргізеді, тасымалдағыштар мен локальді желілер арасындағы ақпарат алмасу жұмыстарын орындайды. </w:t>
      </w:r>
      <w:r w:rsidRPr="006D177F">
        <w:rPr>
          <w:rFonts w:ascii="Times New Roman" w:eastAsia="Times New Roman" w:hAnsi="Times New Roman" w:cs="Times New Roman"/>
          <w:sz w:val="24"/>
          <w:szCs w:val="24"/>
          <w:lang w:eastAsia="ru-RU"/>
        </w:rPr>
        <w:br/>
        <w:t>      Компьютерлік сауаттылықты, ақпараттық-коммуникациялық құзіреттілікті меңгерген.</w:t>
      </w:r>
      <w:r w:rsidRPr="006D177F">
        <w:rPr>
          <w:rFonts w:ascii="Times New Roman" w:eastAsia="Times New Roman" w:hAnsi="Times New Roman" w:cs="Times New Roman"/>
          <w:sz w:val="24"/>
          <w:szCs w:val="24"/>
          <w:lang w:eastAsia="ru-RU"/>
        </w:rPr>
        <w:br/>
        <w:t>      Жоспарлы, күнделікті, апталық, жартыжылдық профилактикалық жұмыстарға қатысады. Компьютерлік жабдықтардың дұрыстығын бақылайды, оны тазартуды жүзеге асырады. Регламентке сәйкес жұмыс журналдарын жүргізеді. Пайдаланушыларға жүйеге ену кілт сөзі, оқытушылар берген оқу материалдарын орналастыру, бар инструментарияларды пайдалануы бойынша кеңестер береді. Жүйедегі жұмыс дұрыс жүргізілмеген жағдайда компьютерлердің істен шығуын тіркейді және басшылыққа хабарлайды. Оқу процесін ұйымдастыруға байланысты әртүрлі есепті және графикалық жұмыстарды орындайды. Информатика мұғалімінің жеке қызметтік тапсырмаларын орындайды.</w:t>
      </w:r>
      <w:r w:rsidRPr="006D177F">
        <w:rPr>
          <w:rFonts w:ascii="Times New Roman" w:eastAsia="Times New Roman" w:hAnsi="Times New Roman" w:cs="Times New Roman"/>
          <w:sz w:val="24"/>
          <w:szCs w:val="24"/>
          <w:lang w:eastAsia="ru-RU"/>
        </w:rPr>
        <w:br/>
        <w:t>      Білуге міндетті: Қазақстан Республикасының Еңбек </w:t>
      </w:r>
      <w:hyperlink r:id="rId154"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w:t>
      </w:r>
      <w:hyperlink r:id="rId155"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5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15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158" w:anchor="z0" w:history="1">
        <w:r w:rsidRPr="006D177F">
          <w:rPr>
            <w:rFonts w:ascii="Times New Roman" w:eastAsia="Times New Roman" w:hAnsi="Times New Roman" w:cs="Times New Roman"/>
            <w:color w:val="0000FF"/>
            <w:sz w:val="24"/>
            <w:szCs w:val="24"/>
            <w:u w:val="single"/>
            <w:lang w:eastAsia="ru-RU"/>
          </w:rPr>
          <w:t>«Сыбайлас жемқорлықпен күрес туралы</w:t>
        </w:r>
      </w:hyperlink>
      <w:r w:rsidRPr="006D177F">
        <w:rPr>
          <w:rFonts w:ascii="Times New Roman" w:eastAsia="Times New Roman" w:hAnsi="Times New Roman" w:cs="Times New Roman"/>
          <w:sz w:val="24"/>
          <w:szCs w:val="24"/>
          <w:lang w:eastAsia="ru-RU"/>
        </w:rPr>
        <w:t>» Қазақстан Республикасының Заңдары және басқа білім беру мәселесі жөніндегі нормативтік құқықтық актілерді, тестілеу сынақтарын тексеру әдістерін, педагогика мен психология негіздерін, пән бойынша негізгі оқу-бағдарламалық құжаттарды, зертханалық және практикалық жұмыстарды жүргізудің техникасын, дәрігерге дейінгі көмек көрсетуді, еңбек туралы заңнамаларды, қауіпсіздік техникасын, еңбекті қорғау және өртке қарсы ережелерді,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кәсіптік немесе техникалық және кәсіптік, орта білімнен кейінгі білім.</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 жанындағы интернат меңгерушісі (басшысы)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Интернаттың жұмыстарына басшылық етеді, тәрбиешілердің және басқа да қызметкерлердің жұмысын бірыңғай оқу-тәрбие процесі шегінде бақылауды жүзеге асырады, оқу-әдістемелік құжаттарды жасау жұмысын үйлестіреді. Сапалы білім мен тәрбие беру ісін бақылауға алады. Тәрбиешілерге әдістемелік көмек береді, педагогикалық тәжірибені таратуға, тәрбиешілердің біліктілігін арттыруға, жұмыскерлердің және оқушылардың шығармашылық бастамаларын дамытуға ықпал етеді. Тәрбиеленушілердің өмірін және денсаулығын сақтау үшін қажетті жағдай тудырады. </w:t>
      </w:r>
      <w:r w:rsidRPr="006D177F">
        <w:rPr>
          <w:rFonts w:ascii="Times New Roman" w:eastAsia="Times New Roman" w:hAnsi="Times New Roman" w:cs="Times New Roman"/>
          <w:sz w:val="24"/>
          <w:szCs w:val="24"/>
          <w:lang w:eastAsia="ru-RU"/>
        </w:rPr>
        <w:br/>
        <w:t>      Оқу-тәрбие (әдістемелік, мәдени, сыныптан тыс) жұмыстарын ұйымдастырады. Интернатта тұратын балаларға медициналық қызмет көрсету жағдайын, ішкі тәртіп ережелерін, еңбекті қорғау ережелері мен нормаларын, техника қауіпсіздігін, санитарлық және өртке қарсы ереженің сақталуын бақылайды, қажетті үй-тұрмыстық жағдаймен қамтамасыз етеді, балалардың дұрыс тамақтануын ұйымдастырады. Интернат, мектеп және ата-аналармен байланыста жұмыс жасауға бағыттайды. Интернат қызметі туралы қажетті есеп құжаттарын дайындауды және ұсынуды қамтамасыз етеді. Компьютерлік сауаттылықты, ақпараттық-коммуникациялық құзіреттілікті меңгерген.</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5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16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w:t>
      </w:r>
      <w:hyperlink r:id="rId161"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62"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63" w:anchor="z0" w:history="1">
        <w:r w:rsidRPr="006D177F">
          <w:rPr>
            <w:rFonts w:ascii="Times New Roman" w:eastAsia="Times New Roman" w:hAnsi="Times New Roman" w:cs="Times New Roman"/>
            <w:color w:val="0000FF"/>
            <w:sz w:val="24"/>
            <w:szCs w:val="24"/>
            <w:u w:val="single"/>
            <w:lang w:eastAsia="ru-RU"/>
          </w:rPr>
          <w:t xml:space="preserve">«Қазақстан Республикасындағы тілдер </w:t>
        </w:r>
        <w:r w:rsidRPr="006D177F">
          <w:rPr>
            <w:rFonts w:ascii="Times New Roman" w:eastAsia="Times New Roman" w:hAnsi="Times New Roman" w:cs="Times New Roman"/>
            <w:color w:val="0000FF"/>
            <w:sz w:val="24"/>
            <w:szCs w:val="24"/>
            <w:u w:val="single"/>
            <w:lang w:eastAsia="ru-RU"/>
          </w:rPr>
          <w:lastRenderedPageBreak/>
          <w:t>туралы»</w:t>
        </w:r>
      </w:hyperlink>
      <w:r w:rsidRPr="006D177F">
        <w:rPr>
          <w:rFonts w:ascii="Times New Roman" w:eastAsia="Times New Roman" w:hAnsi="Times New Roman" w:cs="Times New Roman"/>
          <w:sz w:val="24"/>
          <w:szCs w:val="24"/>
          <w:lang w:eastAsia="ru-RU"/>
        </w:rPr>
        <w:t>, </w:t>
      </w:r>
      <w:hyperlink r:id="rId16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165"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166"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бұзушылықтың және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педагогиканың және психологияның және басқа да қосымша білім берудің даму перспективаларын және бағыттарын анықтайтын нормативтік құқықтық актілерді, педагогиканы, педагогикалық психология, педагогикалық ғылым және тәжірибе, экономика жетістіктерін, қаржы-шаруашылық қызметті, еңбек туралы заңнаманың негіздерін, еңбекті қорғау ережелері мен нормаларын, техникалық қауіпсіздік пен өртке қарсы қорғану, санитарлық ережелер мен нормаларды.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педагог қызметінде еңбек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Білім беру ұйымының оқу өндірістік (оқу)</w:t>
      </w:r>
      <w:r w:rsidRPr="006D177F">
        <w:rPr>
          <w:rFonts w:ascii="Times New Roman" w:eastAsia="Times New Roman" w:hAnsi="Times New Roman" w:cs="Times New Roman"/>
          <w:b/>
          <w:bCs/>
          <w:sz w:val="27"/>
          <w:szCs w:val="27"/>
          <w:lang w:eastAsia="ru-RU"/>
        </w:rPr>
        <w:br/>
        <w:t>шеберханасының меңгерушісі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Шеберхана қызметін басқарады, өндірістік оқыту бойынша оқу кестесінің сақталуын қамтамасыз етеді.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Белгіленген тәртіппен олардың есебі мен есептілігін жүргізеді, жабдықтарды, аспаптар мен қарапайым құралдарды сабаққа дайындауды ұйымдастырады.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Оқыту процесі кезінде білім алушылардың өмірі мен денсаулығын қорғауды қамтамасыз етеді. Техника қауіпсіздігі мен өртке қарсы қорғау талаптарын орындайды. Компьютерлік сауаттылықты, ақпараттық-коммуникациялық біліктілікті меңгереді.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6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«Білім туралы» </w:t>
      </w:r>
      <w:hyperlink r:id="rId168" w:anchor="z0" w:history="1">
        <w:r w:rsidRPr="006D177F">
          <w:rPr>
            <w:rFonts w:ascii="Times New Roman" w:eastAsia="Times New Roman" w:hAnsi="Times New Roman" w:cs="Times New Roman"/>
            <w:color w:val="0000FF"/>
            <w:sz w:val="24"/>
            <w:szCs w:val="24"/>
            <w:u w:val="single"/>
            <w:lang w:eastAsia="ru-RU"/>
          </w:rPr>
          <w:t>Заңын</w:t>
        </w:r>
      </w:hyperlink>
      <w:r w:rsidRPr="006D177F">
        <w:rPr>
          <w:rFonts w:ascii="Times New Roman" w:eastAsia="Times New Roman" w:hAnsi="Times New Roman" w:cs="Times New Roman"/>
          <w:sz w:val="24"/>
          <w:szCs w:val="24"/>
          <w:lang w:eastAsia="ru-RU"/>
        </w:rPr>
        <w:t>, педагогика негіздерін, кәсіптік оқытудың әдістері, жұмыстың технологиялық процестерін, жабдықтарда жұмыс істеудің әдістері мен тәсілдерін, жаңаша техникалық жетістіктерін, санитария мен гигиена негіздерін, экономика және қаржы-шаруашылық қызметінің негіздерін, еңбек туралы заңнамалар негіздерін, еңбекті қорғау, техника қауіпсіздігі және өртке қарсы ережелері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кәсіптік немесе техникалық және кәсіптік білім, тиісті бейіндегі ұйымдарда басшы лауазымында еңбек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Жетім балалар мен ата-анасының қамқорлығынсыз қалған</w:t>
      </w:r>
      <w:r w:rsidRPr="006D177F">
        <w:rPr>
          <w:rFonts w:ascii="Times New Roman" w:eastAsia="Times New Roman" w:hAnsi="Times New Roman" w:cs="Times New Roman"/>
          <w:b/>
          <w:bCs/>
          <w:sz w:val="27"/>
          <w:szCs w:val="27"/>
          <w:lang w:eastAsia="ru-RU"/>
        </w:rPr>
        <w:br/>
        <w:t>балаларға арналған білім беру ұйымының директоры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Білім беру ұйымының қызметін оның жарғысына және басқа да нормативтік құқықтық актілерге сәйкес басқарады. Білім беру ұйымының оқу-әдістемелік, ғылыми-әдістемелік, әкімшілік-шаруашылық және қаржылық-экономикалық қызметті ұйымдастырады. Білім беру ұйымының педагогикалық кеңесімен бірлестікте жұмыс оқу жоспарлары мен бағдарламаларын, оқу процесінің күнтізбелік кестесін, ішкі тәртіп ережелерін және басқа да нормативтік актілерді әзірлеуді және бекітуді ұйымдастырады. Ұйым қызметінің ағымды және келешегін жоспарлауды ұйымдастырады. Кәсіптік – еңбек, оқыту – танымдық, және шынықтыру – сауықтару бағыттарындағы компоненттерден тұратын кәмелетке толмағандарды әлеуметтік бейімдеудің жекелеген бағдарламаларды әзірлеу және оның іске асырылуын қамтамасыз етеді.</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Мемлекеттiк көмек пен қолдауды қажет ететiн балаларға жататын орын бере отырып өмip сүру, оқыту және тәрбиелеу үшiн қажеттi жағдайларды қамтамасыз ету арқылы білім беру бағдарламаларын игеруге, тұлғаның шығармашылық, рухани және дене мүмкiндiктерiн дамыту, адамгершілiк және салауатты өмiр сүру салтының берiк негiздерiн қалыптастыру, дара тұлғаны дамыту үшiн жағдайларды жасау арқылы зияткерлікті байыту, азаматтық пен елжандылыққа, өз еліне - Қазақстан Республикасына сүйiспеншiлiкке, мемлекеттiк рәмiздердi құрметтеуге, халық дәстүрлерiн қастерлеуге, Конституцияға қайшы және қоғамға қарсы кез келген көрiнiстерге төзбеуге, Қазақстан Республиканың қоғамдық-саяси, экономикалық және мәдени өмiрiне қатысу қажеттiлiгiн, жеке адамның өз құқықтары мен мiндеттерiне саналы көзқарасын қалыптастыруда, әлемдiк және отандық мәдениеттiң жетiстiктерiне баурау, қазақ халқы мен басқа да халықтарының тарихын, әдет-ғұрып дәстүрлерiн зерделеу, мемлекеттiк, орыс, шетел тiлдерiн білуге қолайлы жағдай жасайды. Тәрбиеленушілерді әлеуметтік қорғауды, медициналық психологиялық педагогикалық оңалтуды және әлеуметтік бейімделуін қамтамасыз ету.</w:t>
      </w:r>
      <w:r w:rsidRPr="006D177F">
        <w:rPr>
          <w:rFonts w:ascii="Times New Roman" w:eastAsia="Times New Roman" w:hAnsi="Times New Roman" w:cs="Times New Roman"/>
          <w:sz w:val="24"/>
          <w:szCs w:val="24"/>
          <w:lang w:eastAsia="ru-RU"/>
        </w:rPr>
        <w:br/>
        <w:t xml:space="preserve">      Қазіргі заманғы ақпараттық технологияларды белсенді пайдаланады және дамытады. </w:t>
      </w:r>
      <w:r w:rsidRPr="006D177F">
        <w:rPr>
          <w:rFonts w:ascii="Times New Roman" w:eastAsia="Times New Roman" w:hAnsi="Times New Roman" w:cs="Times New Roman"/>
          <w:sz w:val="24"/>
          <w:szCs w:val="24"/>
          <w:lang w:eastAsia="ru-RU"/>
        </w:rPr>
        <w:br/>
        <w:t>      Оқу-тәрбие процесін ғылыми-әдістемелік және материалдық-техникалық базасын ұйымдастырады және жетілдіреді. Оқу-тәрбие процесін әдістемелік қамтамасыз етуді ұйымдастырады және жетілдіреді. Педагогикалық ұйымдар, әдістемелік бірлестіктер, балалар ұйымдары қызметіне ықпал етеді.</w:t>
      </w:r>
      <w:r w:rsidRPr="006D177F">
        <w:rPr>
          <w:rFonts w:ascii="Times New Roman" w:eastAsia="Times New Roman" w:hAnsi="Times New Roman" w:cs="Times New Roman"/>
          <w:sz w:val="24"/>
          <w:szCs w:val="24"/>
          <w:lang w:eastAsia="ru-RU"/>
        </w:rPr>
        <w:br/>
        <w:t xml:space="preserve">      Орталықтағы кәмелетке толмағандарды бұдан әрі орналастыру бойынша қамқоршылық және қорғаншылық органдарымен өзара әрекеттеседі. Кәмелетке толмағандарды отбасыларына қайтаруға қолғабыс етеді. Кәмелетке толмағандардың әлеуметтік мәртебесін қалыпқа келтіру үшін шара қолданады. </w:t>
      </w:r>
      <w:r w:rsidRPr="006D177F">
        <w:rPr>
          <w:rFonts w:ascii="Times New Roman" w:eastAsia="Times New Roman" w:hAnsi="Times New Roman" w:cs="Times New Roman"/>
          <w:sz w:val="24"/>
          <w:szCs w:val="24"/>
          <w:lang w:eastAsia="ru-RU"/>
        </w:rPr>
        <w:br/>
        <w:t>      Оқу-тәрбие процесі кезінде білім алушылардың (тәрбиеленушілердің) және білім беру ұйымы қызметкерлерінің өмірі мен денсаулығының қауіпсіздігіне қажетті жағдайлар жасайды. Өмірде қиын жағдайға тап болған кәмелетке толмағандарға және олардың ата – аналарына немесе басқа заңды өкілдеріне осы жағдайдан шығу үшін әлеуметтік және психологиялық көмек көрсетеді.</w:t>
      </w:r>
      <w:r w:rsidRPr="006D177F">
        <w:rPr>
          <w:rFonts w:ascii="Times New Roman" w:eastAsia="Times New Roman" w:hAnsi="Times New Roman" w:cs="Times New Roman"/>
          <w:sz w:val="24"/>
          <w:szCs w:val="24"/>
          <w:lang w:eastAsia="ru-RU"/>
        </w:rPr>
        <w:br/>
        <w:t>      Білім беру ұйым тәрбиеленушілердің заңды өкілі болады. Тәрбиеленушілердің заңды құқықтары мен мүдделерін (жеке, мүліктік, тұрғын үй, еңбек және т.б.) қорғайды, туыстық байланыстарды қолдау үшін жағдайлар жасау шараларын қабылдайды.</w:t>
      </w:r>
      <w:r w:rsidRPr="006D177F">
        <w:rPr>
          <w:rFonts w:ascii="Times New Roman" w:eastAsia="Times New Roman" w:hAnsi="Times New Roman" w:cs="Times New Roman"/>
          <w:sz w:val="24"/>
          <w:szCs w:val="24"/>
          <w:lang w:eastAsia="ru-RU"/>
        </w:rPr>
        <w:br/>
        <w:t>      Тәрбиеленушілердің қорғау және олардың денсаулығын нығайту мақсатында тамақтану және медициналық қызмет көрсету жұмысын ұйымдастырады және оған бақылау жүргізеді. Белгіленген заңнама шегінде білім беру ұйымының мүлкі мен құралдарына басшылық етеді, жыл сайын құрылтайшылардың қаржылық және материалдық қаражаттың түсуі және жұмсалуы туралы есебін береді.</w:t>
      </w:r>
      <w:r w:rsidRPr="006D177F">
        <w:rPr>
          <w:rFonts w:ascii="Times New Roman" w:eastAsia="Times New Roman" w:hAnsi="Times New Roman" w:cs="Times New Roman"/>
          <w:sz w:val="24"/>
          <w:szCs w:val="24"/>
          <w:lang w:eastAsia="ru-RU"/>
        </w:rPr>
        <w:br/>
        <w:t xml:space="preserve">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санитарлық-гигиеналық режимді, еңбекті қорғау және техника қауіпсіздігін сақтау үшін жауап береді. </w:t>
      </w:r>
      <w:r w:rsidRPr="006D177F">
        <w:rPr>
          <w:rFonts w:ascii="Times New Roman" w:eastAsia="Times New Roman" w:hAnsi="Times New Roman" w:cs="Times New Roman"/>
          <w:sz w:val="24"/>
          <w:szCs w:val="24"/>
          <w:lang w:eastAsia="ru-RU"/>
        </w:rPr>
        <w:b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Педагогикалық кеңесті басқарады. Белгіленген тәртіп бойынша қызметкерлерді аттестаттауды жүргізеді.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аясында жаза қолданады. Қоғаммен байланысты жүзеге асырады.</w:t>
      </w:r>
      <w:r w:rsidRPr="006D177F">
        <w:rPr>
          <w:rFonts w:ascii="Times New Roman" w:eastAsia="Times New Roman" w:hAnsi="Times New Roman" w:cs="Times New Roman"/>
          <w:sz w:val="24"/>
          <w:szCs w:val="24"/>
          <w:lang w:eastAsia="ru-RU"/>
        </w:rPr>
        <w:br/>
        <w:t>      Білім беру ұйымын мемлекеттік және басқа ұйымдарға таныстырады, қажетті есептілік құжаттамаларды дайындауды және ұсынуды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6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«Неке (ерлі-айыптылық) және отбасы туралы» </w:t>
      </w:r>
      <w:hyperlink r:id="rId17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xml:space="preserve">, Қазақстан </w:t>
      </w:r>
      <w:r w:rsidRPr="006D177F">
        <w:rPr>
          <w:rFonts w:ascii="Times New Roman" w:eastAsia="Times New Roman" w:hAnsi="Times New Roman" w:cs="Times New Roman"/>
          <w:sz w:val="24"/>
          <w:szCs w:val="24"/>
          <w:lang w:eastAsia="ru-RU"/>
        </w:rPr>
        <w:lastRenderedPageBreak/>
        <w:t>Республикасының </w:t>
      </w:r>
      <w:hyperlink r:id="rId17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7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17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17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175"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176" w:anchor="z0" w:history="1">
        <w:r w:rsidRPr="006D177F">
          <w:rPr>
            <w:rFonts w:ascii="Times New Roman" w:eastAsia="Times New Roman" w:hAnsi="Times New Roman" w:cs="Times New Roman"/>
            <w:color w:val="0000FF"/>
            <w:sz w:val="24"/>
            <w:szCs w:val="24"/>
            <w:u w:val="single"/>
            <w:lang w:eastAsia="ru-RU"/>
          </w:rPr>
          <w:t>«Кемтар балаларды әлеуметтік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77"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бұзушылықтардың профилактикасы мен балалардың қадағалаусыз және панасыз қалуының алдын алу туралы»</w:t>
        </w:r>
      </w:hyperlink>
      <w:r w:rsidRPr="006D177F">
        <w:rPr>
          <w:rFonts w:ascii="Times New Roman" w:eastAsia="Times New Roman" w:hAnsi="Times New Roman" w:cs="Times New Roman"/>
          <w:sz w:val="24"/>
          <w:szCs w:val="24"/>
          <w:lang w:eastAsia="ru-RU"/>
        </w:rPr>
        <w:t>, </w:t>
      </w:r>
      <w:hyperlink r:id="rId178" w:anchor="z0" w:history="1">
        <w:r w:rsidRPr="006D177F">
          <w:rPr>
            <w:rFonts w:ascii="Times New Roman" w:eastAsia="Times New Roman" w:hAnsi="Times New Roman" w:cs="Times New Roman"/>
            <w:color w:val="0000FF"/>
            <w:sz w:val="24"/>
            <w:szCs w:val="24"/>
            <w:u w:val="single"/>
            <w:lang w:eastAsia="ru-RU"/>
          </w:rPr>
          <w:t>«Отбасы үлгiсiндегi балалар ауылы және жасөспiрiмдер үйлерi туралы»</w:t>
        </w:r>
      </w:hyperlink>
      <w:r w:rsidRPr="006D177F">
        <w:rPr>
          <w:rFonts w:ascii="Times New Roman" w:eastAsia="Times New Roman" w:hAnsi="Times New Roman" w:cs="Times New Roman"/>
          <w:sz w:val="24"/>
          <w:szCs w:val="24"/>
          <w:lang w:eastAsia="ru-RU"/>
        </w:rPr>
        <w:t xml:space="preserve"> Заңдары және білім беруді дамытудың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педагогиканы, педагогикалық психологияны, педагогика ғылымы мен практиканың жетістіктерін, экономика негіздерін, қаржылық-шаруашылық қызметті, еңбек туралы заңнамаларды, еңбекті қорғау, техника қауіпсіздігін, өндірістік санитарлық және өртке қарсы күрес нормалары мен ережелерді.</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білім беру ұйымдарындағы педагогикалық жұмыс өтілі кемінде 5 жыл.</w:t>
      </w:r>
      <w:r w:rsidRPr="006D177F">
        <w:rPr>
          <w:rFonts w:ascii="Times New Roman" w:eastAsia="Times New Roman" w:hAnsi="Times New Roman" w:cs="Times New Roman"/>
          <w:sz w:val="24"/>
          <w:szCs w:val="24"/>
          <w:lang w:eastAsia="ru-RU"/>
        </w:rPr>
        <w:br/>
        <w:t xml:space="preserve">      Кәмелетке толмағандарды бейімдеу орталықтарының директорлары үшін: педагогикалық немесе заңгерлік бойынша жоғары білім және тиісті салада еңбек өтілі кемінде 5 жыл. </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Жетім балалар мен ата-анасының қамқорлығынсыз қалған</w:t>
      </w:r>
      <w:r w:rsidRPr="006D177F">
        <w:rPr>
          <w:rFonts w:ascii="Times New Roman" w:eastAsia="Times New Roman" w:hAnsi="Times New Roman" w:cs="Times New Roman"/>
          <w:b/>
          <w:bCs/>
          <w:sz w:val="27"/>
          <w:szCs w:val="27"/>
          <w:lang w:eastAsia="ru-RU"/>
        </w:rPr>
        <w:br/>
        <w:t>балаларға арналған білім беру ұйымы директорының оқу ісі</w:t>
      </w:r>
      <w:r w:rsidRPr="006D177F">
        <w:rPr>
          <w:rFonts w:ascii="Times New Roman" w:eastAsia="Times New Roman" w:hAnsi="Times New Roman" w:cs="Times New Roman"/>
          <w:b/>
          <w:bCs/>
          <w:sz w:val="27"/>
          <w:szCs w:val="27"/>
          <w:lang w:eastAsia="ru-RU"/>
        </w:rPr>
        <w:br/>
        <w:t>жөніндегі орынбасары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Білім беру ұйымының қызметін перспективалық болжауды және ағымдағы жоспарлауды ұйымдастырады. Оқу-тәрбие процесінің, ғылыми-әдістемелік және әлеуметтік психологиялық қамтамасыз етілу жағдайын талдайды. Педагогтердің жалпы білім беретін оқу бағдарламалары мен жоспарларының орындалуын, сондай-ақ қажетті оқу, оқу-тәрбие, оқу-әдістемелік құжаттамаларды әзірлеу жұмыстарын үйлестіреді.</w:t>
      </w:r>
      <w:r w:rsidRPr="006D177F">
        <w:rPr>
          <w:rFonts w:ascii="Times New Roman" w:eastAsia="Times New Roman" w:hAnsi="Times New Roman" w:cs="Times New Roman"/>
          <w:sz w:val="24"/>
          <w:szCs w:val="24"/>
          <w:lang w:eastAsia="ru-RU"/>
        </w:rPr>
        <w:br/>
        <w:t xml:space="preserve">      Білім беру процесінің сапасына және білімді меңгеру нәтижесінің шынайы бақылау жасайды. Білім алушылардың оқу жүктемесіне бақылау жасап, сабақтардың кестесін және басқа да оқу қызметінің түрлерін құрады. Білім беру процесін жетілдіруге ұсыныс енгізеді. Оқу-әдістемелік жұмысты ұйымдастырады, үйлестіреді және оған талдау жасайды. Оқу жоспарларын әзірлеу, оқу процесін ұйымдастыруын қамтамасыз етеді. Емтиханға дайындық және өткізу жұмыстарын ұйымдастырады. Мемлекеттік аралық бақылау және ұлттық бірыңғай тестілеу жұмысын дайындауға және өткізуге қатысады. Тәжірибелі мұғалімдердің нәтижелі жұмыстарын таратуды қорытындылайды және шараларды қабылдайды. </w:t>
      </w:r>
      <w:r w:rsidRPr="006D177F">
        <w:rPr>
          <w:rFonts w:ascii="Times New Roman" w:eastAsia="Times New Roman" w:hAnsi="Times New Roman" w:cs="Times New Roman"/>
          <w:sz w:val="24"/>
          <w:szCs w:val="24"/>
          <w:lang w:eastAsia="ru-RU"/>
        </w:rPr>
        <w:br/>
        <w:t xml:space="preserve">      Инновациялық технологияларды оқу процесіне енгізеді. Білім алушылардың (тәрбиеленушілердің) жекелеген жас, жыныс ерекшелігін ескере отырып, білім беру қызметін дамыту және түзету бағдарламаларын әзірлеуді жоспарлайды. Педагог кадрларды іріктеуге және орналастыруға қатысады. Педагог қызметкерлердің біліктілігін арттыру және аттестаттауды өткізу бойынша жұмыстарды ұйымдастырады. Оқу зертханалары мен кабинеттерін қазіргі заманғы жабдықтармен, көрнекі құралдармен және техникалық оқыту құралдарымен жарақтандыру, әдістемелік кабинеттер мен кітапханаларды оқу-әдістемелік және көркем әдебиеттермен толтыру жұмыстарын жоспарлайды. </w:t>
      </w:r>
      <w:r w:rsidRPr="006D177F">
        <w:rPr>
          <w:rFonts w:ascii="Times New Roman" w:eastAsia="Times New Roman" w:hAnsi="Times New Roman" w:cs="Times New Roman"/>
          <w:sz w:val="24"/>
          <w:szCs w:val="24"/>
          <w:lang w:eastAsia="ru-RU"/>
        </w:rPr>
        <w:br/>
        <w:t xml:space="preserve">      Оқу-тәрбиелеу процесінде қолданылатын құралдар, техникалық және көрнекілік құралдардың қауіпсіздігін қамтамасыз етеді. Оқушыларға медициналық қызмет көрсету жағдайына бақылауды жүзеге асырады. Белгіленген тәртіпте есеп құжаттамаларының </w:t>
      </w:r>
      <w:r w:rsidRPr="006D177F">
        <w:rPr>
          <w:rFonts w:ascii="Times New Roman" w:eastAsia="Times New Roman" w:hAnsi="Times New Roman" w:cs="Times New Roman"/>
          <w:sz w:val="24"/>
          <w:szCs w:val="24"/>
          <w:lang w:eastAsia="ru-RU"/>
        </w:rPr>
        <w:lastRenderedPageBreak/>
        <w:t>сапалы және уақтылы жасалуын, анықтығы мен тапсырылуын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7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«Неке (ерлі-айыптылық) және отбасы туралы» </w:t>
      </w:r>
      <w:hyperlink r:id="rId18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18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8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18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18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185"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186"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87"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w:t>
      </w:r>
      <w:hyperlink r:id="rId188" w:anchor="z0" w:history="1">
        <w:r w:rsidRPr="006D177F">
          <w:rPr>
            <w:rFonts w:ascii="Times New Roman" w:eastAsia="Times New Roman" w:hAnsi="Times New Roman" w:cs="Times New Roman"/>
            <w:color w:val="0000FF"/>
            <w:sz w:val="24"/>
            <w:szCs w:val="24"/>
            <w:u w:val="single"/>
            <w:lang w:eastAsia="ru-RU"/>
          </w:rPr>
          <w:t>«Отбасы үлгiсiндегi балалар ауылы және жасөспiрiмдер үйлерi туралы»</w:t>
        </w:r>
      </w:hyperlink>
      <w:r w:rsidRPr="006D177F">
        <w:rPr>
          <w:rFonts w:ascii="Times New Roman" w:eastAsia="Times New Roman" w:hAnsi="Times New Roman" w:cs="Times New Roman"/>
          <w:sz w:val="24"/>
          <w:szCs w:val="24"/>
          <w:lang w:eastAsia="ru-RU"/>
        </w:rPr>
        <w:t xml:space="preserve"> Заңдарын, педагогика және психология негіздерін, мемлекеттік жалпыға міндетті білім беру стандарттарын және арнайы (түзеу) білімі, әлеуметтік педагогиканың, әлеуметтік психологияның даму бағыттары мен болашағын анықтайтын басқа да нормативтік құқықтық актілерді, педагогика ғылымы мен практиканың жетістіктерін, экономика негіздерін, еңбек туралы заңнамаларды, еңбекті қорғау, техника қауіпсіздігін, өндірістік санитарлық және өртке қарсы күрес нормалары мен ережелерін, санитарлық ережелер мен нормаларды.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педагогикалық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Тәрбиеші ана</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Баланың өмірі мен денсаулығының сақталуын қамтамасыз ететін жағдайлар және отбасылық жағдайларға жақындастырылған тұрмыстық жағдайлар жасайды, тәрбиеленушілердің күн тәртібінің сақталуын қамтамасыз етеді. Білім беру ұйымдарымен тығыз байланыста болып, балаларды тәрбиелеу мәселелерінде сынып жетекшілерімен, олардың даму ерекшеліктерін айқындау, диагноз қою және оқытудың, тәрбиелеудің, жұмысқа орналастырудың бара-бар жағдайларын айқындау мәселелерінде консультативтік көмек алу үшін психологиялық-медициналық-педагогикалық кеңеспен өзара іс-қимыл жасайды.</w:t>
      </w:r>
      <w:r w:rsidRPr="006D177F">
        <w:rPr>
          <w:rFonts w:ascii="Times New Roman" w:eastAsia="Times New Roman" w:hAnsi="Times New Roman" w:cs="Times New Roman"/>
          <w:sz w:val="24"/>
          <w:szCs w:val="24"/>
          <w:lang w:eastAsia="ru-RU"/>
        </w:rPr>
        <w:br/>
        <w:t>      Балалардың адамгершілік-рухани, интеллектуалдық қабілеттерінің дамуын, дене денсаулығын қамтамасыз етеді. Бес-алты жастағы балалардың мектепалды даярлығын қамтамасыз етеді. Тәрбиеленушілерді жалпы білім беретін мектепке анықтайды. Тәрбиеленушілердің уақытылы жалпы орта білім алуына ықпал етеді. Оқу орнына балалардың баруын, тәрбиленушілердің күн тәртібін, үй тапсырмасын орындауын, қоғамдық пайдалы еңбекке қатысуын, қосымша білім алуын, бос уақытын ұйымдастыруды қамтамасыз етеді.</w:t>
      </w:r>
      <w:r w:rsidRPr="006D177F">
        <w:rPr>
          <w:rFonts w:ascii="Times New Roman" w:eastAsia="Times New Roman" w:hAnsi="Times New Roman" w:cs="Times New Roman"/>
          <w:sz w:val="24"/>
          <w:szCs w:val="24"/>
          <w:lang w:eastAsia="ru-RU"/>
        </w:rPr>
        <w:br/>
        <w:t>      Тәрбиеленушілердің өзіне-өзі қызмет етуін, жеке бас тазалығын сақтауын ұйымдастырады. Талдау жасайды, қажеттілікті анықтайды және арнайы әлеуметтік қызмет көрсетеді. Санитарлық ережелер мен нормалардың, еңбек қауіпсіздігі мен өртке қарсы қауіпсіздік ережелері мен нормаларының сақталуын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 </w:t>
      </w:r>
      <w:hyperlink r:id="rId18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«Неке (ерлі-айыптылық) және отбасы туралы» </w:t>
      </w:r>
      <w:hyperlink r:id="rId190"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Бала құқықтары туралы конвенция, </w:t>
      </w:r>
      <w:hyperlink r:id="rId19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19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193"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194"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195"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қадағалаусыз және қараусыз қалуының алдын алу туралы»</w:t>
        </w:r>
      </w:hyperlink>
      <w:r w:rsidRPr="006D177F">
        <w:rPr>
          <w:rFonts w:ascii="Times New Roman" w:eastAsia="Times New Roman" w:hAnsi="Times New Roman" w:cs="Times New Roman"/>
          <w:sz w:val="24"/>
          <w:szCs w:val="24"/>
          <w:lang w:eastAsia="ru-RU"/>
        </w:rPr>
        <w:t>, </w:t>
      </w:r>
      <w:hyperlink r:id="rId19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197"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Қазақстан Республикасының </w:t>
      </w:r>
      <w:r w:rsidRPr="006D177F">
        <w:rPr>
          <w:rFonts w:ascii="Times New Roman" w:eastAsia="Times New Roman" w:hAnsi="Times New Roman" w:cs="Times New Roman"/>
          <w:sz w:val="24"/>
          <w:szCs w:val="24"/>
          <w:lang w:eastAsia="ru-RU"/>
        </w:rPr>
        <w:lastRenderedPageBreak/>
        <w:t xml:space="preserve">Заңдары және басқа да білім берудің дамытудың бағыттары мен болашағын анықтайтын басқа да нормативтік құқықтық актілерді, педагогика және психология негіздерін, арнайы әлеуметтік қызметтердің мемлекеттік стандарттарын, экономика негіздерін, еңбек туралы заңнамалардың негіздерін, еңбек қорғау ережелері мен нормаларды, қауіпсіздік және өртке қарсы қауіпсіздік техникасын, санитарлық ережелер мен нормаларды. </w:t>
      </w:r>
      <w:r w:rsidRPr="006D177F">
        <w:rPr>
          <w:rFonts w:ascii="Times New Roman" w:eastAsia="Times New Roman" w:hAnsi="Times New Roman" w:cs="Times New Roman"/>
          <w:sz w:val="24"/>
          <w:szCs w:val="24"/>
          <w:lang w:eastAsia="ru-RU"/>
        </w:rPr>
        <w:br/>
        <w:t xml:space="preserve">      Біліктілікке қойылатын талаптар: </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жоғары педагогикалық білім және балалармен жұмыс істеу тәжірибесі кемінде 1 жыл.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біліктілігі жоғары деңгейдегі санаты жоқ тәрбиеші анаға қойылатын жалпы талаптарға жауап беруге, сонымен қатар: оқыту мен тәрбиелеудің жеке тұлғаға бағытталған технологияларын білуге, әдістемелік бірлестіктердің, озық тәжірибелі мектептердің жұмысына қатысуға, педагогикалық озық тәжірибелерді өз жұмысында пайдалануға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тәрбиеші ана қызметіндегі жұмыс өтілі кемінде 3 жыл.</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біліктілігі жоғары деңгейдегі екінші санатты тәрбиеші анаға қойылатын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жұмысына талдау жасау әдісін меңгеруге, шығармашылық семинарларды басқара алуға және диагностикалық жұмыстарды ұйымдастыру түрлерін білуге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тәрбиеші ана қызметіндегі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 біліктілігі жоғары деңгейдегі бірінші санатты тәрбиеші анаға қойылатын барлық талаптарға жауап беруге, сонымен қатар: тәрбие жұмысын талдау әдістерін білуге, тәрбиеленушілердің жас ерекшелігін және жеке тұрғыдан келуді ескере отырып, тәрбие беру әдістемесін өз бетінше әзірлей білуге, шығармашылық семинарларды басқара алуға, диагностикалық жұмыстарды ұйымдастыру түрлерін білуге, өз жұмысында озық педагогикалық тәжірибелерді пайдалануға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тәрбиеші ана қызметіндегі жұмыс өтілі кемінде 5 жыл.</w:t>
      </w:r>
      <w:r w:rsidRPr="006D177F">
        <w:rPr>
          <w:rFonts w:ascii="Times New Roman" w:eastAsia="Times New Roman" w:hAnsi="Times New Roman" w:cs="Times New Roman"/>
          <w:sz w:val="24"/>
          <w:szCs w:val="24"/>
          <w:lang w:eastAsia="ru-RU"/>
        </w:rPr>
        <w:br/>
        <w:t>      біліктілігі орта деңгейдегі санаты жоқ маман: біліктілігі орта деңгейдегі санаты жоқ тәрбиеші анаға қойылатын талаптарға жауап беруге, тәрбие процесінде тұрақты оң нәтижелерді қамтамасыз етуі тиіс.</w:t>
      </w:r>
      <w:r w:rsidRPr="006D177F">
        <w:rPr>
          <w:rFonts w:ascii="Times New Roman" w:eastAsia="Times New Roman" w:hAnsi="Times New Roman" w:cs="Times New Roman"/>
          <w:sz w:val="24"/>
          <w:szCs w:val="24"/>
          <w:lang w:eastAsia="ru-RU"/>
        </w:rPr>
        <w:br/>
        <w:t xml:space="preserve">      Біліктілікке қойылатын талаптар: техникалық және кәсіптік (арнаулы орта, кәсіптік орта) білім және балалармен жұмыс істеу өтілі кемінде 1 жыл. </w:t>
      </w:r>
      <w:r w:rsidRPr="006D177F">
        <w:rPr>
          <w:rFonts w:ascii="Times New Roman" w:eastAsia="Times New Roman" w:hAnsi="Times New Roman" w:cs="Times New Roman"/>
          <w:sz w:val="24"/>
          <w:szCs w:val="24"/>
          <w:lang w:eastAsia="ru-RU"/>
        </w:rPr>
        <w:br/>
        <w:t>      орта деңгейдегі екінші санатты маман: біліктілігі орта деңгейдегі санаты жоқ тәрбиеші анаға қойылатын талаптарға жауап беруге, сонымен қатар оқыту мен тәрбиелеудің жеке тұлғаға бағытталған технологияларын білуге, тәрбие беру процесінде тұрақты оң нәтижелерді қамтамасыз етуге, білім беру ұйымдарындағы әдістемелік бірлестіктердің, озат тәжірибе мектептерінің жұмыстарына қатысуға, озық педагогикалық тәжірибелерді өз жұмысында пайдалануға тиіс.</w:t>
      </w:r>
      <w:r w:rsidRPr="006D177F">
        <w:rPr>
          <w:rFonts w:ascii="Times New Roman" w:eastAsia="Times New Roman" w:hAnsi="Times New Roman" w:cs="Times New Roman"/>
          <w:sz w:val="24"/>
          <w:szCs w:val="24"/>
          <w:lang w:eastAsia="ru-RU"/>
        </w:rPr>
        <w:b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3 жыл.</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маман: біліктілігі орта деңгейдегі екінші санатты тәрбиеші анаға қойылатын барлық талаптарға жауап беруге, сонымен қатар: тәрбиеленушілердің жас ерекшелігін және жеке тұрғыдан келуді ескере отырып, тәрбие беру әдістемесін өз бетінше әзірлей білуге, тәрбие жұмысын талдау әдістемелерін білуге, шығармашылық семинарларды басқара алуға, диагностикалық жұмыстарды ұйымдастыру түрлерін білуге тиіс. </w:t>
      </w:r>
      <w:r w:rsidRPr="006D177F">
        <w:rPr>
          <w:rFonts w:ascii="Times New Roman" w:eastAsia="Times New Roman" w:hAnsi="Times New Roman" w:cs="Times New Roman"/>
          <w:sz w:val="24"/>
          <w:szCs w:val="24"/>
          <w:lang w:eastAsia="ru-RU"/>
        </w:rPr>
        <w:br/>
        <w:t xml:space="preserve">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4 жыл. </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біліктілігі орта деңгейдегі жоғары санатты маман: біліктілігі орта деңгейдегі бірінші санатты тәрбиешіге қойылатын жалпы талаптарға жауап беруге, сонымен қатар ғылыми-зерттеу және эксперименттік жұмыстар әдістерін білуге, жаңа педагогикалық технологиялар әзірлеуге тиіс.</w:t>
      </w:r>
      <w:r w:rsidRPr="006D177F">
        <w:rPr>
          <w:rFonts w:ascii="Times New Roman" w:eastAsia="Times New Roman" w:hAnsi="Times New Roman" w:cs="Times New Roman"/>
          <w:sz w:val="24"/>
          <w:szCs w:val="24"/>
          <w:lang w:eastAsia="ru-RU"/>
        </w:rPr>
        <w:br/>
        <w:t>      Біліктілікке қойылатын талаптар: бейіні бойынша техникалық және кәсіптік (арнаулы орта, кәсіптік орта) білім, тәрбиеші ана қызметіндегі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Патронаттық тәрбиеші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Патронаттық тәрбиеге қабылданған баланың (балалардың) тұруына, тәрбие алуына және оқуына, сонымен қатар дене бітімінің, психикасы мен адамгершілік-рухани дамуына қажетті тұрмыстық жағдайлар жасайды, баланың (балалардың) өмірі мен денсаулығының сақталуын қамтамасыз етеді;</w:t>
      </w:r>
      <w:r w:rsidRPr="006D177F">
        <w:rPr>
          <w:rFonts w:ascii="Times New Roman" w:eastAsia="Times New Roman" w:hAnsi="Times New Roman" w:cs="Times New Roman"/>
          <w:sz w:val="24"/>
          <w:szCs w:val="24"/>
          <w:lang w:eastAsia="ru-RU"/>
        </w:rPr>
        <w:br/>
        <w:t>      Қазақстан Республикасының қолданыстағы заңнамаларына сәйкес баланы (балаларды) тәрбиелейді, оның (олардың) денсаулығына, психикалық, адамгершілік-рухани дамуына және интеллектуалдық қабілеттілігінің дамуына қамқоршылық жасайды, баламен (балалармен) бірге тұруына, баланың (балалардың) тиісті білім алуын; патронаттық тәрбиешіге табыс етілген балаға (балаларға) берілген құжаттардың, балаға (балаларға) тиесілі ақшалай қаражаттардың және басқа да мүліктердің сақталуын, оның ішінде соттарда кез келген тұлғамен қарым-қатынаста, арнайы өкілеттіксіз өздерінің қамқорлығындағылардың құқықтары мен мүдделерінің қорғалуын; санитарлық ережелер мен нормалардың, еңбек қауіпсіздігі мен өртке қарсы қауіпсіздік ережелері мен нормаларының сақталуын қамтамасыз етеді;</w:t>
      </w:r>
      <w:r w:rsidRPr="006D177F">
        <w:rPr>
          <w:rFonts w:ascii="Times New Roman" w:eastAsia="Times New Roman" w:hAnsi="Times New Roman" w:cs="Times New Roman"/>
          <w:sz w:val="24"/>
          <w:szCs w:val="24"/>
          <w:lang w:eastAsia="ru-RU"/>
        </w:rPr>
        <w:br/>
        <w:t>      Баланы (балаларды) күтіп-бағуға, тәрбие және білім беруге қолайсыз жағдайлардың туындағандығы туралы қорғаншылық немесе қамқоршылық жөніндегі функцияларын жүзеге асыратын органға хабарлайды.</w:t>
      </w:r>
      <w:r w:rsidRPr="006D177F">
        <w:rPr>
          <w:rFonts w:ascii="Times New Roman" w:eastAsia="Times New Roman" w:hAnsi="Times New Roman" w:cs="Times New Roman"/>
          <w:sz w:val="24"/>
          <w:szCs w:val="24"/>
          <w:lang w:eastAsia="ru-RU"/>
        </w:rPr>
        <w:br/>
        <w:t>      Балаға (балаларға) арнайы әлеуметтік қызмет көрсету қажеттілігінің анықтау жөнінде жұмыс жасайды.</w:t>
      </w:r>
      <w:r w:rsidRPr="006D177F">
        <w:rPr>
          <w:rFonts w:ascii="Times New Roman" w:eastAsia="Times New Roman" w:hAnsi="Times New Roman" w:cs="Times New Roman"/>
          <w:sz w:val="24"/>
          <w:szCs w:val="24"/>
          <w:lang w:eastAsia="ru-RU"/>
        </w:rPr>
        <w:br/>
        <w:t xml:space="preserve">      Баланы (балаларды) тәрбиелеу мәселелерінде білім беру ұйымдарымен, олардың даму ерекшеліктерін айқындау, диагноз қою және оқытудың, тәрбиелеудің, жұмысқа орналастырудың бара-бар жағдайларын айқындау мәселелерінде кеңестік көмек алу үшін медициналық және басқа да ұйымдармен, психологиялық-медициналық-педагогикалық кеңеспен тығыз байланыста болады. </w:t>
      </w:r>
      <w:r w:rsidRPr="006D177F">
        <w:rPr>
          <w:rFonts w:ascii="Times New Roman" w:eastAsia="Times New Roman" w:hAnsi="Times New Roman" w:cs="Times New Roman"/>
          <w:sz w:val="24"/>
          <w:szCs w:val="24"/>
          <w:lang w:eastAsia="ru-RU"/>
        </w:rPr>
        <w:br/>
        <w:t xml:space="preserve">      Білуге міндетті: еңбек қауіпсіздігі мен өртке қарсы қауіпсіздік ережелері мен нормаларды; санитарлық ережелер мен нормаларды, </w:t>
      </w:r>
      <w:r w:rsidRPr="006D177F">
        <w:rPr>
          <w:rFonts w:ascii="Times New Roman" w:eastAsia="Times New Roman" w:hAnsi="Times New Roman" w:cs="Times New Roman"/>
          <w:sz w:val="24"/>
          <w:szCs w:val="24"/>
          <w:lang w:eastAsia="ru-RU"/>
        </w:rPr>
        <w:br/>
        <w:t>      Біліктілікке қойылатын талаптар: жоғары білім немесе техникалық және кәсіптік білім, немесе орта білімнен кейінгі білімі.</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Арнайы білім беру ұйымының директоры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Қолданыстағы заңнама мен білім беру ұйымдарының жарғысына сәйкес оқу-әдістемелік, ғылыми-әдістемелік, әкімшілік-шаруашылық, қаржы-экономикалық қызметтерін басқарады. Педагогикалық кеңеспен бірлесіп, жұмыс оқу жоспарлары мен бағдарламаларын, оқу процесінің күнтізбелік кестесін, ішкі тәртіп ережесін әзірлеуді және бекітуді ұйымдастырады. Білім беру қызметін жүргізу құқығына берілген лицензияға сәйкес психикалық-медициналық-педагогикалық консультациялар қорытындылары бойынша білім алушылардың (тәрбиеленушілердің) санын қалыптастырады, білім алушыларды (тәрбиеленушілерді) әлеуметтік қорғауды қамтамасыз етеді. Оқу-тәрбие процесін әдістемелік қамтамасыз етуді ұйымдастырады және жетілдіреді.</w:t>
      </w:r>
      <w:r w:rsidRPr="006D177F">
        <w:rPr>
          <w:rFonts w:ascii="Times New Roman" w:eastAsia="Times New Roman" w:hAnsi="Times New Roman" w:cs="Times New Roman"/>
          <w:sz w:val="24"/>
          <w:szCs w:val="24"/>
          <w:lang w:eastAsia="ru-RU"/>
        </w:rPr>
        <w:br/>
        <w:t xml:space="preserve">      Жетім балалар мен ата-анасының қамқорлығынсыз қалған балалар арасынан шыққан тәрбиеленушілердің мүдделерін (жеке, мүліктік, тұрғын үй, еңбек) қорғайды, арнайы </w:t>
      </w:r>
      <w:r w:rsidRPr="006D177F">
        <w:rPr>
          <w:rFonts w:ascii="Times New Roman" w:eastAsia="Times New Roman" w:hAnsi="Times New Roman" w:cs="Times New Roman"/>
          <w:sz w:val="24"/>
          <w:szCs w:val="24"/>
          <w:lang w:eastAsia="ru-RU"/>
        </w:rPr>
        <w:lastRenderedPageBreak/>
        <w:t xml:space="preserve">әлеуметтік қызмет көрсетулерді бағалауды және олардың қажеттілігін анықтауды қамтамасыз етеді, ата-аналармен (олардың орнын басатындармен) жүргізілетін жұмыстарды үйлестіреді. Белгіленген нормаларға сәйкес білім алушылардың (тәрбиеленушілердің) жағдайларын қамтамасыз етеді. </w:t>
      </w:r>
      <w:r w:rsidRPr="006D177F">
        <w:rPr>
          <w:rFonts w:ascii="Times New Roman" w:eastAsia="Times New Roman" w:hAnsi="Times New Roman" w:cs="Times New Roman"/>
          <w:sz w:val="24"/>
          <w:szCs w:val="24"/>
          <w:lang w:eastAsia="ru-RU"/>
        </w:rPr>
        <w:br/>
        <w:t>      Нормативтік талаптарға сәйкес оқу-материалдық базаның есебін, сақталуын және толықтырылуын, ішкі тәртіп ережелерінің, санитарлық-гигиеналық режимнің, еңбекті қорғау және қауіпсіздік техникасының сақталуын қамтамасыз етеді. Белгіленген заңнама шегінде ұйымның мүліктері мен құралдарына иелік етеді. Педагог кадрлар мен көмекші қызметкерлерді іріктеуді және орналастыруды жүзеге асырады. Олардың кәсіби шеберліктерін арттыру үшін жағдайлар жасайды. Педагогикалық кеңесті басқарады. Жұртшылықпен байланысты жүзеге асырады. Балалардың өмірі мен денсаулығын қорғау үшін қажетті жағдайлар жасауды қамтамасыз етеді. Қызмет туралы қажетті есептілікті дауындауды және ұсынуды қамтамасыз етеді. Компьютерлік сауаттылықты, ақпараттық-коммуникациялық құзыреттілікті меңгерген.</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198"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199"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00"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0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20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03"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04" w:anchor="z0" w:history="1">
        <w:r w:rsidRPr="006D177F">
          <w:rPr>
            <w:rFonts w:ascii="Times New Roman" w:eastAsia="Times New Roman" w:hAnsi="Times New Roman" w:cs="Times New Roman"/>
            <w:color w:val="0000FF"/>
            <w:sz w:val="24"/>
            <w:szCs w:val="24"/>
            <w:u w:val="single"/>
            <w:lang w:eastAsia="ru-RU"/>
          </w:rPr>
          <w:t>«Неке және отбасы туралы»</w:t>
        </w:r>
      </w:hyperlink>
      <w:r w:rsidRPr="006D177F">
        <w:rPr>
          <w:rFonts w:ascii="Times New Roman" w:eastAsia="Times New Roman" w:hAnsi="Times New Roman" w:cs="Times New Roman"/>
          <w:sz w:val="24"/>
          <w:szCs w:val="24"/>
          <w:lang w:eastAsia="ru-RU"/>
        </w:rPr>
        <w:t>, </w:t>
      </w:r>
      <w:hyperlink r:id="rId205"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6D177F">
        <w:rPr>
          <w:rFonts w:ascii="Times New Roman" w:eastAsia="Times New Roman" w:hAnsi="Times New Roman" w:cs="Times New Roman"/>
          <w:sz w:val="24"/>
          <w:szCs w:val="24"/>
          <w:lang w:eastAsia="ru-RU"/>
        </w:rPr>
        <w:t>, «Арнайы әлеуметтік қызметтер туралы», </w:t>
      </w:r>
      <w:hyperlink r:id="rId206"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07"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әлеуметтік психологияның даму бағыттары мен болашағын анықтайтын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ережелері,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бойынша жоғары білім немесе арнайы (түзеу) білім беру ұйымдары қызметінің бейіні бойынша «Әлеуметтік педагогика» мамандығы бойынша қосымша білімімен бірге жоғары педагогикалық білім. Арнайы білім беру ұйымдарындағы педагогикалық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Арнайы білім беру ұйымы басшысының орынбасары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Педагогикалық ұжымның ағымдағы және алдағы қызметін жоспарлауды ұйымдастырады. Педагогтардың оқу жоспарлары мен бағдарламаларын орындау және қажетті оқу, оқу-тәрбие, оқу-әдістемелік, ғылыми және бейінді құжаттамаларды әзірлеу жұмыстарын үйлестіреді. Білім беру процесінің сапасына және білім алушылардың білім дайындығы нәтижелерінің объективтілігіне, факультативтерге, үйірме және секция жұмыстарына бақылау жасайды. Білім алушылардың оқу жүктемесіне бақылау жасауды жүзеге асырады. Оқу сабақтарының және басқа да оқу қызмет түрлерінің кестесін жасайды. Оқу процесін жетілдіру бойынша ұсыныстар енгізеді. Әдістемелік жұмысты ұйымдастырады, әдістемелік бірлестіктердің жұмысын үйлестіреді. Оқу-әдістемелік жұмыстың жай-күйіне талдау жасайды. Эксперименттік жұмыс нәтижелеріне талдау жасайды, оқытушылардың анағұрлым нәтижелі тәжірибесін тарату бойынша шаралар қабылдайды. </w:t>
      </w:r>
      <w:r w:rsidRPr="006D177F">
        <w:rPr>
          <w:rFonts w:ascii="Times New Roman" w:eastAsia="Times New Roman" w:hAnsi="Times New Roman" w:cs="Times New Roman"/>
          <w:sz w:val="24"/>
          <w:szCs w:val="24"/>
          <w:lang w:eastAsia="ru-RU"/>
        </w:rPr>
        <w:br/>
        <w:t xml:space="preserve">      Педагог қызметкерлерді аттестаттаудан өткізуге даярлауды және өткізуді қамтамасыз етеді. Оқу зертханалары мен кабинеттерін қазіргі заманғы жабдықтармен, оқытудың көрнекі және техникалық құралдарымен жарақтау, әдістемелік кабинеттерді, </w:t>
      </w:r>
      <w:r w:rsidRPr="006D177F">
        <w:rPr>
          <w:rFonts w:ascii="Times New Roman" w:eastAsia="Times New Roman" w:hAnsi="Times New Roman" w:cs="Times New Roman"/>
          <w:sz w:val="24"/>
          <w:szCs w:val="24"/>
          <w:lang w:eastAsia="ru-RU"/>
        </w:rPr>
        <w:lastRenderedPageBreak/>
        <w:t>кітапханаларды оқу-әдістемелік және көркем әдебиеттермен толықтыру жұмыстарын үйлестіреді. Білім алушылар мен тәрбиеленушілерге медициналық қызмет көрсету жағдайын бақылауға алады. Оқу-тәрбие процесін ұйымдастыруды, білім алушылар мен тәрбиеленушілерді тәрбиелеудің арнайы бағдарламаларын құруды қамтамасыз етеді.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Педагог кадрларды іріктеу және орналастыру жұмыстарына қатысады. Жергілікті және денсаулық сақтау органдары өкілдерімен, ата-аналармен (және оларды алмастырушы тұлғалармен) тәрбие процесін қамтамасыз етуші әкімшілік және бөлімшелер өкілдерімен өзара іс-қимылды үйлестіреді. Пайдаланылатын жабдықтардың, аспаптардың, техникалық және көрнекі құралдардың қауіпсіздігін қамтамасыз етеді. Белгіленген есеп құжаттамаларын сапалы және уақытылы жасауды және беруді қамтамасыз етеді. Педагог кадрларды іріктеуге және орналастыруға қатысады. Компьютерлік сауаттылықты, ақпараттық-коммуникациялық құзыреттілікті меңгерген.</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08"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w:t>
      </w:r>
      <w:hyperlink r:id="rId209"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1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21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12"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13"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 туралы»</w:t>
        </w:r>
      </w:hyperlink>
      <w:r w:rsidRPr="006D177F">
        <w:rPr>
          <w:rFonts w:ascii="Times New Roman" w:eastAsia="Times New Roman" w:hAnsi="Times New Roman" w:cs="Times New Roman"/>
          <w:sz w:val="24"/>
          <w:szCs w:val="24"/>
          <w:lang w:eastAsia="ru-RU"/>
        </w:rPr>
        <w:t>, </w:t>
      </w:r>
      <w:hyperlink r:id="rId214"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215"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16" w:anchor="z0" w:history="1">
        <w:r w:rsidRPr="006D177F">
          <w:rPr>
            <w:rFonts w:ascii="Times New Roman" w:eastAsia="Times New Roman" w:hAnsi="Times New Roman" w:cs="Times New Roman"/>
            <w:color w:val="0000FF"/>
            <w:sz w:val="24"/>
            <w:szCs w:val="24"/>
            <w:u w:val="single"/>
            <w:lang w:eastAsia="ru-RU"/>
          </w:rPr>
          <w:t>«Кәмелетке толмағандардың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 және басқа да білім берудің даму бағыттары мен болашағын айқындайтын басқа да нормативтік құқықтық актілерді, педагогика және психология негіздерін, мемлекеттік жалпыға міндетті білім беру стандарттарын, әлеуметтік педагогиканың, педагогика ғылымы мен практиканың жетістіктерін, экономика негіздерін, еңбек туралы заңнамалар,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бойынша жоғары педагогикалық білім. Арнайы білім беру ұйымдарындағы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Арнайы (түзету) интернат ұйымының тәрбиешісі (аға тәрбиеші)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Әлеуметтік және еңбекке бейімдеу, әлеуметтік-психологиялық оңалту үшін жағдайлармен қамтамасыз ету, күнделікті жұмыс жүргізеді. Пайдалы қоғамдық еңбекке қатысу, үй жұмыстарын, күн тәртібін ұйымдастырады. Білім алуға көмектеседі, бос уақыттарын ұйымдастыру мен қосымша білім алуды ұйымдастырады. Сабақтан тыс уақыттарда тәрбиеленушілермен тәрбиелік жұмыс жүргізеді. Тәрбиеленушілердің жас ерекшеліктерін ескере отырып өз-өзіне қызмет жасауға, жеке гигиеналық тазалықты сақтауды ұйымдастырады.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Дәрігерлік тексеріс алдындағы алғашқы дәрігерлік көмек көрсетеді.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Ақпараттық-коммуникациялық құзыреттілікті, </w:t>
      </w:r>
      <w:r w:rsidRPr="006D177F">
        <w:rPr>
          <w:rFonts w:ascii="Times New Roman" w:eastAsia="Times New Roman" w:hAnsi="Times New Roman" w:cs="Times New Roman"/>
          <w:sz w:val="24"/>
          <w:szCs w:val="24"/>
          <w:lang w:eastAsia="ru-RU"/>
        </w:rPr>
        <w:lastRenderedPageBreak/>
        <w:t xml:space="preserve">компьютерлік коммуникативтік құзыреттілікті меңгерген. </w:t>
      </w:r>
      <w:r w:rsidRPr="006D177F">
        <w:rPr>
          <w:rFonts w:ascii="Times New Roman" w:eastAsia="Times New Roman" w:hAnsi="Times New Roman" w:cs="Times New Roman"/>
          <w:sz w:val="24"/>
          <w:szCs w:val="24"/>
          <w:lang w:eastAsia="ru-RU"/>
        </w:rPr>
        <w:br/>
        <w:t>      Интернаттың ұйымның аға тәрбиешісының міндетін атқару кезінде тәрбиешінің жұмыстарын басқаруды ұйымдастырады. Тәрбиешілерге әдістемелік көмек көрсетеді, бастапқы педагогикалық тәжірибені жалпылауға септігін тигізеді, тәрбиешілердің біліктіліктерін көтеруге қолдау көрсетеді.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1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w:t>
      </w:r>
      <w:hyperlink r:id="rId21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1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22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21"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22"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 туралы»</w:t>
        </w:r>
      </w:hyperlink>
      <w:r w:rsidRPr="006D177F">
        <w:rPr>
          <w:rFonts w:ascii="Times New Roman" w:eastAsia="Times New Roman" w:hAnsi="Times New Roman" w:cs="Times New Roman"/>
          <w:sz w:val="24"/>
          <w:szCs w:val="24"/>
          <w:lang w:eastAsia="ru-RU"/>
        </w:rPr>
        <w:t>, </w:t>
      </w:r>
      <w:hyperlink r:id="rId223"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224"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25"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заңнамаларды, қаржылық-шаруашылық қызмет, еңбекті қорғау, техника қауіпсіздігін, өндірістік санитарлық және өртке қарсы күрес нормалары мен ережелерді,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«Арнаулы педагогика» қосымша білімімен қоса жоғары педагогикалық білім.</w:t>
      </w:r>
      <w:r w:rsidRPr="006D177F">
        <w:rPr>
          <w:rFonts w:ascii="Times New Roman" w:eastAsia="Times New Roman" w:hAnsi="Times New Roman" w:cs="Times New Roman"/>
          <w:sz w:val="24"/>
          <w:szCs w:val="24"/>
          <w:lang w:eastAsia="ru-RU"/>
        </w:rPr>
        <w:br/>
        <w:t>      «Арнаулы педагогика» қосымша білімімен қоса техникалық және кәсіптік білім.</w:t>
      </w:r>
      <w:r w:rsidRPr="006D177F">
        <w:rPr>
          <w:rFonts w:ascii="Times New Roman" w:eastAsia="Times New Roman" w:hAnsi="Times New Roman" w:cs="Times New Roman"/>
          <w:sz w:val="24"/>
          <w:szCs w:val="24"/>
          <w:lang w:eastAsia="ru-RU"/>
        </w:rPr>
        <w:br/>
        <w:t>      Тиісті санатты алу үшін міндеттерді анықтай отырып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деңгейлі екінші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деңгейлі санаты жоқ тәрбиешіге қойылатын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қажет. </w:t>
      </w:r>
      <w:r w:rsidRPr="006D177F">
        <w:rPr>
          <w:rFonts w:ascii="Times New Roman" w:eastAsia="Times New Roman" w:hAnsi="Times New Roman" w:cs="Times New Roman"/>
          <w:sz w:val="24"/>
          <w:szCs w:val="24"/>
          <w:lang w:eastAsia="ru-RU"/>
        </w:rPr>
        <w:br/>
        <w:t>      Біліктілікке қойылатын талаптар: «Арнаулы педагогика» мамандығы бойынша жоғары педагогикалық білім және педагогикалық жұмыс өтілі кемінде 3 жыл;</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маман: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жасауі, диагностикалық жұмысты ұйымдастырудың формаларын меңгеруі қажет. </w:t>
      </w:r>
      <w:r w:rsidRPr="006D177F">
        <w:rPr>
          <w:rFonts w:ascii="Times New Roman" w:eastAsia="Times New Roman" w:hAnsi="Times New Roman" w:cs="Times New Roman"/>
          <w:sz w:val="24"/>
          <w:szCs w:val="24"/>
          <w:lang w:eastAsia="ru-RU"/>
        </w:rPr>
        <w:br/>
        <w:t xml:space="preserve">      Біліктілікке қойылатын талаптар: «Арнаулы педагогика» мамандығы бойынша жоғары педагогикалық білім немесе педагогикалық жұмыс өтілі кемінде 4 жыл. </w:t>
      </w:r>
      <w:r w:rsidRPr="006D177F">
        <w:rPr>
          <w:rFonts w:ascii="Times New Roman" w:eastAsia="Times New Roman" w:hAnsi="Times New Roman" w:cs="Times New Roman"/>
          <w:sz w:val="24"/>
          <w:szCs w:val="24"/>
          <w:lang w:eastAsia="ru-RU"/>
        </w:rPr>
        <w:br/>
        <w:t xml:space="preserve">      біліктілігі жоғары деңгейлі жоғары санатты маман: </w:t>
      </w:r>
      <w:r w:rsidRPr="006D177F">
        <w:rPr>
          <w:rFonts w:ascii="Times New Roman" w:eastAsia="Times New Roman" w:hAnsi="Times New Roman" w:cs="Times New Roman"/>
          <w:sz w:val="24"/>
          <w:szCs w:val="24"/>
          <w:lang w:eastAsia="ru-RU"/>
        </w:rPr>
        <w:br/>
        <w:t>      біліктілігі жоғары деңгейлі бірінші санатты тәрбиешіге қойылатын талаптарға жауап беруі,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w:t>
      </w:r>
      <w:r w:rsidRPr="006D177F">
        <w:rPr>
          <w:rFonts w:ascii="Times New Roman" w:eastAsia="Times New Roman" w:hAnsi="Times New Roman" w:cs="Times New Roman"/>
          <w:sz w:val="24"/>
          <w:szCs w:val="24"/>
          <w:lang w:eastAsia="ru-RU"/>
        </w:rPr>
        <w:br/>
        <w:t>      Біліктілікке қойылатын талаптар: «Арнаулы педагогика» мамандығы бойынша жоғары педагогикалық білім немесе педагогикалық жұмыс өтілі кемінде 5 жыл.</w:t>
      </w:r>
      <w:r w:rsidRPr="006D177F">
        <w:rPr>
          <w:rFonts w:ascii="Times New Roman" w:eastAsia="Times New Roman" w:hAnsi="Times New Roman" w:cs="Times New Roman"/>
          <w:sz w:val="24"/>
          <w:szCs w:val="24"/>
          <w:lang w:eastAsia="ru-RU"/>
        </w:rPr>
        <w:br/>
        <w:t>      біліктілігі жоғары деңгейлі екінші санатты маман:</w:t>
      </w:r>
      <w:r w:rsidRPr="006D177F">
        <w:rPr>
          <w:rFonts w:ascii="Times New Roman" w:eastAsia="Times New Roman" w:hAnsi="Times New Roman" w:cs="Times New Roman"/>
          <w:sz w:val="24"/>
          <w:szCs w:val="24"/>
          <w:lang w:eastAsia="ru-RU"/>
        </w:rPr>
        <w:br/>
        <w:t xml:space="preserve">      тәрбиешіге қойылатын жалпы талаптарға жауап беруге, сонымен қатар оқыту мен тәрбиелеудің жеке бағдарлаушылық технологиясын меңгеруі, білім беру ұйымдарының әдістемелік бірлестіктерінің жұмысына қатысуы, оны практикада қолдана білуі, тәрбиелеу </w:t>
      </w:r>
      <w:r w:rsidRPr="006D177F">
        <w:rPr>
          <w:rFonts w:ascii="Times New Roman" w:eastAsia="Times New Roman" w:hAnsi="Times New Roman" w:cs="Times New Roman"/>
          <w:sz w:val="24"/>
          <w:szCs w:val="24"/>
          <w:lang w:eastAsia="ru-RU"/>
        </w:rPr>
        <w:lastRenderedPageBreak/>
        <w:t xml:space="preserve">жұмыстарын талдаудың әдістерін меңгеруі қажет. </w:t>
      </w:r>
      <w:r w:rsidRPr="006D177F">
        <w:rPr>
          <w:rFonts w:ascii="Times New Roman" w:eastAsia="Times New Roman" w:hAnsi="Times New Roman" w:cs="Times New Roman"/>
          <w:sz w:val="24"/>
          <w:szCs w:val="24"/>
          <w:lang w:eastAsia="ru-RU"/>
        </w:rPr>
        <w:br/>
        <w:t xml:space="preserve">      Біліктілікке қойылатын талаптар: «Арнаулы педагогика» қосымша біліммен қоса техникалық және кәсіптік білім педагогикалық жұмыс өтілі кемінде 3 жыл. </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маман: </w:t>
      </w:r>
      <w:r w:rsidRPr="006D177F">
        <w:rPr>
          <w:rFonts w:ascii="Times New Roman" w:eastAsia="Times New Roman" w:hAnsi="Times New Roman" w:cs="Times New Roman"/>
          <w:sz w:val="24"/>
          <w:szCs w:val="24"/>
          <w:lang w:eastAsia="ru-RU"/>
        </w:rPr>
        <w:br/>
        <w:t>      біліктілігі жоғары деңгейлі екінші санатты тәрбиешіге қойылатын талаптарға жауап беруі, оған қоса тәрбиеленушінің жас ерекшіліктерін ескере отырып тәрбиелеудің әдістерін өз бетінше құрастыруы, тәрбиелеу жұмыстарын талдаудың әдістерін меңгеруі, шығармашылық семинарларына басшылық жасауы, диагностикалық жұмысты ұйымдастырудың формаларын меңгеру қажет.</w:t>
      </w:r>
      <w:r w:rsidRPr="006D177F">
        <w:rPr>
          <w:rFonts w:ascii="Times New Roman" w:eastAsia="Times New Roman" w:hAnsi="Times New Roman" w:cs="Times New Roman"/>
          <w:sz w:val="24"/>
          <w:szCs w:val="24"/>
          <w:lang w:eastAsia="ru-RU"/>
        </w:rPr>
        <w:br/>
        <w:t xml:space="preserve">      Біліктілікке қойылатын талаптар: «Арнаулы педагогика» қосымша біліммен қоса техникалық және кәсіптік білім педагогикалық жұмыс өтілі кемінде 4 жыл. </w:t>
      </w:r>
      <w:r w:rsidRPr="006D177F">
        <w:rPr>
          <w:rFonts w:ascii="Times New Roman" w:eastAsia="Times New Roman" w:hAnsi="Times New Roman" w:cs="Times New Roman"/>
          <w:sz w:val="24"/>
          <w:szCs w:val="24"/>
          <w:lang w:eastAsia="ru-RU"/>
        </w:rPr>
        <w:br/>
        <w:t xml:space="preserve">      біліктілігі жоғары деңгейлі жоғары санатты маман: </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тәрбиешіге қойылатын талаптарға жауап беруі, сонымен қатар: оған қоса ғылыми-зерттеу әдістерін игеруі, оқыту мен тәрбиелеудің әдістерін, жаңа бағдарламаларды және дидактикалық материалдарды, педагогикалық технологияларды, әзірлей білуі, оларды сынақтан өткізу жұмыстарын жүргізе білуі, арнайы білім беру саласындағы өзекті мәселелер бойынша мақалалардың болуы, өзінің өткізетін пәні бойынша шығармашылық топтарға жетекшілік жасауы қажет. </w:t>
      </w:r>
      <w:r w:rsidRPr="006D177F">
        <w:rPr>
          <w:rFonts w:ascii="Times New Roman" w:eastAsia="Times New Roman" w:hAnsi="Times New Roman" w:cs="Times New Roman"/>
          <w:sz w:val="24"/>
          <w:szCs w:val="24"/>
          <w:lang w:eastAsia="ru-RU"/>
        </w:rPr>
        <w:br/>
        <w:t>      Біліктілікке қойылатын талаптар: «Арнаулы педагогика» қосымша біліммен қоса техникалық және кәсіптік білім педагогикалық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Арнайы білім беру ұйымдарының басшысы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Қолданыстағы заңнамаға сәйкес психологиялық-медициналық-педагогикалық консультация (бұдан әрі – ПМПК) және психологиялық-педагогикалық түзету кабинеттері (бұдан әрі - ППТК) жұмыстарын жоспарлайды және ұйымдастырады. Арнайы мекеменің түрін, оқыту мен тәрбиелеу нысанын талқылау және анықтау кезінде консультация берудің алқалық жұмысын ұйымдастырады, әдістемелік жұмысты басқарады, құжаттаманың дұрыс жүргізілуіне, ПМПК, ППТК-ны арнайы оқу және медициналық жабдықтармен, компьютерлік техникамен және әдістемелік материалмен жарақтандыруға жауап береді. Бұқаралық ақпарат құралдарының көмегі арқылы тұрғындар арасында семинарлардағы, педагогтарды даярлау және біліктіліктерін арттыру курстарындағы педагог қызметкерлердің, медициналық және басқа да қызметкерлердің арасында дефектологиялық білімді тарату жұмыстарын; білім беру және денсаулық сақтау ұйымдарымен бірлесіп, балалардың ауытқушылық дамуының алдын алу мәселелері бойынша сақтандыру жұмыстарын ұйымдастырады. Балаларды тексеруден өткізудің жоғары деңгейін, ПМПК және ППТК мамандарының сапалы жұмысын қамтамасыз етеді. Ұйымдарды білікті кадрлармен қамтамасыз ету, олардың кәсіби білімдерін дамыту, өмірлері мен денсаулықтары үшін қауіпсіздік жағдайларын жасау, ұжымда қолайлы психологиялық орта қалыптастыру шараларын қабылдайды. Өзіне бағынысты құрылымдық бөлімшелердің қызметін үйлестіреді. ПМПК, ППТК-ның мүдделерін барлық органдарда қорғайды. Компьютерлік сауаттылықты, ақпараттық-коммуникациялық технологияларды меңгереді. Қажетті есепті дайындауды және ұсынуды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26"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227"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2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2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23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31"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32"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 туралы»</w:t>
        </w:r>
      </w:hyperlink>
      <w:r w:rsidRPr="006D177F">
        <w:rPr>
          <w:rFonts w:ascii="Times New Roman" w:eastAsia="Times New Roman" w:hAnsi="Times New Roman" w:cs="Times New Roman"/>
          <w:sz w:val="24"/>
          <w:szCs w:val="24"/>
          <w:lang w:eastAsia="ru-RU"/>
        </w:rPr>
        <w:t>, </w:t>
      </w:r>
      <w:hyperlink r:id="rId233"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234" w:anchor="z0" w:history="1">
        <w:r w:rsidRPr="006D177F">
          <w:rPr>
            <w:rFonts w:ascii="Times New Roman" w:eastAsia="Times New Roman" w:hAnsi="Times New Roman" w:cs="Times New Roman"/>
            <w:color w:val="0000FF"/>
            <w:sz w:val="24"/>
            <w:szCs w:val="24"/>
            <w:u w:val="single"/>
            <w:lang w:eastAsia="ru-RU"/>
          </w:rPr>
          <w:t xml:space="preserve">«Кемтар балаларды әлеуметтiк және медициналық-педагогикалық түзеу арқылы </w:t>
        </w:r>
        <w:r w:rsidRPr="006D177F">
          <w:rPr>
            <w:rFonts w:ascii="Times New Roman" w:eastAsia="Times New Roman" w:hAnsi="Times New Roman" w:cs="Times New Roman"/>
            <w:color w:val="0000FF"/>
            <w:sz w:val="24"/>
            <w:szCs w:val="24"/>
            <w:u w:val="single"/>
            <w:lang w:eastAsia="ru-RU"/>
          </w:rPr>
          <w:lastRenderedPageBreak/>
          <w:t>қолдау туралы»</w:t>
        </w:r>
      </w:hyperlink>
      <w:r w:rsidRPr="006D177F">
        <w:rPr>
          <w:rFonts w:ascii="Times New Roman" w:eastAsia="Times New Roman" w:hAnsi="Times New Roman" w:cs="Times New Roman"/>
          <w:sz w:val="24"/>
          <w:szCs w:val="24"/>
          <w:lang w:eastAsia="ru-RU"/>
        </w:rPr>
        <w:t>, </w:t>
      </w:r>
      <w:hyperlink r:id="rId235"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білім беруді дамытудың бағыттары мен болашағын анықтайтын басқа да нормативтік құқықтық актілерді, педагогика мен психология негіздерін, мемлекеттік жалпыға міндетті білім беру стандарттарын, педагогика ғылымы мен практиканың жетістіктерін, экономика негіздерін, еңбек туралы заңнамалары, қаржылық-шаруашылық қызметін, еңбекті қорғау, техника қауіпсіздігі, өндірістік санитарлық және өртке қарсы күрес нормалары мен ережелерді,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«Дефектология», «Психология» мамандығы бойынша жоғары педагогикалық білім «Арнаулы педагогика» немесе қосымша мамандандырумен «Арнаулы психология» мамандықтары бойынша қосымша білімімен қоса медициналық білім және арнайы білім немесе денсаулық сақтау ұйымдарында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Дефектолог-мұғалім (сурдопедагог, олигофренопедагог,</w:t>
      </w:r>
      <w:r w:rsidRPr="006D177F">
        <w:rPr>
          <w:rFonts w:ascii="Times New Roman" w:eastAsia="Times New Roman" w:hAnsi="Times New Roman" w:cs="Times New Roman"/>
          <w:b/>
          <w:bCs/>
          <w:sz w:val="27"/>
          <w:szCs w:val="27"/>
          <w:lang w:eastAsia="ru-RU"/>
        </w:rPr>
        <w:br/>
        <w:t>тифлопедагог)</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Мүмкіндігі шектеулі балалармен оқу-түзету жұмысын жүзеге асырады. Оқушыларды тексереді, ауытқушылықтың құрылымы мен деңгейін анықтайды балалардың психологиялық және дене қалпын есепке ала отырып, сабақ жүргізуге топ жинақтайды. </w:t>
      </w:r>
      <w:r w:rsidRPr="006D177F">
        <w:rPr>
          <w:rFonts w:ascii="Times New Roman" w:eastAsia="Times New Roman" w:hAnsi="Times New Roman" w:cs="Times New Roman"/>
          <w:sz w:val="24"/>
          <w:szCs w:val="24"/>
          <w:lang w:eastAsia="ru-RU"/>
        </w:rPr>
        <w:br/>
        <w:t>      Бала бойында зақымдалған функцияны қайта қалпына келтіру бойынша жеке және топтық түзету-дамыту сабақтары жүргізіледі. Оқушылардың әлеуметтенуіне және білім беру бағдарламасын меңгеруге септігін тигізеді. Оқытудың әртүрлі құралдары мен амалдарын, әдістерін, түрлерін қолданады. Арнайы білім беру мекемелерінде пәннің ерекшеліктерін есепке ала отырып оқушылардың бойындағы ауытқушылықты түзетуге бағытталған оқыту мен тәрбиелеу бойынша жұмыс жүргізіледі. Жүйелі түрде өздерінің кәсіби біліктіліктерін көтереді. Әдістемелік бірлестіктер қызметтеріне және басқа да әдістемелік жұмыстарға қатысады. Ата-аналармен (оларды алмастырушылармен) байланыс жасайды, балаларға арнайы көмек көрсетудің арнайы әдістері мен тәсілдерін қолдану жөнінде кеңес береді. Компьютерлік сауаттылықты, ақпараттық-коммуникациялық технологияларды меңгереді. Еңбекті қорғау, техника қауіпсіздігі және өрт қауіпсіздігі ережелері мен нормаларын орындайды. Оқыту процесі кезінде балалардың өмірі мен денсаулығын сақтау үшін қажетті жағдайларды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36"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237"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3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39" w:anchor="z0" w:history="1">
        <w:r w:rsidRPr="006D177F">
          <w:rPr>
            <w:rFonts w:ascii="Times New Roman" w:eastAsia="Times New Roman" w:hAnsi="Times New Roman" w:cs="Times New Roman"/>
            <w:color w:val="0000FF"/>
            <w:sz w:val="24"/>
            <w:szCs w:val="24"/>
            <w:u w:val="single"/>
            <w:lang w:eastAsia="ru-RU"/>
          </w:rPr>
          <w:t>«Бала құқықтары туралы конвенция»</w:t>
        </w:r>
      </w:hyperlink>
      <w:r w:rsidRPr="006D177F">
        <w:rPr>
          <w:rFonts w:ascii="Times New Roman" w:eastAsia="Times New Roman" w:hAnsi="Times New Roman" w:cs="Times New Roman"/>
          <w:sz w:val="24"/>
          <w:szCs w:val="24"/>
          <w:lang w:eastAsia="ru-RU"/>
        </w:rPr>
        <w:t>, </w:t>
      </w:r>
      <w:hyperlink r:id="rId24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24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42"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4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мүгедек балаларды қорғау»</w:t>
        </w:r>
      </w:hyperlink>
      <w:r w:rsidRPr="006D177F">
        <w:rPr>
          <w:rFonts w:ascii="Times New Roman" w:eastAsia="Times New Roman" w:hAnsi="Times New Roman" w:cs="Times New Roman"/>
          <w:sz w:val="24"/>
          <w:szCs w:val="24"/>
          <w:lang w:eastAsia="ru-RU"/>
        </w:rPr>
        <w:t xml:space="preserve"> Заңдарын және білім беру мәселелері бойынша басқа да нормативтік құқықтық актілерді, арнайы педагогика, арнайы психология, жас ерекшелік физиологиясын, мектеп гигиенасын, пәнді оқыту мен тәрбиелік жұмыс әдістемесін,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еңбекті қорғау, техника қауіпсіздігі мен өртке қарсы күрес ережелері мен нормаларды. </w:t>
      </w:r>
      <w:r w:rsidRPr="006D177F">
        <w:rPr>
          <w:rFonts w:ascii="Times New Roman" w:eastAsia="Times New Roman" w:hAnsi="Times New Roman" w:cs="Times New Roman"/>
          <w:sz w:val="24"/>
          <w:szCs w:val="24"/>
          <w:lang w:eastAsia="ru-RU"/>
        </w:rPr>
        <w:br/>
        <w:t xml:space="preserve">      Біліктілікке қойылатын талаптар: біліктілігі жоғары деңгейлі санаты жоқ маман: жұмыс өтілінсіз «Дефектология» мамандығы бойынша жоғары педагогикалық білімі. </w:t>
      </w:r>
      <w:r w:rsidRPr="006D177F">
        <w:rPr>
          <w:rFonts w:ascii="Times New Roman" w:eastAsia="Times New Roman" w:hAnsi="Times New Roman" w:cs="Times New Roman"/>
          <w:sz w:val="24"/>
          <w:szCs w:val="24"/>
          <w:lang w:eastAsia="ru-RU"/>
        </w:rPr>
        <w:br/>
        <w:t xml:space="preserve">      Тиісті санатты алу үшін міндеттерін анықтай отырып қойылатын біліктілік талаптар: </w:t>
      </w:r>
      <w:r w:rsidRPr="006D177F">
        <w:rPr>
          <w:rFonts w:ascii="Times New Roman" w:eastAsia="Times New Roman" w:hAnsi="Times New Roman" w:cs="Times New Roman"/>
          <w:sz w:val="24"/>
          <w:szCs w:val="24"/>
          <w:lang w:eastAsia="ru-RU"/>
        </w:rPr>
        <w:br/>
        <w:t>      біліктілігі жоғары деңгейлі екінші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деңгейлі санаты жоқ мұғалім-дефектологқа қойылатын талаптарға жауап беруі, сонымен қатар: озық тәжірибелерді зерделеуі, оны практикада қолдана білуі, </w:t>
      </w:r>
      <w:r w:rsidRPr="006D177F">
        <w:rPr>
          <w:rFonts w:ascii="Times New Roman" w:eastAsia="Times New Roman" w:hAnsi="Times New Roman" w:cs="Times New Roman"/>
          <w:sz w:val="24"/>
          <w:szCs w:val="24"/>
          <w:lang w:eastAsia="ru-RU"/>
        </w:rPr>
        <w:lastRenderedPageBreak/>
        <w:t xml:space="preserve">балалар кемістігінің көрсетілген дәрежесін талдау, дағдыларының болуы, даму ауытқуларын түзеу, бұзылған функцияларды қалыптастыру бойынша топтық және жеке сабақтар жүргізуі, білім беру ұйымдарының әдістемелік бірлестіктерінің жұмысына қатысуы тиіс. </w:t>
      </w:r>
      <w:r w:rsidRPr="006D177F">
        <w:rPr>
          <w:rFonts w:ascii="Times New Roman" w:eastAsia="Times New Roman" w:hAnsi="Times New Roman" w:cs="Times New Roman"/>
          <w:sz w:val="24"/>
          <w:szCs w:val="24"/>
          <w:lang w:eastAsia="ru-RU"/>
        </w:rPr>
        <w:br/>
        <w:t xml:space="preserve">      Біліктілікке қойылатын талаптар: «Дефектология» мамандығы бойынша жоғары педагогикалық білімі және мұғалім дефектолог лауазымындағы жұмыс өтілі кемінде 3 жыл. </w:t>
      </w:r>
      <w:r w:rsidRPr="006D177F">
        <w:rPr>
          <w:rFonts w:ascii="Times New Roman" w:eastAsia="Times New Roman" w:hAnsi="Times New Roman" w:cs="Times New Roman"/>
          <w:sz w:val="24"/>
          <w:szCs w:val="24"/>
          <w:lang w:eastAsia="ru-RU"/>
        </w:rPr>
        <w:br/>
        <w:t>      біліктілігі жоғары деңгейлі бірінші санатты маман: дефектолог мұғалімге, біліктілігі жоғары деңгейлі екінші санатты мұғалімге қойылатын талаптарға жауап беруі, сонымен қатар даму мүмкіндігі шектеулі балалармен оқу-түзету жұмыстарын талдау әдістерін меңгеруі, шығармашылық семинарларға жетекшілік жасай білуі, озық тәжірибелерді енгізуі, дефектологияның қазіргі әдістерін игеруі, оларды пайдалану құқығына сертификаттарының болуы, білім беру ұйымдарының әдістемелік бірлестіктерінің жұмысына қатысуы тиіс.</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xml:space="preserve">      «Дефектология» мамандығы бойынша жоғары педагогикалық білімі және мұғалім-дефектолог лауазымында жұмыс өтілі кемінде 4 жыл. </w:t>
      </w:r>
      <w:r w:rsidRPr="006D177F">
        <w:rPr>
          <w:rFonts w:ascii="Times New Roman" w:eastAsia="Times New Roman" w:hAnsi="Times New Roman" w:cs="Times New Roman"/>
          <w:sz w:val="24"/>
          <w:szCs w:val="24"/>
          <w:lang w:eastAsia="ru-RU"/>
        </w:rPr>
        <w:br/>
        <w:t>      біліктілігі жоғары деңгейлі жоғары санатты маман:</w:t>
      </w:r>
      <w:r w:rsidRPr="006D177F">
        <w:rPr>
          <w:rFonts w:ascii="Times New Roman" w:eastAsia="Times New Roman" w:hAnsi="Times New Roman" w:cs="Times New Roman"/>
          <w:sz w:val="24"/>
          <w:szCs w:val="24"/>
          <w:lang w:eastAsia="ru-RU"/>
        </w:rPr>
        <w:br/>
        <w:t>      Біліктілігі жоғары деңгейлі бірінші санатты мұғалім дефектологқа қойылатын талаптарға жауап беруі, сонымен қатар ғылыми-зерттеу, эксперименттік жұмыстардың әдістерін игеруі, жаңа оқу-әдістемелік және дидактикалық материалдарды, педагогикалық технологияларды, оқыту және тәрбиелеу әдістерін, әзірлей білуі, оларды сынақтан өткізу жұмыстарын жүргізе білуі, өз пәні бойынша эксперименттік тапсырма құру, арнайы білім беру саласындағы өзекті мәселелер бойынша шығармашылық топтарға жетекшілік етуі, арнайы білім беру проблемалары бойынша педагогикалық басылымдарда жарияланымдардың болуы тиіс.</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бойынша жоғары педагогикалық білімі және мұғалім-дефектолог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Логопед-мұғалім</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Оқушыларды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сөйлеу кемшілігін, сөйлеу қызметінің бұзылуын қалпына келтіру үшін топтық және жеке сабақтар өткізеді. Оқушылардың жеке 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Оқыту процесі кезінде білім алушылардың өмірі мен денсаулығына жауапты болады.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44"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245"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46"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47" w:anchor="z0" w:history="1">
        <w:r w:rsidRPr="006D177F">
          <w:rPr>
            <w:rFonts w:ascii="Times New Roman" w:eastAsia="Times New Roman" w:hAnsi="Times New Roman" w:cs="Times New Roman"/>
            <w:color w:val="0000FF"/>
            <w:sz w:val="24"/>
            <w:szCs w:val="24"/>
            <w:u w:val="single"/>
            <w:lang w:eastAsia="ru-RU"/>
          </w:rPr>
          <w:t>«Бала құқықтары туралы конвенция»</w:t>
        </w:r>
      </w:hyperlink>
      <w:r w:rsidRPr="006D177F">
        <w:rPr>
          <w:rFonts w:ascii="Times New Roman" w:eastAsia="Times New Roman" w:hAnsi="Times New Roman" w:cs="Times New Roman"/>
          <w:sz w:val="24"/>
          <w:szCs w:val="24"/>
          <w:lang w:eastAsia="ru-RU"/>
        </w:rPr>
        <w:t>, </w:t>
      </w:r>
      <w:hyperlink r:id="rId24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249"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5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xml:space="preserve"> Заңдарын мен білім </w:t>
      </w:r>
      <w:r w:rsidRPr="006D177F">
        <w:rPr>
          <w:rFonts w:ascii="Times New Roman" w:eastAsia="Times New Roman" w:hAnsi="Times New Roman" w:cs="Times New Roman"/>
          <w:sz w:val="24"/>
          <w:szCs w:val="24"/>
          <w:lang w:eastAsia="ru-RU"/>
        </w:rPr>
        <w:lastRenderedPageBreak/>
        <w:t>беру мәселелерін,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арнайы педагогика және арнайы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деңгейлі санаты жоқ маман: «Дефектология», «Логопедия» мамандығы бойынша жоғары педагогикалық білімі.</w:t>
      </w:r>
      <w:r w:rsidRPr="006D177F">
        <w:rPr>
          <w:rFonts w:ascii="Times New Roman" w:eastAsia="Times New Roman" w:hAnsi="Times New Roman" w:cs="Times New Roman"/>
          <w:sz w:val="24"/>
          <w:szCs w:val="24"/>
          <w:lang w:eastAsia="ru-RU"/>
        </w:rPr>
        <w:br/>
        <w:t xml:space="preserve">      Тиісті санаттарды алу үшін міндеттерді анықтай отырып біліктілікке қойылатын талаптар: </w:t>
      </w:r>
      <w:r w:rsidRPr="006D177F">
        <w:rPr>
          <w:rFonts w:ascii="Times New Roman" w:eastAsia="Times New Roman" w:hAnsi="Times New Roman" w:cs="Times New Roman"/>
          <w:sz w:val="24"/>
          <w:szCs w:val="24"/>
          <w:lang w:eastAsia="ru-RU"/>
        </w:rPr>
        <w:br/>
        <w:t>      біліктілігі жоғары деңгейлі екінші санатты маман: біліктілігі жоғары деңгейдегі санаты жоқ мұғалім логопедке қойылатын жалпы талаптарға жауап беруі, сонымен қатар тәжірибелік-эксперименттік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xml:space="preserve">      «Дефектология», «Логопедия» мамандығы бойынша жоғары педагогикалық білімі, логопед-мұғалім лауазымындағы жұмыс өтілі кемінде 3 жыл. </w:t>
      </w:r>
      <w:r w:rsidRPr="006D177F">
        <w:rPr>
          <w:rFonts w:ascii="Times New Roman" w:eastAsia="Times New Roman" w:hAnsi="Times New Roman" w:cs="Times New Roman"/>
          <w:sz w:val="24"/>
          <w:szCs w:val="24"/>
          <w:lang w:eastAsia="ru-RU"/>
        </w:rPr>
        <w:br/>
        <w:t>      біліктілігі жоғары деңгейлі бірінші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деңгейлі санаты жоқ логопед-мұғалімге қойылатын талаптарға жауап беруі, сонымен қатар Дамудағы ауытқушылықты барынша түзетуге бағытталған тәрбиеленушілерді оқытуды талдау әдістерін меңгеруі, шығармашылық семинарларға жетекшілік етуі, озық тәжірибені енгізуі, дефектологияның заманауи әдістерін меңгеруі, оларды пайдалану құқығына сертификатының болуы, білім беру ұйымдарының әдістемелік бірлестіктерінің жұмысына қатысуы, өзінің кәсіби құзыреті саласындағы тиісті теориялық және практикалық білімін меңгеруі тиіс. </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xml:space="preserve">      «Дефектология», «Логопедия» мамандығы бойынша жоғары педагогикалық білімі және логопед-мұғалім лауазымындағы жұмыс өтілі кемінде 5 жыл. </w:t>
      </w:r>
      <w:r w:rsidRPr="006D177F">
        <w:rPr>
          <w:rFonts w:ascii="Times New Roman" w:eastAsia="Times New Roman" w:hAnsi="Times New Roman" w:cs="Times New Roman"/>
          <w:sz w:val="24"/>
          <w:szCs w:val="24"/>
          <w:lang w:eastAsia="ru-RU"/>
        </w:rPr>
        <w:br/>
        <w:t>      біліктілігі жоғары деңгейлі жоғары санатты маман:</w:t>
      </w:r>
      <w:r w:rsidRPr="006D177F">
        <w:rPr>
          <w:rFonts w:ascii="Times New Roman" w:eastAsia="Times New Roman" w:hAnsi="Times New Roman" w:cs="Times New Roman"/>
          <w:sz w:val="24"/>
          <w:szCs w:val="24"/>
          <w:lang w:eastAsia="ru-RU"/>
        </w:rPr>
        <w:br/>
        <w:t>      Біліктілігі жоғары деңгейлі бірінші санатты логопед-мұғалімге қойылатын талаптарға жауап беруі, сонымен қатар ғылыми-зерттеу, эксперименттік жұмыстар әдістерін меңгеруі, жаңа бағдарламаларды әзірлей білуі, оларды сынақтан өткізу жұмыстарын жүргізе білуі, сурдопедагогиканың өзекті проблемаларын әзірлеу жөніндегі шығармашылық топқа жетекшілік ете білуі, өзінің кәсіби құзіреттілігінің саласында тиісті теоретикалық және практикалық білімдерді игеруі тиіс.</w:t>
      </w:r>
      <w:r w:rsidRPr="006D177F">
        <w:rPr>
          <w:rFonts w:ascii="Times New Roman" w:eastAsia="Times New Roman" w:hAnsi="Times New Roman" w:cs="Times New Roman"/>
          <w:sz w:val="24"/>
          <w:szCs w:val="24"/>
          <w:lang w:eastAsia="ru-RU"/>
        </w:rPr>
        <w:br/>
        <w:t>      Біліктілікке қойылатын талаптар: «Дефектология», «Логопедия» мамандығы бойынша жоғары педагогикалық білімі және мұғалім логопед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Логопед</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Мектепке дейінгі және мектеп жасындағы балаларды тексереді, сөйлеу кемшіліктерінің құрылымы мен деңгейін, оларды түзетудің әдістерін анықтайды, балалардың психикалық дене даму және сөйлеу жағдайын есепке ала отырып, сабақ жүргізуге топ жинақтайды. Дамудағы ауытқушылықты түзету, сөйлеу қызметінің бұзылуын қалпына келтіру үшін топтық және жеке сабақтар өткізеді. Оқушылардың жеке </w:t>
      </w:r>
      <w:r w:rsidRPr="006D177F">
        <w:rPr>
          <w:rFonts w:ascii="Times New Roman" w:eastAsia="Times New Roman" w:hAnsi="Times New Roman" w:cs="Times New Roman"/>
          <w:sz w:val="24"/>
          <w:szCs w:val="24"/>
          <w:lang w:eastAsia="ru-RU"/>
        </w:rPr>
        <w:lastRenderedPageBreak/>
        <w:t>тұлғалық мәдениетін қалыптастыруға және олардың әлеуметтенуіне ықпал етеді. Оқытудың әртүрлі нысандарын, әдістерін және құралдарын пайдаланады. Арнайы ұйымдарда дамудағы ауытқушылықты барынша түзетуге бағытталған оқушыларды (тәрбиеленушілерді) оқыту және тәрбиелеу бойынша жұмыстарды жүзеге асырады. Жүйелі түрде өзінің кәсіби біліктіліктерін көтереді. Компьютерлік сауаттылықты, ақпараттық-коммуникациялық технологияларды меңгереді. Әдістемелік бірлестіктер қызметтеріне және әдістемелік жұмыстардың басқа да нысандарына қатысады.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Еңбекті қорғау, қауіпсіздік техникасы және өрт қауіпсіздігі ережелері мен нормаларын орындайды. Оқыту процесі кезінде білім алушылардың өмірі мен денсаулығына жауапты болады.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51"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252"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53"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54" w:anchor="z0" w:history="1">
        <w:r w:rsidRPr="006D177F">
          <w:rPr>
            <w:rFonts w:ascii="Times New Roman" w:eastAsia="Times New Roman" w:hAnsi="Times New Roman" w:cs="Times New Roman"/>
            <w:color w:val="0000FF"/>
            <w:sz w:val="24"/>
            <w:szCs w:val="24"/>
            <w:u w:val="single"/>
            <w:lang w:eastAsia="ru-RU"/>
          </w:rPr>
          <w:t>«Бала құқықтары туралы конвенция»</w:t>
        </w:r>
      </w:hyperlink>
      <w:r w:rsidRPr="006D177F">
        <w:rPr>
          <w:rFonts w:ascii="Times New Roman" w:eastAsia="Times New Roman" w:hAnsi="Times New Roman" w:cs="Times New Roman"/>
          <w:sz w:val="24"/>
          <w:szCs w:val="24"/>
          <w:lang w:eastAsia="ru-RU"/>
        </w:rPr>
        <w:t>, </w:t>
      </w:r>
      <w:hyperlink r:id="rId25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25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57"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5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xml:space="preserve"> Заңдарын санитарлық-эпидемиологиялық нормалар мен білім беру мәселелері бойынша басқа да нормативтік құқықтық актілерді, педагогикалық және ұйымдастыру-басқару міндеттерін шешу үшін қажетті көлемдегі жалпы теориялық пән негіздерін, педагогика, психология, жас ерекшелік физиологиясын, мектеп гигиенасын, арнайы педагогика және арнайы психология негіздерін, бағдарламалар мен оқулықтарды, логопед кабинеттерін жарақтандыру мен жабдықтауға қойылатын талаптарды, оқу құралдары мен оның дидактикалық мүмкіндіктерді, еңбек туралы заңнама негіздерін, еңбекті қорғау, техника қауіпсіздігін, өртке қарсы күрес нормалары мен ережелерді.</w:t>
      </w:r>
      <w:r w:rsidRPr="006D177F">
        <w:rPr>
          <w:rFonts w:ascii="Times New Roman" w:eastAsia="Times New Roman" w:hAnsi="Times New Roman" w:cs="Times New Roman"/>
          <w:sz w:val="24"/>
          <w:szCs w:val="24"/>
          <w:lang w:eastAsia="ru-RU"/>
        </w:rPr>
        <w:br/>
        <w:t xml:space="preserve">      Біліктілікке қойылатын талаптар: </w:t>
      </w:r>
      <w:r w:rsidRPr="006D177F">
        <w:rPr>
          <w:rFonts w:ascii="Times New Roman" w:eastAsia="Times New Roman" w:hAnsi="Times New Roman" w:cs="Times New Roman"/>
          <w:sz w:val="24"/>
          <w:szCs w:val="24"/>
          <w:lang w:eastAsia="ru-RU"/>
        </w:rPr>
        <w:br/>
        <w:t xml:space="preserve">      біліктілігі жоғары деңгейлі санаты жоқ маман: «Дефектология» «Логопедия» мамандығы бойынша жоғары педагогикалық білімі. </w:t>
      </w:r>
      <w:r w:rsidRPr="006D177F">
        <w:rPr>
          <w:rFonts w:ascii="Times New Roman" w:eastAsia="Times New Roman" w:hAnsi="Times New Roman" w:cs="Times New Roman"/>
          <w:sz w:val="24"/>
          <w:szCs w:val="24"/>
          <w:lang w:eastAsia="ru-RU"/>
        </w:rPr>
        <w:br/>
        <w:t xml:space="preserve">      Тиісті санатты алу үшін міндеттерді анықтай отырып қойылатын біліктілік талаптар: </w:t>
      </w:r>
      <w:r w:rsidRPr="006D177F">
        <w:rPr>
          <w:rFonts w:ascii="Times New Roman" w:eastAsia="Times New Roman" w:hAnsi="Times New Roman" w:cs="Times New Roman"/>
          <w:sz w:val="24"/>
          <w:szCs w:val="24"/>
          <w:lang w:eastAsia="ru-RU"/>
        </w:rPr>
        <w:br/>
        <w:t>      біліктілігі жоғары деңгейлі екінші санатты маман:</w:t>
      </w:r>
      <w:r w:rsidRPr="006D177F">
        <w:rPr>
          <w:rFonts w:ascii="Times New Roman" w:eastAsia="Times New Roman" w:hAnsi="Times New Roman" w:cs="Times New Roman"/>
          <w:sz w:val="24"/>
          <w:szCs w:val="24"/>
          <w:lang w:eastAsia="ru-RU"/>
        </w:rPr>
        <w:br/>
        <w:t>      Біліктілігі жоғары деңгейлі санаты жоқ логопедке қойылатын талаптарға жауап беруі, сонымен қатар эксперименттік жұмыс дағдыларының болуы, жаңа оқыту әдістемесін сынақтан өткізу жөніндегі жұмысты жүргізе білуі, озық тәжірибелерді зерделеуі, оны практикада қолдана білуі, оқушылардың тұлғалық жеке мәдениетін, олардың әлеуметтенуін қалыптастыруды талдау дағдыларының болуы, білім беру ұйымдарының әдістемелік бірлестіктерінің жұмысына қатысуы тиіс.</w:t>
      </w:r>
      <w:r w:rsidRPr="006D177F">
        <w:rPr>
          <w:rFonts w:ascii="Times New Roman" w:eastAsia="Times New Roman" w:hAnsi="Times New Roman" w:cs="Times New Roman"/>
          <w:sz w:val="24"/>
          <w:szCs w:val="24"/>
          <w:lang w:eastAsia="ru-RU"/>
        </w:rPr>
        <w:b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3 жыл. </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маман: </w:t>
      </w:r>
      <w:r w:rsidRPr="006D177F">
        <w:rPr>
          <w:rFonts w:ascii="Times New Roman" w:eastAsia="Times New Roman" w:hAnsi="Times New Roman" w:cs="Times New Roman"/>
          <w:sz w:val="24"/>
          <w:szCs w:val="24"/>
          <w:lang w:eastAsia="ru-RU"/>
        </w:rPr>
        <w:br/>
        <w:t>      Біліктілігі жоғары деңгейлі екінші санатты мұғалімге қойылатын талаптарға жауап беруі, сонымен қатар дамудағы ауытқушылықтарды барынша түзетуге бағытталған тәрбиеленушілерді оқытудың талдау әдістерін меңгеруі, шығармашылық семинарларға жетекшілік жасай білуі, озық педагогикалық тәжірибелерді енгізуі, дефектологияның қазіргі таңдағы әдістерін игеруі, оларды пайдалану құқығына сертификаттарының болуы, білім беру ұйымдарының әдістемелік бірлестіктерінің жұмысына қатысуы, өзінің кәсіби құзыреттілігінің саласында тиісті теоретикалық және практикалық білімдерді игеруі тиіс.</w:t>
      </w:r>
      <w:r w:rsidRPr="006D177F">
        <w:rPr>
          <w:rFonts w:ascii="Times New Roman" w:eastAsia="Times New Roman" w:hAnsi="Times New Roman" w:cs="Times New Roman"/>
          <w:sz w:val="24"/>
          <w:szCs w:val="24"/>
          <w:lang w:eastAsia="ru-RU"/>
        </w:rPr>
        <w:br/>
        <w:t xml:space="preserve">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4 жыл. </w:t>
      </w:r>
      <w:r w:rsidRPr="006D177F">
        <w:rPr>
          <w:rFonts w:ascii="Times New Roman" w:eastAsia="Times New Roman" w:hAnsi="Times New Roman" w:cs="Times New Roman"/>
          <w:sz w:val="24"/>
          <w:szCs w:val="24"/>
          <w:lang w:eastAsia="ru-RU"/>
        </w:rPr>
        <w:br/>
        <w:t>      біліктілігі жоғары деңгейлі жоғары санатты маман:</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логопедке қойылатын талаптарға жауап беруі, сонымен қатар: тәжірибелік-эксперименттік жұмыс әдістерін игеруі, жаңа </w:t>
      </w:r>
      <w:r w:rsidRPr="006D177F">
        <w:rPr>
          <w:rFonts w:ascii="Times New Roman" w:eastAsia="Times New Roman" w:hAnsi="Times New Roman" w:cs="Times New Roman"/>
          <w:sz w:val="24"/>
          <w:szCs w:val="24"/>
          <w:lang w:eastAsia="ru-RU"/>
        </w:rPr>
        <w:lastRenderedPageBreak/>
        <w:t xml:space="preserve">бағдарламаларды әзірлей білуі, оларды сынақтан өткізу жұмыстарын жүргізе білуі, шығармашылық топтарға жетекшілік ете білуі, өзінің кәсіби құзыреттілігінің саласында тиісті теориялық және практикалық білімдерді игеруі тиіс. </w:t>
      </w:r>
      <w:r w:rsidRPr="006D177F">
        <w:rPr>
          <w:rFonts w:ascii="Times New Roman" w:eastAsia="Times New Roman" w:hAnsi="Times New Roman" w:cs="Times New Roman"/>
          <w:sz w:val="24"/>
          <w:szCs w:val="24"/>
          <w:lang w:eastAsia="ru-RU"/>
        </w:rPr>
        <w:br/>
        <w:t>      Біліктілікке қойылатын талаптар: «Дефектология», «Логопедия» мамандығы бойынша жоғары педагогикалық білімі және логопед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Арнайы білім беру ұйымдарының мұғалімдері, жалпы білім беретін</w:t>
      </w:r>
      <w:r w:rsidRPr="006D177F">
        <w:rPr>
          <w:rFonts w:ascii="Times New Roman" w:eastAsia="Times New Roman" w:hAnsi="Times New Roman" w:cs="Times New Roman"/>
          <w:b/>
          <w:bCs/>
          <w:sz w:val="27"/>
          <w:szCs w:val="27"/>
          <w:lang w:eastAsia="ru-RU"/>
        </w:rPr>
        <w:br/>
        <w:t>мектептердегі арнайы сыныптардың мұғалімдері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Оқушылардың жеке тұлғалық мәдениетін қалыптастыруға және олардың әлеуметтенуіне ықпал етеді. Білім алушылар мен тәрбиленеушілердің жеке қабілеттерін дамытуды анықтайды және ықпал етеді. Оқу процесінде түзету жұмыстарын жүзеге асырады. Оқытудың әртүрлі әдістері мен құралдарын, нысандарын, түрлерін қолданады. Оқытылатын пән бойынша қажетті жоспарды жасайды. Заманауи білім беру, оның ішінде ақпараттық технологияларын меңгереді.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Жүйелі түрде өзінің кәсіби біліктілігін көтереді. Компьютерлік сауаттылықты, ақпараттық-коммуникациялық технологияларды меңгереді. Ата-аналармен немесе оларды алмастырушы тұлғалармен байланысты жүзеге асырады. Оқу пәнін, сабаққа қатысу режимін қолдайды. Жабдықтарды пайдалану кезінде техника қауіпсіздігі талаптарын орындайды. Оқыту процесінде балалардың өмірі мен денсаулығын сақтау үшін жауап береді.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59"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xml:space="preserve"> және Қазақстан Республикасының Еңбек </w:t>
      </w:r>
      <w:hyperlink r:id="rId260"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Қазақстан Республикасының </w:t>
      </w:r>
      <w:hyperlink r:id="rId26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6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26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64"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6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6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26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баланың құқықтары туралы»</w:t>
        </w:r>
      </w:hyperlink>
      <w:r w:rsidRPr="006D177F">
        <w:rPr>
          <w:rFonts w:ascii="Times New Roman" w:eastAsia="Times New Roman" w:hAnsi="Times New Roman" w:cs="Times New Roman"/>
          <w:sz w:val="24"/>
          <w:szCs w:val="24"/>
          <w:lang w:eastAsia="ru-RU"/>
        </w:rPr>
        <w:t>, </w:t>
      </w:r>
      <w:hyperlink r:id="rId268"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69" w:anchor="z0" w:history="1">
        <w:r w:rsidRPr="006D177F">
          <w:rPr>
            <w:rFonts w:ascii="Times New Roman" w:eastAsia="Times New Roman" w:hAnsi="Times New Roman" w:cs="Times New Roman"/>
            <w:color w:val="0000FF"/>
            <w:sz w:val="24"/>
            <w:szCs w:val="24"/>
            <w:u w:val="single"/>
            <w:lang w:eastAsia="ru-RU"/>
          </w:rPr>
          <w:t>«Неке (ерлі-зайыптылық) және отбасы туралы»</w:t>
        </w:r>
      </w:hyperlink>
      <w:r w:rsidRPr="006D177F">
        <w:rPr>
          <w:rFonts w:ascii="Times New Roman" w:eastAsia="Times New Roman" w:hAnsi="Times New Roman" w:cs="Times New Roman"/>
          <w:sz w:val="24"/>
          <w:szCs w:val="24"/>
          <w:lang w:eastAsia="ru-RU"/>
        </w:rPr>
        <w:t>, </w:t>
      </w:r>
      <w:hyperlink r:id="rId270" w:anchor="z0" w:history="1">
        <w:r w:rsidRPr="006D177F">
          <w:rPr>
            <w:rFonts w:ascii="Times New Roman" w:eastAsia="Times New Roman" w:hAnsi="Times New Roman" w:cs="Times New Roman"/>
            <w:color w:val="0000FF"/>
            <w:sz w:val="24"/>
            <w:szCs w:val="24"/>
            <w:u w:val="single"/>
            <w:lang w:eastAsia="ru-RU"/>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hyperlink>
      <w:r w:rsidRPr="006D177F">
        <w:rPr>
          <w:rFonts w:ascii="Times New Roman" w:eastAsia="Times New Roman" w:hAnsi="Times New Roman" w:cs="Times New Roman"/>
          <w:sz w:val="24"/>
          <w:szCs w:val="24"/>
          <w:lang w:eastAsia="ru-RU"/>
        </w:rPr>
        <w:t>, «Арнаулы әлеуметтік қызметтер туралы», </w:t>
      </w:r>
      <w:hyperlink r:id="rId271" w:anchor="z0" w:history="1">
        <w:r w:rsidRPr="006D177F">
          <w:rPr>
            <w:rFonts w:ascii="Times New Roman" w:eastAsia="Times New Roman" w:hAnsi="Times New Roman" w:cs="Times New Roman"/>
            <w:color w:val="0000FF"/>
            <w:sz w:val="24"/>
            <w:szCs w:val="24"/>
            <w:u w:val="single"/>
            <w:lang w:eastAsia="ru-RU"/>
          </w:rPr>
          <w:t>«Кемтар балаларды әлеуметтiк және медициналық-педагогикалық түзеу арқылы қолдау туралы»</w:t>
        </w:r>
      </w:hyperlink>
      <w:r w:rsidRPr="006D177F">
        <w:rPr>
          <w:rFonts w:ascii="Times New Roman" w:eastAsia="Times New Roman" w:hAnsi="Times New Roman" w:cs="Times New Roman"/>
          <w:sz w:val="24"/>
          <w:szCs w:val="24"/>
          <w:lang w:eastAsia="ru-RU"/>
        </w:rPr>
        <w:t>, </w:t>
      </w:r>
      <w:hyperlink r:id="rId272"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 және басқа да нормативтік құқықтық актілерді, педагогика мен психология негіздерін, мемлекеттік жалпыға міндетті білім беру стандарты және арнайы педагогика, арнайы психология, педагогикалық ғылым мен практика жетістіктерін, еңбек туралы заңнама негіздерін, қаржы-шаруашылық қызметі, еңбекті қорғау, техника қауіпсіздігін, өртке қарсы күрес нормалары мен ережелерді, санитарлық ережелер мен нормаларды.</w:t>
      </w:r>
      <w:r w:rsidRPr="006D177F">
        <w:rPr>
          <w:rFonts w:ascii="Times New Roman" w:eastAsia="Times New Roman" w:hAnsi="Times New Roman" w:cs="Times New Roman"/>
          <w:sz w:val="24"/>
          <w:szCs w:val="24"/>
          <w:lang w:eastAsia="ru-RU"/>
        </w:rPr>
        <w:br/>
        <w:t xml:space="preserve">      Арнайы білім беру ұйымының мұғаліміне қойылатын талаптар: «Дефектология» мамандығы бойынша жоғары педагогикалық білімі бар. Арнайы білім беру ұйымының еңбек, музыка, түзету ырғағы, бейімдік дене шынықтыру мұғалімінің оқыту пәні бойынша жоғары немесе техникалық және кәсіптік білімі болуы тиіс. </w:t>
      </w:r>
      <w:r w:rsidRPr="006D177F">
        <w:rPr>
          <w:rFonts w:ascii="Times New Roman" w:eastAsia="Times New Roman" w:hAnsi="Times New Roman" w:cs="Times New Roman"/>
          <w:sz w:val="24"/>
          <w:szCs w:val="24"/>
          <w:lang w:eastAsia="ru-RU"/>
        </w:rPr>
        <w:br/>
        <w:t xml:space="preserve">      Тиісті санатты алу үшін міндеттерді анықтай отырып қойылатын біліктілік талаптары: </w:t>
      </w:r>
      <w:r w:rsidRPr="006D177F">
        <w:rPr>
          <w:rFonts w:ascii="Times New Roman" w:eastAsia="Times New Roman" w:hAnsi="Times New Roman" w:cs="Times New Roman"/>
          <w:sz w:val="24"/>
          <w:szCs w:val="24"/>
          <w:lang w:eastAsia="ru-RU"/>
        </w:rPr>
        <w:br/>
        <w:t>      біліктілігі жоғары деңгейлі екінші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деңгейлі санаты жоқ мұғалімге қойылатын талаптарға жауап беруі, </w:t>
      </w:r>
      <w:r w:rsidRPr="006D177F">
        <w:rPr>
          <w:rFonts w:ascii="Times New Roman" w:eastAsia="Times New Roman" w:hAnsi="Times New Roman" w:cs="Times New Roman"/>
          <w:sz w:val="24"/>
          <w:szCs w:val="24"/>
          <w:lang w:eastAsia="ru-RU"/>
        </w:rPr>
        <w:lastRenderedPageBreak/>
        <w:t xml:space="preserve">сабақ берудің әдістерін құрастыруы, оқу процесінде түзету жұмыстарын жүзеге асыруы, белсенді оқытудың әдістері мен нысандарын пайдалануы, білім алушылармен диагностикалық жұмысты ұйымдастыра білуі, оқу-тәрбиелеу, түзету-дамыту процестерінде тұрақты оң нәтижелерді қамтамасыз етуі, шығармашылық топтардың, әдістемелік бірлестіктердің, білім беру мекемелері шеңберіндегі озық тәжірибелі мектептің жұмысына белсенді қатысуы тиіс. </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бойынша жоғары білімі және мұғалім лауазымындағы жұмыс өтілі кемінде 3 жыл.</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маман: </w:t>
      </w:r>
      <w:r w:rsidRPr="006D177F">
        <w:rPr>
          <w:rFonts w:ascii="Times New Roman" w:eastAsia="Times New Roman" w:hAnsi="Times New Roman" w:cs="Times New Roman"/>
          <w:sz w:val="24"/>
          <w:szCs w:val="24"/>
          <w:lang w:eastAsia="ru-RU"/>
        </w:rPr>
        <w:br/>
        <w:t xml:space="preserve">      Біліктілігі жоғары деңгейлі екінші санатты мұғалімге қойылатын талаптарға жауап беруі, сонымен қатар пән бойынша оқу-әдістемелік, түзету-дамыту жұмыстарын талдау әдістерін меңгере білуі, оқытудың жеке бағдарламасын жасауы және іске асыруы, шығармашылық семинарлар, шығармашылық топ жұмыстарына жетекшілік ете білуі, өз жұмысында озық педагогикалық тәжірибелерді пайдалануы тиіс. </w:t>
      </w:r>
      <w:r w:rsidRPr="006D177F">
        <w:rPr>
          <w:rFonts w:ascii="Times New Roman" w:eastAsia="Times New Roman" w:hAnsi="Times New Roman" w:cs="Times New Roman"/>
          <w:sz w:val="24"/>
          <w:szCs w:val="24"/>
          <w:lang w:eastAsia="ru-RU"/>
        </w:rPr>
        <w:br/>
        <w:t xml:space="preserve">      Біліктілікке қойылатын талаптар: «Дефектология» мамандығы бойынша жоғары білімі және мұғалім лауазымында жұмыс өтілі кемінде 4 жыл. </w:t>
      </w:r>
      <w:r w:rsidRPr="006D177F">
        <w:rPr>
          <w:rFonts w:ascii="Times New Roman" w:eastAsia="Times New Roman" w:hAnsi="Times New Roman" w:cs="Times New Roman"/>
          <w:sz w:val="24"/>
          <w:szCs w:val="24"/>
          <w:lang w:eastAsia="ru-RU"/>
        </w:rPr>
        <w:br/>
        <w:t>      біліктілігі жоғары деңгейлі жоғары санатты маман:</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мұғалімге қойылатын талаптарға жауап беруі, сонымен қатар жаңа оқу-әдістемелік және дидактикалық материалдарды, педагогикалық технологияларды, оқу және тәрбие әдістемесін әзірлей білуі, оларды сынақтан өткізу жұмыстарын жүргізе білуі; өз пәні бойынша эксперименттік тапсырманы құруы, арнайы білім беру саласындағы өзекті проблемаларды әзірлеу жөніндегі шығармашылық топтарға жетекшілік жасауы, арнайы білім беру саласындағы проблемалар бойынша педагогикалық басылымдарда жарияланымдардың болуы тиіс. </w:t>
      </w:r>
      <w:r w:rsidRPr="006D177F">
        <w:rPr>
          <w:rFonts w:ascii="Times New Roman" w:eastAsia="Times New Roman" w:hAnsi="Times New Roman" w:cs="Times New Roman"/>
          <w:sz w:val="24"/>
          <w:szCs w:val="24"/>
          <w:lang w:eastAsia="ru-RU"/>
        </w:rPr>
        <w:br/>
        <w:t>      Біліктілікке қойылатын талаптар: «Дефектология» мамандығы бойынша жоғары педагогикалық білімі және мұғалім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Қосымша бiлiм беру</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Балаларға арналған қосымша бiлiм беру ұйымының директоры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Балаларға арналған қосымша бiлiм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саласындағы әлеуметтік, қосымша білім беретін, коммуникативті қызметтерді көрсету бойынша құрылымдық бөлімшелердің жұмысы мен өзара әрекетін ұйымдастырады. </w:t>
      </w:r>
      <w:r w:rsidRPr="006D177F">
        <w:rPr>
          <w:rFonts w:ascii="Times New Roman" w:eastAsia="Times New Roman" w:hAnsi="Times New Roman" w:cs="Times New Roman"/>
          <w:sz w:val="24"/>
          <w:szCs w:val="24"/>
          <w:lang w:eastAsia="ru-RU"/>
        </w:rPr>
        <w:br/>
        <w:t xml:space="preserve">      Басқарудың заманауи әдістері негізінде жұмысты болжайды және жоспарлайды. Шағын аудандарды дамытудың әлеуметтік-педагогикалық 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және қызметкерлерінің өмір қауіпсіздігі мен денсаулығына қажетті жағдай жасайды. Педагогикалық кеңестің жұмысын басқарады. </w:t>
      </w:r>
      <w:r w:rsidRPr="006D177F">
        <w:rPr>
          <w:rFonts w:ascii="Times New Roman" w:eastAsia="Times New Roman" w:hAnsi="Times New Roman" w:cs="Times New Roman"/>
          <w:sz w:val="24"/>
          <w:szCs w:val="24"/>
          <w:lang w:eastAsia="ru-RU"/>
        </w:rPr>
        <w:b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 Басқару құрылымын анықтайды, балаларға арналған қосымша білім беру ұйымының қаржы-шаруашылық қызметін басқаруды жүзеге асырады. Білім алушылар контингентін қалыптастырады. Педагогикалық қызметкерлер мен әдістемелік бірлестіктер жұмысын үйлестіреді, қамқоршылық кеңес пен қоғамдық ұйымдар, оның ішінде балалар ұйымдары қызметіне ықпал етеді.</w:t>
      </w:r>
      <w:r w:rsidRPr="006D177F">
        <w:rPr>
          <w:rFonts w:ascii="Times New Roman" w:eastAsia="Times New Roman" w:hAnsi="Times New Roman" w:cs="Times New Roman"/>
          <w:sz w:val="24"/>
          <w:szCs w:val="24"/>
          <w:lang w:eastAsia="ru-RU"/>
        </w:rPr>
        <w:br/>
        <w:t xml:space="preserve">      Есепті, оқу-материалдық базаларды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және </w:t>
      </w:r>
      <w:r w:rsidRPr="006D177F">
        <w:rPr>
          <w:rFonts w:ascii="Times New Roman" w:eastAsia="Times New Roman" w:hAnsi="Times New Roman" w:cs="Times New Roman"/>
          <w:sz w:val="24"/>
          <w:szCs w:val="24"/>
          <w:lang w:eastAsia="ru-RU"/>
        </w:rPr>
        <w:lastRenderedPageBreak/>
        <w:t>орналастыруды жүзеге асырады, олардың кәсіби шеберлігін арттыру үшін жағдай жасайды.</w:t>
      </w:r>
      <w:r w:rsidRPr="006D177F">
        <w:rPr>
          <w:rFonts w:ascii="Times New Roman" w:eastAsia="Times New Roman" w:hAnsi="Times New Roman" w:cs="Times New Roman"/>
          <w:sz w:val="24"/>
          <w:szCs w:val="24"/>
          <w:lang w:eastAsia="ru-RU"/>
        </w:rPr>
        <w:br/>
        <w:t>      Жұртшылықпен байланысты жүзеге асырады, білім алушылардың ата-аналарымен (оларды алмастырушы тұлғалармен) жұмысты үйлестіреді. Есептілікті дайындау және қажетті ұсынысты қамтамасыз етеді. Барлық органдарда ұйымның мүддесін қорғайды және Қазақстан Республикасы заңнамаларында тыйым салынбаған өзге де қызметтерді жүзеге асырады.</w:t>
      </w:r>
      <w:r w:rsidRPr="006D177F">
        <w:rPr>
          <w:rFonts w:ascii="Times New Roman" w:eastAsia="Times New Roman" w:hAnsi="Times New Roman" w:cs="Times New Roman"/>
          <w:sz w:val="24"/>
          <w:szCs w:val="24"/>
          <w:lang w:eastAsia="ru-RU"/>
        </w:rPr>
        <w:br/>
        <w:t>      Бiлуге міндетті: Қазақстан Республикасының </w:t>
      </w:r>
      <w:hyperlink r:id="rId273"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xml:space="preserve"> және Қазақстан Республикасының Еңбек </w:t>
      </w:r>
      <w:hyperlink r:id="rId274"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275"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Қазақстан Республикасының </w:t>
      </w:r>
      <w:hyperlink r:id="rId276"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7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27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79"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280"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білім беруді дамытудың бағыттары мен келешегін анықтайтын басқа да нормативтік құқықтық актілерді, балаларға арналған қосымша білім беру ұйымдары жұмысының бейіні және оның ерекшеліктерін, жасөспірім және жеткіншек жастағы психологияның жас ерекшеліктерін, әртүрлі әлеуметтік ортадағы психология, әлеуметтану және жұмыс ерекшелігін, жалпы және отбасы педагогикасының негіздерін, экстремальді жағдайларды анықтау әдістерін, жасөспірімдер мен жастар үшін консультациялар жүргізу әдістерін, қиын жасөспірімдермен және жастармен жұмысты ұйымдастыру, педагогика, педагогикалық психологияны, педагогикалық ғылым мен практика жетістіктерін, экономика, қаржы-шаруашылық қызметі, еңбек туралы заңнамаларын, еңбекті қорғау, техника қауіпсіздігі, өртке қарсы күрес нормалары мен ережелерін,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Балаларға арналған қосымша бiлiм беру ұйымы</w:t>
      </w:r>
      <w:r w:rsidRPr="006D177F">
        <w:rPr>
          <w:rFonts w:ascii="Times New Roman" w:eastAsia="Times New Roman" w:hAnsi="Times New Roman" w:cs="Times New Roman"/>
          <w:b/>
          <w:bCs/>
          <w:sz w:val="27"/>
          <w:szCs w:val="27"/>
          <w:lang w:eastAsia="ru-RU"/>
        </w:rPr>
        <w:br/>
        <w:t>директорының орынбасары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Педагогикалық ұжым қызметінің ағымдық және перспективті жоспарларын ұйымдастырады. Педагогикалық қызметкерлердің білім беретін оқу жоспарлар мен бағдарламаларды орындау, сондай-ақ қажетті оқу-әдістемелік құжаттамаларды әзірлеу бойынша жұмыстарын үйлестіреді. Ұйымдардағы білім беру және тәрбиелеу процестерінің сапасына және білім алушылардың білім дайындығы нәтижелерін бағалау объективтілігіне, үйірме, секция, студия, клуб және факультатив жұмыстарына бақылауды жүзеге асырады. Педагогикалық қызметкерлердің инновациялық бағдарламалар мен технологияларды игеру және әзірлеу жұмыстарына көмек көрсетеді. </w:t>
      </w:r>
      <w:r w:rsidRPr="006D177F">
        <w:rPr>
          <w:rFonts w:ascii="Times New Roman" w:eastAsia="Times New Roman" w:hAnsi="Times New Roman" w:cs="Times New Roman"/>
          <w:sz w:val="24"/>
          <w:szCs w:val="24"/>
          <w:lang w:eastAsia="ru-RU"/>
        </w:rPr>
        <w:br/>
        <w:t>      Емтихандарды, конкурстарды, жарыстарды дайындау және өткізу бойынша жұмыстарды ұйымдастырады.</w:t>
      </w:r>
      <w:r w:rsidRPr="006D177F">
        <w:rPr>
          <w:rFonts w:ascii="Times New Roman" w:eastAsia="Times New Roman" w:hAnsi="Times New Roman" w:cs="Times New Roman"/>
          <w:sz w:val="24"/>
          <w:szCs w:val="24"/>
          <w:lang w:eastAsia="ru-RU"/>
        </w:rPr>
        <w:br/>
        <w:t xml:space="preserve">      Білім алушылар мен қызметкерлерге қажетті жағдайды қамтамасыз етеді, білім алушылар контингентін сақтау бойынша шаралар қабылдайды. Ата-аналар арасында ағарту жұмыстарын ұйымдастырады. Оқу сабақтарының кестесін құрады. Белгіленген есеп құжаттамаларын уақытылы жасауды қамтамасыз етеді. Педагогикалық кадрларды іріктеуге және орналастыруға қатысады, олардың біліктілігі мен кәсіби шеберлігін арттыруды ұйымдастырады. </w:t>
      </w:r>
      <w:r w:rsidRPr="006D177F">
        <w:rPr>
          <w:rFonts w:ascii="Times New Roman" w:eastAsia="Times New Roman" w:hAnsi="Times New Roman" w:cs="Times New Roman"/>
          <w:sz w:val="24"/>
          <w:szCs w:val="24"/>
          <w:lang w:eastAsia="ru-RU"/>
        </w:rPr>
        <w:br/>
        <w:t>      Білім беру процесін жетілдіру бойынша ұсынысты енгізеді. Оқу кабинеттерін заманауи жабдықтар комнатымен, көрнекі құралдар мен оқытудың техникалық құралдарымен жарақтандыру, оқу-әдістемелік және көркем әдебиеттермен, мерзімдік басылымдармен кітапханаларды толықтыру бойынша шаралар қабылдайды.</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Білім алушыларды медициналық қамтамасыз ету үшін бақылауды жүзеге асырады. Санитарлық-гигиеналық талаптарды, еңбекті сақтау ережесін сақтауды қамтамасыз етеді. Қажетті есептерді дайындау және ұсынуды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81"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xml:space="preserve"> және Қазақстан Республикасының Еңбек </w:t>
      </w:r>
      <w:hyperlink r:id="rId282"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283"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Қазақстан Республикасының </w:t>
      </w:r>
      <w:hyperlink r:id="rId284"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85" w:anchor="z0" w:history="1">
        <w:r w:rsidRPr="006D177F">
          <w:rPr>
            <w:rFonts w:ascii="Times New Roman" w:eastAsia="Times New Roman" w:hAnsi="Times New Roman" w:cs="Times New Roman"/>
            <w:color w:val="0000FF"/>
            <w:sz w:val="24"/>
            <w:szCs w:val="24"/>
            <w:u w:val="single"/>
            <w:lang w:eastAsia="ru-RU"/>
          </w:rPr>
          <w:t>"Қазақстан Республикасының тілдер туралы"</w:t>
        </w:r>
      </w:hyperlink>
      <w:r w:rsidRPr="006D177F">
        <w:rPr>
          <w:rFonts w:ascii="Times New Roman" w:eastAsia="Times New Roman" w:hAnsi="Times New Roman" w:cs="Times New Roman"/>
          <w:sz w:val="24"/>
          <w:szCs w:val="24"/>
          <w:lang w:eastAsia="ru-RU"/>
        </w:rPr>
        <w:t>, </w:t>
      </w:r>
      <w:hyperlink r:id="rId28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87" w:anchor="z0" w:history="1">
        <w:r w:rsidRPr="006D177F">
          <w:rPr>
            <w:rFonts w:ascii="Times New Roman" w:eastAsia="Times New Roman" w:hAnsi="Times New Roman" w:cs="Times New Roman"/>
            <w:color w:val="0000FF"/>
            <w:sz w:val="24"/>
            <w:szCs w:val="24"/>
            <w:u w:val="single"/>
            <w:lang w:eastAsia="ru-RU"/>
          </w:rPr>
          <w:t>"Сыбайлас жемқорлықпен күрес туралы"</w:t>
        </w:r>
      </w:hyperlink>
      <w:r w:rsidRPr="006D177F">
        <w:rPr>
          <w:rFonts w:ascii="Times New Roman" w:eastAsia="Times New Roman" w:hAnsi="Times New Roman" w:cs="Times New Roman"/>
          <w:sz w:val="24"/>
          <w:szCs w:val="24"/>
          <w:lang w:eastAsia="ru-RU"/>
        </w:rPr>
        <w:t> </w:t>
      </w:r>
      <w:hyperlink r:id="rId288"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балаларға арналған қосымша білім беруді дамытудың бағыттары мен келешегін анықтайтын басқа да нормативтік құқықтық актілерді, педагогика, педагогикалық психология негiздерiн, физиология және гигиена негіздерін, педагогикалық ғылым және практика жетiстiктерін, экономика негіздерін, қаржылық-шаруашылық қызметі, еңбек туралы заңнамаларды, еңбекті қорғау, техника қауіпсіздігін, өртке қарсы күрес нормалары мен ережелерді, санитарлық ережелер мен нормаларды.</w:t>
      </w:r>
      <w:r w:rsidRPr="006D177F">
        <w:rPr>
          <w:rFonts w:ascii="Times New Roman" w:eastAsia="Times New Roman" w:hAnsi="Times New Roman" w:cs="Times New Roman"/>
          <w:sz w:val="24"/>
          <w:szCs w:val="24"/>
          <w:lang w:eastAsia="ru-RU"/>
        </w:rPr>
        <w:br/>
        <w:t>      Бiлiктiлiкке қойылатын талаптар: жоғары педагогикалық білімі немесе тиісті бейін бойынша жоғары білімі, білім беру ұйымдарындағы педагогикалық жұмыс өтілі кемінде 5 жыл немесе басшылық лауазымдағы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Қосымша білім беру педагогы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Қосымша бiлiм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бірлестіктерінің білім алушылары мен тәрбиеленушілерінің құрамын жинақтайды, оларды оқу мерзiмiнде сақтау шараларын қолданады. Балаларға арналған қосымша білім берудің білім беретін оқу бағдарламаларын әзірлеуге және іске асыруға қатысады, сабақтың жоспары мен бағдарламаларын жасайды, олардың орындалуын қамтамасыз етеді. Белгіленген құжаттаманы жүргізеді. </w:t>
      </w:r>
      <w:r w:rsidRPr="006D177F">
        <w:rPr>
          <w:rFonts w:ascii="Times New Roman" w:eastAsia="Times New Roman" w:hAnsi="Times New Roman" w:cs="Times New Roman"/>
          <w:sz w:val="24"/>
          <w:szCs w:val="24"/>
          <w:lang w:eastAsia="ru-RU"/>
        </w:rPr>
        <w:br/>
        <w:t>      Психофизиологиялық тұрғыдан алғанда жұмыстың нысандарын, құралдарын және әдістерінің педагогикалық негізделген таңдауын қамтамасыз етеді. Балалардың шығармашылық қабілеттерін анықтап, тұлғаның адамгершілік 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Іскерлікті меңгеруді, шығармашылық қызметтің тәжірибесін, компьютерлік технологияларды қолдана отырып,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қатысуын (конкурстар, көрмелер, слеттер, конференциялар, олимпиадалар және т.б.)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 аналары мен олардың орнын басатын тұлғаларға және педагогтарға кеңес беріп, көмектеседі. Әдістемелік бірлестіктер мен басқа да әдістемелік жұмыс нысандарына қатысады. Өзінің кәсіби біліктілігін жүйелі арттырады.</w:t>
      </w:r>
      <w:r w:rsidRPr="006D177F">
        <w:rPr>
          <w:rFonts w:ascii="Times New Roman" w:eastAsia="Times New Roman" w:hAnsi="Times New Roman" w:cs="Times New Roman"/>
          <w:sz w:val="24"/>
          <w:szCs w:val="24"/>
          <w:lang w:eastAsia="ru-RU"/>
        </w:rPr>
        <w:br/>
        <w:t>      Бiлуге міндетті: Қазақстан Республикасының </w:t>
      </w:r>
      <w:hyperlink r:id="rId28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мен Еңбек </w:t>
      </w:r>
      <w:hyperlink r:id="rId29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291"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292"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293" w:anchor="z0" w:history="1">
        <w:r w:rsidRPr="006D177F">
          <w:rPr>
            <w:rFonts w:ascii="Times New Roman" w:eastAsia="Times New Roman" w:hAnsi="Times New Roman" w:cs="Times New Roman"/>
            <w:color w:val="0000FF"/>
            <w:sz w:val="24"/>
            <w:szCs w:val="24"/>
            <w:u w:val="single"/>
            <w:lang w:eastAsia="ru-RU"/>
          </w:rPr>
          <w:t xml:space="preserve">"Қазақстан Республикасының тілдер </w:t>
        </w:r>
        <w:r w:rsidRPr="006D177F">
          <w:rPr>
            <w:rFonts w:ascii="Times New Roman" w:eastAsia="Times New Roman" w:hAnsi="Times New Roman" w:cs="Times New Roman"/>
            <w:color w:val="0000FF"/>
            <w:sz w:val="24"/>
            <w:szCs w:val="24"/>
            <w:u w:val="single"/>
            <w:lang w:eastAsia="ru-RU"/>
          </w:rPr>
          <w:lastRenderedPageBreak/>
          <w:t>туралы"</w:t>
        </w:r>
      </w:hyperlink>
      <w:r w:rsidRPr="006D177F">
        <w:rPr>
          <w:rFonts w:ascii="Times New Roman" w:eastAsia="Times New Roman" w:hAnsi="Times New Roman" w:cs="Times New Roman"/>
          <w:sz w:val="24"/>
          <w:szCs w:val="24"/>
          <w:lang w:eastAsia="ru-RU"/>
        </w:rPr>
        <w:t>, </w:t>
      </w:r>
      <w:hyperlink r:id="rId29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295" w:anchor="z0" w:history="1">
        <w:r w:rsidRPr="006D177F">
          <w:rPr>
            <w:rFonts w:ascii="Times New Roman" w:eastAsia="Times New Roman" w:hAnsi="Times New Roman" w:cs="Times New Roman"/>
            <w:color w:val="0000FF"/>
            <w:sz w:val="24"/>
            <w:szCs w:val="24"/>
            <w:u w:val="single"/>
            <w:lang w:eastAsia="ru-RU"/>
          </w:rPr>
          <w:t>"Сыбайлас жемқорлықпен күрес туралы"</w:t>
        </w:r>
      </w:hyperlink>
      <w:r w:rsidRPr="006D177F">
        <w:rPr>
          <w:rFonts w:ascii="Times New Roman" w:eastAsia="Times New Roman" w:hAnsi="Times New Roman" w:cs="Times New Roman"/>
          <w:sz w:val="24"/>
          <w:szCs w:val="24"/>
          <w:lang w:eastAsia="ru-RU"/>
        </w:rPr>
        <w:t> </w:t>
      </w:r>
      <w:hyperlink r:id="rId296"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 және бiлiм беру қызметін регламенттейтін басқа да нормативтік құқықтық актілерді, Қазақстан Республикасының бiлiм беруді дамытудағы басым бағыттарын, дидактиканың қағидаттарын, педагогика және жас ерекшеліктері психологиясының негiздерiн, бiлiм беру процесін әдiстемелiк қамтамасыз ету қағидаттарын, тәрбие жұмысын, тиімді, сараланған, дамытуды оқытудың, құзыреттілік тәсілдерін іске асырудың сенімділік, өз ұстанымын дәлелдеудің, әртүрлі жастағы білім алушылармен, тәрбиеленушілермен, олардың ата-аналарымен, оларды ауыстыратын тұлғалармен, жұмыстағы әріптестермен байланыс жасау әдістемесін, жанжал жағдайларының себептерін сараптау технологияларын, педагогикалық технологиялар диагностикасын, дербес компьютермен, электронды пошта және браузерлермен, мультимедиалық жабдықтармен жұмыс істеу негіздерін, білім беру ұйымдарының ішкі тәртіп ережелерін, еңбек және өрт қауіпсіздігін сақтау ережелерін.</w:t>
      </w:r>
      <w:r w:rsidRPr="006D177F">
        <w:rPr>
          <w:rFonts w:ascii="Times New Roman" w:eastAsia="Times New Roman" w:hAnsi="Times New Roman" w:cs="Times New Roman"/>
          <w:sz w:val="24"/>
          <w:szCs w:val="24"/>
          <w:lang w:eastAsia="ru-RU"/>
        </w:rPr>
        <w:br/>
        <w:t xml:space="preserve">      Бiлiктiлiкке қойылатын талаптар: </w:t>
      </w:r>
      <w:r w:rsidRPr="006D177F">
        <w:rPr>
          <w:rFonts w:ascii="Times New Roman" w:eastAsia="Times New Roman" w:hAnsi="Times New Roman" w:cs="Times New Roman"/>
          <w:sz w:val="24"/>
          <w:szCs w:val="24"/>
          <w:lang w:eastAsia="ru-RU"/>
        </w:rPr>
        <w:br/>
        <w:t>      біліктілігі жоғары деңгейлі санаты жоқ маман: үйірме, секция, студия және өзге де балалар бірлестігінің бейініне сәйкес жоғары педагогикалық бiлiмі, жұмыс өтіліне талап қойылмайды;</w:t>
      </w:r>
      <w:r w:rsidRPr="006D177F">
        <w:rPr>
          <w:rFonts w:ascii="Times New Roman" w:eastAsia="Times New Roman" w:hAnsi="Times New Roman" w:cs="Times New Roman"/>
          <w:sz w:val="24"/>
          <w:szCs w:val="24"/>
          <w:lang w:eastAsia="ru-RU"/>
        </w:rPr>
        <w:br/>
        <w:t>      біліктілігі орта деңгейлі санаты жоқ маман: педагогикалық бейіннің немесе үйірме, секция, студия және өзге де балалар бірлестігінің бейініне сәйкес техникалық және кәсіптік бiлiм, жұмыс өтіліне талап қойылмайды;</w:t>
      </w:r>
      <w:r w:rsidRPr="006D177F">
        <w:rPr>
          <w:rFonts w:ascii="Times New Roman" w:eastAsia="Times New Roman" w:hAnsi="Times New Roman" w:cs="Times New Roman"/>
          <w:sz w:val="24"/>
          <w:szCs w:val="24"/>
          <w:lang w:eastAsia="ru-RU"/>
        </w:rPr>
        <w:br/>
        <w:t xml:space="preserve">      Тиісті санатты алу үшін міндеттерді анықтай отырып қойылатын біліктілік талаптары: </w:t>
      </w:r>
      <w:r w:rsidRPr="006D177F">
        <w:rPr>
          <w:rFonts w:ascii="Times New Roman" w:eastAsia="Times New Roman" w:hAnsi="Times New Roman" w:cs="Times New Roman"/>
          <w:sz w:val="24"/>
          <w:szCs w:val="24"/>
          <w:lang w:eastAsia="ru-RU"/>
        </w:rPr>
        <w:br/>
        <w:t xml:space="preserve">      біліктілігі жоғары деңгейлі екiншi санатты маман: біліктілігі жоғары деңгейлі санаты жоқ педагогқа қойылатын жалпы талаптарға жауап беруі, зерттеу, эксперименттік жұмыстары дағдаларын меңгеруі, жаңа әдістемелерді сынау бойынша жұмыстарды жүргізе білуі, өңірлік (қалалық) көрмелердің, олимпиадалардың, жарыстардың жеңімпаз балалары ұжымын басқаруы тиіс. </w:t>
      </w:r>
      <w:r w:rsidRPr="006D177F">
        <w:rPr>
          <w:rFonts w:ascii="Times New Roman" w:eastAsia="Times New Roman" w:hAnsi="Times New Roman" w:cs="Times New Roman"/>
          <w:sz w:val="24"/>
          <w:szCs w:val="24"/>
          <w:lang w:eastAsia="ru-RU"/>
        </w:rPr>
        <w:br/>
        <w:t>      Бiлiктiлiкке қойылатын талаптар: үйірме, секция, студия және өзге де балалар бірлестігінің бейініне сәйкес жоғары педагогикалық бiлiмі немесе тиісті бейіні бойынша жоғары бiлiмі және педагог лауазымындағы жұмыс өтілі кемінде 3 жыл;</w:t>
      </w:r>
      <w:r w:rsidRPr="006D177F">
        <w:rPr>
          <w:rFonts w:ascii="Times New Roman" w:eastAsia="Times New Roman" w:hAnsi="Times New Roman" w:cs="Times New Roman"/>
          <w:sz w:val="24"/>
          <w:szCs w:val="24"/>
          <w:lang w:eastAsia="ru-RU"/>
        </w:rPr>
        <w:br/>
        <w:t>      біліктілігі жоғары деңгейлі бiрiншi санатты маман: біліктілігі жоғары деңгейлі екінші санатты педагогқа қойылатын талаптарға сай болуы, сонымен қатар зерттеу, эксперименттік жұмыстар әдістерін меңгеруі, облыстық, республикалық конкурстардың, көрмелердің, олимпиадалардың, жарыстардың балалар ұжымдық жеңімпаздарын басқаруы, педагогикалық басылымдарда әдiстемелiк жарияланымдардың болуы тиіс.</w:t>
      </w:r>
      <w:r w:rsidRPr="006D177F">
        <w:rPr>
          <w:rFonts w:ascii="Times New Roman" w:eastAsia="Times New Roman" w:hAnsi="Times New Roman" w:cs="Times New Roman"/>
          <w:sz w:val="24"/>
          <w:szCs w:val="24"/>
          <w:lang w:eastAsia="ru-RU"/>
        </w:rPr>
        <w:br/>
        <w:t xml:space="preserve">      Бiлiктiлiкке қойылатын талаптар: тиісті бейіні мен балалар бірлестігі бойынша жоғары педагогикалық бiлiмі және педагогикалық жұмыс өтілі кемінде 4 жыл. </w:t>
      </w:r>
      <w:r w:rsidRPr="006D177F">
        <w:rPr>
          <w:rFonts w:ascii="Times New Roman" w:eastAsia="Times New Roman" w:hAnsi="Times New Roman" w:cs="Times New Roman"/>
          <w:sz w:val="24"/>
          <w:szCs w:val="24"/>
          <w:lang w:eastAsia="ru-RU"/>
        </w:rPr>
        <w:br/>
        <w:t>      біліктілігі жоғары деңгейлі жоғары санатты маман: біліктілігі жоғары деңгейлі бірінші санатты қосымша білім беру педагогына қойылатын талаптарға сай болуы, сонымен қатар: халықаралық, республикалық конкурстардың, көрмелердің, олимпиадалардың, жарыстардың балалар ұжымдық жеңімпаздарын басқаруы, авторлық әдістемелік әзірлемелер болуы тиіс.</w:t>
      </w:r>
      <w:r w:rsidRPr="006D177F">
        <w:rPr>
          <w:rFonts w:ascii="Times New Roman" w:eastAsia="Times New Roman" w:hAnsi="Times New Roman" w:cs="Times New Roman"/>
          <w:sz w:val="24"/>
          <w:szCs w:val="24"/>
          <w:lang w:eastAsia="ru-RU"/>
        </w:rPr>
        <w:br/>
        <w:t>      Бiлiктiлiкке қойылатын талаптар: жоғары педагогикалық бiлiмі және педагогикалық жұмыс өтілі кемінде 5 жыл немесе балалар бірлестігінің тиісті бейіні бойынша жоғары бiлiмі және педагогикалық жұмыс өтілі кемінде 5 жыл;</w:t>
      </w:r>
      <w:r w:rsidRPr="006D177F">
        <w:rPr>
          <w:rFonts w:ascii="Times New Roman" w:eastAsia="Times New Roman" w:hAnsi="Times New Roman" w:cs="Times New Roman"/>
          <w:sz w:val="24"/>
          <w:szCs w:val="24"/>
          <w:lang w:eastAsia="ru-RU"/>
        </w:rPr>
        <w:br/>
        <w:t xml:space="preserve">      біліктілігі орта деңгейлі екiншi санатты маман: біліктілігі орта деңгейлі санатсыз педагогке қойылатын талаптарға сай болуы, зерттеу, эксперименттік жұмыс дағдаларын меңгеруі, жаңа әдістемелерді сынау бойынша жұмысты жүргізе білуі, өңірлік (қалалық) көрмелердің, олимпиадалардың, жарыстардың балалар ұжымдық жеңімпаздарын басқаруы тиіс. </w:t>
      </w:r>
      <w:r w:rsidRPr="006D177F">
        <w:rPr>
          <w:rFonts w:ascii="Times New Roman" w:eastAsia="Times New Roman" w:hAnsi="Times New Roman" w:cs="Times New Roman"/>
          <w:sz w:val="24"/>
          <w:szCs w:val="24"/>
          <w:lang w:eastAsia="ru-RU"/>
        </w:rPr>
        <w:br/>
        <w:t xml:space="preserve">      Бiлiктiлiкке қойылатын талаптар: педагогикалық бейіннің техникалық және кәсіптік </w:t>
      </w:r>
      <w:r w:rsidRPr="006D177F">
        <w:rPr>
          <w:rFonts w:ascii="Times New Roman" w:eastAsia="Times New Roman" w:hAnsi="Times New Roman" w:cs="Times New Roman"/>
          <w:sz w:val="24"/>
          <w:szCs w:val="24"/>
          <w:lang w:eastAsia="ru-RU"/>
        </w:rPr>
        <w:lastRenderedPageBreak/>
        <w:t>бiлiмі және педагогикалық жұмыс өтілі кемінде 3 жыл немесе бейіні бойынша техникалық және кәсіптік бiлiмі және педагогикалық жұмыс өтілі кемінде 4 жыл;</w:t>
      </w:r>
      <w:r w:rsidRPr="006D177F">
        <w:rPr>
          <w:rFonts w:ascii="Times New Roman" w:eastAsia="Times New Roman" w:hAnsi="Times New Roman" w:cs="Times New Roman"/>
          <w:sz w:val="24"/>
          <w:szCs w:val="24"/>
          <w:lang w:eastAsia="ru-RU"/>
        </w:rPr>
        <w:br/>
        <w:t xml:space="preserve">      біліктілігі орта деңгейлі бірінші санатты маман: біліктілігі орта деңгейлі екінші санатты педагогқа қойылатын жалпы талаптарға сай болуы, зерттеу, эксперименттік жұмыс әдістерін меңгеруі, облыстық көрмелердің, олимпиадалардың, жарыстардың ұжымдық жеңімпаздарын басқаруы тиіс. </w:t>
      </w:r>
      <w:r w:rsidRPr="006D177F">
        <w:rPr>
          <w:rFonts w:ascii="Times New Roman" w:eastAsia="Times New Roman" w:hAnsi="Times New Roman" w:cs="Times New Roman"/>
          <w:sz w:val="24"/>
          <w:szCs w:val="24"/>
          <w:lang w:eastAsia="ru-RU"/>
        </w:rPr>
        <w:br/>
        <w:t>      Бiлiктiлiкке қойылатын талаптар: педагогикалық бейіні бойынша техникалық және кәсіптік бiлiмі және педагогикалық жұмыс өтілі кемінде 4 жыл немесе тиісті бейіні бойынша техникалық және кәсіптік білімі және педагогикалық жұмыс өтілі кемінде 5 жыл;</w:t>
      </w:r>
      <w:r w:rsidRPr="006D177F">
        <w:rPr>
          <w:rFonts w:ascii="Times New Roman" w:eastAsia="Times New Roman" w:hAnsi="Times New Roman" w:cs="Times New Roman"/>
          <w:sz w:val="24"/>
          <w:szCs w:val="24"/>
          <w:lang w:eastAsia="ru-RU"/>
        </w:rPr>
        <w:br/>
        <w:t>      біліктілігі орта деңгейлі жоғары санатты маман: біліктілігі орта деңгейлі бірінші санатты педагогқа қойылатын жалпы талаптарға сай болуы, сонымен қатар халықаралық, республикалық конкурстардың, көрмелердің, олимпиадалардың, жарыстардың ұжымдық жеңімпаздарын басқаруы тиіс.</w:t>
      </w:r>
      <w:r w:rsidRPr="006D177F">
        <w:rPr>
          <w:rFonts w:ascii="Times New Roman" w:eastAsia="Times New Roman" w:hAnsi="Times New Roman" w:cs="Times New Roman"/>
          <w:sz w:val="24"/>
          <w:szCs w:val="24"/>
          <w:lang w:eastAsia="ru-RU"/>
        </w:rPr>
        <w:br/>
        <w:t>      Бiлiктiлiкке қойылатын талаптар: педагогикалық бейіні бойынша техникалық және кәсіптік бiлiмі және педагогикалық жұмыс өтілі кемінде 5 жыл немесе техникалық және кәсіптік бiлiмі және педагогикалық жұмыс өтілі кемінде 6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Ұйымдастырушы педагог</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Білім беру ұйымы білім алушыларының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Жеке тұлғаның талантын, ойлау және дене даму ерекшеліктерін дамытуға, жалпы мәдениетін қалыптастыруға ықпал етеді. Клубтардың, үйірмелердің, секциялардың, әуесқой бірлестіктердің жұмыстарын, балалар мен ересектердің әртүрлі бірлескен қызметтерін ұйымдастырады. Мына бағыттардың біріне жетекшілік етеді: ғылыми-техникалық, көркемдік-шығармашылық, спорттық-туристік және тағы да басқа.</w:t>
      </w:r>
      <w:r w:rsidRPr="006D177F">
        <w:rPr>
          <w:rFonts w:ascii="Times New Roman" w:eastAsia="Times New Roman" w:hAnsi="Times New Roman" w:cs="Times New Roman"/>
          <w:sz w:val="24"/>
          <w:szCs w:val="24"/>
          <w:lang w:eastAsia="ru-RU"/>
        </w:rPr>
        <w:br/>
        <w:t>      Қолданыстағы заңнамаға сәйкес қауымдастықтарға, қоғамдық ұйымдарға қатысу үшін баланың құқықтарын іске асыруға ықпал етеді. Кештерді, мерекелерді, саяхаттарды, экскурсияларды, балалардың каникулдық демалысын ұйымдастырады, білім алушылардың бос уақыт, демалыс, ойын-сауық саласындағы маңызды әлеуметтік маңызды бастамаларын қолдайды. Балалардың мәдени-бұқаралық іс-шараларға қатысуын ұйымдастырады. Іс-шараларды өткізу кезінде балалардың өмірі мен денсаулығын сақтау үшін қажетті жағдай жасауды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29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мен Еңбек </w:t>
      </w:r>
      <w:hyperlink r:id="rId298"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299"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00"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0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0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03"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304"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білім беру мәселелері бойынша басқа да құқықтық нормативтік актілерді, жас ерекшелігі мен арнайы педагогика және психология, физиология, гигиена мәселелерін, білім алушылардың мүдделері мен қажеттіліктерін дамыту ерекшеліктерін, олардың шығармашылық қызметтерінің, таланттарды іздеу және қолдау әдістерінің негіздерін, тәрбие жұмысының әдістерін, оқыту құралдары мен олардың дидактикалық мүмкіндіктерін, үйірмелер, секциялар, студиялар, клубтық бірлестіктер сабақтарының бағдарламаларын, балалар ұжымдары, ұйымдары мен қауымдастықтар қызметінің негіздерін, еңбек туралы заңнама негіздерні, еңбекті қорғау және техника қауіпсіздігі нормалары мен ережелерін, санитарлық ережелер мен нормаларды.</w:t>
      </w:r>
      <w:r w:rsidRPr="006D177F">
        <w:rPr>
          <w:rFonts w:ascii="Times New Roman" w:eastAsia="Times New Roman" w:hAnsi="Times New Roman" w:cs="Times New Roman"/>
          <w:sz w:val="24"/>
          <w:szCs w:val="24"/>
          <w:lang w:eastAsia="ru-RU"/>
        </w:rPr>
        <w:br/>
        <w:t xml:space="preserve">      Біліктілікке қойылатын талаптар: </w:t>
      </w:r>
      <w:r w:rsidRPr="006D177F">
        <w:rPr>
          <w:rFonts w:ascii="Times New Roman" w:eastAsia="Times New Roman" w:hAnsi="Times New Roman" w:cs="Times New Roman"/>
          <w:sz w:val="24"/>
          <w:szCs w:val="24"/>
          <w:lang w:eastAsia="ru-RU"/>
        </w:rPr>
        <w:br/>
        <w:t xml:space="preserve">      біліктілігі жоғары деңгейлі санатсыз маман: жоғары педагогикалық білімі немесе </w:t>
      </w:r>
      <w:r w:rsidRPr="006D177F">
        <w:rPr>
          <w:rFonts w:ascii="Times New Roman" w:eastAsia="Times New Roman" w:hAnsi="Times New Roman" w:cs="Times New Roman"/>
          <w:sz w:val="24"/>
          <w:szCs w:val="24"/>
          <w:lang w:eastAsia="ru-RU"/>
        </w:rPr>
        <w:lastRenderedPageBreak/>
        <w:t>бейіні бойынша жоғары кәсіптік білімі.</w:t>
      </w:r>
      <w:r w:rsidRPr="006D177F">
        <w:rPr>
          <w:rFonts w:ascii="Times New Roman" w:eastAsia="Times New Roman" w:hAnsi="Times New Roman" w:cs="Times New Roman"/>
          <w:sz w:val="24"/>
          <w:szCs w:val="24"/>
          <w:lang w:eastAsia="ru-RU"/>
        </w:rPr>
        <w:br/>
        <w:t>      біліктілігі жоғары деңгейлі екінші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білімі және ұйымдастырушы педагог лауазымындағы жұмыс өтілі кемінде 3 жыл немесе бейін бойынша жоғары білімі және ұйымдастырушы педагог лауазымындағы жұмыс өтілі кемінде 4 жыл.</w:t>
      </w:r>
      <w:r w:rsidRPr="006D177F">
        <w:rPr>
          <w:rFonts w:ascii="Times New Roman" w:eastAsia="Times New Roman" w:hAnsi="Times New Roman" w:cs="Times New Roman"/>
          <w:sz w:val="24"/>
          <w:szCs w:val="24"/>
          <w:lang w:eastAsia="ru-RU"/>
        </w:rPr>
        <w:br/>
        <w:t>      біліктілігі жоғары деңгейлі бірінші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деңгейлі екінші санатты ұйымдастырушы педагогке қойылатын талаптарға жауап беруі, сонымен қатар: тәрбие жұмысын талдау әдістемесін меңгеруі, балалар мен жасөспірімдерді, оларға дифференцияланған тәсілдерді ескере отырып тәрбиелеу әдістемесін өз бетінше білуі, жұмыста озық педагогикалық тәжірибелерді пайдалануы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білімі және ұйымдастырушы педагог лауазымындағы жұмыс өтілі кемінде 4 жыл немесе бейін бойынша жоғары білімі және ұйымдастырушы педагог лауазымындағы жұмыс өтілі кемінде 5 жыл.</w:t>
      </w:r>
      <w:r w:rsidRPr="006D177F">
        <w:rPr>
          <w:rFonts w:ascii="Times New Roman" w:eastAsia="Times New Roman" w:hAnsi="Times New Roman" w:cs="Times New Roman"/>
          <w:sz w:val="24"/>
          <w:szCs w:val="24"/>
          <w:lang w:eastAsia="ru-RU"/>
        </w:rPr>
        <w:br/>
        <w:t>      біліктілігі жоғары деңгейлі жоғары санатты маман:</w:t>
      </w:r>
      <w:r w:rsidRPr="006D177F">
        <w:rPr>
          <w:rFonts w:ascii="Times New Roman" w:eastAsia="Times New Roman" w:hAnsi="Times New Roman" w:cs="Times New Roman"/>
          <w:sz w:val="24"/>
          <w:szCs w:val="24"/>
          <w:lang w:eastAsia="ru-RU"/>
        </w:rPr>
        <w:br/>
        <w:t xml:space="preserve">      біліктілігі жоғары деңгейлі бірінші санатты ұйымдастырушы педагогке қойылатын талаптарға жауап беруі, сонымен қатар ғылыми-зерттеу, эксперименттік жұмыстар әдістерін меңгеруі, жаңа педагогикалық технологиялар, нысаналы бағдарламалар әзірлеуі, оларды сынақтан өткізу бойынша жұмыстарды жүргізуі; әлеуметтік педагогиканың өзекті проблемаларын әзірлеу бойынша шығармашылық топтарға жетекшілік етуі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ұйымдастырушы педагог лауазымындағы жұмыс өтілі кемінде 5 жыл немесе бейін бойынша жоғары білімі және ұйымдастырушы педагог лауазымындағы жұмыс өтілі кемінде 6 жыл.</w:t>
      </w:r>
      <w:r w:rsidRPr="006D177F">
        <w:rPr>
          <w:rFonts w:ascii="Times New Roman" w:eastAsia="Times New Roman" w:hAnsi="Times New Roman" w:cs="Times New Roman"/>
          <w:sz w:val="24"/>
          <w:szCs w:val="24"/>
          <w:lang w:eastAsia="ru-RU"/>
        </w:rPr>
        <w:br/>
        <w:t>      біліктілігі орта деңгейлі санаты жоқ маман:</w:t>
      </w:r>
      <w:r w:rsidRPr="006D177F">
        <w:rPr>
          <w:rFonts w:ascii="Times New Roman" w:eastAsia="Times New Roman" w:hAnsi="Times New Roman" w:cs="Times New Roman"/>
          <w:sz w:val="24"/>
          <w:szCs w:val="24"/>
          <w:lang w:eastAsia="ru-RU"/>
        </w:rPr>
        <w:br/>
        <w:t xml:space="preserve">      жұмыс өтілісіз педагогикалық бейінінің техникалық және кәсіптік білімі. </w:t>
      </w:r>
      <w:r w:rsidRPr="006D177F">
        <w:rPr>
          <w:rFonts w:ascii="Times New Roman" w:eastAsia="Times New Roman" w:hAnsi="Times New Roman" w:cs="Times New Roman"/>
          <w:sz w:val="24"/>
          <w:szCs w:val="24"/>
          <w:lang w:eastAsia="ru-RU"/>
        </w:rPr>
        <w:br/>
        <w:t>      біліктілігі орта деңгейлі екінші санатты маман:</w:t>
      </w:r>
      <w:r w:rsidRPr="006D177F">
        <w:rPr>
          <w:rFonts w:ascii="Times New Roman" w:eastAsia="Times New Roman" w:hAnsi="Times New Roman" w:cs="Times New Roman"/>
          <w:sz w:val="24"/>
          <w:szCs w:val="24"/>
          <w:lang w:eastAsia="ru-RU"/>
        </w:rPr>
        <w:br/>
        <w:t xml:space="preserve">      біліктілігі орта деңгейлі санаты жоқ ұйымдастырушы педагогке қойылатын талаптарға жауап беруі, сонымен қатар, балалармен және жасөспірімдермен диагностикалық жұмысты ұйымдастыру нысандарын меңгеруі, тәрбиелеу процесінде тұрақты оң нәтижелерді қамтамасыз етуі, әдістемелік бірлестіктер, озық тәжірибелі мектептер қызметтеріне қатысуы тиіс. </w:t>
      </w:r>
      <w:r w:rsidRPr="006D177F">
        <w:rPr>
          <w:rFonts w:ascii="Times New Roman" w:eastAsia="Times New Roman" w:hAnsi="Times New Roman" w:cs="Times New Roman"/>
          <w:sz w:val="24"/>
          <w:szCs w:val="24"/>
          <w:lang w:eastAsia="ru-RU"/>
        </w:rPr>
        <w:br/>
        <w:t xml:space="preserve">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3 жыл. </w:t>
      </w:r>
      <w:r w:rsidRPr="006D177F">
        <w:rPr>
          <w:rFonts w:ascii="Times New Roman" w:eastAsia="Times New Roman" w:hAnsi="Times New Roman" w:cs="Times New Roman"/>
          <w:sz w:val="24"/>
          <w:szCs w:val="24"/>
          <w:lang w:eastAsia="ru-RU"/>
        </w:rPr>
        <w:br/>
        <w:t>      біліктілігі орта деңгейлі бірінші санатты маман:</w:t>
      </w:r>
      <w:r w:rsidRPr="006D177F">
        <w:rPr>
          <w:rFonts w:ascii="Times New Roman" w:eastAsia="Times New Roman" w:hAnsi="Times New Roman" w:cs="Times New Roman"/>
          <w:sz w:val="24"/>
          <w:szCs w:val="24"/>
          <w:lang w:eastAsia="ru-RU"/>
        </w:rPr>
        <w:br/>
        <w:t>      біліктілігі орта деңгейлі екінші санатты ұйымдастырушы педагогке қойылатын талаптарға жауап беруі, сонымен қатар: тәрбие жұмысын талдау әдістерін меңгеруі, балалар мен жасөспірімдерді, оларға дифференцияланған тәсілдерді ескере отырып тәрбиелеу әдістемесін өзбетінше білуі, жұмыста озық педагогикалық тәжірибелерді пайдалануы тиіс.</w:t>
      </w:r>
      <w:r w:rsidRPr="006D177F">
        <w:rPr>
          <w:rFonts w:ascii="Times New Roman" w:eastAsia="Times New Roman" w:hAnsi="Times New Roman" w:cs="Times New Roman"/>
          <w:sz w:val="24"/>
          <w:szCs w:val="24"/>
          <w:lang w:eastAsia="ru-RU"/>
        </w:rPr>
        <w:br/>
        <w:t xml:space="preserve">      Біліктілікке қойылатын талаптар: педагогикалық бейіннің техникалық және кәсіптік білімі және ұйымдастырушы педагог лауазымындағы жұмыс өтілі кемінде 4 жыл. </w:t>
      </w:r>
      <w:r w:rsidRPr="006D177F">
        <w:rPr>
          <w:rFonts w:ascii="Times New Roman" w:eastAsia="Times New Roman" w:hAnsi="Times New Roman" w:cs="Times New Roman"/>
          <w:sz w:val="24"/>
          <w:szCs w:val="24"/>
          <w:lang w:eastAsia="ru-RU"/>
        </w:rPr>
        <w:br/>
        <w:t>      біліктілігі орта деңгейлі жоғары санатты маман:</w:t>
      </w:r>
      <w:r w:rsidRPr="006D177F">
        <w:rPr>
          <w:rFonts w:ascii="Times New Roman" w:eastAsia="Times New Roman" w:hAnsi="Times New Roman" w:cs="Times New Roman"/>
          <w:sz w:val="24"/>
          <w:szCs w:val="24"/>
          <w:lang w:eastAsia="ru-RU"/>
        </w:rPr>
        <w:br/>
        <w:t xml:space="preserve">      біліктілігі орта деңгейлі бірінші санатты педагогке қойылатын талаптарға жауап беруі, сонымен қатар: жаңа педагогикалық технологиялар, нысаналы бағдарламалар әзірлеуі, оларды сынақтан өткізу бойынша жұмыстарды жүргізуі, білім беру саласындағы өзекті проблемаларды әзірлеу жөніндегі шығармашылық топтарға жетекшілік етуі, өз жұмысында оқыту мен тәрбиелеудің озық педагогикалық тәжірибесін және инновациялық </w:t>
      </w:r>
      <w:r w:rsidRPr="006D177F">
        <w:rPr>
          <w:rFonts w:ascii="Times New Roman" w:eastAsia="Times New Roman" w:hAnsi="Times New Roman" w:cs="Times New Roman"/>
          <w:sz w:val="24"/>
          <w:szCs w:val="24"/>
          <w:lang w:eastAsia="ru-RU"/>
        </w:rPr>
        <w:lastRenderedPageBreak/>
        <w:t xml:space="preserve">технологияларын пайдалануы тиіс. </w:t>
      </w:r>
      <w:r w:rsidRPr="006D177F">
        <w:rPr>
          <w:rFonts w:ascii="Times New Roman" w:eastAsia="Times New Roman" w:hAnsi="Times New Roman" w:cs="Times New Roman"/>
          <w:sz w:val="24"/>
          <w:szCs w:val="24"/>
          <w:lang w:eastAsia="ru-RU"/>
        </w:rPr>
        <w:br/>
        <w:t>      Біліктілікке қойылатын талаптар: Педагогикалық бейіннің техникалық және кәсіптік білімі және педагог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Әлеуметтік педагог</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мүдделері мен қажеттіліктерін, проблемаларын, жанжалдық жағдайын, мінез-құлық ауытқуларын анықтайды және оларға әлеуметтік көмек пен қолдау көрсетеді. Баланың жеке және әлеуметтік проблемаларын шешу тәсілдерін, міндеттерін, нысандарын, әлеуметтік-педагогикалық жұмыс әдістерін анықтайды, білім алушы балалардың жеке құқығы мен еркіндігін іске асырудағы әлеуметтік қорғау мен көмек бойынша шаралар қабылдайды.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Сабақтан тыс уақытта білім алушылардың талантын, ойлау және дене мүмкіндіктерін дамыту үшін жағдай жасайды. Әлеуметтік ортада ізгілікті, адамгершілікті, дұрыс қарым-қатынасты қалыптастыруға ықпал етеді. Бала мен мемлекеттік, қоғамдық ұйымдар және әлеуметтік қызметтер арасындағы байланысты қамтамасыз етеді. Мұғалімдермен, ата-аналармен және өзге де заңды өкілдермен өзара әрекеттеседі. Оқыту процесі кезінде білім алушылардың өмірі мен денсаулығын сақтауды қамтамасыз етеді. Білім беру ұйымдарындағы білім беретін оқу бағдарламаларын әзірлеуге, бекітуге және іске асыруға қатысады.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05"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xml:space="preserve"> мен Еңбек </w:t>
      </w:r>
      <w:hyperlink r:id="rId30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307"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Қазақстан Республикасының </w:t>
      </w:r>
      <w:hyperlink r:id="rId30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0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10"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311" w:anchor="z0" w:history="1">
        <w:r w:rsidRPr="006D177F">
          <w:rPr>
            <w:rFonts w:ascii="Times New Roman" w:eastAsia="Times New Roman" w:hAnsi="Times New Roman" w:cs="Times New Roman"/>
            <w:color w:val="0000FF"/>
            <w:sz w:val="24"/>
            <w:szCs w:val="24"/>
            <w:u w:val="single"/>
            <w:lang w:eastAsia="ru-RU"/>
          </w:rPr>
          <w:t>«Кәмелетке толмағандар арасындағы құқық бұзушылықтар мен балалардың қараусыз қалуының алдын алу туралы»</w:t>
        </w:r>
      </w:hyperlink>
      <w:r w:rsidRPr="006D177F">
        <w:rPr>
          <w:rFonts w:ascii="Times New Roman" w:eastAsia="Times New Roman" w:hAnsi="Times New Roman" w:cs="Times New Roman"/>
          <w:sz w:val="24"/>
          <w:szCs w:val="24"/>
          <w:lang w:eastAsia="ru-RU"/>
        </w:rPr>
        <w:t xml:space="preserve"> Заңдарын және білім беру мәселелері жөніндегі басқа да нормативтік құқықтық актілерді, әлеуметтік саясат, жалпы және әлеуметтік педагогика, педагогикалық, әлеуметтік, жасерекшелік және балалар писхологиясы негіздерін, валеология және әлеуметтік гигиена негіздерін, әлеуметтік-педагогикалық және диагностикалау әдістерін, тәрбие жұмысы әдістемесін, педагогикалық ғылымды дамытудың, әлеуметтік-педагогикалық жұмыстарды талдау және бағдарламалаудың негізгі бағыттарын, еңбек туралы заңнамалар негізі, еңбекті қорғау және техника қауіпсіздігі мен өрт қауіпсіздігін сақтау нормалары мен ережелерін,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жоғары педагогикалық білімі немесе бейіні бойынша жоғары білімі. </w:t>
      </w:r>
      <w:r w:rsidRPr="006D177F">
        <w:rPr>
          <w:rFonts w:ascii="Times New Roman" w:eastAsia="Times New Roman" w:hAnsi="Times New Roman" w:cs="Times New Roman"/>
          <w:sz w:val="24"/>
          <w:szCs w:val="24"/>
          <w:lang w:eastAsia="ru-RU"/>
        </w:rPr>
        <w:br/>
        <w:t xml:space="preserve">      Тиісті санатты алу үшін міндеттерді анықтай отырып қойылатын біліктілік талаптары: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w:t>
      </w:r>
      <w:r w:rsidRPr="006D177F">
        <w:rPr>
          <w:rFonts w:ascii="Times New Roman" w:eastAsia="Times New Roman" w:hAnsi="Times New Roman" w:cs="Times New Roman"/>
          <w:sz w:val="24"/>
          <w:szCs w:val="24"/>
          <w:lang w:eastAsia="ru-RU"/>
        </w:rPr>
        <w:br/>
        <w:t>      біліктілігі жоғары деңгейдегі санаты жоқ әлеуметтік педагогке қойылатын жалпы талаптарға жауап беруі, сонымен қатар озық тәжірибені зерделеуі, оны практикада қолдануы, оқу-тәрбие жұмыстарын талдау дағдыларының болуы, білім беру ұйымдарының әдістемелік бірлестіктерінің жұмысына қатысуы тиіс.</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xml:space="preserve">      Біліктілікке қойылатын талаптар: жоғары педагогикалық білімі және әлеуметтік педагог лауазымындағы жұмыс өтілі кемінде 3 жыл немесе бейіні бойынша жоғары білімі және әлеуметтік педагог лауазымындағы жұмыс өтілі кемінде 4 жыл. </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біліктілігі жоғары деңгейдегі екінші санатты әлеуметтік педагогке қойылатын барлық талаптарға жауап беруі, сонымен қатар тәрбиелеу жұмыстарын талдау әдістерін меңгеруі, шығармашылық семинарларға жетекшілік ете білуі, озық тәжірибені қолдануы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білімі және әлеуметтік педагог лауазымындағы педагогикалық жұмыс өтілі кемінде 4 жыл немесе бейін бойынша жоғары білімі және әлеуметтік педагог лауазымындағы жұмыс өтілі кемінде 5 жыл.</w:t>
      </w:r>
      <w:r w:rsidRPr="006D177F">
        <w:rPr>
          <w:rFonts w:ascii="Times New Roman" w:eastAsia="Times New Roman" w:hAnsi="Times New Roman" w:cs="Times New Roman"/>
          <w:sz w:val="24"/>
          <w:szCs w:val="24"/>
          <w:lang w:eastAsia="ru-RU"/>
        </w:rPr>
        <w:br/>
        <w:t xml:space="preserve">      біліктілігі жоғары деңгейдегі жоғары санатты маман: </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әлеуметтік педагогке қойылатын жалпы талаптарға жауап беруі, сонымен қатар ғылыми-зерттеу және эксперименттік жұмыстар әдістерін меңгеруі, жаңа әлеуметтік-педагогикалық бағдарламалар, педагогикалық технологияларды әзірлей білуі, оларды сынақтан өткізу жұмыстарын жүргізе білуі, әлеуметтік педагогиканың өзекті проблемаларын әзірлеу бойынша шығармашылық топтардың жұмысына жетекшілік ете білуі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білімі және әлеуметтік педагог лауазымындағы жұмыс өтілі кемінде 5 жыл немесе бейін бойынша жоғары білімі және әлеуметтік педагог лауазымындағы жұмыс өтілі кемінде 6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Музыка жетекшісі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Музыкалық аспапта орындау техникасын кәсіби шеберлікпен меңгереді. Музыкалық және басқа да мәдени-бұқаралық іс-шараларды ұйымдастырады және өткізеді; балалармен дербес жұмыстар жүргізеді, музыкалық жағынан дарынды балаларды анықтайды.</w:t>
      </w:r>
      <w:r w:rsidRPr="006D177F">
        <w:rPr>
          <w:rFonts w:ascii="Times New Roman" w:eastAsia="Times New Roman" w:hAnsi="Times New Roman" w:cs="Times New Roman"/>
          <w:sz w:val="24"/>
          <w:szCs w:val="24"/>
          <w:lang w:eastAsia="ru-RU"/>
        </w:rPr>
        <w:br/>
        <w:t xml:space="preserve">      Дене тәрбиесі сабақтарына, спорттық шараларды ұйымдастыруға қатысады. Балалармен ойын жұмыстарын ұйымдастыруға қатысады, әртүрлі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 практикасына озық тәжірибелерді енгізеді. </w:t>
      </w:r>
      <w:r w:rsidRPr="006D177F">
        <w:rPr>
          <w:rFonts w:ascii="Times New Roman" w:eastAsia="Times New Roman" w:hAnsi="Times New Roman" w:cs="Times New Roman"/>
          <w:sz w:val="24"/>
          <w:szCs w:val="24"/>
          <w:lang w:eastAsia="ru-RU"/>
        </w:rPr>
        <w:br/>
        <w:t>      Ата-аналар мен тәрбиешілерге балаларды музыкалық тәрбиелеу мәселелері бойынша кеңестер береді. Тәрбиеленушілердің музыкалық жетілуін бақылап отырады. Еңбекті қорғау, қауіпсіздік техникасы және өртке қарсы қорғаныс ережелері мен нормаларын орындайды.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12"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xml:space="preserve"> мен Еңбек </w:t>
      </w:r>
      <w:hyperlink r:id="rId313"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«Неке (ерлі-зайыптылық) және отбасы туралы» Қазақстан Республикасының </w:t>
      </w:r>
      <w:hyperlink r:id="rId314"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15"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1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31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18"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басқа да нормативтік құқықтық актілерді, әр кезеңдегі музыкалық туындылар, стиль мен жанр, дәрістер мен репетициялар өткізу әдістемесін, педагогика мен психология негіздерін, әр жастағы баланың музыкалық қабылдауы, эмоциясы, моторикасы және музыкалық қабілетін, балалар репертуарының музыкалық шығармалары, музыкалық тәрбиелеудің әдістемесін, музыка аспаптарын кәсіби орындау, дәрігер келгенге дейінгі медициналық көмек негіздерін, экономика негіздерін, еңбек туралы заңнамалар, еңбекті қорғау, техника қауіпсіздігі мен өрт қауіпсіздігін сақтау нормалары мен ережелерін, санитарлық ережелер мен нормалар.</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музыкалық білімі.</w:t>
      </w:r>
      <w:r w:rsidRPr="006D177F">
        <w:rPr>
          <w:rFonts w:ascii="Times New Roman" w:eastAsia="Times New Roman" w:hAnsi="Times New Roman" w:cs="Times New Roman"/>
          <w:sz w:val="24"/>
          <w:szCs w:val="24"/>
          <w:lang w:eastAsia="ru-RU"/>
        </w:rPr>
        <w:br/>
        <w:t xml:space="preserve">      біліктілігі орта деңгейдегі санаты жоқ маман: техникалық және кәсіптік (музыкалық) </w:t>
      </w:r>
      <w:r w:rsidRPr="006D177F">
        <w:rPr>
          <w:rFonts w:ascii="Times New Roman" w:eastAsia="Times New Roman" w:hAnsi="Times New Roman" w:cs="Times New Roman"/>
          <w:sz w:val="24"/>
          <w:szCs w:val="24"/>
          <w:lang w:eastAsia="ru-RU"/>
        </w:rPr>
        <w:lastRenderedPageBreak/>
        <w:t>білім.</w:t>
      </w:r>
      <w:r w:rsidRPr="006D177F">
        <w:rPr>
          <w:rFonts w:ascii="Times New Roman" w:eastAsia="Times New Roman" w:hAnsi="Times New Roman" w:cs="Times New Roman"/>
          <w:sz w:val="24"/>
          <w:szCs w:val="24"/>
          <w:lang w:eastAsia="ru-RU"/>
        </w:rPr>
        <w:br/>
        <w:t xml:space="preserve">      Тиісті санатты алу үшін міндеттерді анықтай отырып қойылатын біліктілік талаптары: </w:t>
      </w:r>
      <w:r w:rsidRPr="006D177F">
        <w:rPr>
          <w:rFonts w:ascii="Times New Roman" w:eastAsia="Times New Roman" w:hAnsi="Times New Roman" w:cs="Times New Roman"/>
          <w:sz w:val="24"/>
          <w:szCs w:val="24"/>
          <w:lang w:eastAsia="ru-RU"/>
        </w:rPr>
        <w:br/>
        <w:t>      біліктілігі жоғары деңгейдегі екінші санатты маман: жоғары музыкалық білімі және музыка жетекшісі лауазымындағы жұмыс өтілі кемінде 3 жыл.</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маман: </w:t>
      </w:r>
      <w:r w:rsidRPr="006D177F">
        <w:rPr>
          <w:rFonts w:ascii="Times New Roman" w:eastAsia="Times New Roman" w:hAnsi="Times New Roman" w:cs="Times New Roman"/>
          <w:sz w:val="24"/>
          <w:szCs w:val="24"/>
          <w:lang w:eastAsia="ru-RU"/>
        </w:rPr>
        <w:br/>
        <w:t>      біліктілігі жоғары деңгейдегі екінші санатты музыка жетекшісіне қойылатын талаптарға жауап беруі, сонымен қатар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баланың даму ортасының қалыптасуына белсенді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білімі және музыка жетекшісі лауазымындағы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біліктілігі жоғары деңгейдегі бірінші санатты музыка жетекшісіне қойылатын талаптарға жауап беруі, сонымен қатар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білімі және музыка жетекшісі лауазымындағы жұмыс өтілі кемінде 5 жыл.</w:t>
      </w:r>
      <w:r w:rsidRPr="006D177F">
        <w:rPr>
          <w:rFonts w:ascii="Times New Roman" w:eastAsia="Times New Roman" w:hAnsi="Times New Roman" w:cs="Times New Roman"/>
          <w:sz w:val="24"/>
          <w:szCs w:val="24"/>
          <w:lang w:eastAsia="ru-RU"/>
        </w:rPr>
        <w:br/>
        <w:t>      біліктілігі орта деңгейдегі екінші санатты маман: музыка жетекшісіне қойылатын жалпы талаптарға жауап беруі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(музыкалық) білімі және музыка жетекшісі лауазымындағы жұмыс өтілі кемінде 3 жыл.</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маман: </w:t>
      </w:r>
      <w:r w:rsidRPr="006D177F">
        <w:rPr>
          <w:rFonts w:ascii="Times New Roman" w:eastAsia="Times New Roman" w:hAnsi="Times New Roman" w:cs="Times New Roman"/>
          <w:sz w:val="24"/>
          <w:szCs w:val="24"/>
          <w:lang w:eastAsia="ru-RU"/>
        </w:rPr>
        <w:br/>
        <w:t>      біліктілігі орта деңгейдегі екінші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балалардың музыкалық қабілетінің даму диагностикасының элементтерін білуі, баланың даму ортасының қалыптасуына белсенді қатысуы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(музыкалық) білімі және музыка жетекшісі лауазымындағы жұмыс өтілі кемінде 4 жыл.</w:t>
      </w:r>
      <w:r w:rsidRPr="006D177F">
        <w:rPr>
          <w:rFonts w:ascii="Times New Roman" w:eastAsia="Times New Roman" w:hAnsi="Times New Roman" w:cs="Times New Roman"/>
          <w:sz w:val="24"/>
          <w:szCs w:val="24"/>
          <w:lang w:eastAsia="ru-RU"/>
        </w:rPr>
        <w:br/>
        <w:t>      біліктілігі орта деңгейдегі жоғары санатты маман:</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музыка жетекшісіне қойылатын жалпы талаптарға жауап беруі, сонымен қатар: балаларды музыкалық оқыту мен тәрбиелеудің қазіргі заманғы әдістерін қолдануға өзінің шығармашылық ізденісін жүзеге асыруы, балаларды музыкалық дамытудың өзіндік ерекше әдістерін білуі тиіс. </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(музыкалық) білімі және музыка жетекшісі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Жалпы бөлім меңгерушісі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Көпшілікке арналған ойындарды, ұжымдық және ойын қарым-қатынасын өткізеді. Білім беру ұйымдарында көріністер, көңілді кештер, балалардың бос уақыттарын тиімді ұйымдастырады. Сценарийлер, тақырыптық бағдарламалар әзірлеуге, балалардың ұжымдық бос уақытын өткізуге қатысады. Өткізілетін іс-шаралардың көркемдік безендірілуін, музыкалық сүйемелдеуді ұйымдастыруға қатысады. Дарынды және талантты білім алушыларды, оның ішінде даму мүмкіндігі шектеулі балаларды қолдайды. Балалардың мәдени-жалпы іс-шараларға қатысуын ұйымдастырады. Еңбекті қорғау, техника қауіпсіздігі мен өрттен қорғау нормалары мен ережелерін сақтауды қамтамасыз етеді. Оқу процесі кезінде балалардың өмірі мен денсаулығын сақтау үшін қажетті жағдайды жасауды қамтамасыз етеді. Өзінің кәсіби біліктілігін арттырады. Ата-аналарға және оларды алмастыратын тұлғаларға, </w:t>
      </w:r>
      <w:r w:rsidRPr="006D177F">
        <w:rPr>
          <w:rFonts w:ascii="Times New Roman" w:eastAsia="Times New Roman" w:hAnsi="Times New Roman" w:cs="Times New Roman"/>
          <w:sz w:val="24"/>
          <w:szCs w:val="24"/>
          <w:lang w:eastAsia="ru-RU"/>
        </w:rPr>
        <w:lastRenderedPageBreak/>
        <w:t>сондай-ақ педагогикалық қызметкерлерге консультативтік көмек көрсетеді. Әдістемелік бірлестіктердің қызметіне және әдістемелік жұмыстың басқа да түрлеріне қатысады.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1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2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2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2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 туралы»</w:t>
        </w:r>
      </w:hyperlink>
      <w:r w:rsidRPr="006D177F">
        <w:rPr>
          <w:rFonts w:ascii="Times New Roman" w:eastAsia="Times New Roman" w:hAnsi="Times New Roman" w:cs="Times New Roman"/>
          <w:sz w:val="24"/>
          <w:szCs w:val="24"/>
          <w:lang w:eastAsia="ru-RU"/>
        </w:rPr>
        <w:t>, </w:t>
      </w:r>
      <w:hyperlink r:id="rId32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2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басқа білім беру мәселелері жөнінде нормативтік құқықтық актілерді, педагогика, психология негіздерін, білім беру және мәдени-ағарту жұмыстарының мәселелері бойынша жоғары тұрған органдардың басқару құжаттарын,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жалпы ойын-сауық іс-шаралардың драмалық құрылуының, дайындықтар мен сабақтарды жүргізудің әдістемесін, мәдени ұйымдастырушылардың озық тәжірибелерін, экономика негіздерін, еңбек туралы заңнамалар негіздерін, еңбекті қорғау мен техника қауіпсіздігі ережелерін,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білімі.</w:t>
      </w:r>
      <w:r w:rsidRPr="006D177F">
        <w:rPr>
          <w:rFonts w:ascii="Times New Roman" w:eastAsia="Times New Roman" w:hAnsi="Times New Roman" w:cs="Times New Roman"/>
          <w:sz w:val="24"/>
          <w:szCs w:val="24"/>
          <w:lang w:eastAsia="ru-RU"/>
        </w:rPr>
        <w:br/>
        <w:t>      біліктілігі орта деңгейдегі санаты жоқ маман: педагогикалық бейіннің техникалық және кәсіптік білімі.</w:t>
      </w:r>
      <w:r w:rsidRPr="006D177F">
        <w:rPr>
          <w:rFonts w:ascii="Times New Roman" w:eastAsia="Times New Roman" w:hAnsi="Times New Roman" w:cs="Times New Roman"/>
          <w:sz w:val="24"/>
          <w:szCs w:val="24"/>
          <w:lang w:eastAsia="ru-RU"/>
        </w:rPr>
        <w:br/>
        <w:t xml:space="preserve">      Тиісті санатты алу үшін міндеттерді анықтай отырып қойылатын біліктілік талаптары: </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біліктілігі жоғары деңгейдегі санаты жоқ мәдени ұйымдастырушыға қойылатын жалпы талаптарға жауап беруі, сонымен қатар балалармен бұқаралық мәдени іс-шараларды ұйымдастыра білуі, әдістемелік бірлестіктердің жұмыстарына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білімі және мәдени ұйымдастырушы лауазымындағы жұмыс өтілі кемінде 3 жыл.</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біліктілігі жоғары деңгейлі екінші санатты мәдени ұйымдастырушыға қойылатын талаптарға жауап беруі, сонымен қатар: тәрбие жұмысын талдау әдістемесін меңгеруі, балалар мен жасөспірімдердің даму деңгейін есепке ала отырып тәрбиелеу әдістемесін өз бетінше әзірлей білуі, педагогиканың озық тәжірибелерін қолдануы тиіс.</w:t>
      </w:r>
      <w:r w:rsidRPr="006D177F">
        <w:rPr>
          <w:rFonts w:ascii="Times New Roman" w:eastAsia="Times New Roman" w:hAnsi="Times New Roman" w:cs="Times New Roman"/>
          <w:sz w:val="24"/>
          <w:szCs w:val="24"/>
          <w:lang w:eastAsia="ru-RU"/>
        </w:rPr>
        <w:br/>
        <w:t>      Біліктілікке қойылатын талаптар: жоғары білімі және мәдени ұйымдастырушы лауазымындағы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біліктілігі жоғары деңгейдегі бірінші санатты мәдени ұйымдастырушыға қойылатын жалпы талаптарға жауап беруі, сонымен қатар: эксперименттік жұмыстардың әдістемесін меңгеруі, жаңа педагогикалық технологияларды, мақсатты бағдарламаларды әзірлеуі, оларды апробациялау жұмыстарын жүргізуі, шығармашылық топқа жетекшілік жасауы тиіс.</w:t>
      </w:r>
      <w:r w:rsidRPr="006D177F">
        <w:rPr>
          <w:rFonts w:ascii="Times New Roman" w:eastAsia="Times New Roman" w:hAnsi="Times New Roman" w:cs="Times New Roman"/>
          <w:sz w:val="24"/>
          <w:szCs w:val="24"/>
          <w:lang w:eastAsia="ru-RU"/>
        </w:rPr>
        <w:br/>
        <w:t>      Біліктілікке қойылатын талаптар: жоғары білім және мәдени ұйымдастырушы лауазымындағы жұмыс өтілі кемінде 5 жыл.</w:t>
      </w:r>
      <w:r w:rsidRPr="006D177F">
        <w:rPr>
          <w:rFonts w:ascii="Times New Roman" w:eastAsia="Times New Roman" w:hAnsi="Times New Roman" w:cs="Times New Roman"/>
          <w:sz w:val="24"/>
          <w:szCs w:val="24"/>
          <w:lang w:eastAsia="ru-RU"/>
        </w:rPr>
        <w:br/>
        <w:t>      Тиісті санатты алу үшін міндеттерді айқындаумен қатар біліктілікке қойылатын талаптар:</w:t>
      </w:r>
      <w:r w:rsidRPr="006D177F">
        <w:rPr>
          <w:rFonts w:ascii="Times New Roman" w:eastAsia="Times New Roman" w:hAnsi="Times New Roman" w:cs="Times New Roman"/>
          <w:sz w:val="24"/>
          <w:szCs w:val="24"/>
          <w:lang w:eastAsia="ru-RU"/>
        </w:rPr>
        <w:br/>
        <w:t>      біліктілігі орта деңгейдегі екінші санатты маман:</w:t>
      </w:r>
      <w:r w:rsidRPr="006D177F">
        <w:rPr>
          <w:rFonts w:ascii="Times New Roman" w:eastAsia="Times New Roman" w:hAnsi="Times New Roman" w:cs="Times New Roman"/>
          <w:sz w:val="24"/>
          <w:szCs w:val="24"/>
          <w:lang w:eastAsia="ru-RU"/>
        </w:rPr>
        <w:br/>
        <w:t>      біліктілігі орта деңгейдегі санаты жоқ мәдени ұйымдастырушыға қойылатын талаптарға жауап беруі, сонымен қатар балалармен бұқаралық мәдени жұмыстарды ұйымдастыру түрлерін білуі, тәрбие процесінде оң нәтижелерге жетуді қамтамасыз етуі, әдістемелік бірлестіктердің, озат тәжірибе мектептерінің жұмыстарына қатысуы тиіс.</w:t>
      </w:r>
      <w:r w:rsidRPr="006D177F">
        <w:rPr>
          <w:rFonts w:ascii="Times New Roman" w:eastAsia="Times New Roman" w:hAnsi="Times New Roman" w:cs="Times New Roman"/>
          <w:sz w:val="24"/>
          <w:szCs w:val="24"/>
          <w:lang w:eastAsia="ru-RU"/>
        </w:rPr>
        <w:b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3 жыл.</w:t>
      </w:r>
      <w:r w:rsidRPr="006D177F">
        <w:rPr>
          <w:rFonts w:ascii="Times New Roman" w:eastAsia="Times New Roman" w:hAnsi="Times New Roman" w:cs="Times New Roman"/>
          <w:sz w:val="24"/>
          <w:szCs w:val="24"/>
          <w:lang w:eastAsia="ru-RU"/>
        </w:rPr>
        <w:br/>
        <w:t>      біліктілігі орта деңгейдегі бірінші санатты маман:</w:t>
      </w:r>
      <w:r w:rsidRPr="006D177F">
        <w:rPr>
          <w:rFonts w:ascii="Times New Roman" w:eastAsia="Times New Roman" w:hAnsi="Times New Roman" w:cs="Times New Roman"/>
          <w:sz w:val="24"/>
          <w:szCs w:val="24"/>
          <w:lang w:eastAsia="ru-RU"/>
        </w:rPr>
        <w:br/>
        <w:t xml:space="preserve">      біліктілігі орта деңгейдегі санаты жоқ мәдени ұйымдастырушыға қойылатын жалпы </w:t>
      </w:r>
      <w:r w:rsidRPr="006D177F">
        <w:rPr>
          <w:rFonts w:ascii="Times New Roman" w:eastAsia="Times New Roman" w:hAnsi="Times New Roman" w:cs="Times New Roman"/>
          <w:sz w:val="24"/>
          <w:szCs w:val="24"/>
          <w:lang w:eastAsia="ru-RU"/>
        </w:rPr>
        <w:lastRenderedPageBreak/>
        <w:t>талаптарға жауап беруі, сонымен қатар балалармен бұқаралық мәдени жұмыстарды ұйымдастыру түрлерін білуі, балалар мен жасөспірімдердің ерекшелігіне байланысты олармен жұмыс істеу әдістемесін өз бетінше әзірлей білуі, өз жұмысында педагогиканың озық тәжірибелерін қолдануы тиіс.</w:t>
      </w:r>
      <w:r w:rsidRPr="006D177F">
        <w:rPr>
          <w:rFonts w:ascii="Times New Roman" w:eastAsia="Times New Roman" w:hAnsi="Times New Roman" w:cs="Times New Roman"/>
          <w:sz w:val="24"/>
          <w:szCs w:val="24"/>
          <w:lang w:eastAsia="ru-RU"/>
        </w:rPr>
        <w:b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4 жыл.</w:t>
      </w:r>
      <w:r w:rsidRPr="006D177F">
        <w:rPr>
          <w:rFonts w:ascii="Times New Roman" w:eastAsia="Times New Roman" w:hAnsi="Times New Roman" w:cs="Times New Roman"/>
          <w:sz w:val="24"/>
          <w:szCs w:val="24"/>
          <w:lang w:eastAsia="ru-RU"/>
        </w:rPr>
        <w:br/>
        <w:t>      біліктілігі орта деңгейдегі жоғары санатты маман:</w:t>
      </w:r>
      <w:r w:rsidRPr="006D177F">
        <w:rPr>
          <w:rFonts w:ascii="Times New Roman" w:eastAsia="Times New Roman" w:hAnsi="Times New Roman" w:cs="Times New Roman"/>
          <w:sz w:val="24"/>
          <w:szCs w:val="24"/>
          <w:lang w:eastAsia="ru-RU"/>
        </w:rPr>
        <w:br/>
        <w:t>      біліктілігі жоғары деңгейдегі бірінші санатты мәдени ұйымдастырушыға қойылатын барлық талаптарға жауап беруі, сонымен қатар жаңа педагогикалық технологиялар мен мақсатты бағдарламалар әзірлеуі, оларға апробация жұмыстарын жүргізуі; білім беру саласындағы өзекті мәселелер бойынша шығармашылық топтарды басқара білуі, өз жұмысында педагогиканың озық тәжірибелерін және оқыту мен тәрбиелеудің инновациялық технологияларын қолдана білуі тиіс.</w:t>
      </w:r>
      <w:r w:rsidRPr="006D177F">
        <w:rPr>
          <w:rFonts w:ascii="Times New Roman" w:eastAsia="Times New Roman" w:hAnsi="Times New Roman" w:cs="Times New Roman"/>
          <w:sz w:val="24"/>
          <w:szCs w:val="24"/>
          <w:lang w:eastAsia="ru-RU"/>
        </w:rPr>
        <w:br/>
        <w:t>      Біліктілікке қойылатын талаптар: педагогикалық бейіндегі техникалық және кәсіптік білім және мәдени ұйымдастырушы лауазымындағы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Аккомпаниатор</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 іс-шараларда өнер көрсетуде музыкалық сүйемелдеудің кәсіби орындалуын қамтамасыз етеді. Білім алушылардың жеке қабілетіне қарай әр қимыл элементіне музыкалық шығарманы таңдайды, білім алушыларды ансамбльдік орындаушылыққа үйретеді.</w:t>
      </w:r>
      <w:r w:rsidRPr="006D177F">
        <w:rPr>
          <w:rFonts w:ascii="Times New Roman" w:eastAsia="Times New Roman" w:hAnsi="Times New Roman" w:cs="Times New Roman"/>
          <w:sz w:val="24"/>
          <w:szCs w:val="24"/>
          <w:lang w:eastAsia="ru-RU"/>
        </w:rPr>
        <w:br/>
        <w:t>      Еңбекті қорғау, қауіпсіздік техникасы және өрт қауіпсіздігі ережелері мен нормаларын орындайды.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25"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2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w:t>
      </w:r>
      <w:hyperlink r:id="rId327"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2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2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30"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Қазақстан Республикасының заңдарын және білім беру, оқу-тәрбие жұмысын ұйымдастыру мәселелері бойынша басқа да нормативтік құқықтық актілерді, педагогика, психология негіздерін, әртүрлі жанрдағы, стильдегі, дәуірдегі музыкалық шығармаларды, музыка тарихы мен теориясын, дайындықтар мен сабақтарды жүргізу әдістемесін, еңбек туралы заңнамалардың негіздерін, еңбек қорғау және қауіпсіздік техникасы қағидаларын,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музыкалық білім;</w:t>
      </w:r>
      <w:r w:rsidRPr="006D177F">
        <w:rPr>
          <w:rFonts w:ascii="Times New Roman" w:eastAsia="Times New Roman" w:hAnsi="Times New Roman" w:cs="Times New Roman"/>
          <w:sz w:val="24"/>
          <w:szCs w:val="24"/>
          <w:lang w:eastAsia="ru-RU"/>
        </w:rPr>
        <w:br/>
        <w:t>      біліктілігі орта деңгейдегі санаты жоқ маман: техникалық және кәсіптік музыкалық білім.</w:t>
      </w:r>
      <w:r w:rsidRPr="006D177F">
        <w:rPr>
          <w:rFonts w:ascii="Times New Roman" w:eastAsia="Times New Roman" w:hAnsi="Times New Roman" w:cs="Times New Roman"/>
          <w:sz w:val="24"/>
          <w:szCs w:val="24"/>
          <w:lang w:eastAsia="ru-RU"/>
        </w:rPr>
        <w:br/>
        <w:t>      Тиісті санатты алу үшін міндеттерді айқындаумен қатар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біліктілігі жоғары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жаттауы, үндестіре білуі, орындаушылар репертуарын білуі, музыкалық фрагменттерді біріктіре білуі, әдістемелік бірлестіктердің жұмысына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 және мамандығы бойынша жұмыс өтілі кемінде 3 жыл.</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аккомпаниаторға қойылатын талаптарға </w:t>
      </w:r>
      <w:r w:rsidRPr="006D177F">
        <w:rPr>
          <w:rFonts w:ascii="Times New Roman" w:eastAsia="Times New Roman" w:hAnsi="Times New Roman" w:cs="Times New Roman"/>
          <w:sz w:val="24"/>
          <w:szCs w:val="24"/>
          <w:lang w:eastAsia="ru-RU"/>
        </w:rPr>
        <w:lastRenderedPageBreak/>
        <w:t>жауап беруі, сонымен қатар: қағаз бетіне қарап басқа үндестілікке аударып сүйемелдей алуы, музыкалық шығармаларды редакциялауы,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 және мамандығы бойынша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біліктілігі жоғары деңгейдегі бірінші санатты аккомпаниаторға қойылатын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жинақтауға, жариялауға материалдар дайындауға, пәндерді оқыту тақырыптарын, курстарын әзірлеуге, ғылыми-зерттеу және әдістемелік жұмыстармен айналысуға; оқу бағдарламаларын, оқулықтарды, әдістемелік құралдарды әзірлеуге және апробациялауға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 және мамандығы бойынша жұмыс өтілі кемінде 5 жыл.</w:t>
      </w:r>
      <w:r w:rsidRPr="006D177F">
        <w:rPr>
          <w:rFonts w:ascii="Times New Roman" w:eastAsia="Times New Roman" w:hAnsi="Times New Roman" w:cs="Times New Roman"/>
          <w:sz w:val="24"/>
          <w:szCs w:val="24"/>
          <w:lang w:eastAsia="ru-RU"/>
        </w:rPr>
        <w:br/>
        <w:t>      біліктілігі орта деңгейдегі екінші санатты маман:</w:t>
      </w:r>
      <w:r w:rsidRPr="006D177F">
        <w:rPr>
          <w:rFonts w:ascii="Times New Roman" w:eastAsia="Times New Roman" w:hAnsi="Times New Roman" w:cs="Times New Roman"/>
          <w:sz w:val="24"/>
          <w:szCs w:val="24"/>
          <w:lang w:eastAsia="ru-RU"/>
        </w:rPr>
        <w:br/>
        <w:t>      біліктілігі орта деңгейдегі санаты жоқ аккомпаниаторға қойылатын жалпы талаптарға жауап беруі, сонымен қатар ноталарды қағаз бетінен тез оқуы, дайындықсыз сүйемелдеуі, қысқа мерзімде музыкалық шығармаларды жаттай білуі, әдістемелік бірлестіктердің жұмысына қатысуы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 (музыкалық білім) және мамандығы бойынша жұмыс өтілі кемінде 3 жыл.</w:t>
      </w:r>
      <w:r w:rsidRPr="006D177F">
        <w:rPr>
          <w:rFonts w:ascii="Times New Roman" w:eastAsia="Times New Roman" w:hAnsi="Times New Roman" w:cs="Times New Roman"/>
          <w:sz w:val="24"/>
          <w:szCs w:val="24"/>
          <w:lang w:eastAsia="ru-RU"/>
        </w:rPr>
        <w:br/>
        <w:t>      біліктілігі орта деңгейдегі бірінші санатты маман:</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аккомпаниаторға қойылатын талаптарға жауап беруі, сонымен қатар қағаз бетіне қарап басқа үндестікке аударып сүйемелдеуі, музыкалық шығармаларды редакциялауы және партитурадан аударуы тиіс. Жұмыста жоғары кәсіптік тәжірбиесі және тұрақты концерттік практикасы, конкурстардағы, фестивальдардағы үздік концертмейстердің дипломдары болуы тиіс. </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(музыкалық) білім және мамандығы бойынша жұмыс өтілі кемінде 4 жыл.</w:t>
      </w:r>
      <w:r w:rsidRPr="006D177F">
        <w:rPr>
          <w:rFonts w:ascii="Times New Roman" w:eastAsia="Times New Roman" w:hAnsi="Times New Roman" w:cs="Times New Roman"/>
          <w:sz w:val="24"/>
          <w:szCs w:val="24"/>
          <w:lang w:eastAsia="ru-RU"/>
        </w:rPr>
        <w:br/>
        <w:t>      біліктілігі орта деңгейдегі жоғары санатты маман:</w:t>
      </w:r>
      <w:r w:rsidRPr="006D177F">
        <w:rPr>
          <w:rFonts w:ascii="Times New Roman" w:eastAsia="Times New Roman" w:hAnsi="Times New Roman" w:cs="Times New Roman"/>
          <w:sz w:val="24"/>
          <w:szCs w:val="24"/>
          <w:lang w:eastAsia="ru-RU"/>
        </w:rPr>
        <w:br/>
        <w:t>      біліктілігі орта деңгейдегі бірінші санатты аккомпаниаторға қойылатын талаптарға жауап беруі, сонымен қатар концертмейстер мен аккомпаниатор мамандықтары (мамандандыру) бойынша сабақтар жүргізуін, практикалық, әдістемелік тәжірибе жинақтауға, жариялауға материалдар дайындауға, пәндерді оқыту тақырыптарын, курстарын әзірлеуге қатысуы, әдістемелік жұмыстармен айналысуы, оқу бағдарламаларын, оқулықтарды, әдістемелік құралдарды апробациялауға қатысуы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 және мамандығы бойынша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Концертмейстер</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жүргізеді. Оқушылардың орындаушылық дағдыларын, ансамбльде ойнау дағдыларын қалыптастырады, олардың көркемдік талғамын дамытуға, музыкалық-бейнелік қабылдауын кеңейтуге және шығармашыл жеке тұлға тәрбиелеуге ықпал етеді. Жеке және концерттік жұмыста вокалистерді немесе аспапшыларды сүйемелдейді.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 Ноталарды парақтан </w:t>
      </w:r>
      <w:r w:rsidRPr="006D177F">
        <w:rPr>
          <w:rFonts w:ascii="Times New Roman" w:eastAsia="Times New Roman" w:hAnsi="Times New Roman" w:cs="Times New Roman"/>
          <w:sz w:val="24"/>
          <w:szCs w:val="24"/>
          <w:lang w:eastAsia="ru-RU"/>
        </w:rPr>
        <w:lastRenderedPageBreak/>
        <w:t>оқиды, музыкалық шығармаларды үндестіреді. Тақырыптық жоспарлар мен бағдарламаларды (жалпы, арнайы, бейінді пәндер) әзірлеуге қатысады. Білім беру процесінде білім алушылардың өмірі мен денсаулығын сақтауды қамтамасыз етеді. Еңбекті қорғау, қауіпсіздік техникасы және өрт қауіпсіздігі ережелері мен нормаларын орындайды.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31"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32"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w:t>
      </w:r>
      <w:hyperlink r:id="rId333"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3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3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36"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Қазақстан Республикасының заңдары және білім беру мәселелері жөніндегі басқа да нормативтік құқықтық актілерді, педагогика мен жасерекшелік психологиясының негіздерін, дидактиканың принциптерін, сабақ және дайындық жүргізу әдістемесін, жалпы және жеке оқыту, оқу-тәрбие процесін ұйымдастыру тәсілдерін, әртүрлі дәуірдегі, стильдегі және жанрдағы музыкалық шығармалардың фрагменттерін біріктіру, оларды редакциялау және дәстүрлі түрде орындай білу, білім алушылардың жеке дене ерекшеліктерін ескере отырып, жеке қимыл элементтеріне музыканы таңдау, еңбек туралы заңнамалардың негіздерін, техника қауіпсіздігі, еңбекті қорғау, қауіпсіздік техникасы және өртке қарсы қауіпсіздік ережелері мен нормалары;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музыкалық білім.</w:t>
      </w:r>
      <w:r w:rsidRPr="006D177F">
        <w:rPr>
          <w:rFonts w:ascii="Times New Roman" w:eastAsia="Times New Roman" w:hAnsi="Times New Roman" w:cs="Times New Roman"/>
          <w:sz w:val="24"/>
          <w:szCs w:val="24"/>
          <w:lang w:eastAsia="ru-RU"/>
        </w:rPr>
        <w:br/>
        <w:t>      біліктілігі орта деңгейдегі санаты жоқ маман: техникалық және кәсіптік білім (музыкалық).</w:t>
      </w:r>
      <w:r w:rsidRPr="006D177F">
        <w:rPr>
          <w:rFonts w:ascii="Times New Roman" w:eastAsia="Times New Roman" w:hAnsi="Times New Roman" w:cs="Times New Roman"/>
          <w:sz w:val="24"/>
          <w:szCs w:val="24"/>
          <w:lang w:eastAsia="ru-RU"/>
        </w:rPr>
        <w:br/>
        <w:t>      Тиісті санатты алу үшін міндеттерді айқындаумен қатар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біліктілігі жоғары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мерізімде музыкалық шығармаларды жаттай білуі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 және мамандығы бойынша жұмыс өтілі кемінде 3 жыл.</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біліктілігі жоғары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және партитурадан аударуы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 және мамандығы бойынша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біліктілігі жоғары деңгейдегі бірінші санатты концертмейстерге қойылатын жалпы талаптарға жауап беруі, сонымен қатар: концертмейстер және аккомпаниатор мамандықтары (мамандандыру) бойынша сабақтар жүргізуі, практикалық, әдістемелік тәжірибе жинақтауы, жариялауға материалдар дайындауға, пәндерді оқыту тақырыптарын, курстарын әзірлеуге қатысуы тиіс.</w:t>
      </w:r>
      <w:r w:rsidRPr="006D177F">
        <w:rPr>
          <w:rFonts w:ascii="Times New Roman" w:eastAsia="Times New Roman" w:hAnsi="Times New Roman" w:cs="Times New Roman"/>
          <w:sz w:val="24"/>
          <w:szCs w:val="24"/>
          <w:lang w:eastAsia="ru-RU"/>
        </w:rPr>
        <w:br/>
        <w:t>      Біліктілікке қойылатын талаптар: жоғары музыкалық білім және мамандығы бойынша жұмыс өтілі кемінде 5 жыл.</w:t>
      </w:r>
      <w:r w:rsidRPr="006D177F">
        <w:rPr>
          <w:rFonts w:ascii="Times New Roman" w:eastAsia="Times New Roman" w:hAnsi="Times New Roman" w:cs="Times New Roman"/>
          <w:sz w:val="24"/>
          <w:szCs w:val="24"/>
          <w:lang w:eastAsia="ru-RU"/>
        </w:rPr>
        <w:br/>
        <w:t>      біліктілігі орта деңгейдегі екінші санатты маман:</w:t>
      </w:r>
      <w:r w:rsidRPr="006D177F">
        <w:rPr>
          <w:rFonts w:ascii="Times New Roman" w:eastAsia="Times New Roman" w:hAnsi="Times New Roman" w:cs="Times New Roman"/>
          <w:sz w:val="24"/>
          <w:szCs w:val="24"/>
          <w:lang w:eastAsia="ru-RU"/>
        </w:rPr>
        <w:br/>
        <w:t>      біліктілігі орта деңгейдегі санаты жоқ концертмейстерге қойылатын жалпы талаптарға жауап беруі, сонымен қатар: ноталарды қағаз бетінен тез оқи білуі, дайындықсыз сүйемелдеуі, қысқа мерзімде музыкалық шығармаларды жаттай білуі, әдістемелік бірлестіктердің жұмысына қатысуы тиіс.</w:t>
      </w:r>
      <w:r w:rsidRPr="006D177F">
        <w:rPr>
          <w:rFonts w:ascii="Times New Roman" w:eastAsia="Times New Roman" w:hAnsi="Times New Roman" w:cs="Times New Roman"/>
          <w:sz w:val="24"/>
          <w:szCs w:val="24"/>
          <w:lang w:eastAsia="ru-RU"/>
        </w:rPr>
        <w:br/>
        <w:t xml:space="preserve">      Біліктілікке қойылатын талаптар: техникалық және кәсіптік білім (музыкалық) және </w:t>
      </w:r>
      <w:r w:rsidRPr="006D177F">
        <w:rPr>
          <w:rFonts w:ascii="Times New Roman" w:eastAsia="Times New Roman" w:hAnsi="Times New Roman" w:cs="Times New Roman"/>
          <w:sz w:val="24"/>
          <w:szCs w:val="24"/>
          <w:lang w:eastAsia="ru-RU"/>
        </w:rPr>
        <w:lastRenderedPageBreak/>
        <w:t>концертмейстер қызметіндегі жұмыс өтілі кемінде 3 жыл.</w:t>
      </w:r>
      <w:r w:rsidRPr="006D177F">
        <w:rPr>
          <w:rFonts w:ascii="Times New Roman" w:eastAsia="Times New Roman" w:hAnsi="Times New Roman" w:cs="Times New Roman"/>
          <w:sz w:val="24"/>
          <w:szCs w:val="24"/>
          <w:lang w:eastAsia="ru-RU"/>
        </w:rPr>
        <w:br/>
        <w:t xml:space="preserve">      біліктілігі орта деңгейдегі бірінші санатты маман: </w:t>
      </w:r>
      <w:r w:rsidRPr="006D177F">
        <w:rPr>
          <w:rFonts w:ascii="Times New Roman" w:eastAsia="Times New Roman" w:hAnsi="Times New Roman" w:cs="Times New Roman"/>
          <w:sz w:val="24"/>
          <w:szCs w:val="24"/>
          <w:lang w:eastAsia="ru-RU"/>
        </w:rPr>
        <w:br/>
        <w:t xml:space="preserve">      біліктілігі орта деңгейдегі екінші санатты концертмейстерге қойылатын талаптарға жауап беруі, сонымен қатар қағаз бетінен оқып, басқа үндестілікке аударып сүйемелдеуі, музыкалық шығармаларды редакциялауы тиіс. Жұмыста жоғары кәсіби тәжірбиесі және тұрақты концерттік практикасы, конкурстардағы, фестивальдардағы үздік концертмейстердің дипломдары болуы тиіс. </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4 жыл.</w:t>
      </w:r>
      <w:r w:rsidRPr="006D177F">
        <w:rPr>
          <w:rFonts w:ascii="Times New Roman" w:eastAsia="Times New Roman" w:hAnsi="Times New Roman" w:cs="Times New Roman"/>
          <w:sz w:val="24"/>
          <w:szCs w:val="24"/>
          <w:lang w:eastAsia="ru-RU"/>
        </w:rPr>
        <w:br/>
        <w:t>      біліктілігі орта деңгейдегі жоғары санатты маман:</w:t>
      </w:r>
      <w:r w:rsidRPr="006D177F">
        <w:rPr>
          <w:rFonts w:ascii="Times New Roman" w:eastAsia="Times New Roman" w:hAnsi="Times New Roman" w:cs="Times New Roman"/>
          <w:sz w:val="24"/>
          <w:szCs w:val="24"/>
          <w:lang w:eastAsia="ru-RU"/>
        </w:rPr>
        <w:br/>
        <w:t>      біліктілігі орта деңгейдегі бірінші санатты концертмейстерге қойылатын талаптарға жауап беруі, сонымен қатар концертмейстер мен аккомпаниатор мамандықтары (мамандандыру) бойынша сабақтар жүргізуі, практикалық, әдістемелік тәжірибе жинақтауға, жариялауға материалдар дайындауға, әдістемелік жұмыстармен айналысуға, оқу бағдарламаларын, оқулықтарды, әдістемелік құралдарды апробациялауға қатысуы тиіс.</w:t>
      </w:r>
      <w:r w:rsidRPr="006D177F">
        <w:rPr>
          <w:rFonts w:ascii="Times New Roman" w:eastAsia="Times New Roman" w:hAnsi="Times New Roman" w:cs="Times New Roman"/>
          <w:sz w:val="24"/>
          <w:szCs w:val="24"/>
          <w:lang w:eastAsia="ru-RU"/>
        </w:rPr>
        <w:br/>
        <w:t xml:space="preserve">      Біліктілікке қойылатын талаптар: техникалық және кәсіптік музыкалық білім (арнаулы орта, кәсіптік орта) және концертмейстер қызметіндегі жұмыс өтілі кемінде 5 жыл. </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Жүзу және дене тәрбиесі нұсқаушысы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Дене тәрбиесі нұсқаушысы: дене тәрбиесі бағдарламасына және әдістемесіне сәйкес балаларды оқыту жұмысын жүргізеді. Балардың жас ерекшегілігін, дайындығын, жеке және психофизикалық ерекшеліктерін ескере отырып, оқытудың міндеттері мен мазмұнын анықтайды. Балаларға дене жаттығуларын орындау дағдылары мен техникасын үйретеді, олардың бойында рухани-жігер қасиеттерін қалыптастырады.</w:t>
      </w:r>
      <w:r w:rsidRPr="006D177F">
        <w:rPr>
          <w:rFonts w:ascii="Times New Roman" w:eastAsia="Times New Roman" w:hAnsi="Times New Roman" w:cs="Times New Roman"/>
          <w:sz w:val="24"/>
          <w:szCs w:val="24"/>
          <w:lang w:eastAsia="ru-RU"/>
        </w:rPr>
        <w:br/>
        <w:t xml:space="preserve">      Дене шынықтыру сабақтары мен спорттық іс-шаралар өткізу барысында балалардың толық қауіпсіздігін қамтамасыз етеді. Дәрігерге дейінгі алғашқы көмек көрсетеді. Үнемі санитарлық-гигиеналық нормалардың сақталуын қадағалайды. </w:t>
      </w:r>
      <w:r w:rsidRPr="006D177F">
        <w:rPr>
          <w:rFonts w:ascii="Times New Roman" w:eastAsia="Times New Roman" w:hAnsi="Times New Roman" w:cs="Times New Roman"/>
          <w:sz w:val="24"/>
          <w:szCs w:val="24"/>
          <w:lang w:eastAsia="ru-RU"/>
        </w:rPr>
        <w:br/>
        <w:t>      Медицина қызметкерлерімен бірлесе отырып, балалардың денсаулық жағдайын бақылайды және физикалық жүктемесін реттейді. Балалардың өмірі мен денсаулығына жауап береді. Салауатты өмір салтын насихаттайды. Тәрбиешілермен, тәрбиеленушілердің ата-анасымен тығыз байланыста болады. Бекітілген құжаттаманы және есептілікті жүргізеді.</w:t>
      </w:r>
      <w:r w:rsidRPr="006D177F">
        <w:rPr>
          <w:rFonts w:ascii="Times New Roman" w:eastAsia="Times New Roman" w:hAnsi="Times New Roman" w:cs="Times New Roman"/>
          <w:sz w:val="24"/>
          <w:szCs w:val="24"/>
          <w:lang w:eastAsia="ru-RU"/>
        </w:rPr>
        <w:br/>
        <w:t>      Жүзу нұсқаушысы: Бағдарламаға сәйкес сабақ жүргізеді. Мектепке дейінгі жасы кішкентай балаларды көп мөлшерлі судан қорықпауға үйретеді (арнайы ойындар, сабақтар арқылы), ал орта мектепке дейінгі жастағы балаларға әртүрлі жүзу әдістерін үйрете бастайды (кроль, брасс, «дельфин»). Балалардың суда жүзу кезіндегі қауіпсіздігіне толық жауап береді. Медбикемен бірлесіп бассейіннің гигиеналық жағдайын бақылайды. Суға түсу кезінде және жүзудің алдында бассейнді тексеріп, білім алушылардың денсаулығына зиян келтіретін заттарды алып тастайды. Балаларды шешіндіру және душ қабылдау кезінде көмектеседі және оларды гигиена талаптарын қатаң сақтауға үйретеді. Алғашқы медициналық көмек көрсетеді. Санитарлық-гигиеналық нормалардың сақталуын үнемі қадағалайды. Қауіпсіздік техникасын бойынша нұсқаулық жүргізеді. Бекітілген құжаттаманы және есептілікті жүргізеді.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3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38"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w:t>
      </w:r>
      <w:hyperlink r:id="rId339"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4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xml:space="preserve"> және білім беру, дене тәрбиесі мен спорт мәселесі жөніндегі басқа да нормативтік құқықтық актілерді, педагогика, психология негіздерін, жас ерекшеліктер физиологиясын, анатомия, мектеп гигиенасын, спорттық ғимараттарда және снарядтарда сабақ өткізу әдістемесін, тәрбие жұмысының әдістемесін, әр жастағы балаларды жүзуге үйрету </w:t>
      </w:r>
      <w:r w:rsidRPr="006D177F">
        <w:rPr>
          <w:rFonts w:ascii="Times New Roman" w:eastAsia="Times New Roman" w:hAnsi="Times New Roman" w:cs="Times New Roman"/>
          <w:sz w:val="24"/>
          <w:szCs w:val="24"/>
          <w:lang w:eastAsia="ru-RU"/>
        </w:rPr>
        <w:lastRenderedPageBreak/>
        <w:t>әдістемесін, суда жүзу тәртібі, дене шынықтыру-сауықтыру шараларын өткізу кезіндегі қауіпсіздік техникасының талаптарын, бағдарламалар мен оқулықтарды, оқу кабинетін жарақтандыруға және жабдықтауға қойылатын талаптарды, еңбек қорғау, қауіпсіздік техникасы мен өртке қарсы қауіпсіздік ережелері мен нормалары, санитарлық қағидалар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деңгейдегіі санаты жоқ маман: жоғары педагогикалық білім (бакалавр) немесе тиісті мамандық бойынша жоғары білім.</w:t>
      </w:r>
      <w:r w:rsidRPr="006D177F">
        <w:rPr>
          <w:rFonts w:ascii="Times New Roman" w:eastAsia="Times New Roman" w:hAnsi="Times New Roman" w:cs="Times New Roman"/>
          <w:sz w:val="24"/>
          <w:szCs w:val="24"/>
          <w:lang w:eastAsia="ru-RU"/>
        </w:rPr>
        <w:br/>
        <w:t>      біліктілігі орта деңгейдегі санаты жоқ маман: тиісті мамандық бойынша техникалық және кәсіптік білім.</w:t>
      </w:r>
      <w:r w:rsidRPr="006D177F">
        <w:rPr>
          <w:rFonts w:ascii="Times New Roman" w:eastAsia="Times New Roman" w:hAnsi="Times New Roman" w:cs="Times New Roman"/>
          <w:sz w:val="24"/>
          <w:szCs w:val="24"/>
          <w:lang w:eastAsia="ru-RU"/>
        </w:rPr>
        <w:br/>
        <w:t>      Тиісті санатты алу үшін міндеттерді айқындаумен қатар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екінші санатты маман:</w:t>
      </w:r>
      <w:r w:rsidRPr="006D177F">
        <w:rPr>
          <w:rFonts w:ascii="Times New Roman" w:eastAsia="Times New Roman" w:hAnsi="Times New Roman" w:cs="Times New Roman"/>
          <w:sz w:val="24"/>
          <w:szCs w:val="24"/>
          <w:lang w:eastAsia="ru-RU"/>
        </w:rPr>
        <w:br/>
        <w:t>      біліктілігі жоғары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нұсқаушы қызметіндегі жұмыс өтілі кемінде 3 жыл немесе тиісті мамандық бойынша жоғары білім және нұсқаушы қызметіндегі жұмыс өтілі кемінде 4 жыл.</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w:t>
      </w:r>
      <w:r w:rsidRPr="006D177F">
        <w:rPr>
          <w:rFonts w:ascii="Times New Roman" w:eastAsia="Times New Roman" w:hAnsi="Times New Roman" w:cs="Times New Roman"/>
          <w:sz w:val="24"/>
          <w:szCs w:val="24"/>
          <w:lang w:eastAsia="ru-RU"/>
        </w:rPr>
        <w:br/>
        <w:t>      біліктілігі жоғары деңгейдегі екінші санатты нұсқаушыға қойылатын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нұсқаушы қызметіндегі жұмыс өтілі кемінде 4 жыл немесе тиісті мамандық бойынша жоғары білім және нұсқаушы қызметіндегі жұмыс өтілі кемінде 5 жыл.</w:t>
      </w:r>
      <w:r w:rsidRPr="006D177F">
        <w:rPr>
          <w:rFonts w:ascii="Times New Roman" w:eastAsia="Times New Roman" w:hAnsi="Times New Roman" w:cs="Times New Roman"/>
          <w:sz w:val="24"/>
          <w:szCs w:val="24"/>
          <w:lang w:eastAsia="ru-RU"/>
        </w:rPr>
        <w:br/>
        <w:t>      біліктілігі жоғары деңгейдегі жоғары санатты маман:</w:t>
      </w:r>
      <w:r w:rsidRPr="006D177F">
        <w:rPr>
          <w:rFonts w:ascii="Times New Roman" w:eastAsia="Times New Roman" w:hAnsi="Times New Roman" w:cs="Times New Roman"/>
          <w:sz w:val="24"/>
          <w:szCs w:val="24"/>
          <w:lang w:eastAsia="ru-RU"/>
        </w:rPr>
        <w:br/>
        <w:t xml:space="preserve">      біліктілігі жоғары деңгейдегі бірінші санатты нұсқаушыға қойылатын талаптарға жауап беруі, сонымен қатар: тәжірибелік жұмыс қабілеттерінің бар болуы, балалармен жұмыс істеудің жаңа бағдарламалары мен әдістемелерін әзірлеуі тиіс. </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және нұсқаушы қызметіндегі жұмыс өтілі кемінде 5 жыл немесе тиісті мамандық бойынша жоғары білім және нұсқаушы қызметіндегі жұмыс өтілі кемінде 6 жыл.</w:t>
      </w:r>
      <w:r w:rsidRPr="006D177F">
        <w:rPr>
          <w:rFonts w:ascii="Times New Roman" w:eastAsia="Times New Roman" w:hAnsi="Times New Roman" w:cs="Times New Roman"/>
          <w:sz w:val="24"/>
          <w:szCs w:val="24"/>
          <w:lang w:eastAsia="ru-RU"/>
        </w:rPr>
        <w:br/>
        <w:t>      біліктілігі орта деңгейдегі екінші санатты маман:</w:t>
      </w:r>
      <w:r w:rsidRPr="006D177F">
        <w:rPr>
          <w:rFonts w:ascii="Times New Roman" w:eastAsia="Times New Roman" w:hAnsi="Times New Roman" w:cs="Times New Roman"/>
          <w:sz w:val="24"/>
          <w:szCs w:val="24"/>
          <w:lang w:eastAsia="ru-RU"/>
        </w:rPr>
        <w:br/>
        <w:t>      біліктілігі орта деңгейдегі санаты жоқ нұсқаушыға қойылатын жалпы талаптарға жауап беруі, сонымен қатар: балалардың дене тәрбиесі мен денсаулығын нығайтудың алдыңғы қатарлы әдістері мен тәсілдерін пайдалануы, білім беру ұйымдарының қызметкерлері мен ата-аналар үшін консультациялар өткізуі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 және нұсқаушы қызметіндегі жұмыс өтілі кемінде 3 жыл.</w:t>
      </w:r>
      <w:r w:rsidRPr="006D177F">
        <w:rPr>
          <w:rFonts w:ascii="Times New Roman" w:eastAsia="Times New Roman" w:hAnsi="Times New Roman" w:cs="Times New Roman"/>
          <w:sz w:val="24"/>
          <w:szCs w:val="24"/>
          <w:lang w:eastAsia="ru-RU"/>
        </w:rPr>
        <w:br/>
        <w:t>      біліктілігі орта деңгейдегі бірінші санатты маман:</w:t>
      </w:r>
      <w:r w:rsidRPr="006D177F">
        <w:rPr>
          <w:rFonts w:ascii="Times New Roman" w:eastAsia="Times New Roman" w:hAnsi="Times New Roman" w:cs="Times New Roman"/>
          <w:sz w:val="24"/>
          <w:szCs w:val="24"/>
          <w:lang w:eastAsia="ru-RU"/>
        </w:rPr>
        <w:br/>
        <w:t>      біліктілігі орта деңгейдегі екінші санатты нұсқаушыға қойылатын жалпы талаптарға жауап беруі, сонымен қатар: балалардың дене тәрбиесі мен денсаулығын жақсарту бойынша тұрақты нәтижелерді қамтамасыз етуі, балалармен жеке жұмыс жүргізуі, балалардың дене тәрбиесіне және балалармен спорттық жарыстар өткізуге арналған жеке әдістемелерін әзірлеуі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 және нұсқаушы қызметіндегі жұмыс өтілі кемінде 4 жыл.</w:t>
      </w:r>
      <w:r w:rsidRPr="006D177F">
        <w:rPr>
          <w:rFonts w:ascii="Times New Roman" w:eastAsia="Times New Roman" w:hAnsi="Times New Roman" w:cs="Times New Roman"/>
          <w:sz w:val="24"/>
          <w:szCs w:val="24"/>
          <w:lang w:eastAsia="ru-RU"/>
        </w:rPr>
        <w:br/>
        <w:t>      біліктілігі орта деңгейдегі жоғары санатты маман:</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біліктілігі орта деңгейдегі бірінші санатты нұсқаушыға қойылатын жалпы талаптарға жауап беруі, сонымен қатар: эксперименттік жұмыстарды өткізу дағдысының болуы, балалармен сабақ өткізудің жаңа бағдарламасы мен әдістемесін әзірлеуі тиіс.</w:t>
      </w:r>
      <w:r w:rsidRPr="006D177F">
        <w:rPr>
          <w:rFonts w:ascii="Times New Roman" w:eastAsia="Times New Roman" w:hAnsi="Times New Roman" w:cs="Times New Roman"/>
          <w:sz w:val="24"/>
          <w:szCs w:val="24"/>
          <w:lang w:eastAsia="ru-RU"/>
        </w:rPr>
        <w:br/>
        <w:t>      Біліктілікке қойылатын талаптар: техникалық және кәсіптік білім және нұсқаушы қызметіндегі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Балаларға арналған қосымша білім беру ұйымының әдіскері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Барлық типтегі және түрдегі балаларға қосымша білім беру ұйымдарында (бұдан әрі – ұйым) әдістемелік жұмысты жүзеге асырады.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Педагог кадрлардың шығармашылық өсуіне және олардың кәсіби жетілуіне көмек береді. Ұйымдардағы оқу-әдістемелік және тәрбие жұмысының жағдайын талдайды және оның тиімділігін арттыру бойынша ұсыныс әзірлейді.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 Балаларға қосымша білім беру ұйымындағы білім беру процесін жетілдіру бойынша ұсыныс енгізеді. Білім беру процесіне арналған оқыту-әдістемелік құжаттамалар мен құралдарды, жабдықтардың үлгілік тізбелерін, дидактикалық материалдарды және т.б. әзірлеуді, рецензиялауды және бекітуге дайындауды ұйымдастырады. Ұйымның эксперименталдық жұмысының нәтижесін талдайды және жинақтайды. Педагог қызметкерлердің мейлінше инновациялық, нәтижелі тәжірибелерін жинақтайды және тарату шараларын қабылдайды.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Конкурстар, көрмелер, олимпиадалар, слеттер, жарыстар және т.б.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 </w:t>
      </w:r>
      <w:r w:rsidRPr="006D177F">
        <w:rPr>
          <w:rFonts w:ascii="Times New Roman" w:eastAsia="Times New Roman" w:hAnsi="Times New Roman" w:cs="Times New Roman"/>
          <w:sz w:val="24"/>
          <w:szCs w:val="24"/>
          <w:lang w:eastAsia="ru-RU"/>
        </w:rPr>
        <w:br/>
        <w:t>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Еңбек қорғау және өрт қауіпсіздігі жөніндегі ережені орындайды. Білім беру процесі кезінде білім алушылардың (тәрбиеленушілердің) өмірін және денсаулығын қорғауды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41"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42"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w:t>
      </w:r>
      <w:hyperlink r:id="rId343"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4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45"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құқықтары туралы»</w:t>
        </w:r>
      </w:hyperlink>
      <w:r w:rsidRPr="006D177F">
        <w:rPr>
          <w:rFonts w:ascii="Times New Roman" w:eastAsia="Times New Roman" w:hAnsi="Times New Roman" w:cs="Times New Roman"/>
          <w:sz w:val="24"/>
          <w:szCs w:val="24"/>
          <w:lang w:eastAsia="ru-RU"/>
        </w:rPr>
        <w:t>, </w:t>
      </w:r>
      <w:hyperlink r:id="rId346"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Қазақстан Республикасының заңдары және білім беру қызметін реттейтін басқа да нормативтік құқықтық актілерді, Қазақстан Республикасының білімін дамытудың басым бағыттарын, дидактика принциптерін, педагогиканың, жас ерекшелік психологиясының негіздерін, білім беру процесін немесе қызмет бағытын </w:t>
      </w:r>
      <w:r w:rsidRPr="006D177F">
        <w:rPr>
          <w:rFonts w:ascii="Times New Roman" w:eastAsia="Times New Roman" w:hAnsi="Times New Roman" w:cs="Times New Roman"/>
          <w:sz w:val="24"/>
          <w:szCs w:val="24"/>
          <w:lang w:eastAsia="ru-RU"/>
        </w:rPr>
        <w:lastRenderedPageBreak/>
        <w:t>әдістемелік қамтамасыз ету принципін, білім беру ұйымындағы білім беру процесін ұйымдастыру жүйесін, оқу-бағдарламалық құжаттамаларды, оқу жабдықтары мен басқа да оқу-әдістемелік құжаттаманың үлгілік тізбелерін әзірлеу принципі мен тәртібін, педагогикалық жұмыстың элективті нысандары мен әдістерін анықтау, топтастыру және тарату әдістемесін, ұйымның педагогикалық қызметкерлерінің әдістемелік бірлестіктерінің жұмысын ұйымдастыру және мазмұны принципін, баспалармен жұмыс жүргізу негіздерін, әдістемелік және ақпараттық материалдарды жүйелендіру принциптерін, аудиовизуалды және интерактивтік оқыту құралдарына қойылатын негізгі талаптарды, қазіргі заманғы педагогикалық оқыту технологияларын, құзыреттілік қатынасты іске асыру, даулы жағдайлардың себебін диагностикалау технологиясы, олардың алдын алу және шешу жолдары, экология, экономика, әлеуметтану негіздерін, мәтіндік редактор, электрондық кестелер, электрондық пошта және браузерлер, мультимедиялық құралдар жұмысының негіздерін, еңбек заңнамаларын, білім беру ұйымының ішкі еңбек тәртібі ережелерін, еңбекті қорғау және өрт қауіпсіздігін сақтау ережелерін,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педагогикалық білім (бакалавр) немесе тиісті мамандық бойынша жоғары білім, білім беру жүйесіндегі педагогикалық жұмыс өтілі немесе тиісті бейіні бойынша кемінде 2 жыл.</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жоғары педагогикалық білім немесе тиісті бейіні бойынша жоғары білім, педагогикалық жұмыс өтілі кемінде 3 жыл; </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 жоғары педагогикалық білім немесе тиісті бейіні бойынша жоғары білім, педагогикалық жұмыс өтілі кемінде 5 жыл, жарияланған әдістемелік материалдарының болуы.</w:t>
      </w:r>
      <w:r w:rsidRPr="006D177F">
        <w:rPr>
          <w:rFonts w:ascii="Times New Roman" w:eastAsia="Times New Roman" w:hAnsi="Times New Roman" w:cs="Times New Roman"/>
          <w:sz w:val="24"/>
          <w:szCs w:val="24"/>
          <w:lang w:eastAsia="ru-RU"/>
        </w:rPr>
        <w:br/>
        <w:t>      біліктілігі жоғары деңгейдегі жоғары санатты маман: жоғары педагогикалық білім немесе тиісті бейіні бойынша жоғары білім, педагогикалық жұмыс өтілі кемінде 7 жыл және жарияланған әдістемелік материалдарының болуы.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Қосымша бiлiм беру оқу-әдiстемелiк</w:t>
      </w:r>
      <w:r w:rsidRPr="006D177F">
        <w:rPr>
          <w:rFonts w:ascii="Times New Roman" w:eastAsia="Times New Roman" w:hAnsi="Times New Roman" w:cs="Times New Roman"/>
          <w:b/>
          <w:bCs/>
          <w:sz w:val="27"/>
          <w:szCs w:val="27"/>
          <w:lang w:eastAsia="ru-RU"/>
        </w:rPr>
        <w:br/>
        <w:t>орталығының (ҚБ ОӘО) әдіскері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және т.б.) қалыптастырады. Республикадағы балаларға қосымша бiлiм беру ұйымдарында іске асырылатын бағдарламалық-әдiстемелiк өнімді жүйелейді.</w:t>
      </w:r>
      <w:r w:rsidRPr="006D177F">
        <w:rPr>
          <w:rFonts w:ascii="Times New Roman" w:eastAsia="Times New Roman" w:hAnsi="Times New Roman" w:cs="Times New Roman"/>
          <w:sz w:val="24"/>
          <w:szCs w:val="24"/>
          <w:lang w:eastAsia="ru-RU"/>
        </w:rPr>
        <w:br/>
        <w:t xml:space="preserve">      Ғылыми-әдiстемелiк қызмет: тұлғаның даму міндеттерін шешудің озық инновациялық тәсілдерін анықтайды және насихаттайды.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Ұйымдардың эксперименталды және зерттеу жұмысының нәтижелерін талдап, жалпылайды.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Әртүрлі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және т.б.) әзірлеу технологияларын жасайды. Түрлі типті оқу-әдістемелік өнімдерді және әдістемелік қосымшаларды әзірлейді, рецензиялайды және бекітуге дайындайды. </w:t>
      </w:r>
      <w:r w:rsidRPr="006D177F">
        <w:rPr>
          <w:rFonts w:ascii="Times New Roman" w:eastAsia="Times New Roman" w:hAnsi="Times New Roman" w:cs="Times New Roman"/>
          <w:sz w:val="24"/>
          <w:szCs w:val="24"/>
          <w:lang w:eastAsia="ru-RU"/>
        </w:rPr>
        <w:lastRenderedPageBreak/>
        <w:t xml:space="preserve">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 </w:t>
      </w:r>
      <w:r w:rsidRPr="006D177F">
        <w:rPr>
          <w:rFonts w:ascii="Times New Roman" w:eastAsia="Times New Roman" w:hAnsi="Times New Roman" w:cs="Times New Roman"/>
          <w:sz w:val="24"/>
          <w:szCs w:val="24"/>
          <w:lang w:eastAsia="ru-RU"/>
        </w:rPr>
        <w:br/>
        <w:t xml:space="preserve">      Конкурс, көрме, олимпиада, слет, жарыс және т.б. өткізу бойынша қажетті құжаттарды әзірлейді және ұйымдастырады. Қажетті есептілікті дайындауды және ұсынуды қамтамасыз етеді. </w:t>
      </w:r>
      <w:r w:rsidRPr="006D177F">
        <w:rPr>
          <w:rFonts w:ascii="Times New Roman" w:eastAsia="Times New Roman" w:hAnsi="Times New Roman" w:cs="Times New Roman"/>
          <w:sz w:val="24"/>
          <w:szCs w:val="24"/>
          <w:lang w:eastAsia="ru-RU"/>
        </w:rPr>
        <w:br/>
        <w:t>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Сараптаманы өтінімдер бойынша жүзеге асырады (бiлiм беру ұйымдары, жеке тұлғалар).</w:t>
      </w:r>
      <w:r w:rsidRPr="006D177F">
        <w:rPr>
          <w:rFonts w:ascii="Times New Roman" w:eastAsia="Times New Roman" w:hAnsi="Times New Roman" w:cs="Times New Roman"/>
          <w:sz w:val="24"/>
          <w:szCs w:val="24"/>
          <w:lang w:eastAsia="ru-RU"/>
        </w:rPr>
        <w:br/>
        <w:t>      Консалтингті қызметті ұйымдастырады: педагог кадрлардың шығармашылық өсуіне және олардың кәсіби дамуына ықпал етеді.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Педагогикалық жетiстiктерді (мастер-кластар, педагогикалық шеберлік, шығармашылық семинарлар және т.б. ұйымдастыру арқылы) насихаттайды. Балаларға қосымша бiлiм беру ұйымында бiлiм беру процесін жетiлдiру бойынша ұсыныс енгiзедi.</w:t>
      </w:r>
      <w:r w:rsidRPr="006D177F">
        <w:rPr>
          <w:rFonts w:ascii="Times New Roman" w:eastAsia="Times New Roman" w:hAnsi="Times New Roman" w:cs="Times New Roman"/>
          <w:sz w:val="24"/>
          <w:szCs w:val="24"/>
          <w:lang w:eastAsia="ru-RU"/>
        </w:rPr>
        <w:br/>
        <w:t>      Бiлуге міндетті: Қазақстан Республикасының </w:t>
      </w:r>
      <w:hyperlink r:id="rId34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48"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49"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5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5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 </w:t>
      </w:r>
      <w:hyperlink r:id="rId352"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басқа да білім беру қызметін реттейтін нормативтік құқықтық актілерді,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дидактиканың қағидаттарын, педагогика және жас ерекшеліктері психологиясының негiздерiн, бiлiм беру процесін немесе қызметтік бағытын әдiстемелiк қамтамасыз ету қағидаттарын, білім беру ұйымдарындағы оқу процесін ұйымдастыру жүйесін, оқу-бағдарламалық құжаттаманы әзірлеу принциптері мен тәртібін, оқу жабдықтары мен басқа да оқу-әдістемелік құжаттамалардың үлгілік тізбелерін, педагогикалық жұмыстың тиімді түрлері мен мазмұнын анықтау, жалпылау және тарату әдістерін, ұйымның педагогикалық қызметкерлерінің әдістемелік бірлестіктері жұмысының мазмұны және ұйымның қағидаларын,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оқытудың қазіргі педагогикалық технологиялары, құзыреттік тәсілдерді іске асыруды, даулы жағдайларының себептерін диагностикалау, оларды шешу және алдын алу технологияларын, экология, экономика, әлеуметтану негіздерін, мәтіндік редактормен, электрондық кестемен, электрондық поштамен және браузермен, мультимедиалық құралдармен жұмыс істеу негіздерін, еңбек заңнамасын, білім беру ұйымдарының ішкі еңбек тәртібінің ережелерін, еңбек және өрт қауіпсіздігін сақтау ережелерін, санитарлық ережелер мен нормаларды. </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Бiлiктiлiкке қойылатын талаптар:</w:t>
      </w:r>
      <w:r w:rsidRPr="006D177F">
        <w:rPr>
          <w:rFonts w:ascii="Times New Roman" w:eastAsia="Times New Roman" w:hAnsi="Times New Roman" w:cs="Times New Roman"/>
          <w:sz w:val="24"/>
          <w:szCs w:val="24"/>
          <w:lang w:eastAsia="ru-RU"/>
        </w:rPr>
        <w:br/>
        <w:t>      біліктілігі жоғары деңгейдегі санаты жоқ маман: жоғары педагогикалық білім немесе тиісті бейіні бойынша жоғары білім, педагогикалық немесе тиісті бейіні бойынша жұмыс өтiлi кемінде 2 жыл;</w:t>
      </w:r>
      <w:r w:rsidRPr="006D177F">
        <w:rPr>
          <w:rFonts w:ascii="Times New Roman" w:eastAsia="Times New Roman" w:hAnsi="Times New Roman" w:cs="Times New Roman"/>
          <w:sz w:val="24"/>
          <w:szCs w:val="24"/>
          <w:lang w:eastAsia="ru-RU"/>
        </w:rPr>
        <w:br/>
        <w:t>      біліктілігі жоғары деңгейдегі екiншi санатты маман: жоғары педагогикалық білім немесе тиісті бейіні бойынша жоғары білім, педагогикалық жұмыс өтілі кемінде 3 жыл;</w:t>
      </w:r>
      <w:r w:rsidRPr="006D177F">
        <w:rPr>
          <w:rFonts w:ascii="Times New Roman" w:eastAsia="Times New Roman" w:hAnsi="Times New Roman" w:cs="Times New Roman"/>
          <w:sz w:val="24"/>
          <w:szCs w:val="24"/>
          <w:lang w:eastAsia="ru-RU"/>
        </w:rPr>
        <w:br/>
        <w:t>      біліктілігі жоғары деңгейдегі бiрiншi санатты маман: жоғары педагогикалық білім немесе тиісті бейіні бойынша жоғары білім, педагогикалық жұмыс өтілі кемінде 5 жыл; жарияланған әдiстемелiк материалдардың болуы;</w:t>
      </w:r>
      <w:r w:rsidRPr="006D177F">
        <w:rPr>
          <w:rFonts w:ascii="Times New Roman" w:eastAsia="Times New Roman" w:hAnsi="Times New Roman" w:cs="Times New Roman"/>
          <w:sz w:val="24"/>
          <w:szCs w:val="24"/>
          <w:lang w:eastAsia="ru-RU"/>
        </w:rPr>
        <w:br/>
        <w:t>      біліктілігі жоғары деңгейдегі жоғары санатты: жоғары педагогикалық білім немесе тиісті бейіні бойынша жоғары білім, педагогикалық жұмыс өтілі кемінде 7 жыл; жарияланған әдiстемелiк материалдардың болуы.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Қосымша білім беру оқу-әдістемелік орталығы директорының</w:t>
      </w:r>
      <w:r w:rsidRPr="006D177F">
        <w:rPr>
          <w:rFonts w:ascii="Times New Roman" w:eastAsia="Times New Roman" w:hAnsi="Times New Roman" w:cs="Times New Roman"/>
          <w:b/>
          <w:bCs/>
          <w:sz w:val="27"/>
          <w:szCs w:val="27"/>
          <w:lang w:eastAsia="ru-RU"/>
        </w:rPr>
        <w:br/>
        <w:t>орынбасары (бұдан әрі – ҚБ ОӘО)</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Өткізілетін іс-шаралардың ақпараттық әдістемелік қамтылу дайындығын басқаруды және бақылауды жүзеге асырады. Баспалық қызметті басқарады.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Қажетті есептерді дайындауды және ұсынуды қамтамасыз етеді.</w:t>
      </w:r>
      <w:r w:rsidRPr="006D177F">
        <w:rPr>
          <w:rFonts w:ascii="Times New Roman" w:eastAsia="Times New Roman" w:hAnsi="Times New Roman" w:cs="Times New Roman"/>
          <w:sz w:val="24"/>
          <w:szCs w:val="24"/>
          <w:lang w:eastAsia="ru-RU"/>
        </w:rPr>
        <w:br/>
        <w:t>      Әдістемелік, анықтамалық, ақпараттық-талдамалық материалдар жинақтауды және жүйелеуді жүзеге асырады.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r w:rsidRPr="006D177F">
        <w:rPr>
          <w:rFonts w:ascii="Times New Roman" w:eastAsia="Times New Roman" w:hAnsi="Times New Roman" w:cs="Times New Roman"/>
          <w:sz w:val="24"/>
          <w:szCs w:val="24"/>
          <w:lang w:eastAsia="ru-RU"/>
        </w:rPr>
        <w:br/>
        <w:t>      Бiлуге міндетті: Қазақстан Республикасының </w:t>
      </w:r>
      <w:hyperlink r:id="rId353"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және Еңбек </w:t>
      </w:r>
      <w:hyperlink r:id="rId354"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55"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5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5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 </w:t>
      </w:r>
      <w:hyperlink r:id="rId358"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басқа да қосымша білім беруді дамытудың бағыттары мен келешегін анықтайтын нормативтік құқықтық актілерді, педагогика және психология негiздерiн, педагогика, педагогикалық психологияны, педагогикалық ғылым мен практика жетiстiктерін, қаржылық-шаруашылық қызмет, еңбек туралы заң негiздерiн.</w:t>
      </w:r>
      <w:r w:rsidRPr="006D177F">
        <w:rPr>
          <w:rFonts w:ascii="Times New Roman" w:eastAsia="Times New Roman" w:hAnsi="Times New Roman" w:cs="Times New Roman"/>
          <w:sz w:val="24"/>
          <w:szCs w:val="24"/>
          <w:lang w:eastAsia="ru-RU"/>
        </w:rPr>
        <w:br/>
        <w:t>      Бiлiктiлiкке қойылатын талаптар: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Ересектерге арналған қосымша білім беру ұйымдары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Біліктілікті арттыру институттары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Біліктілікті арттыру институтының (филиалының) директоры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lastRenderedPageBreak/>
        <w:t>      Лауазымдық міндеттері: Қолданыстағы заңнамаға сәйкес Біліктілікті арттыру институтының (бұдан әрі – Институт) оқу-әдістемелік, ғылыми-әдістемелік, әкімшілік-шаруашылық және қаржы-экономикалық қызметіне басшылық етеді. Барлық құрылымдық бөлімшелердің жұмысын және тиімді өзара іс-қимылын ұйымдастырады, олардың қызметін дамытады. Білім берудің мемлекеттік жалпыға міндетті стандарттарына сәйкес Институт қызметінің ағымдағы және келешек жоспарын ұйымдастырады. Қазақстан Республикасының білім беру жүйесін әлемдік білім беру кеңістігіне ықпалдастыру, жетекші жоғары оқу орындарымен, алыс және жақын шетел ғалымдарымен білім беру мәселесі бойынша өзара тиімді ынтымақтастықты кеңейту шараларын жүзеге асырады, заманауи ақпараттық технологияларды белсенді пайдаланады және дамытады. Институттың басқару құрылымын айқындайды. Институттың Жарғысын, ішкі тәртіп ережелерін, курстардың, семинарлардың оқу-тақырыптық жоспарларын, штаттық кестені, Институт қызметкерлерінің лауазымдық нұсқаулықтарын бекітеді. Басқа да оқу іс-шараларын әзірлеу мен бекітуді ұйымдастырады. Білім беру қызметін жүргізуге берілген лицензияға сәйкес тыңдаушылар үшін біліктілікті арттыру және кадрларды қайта даярлау курстарының ұйымдастырылуын бақылауды жүзеге асырады, оған қажетті жағдай жасалуын қамтамасыз етеді. Белгіленген заңнама шегінде Институт мүлігі мен құралдарына иелік етеді. Есеп-қисап, оқу-материалдық базаның түгелдігін және үнемі толықтыруын, Институттың жұмыс тәртібінің және ішкі тәртіп ережелерінің сақталуын қамтамасыз етеді. Ғылыми-педагогикалық және тәрбие процесінің қажетті деңгейін қамтамасыз ететін кадрларды іріктеуді және орналастыруды жүзеге асырады, олардың кәсіби деңгейінің өсуіне жағдай жасайды. Институттың Ғылыми кеңесінің жұмысына басшылық жасайды.</w:t>
      </w:r>
      <w:r w:rsidRPr="006D177F">
        <w:rPr>
          <w:rFonts w:ascii="Times New Roman" w:eastAsia="Times New Roman" w:hAnsi="Times New Roman" w:cs="Times New Roman"/>
          <w:sz w:val="24"/>
          <w:szCs w:val="24"/>
          <w:lang w:eastAsia="ru-RU"/>
        </w:rPr>
        <w:br/>
        <w:t>      Мемлекеттік, қоғамдық, ғылыми және басқа да ұйымдарда Институт атынан өкілдік етеді, қажетті есеп-кисаптың дайындалуы мен ұсынылуын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5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36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6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6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6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 </w:t>
      </w:r>
      <w:hyperlink r:id="rId364" w:anchor="z0" w:history="1">
        <w:r w:rsidRPr="006D177F">
          <w:rPr>
            <w:rFonts w:ascii="Times New Roman" w:eastAsia="Times New Roman" w:hAnsi="Times New Roman" w:cs="Times New Roman"/>
            <w:color w:val="0000FF"/>
            <w:sz w:val="24"/>
            <w:szCs w:val="24"/>
            <w:u w:val="single"/>
            <w:lang w:eastAsia="ru-RU"/>
          </w:rPr>
          <w:t>«Ғылым туралы»</w:t>
        </w:r>
      </w:hyperlink>
      <w:r w:rsidRPr="006D177F">
        <w:rPr>
          <w:rFonts w:ascii="Times New Roman" w:eastAsia="Times New Roman" w:hAnsi="Times New Roman" w:cs="Times New Roman"/>
          <w:sz w:val="24"/>
          <w:szCs w:val="24"/>
          <w:lang w:eastAsia="ru-RU"/>
        </w:rPr>
        <w:t>, </w:t>
      </w:r>
      <w:hyperlink r:id="rId365"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 және білім берудің келешегі мен даму жолдарын айқындайтын басқа да нормативтік құқылық актілерді, педагогика және психология негіздерін, білім берудің, андрогогиканың, синергетиканың мемлекеттік жалпыға міндетті стандарттарын, педагогика, педагогикалық психология, педагогикалық ғылым мен тәжірибенің жетістіктерін, менеджмент негіздерін, экономика, қаржы-шаруашылық қызметтің негіздерін,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жұмыс өтілі кемінде 5 (бес)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Біліктілікті арттыру институты директорының орынбасары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Институттың оқу, ғылыми, әдістемелік және шаруашылық қызметін жоспарлайды, ұйымдастырады және қадағалайды. Курстық және курсаралық іс-шараларды оқу, бағдарламалық-әдістемелік және ғылыми сүйемелдеуге басшылық және қадағалау жүргізеді. Баспа ісіне басшылық жасайды. Алдыңғы қатарлы жоғары оқу орындарымен және ғылыми-зерттеу орталықтарымен ыңтымақтастықты ұйымдастырады. Білім беру ұйымдарының және әдістемелік қызметтердің, білім беру ұйымдарының барлық деңгейіндегі ғылыми-педагогикалық және әдістемелік кадрларының, </w:t>
      </w:r>
      <w:r w:rsidRPr="006D177F">
        <w:rPr>
          <w:rFonts w:ascii="Times New Roman" w:eastAsia="Times New Roman" w:hAnsi="Times New Roman" w:cs="Times New Roman"/>
          <w:sz w:val="24"/>
          <w:szCs w:val="24"/>
          <w:lang w:eastAsia="ru-RU"/>
        </w:rPr>
        <w:lastRenderedPageBreak/>
        <w:t>басшыларының біліктілігін арттырудың үздіксіздігін және сабақтастығын қамтамасыз етуді қадағалайды. Институттың құрылымдық бөлімшелеріне кадрлар іріктеуді іске асырып, оларды Институт басшылығына ұсынады.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66"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Еңбек </w:t>
      </w:r>
      <w:hyperlink r:id="rId367"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68"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6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70"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 </w:t>
      </w:r>
      <w:hyperlink r:id="rId371" w:anchor="z0" w:history="1">
        <w:r w:rsidRPr="006D177F">
          <w:rPr>
            <w:rFonts w:ascii="Times New Roman" w:eastAsia="Times New Roman" w:hAnsi="Times New Roman" w:cs="Times New Roman"/>
            <w:color w:val="0000FF"/>
            <w:sz w:val="24"/>
            <w:szCs w:val="24"/>
            <w:u w:val="single"/>
            <w:lang w:eastAsia="ru-RU"/>
          </w:rPr>
          <w:t>«Ғылым туралы»</w:t>
        </w:r>
      </w:hyperlink>
      <w:r w:rsidRPr="006D177F">
        <w:rPr>
          <w:rFonts w:ascii="Times New Roman" w:eastAsia="Times New Roman" w:hAnsi="Times New Roman" w:cs="Times New Roman"/>
          <w:sz w:val="24"/>
          <w:szCs w:val="24"/>
          <w:lang w:eastAsia="ru-RU"/>
        </w:rPr>
        <w:t>, </w:t>
      </w:r>
      <w:hyperlink r:id="rId372"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білім берудің келешегі мен даму жолдарын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менеджмент негіздерін, экономика, қаржы-шаруашылық қызмет негіздерін, андрогогика, синергетика, педагогика, педагогикалық психология, педагогикалық ғылым мен тәжірибенің жетістіктерін, еңбек туралы заңнама, еңбек қорғау нормалары мен ережелерін, қауіпсіздік техникасы және өртке қарсы күрес ережелерін, санитарлық нормалар мен ережелерді.</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педагогика ғылымдарының кандидаты немесе докторы ғылыми дәрежесінің болуы және білім беру ұйымдарында немесе білім беруді басқару органдарында басшылық қызметтегі ғылыми-педагогикалық жұмыс өтілі кемінде 5 (бес)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Біліктілікті арттыру институтының (БАИ) әдіскері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Курстарға оқу-әдістемелік материалдар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Жаңа тиімді технологияларды енгізу бойынша арнаулы проблемалық курстарды ұйымдастырады. БА курстарына арналған жаңа оқу-тақырыптық жоспарларды, бағдарламаларды әзірлейді.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Білім беру ұйымдарының дыбыс-бейне және интерактивті оқыту құралдарына мұқтаждығын, қазіргі педагогикалық деректер банкісінің ахуалын саралайды. БА курстарының әдістемелік және тәжірибелік қамтамасыз етілуін ұйымдастырады.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Авторларға оқулықтар мен оқу-әдістемелік кешеңдердің мақұлдануына, авторлық курстар, семинарлар ұйымдастыру мен өткізуге көмек көрсетеді. Тәжірибелік-эксперименталдық жұмыстың нәтижелерін саралайды және жалпылайды. Білім беру ұйымдары педагогтарының, әдіскерлерінің, басшыларының нәтижелі жұмыс тәжірибесін зерттеп, жалпылайды және таратады. Білім беру қызметкерлеріне, аудандық әдістемелік кабинеттерге консультативтік, әдістемелік және практикалық көмек көрсетеді. Курсаралық жұмыстар мен әртүрлі байқаулар, конкурстар, слеттер, олимпиадалар өткізеді. Педагогикалық және басқарушылық инновацияларды зерттеп, насихаттайды.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БА жүйесінде маркетингтік зерттеулер және баспа қызметін жүзеге асырады.</w:t>
      </w:r>
      <w:r w:rsidRPr="006D177F">
        <w:rPr>
          <w:rFonts w:ascii="Times New Roman" w:eastAsia="Times New Roman" w:hAnsi="Times New Roman" w:cs="Times New Roman"/>
          <w:sz w:val="24"/>
          <w:szCs w:val="24"/>
          <w:lang w:eastAsia="ru-RU"/>
        </w:rPr>
        <w:br/>
        <w:t xml:space="preserve">      Аймақтық деңгейде жұмысты ұйымдастыру бойынша мұғалімдердің біліктілігін </w:t>
      </w:r>
      <w:r w:rsidRPr="006D177F">
        <w:rPr>
          <w:rFonts w:ascii="Times New Roman" w:eastAsia="Times New Roman" w:hAnsi="Times New Roman" w:cs="Times New Roman"/>
          <w:sz w:val="24"/>
          <w:szCs w:val="24"/>
          <w:lang w:eastAsia="ru-RU"/>
        </w:rPr>
        <w:lastRenderedPageBreak/>
        <w:t>арттыру институттарының тиісті кабинеттерінің қызметін қадағалайды.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Республикалық педагогикалық басылымдарда білім беру мәселелеріне байланысты материалдар жариялайды.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73"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374"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75"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7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7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 құқығы туралы»</w:t>
        </w:r>
      </w:hyperlink>
      <w:r w:rsidRPr="006D177F">
        <w:rPr>
          <w:rFonts w:ascii="Times New Roman" w:eastAsia="Times New Roman" w:hAnsi="Times New Roman" w:cs="Times New Roman"/>
          <w:sz w:val="24"/>
          <w:szCs w:val="24"/>
          <w:lang w:eastAsia="ru-RU"/>
        </w:rPr>
        <w:t>,</w:t>
      </w:r>
      <w:hyperlink r:id="rId378" w:anchor="z0" w:history="1">
        <w:r w:rsidRPr="006D177F">
          <w:rPr>
            <w:rFonts w:ascii="Times New Roman" w:eastAsia="Times New Roman" w:hAnsi="Times New Roman" w:cs="Times New Roman"/>
            <w:color w:val="0000FF"/>
            <w:sz w:val="24"/>
            <w:szCs w:val="24"/>
            <w:u w:val="single"/>
            <w:lang w:eastAsia="ru-RU"/>
          </w:rPr>
          <w:t xml:space="preserve"> «Сыбайлас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білім беру ұйымдары қызметінің мәселелері бойынша басқа да нормативтік-құқықтық актілерді, дидактика принциптерін, педагогика негіздері және жас ерекшелігі психиологиясын, басқарудың инновациялық әдістерін, әдістемелік және ақпараттық материалдарды жүйелендіру принциптерін, баспамен жұмыс негіздері, оқу-бағдарламалық құжаттаманы әзірлеу тәртібі мен принциптерін, пән бойынша жаңа және балама оқулықтар мазмұны, алдыңғы қатарлы білім беру технологияларын, ғылыми-зерттеу және эксперименталдық жұмыс тәжірибесін жалпылау және тарату әдістемесін, еңбек туралы заңнама негіздерін, еңбек қорғау нормалары мен ережелерін, қауіпсіздік техникасы және өрт қауіпсіздігі техникасын, санитарлық нормалар мен ережелерді.</w:t>
      </w:r>
      <w:r w:rsidRPr="006D177F">
        <w:rPr>
          <w:rFonts w:ascii="Times New Roman" w:eastAsia="Times New Roman" w:hAnsi="Times New Roman" w:cs="Times New Roman"/>
          <w:sz w:val="24"/>
          <w:szCs w:val="24"/>
          <w:lang w:eastAsia="ru-RU"/>
        </w:rPr>
        <w:br/>
        <w:t>      Тиісті санатты алу үшін міндеттерді айқындаумен қатар біліктілікке қойылатын талаптар:</w:t>
      </w:r>
      <w:r w:rsidRPr="006D177F">
        <w:rPr>
          <w:rFonts w:ascii="Times New Roman" w:eastAsia="Times New Roman" w:hAnsi="Times New Roman" w:cs="Times New Roman"/>
          <w:sz w:val="24"/>
          <w:szCs w:val="24"/>
          <w:lang w:eastAsia="ru-RU"/>
        </w:rPr>
        <w:br/>
        <w:t xml:space="preserve">      біліктілігі жоғары деңгейдегі санаты жоқ маман: БАИ әдіскеріне қойылатын жалпы талаптарға жауап беруі, сонымен қатар: ақпаратты компьютерлік өңдеу технологиясын, педагогикалық саралау әдістерін меңгеруі тиіс. </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педагогикалық жұмыс өтілі, оның ішінде біліктілік арттыру жүйесіндегі жұмыс өтілі кемінде 5 (бес) жыл. </w:t>
      </w:r>
      <w:r w:rsidRPr="006D177F">
        <w:rPr>
          <w:rFonts w:ascii="Times New Roman" w:eastAsia="Times New Roman" w:hAnsi="Times New Roman" w:cs="Times New Roman"/>
          <w:sz w:val="24"/>
          <w:szCs w:val="24"/>
          <w:lang w:eastAsia="ru-RU"/>
        </w:rPr>
        <w:br/>
        <w:t xml:space="preserve">      біліктілігі жоғары деңгейдегі екінші санатты маман: біліктілігі жоғары деңгейдегі санаты жоқ БАИ әдіскеріне қойылатын жалпы талаптарға жауап беруі, сонымен қатар: алдыңғы қатарлы білім беру технологиялары бойынша жұмыс тәжірибесін жалпылай және тарата білуі, жарияланған әдістемелік материалдарының болуы тиіс. </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және БА жүйесіндегі жұмыс өтілі кемінде 7 (жеті) жыл; </w:t>
      </w:r>
      <w:r w:rsidRPr="006D177F">
        <w:rPr>
          <w:rFonts w:ascii="Times New Roman" w:eastAsia="Times New Roman" w:hAnsi="Times New Roman" w:cs="Times New Roman"/>
          <w:sz w:val="24"/>
          <w:szCs w:val="24"/>
          <w:lang w:eastAsia="ru-RU"/>
        </w:rPr>
        <w:br/>
        <w:t>      біліктілігі жоғары деңгейдегі бірінші санатты маман: біліктілігі жоғары деңгейдегі екінші санатты БАИ әдіскеріне қойылатын талаптарға жауап беруі, сонымен қатар: ғылыми-зерттеу және тәжірибелік жұмыс дағдыларына ие болуы, білім беру процесінің өзекті проблемаларын әзірлеу бойынша шығармашылық топтар жұмысына қатысуы тиіс.</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БА жүйесіндегі жұмыс өтілі кемінде 9 (тоғыз) жыл; </w:t>
      </w:r>
      <w:r w:rsidRPr="006D177F">
        <w:rPr>
          <w:rFonts w:ascii="Times New Roman" w:eastAsia="Times New Roman" w:hAnsi="Times New Roman" w:cs="Times New Roman"/>
          <w:sz w:val="24"/>
          <w:szCs w:val="24"/>
          <w:lang w:eastAsia="ru-RU"/>
        </w:rPr>
        <w:br/>
        <w:t>      біліктілігі жоғары деңгейдегі жоғары санатты маман: біліктілігі жоғары деңгейдегі бірінші санатты БАИ әдіскеріне қойылатын талаптарға жауап беруі, сонымен қатар: ғылыми-зерттеу және тәжірибелік жұмыс әдістерін меңгеруі; білім беру процесінің өзекті проблемаларын әзірлеу бойынша шығармашылық топтарға жетекшілік етуі: алдыңғы қатарлы білім беру технологиялары бойынша ақпарат таратуы, жарияланған әдістемелік материалдарының болуы, мемлекеттік тілді білуі тиіс.</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БА жүйесіндегі жұмыс өтілі кемінде 10 (он) жыл және жарияланған әдістемелік материалдары болуы керек.</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Деңгейлік бағдарламалар орталығының басшысы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Орталықтың қызметіне жалпы басшылықты жүзеге асырады. Тренерлер арасында функционалды міндеттерді бөледі. Орталық қызметін ұйымдастырады, оның даму перспективаларын айқындайды, Орталық алдына қойылған </w:t>
      </w:r>
      <w:r w:rsidRPr="006D177F">
        <w:rPr>
          <w:rFonts w:ascii="Times New Roman" w:eastAsia="Times New Roman" w:hAnsi="Times New Roman" w:cs="Times New Roman"/>
          <w:sz w:val="24"/>
          <w:szCs w:val="24"/>
          <w:lang w:eastAsia="ru-RU"/>
        </w:rPr>
        <w:lastRenderedPageBreak/>
        <w:t>функциялар мен міндеттерді шешудің жолдарын тандайды. Біліктілікті арттыру курстарының өткізілуін үйлестіреді, тренерлер жұмыстарының нәтижелігін саралайды, есептіліктің уақытылы жасалуын қамтамасыз етеді, қазіргі нормаларға сай құжаттама жүргізеді. Деңгейлік бағдарламалардың оқу процесін нормативтік құжаттар талабына сәйкес ұйымдастыруды қамтамасыз ету бойынша БАИ қызметіне қатысады. Тренерлердің оқу қызметінің нормаларын жоспарлауын және орындауын бақылауды жүзеге асырады. Педагогтердің біліктілігін арттыру курстарының деңгейлік бағдарламаларына қатысты саралық есептер мен сұрақтар бойынша ақпараттық анықтамалар әзірлейді. Курсаралық кезеңде сертификатталған педагогтерге консультациялық көмек көрсетеді. Тренерлердің оқу жүктемесі мен аудиторлық қорды ұтымды қолдануы бойынша ұсынымдамалар, бағдарламалар мен оқу-тақырыптық жоспарлар әзірлеу жұмысын ұйымдастырады. Деңгейлік бағдарламаларына қажетті оқу құжаттамасын әзірлеу, оқу процесін ішкі нормативтік құжаттар талаптарына сәйкес ұйымдастыру бойынша филиал қызметіне қатысады. Педагогтер біліктілігін арттыру курстарының деңгейлік бағдарламары бойынша оқу процесін ұйымдастыруға қатысты Басқарма бұйрықтары мен шешімдерін орындауды қамтамасыз етеді. Орталықтың жабдықтарға, материалдарға және Орталыққа жүктелеген міндеттер мен функцияларды орындауға қажетті басқа да ресурстарға мұқтаждығын айқындайды.</w:t>
      </w:r>
      <w:r w:rsidRPr="006D177F">
        <w:rPr>
          <w:rFonts w:ascii="Times New Roman" w:eastAsia="Times New Roman" w:hAnsi="Times New Roman" w:cs="Times New Roman"/>
          <w:sz w:val="24"/>
          <w:szCs w:val="24"/>
          <w:lang w:eastAsia="ru-RU"/>
        </w:rPr>
        <w:br/>
        <w:t>      Білуге міндетті: Қазақстан Республикасының заңдарын, білім беру мәселелері бойынша Қазақстан Республикасы Үкіметінің қаулылары мен шешімдерін және 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тренер сертификаты және оқытушы ретінде жұмыс өтілі кемінде 5 (бес)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Деңгейлік бағдарламалар орталығының тренері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Деңгейлік бағдарлама бойынша біліктілікті арттыру курстарын тиісті деңгейде өткізу. Тындаушылармен бекітілген кесте бойынша дәріс өткізу. Деңгейлік бағдарламалар курстарының талабына сай оқу-тақырыптық жоспар мен курс бағдарламасын әзірлеу. Тыңдаушылардың сабаққа қатысуын тұрақты түрде бақылау. Куратор функциясын жүзеге асыру. Қажетті оқу құжаттарын (журналдар, табельдер, кесте және т.б.) ресімдеу. Өзінің қызметі туралы басшылыққа қажетті ақпарат беру. Ақпараттық брошюра, мақала дайындау. Семинар, көрме, конференцияларға қатысу. Тындаушыларға портфолионы дайындау және біліктілік емтиханын тапсыру бойынша консультация беру. Біліктілік емтихан нәтижелеріне сараптама жүргізу. Оқу процесінде ақпараттық-коммуникациялық технологияларды қолдану. WOIP-технологияны қолдана отырып, бейнеконференция арқылы біліктілікті арттыру денгейлік курстарының он-лайн кезеңін өткізу кезінде жеке консультациялар жүргізу. Тыңдаушылардың аудиториялардағы жұмыс қауіпсіздігін қамтамасыз ету. Тренер жұмысын реттейтін Ішкі тәртіп ережелерін және филиал құжаттарын сақтау. Филиал іс-шараларына, оның ішінде орталықтың отырыстарына, өз қызметінің барлық түрлерін жоспарлауға және атқарылған жұмыс туралы есеп беруге қатысу. Сертификатталған мұғалімдердің кейінгі кәсіби қызметіне мониторинг жүргізу. Тыңдаушыларға демалыс іс-шараларын ұйымдастыру. Курсаралық кезеңде бекітілген базалық (тірек) және басқа мектептерде: мастер-кластар өткізу; топтық консультациялар жүргізу; мұғалімдердің коучингін және тәлімгерлігін жүзеге асыру; басшылықтың басқа да тапсырмаларын орындау.</w:t>
      </w:r>
      <w:r w:rsidRPr="006D177F">
        <w:rPr>
          <w:rFonts w:ascii="Times New Roman" w:eastAsia="Times New Roman" w:hAnsi="Times New Roman" w:cs="Times New Roman"/>
          <w:sz w:val="24"/>
          <w:szCs w:val="24"/>
          <w:lang w:eastAsia="ru-RU"/>
        </w:rPr>
        <w:br/>
        <w:t xml:space="preserve">      Білуге міндетті: Қазақстан Республикасының заңдарын, білім беру мәселелері бойынша Қазақстан Республикасы Үкіметінің қаулылары мен шешімдерін және </w:t>
      </w:r>
      <w:r w:rsidRPr="006D177F">
        <w:rPr>
          <w:rFonts w:ascii="Times New Roman" w:eastAsia="Times New Roman" w:hAnsi="Times New Roman" w:cs="Times New Roman"/>
          <w:sz w:val="24"/>
          <w:szCs w:val="24"/>
          <w:lang w:eastAsia="ru-RU"/>
        </w:rPr>
        <w:lastRenderedPageBreak/>
        <w:t>нормативтік құжаттарды. Филиал қызметін айқындайтын нормативтік актілерді. Кембридж университетімен бірге дайындалған «НЗМ» ДББҰ-ның оқу бағдарламасының жеті модулінің тұжырымдамалық идеяларын. Ересектерді оқытудың заманауи формалары мен әдістерін. Қазақстан Республикасының еңбек заңнамасының негіздерін. Еңбек қорғау нормалары мен ережелерін, қауіпсіздік техникасы және өртке қарсы күрес ережелерін.</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білім беру саласындағы жұмыс өтілі кемінде 1 (бір) жыл, біліктілікті арттыру курстарының тренері сертификатының болуы.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Кафедра меңгерушісі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Кафедраның даму стратегиясын жасайды, сыртқы байланыстарды нығайтады және дамытады.</w:t>
      </w:r>
      <w:r w:rsidRPr="006D177F">
        <w:rPr>
          <w:rFonts w:ascii="Times New Roman" w:eastAsia="Times New Roman" w:hAnsi="Times New Roman" w:cs="Times New Roman"/>
          <w:sz w:val="24"/>
          <w:szCs w:val="24"/>
          <w:lang w:eastAsia="ru-RU"/>
        </w:rPr>
        <w:br/>
        <w:t>      Тыңдаушыларды курстық даярлау сапасының кафедраішілік жүйесін әзірлейді. Оқытудың педагогикалық әдістері мен құралдарын, ғылыми-зерттеу, тәжірибелік-эксперименттік жұмыс дағдыларын меңгереді. Профессорлық-оқытушылық құрамды оқытуды ұйымдастырады. Оқу, ғылыми, әдістемелік жұмыс мәселелері бойынша кафедра отырыстарын өткізеді.</w:t>
      </w:r>
      <w:r w:rsidRPr="006D177F">
        <w:rPr>
          <w:rFonts w:ascii="Times New Roman" w:eastAsia="Times New Roman" w:hAnsi="Times New Roman" w:cs="Times New Roman"/>
          <w:sz w:val="24"/>
          <w:szCs w:val="24"/>
          <w:lang w:eastAsia="ru-RU"/>
        </w:rPr>
        <w:br/>
        <w:t xml:space="preserve">      Кафедра жұмысын жоспарлайды, кафедра оқытушыларының жеке жұмыс жоспарларын бекітеді. Кафедра оқытушылары арасындағы педагогикалық жүктеме мен лауазымдық міндеттерді бөлуді жүзеге асырады, олардың уақытылы және сапалы орындалуына бақылау жасайды. </w:t>
      </w:r>
      <w:r w:rsidRPr="006D177F">
        <w:rPr>
          <w:rFonts w:ascii="Times New Roman" w:eastAsia="Times New Roman" w:hAnsi="Times New Roman" w:cs="Times New Roman"/>
          <w:sz w:val="24"/>
          <w:szCs w:val="24"/>
          <w:lang w:eastAsia="ru-RU"/>
        </w:rPr>
        <w:br/>
        <w:t xml:space="preserve">      Кафедрада ғылыми-зерттеу жұмыстарын жүргізуді ұйымдастырады. Аяқталған ғылыми-зерттеу жұмыстары мен оларды енгізу мүмкіндіктерінің нәтижелерін талқылауды ұйымдастырады. Қол жеткізілген ғылыми нәтижелерді жариялау мүмкіндігін қамтамасыз етеді. </w:t>
      </w:r>
      <w:r w:rsidRPr="006D177F">
        <w:rPr>
          <w:rFonts w:ascii="Times New Roman" w:eastAsia="Times New Roman" w:hAnsi="Times New Roman" w:cs="Times New Roman"/>
          <w:sz w:val="24"/>
          <w:szCs w:val="24"/>
          <w:lang w:eastAsia="ru-RU"/>
        </w:rPr>
        <w:br/>
        <w:t>      Оқу және оқу-әдістемелік құралдарға сараптама жүргізуді қамтамасыз етеді. Көрнекі құралдар мен кафедраның оқу-әдістемелік материалдарының дайындалуын ұйымдастырады және тікелей өзі қатысады.</w:t>
      </w:r>
      <w:r w:rsidRPr="006D177F">
        <w:rPr>
          <w:rFonts w:ascii="Times New Roman" w:eastAsia="Times New Roman" w:hAnsi="Times New Roman" w:cs="Times New Roman"/>
          <w:sz w:val="24"/>
          <w:szCs w:val="24"/>
          <w:lang w:eastAsia="ru-RU"/>
        </w:rPr>
        <w:br/>
        <w:t>      Кафедрадағы оқытушылардың жеке жұмыс жоспарларының сапасы мен орындалуына бақылау жасайды. Кафедраның педагогикалық және ғылыми-зерттеу жұмыстарына қатысады. Кафедра оқытушыларының жұмыс тәжірибесін зерттейді, жинақтайды және таратады. Жұмысты жаңа бастаған оқытушыларға оқу және әдістемелік тұрғыдан көмек көрсетеді. Кафедра оқытушыларының біліктіліктерін арттыруды жоспарлайды. Компьютерлік сауаттылықты, ақпараттық-коммуникациялық технологияларды меңгереді. Ғылыми кеңес жұмысына қатысады. Ғылыми-әдістемелік көмек көрсету мақсатында білім беру ұйымдарымен және басқа да ұйымдармен байланыс орнатады.</w:t>
      </w:r>
      <w:r w:rsidRPr="006D177F">
        <w:rPr>
          <w:rFonts w:ascii="Times New Roman" w:eastAsia="Times New Roman" w:hAnsi="Times New Roman" w:cs="Times New Roman"/>
          <w:sz w:val="24"/>
          <w:szCs w:val="24"/>
          <w:lang w:eastAsia="ru-RU"/>
        </w:rPr>
        <w:br/>
        <w:t>      Кафедраның, институттың халықаралық қызметіне қатысады және қамтамасыз етеді. Кафедраның барлық құжаттарының және есептерінің дайындалуын және сақталуын қамтамасыз етеді.</w:t>
      </w:r>
      <w:r w:rsidRPr="006D177F">
        <w:rPr>
          <w:rFonts w:ascii="Times New Roman" w:eastAsia="Times New Roman" w:hAnsi="Times New Roman" w:cs="Times New Roman"/>
          <w:sz w:val="24"/>
          <w:szCs w:val="24"/>
          <w:lang w:eastAsia="ru-RU"/>
        </w:rPr>
        <w:br/>
        <w:t>      Кафедра қызметінің қорытындысы бойынша есеп береді. Кафедра оқытушыларының еңбекті қорғау және қауіпсіздік техникасы, санитария және өрт қауіпсіздігі ережелерін сақтауына бақылау жасайды. Еңбекті қорғау, қауіпсіздік техникасы, өрт қауіпсіздігі қағидалары мен нормаларын орындайды.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79"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380"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81"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82" w:anchor="z0" w:history="1">
        <w:r w:rsidRPr="006D177F">
          <w:rPr>
            <w:rFonts w:ascii="Times New Roman" w:eastAsia="Times New Roman" w:hAnsi="Times New Roman" w:cs="Times New Roman"/>
            <w:color w:val="0000FF"/>
            <w:sz w:val="24"/>
            <w:szCs w:val="24"/>
            <w:u w:val="single"/>
            <w:lang w:eastAsia="ru-RU"/>
          </w:rPr>
          <w:t>«Ғылым туралы»</w:t>
        </w:r>
      </w:hyperlink>
      <w:r w:rsidRPr="006D177F">
        <w:rPr>
          <w:rFonts w:ascii="Times New Roman" w:eastAsia="Times New Roman" w:hAnsi="Times New Roman" w:cs="Times New Roman"/>
          <w:sz w:val="24"/>
          <w:szCs w:val="24"/>
          <w:lang w:eastAsia="ru-RU"/>
        </w:rPr>
        <w:t>, </w:t>
      </w:r>
      <w:hyperlink r:id="rId38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84"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біліктілікті арттыру жүйесінің қызметі мен дамуын реттейтін басқа да нормативтік құқықтық актілерді, оқу жоспарлары мен бағдарламаларын дайындау және бекіту тәртібін,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және кәсіптік оқыту беру </w:t>
      </w:r>
      <w:r w:rsidRPr="006D177F">
        <w:rPr>
          <w:rFonts w:ascii="Times New Roman" w:eastAsia="Times New Roman" w:hAnsi="Times New Roman" w:cs="Times New Roman"/>
          <w:sz w:val="24"/>
          <w:szCs w:val="24"/>
          <w:lang w:eastAsia="ru-RU"/>
        </w:rPr>
        <w:lastRenderedPageBreak/>
        <w:t>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ғылыми немесе академиялық дәрежесінің болуы және педагогикалық жұмыс өтілі кемінде 7 жыл, оның ішінде біліктілікті арттыру жүйесінде кемінде 3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Аға оқытушы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Оқу және оқу-әдістемелік жұмыстарды ұйымдастырады және өткізеді. Кафедрадағы ғылыми-зерттеу жұмыстарының бір бағытына қатысады.</w:t>
      </w:r>
      <w:r w:rsidRPr="006D177F">
        <w:rPr>
          <w:rFonts w:ascii="Times New Roman" w:eastAsia="Times New Roman" w:hAnsi="Times New Roman" w:cs="Times New Roman"/>
          <w:sz w:val="24"/>
          <w:szCs w:val="24"/>
          <w:lang w:eastAsia="ru-RU"/>
        </w:rPr>
        <w:br/>
        <w:t>      Барлық оқу жұмысының түрлерін жүргізеді. Оқытатын пәндер бойынша оқу бағдарламаларын, оқу-тақырыптық жоспарларын әзірлейді. Оқитын пәндері немесе жекелеген оқу сабақтары, оқу жұмыстары бойынша әдістемелік қамтамасыз ету үшін еңбектер жинақтайды және әзірлейді.</w:t>
      </w:r>
      <w:r w:rsidRPr="006D177F">
        <w:rPr>
          <w:rFonts w:ascii="Times New Roman" w:eastAsia="Times New Roman" w:hAnsi="Times New Roman" w:cs="Times New Roman"/>
          <w:sz w:val="24"/>
          <w:szCs w:val="24"/>
          <w:lang w:eastAsia="ru-RU"/>
        </w:rPr>
        <w:br/>
        <w:t>      Тыңдаушылардың ғылыми-зерттеу жұмыстарына қатысады. Оқитын пәндері немесе жекелеген оқу бойынша студенттердің өзіндік жұмыстарына басшылық жасайды.</w:t>
      </w:r>
      <w:r w:rsidRPr="006D177F">
        <w:rPr>
          <w:rFonts w:ascii="Times New Roman" w:eastAsia="Times New Roman" w:hAnsi="Times New Roman" w:cs="Times New Roman"/>
          <w:sz w:val="24"/>
          <w:szCs w:val="24"/>
          <w:lang w:eastAsia="ru-RU"/>
        </w:rPr>
        <w:br/>
        <w:t xml:space="preserve">      Біліктілікті арттыруды әдістемелік қамтамасыз етеді. Кафедраның, институттың ғылыми-әдістемелік жұмыстарына қатысады. </w:t>
      </w:r>
      <w:r w:rsidRPr="006D177F">
        <w:rPr>
          <w:rFonts w:ascii="Times New Roman" w:eastAsia="Times New Roman" w:hAnsi="Times New Roman" w:cs="Times New Roman"/>
          <w:sz w:val="24"/>
          <w:szCs w:val="24"/>
          <w:lang w:eastAsia="ru-RU"/>
        </w:rPr>
        <w:br/>
        <w:t xml:space="preserve">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 </w:t>
      </w:r>
      <w:r w:rsidRPr="006D177F">
        <w:rPr>
          <w:rFonts w:ascii="Times New Roman" w:eastAsia="Times New Roman" w:hAnsi="Times New Roman" w:cs="Times New Roman"/>
          <w:sz w:val="24"/>
          <w:szCs w:val="24"/>
          <w:lang w:eastAsia="ru-RU"/>
        </w:rPr>
        <w:br/>
        <w:t>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Жеке жоспардың орындалуы туралы есепті дайындайды және ұсынады. Компьютерлік сауаттылықты, ақпараттық-коммуникациялық технологияларды меңгереді.</w:t>
      </w:r>
      <w:r w:rsidRPr="006D177F">
        <w:rPr>
          <w:rFonts w:ascii="Times New Roman" w:eastAsia="Times New Roman" w:hAnsi="Times New Roman" w:cs="Times New Roman"/>
          <w:sz w:val="24"/>
          <w:szCs w:val="24"/>
          <w:lang w:eastAsia="ru-RU"/>
        </w:rPr>
        <w:br/>
        <w:t>      Еңбекті қорғау және қауіпсіздік техникасы, өрт қауіпсіздігі нормалары мен ережелерін орындайды.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85"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386"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87"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88" w:anchor="z0" w:history="1">
        <w:r w:rsidRPr="006D177F">
          <w:rPr>
            <w:rFonts w:ascii="Times New Roman" w:eastAsia="Times New Roman" w:hAnsi="Times New Roman" w:cs="Times New Roman"/>
            <w:color w:val="0000FF"/>
            <w:sz w:val="24"/>
            <w:szCs w:val="24"/>
            <w:u w:val="single"/>
            <w:lang w:eastAsia="ru-RU"/>
          </w:rPr>
          <w:t>«Ғылым туралы»</w:t>
        </w:r>
      </w:hyperlink>
      <w:r w:rsidRPr="006D177F">
        <w:rPr>
          <w:rFonts w:ascii="Times New Roman" w:eastAsia="Times New Roman" w:hAnsi="Times New Roman" w:cs="Times New Roman"/>
          <w:sz w:val="24"/>
          <w:szCs w:val="24"/>
          <w:lang w:eastAsia="ru-RU"/>
        </w:rPr>
        <w:t>, </w:t>
      </w:r>
      <w:hyperlink r:id="rId389"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390"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xml:space="preserve"> заңдарын және біліктілікті арттыру жүйесінің қызметі мен дамуын реттейтін басқа да нормативтік құқықтық актілерді, білім беру жүйесін басқарудың теориясы мен әдістерін, оқу жоспарларын жасау тәртібін, оқу жұмысы бойынша құжаттамаларды жүргізу тәртібін, педагогика, физиология, психология, андрогогика, кәсіптік оқыту беру әдістемесін, қазіргі заманғы оқыту мен тәрбиелеу нысандары және әдістерін, экономика негіздерін, еңбек туралы заңнаманы, еңбекті қорғау, қауіпсіздік техникасы және өрттен қорғау ережелері мен нормаларын.</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педагогикалық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Бөлім басшысы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xml:space="preserve">      Лауазымдық міндеттері. Нормативтік, құқықтық актілер мен біліктілікті арттыру институты туралы ережеге сәйкес бөлім қызметіне басшылық жасайды. Бөлімнің даму стратегиясын әзірлейді. Бөлімнің жұмыс жоспарын және бөлім мамандарының жеке жұмыс жоспарларын бекітеді. Бөлім мамандарының арасында функционалдық міндеттерін бөлуді, олардың уықытылы және сапалы орындалуын бақылайды. </w:t>
      </w:r>
      <w:r w:rsidRPr="006D177F">
        <w:rPr>
          <w:rFonts w:ascii="Times New Roman" w:eastAsia="Times New Roman" w:hAnsi="Times New Roman" w:cs="Times New Roman"/>
          <w:sz w:val="24"/>
          <w:szCs w:val="24"/>
          <w:lang w:eastAsia="ru-RU"/>
        </w:rPr>
        <w:br/>
        <w:t>      Бөлім қызметінің нәтижесін талдайды. Бөлім мамандарының кәсіби құзыреттілігін арттыруға көмек көрсетеді. Компьютерлік сауаттылықты, ақпараттық-коммуникациялық технологияларды меңгереді.</w:t>
      </w:r>
      <w:r w:rsidRPr="006D177F">
        <w:rPr>
          <w:rFonts w:ascii="Times New Roman" w:eastAsia="Times New Roman" w:hAnsi="Times New Roman" w:cs="Times New Roman"/>
          <w:sz w:val="24"/>
          <w:szCs w:val="24"/>
          <w:lang w:eastAsia="ru-RU"/>
        </w:rPr>
        <w:br/>
      </w:r>
      <w:r w:rsidRPr="006D177F">
        <w:rPr>
          <w:rFonts w:ascii="Times New Roman" w:eastAsia="Times New Roman" w:hAnsi="Times New Roman" w:cs="Times New Roman"/>
          <w:sz w:val="24"/>
          <w:szCs w:val="24"/>
          <w:lang w:eastAsia="ru-RU"/>
        </w:rPr>
        <w:lastRenderedPageBreak/>
        <w:t xml:space="preserve">      Ішкі тәртіп ережесін сақтайды және бөлімнің жұмыс регламентіне сәйкес құжаттардың орындалуын қамтамасыз етеді. </w:t>
      </w:r>
      <w:r w:rsidRPr="006D177F">
        <w:rPr>
          <w:rFonts w:ascii="Times New Roman" w:eastAsia="Times New Roman" w:hAnsi="Times New Roman" w:cs="Times New Roman"/>
          <w:sz w:val="24"/>
          <w:szCs w:val="24"/>
          <w:lang w:eastAsia="ru-RU"/>
        </w:rPr>
        <w:br/>
        <w:t xml:space="preserve">      Бөлімнің барлық түрлердегі құжаттамаларын, есебін жасауды және сақтауды қамтамасыз етеді. </w:t>
      </w:r>
      <w:r w:rsidRPr="006D177F">
        <w:rPr>
          <w:rFonts w:ascii="Times New Roman" w:eastAsia="Times New Roman" w:hAnsi="Times New Roman" w:cs="Times New Roman"/>
          <w:sz w:val="24"/>
          <w:szCs w:val="24"/>
          <w:lang w:eastAsia="ru-RU"/>
        </w:rPr>
        <w:br/>
        <w:t>      Институттың іс-шараларына қатысады, бөлімнің барлық түрдегі қызметін жоспарлайды және талдайды. Қажетті есепті, бөлім қызметі туралы ақпаратты дайындауды және ұсынуды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91"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Қазақстан Республикасының Еңбек </w:t>
      </w:r>
      <w:hyperlink r:id="rId392"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93"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394" w:anchor="z0" w:history="1">
        <w:r w:rsidRPr="006D177F">
          <w:rPr>
            <w:rFonts w:ascii="Times New Roman" w:eastAsia="Times New Roman" w:hAnsi="Times New Roman" w:cs="Times New Roman"/>
            <w:color w:val="0000FF"/>
            <w:sz w:val="24"/>
            <w:szCs w:val="24"/>
            <w:u w:val="single"/>
            <w:lang w:eastAsia="ru-RU"/>
          </w:rPr>
          <w:t>«Ғылым туралы»</w:t>
        </w:r>
      </w:hyperlink>
      <w:r w:rsidRPr="006D177F">
        <w:rPr>
          <w:rFonts w:ascii="Times New Roman" w:eastAsia="Times New Roman" w:hAnsi="Times New Roman" w:cs="Times New Roman"/>
          <w:sz w:val="24"/>
          <w:szCs w:val="24"/>
          <w:lang w:eastAsia="ru-RU"/>
        </w:rPr>
        <w:t>, </w:t>
      </w:r>
      <w:hyperlink r:id="rId395"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396"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xml:space="preserve"> заңдарын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әдістерін,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білім (бөлім бейіні бойынша) және білім беру ұйымдарындағы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Бас (жетекші) маман</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Курстарды, семинарларды, конференцияларды, педагогикалық оқуларды, конкурстарды, көрмелерді ұйымдастырады. Педагогикалық диагностиканы, түзетуді, білім беру қызметкерлерінің біліктілігін үздіксіз арттыру бойынша курстық даярлықтың тиімділігін анықтаудың педагогикалық инструментарийін іске асыру әдістерін жетілдіру, әдістемелік жұмысты үлгілеудің қазіргі заманғы әдістерін енгізу жұмыстарын үйлестіреді. Ұйымдар мен білім беру қызметкерлерінің білім беру және кәсіптік қажеттіліктерін талдайды. Біліктілікті арттыру курстарын әдістемелік қамтамасыз етуді үйлестіреді. Біліктілікті арттыру жоспарын іске асыруды қамтамасыз етеді, кабинет бейіні бойынша педагог кадрлардың сапалық құрамына мониторингті жүзеге асырады. Авторлардың оқулықтары мен оқу-әдістемелік кешендерін сынақтан өткізуге, авторлық курстарды, семинарларды ұйымдастыруға және өткізуге көмек көрсетеді. Тәжірибелік-эксперименталдық жұмыс нәтижелерін талдайды және жалпылайды. Білім беру ұйымы педагогтерінің, әдіскерлерінің, басшыларының нәтижелі жұмыс тәжірибелерін зерделейді, жалпылайды және таратады. Білім беру қызметкерлеріне, аудандық әдістемелік кабинеттерге консультативтік, әдістемелік, практикалық көмек көрсетеді. Курсаралық жұмыстар мен әртүрлі байқауларды, конкурстарды, слеттерді, олимпиадаларды өткізеді. Педагогикалық және басқарушылық инновацияларды зерделейді және насихаттайды. Қазіргі заманғы педагогикалық ғылым жетістіктерін, педагогика әдебиеттерінің жаңалықтарын зерделейді және олар туралы білім беру ұйымдарына, әдістемелік кабинеттерге хабарлайды. Компьютерлік сауаттылықты, ақпараттық-коммуникациялық технологияларды меңгереді. Біліктілікті арттыру жүйесіндегі маркетингтік зерттеулерді және баспа қызметін жүзеге асырады.</w:t>
      </w:r>
      <w:r w:rsidRPr="006D177F">
        <w:rPr>
          <w:rFonts w:ascii="Times New Roman" w:eastAsia="Times New Roman" w:hAnsi="Times New Roman" w:cs="Times New Roman"/>
          <w:sz w:val="24"/>
          <w:szCs w:val="24"/>
          <w:lang w:eastAsia="ru-RU"/>
        </w:rPr>
        <w:br/>
        <w:t>      Педагогтердің, білім беру ұйымдарының инновациялық, тәжірибелік-эксперименталдық жұмыс нәтижелерін және өзінің (ізденушілік) зерттеу қызметін жалпылау негізінде ғылым мен практиканы интеграциялау идеяларын енгізу бойынша ұсынымдамалар әзірлейді. Республикалық педагогикалық басылымдарда білім беру проблемалары бойынша материалдар жариялайды.</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397"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xml:space="preserve">, Қазақстан </w:t>
      </w:r>
      <w:r w:rsidRPr="006D177F">
        <w:rPr>
          <w:rFonts w:ascii="Times New Roman" w:eastAsia="Times New Roman" w:hAnsi="Times New Roman" w:cs="Times New Roman"/>
          <w:sz w:val="24"/>
          <w:szCs w:val="24"/>
          <w:lang w:eastAsia="ru-RU"/>
        </w:rPr>
        <w:lastRenderedPageBreak/>
        <w:t>Республикасының Еңбек </w:t>
      </w:r>
      <w:hyperlink r:id="rId398"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399"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00" w:anchor="z0" w:history="1">
        <w:r w:rsidRPr="006D177F">
          <w:rPr>
            <w:rFonts w:ascii="Times New Roman" w:eastAsia="Times New Roman" w:hAnsi="Times New Roman" w:cs="Times New Roman"/>
            <w:color w:val="0000FF"/>
            <w:sz w:val="24"/>
            <w:szCs w:val="24"/>
            <w:u w:val="single"/>
            <w:lang w:eastAsia="ru-RU"/>
          </w:rPr>
          <w:t>«Қазақстан Республикасында бала құқықтары туралы»</w:t>
        </w:r>
      </w:hyperlink>
      <w:r w:rsidRPr="006D177F">
        <w:rPr>
          <w:rFonts w:ascii="Times New Roman" w:eastAsia="Times New Roman" w:hAnsi="Times New Roman" w:cs="Times New Roman"/>
          <w:sz w:val="24"/>
          <w:szCs w:val="24"/>
          <w:lang w:eastAsia="ru-RU"/>
        </w:rPr>
        <w:t>, </w:t>
      </w:r>
      <w:hyperlink r:id="rId401"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40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xml:space="preserve"> заңдары және білім беру ұйымдары қызметінің мәселелері бойынша басқа да нормативтік құқықтық актілерді, дидактика принциптерін, педагогика және жас ерекшеліктері психологиясы негіздерін, басқарудың инновациялық әдістері, әдістемелік және ақпараттық материалдарды жүйелендіру принциптерін, баспалармен жұмыс істеу негіздерін, оқу-бағдарламалық құжаттамаларды әзірлеу принциптері мен тәртібін, пәндер бойынша жаңа және балама оқулықтардың мазмұнын, алдыңғы қатарлы білім беру технологияларын, ғылыми-зерттеу және эксперименталды жұмыстар бойынша жұмыс тәжірибесін жалпылау және тарату әдістемесін, еңбек туралы заңнама негіздерін, еңбекті қорғау, қауіпсіздік техникасы және өрт қауіпсіздігі ережелері мен нормаларын, санитариялық ережелер мен нормаларды.</w:t>
      </w:r>
      <w:r w:rsidRPr="006D177F">
        <w:rPr>
          <w:rFonts w:ascii="Times New Roman" w:eastAsia="Times New Roman" w:hAnsi="Times New Roman" w:cs="Times New Roman"/>
          <w:sz w:val="24"/>
          <w:szCs w:val="24"/>
          <w:lang w:eastAsia="ru-RU"/>
        </w:rPr>
        <w:br/>
        <w:t>      Тиісті санатты алу үшін міндеттерді айқындаумен қатар біліктілікке қойылатын талаптар:</w:t>
      </w:r>
      <w:r w:rsidRPr="006D177F">
        <w:rPr>
          <w:rFonts w:ascii="Times New Roman" w:eastAsia="Times New Roman" w:hAnsi="Times New Roman" w:cs="Times New Roman"/>
          <w:sz w:val="24"/>
          <w:szCs w:val="24"/>
          <w:lang w:eastAsia="ru-RU"/>
        </w:rPr>
        <w:br/>
        <w:t>      Жетекші маман:</w:t>
      </w:r>
      <w:r w:rsidRPr="006D177F">
        <w:rPr>
          <w:rFonts w:ascii="Times New Roman" w:eastAsia="Times New Roman" w:hAnsi="Times New Roman" w:cs="Times New Roman"/>
          <w:sz w:val="24"/>
          <w:szCs w:val="24"/>
          <w:lang w:eastAsia="ru-RU"/>
        </w:rPr>
        <w:br/>
        <w:t>      Ғылыми-зерттеу және тәжірибелік-эксперименталды жұмыс әдістерін меңгеру, білім беру процесін әдістемелік қамтамасыз ету бойынша шығармашылық топтардың жұмысына қатысу, ақпараттық-коммуникациялық технологияларды, педагогикалық талдау әдістерін меңгеру, оң педагогикалық тәжірибені зерделеу, жалпылау, тарату.</w:t>
      </w:r>
      <w:r w:rsidRPr="006D177F">
        <w:rPr>
          <w:rFonts w:ascii="Times New Roman" w:eastAsia="Times New Roman" w:hAnsi="Times New Roman" w:cs="Times New Roman"/>
          <w:sz w:val="24"/>
          <w:szCs w:val="24"/>
          <w:lang w:eastAsia="ru-RU"/>
        </w:rPr>
        <w:br/>
        <w:t xml:space="preserve">      Біліктілікке қойылатын талаптар: жоғары білім (бөлім бейіні бойынша), білім беру ұйымдарындағы жұмыс өтілі кемінде 3 жыл. </w:t>
      </w:r>
      <w:r w:rsidRPr="006D177F">
        <w:rPr>
          <w:rFonts w:ascii="Times New Roman" w:eastAsia="Times New Roman" w:hAnsi="Times New Roman" w:cs="Times New Roman"/>
          <w:sz w:val="24"/>
          <w:szCs w:val="24"/>
          <w:lang w:eastAsia="ru-RU"/>
        </w:rPr>
        <w:br/>
        <w:t>      Бас маман: Ғылыми-зерттеу және тәжірибелік-эксперименталды жұмыс істеу әдістері мен дағдыларын меңгеру; білім беру процесін психологиялық-әдістемелік сүйемелдеу бойынша шығармашылық топтарын басқару; ақпараттық-коммуникациялық технологияларды, оның ішінде ақпаратты компьютерлік өңдеу дағдыларын, педагогикалық талдау әдістерін меңгеру; жарияланған әдістемелік материалдардың, авторлық әзірлемелердің болуы.</w:t>
      </w:r>
      <w:r w:rsidRPr="006D177F">
        <w:rPr>
          <w:rFonts w:ascii="Times New Roman" w:eastAsia="Times New Roman" w:hAnsi="Times New Roman" w:cs="Times New Roman"/>
          <w:sz w:val="24"/>
          <w:szCs w:val="24"/>
          <w:lang w:eastAsia="ru-RU"/>
        </w:rPr>
        <w:br/>
        <w:t>      Біліктілікке қойылатын талаптар: жоғары білім (бөлім бейіні бойынша), білім беру ұйымдарындағы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Сертификатталған тренер</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Деңгейлік бағдарламалар бойынша біліктілікті арттыру курстарын ұйымдастырады және өткізеді, курстардың бағдарламасын және оқу-тақырыптық жоспарын әзірлейді, қажетті құжаттарды (журнал, табель, сабақ кестесі және т.б.) ресімдейді, деңгейлік бағдарламалар бойынша курстардың талаптарына сәйкес куратордың функциясын жүзеге асырады. Аудиторияларда тыңдаушылардың жұмыс істеу қауіпсіздігін қамтамасыз етеді. Тыңдаушылардың бос уақыттарындағы қызметін ұйымдастырады.</w:t>
      </w:r>
      <w:r w:rsidRPr="006D177F">
        <w:rPr>
          <w:rFonts w:ascii="Times New Roman" w:eastAsia="Times New Roman" w:hAnsi="Times New Roman" w:cs="Times New Roman"/>
          <w:sz w:val="24"/>
          <w:szCs w:val="24"/>
          <w:lang w:eastAsia="ru-RU"/>
        </w:rPr>
        <w:br/>
        <w:t xml:space="preserve">      Тыңдаушыларға деңгейлік курстардың екінші кезеңінде WOIP - технологиялар арқылы, біліктілік емтиханын тапсыруға портфолио дайындау, портфолионы рецензиялау бойынша консультативтік және практикалық көмек көрсетуді қамтамасыз етеді. </w:t>
      </w:r>
      <w:r w:rsidRPr="006D177F">
        <w:rPr>
          <w:rFonts w:ascii="Times New Roman" w:eastAsia="Times New Roman" w:hAnsi="Times New Roman" w:cs="Times New Roman"/>
          <w:sz w:val="24"/>
          <w:szCs w:val="24"/>
          <w:lang w:eastAsia="ru-RU"/>
        </w:rPr>
        <w:br/>
        <w:t xml:space="preserve">      Тыңдаушылардың біліктілік емтиханының нәтижелерін талдайды, сертификатталған мұғалімдердің одан әрі кәсіби қызмет етуіне мониторингті жүзеге асырады. Сертификатталған мұғалімдермен, базалық (тірек) мектептермен жұмыс жүргізуді жоспарлайды және жүзеге асырады: мастер-кластар жүргізеді, консалтингті көмекті, топтық және жеке консультацияларды қамтамасыз етеді, коучинг және мұғалімдердің тәлімгерлігін, сертификатталған мұғалімдердің оң жұмыс тәжірибесін зерделеуді, жалпылауды және таратуды жүзеге асырады. Қысқа мерзімді курстарға деңгейлік бағдарламалар бойынша біліктілікті арттыру курстарының идеяларын енгізу жұмысын жүзеге асырады. </w:t>
      </w:r>
      <w:r w:rsidRPr="006D177F">
        <w:rPr>
          <w:rFonts w:ascii="Times New Roman" w:eastAsia="Times New Roman" w:hAnsi="Times New Roman" w:cs="Times New Roman"/>
          <w:sz w:val="24"/>
          <w:szCs w:val="24"/>
          <w:lang w:eastAsia="ru-RU"/>
        </w:rPr>
        <w:br/>
        <w:t xml:space="preserve">      Конференцияларға, семинарларға, көрмелерге және т.б. қатысады. Мақалалар </w:t>
      </w:r>
      <w:r w:rsidRPr="006D177F">
        <w:rPr>
          <w:rFonts w:ascii="Times New Roman" w:eastAsia="Times New Roman" w:hAnsi="Times New Roman" w:cs="Times New Roman"/>
          <w:sz w:val="24"/>
          <w:szCs w:val="24"/>
          <w:lang w:eastAsia="ru-RU"/>
        </w:rPr>
        <w:lastRenderedPageBreak/>
        <w:t xml:space="preserve">дайындауды, әдістемелік ұсынымдар, құралдар және т.б. әзірлеуді қамтамасыз етеді. </w:t>
      </w:r>
      <w:r w:rsidRPr="006D177F">
        <w:rPr>
          <w:rFonts w:ascii="Times New Roman" w:eastAsia="Times New Roman" w:hAnsi="Times New Roman" w:cs="Times New Roman"/>
          <w:sz w:val="24"/>
          <w:szCs w:val="24"/>
          <w:lang w:eastAsia="ru-RU"/>
        </w:rPr>
        <w:br/>
        <w:t xml:space="preserve">      Ішкі тәртіп ережелерін сақтайды және тренердің жұмысын реттейтін құжаттардың орындалуын қамтамасыз етеді. </w:t>
      </w:r>
      <w:r w:rsidRPr="006D177F">
        <w:rPr>
          <w:rFonts w:ascii="Times New Roman" w:eastAsia="Times New Roman" w:hAnsi="Times New Roman" w:cs="Times New Roman"/>
          <w:sz w:val="24"/>
          <w:szCs w:val="24"/>
          <w:lang w:eastAsia="ru-RU"/>
        </w:rPr>
        <w:br/>
        <w:t>      Білім беру ұйымының іс-шараларына, қызметтің барлық түрлерін жоспарлауға және талдауға қатысады. Ақпаратты ұсынады, қажетті есептілікті дайындауды және беруді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403"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404"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Қазақстан Республикасының </w:t>
      </w:r>
      <w:hyperlink r:id="rId405"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06" w:anchor="z0" w:history="1">
        <w:r w:rsidRPr="006D177F">
          <w:rPr>
            <w:rFonts w:ascii="Times New Roman" w:eastAsia="Times New Roman" w:hAnsi="Times New Roman" w:cs="Times New Roman"/>
            <w:color w:val="0000FF"/>
            <w:sz w:val="24"/>
            <w:szCs w:val="24"/>
            <w:u w:val="single"/>
            <w:lang w:eastAsia="ru-RU"/>
          </w:rPr>
          <w:t>«Сыбайлас жемқорлыққа қарсы күрес туралы»</w:t>
        </w:r>
      </w:hyperlink>
      <w:r w:rsidRPr="006D177F">
        <w:rPr>
          <w:rFonts w:ascii="Times New Roman" w:eastAsia="Times New Roman" w:hAnsi="Times New Roman" w:cs="Times New Roman"/>
          <w:sz w:val="24"/>
          <w:szCs w:val="24"/>
          <w:lang w:eastAsia="ru-RU"/>
        </w:rPr>
        <w:t>, </w:t>
      </w:r>
      <w:hyperlink r:id="rId40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xml:space="preserve"> заңдарын және білім беру саласындағы басқа да нормативтік құқықтық актілерді, еңбекті қорғау, қауіпсіздік техникасы және өрт қауіпсіздігі ережелері мен нормаларын, санитариялық ережелер мен нормалар; Кембридж университетімен бірлесіп әзірленген «Назарбаев Зияткерлік мектептері» ДБҰ оқу бағдарламаларының тұжырымдамалық идеяларын, мемлекеттік білім беру стандарттарын, педагогика және жас ерекшеліктері психологиясы, андрогогика негіздерін, сертификатталған мұғалімдердің оң педагогикалық тәжірибесін зерделеу, жалпылау және тарату әдістемесін, бағдарламалық-әдістемелік құралдарды әзірлеу принциптерін, технологиясын.</w:t>
      </w:r>
      <w:r w:rsidRPr="006D177F">
        <w:rPr>
          <w:rFonts w:ascii="Times New Roman" w:eastAsia="Times New Roman" w:hAnsi="Times New Roman" w:cs="Times New Roman"/>
          <w:sz w:val="24"/>
          <w:szCs w:val="24"/>
          <w:lang w:eastAsia="ru-RU"/>
        </w:rPr>
        <w:br/>
        <w:t>      Біліктілікке қойылатын талаптар:</w:t>
      </w:r>
      <w:r w:rsidRPr="006D177F">
        <w:rPr>
          <w:rFonts w:ascii="Times New Roman" w:eastAsia="Times New Roman" w:hAnsi="Times New Roman" w:cs="Times New Roman"/>
          <w:sz w:val="24"/>
          <w:szCs w:val="24"/>
          <w:lang w:eastAsia="ru-RU"/>
        </w:rPr>
        <w:br/>
        <w:t>      Жоғары педагогикалық білім. Педагогикалық жұмыс өтілі кемінде 2 жыл, оның ішінде біліктілікті арттыру жүйесінде жұмыс өтілі кемінде 2 жыл. Біліктілікті арттырудың деңгейлік курстары тренерінің сертификаты болуы.</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Әдістемелік қызмет</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Оқу-әдістемелік орталықтың (кабинет) директоры (меңгерушісі)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Қазақстан Республикасының нормативтік құқықтық актілеріне сәйкес орталық (кабинет) қызметінің барлық бағыттарына жалпы басшылық жасауды жүзеге асырады. Орталықты (кабинет) басқару құрылымын, штаттық кестені белгілеп, бекітеді.</w:t>
      </w:r>
      <w:r w:rsidRPr="006D177F">
        <w:rPr>
          <w:rFonts w:ascii="Times New Roman" w:eastAsia="Times New Roman" w:hAnsi="Times New Roman" w:cs="Times New Roman"/>
          <w:sz w:val="24"/>
          <w:szCs w:val="24"/>
          <w:lang w:eastAsia="ru-RU"/>
        </w:rPr>
        <w:br/>
        <w:t xml:space="preserve">      Орталықтың (кабинет)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 Бюджеттік қаржыны оңтайлы пайдалануды қамтамасыз етеді. Заңнамамен белгіленген шекте орталықтың (кабинет) мүлкіне және қаржысына иелік етеді. Оқу-материалдық базаның есепке алынуын, сақталуын және толығуын қамтамасыз етеді. </w:t>
      </w:r>
      <w:r w:rsidRPr="006D177F">
        <w:rPr>
          <w:rFonts w:ascii="Times New Roman" w:eastAsia="Times New Roman" w:hAnsi="Times New Roman" w:cs="Times New Roman"/>
          <w:sz w:val="24"/>
          <w:szCs w:val="24"/>
          <w:lang w:eastAsia="ru-RU"/>
        </w:rPr>
        <w:br/>
        <w:t>      Республикадағы және шетелдегі қоғамдық ұйымдардың (қауымдастықтар, кеңестер және т.б.) өзара әрекеттесуін ұйымдастырады.</w:t>
      </w:r>
      <w:r w:rsidRPr="006D177F">
        <w:rPr>
          <w:rFonts w:ascii="Times New Roman" w:eastAsia="Times New Roman" w:hAnsi="Times New Roman" w:cs="Times New Roman"/>
          <w:sz w:val="24"/>
          <w:szCs w:val="24"/>
          <w:lang w:eastAsia="ru-RU"/>
        </w:rPr>
        <w:br/>
        <w:t>      Ғылыми-педагогикалық және тәрбие процесін тиісті деңгейде қамтамасыз етуші кадрларды іріктеуді және орналастыруды жүзеге асырады. Қызметкерлердің лауазымдық міндеттерін белгілейді, олардың кәсіби шеберлігін арттыру үшін жағдай жасайды. Қызметкерлердің творчестволық бастамашылдығын марапаттайды және ынталандырады.</w:t>
      </w:r>
      <w:r w:rsidRPr="006D177F">
        <w:rPr>
          <w:rFonts w:ascii="Times New Roman" w:eastAsia="Times New Roman" w:hAnsi="Times New Roman" w:cs="Times New Roman"/>
          <w:sz w:val="24"/>
          <w:szCs w:val="24"/>
          <w:lang w:eastAsia="ru-RU"/>
        </w:rPr>
        <w:br/>
        <w:t>      Орталықтың (кабинет) ғылыми-әдістемелік кеңесінің жұмысына басшылық жасайды. Қажетті есептілікті дайындап, жіберуді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408"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Қазақстан Республикасының Еңбек </w:t>
      </w:r>
      <w:hyperlink r:id="rId409"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w:t>
      </w:r>
      <w:hyperlink r:id="rId410"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11"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412"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балалар құқығы туралы»</w:t>
        </w:r>
      </w:hyperlink>
      <w:r w:rsidRPr="006D177F">
        <w:rPr>
          <w:rFonts w:ascii="Times New Roman" w:eastAsia="Times New Roman" w:hAnsi="Times New Roman" w:cs="Times New Roman"/>
          <w:sz w:val="24"/>
          <w:szCs w:val="24"/>
          <w:lang w:eastAsia="ru-RU"/>
        </w:rPr>
        <w:t>, </w:t>
      </w:r>
      <w:hyperlink r:id="rId413" w:anchor="z0" w:history="1">
        <w:r w:rsidRPr="006D177F">
          <w:rPr>
            <w:rFonts w:ascii="Times New Roman" w:eastAsia="Times New Roman" w:hAnsi="Times New Roman" w:cs="Times New Roman"/>
            <w:color w:val="0000FF"/>
            <w:sz w:val="24"/>
            <w:szCs w:val="24"/>
            <w:u w:val="single"/>
            <w:lang w:eastAsia="ru-RU"/>
          </w:rPr>
          <w:t>«Сыбайлас жемқорлық туралы»</w:t>
        </w:r>
      </w:hyperlink>
      <w:r w:rsidRPr="006D177F">
        <w:rPr>
          <w:rFonts w:ascii="Times New Roman" w:eastAsia="Times New Roman" w:hAnsi="Times New Roman" w:cs="Times New Roman"/>
          <w:sz w:val="24"/>
          <w:szCs w:val="24"/>
          <w:lang w:eastAsia="ru-RU"/>
        </w:rPr>
        <w:t xml:space="preserve"> Қазақстан Республикасының заңдарын және білім берудің даму бағыттары мен перспективасын белгілеуші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 педагогикалық ғылым мен практика жетістіктерін, қаржылық-шаруашылық қызмет, еңбек туралы заңнамалар негізін, еңбек қорғау ережелері </w:t>
      </w:r>
      <w:r w:rsidRPr="006D177F">
        <w:rPr>
          <w:rFonts w:ascii="Times New Roman" w:eastAsia="Times New Roman" w:hAnsi="Times New Roman" w:cs="Times New Roman"/>
          <w:sz w:val="24"/>
          <w:szCs w:val="24"/>
          <w:lang w:eastAsia="ru-RU"/>
        </w:rPr>
        <w:lastRenderedPageBreak/>
        <w:t>мен нормаларын, қауіпсіздік және өрт қауіпсіздігі техникасын,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ғылыми немесе академиялық дәрежесінің болуы, педагогикалық жұмыс өтілі кемінде 7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Оқу-әдістемелік орталық (кабинет) директорының орынбасары</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Орталық (кабинет) жарғысына және басқа да нормативтік құқықтық актілерге сәйкес құрылымдық бөлімшелер қызметіне басшылық жасайды. Орталықтағы оқу, ғылыми, әдістемелік қызметті жоспарлайды, ұйымдастырады және бақылайды. Өткізілетін іс-шаралардың оқу, бағдарламалық-әдістемелік және ғылыми ілеспесін әзірлеуге басшылық жасауды және бақылауды жүзеге асырады. Баспа қызметіне басшылық етеді. Құрылымдық бөлімшелер үшін кадр іріктеуді жүзеге асырады және орталық басшысына ұсынады. Өңірлік құрылым қызметкерлеріне консультация беруді, орталық зертханаларының қызметін үйлестіруді жүзеге асырады. Әдістемелік құрамды аттестаттауға дайындауды ұйымдастырады. Орталықты (кабинет) әдістемелік қамтамасыз ету тиімділігін арттыру бойынша ұсыныс әзірлейді, ақпараттық материалдарды жүйелендіреді және жасайды, балалармен жұмыс жөніндегі білім беру бағдарламаларын әзірлеуді, рецензиялауды және бекітуге дайындауды ұйымдастырады, аудандық, қалалық әдістемелік кабинеттердің, тәжірибелік-эксперименттік алаң қызметінің нәтижесін зерделеп, топтастырады. Қажетті есептемелерді дайындап, жіберуді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414" w:anchor="z0" w:history="1">
        <w:r w:rsidRPr="006D177F">
          <w:rPr>
            <w:rFonts w:ascii="Times New Roman" w:eastAsia="Times New Roman" w:hAnsi="Times New Roman" w:cs="Times New Roman"/>
            <w:color w:val="0000FF"/>
            <w:sz w:val="24"/>
            <w:szCs w:val="24"/>
            <w:u w:val="single"/>
            <w:lang w:eastAsia="ru-RU"/>
          </w:rPr>
          <w:t>Конституциясын</w:t>
        </w:r>
      </w:hyperlink>
      <w:r w:rsidRPr="006D177F">
        <w:rPr>
          <w:rFonts w:ascii="Times New Roman" w:eastAsia="Times New Roman" w:hAnsi="Times New Roman" w:cs="Times New Roman"/>
          <w:sz w:val="24"/>
          <w:szCs w:val="24"/>
          <w:lang w:eastAsia="ru-RU"/>
        </w:rPr>
        <w:t>, Қазақстан Республикасының Еңбек </w:t>
      </w:r>
      <w:hyperlink r:id="rId415" w:anchor="z0" w:history="1">
        <w:r w:rsidRPr="006D177F">
          <w:rPr>
            <w:rFonts w:ascii="Times New Roman" w:eastAsia="Times New Roman" w:hAnsi="Times New Roman" w:cs="Times New Roman"/>
            <w:color w:val="0000FF"/>
            <w:sz w:val="24"/>
            <w:szCs w:val="24"/>
            <w:u w:val="single"/>
            <w:lang w:eastAsia="ru-RU"/>
          </w:rPr>
          <w:t>кодексін</w:t>
        </w:r>
      </w:hyperlink>
      <w:r w:rsidRPr="006D177F">
        <w:rPr>
          <w:rFonts w:ascii="Times New Roman" w:eastAsia="Times New Roman" w:hAnsi="Times New Roman" w:cs="Times New Roman"/>
          <w:sz w:val="24"/>
          <w:szCs w:val="24"/>
          <w:lang w:eastAsia="ru-RU"/>
        </w:rPr>
        <w:t>, </w:t>
      </w:r>
      <w:hyperlink r:id="rId416"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17"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418"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балалар құқығы туралы»</w:t>
        </w:r>
      </w:hyperlink>
      <w:r w:rsidRPr="006D177F">
        <w:rPr>
          <w:rFonts w:ascii="Times New Roman" w:eastAsia="Times New Roman" w:hAnsi="Times New Roman" w:cs="Times New Roman"/>
          <w:sz w:val="24"/>
          <w:szCs w:val="24"/>
          <w:lang w:eastAsia="ru-RU"/>
        </w:rPr>
        <w:t>, </w:t>
      </w:r>
      <w:hyperlink r:id="rId419" w:anchor="z0" w:history="1">
        <w:r w:rsidRPr="006D177F">
          <w:rPr>
            <w:rFonts w:ascii="Times New Roman" w:eastAsia="Times New Roman" w:hAnsi="Times New Roman" w:cs="Times New Roman"/>
            <w:color w:val="0000FF"/>
            <w:sz w:val="24"/>
            <w:szCs w:val="24"/>
            <w:u w:val="single"/>
            <w:lang w:eastAsia="ru-RU"/>
          </w:rPr>
          <w:t>«Сыбайлас жемқорлық туралы»</w:t>
        </w:r>
      </w:hyperlink>
      <w:r w:rsidRPr="006D177F">
        <w:rPr>
          <w:rFonts w:ascii="Times New Roman" w:eastAsia="Times New Roman" w:hAnsi="Times New Roman" w:cs="Times New Roman"/>
          <w:sz w:val="24"/>
          <w:szCs w:val="24"/>
          <w:lang w:eastAsia="ru-RU"/>
        </w:rPr>
        <w:t xml:space="preserve"> Қазақстан Республикасының заңдарын және білім берудің даму бағыттары мен перспективасын белгілейтін басқа да нормативтік құқықтық актілерді, педагогика және психология негіздерін, білім берудің жалпыға міндетті мемлекеттік стандарттарын, педагогика, педагогикалық психологияны, педагогикалық ғылым мен практика жетістіктерін, қаржылық-шаруашылық қызмет, еңбек туралы заңнамалар негізін, санитарлық ережелер мен нормаларды.</w:t>
      </w:r>
      <w:r w:rsidRPr="006D177F">
        <w:rPr>
          <w:rFonts w:ascii="Times New Roman" w:eastAsia="Times New Roman" w:hAnsi="Times New Roman" w:cs="Times New Roman"/>
          <w:sz w:val="24"/>
          <w:szCs w:val="24"/>
          <w:lang w:eastAsia="ru-RU"/>
        </w:rPr>
        <w:br/>
        <w:t>      Біліктілікке қойылатын талаптар: жоғары педагогикалық білім, педагогикалық жұмыс өтілі кемінде 5 жыл.</w:t>
      </w:r>
    </w:p>
    <w:p w:rsidR="006D177F" w:rsidRPr="006D177F" w:rsidRDefault="006D177F" w:rsidP="006D177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77F">
        <w:rPr>
          <w:rFonts w:ascii="Times New Roman" w:eastAsia="Times New Roman" w:hAnsi="Times New Roman" w:cs="Times New Roman"/>
          <w:b/>
          <w:bCs/>
          <w:sz w:val="27"/>
          <w:szCs w:val="27"/>
          <w:lang w:eastAsia="ru-RU"/>
        </w:rPr>
        <w:t>Оқу-әдістемелік орталық (кабинет) әдіскері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sz w:val="24"/>
          <w:szCs w:val="24"/>
          <w:lang w:eastAsia="ru-RU"/>
        </w:rPr>
        <w:t>      Лауазымдық міндеттері. Аудан (қала) педагогтерімен бірлесіп әдістемелік жұмысты ұйымдастырады, курсаралық кезеңдегі әдістемелік жұмыстың тиімділігін зерделейді. Білім беру ұйымдарын жетекшілік ететін мәселелері бойынша әдістемелік қамтамасыз етуді жүзеге асырады. Мамандықтар бойынша педагогтердің біліктілігін арттыруды болжайды және жоспарлайды. Семинарлар, алдыңғы қатарлы тәжірибе мектебінің отырыстары, педагог қызметкерлердің конкурстары, олимпиадаларының оқыту-әдістемелік құжаттамасын (дидактикалық материалдар, жабдықтардың типтік тізбесі) әзірлеу, рецензиялау және бекітуге дайындауды ұйымдастырады. Педагогтердің және білім беру ұйымдарының инновациялық және тәжірибелік-эксперименттік жұмысының қорытындысын зерделейді және топтастырады.</w:t>
      </w:r>
      <w:r w:rsidRPr="006D177F">
        <w:rPr>
          <w:rFonts w:ascii="Times New Roman" w:eastAsia="Times New Roman" w:hAnsi="Times New Roman" w:cs="Times New Roman"/>
          <w:sz w:val="24"/>
          <w:szCs w:val="24"/>
          <w:lang w:eastAsia="ru-RU"/>
        </w:rPr>
        <w:br/>
        <w:t xml:space="preserve">      Білім беру ұйымдарының басшылары мен педагог қызметкерлеріне оқу-әдістемелік және тәрбие жұмыстарын ұйымдастыруға консультативтік және практикалық көмек көрсетеді. Педагогтерге көмек ретінде библиографиялық анықтамалар, әзірлемелер, тестік және басқа да материалдар жасайды, оларды білім беру ұйымдарының оқу-әдістемелік кабинеттеріне, аудан (қала) педагогтерінің назарына жеткізеді. Алдыңғы қатарлы оқыту және тәрбие технологиялары бойынша ақпараттарды топтастырады және таратады. Педагогтердің, білім беру ұйымдары басшыларының мейлінше нәтижелі тәжірибелерін </w:t>
      </w:r>
      <w:r w:rsidRPr="006D177F">
        <w:rPr>
          <w:rFonts w:ascii="Times New Roman" w:eastAsia="Times New Roman" w:hAnsi="Times New Roman" w:cs="Times New Roman"/>
          <w:sz w:val="24"/>
          <w:szCs w:val="24"/>
          <w:lang w:eastAsia="ru-RU"/>
        </w:rPr>
        <w:lastRenderedPageBreak/>
        <w:t>зерделейді, жүйелендіреді, топтастырады, мониторинг жүргізеді және таратады. Педагог қызметкерлердің әдістемелік бірлестік жұмысын ұйымдастырады және үйлестіреді. Оқушылар конкурсын, көрмелерін, олимпиадаларын, слеттерін, жарыстарын өткізу бойынша тиісті құжаттамаларды ұйымдастырады және әзірлейді. Қажетті есептіліктерді дайындап, ұсынуды қамтамасыз етеді.</w:t>
      </w:r>
      <w:r w:rsidRPr="006D177F">
        <w:rPr>
          <w:rFonts w:ascii="Times New Roman" w:eastAsia="Times New Roman" w:hAnsi="Times New Roman" w:cs="Times New Roman"/>
          <w:sz w:val="24"/>
          <w:szCs w:val="24"/>
          <w:lang w:eastAsia="ru-RU"/>
        </w:rPr>
        <w:br/>
        <w:t>      Білуге міндетті: Қазақстан Республикасының </w:t>
      </w:r>
      <w:hyperlink r:id="rId420" w:anchor="z0" w:history="1">
        <w:r w:rsidRPr="006D177F">
          <w:rPr>
            <w:rFonts w:ascii="Times New Roman" w:eastAsia="Times New Roman" w:hAnsi="Times New Roman" w:cs="Times New Roman"/>
            <w:color w:val="0000FF"/>
            <w:sz w:val="24"/>
            <w:szCs w:val="24"/>
            <w:u w:val="single"/>
            <w:lang w:eastAsia="ru-RU"/>
          </w:rPr>
          <w:t>Конституциясы</w:t>
        </w:r>
      </w:hyperlink>
      <w:r w:rsidRPr="006D177F">
        <w:rPr>
          <w:rFonts w:ascii="Times New Roman" w:eastAsia="Times New Roman" w:hAnsi="Times New Roman" w:cs="Times New Roman"/>
          <w:sz w:val="24"/>
          <w:szCs w:val="24"/>
          <w:lang w:eastAsia="ru-RU"/>
        </w:rPr>
        <w:t>, Қазақстан Республикасының Еңбек </w:t>
      </w:r>
      <w:hyperlink r:id="rId421" w:anchor="z0" w:history="1">
        <w:r w:rsidRPr="006D177F">
          <w:rPr>
            <w:rFonts w:ascii="Times New Roman" w:eastAsia="Times New Roman" w:hAnsi="Times New Roman" w:cs="Times New Roman"/>
            <w:color w:val="0000FF"/>
            <w:sz w:val="24"/>
            <w:szCs w:val="24"/>
            <w:u w:val="single"/>
            <w:lang w:eastAsia="ru-RU"/>
          </w:rPr>
          <w:t>кодексі</w:t>
        </w:r>
      </w:hyperlink>
      <w:r w:rsidRPr="006D177F">
        <w:rPr>
          <w:rFonts w:ascii="Times New Roman" w:eastAsia="Times New Roman" w:hAnsi="Times New Roman" w:cs="Times New Roman"/>
          <w:sz w:val="24"/>
          <w:szCs w:val="24"/>
          <w:lang w:eastAsia="ru-RU"/>
        </w:rPr>
        <w:t>, </w:t>
      </w:r>
      <w:hyperlink r:id="rId422" w:anchor="z0" w:history="1">
        <w:r w:rsidRPr="006D177F">
          <w:rPr>
            <w:rFonts w:ascii="Times New Roman" w:eastAsia="Times New Roman" w:hAnsi="Times New Roman" w:cs="Times New Roman"/>
            <w:color w:val="0000FF"/>
            <w:sz w:val="24"/>
            <w:szCs w:val="24"/>
            <w:u w:val="single"/>
            <w:lang w:eastAsia="ru-RU"/>
          </w:rPr>
          <w:t>«Білім туралы»</w:t>
        </w:r>
      </w:hyperlink>
      <w:r w:rsidRPr="006D177F">
        <w:rPr>
          <w:rFonts w:ascii="Times New Roman" w:eastAsia="Times New Roman" w:hAnsi="Times New Roman" w:cs="Times New Roman"/>
          <w:sz w:val="24"/>
          <w:szCs w:val="24"/>
          <w:lang w:eastAsia="ru-RU"/>
        </w:rPr>
        <w:t>, </w:t>
      </w:r>
      <w:hyperlink r:id="rId423" w:anchor="z0" w:history="1">
        <w:r w:rsidRPr="006D177F">
          <w:rPr>
            <w:rFonts w:ascii="Times New Roman" w:eastAsia="Times New Roman" w:hAnsi="Times New Roman" w:cs="Times New Roman"/>
            <w:color w:val="0000FF"/>
            <w:sz w:val="24"/>
            <w:szCs w:val="24"/>
            <w:u w:val="single"/>
            <w:lang w:eastAsia="ru-RU"/>
          </w:rPr>
          <w:t>«Қазақстан Республикасындағы тілдер туралы»</w:t>
        </w:r>
      </w:hyperlink>
      <w:r w:rsidRPr="006D177F">
        <w:rPr>
          <w:rFonts w:ascii="Times New Roman" w:eastAsia="Times New Roman" w:hAnsi="Times New Roman" w:cs="Times New Roman"/>
          <w:sz w:val="24"/>
          <w:szCs w:val="24"/>
          <w:lang w:eastAsia="ru-RU"/>
        </w:rPr>
        <w:t>, </w:t>
      </w:r>
      <w:hyperlink r:id="rId424" w:anchor="z0" w:history="1">
        <w:r w:rsidRPr="006D177F">
          <w:rPr>
            <w:rFonts w:ascii="Times New Roman" w:eastAsia="Times New Roman" w:hAnsi="Times New Roman" w:cs="Times New Roman"/>
            <w:color w:val="0000FF"/>
            <w:sz w:val="24"/>
            <w:szCs w:val="24"/>
            <w:u w:val="single"/>
            <w:lang w:eastAsia="ru-RU"/>
          </w:rPr>
          <w:t>«Қазақстан Республикасындағы балалар құқығы туралы»</w:t>
        </w:r>
      </w:hyperlink>
      <w:r w:rsidRPr="006D177F">
        <w:rPr>
          <w:rFonts w:ascii="Times New Roman" w:eastAsia="Times New Roman" w:hAnsi="Times New Roman" w:cs="Times New Roman"/>
          <w:sz w:val="24"/>
          <w:szCs w:val="24"/>
          <w:lang w:eastAsia="ru-RU"/>
        </w:rPr>
        <w:t>, </w:t>
      </w:r>
      <w:hyperlink r:id="rId425" w:anchor="z0" w:history="1">
        <w:r w:rsidRPr="006D177F">
          <w:rPr>
            <w:rFonts w:ascii="Times New Roman" w:eastAsia="Times New Roman" w:hAnsi="Times New Roman" w:cs="Times New Roman"/>
            <w:color w:val="0000FF"/>
            <w:sz w:val="24"/>
            <w:szCs w:val="24"/>
            <w:u w:val="single"/>
            <w:lang w:eastAsia="ru-RU"/>
          </w:rPr>
          <w:t>«Сыбайлас жемқорлық туралы»</w:t>
        </w:r>
      </w:hyperlink>
      <w:r w:rsidRPr="006D177F">
        <w:rPr>
          <w:rFonts w:ascii="Times New Roman" w:eastAsia="Times New Roman" w:hAnsi="Times New Roman" w:cs="Times New Roman"/>
          <w:sz w:val="24"/>
          <w:szCs w:val="24"/>
          <w:lang w:eastAsia="ru-RU"/>
        </w:rPr>
        <w:t xml:space="preserve"> Қазақстан Республикасының заңдарын және білім берудің даму бағыттары мен перспективасын белгілейтін басқа да нормативтік құқықтық актілерді, мемлекеттік білім беру стандарттарын, педагогика және жас ерекшелігі психологиясы негіздерін, дидактика принциптерін, жалпы және жеке оқыту әдістерін, білім беру ұйымдарындағы білім беру процесін ұйымдастыру жүйесі, әдістемелік бірлестік, білім беру ұйымдары педагогтері жұмыстарының тиімді формалары мен әдістерін анықтау, топтастыру және тарату әдістемесін, оқу-бағдарламалық құжаттама әзірлеу принциптері мен тәртібін, педагогикалық ғылым мен практика жетістіктерін, әдістемелік және ақпараттық материалдарды жүйелендіру принципін, еңбек туралы заңнамалар негізін, еңбекті қорғау ережелері мен нормаларын, қауіпсіздік техникасы және өрт қауіпсіздігі ережелерін, санитарлық ережелер мен нормаларды.</w:t>
      </w:r>
      <w:r w:rsidRPr="006D177F">
        <w:rPr>
          <w:rFonts w:ascii="Times New Roman" w:eastAsia="Times New Roman" w:hAnsi="Times New Roman" w:cs="Times New Roman"/>
          <w:sz w:val="24"/>
          <w:szCs w:val="24"/>
          <w:lang w:eastAsia="ru-RU"/>
        </w:rPr>
        <w:br/>
        <w:t xml:space="preserve">      Біліктілікке қойылатын талаптар: жоғары педагогикалық білім, педагогикалық жұмыс өтілі кемінде 5 жыл, тиісті бейіні бойынша бірінші немесе жоғары біліктілік санатының болуы тиіс.». </w:t>
      </w:r>
      <w:r w:rsidRPr="006D177F">
        <w:rPr>
          <w:rFonts w:ascii="Times New Roman" w:eastAsia="Times New Roman" w:hAnsi="Times New Roman" w:cs="Times New Roman"/>
          <w:sz w:val="24"/>
          <w:szCs w:val="24"/>
          <w:lang w:eastAsia="ru-RU"/>
        </w:rPr>
        <w:br/>
      </w:r>
      <w:bookmarkStart w:id="15" w:name="z82"/>
      <w:bookmarkEnd w:id="15"/>
      <w:r w:rsidRPr="006D177F">
        <w:rPr>
          <w:rFonts w:ascii="Times New Roman" w:eastAsia="Times New Roman" w:hAnsi="Times New Roman" w:cs="Times New Roman"/>
          <w:sz w:val="24"/>
          <w:szCs w:val="24"/>
          <w:lang w:eastAsia="ru-RU"/>
        </w:rPr>
        <w:t>      2. Мектепке дейінгі және орта білім департаменті (Ж.А. Жонтаева):</w:t>
      </w:r>
      <w:r w:rsidRPr="006D177F">
        <w:rPr>
          <w:rFonts w:ascii="Times New Roman" w:eastAsia="Times New Roman" w:hAnsi="Times New Roman" w:cs="Times New Roman"/>
          <w:sz w:val="24"/>
          <w:szCs w:val="24"/>
          <w:lang w:eastAsia="ru-RU"/>
        </w:rPr>
        <w:br/>
      </w:r>
      <w:bookmarkStart w:id="16" w:name="z83"/>
      <w:bookmarkEnd w:id="16"/>
      <w:r w:rsidRPr="006D177F">
        <w:rPr>
          <w:rFonts w:ascii="Times New Roman" w:eastAsia="Times New Roman" w:hAnsi="Times New Roman" w:cs="Times New Roman"/>
          <w:sz w:val="24"/>
          <w:szCs w:val="24"/>
          <w:lang w:eastAsia="ru-RU"/>
        </w:rPr>
        <w:t>      1) осы бұйрықтың белгіленген заңнамалық тәртіппен Қазақстан Республикасы Әділет министрлігінде мемлекеттік тіркелуін қамтамасыз етсін;</w:t>
      </w:r>
      <w:r w:rsidRPr="006D177F">
        <w:rPr>
          <w:rFonts w:ascii="Times New Roman" w:eastAsia="Times New Roman" w:hAnsi="Times New Roman" w:cs="Times New Roman"/>
          <w:sz w:val="24"/>
          <w:szCs w:val="24"/>
          <w:lang w:eastAsia="ru-RU"/>
        </w:rPr>
        <w:br/>
      </w:r>
      <w:bookmarkStart w:id="17" w:name="z84"/>
      <w:bookmarkEnd w:id="17"/>
      <w:r w:rsidRPr="006D177F">
        <w:rPr>
          <w:rFonts w:ascii="Times New Roman" w:eastAsia="Times New Roman" w:hAnsi="Times New Roman" w:cs="Times New Roman"/>
          <w:sz w:val="24"/>
          <w:szCs w:val="24"/>
          <w:lang w:eastAsia="ru-RU"/>
        </w:rPr>
        <w:t xml:space="preserve">      2) осы бұйрықты мемлекеттік тіркеуден өткеннен кейін бұқаралық ақпарат құралдарында жарияласын. </w:t>
      </w:r>
      <w:r w:rsidRPr="006D177F">
        <w:rPr>
          <w:rFonts w:ascii="Times New Roman" w:eastAsia="Times New Roman" w:hAnsi="Times New Roman" w:cs="Times New Roman"/>
          <w:sz w:val="24"/>
          <w:szCs w:val="24"/>
          <w:lang w:eastAsia="ru-RU"/>
        </w:rPr>
        <w:br/>
      </w:r>
      <w:bookmarkStart w:id="18" w:name="z85"/>
      <w:bookmarkEnd w:id="18"/>
      <w:r w:rsidRPr="006D177F">
        <w:rPr>
          <w:rFonts w:ascii="Times New Roman" w:eastAsia="Times New Roman" w:hAnsi="Times New Roman" w:cs="Times New Roman"/>
          <w:sz w:val="24"/>
          <w:szCs w:val="24"/>
          <w:lang w:eastAsia="ru-RU"/>
        </w:rPr>
        <w:t>      3. Осы бұйрықтың орындалуын бақылау білім және ғылым вице-министрі Е.Н. Иманғалиевке жүктелсін.</w:t>
      </w:r>
      <w:r w:rsidRPr="006D177F">
        <w:rPr>
          <w:rFonts w:ascii="Times New Roman" w:eastAsia="Times New Roman" w:hAnsi="Times New Roman" w:cs="Times New Roman"/>
          <w:sz w:val="24"/>
          <w:szCs w:val="24"/>
          <w:lang w:eastAsia="ru-RU"/>
        </w:rPr>
        <w:br/>
      </w:r>
      <w:bookmarkStart w:id="19" w:name="z86"/>
      <w:bookmarkEnd w:id="19"/>
      <w:r w:rsidRPr="006D177F">
        <w:rPr>
          <w:rFonts w:ascii="Times New Roman" w:eastAsia="Times New Roman" w:hAnsi="Times New Roman" w:cs="Times New Roman"/>
          <w:sz w:val="24"/>
          <w:szCs w:val="24"/>
          <w:lang w:eastAsia="ru-RU"/>
        </w:rPr>
        <w:t>      4. Осы бұйрық алғашқы ресми жарияланған күнінен кейін күнтізбелік он күн өткен соң қолданысқа енгізіледі.</w:t>
      </w:r>
    </w:p>
    <w:p w:rsidR="006D177F" w:rsidRPr="006D177F" w:rsidRDefault="006D177F" w:rsidP="006D177F">
      <w:pPr>
        <w:spacing w:before="100" w:beforeAutospacing="1" w:after="100" w:afterAutospacing="1" w:line="240" w:lineRule="auto"/>
        <w:rPr>
          <w:rFonts w:ascii="Times New Roman" w:eastAsia="Times New Roman" w:hAnsi="Times New Roman" w:cs="Times New Roman"/>
          <w:sz w:val="24"/>
          <w:szCs w:val="24"/>
          <w:lang w:eastAsia="ru-RU"/>
        </w:rPr>
      </w:pPr>
      <w:r w:rsidRPr="006D177F">
        <w:rPr>
          <w:rFonts w:ascii="Times New Roman" w:eastAsia="Times New Roman" w:hAnsi="Times New Roman" w:cs="Times New Roman"/>
          <w:i/>
          <w:iCs/>
          <w:sz w:val="24"/>
          <w:szCs w:val="24"/>
          <w:lang w:eastAsia="ru-RU"/>
        </w:rPr>
        <w:t>      Министр                                           А. Сәрінжіпов</w:t>
      </w:r>
    </w:p>
    <w:p w:rsidR="00112396" w:rsidRDefault="00112396"/>
    <w:sectPr w:rsidR="00112396" w:rsidSect="00112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F62"/>
    <w:multiLevelType w:val="multilevel"/>
    <w:tmpl w:val="2032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328C2"/>
    <w:multiLevelType w:val="multilevel"/>
    <w:tmpl w:val="BA8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E34E5"/>
    <w:multiLevelType w:val="multilevel"/>
    <w:tmpl w:val="CD82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05C0C"/>
    <w:multiLevelType w:val="multilevel"/>
    <w:tmpl w:val="2682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25F05"/>
    <w:multiLevelType w:val="multilevel"/>
    <w:tmpl w:val="4138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A1E44"/>
    <w:multiLevelType w:val="multilevel"/>
    <w:tmpl w:val="B4C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36E5E"/>
    <w:multiLevelType w:val="multilevel"/>
    <w:tmpl w:val="D08C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5475E"/>
    <w:multiLevelType w:val="multilevel"/>
    <w:tmpl w:val="5BC8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6"/>
  </w:num>
  <w:num w:numId="5">
    <w:abstractNumId w:val="1"/>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6D177F"/>
    <w:rsid w:val="00112396"/>
    <w:rsid w:val="001900B1"/>
    <w:rsid w:val="006D177F"/>
    <w:rsid w:val="00C21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96"/>
  </w:style>
  <w:style w:type="paragraph" w:styleId="1">
    <w:name w:val="heading 1"/>
    <w:basedOn w:val="a"/>
    <w:link w:val="10"/>
    <w:uiPriority w:val="9"/>
    <w:qFormat/>
    <w:rsid w:val="006D1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17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17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77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177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177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177F"/>
    <w:rPr>
      <w:color w:val="0000FF"/>
      <w:u w:val="single"/>
    </w:rPr>
  </w:style>
  <w:style w:type="character" w:styleId="a4">
    <w:name w:val="FollowedHyperlink"/>
    <w:basedOn w:val="a0"/>
    <w:uiPriority w:val="99"/>
    <w:semiHidden/>
    <w:unhideWhenUsed/>
    <w:rsid w:val="006D177F"/>
    <w:rPr>
      <w:color w:val="800080"/>
      <w:u w:val="single"/>
    </w:rPr>
  </w:style>
  <w:style w:type="paragraph" w:styleId="a5">
    <w:name w:val="Normal (Web)"/>
    <w:basedOn w:val="a"/>
    <w:uiPriority w:val="99"/>
    <w:semiHidden/>
    <w:unhideWhenUsed/>
    <w:rsid w:val="006D1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6D177F"/>
  </w:style>
  <w:style w:type="paragraph" w:styleId="a6">
    <w:name w:val="Balloon Text"/>
    <w:basedOn w:val="a"/>
    <w:link w:val="a7"/>
    <w:uiPriority w:val="99"/>
    <w:semiHidden/>
    <w:unhideWhenUsed/>
    <w:rsid w:val="006D17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1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698280">
      <w:bodyDiv w:val="1"/>
      <w:marLeft w:val="0"/>
      <w:marRight w:val="0"/>
      <w:marTop w:val="0"/>
      <w:marBottom w:val="0"/>
      <w:divBdr>
        <w:top w:val="none" w:sz="0" w:space="0" w:color="auto"/>
        <w:left w:val="none" w:sz="0" w:space="0" w:color="auto"/>
        <w:bottom w:val="none" w:sz="0" w:space="0" w:color="auto"/>
        <w:right w:val="none" w:sz="0" w:space="0" w:color="auto"/>
      </w:divBdr>
      <w:divsChild>
        <w:div w:id="487017178">
          <w:marLeft w:val="0"/>
          <w:marRight w:val="0"/>
          <w:marTop w:val="0"/>
          <w:marBottom w:val="0"/>
          <w:divBdr>
            <w:top w:val="none" w:sz="0" w:space="0" w:color="auto"/>
            <w:left w:val="none" w:sz="0" w:space="0" w:color="auto"/>
            <w:bottom w:val="none" w:sz="0" w:space="0" w:color="auto"/>
            <w:right w:val="none" w:sz="0" w:space="0" w:color="auto"/>
          </w:divBdr>
          <w:divsChild>
            <w:div w:id="1660888776">
              <w:marLeft w:val="0"/>
              <w:marRight w:val="0"/>
              <w:marTop w:val="0"/>
              <w:marBottom w:val="0"/>
              <w:divBdr>
                <w:top w:val="none" w:sz="0" w:space="0" w:color="auto"/>
                <w:left w:val="none" w:sz="0" w:space="0" w:color="auto"/>
                <w:bottom w:val="none" w:sz="0" w:space="0" w:color="auto"/>
                <w:right w:val="none" w:sz="0" w:space="0" w:color="auto"/>
              </w:divBdr>
              <w:divsChild>
                <w:div w:id="1108306924">
                  <w:marLeft w:val="0"/>
                  <w:marRight w:val="0"/>
                  <w:marTop w:val="0"/>
                  <w:marBottom w:val="0"/>
                  <w:divBdr>
                    <w:top w:val="none" w:sz="0" w:space="0" w:color="auto"/>
                    <w:left w:val="none" w:sz="0" w:space="0" w:color="auto"/>
                    <w:bottom w:val="none" w:sz="0" w:space="0" w:color="auto"/>
                    <w:right w:val="none" w:sz="0" w:space="0" w:color="auto"/>
                  </w:divBdr>
                  <w:divsChild>
                    <w:div w:id="1021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2638">
              <w:marLeft w:val="0"/>
              <w:marRight w:val="0"/>
              <w:marTop w:val="0"/>
              <w:marBottom w:val="0"/>
              <w:divBdr>
                <w:top w:val="none" w:sz="0" w:space="0" w:color="auto"/>
                <w:left w:val="none" w:sz="0" w:space="0" w:color="auto"/>
                <w:bottom w:val="none" w:sz="0" w:space="0" w:color="auto"/>
                <w:right w:val="none" w:sz="0" w:space="0" w:color="auto"/>
              </w:divBdr>
            </w:div>
            <w:div w:id="324168984">
              <w:marLeft w:val="0"/>
              <w:marRight w:val="0"/>
              <w:marTop w:val="0"/>
              <w:marBottom w:val="0"/>
              <w:divBdr>
                <w:top w:val="none" w:sz="0" w:space="0" w:color="auto"/>
                <w:left w:val="none" w:sz="0" w:space="0" w:color="auto"/>
                <w:bottom w:val="none" w:sz="0" w:space="0" w:color="auto"/>
                <w:right w:val="none" w:sz="0" w:space="0" w:color="auto"/>
              </w:divBdr>
              <w:divsChild>
                <w:div w:id="1330326625">
                  <w:marLeft w:val="0"/>
                  <w:marRight w:val="0"/>
                  <w:marTop w:val="0"/>
                  <w:marBottom w:val="0"/>
                  <w:divBdr>
                    <w:top w:val="none" w:sz="0" w:space="0" w:color="auto"/>
                    <w:left w:val="none" w:sz="0" w:space="0" w:color="auto"/>
                    <w:bottom w:val="none" w:sz="0" w:space="0" w:color="auto"/>
                    <w:right w:val="none" w:sz="0" w:space="0" w:color="auto"/>
                  </w:divBdr>
                  <w:divsChild>
                    <w:div w:id="327246601">
                      <w:marLeft w:val="0"/>
                      <w:marRight w:val="0"/>
                      <w:marTop w:val="0"/>
                      <w:marBottom w:val="0"/>
                      <w:divBdr>
                        <w:top w:val="none" w:sz="0" w:space="0" w:color="auto"/>
                        <w:left w:val="none" w:sz="0" w:space="0" w:color="auto"/>
                        <w:bottom w:val="none" w:sz="0" w:space="0" w:color="auto"/>
                        <w:right w:val="none" w:sz="0" w:space="0" w:color="auto"/>
                      </w:divBdr>
                    </w:div>
                    <w:div w:id="1815876430">
                      <w:marLeft w:val="0"/>
                      <w:marRight w:val="0"/>
                      <w:marTop w:val="0"/>
                      <w:marBottom w:val="0"/>
                      <w:divBdr>
                        <w:top w:val="none" w:sz="0" w:space="0" w:color="auto"/>
                        <w:left w:val="none" w:sz="0" w:space="0" w:color="auto"/>
                        <w:bottom w:val="none" w:sz="0" w:space="0" w:color="auto"/>
                        <w:right w:val="none" w:sz="0" w:space="0" w:color="auto"/>
                      </w:divBdr>
                      <w:divsChild>
                        <w:div w:id="347635010">
                          <w:marLeft w:val="0"/>
                          <w:marRight w:val="0"/>
                          <w:marTop w:val="0"/>
                          <w:marBottom w:val="0"/>
                          <w:divBdr>
                            <w:top w:val="none" w:sz="0" w:space="0" w:color="auto"/>
                            <w:left w:val="none" w:sz="0" w:space="0" w:color="auto"/>
                            <w:bottom w:val="none" w:sz="0" w:space="0" w:color="auto"/>
                            <w:right w:val="none" w:sz="0" w:space="0" w:color="auto"/>
                          </w:divBdr>
                        </w:div>
                      </w:divsChild>
                    </w:div>
                    <w:div w:id="228738196">
                      <w:marLeft w:val="0"/>
                      <w:marRight w:val="0"/>
                      <w:marTop w:val="0"/>
                      <w:marBottom w:val="0"/>
                      <w:divBdr>
                        <w:top w:val="none" w:sz="0" w:space="0" w:color="auto"/>
                        <w:left w:val="none" w:sz="0" w:space="0" w:color="auto"/>
                        <w:bottom w:val="none" w:sz="0" w:space="0" w:color="auto"/>
                        <w:right w:val="none" w:sz="0" w:space="0" w:color="auto"/>
                      </w:divBdr>
                      <w:divsChild>
                        <w:div w:id="302319266">
                          <w:marLeft w:val="0"/>
                          <w:marRight w:val="0"/>
                          <w:marTop w:val="0"/>
                          <w:marBottom w:val="0"/>
                          <w:divBdr>
                            <w:top w:val="none" w:sz="0" w:space="0" w:color="auto"/>
                            <w:left w:val="none" w:sz="0" w:space="0" w:color="auto"/>
                            <w:bottom w:val="none" w:sz="0" w:space="0" w:color="auto"/>
                            <w:right w:val="none" w:sz="0" w:space="0" w:color="auto"/>
                          </w:divBdr>
                        </w:div>
                      </w:divsChild>
                    </w:div>
                    <w:div w:id="17987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5745">
              <w:marLeft w:val="0"/>
              <w:marRight w:val="0"/>
              <w:marTop w:val="0"/>
              <w:marBottom w:val="0"/>
              <w:divBdr>
                <w:top w:val="none" w:sz="0" w:space="0" w:color="auto"/>
                <w:left w:val="none" w:sz="0" w:space="0" w:color="auto"/>
                <w:bottom w:val="none" w:sz="0" w:space="0" w:color="auto"/>
                <w:right w:val="none" w:sz="0" w:space="0" w:color="auto"/>
              </w:divBdr>
              <w:divsChild>
                <w:div w:id="272440995">
                  <w:marLeft w:val="0"/>
                  <w:marRight w:val="0"/>
                  <w:marTop w:val="0"/>
                  <w:marBottom w:val="0"/>
                  <w:divBdr>
                    <w:top w:val="none" w:sz="0" w:space="0" w:color="auto"/>
                    <w:left w:val="none" w:sz="0" w:space="0" w:color="auto"/>
                    <w:bottom w:val="none" w:sz="0" w:space="0" w:color="auto"/>
                    <w:right w:val="none" w:sz="0" w:space="0" w:color="auto"/>
                  </w:divBdr>
                  <w:divsChild>
                    <w:div w:id="1143961856">
                      <w:marLeft w:val="0"/>
                      <w:marRight w:val="0"/>
                      <w:marTop w:val="0"/>
                      <w:marBottom w:val="0"/>
                      <w:divBdr>
                        <w:top w:val="none" w:sz="0" w:space="0" w:color="auto"/>
                        <w:left w:val="none" w:sz="0" w:space="0" w:color="auto"/>
                        <w:bottom w:val="none" w:sz="0" w:space="0" w:color="auto"/>
                        <w:right w:val="none" w:sz="0" w:space="0" w:color="auto"/>
                      </w:divBdr>
                    </w:div>
                    <w:div w:id="2014146461">
                      <w:marLeft w:val="0"/>
                      <w:marRight w:val="0"/>
                      <w:marTop w:val="0"/>
                      <w:marBottom w:val="0"/>
                      <w:divBdr>
                        <w:top w:val="none" w:sz="0" w:space="0" w:color="auto"/>
                        <w:left w:val="none" w:sz="0" w:space="0" w:color="auto"/>
                        <w:bottom w:val="none" w:sz="0" w:space="0" w:color="auto"/>
                        <w:right w:val="none" w:sz="0" w:space="0" w:color="auto"/>
                      </w:divBdr>
                    </w:div>
                  </w:divsChild>
                </w:div>
                <w:div w:id="2085756398">
                  <w:marLeft w:val="0"/>
                  <w:marRight w:val="0"/>
                  <w:marTop w:val="0"/>
                  <w:marBottom w:val="0"/>
                  <w:divBdr>
                    <w:top w:val="none" w:sz="0" w:space="0" w:color="auto"/>
                    <w:left w:val="none" w:sz="0" w:space="0" w:color="auto"/>
                    <w:bottom w:val="none" w:sz="0" w:space="0" w:color="auto"/>
                    <w:right w:val="none" w:sz="0" w:space="0" w:color="auto"/>
                  </w:divBdr>
                </w:div>
                <w:div w:id="735475802">
                  <w:marLeft w:val="0"/>
                  <w:marRight w:val="0"/>
                  <w:marTop w:val="0"/>
                  <w:marBottom w:val="0"/>
                  <w:divBdr>
                    <w:top w:val="none" w:sz="0" w:space="0" w:color="auto"/>
                    <w:left w:val="none" w:sz="0" w:space="0" w:color="auto"/>
                    <w:bottom w:val="none" w:sz="0" w:space="0" w:color="auto"/>
                    <w:right w:val="none" w:sz="0" w:space="0" w:color="auto"/>
                  </w:divBdr>
                </w:div>
              </w:divsChild>
            </w:div>
            <w:div w:id="21221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070000319_" TargetMode="External"/><Relationship Id="rId299" Type="http://schemas.openxmlformats.org/officeDocument/2006/relationships/hyperlink" Target="http://adilet.zan.kz/kaz/docs/K1100000518" TargetMode="External"/><Relationship Id="rId21" Type="http://schemas.openxmlformats.org/officeDocument/2006/relationships/hyperlink" Target="http://adilet.zan.kz/kaz/docs/Z980000267_" TargetMode="External"/><Relationship Id="rId63" Type="http://schemas.openxmlformats.org/officeDocument/2006/relationships/hyperlink" Target="http://adilet.zan.kz/kaz/docs/K070000251_" TargetMode="External"/><Relationship Id="rId159" Type="http://schemas.openxmlformats.org/officeDocument/2006/relationships/hyperlink" Target="http://adilet.zan.kz/kaz/docs/K950001000_" TargetMode="External"/><Relationship Id="rId324" Type="http://schemas.openxmlformats.org/officeDocument/2006/relationships/hyperlink" Target="http://adilet.zan.kz/kaz/docs/Z980000267_" TargetMode="External"/><Relationship Id="rId366" Type="http://schemas.openxmlformats.org/officeDocument/2006/relationships/hyperlink" Target="http://adilet.zan.kz/kaz/docs/K950001000_" TargetMode="External"/><Relationship Id="rId170" Type="http://schemas.openxmlformats.org/officeDocument/2006/relationships/hyperlink" Target="http://adilet.zan.kz/kaz/docs/K1100000518" TargetMode="External"/><Relationship Id="rId226" Type="http://schemas.openxmlformats.org/officeDocument/2006/relationships/hyperlink" Target="http://adilet.zan.kz/kaz/docs/K950001000_" TargetMode="External"/><Relationship Id="rId268" Type="http://schemas.openxmlformats.org/officeDocument/2006/relationships/hyperlink" Target="http://adilet.zan.kz/kaz/docs/Z980000267_" TargetMode="External"/><Relationship Id="rId32" Type="http://schemas.openxmlformats.org/officeDocument/2006/relationships/hyperlink" Target="http://adilet.zan.kz/kaz/docs/K070000251_" TargetMode="External"/><Relationship Id="rId74" Type="http://schemas.openxmlformats.org/officeDocument/2006/relationships/hyperlink" Target="http://adilet.zan.kz/kaz/docs/Z010000192_" TargetMode="External"/><Relationship Id="rId128" Type="http://schemas.openxmlformats.org/officeDocument/2006/relationships/hyperlink" Target="http://adilet.zan.kz/kaz/docs/Z020000343_" TargetMode="External"/><Relationship Id="rId335" Type="http://schemas.openxmlformats.org/officeDocument/2006/relationships/hyperlink" Target="http://adilet.zan.kz/kaz/docs/Z020000345_" TargetMode="External"/><Relationship Id="rId377" Type="http://schemas.openxmlformats.org/officeDocument/2006/relationships/hyperlink" Target="http://adilet.zan.kz/kaz/docs/Z020000345_" TargetMode="External"/><Relationship Id="rId5" Type="http://schemas.openxmlformats.org/officeDocument/2006/relationships/hyperlink" Target="http://adilet.zan.kz/kaz/docs/V090005750_" TargetMode="External"/><Relationship Id="rId181" Type="http://schemas.openxmlformats.org/officeDocument/2006/relationships/hyperlink" Target="http://adilet.zan.kz/kaz/docs/Z070000319_" TargetMode="External"/><Relationship Id="rId237" Type="http://schemas.openxmlformats.org/officeDocument/2006/relationships/hyperlink" Target="http://adilet.zan.kz/kaz/docs/K070000251_" TargetMode="External"/><Relationship Id="rId402" Type="http://schemas.openxmlformats.org/officeDocument/2006/relationships/hyperlink" Target="http://adilet.zan.kz/kaz/docs/Z970000151_" TargetMode="External"/><Relationship Id="rId279" Type="http://schemas.openxmlformats.org/officeDocument/2006/relationships/hyperlink" Target="http://adilet.zan.kz/kaz/docs/Z980000267_" TargetMode="External"/><Relationship Id="rId43" Type="http://schemas.openxmlformats.org/officeDocument/2006/relationships/hyperlink" Target="http://adilet.zan.kz/kaz/docs/K070000251_" TargetMode="External"/><Relationship Id="rId139" Type="http://schemas.openxmlformats.org/officeDocument/2006/relationships/hyperlink" Target="http://adilet.zan.kz/kaz/docs/K950001000_" TargetMode="External"/><Relationship Id="rId290" Type="http://schemas.openxmlformats.org/officeDocument/2006/relationships/hyperlink" Target="http://adilet.zan.kz/kaz/docs/K070000251_" TargetMode="External"/><Relationship Id="rId304" Type="http://schemas.openxmlformats.org/officeDocument/2006/relationships/hyperlink" Target="http://adilet.zan.kz/kaz/docs/Z020000343_" TargetMode="External"/><Relationship Id="rId346" Type="http://schemas.openxmlformats.org/officeDocument/2006/relationships/hyperlink" Target="http://adilet.zan.kz/kaz/docs/Z980000267_" TargetMode="External"/><Relationship Id="rId388" Type="http://schemas.openxmlformats.org/officeDocument/2006/relationships/hyperlink" Target="http://adilet.zan.kz/kaz/docs/Z1100000407" TargetMode="External"/><Relationship Id="rId85" Type="http://schemas.openxmlformats.org/officeDocument/2006/relationships/hyperlink" Target="http://adilet.zan.kz/kaz/docs/K1100000518" TargetMode="External"/><Relationship Id="rId150" Type="http://schemas.openxmlformats.org/officeDocument/2006/relationships/hyperlink" Target="http://adilet.zan.kz/kaz/docs/Z070000319_" TargetMode="External"/><Relationship Id="rId171" Type="http://schemas.openxmlformats.org/officeDocument/2006/relationships/hyperlink" Target="http://adilet.zan.kz/kaz/docs/Z070000319_" TargetMode="External"/><Relationship Id="rId192" Type="http://schemas.openxmlformats.org/officeDocument/2006/relationships/hyperlink" Target="http://adilet.zan.kz/kaz/docs/Z020000345_" TargetMode="External"/><Relationship Id="rId206" Type="http://schemas.openxmlformats.org/officeDocument/2006/relationships/hyperlink" Target="http://adilet.zan.kz/kaz/docs/Z020000343_" TargetMode="External"/><Relationship Id="rId227" Type="http://schemas.openxmlformats.org/officeDocument/2006/relationships/hyperlink" Target="http://adilet.zan.kz/kaz/docs/K070000251_" TargetMode="External"/><Relationship Id="rId413" Type="http://schemas.openxmlformats.org/officeDocument/2006/relationships/hyperlink" Target="http://adilet.zan.kz/kaz/docs/Z980000267_" TargetMode="External"/><Relationship Id="rId248" Type="http://schemas.openxmlformats.org/officeDocument/2006/relationships/hyperlink" Target="http://adilet.zan.kz/kaz/docs/Z970000151_" TargetMode="External"/><Relationship Id="rId269" Type="http://schemas.openxmlformats.org/officeDocument/2006/relationships/hyperlink" Target="http://adilet.zan.kz/kaz/docs/K1100000518" TargetMode="External"/><Relationship Id="rId12" Type="http://schemas.openxmlformats.org/officeDocument/2006/relationships/hyperlink" Target="http://adilet.zan.kz/kaz/docs/V090005750_" TargetMode="External"/><Relationship Id="rId33" Type="http://schemas.openxmlformats.org/officeDocument/2006/relationships/hyperlink" Target="http://adilet.zan.kz/kaz/docs/Z070000319_" TargetMode="External"/><Relationship Id="rId108" Type="http://schemas.openxmlformats.org/officeDocument/2006/relationships/hyperlink" Target="http://adilet.zan.kz/kaz/docs/Z070000319_" TargetMode="External"/><Relationship Id="rId129" Type="http://schemas.openxmlformats.org/officeDocument/2006/relationships/hyperlink" Target="http://adilet.zan.kz/kaz/docs/Z010000192_" TargetMode="External"/><Relationship Id="rId280" Type="http://schemas.openxmlformats.org/officeDocument/2006/relationships/hyperlink" Target="http://adilet.zan.kz/kaz/docs/Z020000343_" TargetMode="External"/><Relationship Id="rId315" Type="http://schemas.openxmlformats.org/officeDocument/2006/relationships/hyperlink" Target="http://adilet.zan.kz/kaz/docs/Z070000319_" TargetMode="External"/><Relationship Id="rId336" Type="http://schemas.openxmlformats.org/officeDocument/2006/relationships/hyperlink" Target="http://adilet.zan.kz/kaz/docs/Z980000267_" TargetMode="External"/><Relationship Id="rId357" Type="http://schemas.openxmlformats.org/officeDocument/2006/relationships/hyperlink" Target="http://adilet.zan.kz/kaz/docs/Z020000345_" TargetMode="External"/><Relationship Id="rId54" Type="http://schemas.openxmlformats.org/officeDocument/2006/relationships/hyperlink" Target="http://adilet.zan.kz/kaz/docs/Z980000267_" TargetMode="External"/><Relationship Id="rId75" Type="http://schemas.openxmlformats.org/officeDocument/2006/relationships/hyperlink" Target="http://adilet.zan.kz/kaz/docs/Z020000345_" TargetMode="External"/><Relationship Id="rId96" Type="http://schemas.openxmlformats.org/officeDocument/2006/relationships/hyperlink" Target="http://adilet.zan.kz/kaz/docs/Z970000126_" TargetMode="External"/><Relationship Id="rId140" Type="http://schemas.openxmlformats.org/officeDocument/2006/relationships/hyperlink" Target="http://adilet.zan.kz/kaz/docs/K070000251_" TargetMode="External"/><Relationship Id="rId161" Type="http://schemas.openxmlformats.org/officeDocument/2006/relationships/hyperlink" Target="http://adilet.zan.kz/kaz/docs/K1100000518" TargetMode="External"/><Relationship Id="rId182" Type="http://schemas.openxmlformats.org/officeDocument/2006/relationships/hyperlink" Target="http://adilet.zan.kz/kaz/docs/Z970000151_" TargetMode="External"/><Relationship Id="rId217" Type="http://schemas.openxmlformats.org/officeDocument/2006/relationships/hyperlink" Target="http://adilet.zan.kz/kaz/docs/K950001000_" TargetMode="External"/><Relationship Id="rId378" Type="http://schemas.openxmlformats.org/officeDocument/2006/relationships/hyperlink" Target="http://adilet.zan.kz/kaz/docs/Z980000267_" TargetMode="External"/><Relationship Id="rId399" Type="http://schemas.openxmlformats.org/officeDocument/2006/relationships/hyperlink" Target="http://adilet.zan.kz/kaz/docs/Z070000319_" TargetMode="External"/><Relationship Id="rId403" Type="http://schemas.openxmlformats.org/officeDocument/2006/relationships/hyperlink" Target="http://adilet.zan.kz/kaz/docs/K950001000_" TargetMode="External"/><Relationship Id="rId6" Type="http://schemas.openxmlformats.org/officeDocument/2006/relationships/hyperlink" Target="http://adilet.zan.kz/kaz/docs/V090005750_" TargetMode="External"/><Relationship Id="rId238" Type="http://schemas.openxmlformats.org/officeDocument/2006/relationships/hyperlink" Target="http://adilet.zan.kz/kaz/docs/Z070000319_" TargetMode="External"/><Relationship Id="rId259" Type="http://schemas.openxmlformats.org/officeDocument/2006/relationships/hyperlink" Target="http://adilet.zan.kz/kaz/docs/K950001000_" TargetMode="External"/><Relationship Id="rId424" Type="http://schemas.openxmlformats.org/officeDocument/2006/relationships/hyperlink" Target="http://adilet.zan.kz/kaz/docs/Z020000345_" TargetMode="External"/><Relationship Id="rId23" Type="http://schemas.openxmlformats.org/officeDocument/2006/relationships/hyperlink" Target="http://adilet.zan.kz/kaz/docs/K950001000_" TargetMode="External"/><Relationship Id="rId119" Type="http://schemas.openxmlformats.org/officeDocument/2006/relationships/hyperlink" Target="http://adilet.zan.kz/kaz/docs/Z020000345_" TargetMode="External"/><Relationship Id="rId270" Type="http://schemas.openxmlformats.org/officeDocument/2006/relationships/hyperlink" Target="http://adilet.zan.kz/kaz/docs/Z970000126_" TargetMode="External"/><Relationship Id="rId291" Type="http://schemas.openxmlformats.org/officeDocument/2006/relationships/hyperlink" Target="http://adilet.zan.kz/kaz/docs/K1100000518" TargetMode="External"/><Relationship Id="rId305" Type="http://schemas.openxmlformats.org/officeDocument/2006/relationships/hyperlink" Target="http://adilet.zan.kz/kaz/docs/K950001000_" TargetMode="External"/><Relationship Id="rId326" Type="http://schemas.openxmlformats.org/officeDocument/2006/relationships/hyperlink" Target="http://adilet.zan.kz/kaz/docs/K070000251_" TargetMode="External"/><Relationship Id="rId347" Type="http://schemas.openxmlformats.org/officeDocument/2006/relationships/hyperlink" Target="http://adilet.zan.kz/kaz/docs/K950001000_" TargetMode="External"/><Relationship Id="rId44" Type="http://schemas.openxmlformats.org/officeDocument/2006/relationships/hyperlink" Target="http://adilet.zan.kz/kaz/docs/K1100000518" TargetMode="External"/><Relationship Id="rId65" Type="http://schemas.openxmlformats.org/officeDocument/2006/relationships/hyperlink" Target="http://adilet.zan.kz/kaz/docs/B940001400_" TargetMode="External"/><Relationship Id="rId86" Type="http://schemas.openxmlformats.org/officeDocument/2006/relationships/hyperlink" Target="http://adilet.zan.kz/kaz/docs/Z970000126_" TargetMode="External"/><Relationship Id="rId130" Type="http://schemas.openxmlformats.org/officeDocument/2006/relationships/hyperlink" Target="http://adilet.zan.kz/kaz/docs/Z020000345_" TargetMode="External"/><Relationship Id="rId151" Type="http://schemas.openxmlformats.org/officeDocument/2006/relationships/hyperlink" Target="http://adilet.zan.kz/kaz/docs/Z020000345_" TargetMode="External"/><Relationship Id="rId368" Type="http://schemas.openxmlformats.org/officeDocument/2006/relationships/hyperlink" Target="http://adilet.zan.kz/kaz/docs/Z070000319_" TargetMode="External"/><Relationship Id="rId389" Type="http://schemas.openxmlformats.org/officeDocument/2006/relationships/hyperlink" Target="http://adilet.zan.kz/kaz/docs/Z970000151_" TargetMode="External"/><Relationship Id="rId172" Type="http://schemas.openxmlformats.org/officeDocument/2006/relationships/hyperlink" Target="http://adilet.zan.kz/kaz/docs/Z970000151_" TargetMode="External"/><Relationship Id="rId193" Type="http://schemas.openxmlformats.org/officeDocument/2006/relationships/hyperlink" Target="http://adilet.zan.kz/kaz/docs/Z970000126_" TargetMode="External"/><Relationship Id="rId207" Type="http://schemas.openxmlformats.org/officeDocument/2006/relationships/hyperlink" Target="http://adilet.zan.kz/kaz/docs/Z040000591_" TargetMode="External"/><Relationship Id="rId228" Type="http://schemas.openxmlformats.org/officeDocument/2006/relationships/hyperlink" Target="http://adilet.zan.kz/kaz/docs/Z070000319_" TargetMode="External"/><Relationship Id="rId249" Type="http://schemas.openxmlformats.org/officeDocument/2006/relationships/hyperlink" Target="http://adilet.zan.kz/kaz/docs/Z020000343_" TargetMode="External"/><Relationship Id="rId414" Type="http://schemas.openxmlformats.org/officeDocument/2006/relationships/hyperlink" Target="http://adilet.zan.kz/kaz/docs/K950001000_" TargetMode="External"/><Relationship Id="rId13" Type="http://schemas.openxmlformats.org/officeDocument/2006/relationships/hyperlink" Target="http://adilet.zan.kz/kaz/docs/V090005750_" TargetMode="External"/><Relationship Id="rId109" Type="http://schemas.openxmlformats.org/officeDocument/2006/relationships/hyperlink" Target="http://adilet.zan.kz/kaz/docs/Z010000192_" TargetMode="External"/><Relationship Id="rId260" Type="http://schemas.openxmlformats.org/officeDocument/2006/relationships/hyperlink" Target="http://adilet.zan.kz/kaz/docs/K070000251_" TargetMode="External"/><Relationship Id="rId281" Type="http://schemas.openxmlformats.org/officeDocument/2006/relationships/hyperlink" Target="http://adilet.zan.kz/kaz/docs/K950001000_" TargetMode="External"/><Relationship Id="rId316" Type="http://schemas.openxmlformats.org/officeDocument/2006/relationships/hyperlink" Target="http://adilet.zan.kz/kaz/docs/Z970000151_" TargetMode="External"/><Relationship Id="rId337" Type="http://schemas.openxmlformats.org/officeDocument/2006/relationships/hyperlink" Target="http://adilet.zan.kz/kaz/docs/K950001000_" TargetMode="External"/><Relationship Id="rId34" Type="http://schemas.openxmlformats.org/officeDocument/2006/relationships/hyperlink" Target="http://adilet.zan.kz/kaz/docs/Z020000345_" TargetMode="External"/><Relationship Id="rId55" Type="http://schemas.openxmlformats.org/officeDocument/2006/relationships/hyperlink" Target="http://adilet.zan.kz/kaz/docs/K1100000518" TargetMode="External"/><Relationship Id="rId76" Type="http://schemas.openxmlformats.org/officeDocument/2006/relationships/hyperlink" Target="http://adilet.zan.kz/kaz/docs/Z980000267_" TargetMode="External"/><Relationship Id="rId97" Type="http://schemas.openxmlformats.org/officeDocument/2006/relationships/hyperlink" Target="http://adilet.zan.kz/kaz/docs/Z020000343_" TargetMode="External"/><Relationship Id="rId120" Type="http://schemas.openxmlformats.org/officeDocument/2006/relationships/hyperlink" Target="http://adilet.zan.kz/kaz/docs/Z980000267_" TargetMode="External"/><Relationship Id="rId141" Type="http://schemas.openxmlformats.org/officeDocument/2006/relationships/hyperlink" Target="http://adilet.zan.kz/kaz/docs/Z070000319_" TargetMode="External"/><Relationship Id="rId358" Type="http://schemas.openxmlformats.org/officeDocument/2006/relationships/hyperlink" Target="http://adilet.zan.kz/kaz/docs/Z980000267_" TargetMode="External"/><Relationship Id="rId379" Type="http://schemas.openxmlformats.org/officeDocument/2006/relationships/hyperlink" Target="http://adilet.zan.kz/kaz/docs/K950001000_" TargetMode="External"/><Relationship Id="rId7" Type="http://schemas.openxmlformats.org/officeDocument/2006/relationships/hyperlink" Target="http://adilet.zan.kz/kaz/docs/V090005750_" TargetMode="External"/><Relationship Id="rId162" Type="http://schemas.openxmlformats.org/officeDocument/2006/relationships/hyperlink" Target="http://adilet.zan.kz/kaz/docs/Z070000319_" TargetMode="External"/><Relationship Id="rId183" Type="http://schemas.openxmlformats.org/officeDocument/2006/relationships/hyperlink" Target="http://adilet.zan.kz/kaz/docs/Z020000345_" TargetMode="External"/><Relationship Id="rId218" Type="http://schemas.openxmlformats.org/officeDocument/2006/relationships/hyperlink" Target="http://adilet.zan.kz/kaz/docs/Z070000319_" TargetMode="External"/><Relationship Id="rId239" Type="http://schemas.openxmlformats.org/officeDocument/2006/relationships/hyperlink" Target="http://adilet.zan.kz/kaz/docs/B940001400_" TargetMode="External"/><Relationship Id="rId390" Type="http://schemas.openxmlformats.org/officeDocument/2006/relationships/hyperlink" Target="http://adilet.zan.kz/kaz/docs/Z980000267_" TargetMode="External"/><Relationship Id="rId404" Type="http://schemas.openxmlformats.org/officeDocument/2006/relationships/hyperlink" Target="http://adilet.zan.kz/kaz/docs/K070000251_" TargetMode="External"/><Relationship Id="rId425" Type="http://schemas.openxmlformats.org/officeDocument/2006/relationships/hyperlink" Target="http://adilet.zan.kz/kaz/docs/Z980000267_" TargetMode="External"/><Relationship Id="rId250" Type="http://schemas.openxmlformats.org/officeDocument/2006/relationships/hyperlink" Target="http://adilet.zan.kz/kaz/docs/Z020000345_" TargetMode="External"/><Relationship Id="rId271" Type="http://schemas.openxmlformats.org/officeDocument/2006/relationships/hyperlink" Target="http://adilet.zan.kz/kaz/docs/Z020000343_" TargetMode="External"/><Relationship Id="rId292" Type="http://schemas.openxmlformats.org/officeDocument/2006/relationships/hyperlink" Target="http://adilet.zan.kz/kaz/docs/Z070000319_" TargetMode="External"/><Relationship Id="rId306" Type="http://schemas.openxmlformats.org/officeDocument/2006/relationships/hyperlink" Target="http://adilet.zan.kz/kaz/docs/K070000251_" TargetMode="External"/><Relationship Id="rId24" Type="http://schemas.openxmlformats.org/officeDocument/2006/relationships/hyperlink" Target="http://adilet.zan.kz/kaz/docs/K070000251_" TargetMode="External"/><Relationship Id="rId45" Type="http://schemas.openxmlformats.org/officeDocument/2006/relationships/hyperlink" Target="http://adilet.zan.kz/kaz/docs/Z070000319_" TargetMode="External"/><Relationship Id="rId66" Type="http://schemas.openxmlformats.org/officeDocument/2006/relationships/hyperlink" Target="http://adilet.zan.kz/kaz/docs/Z970000151_" TargetMode="External"/><Relationship Id="rId87" Type="http://schemas.openxmlformats.org/officeDocument/2006/relationships/hyperlink" Target="http://adilet.zan.kz/kaz/docs/Z020000343_" TargetMode="External"/><Relationship Id="rId110" Type="http://schemas.openxmlformats.org/officeDocument/2006/relationships/hyperlink" Target="http://adilet.zan.kz/kaz/docs/Z020000345_" TargetMode="External"/><Relationship Id="rId131" Type="http://schemas.openxmlformats.org/officeDocument/2006/relationships/hyperlink" Target="http://adilet.zan.kz/kaz/docs/Z980000267_" TargetMode="External"/><Relationship Id="rId327" Type="http://schemas.openxmlformats.org/officeDocument/2006/relationships/hyperlink" Target="http://adilet.zan.kz/kaz/docs/Z070000319_" TargetMode="External"/><Relationship Id="rId348" Type="http://schemas.openxmlformats.org/officeDocument/2006/relationships/hyperlink" Target="http://adilet.zan.kz/kaz/docs/K070000251_" TargetMode="External"/><Relationship Id="rId369" Type="http://schemas.openxmlformats.org/officeDocument/2006/relationships/hyperlink" Target="http://adilet.zan.kz/kaz/docs/Z970000151_" TargetMode="External"/><Relationship Id="rId152" Type="http://schemas.openxmlformats.org/officeDocument/2006/relationships/hyperlink" Target="http://adilet.zan.kz/kaz/docs/Z980000267_" TargetMode="External"/><Relationship Id="rId173" Type="http://schemas.openxmlformats.org/officeDocument/2006/relationships/hyperlink" Target="http://adilet.zan.kz/kaz/docs/Z020000345_" TargetMode="External"/><Relationship Id="rId194" Type="http://schemas.openxmlformats.org/officeDocument/2006/relationships/hyperlink" Target="http://adilet.zan.kz/kaz/docs/Z020000343_" TargetMode="External"/><Relationship Id="rId208" Type="http://schemas.openxmlformats.org/officeDocument/2006/relationships/hyperlink" Target="http://adilet.zan.kz/kaz/docs/K950001000_" TargetMode="External"/><Relationship Id="rId229" Type="http://schemas.openxmlformats.org/officeDocument/2006/relationships/hyperlink" Target="http://adilet.zan.kz/kaz/docs/Z970000151_" TargetMode="External"/><Relationship Id="rId380" Type="http://schemas.openxmlformats.org/officeDocument/2006/relationships/hyperlink" Target="http://adilet.zan.kz/kaz/docs/K070000251_" TargetMode="External"/><Relationship Id="rId415" Type="http://schemas.openxmlformats.org/officeDocument/2006/relationships/hyperlink" Target="http://adilet.zan.kz/kaz/docs/K070000251_" TargetMode="External"/><Relationship Id="rId240" Type="http://schemas.openxmlformats.org/officeDocument/2006/relationships/hyperlink" Target="http://adilet.zan.kz/kaz/docs/Z970000151_" TargetMode="External"/><Relationship Id="rId261" Type="http://schemas.openxmlformats.org/officeDocument/2006/relationships/hyperlink" Target="http://adilet.zan.kz/kaz/docs/Z070000319_" TargetMode="External"/><Relationship Id="rId14" Type="http://schemas.openxmlformats.org/officeDocument/2006/relationships/hyperlink" Target="http://adilet.zan.kz/kaz/docs/V090005750_" TargetMode="External"/><Relationship Id="rId35" Type="http://schemas.openxmlformats.org/officeDocument/2006/relationships/hyperlink" Target="http://adilet.zan.kz/kaz/docs/Z970000151_" TargetMode="External"/><Relationship Id="rId56" Type="http://schemas.openxmlformats.org/officeDocument/2006/relationships/hyperlink" Target="http://adilet.zan.kz/kaz/docs/Z020000343_" TargetMode="External"/><Relationship Id="rId77" Type="http://schemas.openxmlformats.org/officeDocument/2006/relationships/hyperlink" Target="http://adilet.zan.kz/kaz/docs/K1100000518" TargetMode="External"/><Relationship Id="rId100" Type="http://schemas.openxmlformats.org/officeDocument/2006/relationships/hyperlink" Target="http://adilet.zan.kz/kaz/docs/K070000251_" TargetMode="External"/><Relationship Id="rId282" Type="http://schemas.openxmlformats.org/officeDocument/2006/relationships/hyperlink" Target="http://adilet.zan.kz/kaz/docs/K070000251_" TargetMode="External"/><Relationship Id="rId317" Type="http://schemas.openxmlformats.org/officeDocument/2006/relationships/hyperlink" Target="http://adilet.zan.kz/kaz/docs/Z020000345_" TargetMode="External"/><Relationship Id="rId338" Type="http://schemas.openxmlformats.org/officeDocument/2006/relationships/hyperlink" Target="http://adilet.zan.kz/kaz/docs/K070000251_" TargetMode="External"/><Relationship Id="rId359" Type="http://schemas.openxmlformats.org/officeDocument/2006/relationships/hyperlink" Target="http://adilet.zan.kz/kaz/docs/K950001000_" TargetMode="External"/><Relationship Id="rId8" Type="http://schemas.openxmlformats.org/officeDocument/2006/relationships/hyperlink" Target="http://adilet.zan.kz/kaz/docs/V090005750_" TargetMode="External"/><Relationship Id="rId98" Type="http://schemas.openxmlformats.org/officeDocument/2006/relationships/hyperlink" Target="http://adilet.zan.kz/kaz/docs/Z040000591_" TargetMode="External"/><Relationship Id="rId121" Type="http://schemas.openxmlformats.org/officeDocument/2006/relationships/hyperlink" Target="http://adilet.zan.kz/kaz/docs/Z970000126_" TargetMode="External"/><Relationship Id="rId142" Type="http://schemas.openxmlformats.org/officeDocument/2006/relationships/hyperlink" Target="http://adilet.zan.kz/kaz/docs/Z970000151_" TargetMode="External"/><Relationship Id="rId163" Type="http://schemas.openxmlformats.org/officeDocument/2006/relationships/hyperlink" Target="http://adilet.zan.kz/kaz/docs/Z970000151_" TargetMode="External"/><Relationship Id="rId184" Type="http://schemas.openxmlformats.org/officeDocument/2006/relationships/hyperlink" Target="http://adilet.zan.kz/kaz/docs/Z980000267_" TargetMode="External"/><Relationship Id="rId219" Type="http://schemas.openxmlformats.org/officeDocument/2006/relationships/hyperlink" Target="http://adilet.zan.kz/kaz/docs/Z970000151_" TargetMode="External"/><Relationship Id="rId370" Type="http://schemas.openxmlformats.org/officeDocument/2006/relationships/hyperlink" Target="http://adilet.zan.kz/kaz/docs/Z020000345_" TargetMode="External"/><Relationship Id="rId391" Type="http://schemas.openxmlformats.org/officeDocument/2006/relationships/hyperlink" Target="http://adilet.zan.kz/kaz/docs/K950001000_" TargetMode="External"/><Relationship Id="rId405" Type="http://schemas.openxmlformats.org/officeDocument/2006/relationships/hyperlink" Target="http://adilet.zan.kz/kaz/docs/Z070000319_" TargetMode="External"/><Relationship Id="rId426" Type="http://schemas.openxmlformats.org/officeDocument/2006/relationships/fontTable" Target="fontTable.xml"/><Relationship Id="rId230" Type="http://schemas.openxmlformats.org/officeDocument/2006/relationships/hyperlink" Target="http://adilet.zan.kz/kaz/docs/Z020000345_" TargetMode="External"/><Relationship Id="rId251" Type="http://schemas.openxmlformats.org/officeDocument/2006/relationships/hyperlink" Target="http://adilet.zan.kz/kaz/docs/K950001000_" TargetMode="External"/><Relationship Id="rId25" Type="http://schemas.openxmlformats.org/officeDocument/2006/relationships/hyperlink" Target="http://adilet.zan.kz/kaz/docs/K1100000518" TargetMode="External"/><Relationship Id="rId46" Type="http://schemas.openxmlformats.org/officeDocument/2006/relationships/hyperlink" Target="http://adilet.zan.kz/kaz/docs/Z020000345_" TargetMode="External"/><Relationship Id="rId67" Type="http://schemas.openxmlformats.org/officeDocument/2006/relationships/hyperlink" Target="http://adilet.zan.kz/kaz/docs/Z980000267_" TargetMode="External"/><Relationship Id="rId272" Type="http://schemas.openxmlformats.org/officeDocument/2006/relationships/hyperlink" Target="http://adilet.zan.kz/kaz/docs/Z020000343_" TargetMode="External"/><Relationship Id="rId293" Type="http://schemas.openxmlformats.org/officeDocument/2006/relationships/hyperlink" Target="http://adilet.zan.kz/kaz/docs/Z010000192_" TargetMode="External"/><Relationship Id="rId307" Type="http://schemas.openxmlformats.org/officeDocument/2006/relationships/hyperlink" Target="http://adilet.zan.kz/kaz/docs/K1100000518" TargetMode="External"/><Relationship Id="rId328" Type="http://schemas.openxmlformats.org/officeDocument/2006/relationships/hyperlink" Target="http://adilet.zan.kz/kaz/docs/Z970000151_" TargetMode="External"/><Relationship Id="rId349" Type="http://schemas.openxmlformats.org/officeDocument/2006/relationships/hyperlink" Target="http://adilet.zan.kz/kaz/docs/Z070000319_" TargetMode="External"/><Relationship Id="rId88" Type="http://schemas.openxmlformats.org/officeDocument/2006/relationships/hyperlink" Target="http://adilet.zan.kz/kaz/docs/Z040000591_" TargetMode="External"/><Relationship Id="rId111" Type="http://schemas.openxmlformats.org/officeDocument/2006/relationships/hyperlink" Target="http://adilet.zan.kz/kaz/docs/Z980000267_" TargetMode="External"/><Relationship Id="rId132" Type="http://schemas.openxmlformats.org/officeDocument/2006/relationships/hyperlink" Target="http://adilet.zan.kz/kaz/docs/K1100000518" TargetMode="External"/><Relationship Id="rId153" Type="http://schemas.openxmlformats.org/officeDocument/2006/relationships/hyperlink" Target="http://adilet.zan.kz/kaz/docs/K1100000518" TargetMode="External"/><Relationship Id="rId174" Type="http://schemas.openxmlformats.org/officeDocument/2006/relationships/hyperlink" Target="http://adilet.zan.kz/kaz/docs/Z980000267_" TargetMode="External"/><Relationship Id="rId195" Type="http://schemas.openxmlformats.org/officeDocument/2006/relationships/hyperlink" Target="http://adilet.zan.kz/kaz/docs/Z040000591_" TargetMode="External"/><Relationship Id="rId209" Type="http://schemas.openxmlformats.org/officeDocument/2006/relationships/hyperlink" Target="http://adilet.zan.kz/kaz/docs/Z070000319_" TargetMode="External"/><Relationship Id="rId360" Type="http://schemas.openxmlformats.org/officeDocument/2006/relationships/hyperlink" Target="http://adilet.zan.kz/kaz/docs/K070000251_" TargetMode="External"/><Relationship Id="rId381" Type="http://schemas.openxmlformats.org/officeDocument/2006/relationships/hyperlink" Target="http://adilet.zan.kz/kaz/docs/Z070000319_" TargetMode="External"/><Relationship Id="rId416" Type="http://schemas.openxmlformats.org/officeDocument/2006/relationships/hyperlink" Target="http://adilet.zan.kz/kaz/docs/Z070000319_" TargetMode="External"/><Relationship Id="rId220" Type="http://schemas.openxmlformats.org/officeDocument/2006/relationships/hyperlink" Target="http://adilet.zan.kz/kaz/docs/Z020000345_" TargetMode="External"/><Relationship Id="rId241" Type="http://schemas.openxmlformats.org/officeDocument/2006/relationships/hyperlink" Target="http://adilet.zan.kz/kaz/docs/Z020000345_" TargetMode="External"/><Relationship Id="rId15" Type="http://schemas.openxmlformats.org/officeDocument/2006/relationships/hyperlink" Target="http://adilet.zan.kz/kaz/docs/K950001000_" TargetMode="External"/><Relationship Id="rId36" Type="http://schemas.openxmlformats.org/officeDocument/2006/relationships/hyperlink" Target="http://adilet.zan.kz/kaz/docs/Z980000267_" TargetMode="External"/><Relationship Id="rId57" Type="http://schemas.openxmlformats.org/officeDocument/2006/relationships/hyperlink" Target="http://adilet.zan.kz/kaz/docs/K950001000_" TargetMode="External"/><Relationship Id="rId262" Type="http://schemas.openxmlformats.org/officeDocument/2006/relationships/hyperlink" Target="http://adilet.zan.kz/kaz/docs/Z970000151_" TargetMode="External"/><Relationship Id="rId283" Type="http://schemas.openxmlformats.org/officeDocument/2006/relationships/hyperlink" Target="http://adilet.zan.kz/kaz/docs/K1100000518" TargetMode="External"/><Relationship Id="rId318" Type="http://schemas.openxmlformats.org/officeDocument/2006/relationships/hyperlink" Target="http://adilet.zan.kz/kaz/docs/Z980000267_" TargetMode="External"/><Relationship Id="rId339" Type="http://schemas.openxmlformats.org/officeDocument/2006/relationships/hyperlink" Target="http://adilet.zan.kz/kaz/docs/Z070000319_" TargetMode="External"/><Relationship Id="rId78" Type="http://schemas.openxmlformats.org/officeDocument/2006/relationships/hyperlink" Target="http://adilet.zan.kz/kaz/docs/K950001000_" TargetMode="External"/><Relationship Id="rId99" Type="http://schemas.openxmlformats.org/officeDocument/2006/relationships/hyperlink" Target="http://adilet.zan.kz/kaz/docs/K950001000_" TargetMode="External"/><Relationship Id="rId101" Type="http://schemas.openxmlformats.org/officeDocument/2006/relationships/hyperlink" Target="http://adilet.zan.kz/kaz/docs/Z070000319_" TargetMode="External"/><Relationship Id="rId122" Type="http://schemas.openxmlformats.org/officeDocument/2006/relationships/hyperlink" Target="http://adilet.zan.kz/kaz/docs/Z020000343_" TargetMode="External"/><Relationship Id="rId143" Type="http://schemas.openxmlformats.org/officeDocument/2006/relationships/hyperlink" Target="http://adilet.zan.kz/kaz/docs/K1100000518" TargetMode="External"/><Relationship Id="rId164" Type="http://schemas.openxmlformats.org/officeDocument/2006/relationships/hyperlink" Target="http://adilet.zan.kz/kaz/docs/Z020000345_" TargetMode="External"/><Relationship Id="rId185" Type="http://schemas.openxmlformats.org/officeDocument/2006/relationships/hyperlink" Target="http://adilet.zan.kz/kaz/docs/Z970000126_" TargetMode="External"/><Relationship Id="rId350" Type="http://schemas.openxmlformats.org/officeDocument/2006/relationships/hyperlink" Target="http://adilet.zan.kz/kaz/docs/Z970000151_" TargetMode="External"/><Relationship Id="rId371" Type="http://schemas.openxmlformats.org/officeDocument/2006/relationships/hyperlink" Target="http://adilet.zan.kz/kaz/docs/Z1100000407" TargetMode="External"/><Relationship Id="rId406" Type="http://schemas.openxmlformats.org/officeDocument/2006/relationships/hyperlink" Target="http://adilet.zan.kz/kaz/docs/Z980000267_" TargetMode="External"/><Relationship Id="rId9" Type="http://schemas.openxmlformats.org/officeDocument/2006/relationships/hyperlink" Target="http://adilet.zan.kz/kaz/docs/V090005750_" TargetMode="External"/><Relationship Id="rId210" Type="http://schemas.openxmlformats.org/officeDocument/2006/relationships/hyperlink" Target="http://adilet.zan.kz/kaz/docs/Z970000151_" TargetMode="External"/><Relationship Id="rId392" Type="http://schemas.openxmlformats.org/officeDocument/2006/relationships/hyperlink" Target="http://adilet.zan.kz/kaz/docs/K070000251_" TargetMode="External"/><Relationship Id="rId427" Type="http://schemas.openxmlformats.org/officeDocument/2006/relationships/theme" Target="theme/theme1.xml"/><Relationship Id="rId26" Type="http://schemas.openxmlformats.org/officeDocument/2006/relationships/hyperlink" Target="http://adilet.zan.kz/kaz/docs/Z070000319_" TargetMode="External"/><Relationship Id="rId231" Type="http://schemas.openxmlformats.org/officeDocument/2006/relationships/hyperlink" Target="http://adilet.zan.kz/kaz/docs/Z980000267_" TargetMode="External"/><Relationship Id="rId252" Type="http://schemas.openxmlformats.org/officeDocument/2006/relationships/hyperlink" Target="http://adilet.zan.kz/kaz/docs/K070000251_" TargetMode="External"/><Relationship Id="rId273" Type="http://schemas.openxmlformats.org/officeDocument/2006/relationships/hyperlink" Target="http://adilet.zan.kz/kaz/docs/K950001000_" TargetMode="External"/><Relationship Id="rId294" Type="http://schemas.openxmlformats.org/officeDocument/2006/relationships/hyperlink" Target="http://adilet.zan.kz/kaz/docs/Z020000345_" TargetMode="External"/><Relationship Id="rId308" Type="http://schemas.openxmlformats.org/officeDocument/2006/relationships/hyperlink" Target="http://adilet.zan.kz/kaz/docs/Z070000319_" TargetMode="External"/><Relationship Id="rId329" Type="http://schemas.openxmlformats.org/officeDocument/2006/relationships/hyperlink" Target="http://adilet.zan.kz/kaz/docs/Z020000345_" TargetMode="External"/><Relationship Id="rId47" Type="http://schemas.openxmlformats.org/officeDocument/2006/relationships/hyperlink" Target="http://adilet.zan.kz/kaz/docs/Z970000151_" TargetMode="External"/><Relationship Id="rId68" Type="http://schemas.openxmlformats.org/officeDocument/2006/relationships/hyperlink" Target="http://adilet.zan.kz/kaz/docs/Z020000343_" TargetMode="External"/><Relationship Id="rId89" Type="http://schemas.openxmlformats.org/officeDocument/2006/relationships/hyperlink" Target="http://adilet.zan.kz/kaz/docs/K950001000_" TargetMode="External"/><Relationship Id="rId112" Type="http://schemas.openxmlformats.org/officeDocument/2006/relationships/hyperlink" Target="http://adilet.zan.kz/kaz/docs/Z020000343_" TargetMode="External"/><Relationship Id="rId133" Type="http://schemas.openxmlformats.org/officeDocument/2006/relationships/hyperlink" Target="http://adilet.zan.kz/kaz/docs/K950001000_" TargetMode="External"/><Relationship Id="rId154" Type="http://schemas.openxmlformats.org/officeDocument/2006/relationships/hyperlink" Target="http://adilet.zan.kz/kaz/docs/K070000251_" TargetMode="External"/><Relationship Id="rId175" Type="http://schemas.openxmlformats.org/officeDocument/2006/relationships/hyperlink" Target="http://adilet.zan.kz/kaz/docs/Z970000126_" TargetMode="External"/><Relationship Id="rId340" Type="http://schemas.openxmlformats.org/officeDocument/2006/relationships/hyperlink" Target="http://adilet.zan.kz/kaz/docs/Z020000345_" TargetMode="External"/><Relationship Id="rId361" Type="http://schemas.openxmlformats.org/officeDocument/2006/relationships/hyperlink" Target="http://adilet.zan.kz/kaz/docs/Z070000319_" TargetMode="External"/><Relationship Id="rId196" Type="http://schemas.openxmlformats.org/officeDocument/2006/relationships/hyperlink" Target="http://adilet.zan.kz/kaz/docs/Z970000151_" TargetMode="External"/><Relationship Id="rId200" Type="http://schemas.openxmlformats.org/officeDocument/2006/relationships/hyperlink" Target="http://adilet.zan.kz/kaz/docs/Z070000319_" TargetMode="External"/><Relationship Id="rId382" Type="http://schemas.openxmlformats.org/officeDocument/2006/relationships/hyperlink" Target="http://adilet.zan.kz/kaz/docs/Z1100000407" TargetMode="External"/><Relationship Id="rId417" Type="http://schemas.openxmlformats.org/officeDocument/2006/relationships/hyperlink" Target="http://adilet.zan.kz/kaz/docs/Z970000151_" TargetMode="External"/><Relationship Id="rId16" Type="http://schemas.openxmlformats.org/officeDocument/2006/relationships/hyperlink" Target="http://adilet.zan.kz/kaz/docs/K070000251_" TargetMode="External"/><Relationship Id="rId221" Type="http://schemas.openxmlformats.org/officeDocument/2006/relationships/hyperlink" Target="http://adilet.zan.kz/kaz/docs/Z980000267_" TargetMode="External"/><Relationship Id="rId242" Type="http://schemas.openxmlformats.org/officeDocument/2006/relationships/hyperlink" Target="http://adilet.zan.kz/kaz/docs/Z020000343_" TargetMode="External"/><Relationship Id="rId263" Type="http://schemas.openxmlformats.org/officeDocument/2006/relationships/hyperlink" Target="http://adilet.zan.kz/kaz/docs/Z020000345_" TargetMode="External"/><Relationship Id="rId284" Type="http://schemas.openxmlformats.org/officeDocument/2006/relationships/hyperlink" Target="http://adilet.zan.kz/kaz/docs/Z070000319_" TargetMode="External"/><Relationship Id="rId319" Type="http://schemas.openxmlformats.org/officeDocument/2006/relationships/hyperlink" Target="http://adilet.zan.kz/kaz/docs/K950001000_" TargetMode="External"/><Relationship Id="rId37" Type="http://schemas.openxmlformats.org/officeDocument/2006/relationships/hyperlink" Target="http://adilet.zan.kz/kaz/docs/K950001000_" TargetMode="External"/><Relationship Id="rId58" Type="http://schemas.openxmlformats.org/officeDocument/2006/relationships/hyperlink" Target="http://adilet.zan.kz/kaz/docs/K070000251_" TargetMode="External"/><Relationship Id="rId79" Type="http://schemas.openxmlformats.org/officeDocument/2006/relationships/hyperlink" Target="http://adilet.zan.kz/kaz/docs/K070000251_" TargetMode="External"/><Relationship Id="rId102" Type="http://schemas.openxmlformats.org/officeDocument/2006/relationships/hyperlink" Target="http://adilet.zan.kz/kaz/docs/Z020000345_" TargetMode="External"/><Relationship Id="rId123" Type="http://schemas.openxmlformats.org/officeDocument/2006/relationships/hyperlink" Target="http://adilet.zan.kz/kaz/docs/Z040000591_" TargetMode="External"/><Relationship Id="rId144" Type="http://schemas.openxmlformats.org/officeDocument/2006/relationships/hyperlink" Target="http://adilet.zan.kz/kaz/docs/Z020000343_" TargetMode="External"/><Relationship Id="rId330" Type="http://schemas.openxmlformats.org/officeDocument/2006/relationships/hyperlink" Target="http://adilet.zan.kz/kaz/docs/Z980000267_" TargetMode="External"/><Relationship Id="rId90" Type="http://schemas.openxmlformats.org/officeDocument/2006/relationships/hyperlink" Target="http://adilet.zan.kz/kaz/docs/K070000251_" TargetMode="External"/><Relationship Id="rId165" Type="http://schemas.openxmlformats.org/officeDocument/2006/relationships/hyperlink" Target="http://adilet.zan.kz/kaz/docs/Z980000267_" TargetMode="External"/><Relationship Id="rId186" Type="http://schemas.openxmlformats.org/officeDocument/2006/relationships/hyperlink" Target="http://adilet.zan.kz/kaz/docs/Z020000343_" TargetMode="External"/><Relationship Id="rId351" Type="http://schemas.openxmlformats.org/officeDocument/2006/relationships/hyperlink" Target="http://adilet.zan.kz/kaz/docs/Z020000345_" TargetMode="External"/><Relationship Id="rId372" Type="http://schemas.openxmlformats.org/officeDocument/2006/relationships/hyperlink" Target="http://adilet.zan.kz/kaz/docs/Z980000267_" TargetMode="External"/><Relationship Id="rId393" Type="http://schemas.openxmlformats.org/officeDocument/2006/relationships/hyperlink" Target="http://adilet.zan.kz/kaz/docs/Z070000319_" TargetMode="External"/><Relationship Id="rId407" Type="http://schemas.openxmlformats.org/officeDocument/2006/relationships/hyperlink" Target="http://adilet.zan.kz/kaz/docs/Z970000151_" TargetMode="External"/><Relationship Id="rId211" Type="http://schemas.openxmlformats.org/officeDocument/2006/relationships/hyperlink" Target="http://adilet.zan.kz/kaz/docs/Z020000345_" TargetMode="External"/><Relationship Id="rId232" Type="http://schemas.openxmlformats.org/officeDocument/2006/relationships/hyperlink" Target="http://adilet.zan.kz/kaz/docs/K1100000518" TargetMode="External"/><Relationship Id="rId253" Type="http://schemas.openxmlformats.org/officeDocument/2006/relationships/hyperlink" Target="http://adilet.zan.kz/kaz/docs/Z070000319_" TargetMode="External"/><Relationship Id="rId274" Type="http://schemas.openxmlformats.org/officeDocument/2006/relationships/hyperlink" Target="http://adilet.zan.kz/kaz/docs/K070000251_" TargetMode="External"/><Relationship Id="rId295" Type="http://schemas.openxmlformats.org/officeDocument/2006/relationships/hyperlink" Target="http://adilet.zan.kz/kaz/docs/Z980000267_" TargetMode="External"/><Relationship Id="rId309" Type="http://schemas.openxmlformats.org/officeDocument/2006/relationships/hyperlink" Target="http://adilet.zan.kz/kaz/docs/Z020000345_" TargetMode="External"/><Relationship Id="rId27" Type="http://schemas.openxmlformats.org/officeDocument/2006/relationships/hyperlink" Target="http://adilet.zan.kz/kaz/docs/Z970000151_" TargetMode="External"/><Relationship Id="rId48" Type="http://schemas.openxmlformats.org/officeDocument/2006/relationships/hyperlink" Target="http://adilet.zan.kz/kaz/docs/Z980000267_" TargetMode="External"/><Relationship Id="rId69" Type="http://schemas.openxmlformats.org/officeDocument/2006/relationships/hyperlink" Target="http://adilet.zan.kz/kaz/docs/Z020000345_" TargetMode="External"/><Relationship Id="rId113" Type="http://schemas.openxmlformats.org/officeDocument/2006/relationships/hyperlink" Target="http://adilet.zan.kz/kaz/docs/Z040000591_" TargetMode="External"/><Relationship Id="rId134" Type="http://schemas.openxmlformats.org/officeDocument/2006/relationships/hyperlink" Target="http://adilet.zan.kz/kaz/docs/Z070000319_" TargetMode="External"/><Relationship Id="rId320" Type="http://schemas.openxmlformats.org/officeDocument/2006/relationships/hyperlink" Target="http://adilet.zan.kz/kaz/docs/K070000251_" TargetMode="External"/><Relationship Id="rId80" Type="http://schemas.openxmlformats.org/officeDocument/2006/relationships/hyperlink" Target="http://adilet.zan.kz/kaz/docs/K1100000518" TargetMode="External"/><Relationship Id="rId155" Type="http://schemas.openxmlformats.org/officeDocument/2006/relationships/hyperlink" Target="http://adilet.zan.kz/kaz/docs/Z070000319_" TargetMode="External"/><Relationship Id="rId176" Type="http://schemas.openxmlformats.org/officeDocument/2006/relationships/hyperlink" Target="http://adilet.zan.kz/kaz/docs/Z020000343_" TargetMode="External"/><Relationship Id="rId197" Type="http://schemas.openxmlformats.org/officeDocument/2006/relationships/hyperlink" Target="http://adilet.zan.kz/kaz/docs/Z980000267_" TargetMode="External"/><Relationship Id="rId341" Type="http://schemas.openxmlformats.org/officeDocument/2006/relationships/hyperlink" Target="http://adilet.zan.kz/kaz/docs/K950001000_" TargetMode="External"/><Relationship Id="rId362" Type="http://schemas.openxmlformats.org/officeDocument/2006/relationships/hyperlink" Target="http://adilet.zan.kz/kaz/docs/Z970000151_" TargetMode="External"/><Relationship Id="rId383" Type="http://schemas.openxmlformats.org/officeDocument/2006/relationships/hyperlink" Target="http://adilet.zan.kz/kaz/docs/Z970000151_" TargetMode="External"/><Relationship Id="rId418" Type="http://schemas.openxmlformats.org/officeDocument/2006/relationships/hyperlink" Target="http://adilet.zan.kz/kaz/docs/Z020000345_" TargetMode="External"/><Relationship Id="rId201" Type="http://schemas.openxmlformats.org/officeDocument/2006/relationships/hyperlink" Target="http://adilet.zan.kz/kaz/docs/Z970000151_" TargetMode="External"/><Relationship Id="rId222" Type="http://schemas.openxmlformats.org/officeDocument/2006/relationships/hyperlink" Target="http://adilet.zan.kz/kaz/docs/K1100000518" TargetMode="External"/><Relationship Id="rId243" Type="http://schemas.openxmlformats.org/officeDocument/2006/relationships/hyperlink" Target="http://adilet.zan.kz/kaz/docs/Z970000126_" TargetMode="External"/><Relationship Id="rId264" Type="http://schemas.openxmlformats.org/officeDocument/2006/relationships/hyperlink" Target="http://adilet.zan.kz/kaz/docs/Z020000343_" TargetMode="External"/><Relationship Id="rId285" Type="http://schemas.openxmlformats.org/officeDocument/2006/relationships/hyperlink" Target="http://adilet.zan.kz/kaz/docs/Z010000192_" TargetMode="External"/><Relationship Id="rId17" Type="http://schemas.openxmlformats.org/officeDocument/2006/relationships/hyperlink" Target="http://adilet.zan.kz/kaz/docs/K1100000518" TargetMode="External"/><Relationship Id="rId38" Type="http://schemas.openxmlformats.org/officeDocument/2006/relationships/hyperlink" Target="http://adilet.zan.kz/kaz/docs/K070000251_" TargetMode="External"/><Relationship Id="rId59" Type="http://schemas.openxmlformats.org/officeDocument/2006/relationships/hyperlink" Target="http://adilet.zan.kz/kaz/docs/Z070000319_" TargetMode="External"/><Relationship Id="rId103" Type="http://schemas.openxmlformats.org/officeDocument/2006/relationships/hyperlink" Target="http://adilet.zan.kz/kaz/docs/Z970000151_" TargetMode="External"/><Relationship Id="rId124" Type="http://schemas.openxmlformats.org/officeDocument/2006/relationships/hyperlink" Target="http://adilet.zan.kz/kaz/docs/Z1200000561" TargetMode="External"/><Relationship Id="rId310" Type="http://schemas.openxmlformats.org/officeDocument/2006/relationships/hyperlink" Target="http://adilet.zan.kz/kaz/docs/Z980000267_" TargetMode="External"/><Relationship Id="rId70" Type="http://schemas.openxmlformats.org/officeDocument/2006/relationships/hyperlink" Target="http://adilet.zan.kz/kaz/docs/K950001000_" TargetMode="External"/><Relationship Id="rId91" Type="http://schemas.openxmlformats.org/officeDocument/2006/relationships/hyperlink" Target="http://adilet.zan.kz/kaz/docs/K1100000518" TargetMode="External"/><Relationship Id="rId145" Type="http://schemas.openxmlformats.org/officeDocument/2006/relationships/hyperlink" Target="http://adilet.zan.kz/kaz/docs/Z050000039_" TargetMode="External"/><Relationship Id="rId166" Type="http://schemas.openxmlformats.org/officeDocument/2006/relationships/hyperlink" Target="http://adilet.zan.kz/kaz/docs/Z040000591_" TargetMode="External"/><Relationship Id="rId187" Type="http://schemas.openxmlformats.org/officeDocument/2006/relationships/hyperlink" Target="http://adilet.zan.kz/kaz/docs/Z040000591_" TargetMode="External"/><Relationship Id="rId331" Type="http://schemas.openxmlformats.org/officeDocument/2006/relationships/hyperlink" Target="http://adilet.zan.kz/kaz/docs/K950001000_" TargetMode="External"/><Relationship Id="rId352" Type="http://schemas.openxmlformats.org/officeDocument/2006/relationships/hyperlink" Target="http://adilet.zan.kz/kaz/docs/Z980000267_" TargetMode="External"/><Relationship Id="rId373" Type="http://schemas.openxmlformats.org/officeDocument/2006/relationships/hyperlink" Target="http://adilet.zan.kz/kaz/docs/K950001000_" TargetMode="External"/><Relationship Id="rId394" Type="http://schemas.openxmlformats.org/officeDocument/2006/relationships/hyperlink" Target="http://adilet.zan.kz/kaz/docs/Z1100000407" TargetMode="External"/><Relationship Id="rId408" Type="http://schemas.openxmlformats.org/officeDocument/2006/relationships/hyperlink" Target="http://adilet.zan.kz/kaz/docs/K950001000_" TargetMode="External"/><Relationship Id="rId1" Type="http://schemas.openxmlformats.org/officeDocument/2006/relationships/numbering" Target="numbering.xml"/><Relationship Id="rId212" Type="http://schemas.openxmlformats.org/officeDocument/2006/relationships/hyperlink" Target="http://adilet.zan.kz/kaz/docs/Z980000267_" TargetMode="External"/><Relationship Id="rId233" Type="http://schemas.openxmlformats.org/officeDocument/2006/relationships/hyperlink" Target="http://adilet.zan.kz/kaz/docs/Z970000126_" TargetMode="External"/><Relationship Id="rId254" Type="http://schemas.openxmlformats.org/officeDocument/2006/relationships/hyperlink" Target="http://adilet.zan.kz/kaz/docs/B940001400_" TargetMode="External"/><Relationship Id="rId28" Type="http://schemas.openxmlformats.org/officeDocument/2006/relationships/hyperlink" Target="http://adilet.zan.kz/kaz/docs/Z020000345_" TargetMode="External"/><Relationship Id="rId49" Type="http://schemas.openxmlformats.org/officeDocument/2006/relationships/hyperlink" Target="http://adilet.zan.kz/kaz/docs/K950001000_" TargetMode="External"/><Relationship Id="rId114" Type="http://schemas.openxmlformats.org/officeDocument/2006/relationships/hyperlink" Target="http://adilet.zan.kz/kaz/docs/K950001000_" TargetMode="External"/><Relationship Id="rId275" Type="http://schemas.openxmlformats.org/officeDocument/2006/relationships/hyperlink" Target="http://adilet.zan.kz/kaz/docs/K1100000518" TargetMode="External"/><Relationship Id="rId296" Type="http://schemas.openxmlformats.org/officeDocument/2006/relationships/hyperlink" Target="http://adilet.zan.kz/kaz/docs/Z020000343_" TargetMode="External"/><Relationship Id="rId300" Type="http://schemas.openxmlformats.org/officeDocument/2006/relationships/hyperlink" Target="http://adilet.zan.kz/kaz/docs/Z070000319_" TargetMode="External"/><Relationship Id="rId60" Type="http://schemas.openxmlformats.org/officeDocument/2006/relationships/hyperlink" Target="http://adilet.zan.kz/kaz/docs/Z020000345_" TargetMode="External"/><Relationship Id="rId81" Type="http://schemas.openxmlformats.org/officeDocument/2006/relationships/hyperlink" Target="http://adilet.zan.kz/kaz/docs/Z070000319_" TargetMode="External"/><Relationship Id="rId135" Type="http://schemas.openxmlformats.org/officeDocument/2006/relationships/hyperlink" Target="http://adilet.zan.kz/kaz/docs/B940001400_" TargetMode="External"/><Relationship Id="rId156" Type="http://schemas.openxmlformats.org/officeDocument/2006/relationships/hyperlink" Target="http://adilet.zan.kz/kaz/docs/Z020000345_" TargetMode="External"/><Relationship Id="rId177" Type="http://schemas.openxmlformats.org/officeDocument/2006/relationships/hyperlink" Target="http://adilet.zan.kz/kaz/docs/Z040000591_" TargetMode="External"/><Relationship Id="rId198" Type="http://schemas.openxmlformats.org/officeDocument/2006/relationships/hyperlink" Target="http://adilet.zan.kz/kaz/docs/K950001000_" TargetMode="External"/><Relationship Id="rId321" Type="http://schemas.openxmlformats.org/officeDocument/2006/relationships/hyperlink" Target="http://adilet.zan.kz/kaz/docs/Z070000319_" TargetMode="External"/><Relationship Id="rId342" Type="http://schemas.openxmlformats.org/officeDocument/2006/relationships/hyperlink" Target="http://adilet.zan.kz/kaz/docs/K070000251_" TargetMode="External"/><Relationship Id="rId363" Type="http://schemas.openxmlformats.org/officeDocument/2006/relationships/hyperlink" Target="http://adilet.zan.kz/kaz/docs/Z020000345_" TargetMode="External"/><Relationship Id="rId384" Type="http://schemas.openxmlformats.org/officeDocument/2006/relationships/hyperlink" Target="http://adilet.zan.kz/kaz/docs/Z980000267_" TargetMode="External"/><Relationship Id="rId419" Type="http://schemas.openxmlformats.org/officeDocument/2006/relationships/hyperlink" Target="http://adilet.zan.kz/kaz/docs/Z980000267_" TargetMode="External"/><Relationship Id="rId202" Type="http://schemas.openxmlformats.org/officeDocument/2006/relationships/hyperlink" Target="http://adilet.zan.kz/kaz/docs/Z020000345_" TargetMode="External"/><Relationship Id="rId223" Type="http://schemas.openxmlformats.org/officeDocument/2006/relationships/hyperlink" Target="http://adilet.zan.kz/kaz/docs/Z970000126_" TargetMode="External"/><Relationship Id="rId244" Type="http://schemas.openxmlformats.org/officeDocument/2006/relationships/hyperlink" Target="http://adilet.zan.kz/kaz/docs/K950001000_" TargetMode="External"/><Relationship Id="rId18" Type="http://schemas.openxmlformats.org/officeDocument/2006/relationships/hyperlink" Target="http://adilet.zan.kz/kaz/docs/Z070000319_" TargetMode="External"/><Relationship Id="rId39" Type="http://schemas.openxmlformats.org/officeDocument/2006/relationships/hyperlink" Target="http://adilet.zan.kz/kaz/docs/Z070000319_" TargetMode="External"/><Relationship Id="rId265" Type="http://schemas.openxmlformats.org/officeDocument/2006/relationships/hyperlink" Target="http://adilet.zan.kz/kaz/docs/Z020000345_" TargetMode="External"/><Relationship Id="rId286" Type="http://schemas.openxmlformats.org/officeDocument/2006/relationships/hyperlink" Target="http://adilet.zan.kz/kaz/docs/Z020000345_" TargetMode="External"/><Relationship Id="rId50" Type="http://schemas.openxmlformats.org/officeDocument/2006/relationships/hyperlink" Target="http://adilet.zan.kz/kaz/docs/K070000251_" TargetMode="External"/><Relationship Id="rId104" Type="http://schemas.openxmlformats.org/officeDocument/2006/relationships/hyperlink" Target="http://adilet.zan.kz/kaz/docs/Z980000267_" TargetMode="External"/><Relationship Id="rId125" Type="http://schemas.openxmlformats.org/officeDocument/2006/relationships/hyperlink" Target="http://adilet.zan.kz/kaz/docs/K950001000_" TargetMode="External"/><Relationship Id="rId146" Type="http://schemas.openxmlformats.org/officeDocument/2006/relationships/hyperlink" Target="http://adilet.zan.kz/kaz/docs/Z040000591_" TargetMode="External"/><Relationship Id="rId167" Type="http://schemas.openxmlformats.org/officeDocument/2006/relationships/hyperlink" Target="http://adilet.zan.kz/kaz/docs/K950001000_" TargetMode="External"/><Relationship Id="rId188" Type="http://schemas.openxmlformats.org/officeDocument/2006/relationships/hyperlink" Target="http://adilet.zan.kz/kaz/docs/Z000000113_" TargetMode="External"/><Relationship Id="rId311" Type="http://schemas.openxmlformats.org/officeDocument/2006/relationships/hyperlink" Target="http://adilet.zan.kz/kaz/docs/Z020000343_" TargetMode="External"/><Relationship Id="rId332" Type="http://schemas.openxmlformats.org/officeDocument/2006/relationships/hyperlink" Target="http://adilet.zan.kz/kaz/docs/K070000251_" TargetMode="External"/><Relationship Id="rId353" Type="http://schemas.openxmlformats.org/officeDocument/2006/relationships/hyperlink" Target="http://adilet.zan.kz/kaz/docs/K950001000_" TargetMode="External"/><Relationship Id="rId374" Type="http://schemas.openxmlformats.org/officeDocument/2006/relationships/hyperlink" Target="http://adilet.zan.kz/kaz/docs/K070000251_" TargetMode="External"/><Relationship Id="rId395" Type="http://schemas.openxmlformats.org/officeDocument/2006/relationships/hyperlink" Target="http://adilet.zan.kz/kaz/docs/Z980000267_" TargetMode="External"/><Relationship Id="rId409" Type="http://schemas.openxmlformats.org/officeDocument/2006/relationships/hyperlink" Target="http://adilet.zan.kz/kaz/docs/K070000251_" TargetMode="External"/><Relationship Id="rId71" Type="http://schemas.openxmlformats.org/officeDocument/2006/relationships/hyperlink" Target="http://adilet.zan.kz/kaz/docs/K070000251_" TargetMode="External"/><Relationship Id="rId92" Type="http://schemas.openxmlformats.org/officeDocument/2006/relationships/hyperlink" Target="http://adilet.zan.kz/kaz/docs/Z070000319_" TargetMode="External"/><Relationship Id="rId213" Type="http://schemas.openxmlformats.org/officeDocument/2006/relationships/hyperlink" Target="http://adilet.zan.kz/kaz/docs/K1100000518" TargetMode="External"/><Relationship Id="rId234" Type="http://schemas.openxmlformats.org/officeDocument/2006/relationships/hyperlink" Target="http://adilet.zan.kz/kaz/docs/Z020000343_" TargetMode="External"/><Relationship Id="rId420" Type="http://schemas.openxmlformats.org/officeDocument/2006/relationships/hyperlink" Target="http://adilet.zan.kz/kaz/docs/K950001000_" TargetMode="External"/><Relationship Id="rId2" Type="http://schemas.openxmlformats.org/officeDocument/2006/relationships/styles" Target="styles.xml"/><Relationship Id="rId29" Type="http://schemas.openxmlformats.org/officeDocument/2006/relationships/hyperlink" Target="http://adilet.zan.kz/kaz/docs/Z980000267_" TargetMode="External"/><Relationship Id="rId255" Type="http://schemas.openxmlformats.org/officeDocument/2006/relationships/hyperlink" Target="http://adilet.zan.kz/kaz/docs/Z970000151_" TargetMode="External"/><Relationship Id="rId276" Type="http://schemas.openxmlformats.org/officeDocument/2006/relationships/hyperlink" Target="http://adilet.zan.kz/kaz/docs/Z070000319_" TargetMode="External"/><Relationship Id="rId297" Type="http://schemas.openxmlformats.org/officeDocument/2006/relationships/hyperlink" Target="http://adilet.zan.kz/kaz/docs/K950001000_" TargetMode="External"/><Relationship Id="rId40" Type="http://schemas.openxmlformats.org/officeDocument/2006/relationships/hyperlink" Target="http://adilet.zan.kz/kaz/docs/Z970000151_" TargetMode="External"/><Relationship Id="rId115" Type="http://schemas.openxmlformats.org/officeDocument/2006/relationships/hyperlink" Target="http://adilet.zan.kz/kaz/docs/K070000251_" TargetMode="External"/><Relationship Id="rId136" Type="http://schemas.openxmlformats.org/officeDocument/2006/relationships/hyperlink" Target="http://adilet.zan.kz/kaz/docs/Z970000151_" TargetMode="External"/><Relationship Id="rId157" Type="http://schemas.openxmlformats.org/officeDocument/2006/relationships/hyperlink" Target="http://adilet.zan.kz/kaz/docs/Z970000151_" TargetMode="External"/><Relationship Id="rId178" Type="http://schemas.openxmlformats.org/officeDocument/2006/relationships/hyperlink" Target="http://adilet.zan.kz/kaz/docs/Z000000113_" TargetMode="External"/><Relationship Id="rId301" Type="http://schemas.openxmlformats.org/officeDocument/2006/relationships/hyperlink" Target="http://adilet.zan.kz/kaz/docs/Z970000151_" TargetMode="External"/><Relationship Id="rId322" Type="http://schemas.openxmlformats.org/officeDocument/2006/relationships/hyperlink" Target="http://adilet.zan.kz/kaz/docs/Z970000151_" TargetMode="External"/><Relationship Id="rId343" Type="http://schemas.openxmlformats.org/officeDocument/2006/relationships/hyperlink" Target="http://adilet.zan.kz/kaz/docs/Z070000319_" TargetMode="External"/><Relationship Id="rId364" Type="http://schemas.openxmlformats.org/officeDocument/2006/relationships/hyperlink" Target="http://adilet.zan.kz/kaz/docs/Z1100000407" TargetMode="External"/><Relationship Id="rId61" Type="http://schemas.openxmlformats.org/officeDocument/2006/relationships/hyperlink" Target="http://adilet.zan.kz/kaz/docs/Z980000267_" TargetMode="External"/><Relationship Id="rId82" Type="http://schemas.openxmlformats.org/officeDocument/2006/relationships/hyperlink" Target="http://adilet.zan.kz/kaz/docs/Z970000151_" TargetMode="External"/><Relationship Id="rId199" Type="http://schemas.openxmlformats.org/officeDocument/2006/relationships/hyperlink" Target="http://adilet.zan.kz/kaz/docs/K070000251_" TargetMode="External"/><Relationship Id="rId203" Type="http://schemas.openxmlformats.org/officeDocument/2006/relationships/hyperlink" Target="http://adilet.zan.kz/kaz/docs/Z980000267_" TargetMode="External"/><Relationship Id="rId385" Type="http://schemas.openxmlformats.org/officeDocument/2006/relationships/hyperlink" Target="http://adilet.zan.kz/kaz/docs/K950001000_" TargetMode="External"/><Relationship Id="rId19" Type="http://schemas.openxmlformats.org/officeDocument/2006/relationships/hyperlink" Target="http://adilet.zan.kz/kaz/docs/Z970000151_" TargetMode="External"/><Relationship Id="rId224" Type="http://schemas.openxmlformats.org/officeDocument/2006/relationships/hyperlink" Target="http://adilet.zan.kz/kaz/docs/Z020000343_" TargetMode="External"/><Relationship Id="rId245" Type="http://schemas.openxmlformats.org/officeDocument/2006/relationships/hyperlink" Target="http://adilet.zan.kz/kaz/docs/K070000251_" TargetMode="External"/><Relationship Id="rId266" Type="http://schemas.openxmlformats.org/officeDocument/2006/relationships/hyperlink" Target="http://adilet.zan.kz/kaz/docs/Z970000151_" TargetMode="External"/><Relationship Id="rId287" Type="http://schemas.openxmlformats.org/officeDocument/2006/relationships/hyperlink" Target="http://adilet.zan.kz/kaz/docs/Z980000267_" TargetMode="External"/><Relationship Id="rId410" Type="http://schemas.openxmlformats.org/officeDocument/2006/relationships/hyperlink" Target="http://adilet.zan.kz/kaz/docs/Z070000319_" TargetMode="External"/><Relationship Id="rId30" Type="http://schemas.openxmlformats.org/officeDocument/2006/relationships/hyperlink" Target="http://adilet.zan.kz/kaz/docs/Z020000343_" TargetMode="External"/><Relationship Id="rId105" Type="http://schemas.openxmlformats.org/officeDocument/2006/relationships/hyperlink" Target="http://adilet.zan.kz/kaz/docs/K950001000_" TargetMode="External"/><Relationship Id="rId126" Type="http://schemas.openxmlformats.org/officeDocument/2006/relationships/hyperlink" Target="http://adilet.zan.kz/kaz/docs/K070000251_" TargetMode="External"/><Relationship Id="rId147" Type="http://schemas.openxmlformats.org/officeDocument/2006/relationships/hyperlink" Target="http://adilet.zan.kz/kaz/docs/Z020000345_" TargetMode="External"/><Relationship Id="rId168" Type="http://schemas.openxmlformats.org/officeDocument/2006/relationships/hyperlink" Target="http://adilet.zan.kz/kaz/docs/Z070000319_" TargetMode="External"/><Relationship Id="rId312" Type="http://schemas.openxmlformats.org/officeDocument/2006/relationships/hyperlink" Target="http://adilet.zan.kz/kaz/docs/K950001000_" TargetMode="External"/><Relationship Id="rId333" Type="http://schemas.openxmlformats.org/officeDocument/2006/relationships/hyperlink" Target="http://adilet.zan.kz/kaz/docs/Z070000319_" TargetMode="External"/><Relationship Id="rId354" Type="http://schemas.openxmlformats.org/officeDocument/2006/relationships/hyperlink" Target="http://adilet.zan.kz/kaz/docs/K070000251_" TargetMode="External"/><Relationship Id="rId51" Type="http://schemas.openxmlformats.org/officeDocument/2006/relationships/hyperlink" Target="http://adilet.zan.kz/kaz/docs/Z070000319_" TargetMode="External"/><Relationship Id="rId72" Type="http://schemas.openxmlformats.org/officeDocument/2006/relationships/hyperlink" Target="http://adilet.zan.kz/kaz/docs/Z070000319_" TargetMode="External"/><Relationship Id="rId93" Type="http://schemas.openxmlformats.org/officeDocument/2006/relationships/hyperlink" Target="http://adilet.zan.kz/kaz/docs/Z010000192_" TargetMode="External"/><Relationship Id="rId189" Type="http://schemas.openxmlformats.org/officeDocument/2006/relationships/hyperlink" Target="http://adilet.zan.kz/kaz/docs/K950001000_" TargetMode="External"/><Relationship Id="rId375" Type="http://schemas.openxmlformats.org/officeDocument/2006/relationships/hyperlink" Target="http://adilet.zan.kz/kaz/docs/Z070000319_" TargetMode="External"/><Relationship Id="rId396" Type="http://schemas.openxmlformats.org/officeDocument/2006/relationships/hyperlink" Target="http://adilet.zan.kz/kaz/docs/Z970000151_" TargetMode="External"/><Relationship Id="rId3" Type="http://schemas.openxmlformats.org/officeDocument/2006/relationships/settings" Target="settings.xml"/><Relationship Id="rId214" Type="http://schemas.openxmlformats.org/officeDocument/2006/relationships/hyperlink" Target="http://adilet.zan.kz/kaz/docs/Z970000126_" TargetMode="External"/><Relationship Id="rId235" Type="http://schemas.openxmlformats.org/officeDocument/2006/relationships/hyperlink" Target="http://adilet.zan.kz/kaz/docs/Z040000591_" TargetMode="External"/><Relationship Id="rId256" Type="http://schemas.openxmlformats.org/officeDocument/2006/relationships/hyperlink" Target="http://adilet.zan.kz/kaz/docs/Z020000345_" TargetMode="External"/><Relationship Id="rId277" Type="http://schemas.openxmlformats.org/officeDocument/2006/relationships/hyperlink" Target="http://adilet.zan.kz/kaz/docs/Z970000151_" TargetMode="External"/><Relationship Id="rId298" Type="http://schemas.openxmlformats.org/officeDocument/2006/relationships/hyperlink" Target="http://adilet.zan.kz/kaz/docs/K070000251_" TargetMode="External"/><Relationship Id="rId400" Type="http://schemas.openxmlformats.org/officeDocument/2006/relationships/hyperlink" Target="http://adilet.zan.kz/kaz/docs/Z020000345_" TargetMode="External"/><Relationship Id="rId421" Type="http://schemas.openxmlformats.org/officeDocument/2006/relationships/hyperlink" Target="http://adilet.zan.kz/kaz/docs/K070000251_" TargetMode="External"/><Relationship Id="rId116" Type="http://schemas.openxmlformats.org/officeDocument/2006/relationships/hyperlink" Target="http://adilet.zan.kz/kaz/docs/K1100000518" TargetMode="External"/><Relationship Id="rId137" Type="http://schemas.openxmlformats.org/officeDocument/2006/relationships/hyperlink" Target="http://adilet.zan.kz/kaz/docs/Z020000343_" TargetMode="External"/><Relationship Id="rId158" Type="http://schemas.openxmlformats.org/officeDocument/2006/relationships/hyperlink" Target="http://adilet.zan.kz/kaz/docs/Z980000267_" TargetMode="External"/><Relationship Id="rId302" Type="http://schemas.openxmlformats.org/officeDocument/2006/relationships/hyperlink" Target="http://adilet.zan.kz/kaz/docs/Z020000345_" TargetMode="External"/><Relationship Id="rId323" Type="http://schemas.openxmlformats.org/officeDocument/2006/relationships/hyperlink" Target="http://adilet.zan.kz/kaz/docs/Z020000345_" TargetMode="External"/><Relationship Id="rId344" Type="http://schemas.openxmlformats.org/officeDocument/2006/relationships/hyperlink" Target="http://adilet.zan.kz/kaz/docs/Z970000151_" TargetMode="External"/><Relationship Id="rId20" Type="http://schemas.openxmlformats.org/officeDocument/2006/relationships/hyperlink" Target="http://adilet.zan.kz/kaz/docs/Z020000345_" TargetMode="External"/><Relationship Id="rId41" Type="http://schemas.openxmlformats.org/officeDocument/2006/relationships/hyperlink" Target="http://adilet.zan.kz/kaz/docs/Z980000267_" TargetMode="External"/><Relationship Id="rId62" Type="http://schemas.openxmlformats.org/officeDocument/2006/relationships/hyperlink" Target="http://adilet.zan.kz/kaz/docs/K950001000_" TargetMode="External"/><Relationship Id="rId83" Type="http://schemas.openxmlformats.org/officeDocument/2006/relationships/hyperlink" Target="http://adilet.zan.kz/kaz/docs/Z020000345_" TargetMode="External"/><Relationship Id="rId179" Type="http://schemas.openxmlformats.org/officeDocument/2006/relationships/hyperlink" Target="http://adilet.zan.kz/kaz/docs/K950001000_" TargetMode="External"/><Relationship Id="rId365" Type="http://schemas.openxmlformats.org/officeDocument/2006/relationships/hyperlink" Target="http://adilet.zan.kz/kaz/docs/Z980000267_" TargetMode="External"/><Relationship Id="rId386" Type="http://schemas.openxmlformats.org/officeDocument/2006/relationships/hyperlink" Target="http://adilet.zan.kz/kaz/docs/K070000251_" TargetMode="External"/><Relationship Id="rId190" Type="http://schemas.openxmlformats.org/officeDocument/2006/relationships/hyperlink" Target="http://adilet.zan.kz/kaz/docs/K1100000518" TargetMode="External"/><Relationship Id="rId204" Type="http://schemas.openxmlformats.org/officeDocument/2006/relationships/hyperlink" Target="http://adilet.zan.kz/kaz/docs/K1100000518" TargetMode="External"/><Relationship Id="rId225" Type="http://schemas.openxmlformats.org/officeDocument/2006/relationships/hyperlink" Target="http://adilet.zan.kz/kaz/docs/Z040000591_" TargetMode="External"/><Relationship Id="rId246" Type="http://schemas.openxmlformats.org/officeDocument/2006/relationships/hyperlink" Target="http://adilet.zan.kz/kaz/docs/Z070000319_" TargetMode="External"/><Relationship Id="rId267" Type="http://schemas.openxmlformats.org/officeDocument/2006/relationships/hyperlink" Target="http://adilet.zan.kz/kaz/docs/Z020000345_" TargetMode="External"/><Relationship Id="rId288" Type="http://schemas.openxmlformats.org/officeDocument/2006/relationships/hyperlink" Target="http://adilet.zan.kz/kaz/docs/Z020000343_" TargetMode="External"/><Relationship Id="rId411" Type="http://schemas.openxmlformats.org/officeDocument/2006/relationships/hyperlink" Target="http://adilet.zan.kz/kaz/docs/Z970000151_" TargetMode="External"/><Relationship Id="rId106" Type="http://schemas.openxmlformats.org/officeDocument/2006/relationships/hyperlink" Target="http://adilet.zan.kz/kaz/docs/K070000251_" TargetMode="External"/><Relationship Id="rId127" Type="http://schemas.openxmlformats.org/officeDocument/2006/relationships/hyperlink" Target="http://adilet.zan.kz/kaz/docs/Z070000319_" TargetMode="External"/><Relationship Id="rId313" Type="http://schemas.openxmlformats.org/officeDocument/2006/relationships/hyperlink" Target="http://adilet.zan.kz/kaz/docs/K070000251_" TargetMode="External"/><Relationship Id="rId10" Type="http://schemas.openxmlformats.org/officeDocument/2006/relationships/hyperlink" Target="http://adilet.zan.kz/kaz/docs/V090005750_" TargetMode="External"/><Relationship Id="rId31" Type="http://schemas.openxmlformats.org/officeDocument/2006/relationships/hyperlink" Target="http://adilet.zan.kz/kaz/docs/K950001000_" TargetMode="External"/><Relationship Id="rId52" Type="http://schemas.openxmlformats.org/officeDocument/2006/relationships/hyperlink" Target="http://adilet.zan.kz/kaz/docs/Z970000151_" TargetMode="External"/><Relationship Id="rId73" Type="http://schemas.openxmlformats.org/officeDocument/2006/relationships/hyperlink" Target="http://adilet.zan.kz/kaz/docs/Z020000343_" TargetMode="External"/><Relationship Id="rId94" Type="http://schemas.openxmlformats.org/officeDocument/2006/relationships/hyperlink" Target="http://adilet.zan.kz/kaz/docs/Z020000345_" TargetMode="External"/><Relationship Id="rId148" Type="http://schemas.openxmlformats.org/officeDocument/2006/relationships/hyperlink" Target="http://adilet.zan.kz/kaz/docs/Z980000267_" TargetMode="External"/><Relationship Id="rId169" Type="http://schemas.openxmlformats.org/officeDocument/2006/relationships/hyperlink" Target="http://adilet.zan.kz/kaz/docs/K950001000_" TargetMode="External"/><Relationship Id="rId334" Type="http://schemas.openxmlformats.org/officeDocument/2006/relationships/hyperlink" Target="http://adilet.zan.kz/kaz/docs/Z970000151_" TargetMode="External"/><Relationship Id="rId355" Type="http://schemas.openxmlformats.org/officeDocument/2006/relationships/hyperlink" Target="http://adilet.zan.kz/kaz/docs/Z070000319_" TargetMode="External"/><Relationship Id="rId376" Type="http://schemas.openxmlformats.org/officeDocument/2006/relationships/hyperlink" Target="http://adilet.zan.kz/kaz/docs/Z970000151_" TargetMode="External"/><Relationship Id="rId397" Type="http://schemas.openxmlformats.org/officeDocument/2006/relationships/hyperlink" Target="http://adilet.zan.kz/kaz/docs/K950001000_" TargetMode="External"/><Relationship Id="rId4" Type="http://schemas.openxmlformats.org/officeDocument/2006/relationships/webSettings" Target="webSettings.xml"/><Relationship Id="rId180" Type="http://schemas.openxmlformats.org/officeDocument/2006/relationships/hyperlink" Target="http://adilet.zan.kz/kaz/docs/K1100000518" TargetMode="External"/><Relationship Id="rId215" Type="http://schemas.openxmlformats.org/officeDocument/2006/relationships/hyperlink" Target="http://adilet.zan.kz/kaz/docs/Z020000343_" TargetMode="External"/><Relationship Id="rId236" Type="http://schemas.openxmlformats.org/officeDocument/2006/relationships/hyperlink" Target="http://adilet.zan.kz/kaz/docs/K950001000_" TargetMode="External"/><Relationship Id="rId257" Type="http://schemas.openxmlformats.org/officeDocument/2006/relationships/hyperlink" Target="http://adilet.zan.kz/kaz/docs/Z020000343_" TargetMode="External"/><Relationship Id="rId278" Type="http://schemas.openxmlformats.org/officeDocument/2006/relationships/hyperlink" Target="http://adilet.zan.kz/kaz/docs/Z020000345_" TargetMode="External"/><Relationship Id="rId401" Type="http://schemas.openxmlformats.org/officeDocument/2006/relationships/hyperlink" Target="http://adilet.zan.kz/kaz/docs/Z980000267_" TargetMode="External"/><Relationship Id="rId422" Type="http://schemas.openxmlformats.org/officeDocument/2006/relationships/hyperlink" Target="http://adilet.zan.kz/kaz/docs/Z070000319_" TargetMode="External"/><Relationship Id="rId303" Type="http://schemas.openxmlformats.org/officeDocument/2006/relationships/hyperlink" Target="http://adilet.zan.kz/kaz/docs/Z980000267_" TargetMode="External"/><Relationship Id="rId42" Type="http://schemas.openxmlformats.org/officeDocument/2006/relationships/hyperlink" Target="http://adilet.zan.kz/kaz/docs/K950001000_" TargetMode="External"/><Relationship Id="rId84" Type="http://schemas.openxmlformats.org/officeDocument/2006/relationships/hyperlink" Target="http://adilet.zan.kz/kaz/docs/Z980000267_" TargetMode="External"/><Relationship Id="rId138" Type="http://schemas.openxmlformats.org/officeDocument/2006/relationships/hyperlink" Target="http://adilet.zan.kz/kaz/docs/Z020000345_" TargetMode="External"/><Relationship Id="rId345" Type="http://schemas.openxmlformats.org/officeDocument/2006/relationships/hyperlink" Target="http://adilet.zan.kz/kaz/docs/Z020000345_" TargetMode="External"/><Relationship Id="rId387" Type="http://schemas.openxmlformats.org/officeDocument/2006/relationships/hyperlink" Target="http://adilet.zan.kz/kaz/docs/Z070000319_" TargetMode="External"/><Relationship Id="rId191" Type="http://schemas.openxmlformats.org/officeDocument/2006/relationships/hyperlink" Target="http://adilet.zan.kz/kaz/docs/Z070000319_" TargetMode="External"/><Relationship Id="rId205" Type="http://schemas.openxmlformats.org/officeDocument/2006/relationships/hyperlink" Target="http://adilet.zan.kz/kaz/docs/Z970000126_" TargetMode="External"/><Relationship Id="rId247" Type="http://schemas.openxmlformats.org/officeDocument/2006/relationships/hyperlink" Target="http://adilet.zan.kz/kaz/docs/B940001400_" TargetMode="External"/><Relationship Id="rId412" Type="http://schemas.openxmlformats.org/officeDocument/2006/relationships/hyperlink" Target="http://adilet.zan.kz/kaz/docs/Z020000345_" TargetMode="External"/><Relationship Id="rId107" Type="http://schemas.openxmlformats.org/officeDocument/2006/relationships/hyperlink" Target="http://adilet.zan.kz/kaz/docs/K1100000518" TargetMode="External"/><Relationship Id="rId289" Type="http://schemas.openxmlformats.org/officeDocument/2006/relationships/hyperlink" Target="http://adilet.zan.kz/kaz/docs/K950001000_" TargetMode="External"/><Relationship Id="rId11" Type="http://schemas.openxmlformats.org/officeDocument/2006/relationships/hyperlink" Target="http://adilet.zan.kz/kaz/docs/V090005750_" TargetMode="External"/><Relationship Id="rId53" Type="http://schemas.openxmlformats.org/officeDocument/2006/relationships/hyperlink" Target="http://adilet.zan.kz/kaz/docs/Z020000345_" TargetMode="External"/><Relationship Id="rId149" Type="http://schemas.openxmlformats.org/officeDocument/2006/relationships/hyperlink" Target="http://adilet.zan.kz/kaz/docs/K950001000_" TargetMode="External"/><Relationship Id="rId314" Type="http://schemas.openxmlformats.org/officeDocument/2006/relationships/hyperlink" Target="http://adilet.zan.kz/kaz/docs/K1100000518" TargetMode="External"/><Relationship Id="rId356" Type="http://schemas.openxmlformats.org/officeDocument/2006/relationships/hyperlink" Target="http://adilet.zan.kz/kaz/docs/Z970000151_" TargetMode="External"/><Relationship Id="rId398" Type="http://schemas.openxmlformats.org/officeDocument/2006/relationships/hyperlink" Target="http://adilet.zan.kz/kaz/docs/K070000251_" TargetMode="External"/><Relationship Id="rId95" Type="http://schemas.openxmlformats.org/officeDocument/2006/relationships/hyperlink" Target="http://adilet.zan.kz/kaz/docs/Z980000267_" TargetMode="External"/><Relationship Id="rId160" Type="http://schemas.openxmlformats.org/officeDocument/2006/relationships/hyperlink" Target="http://adilet.zan.kz/kaz/docs/K070000251_" TargetMode="External"/><Relationship Id="rId216" Type="http://schemas.openxmlformats.org/officeDocument/2006/relationships/hyperlink" Target="http://adilet.zan.kz/kaz/docs/Z040000591_" TargetMode="External"/><Relationship Id="rId423" Type="http://schemas.openxmlformats.org/officeDocument/2006/relationships/hyperlink" Target="http://adilet.zan.kz/kaz/docs/Z970000151_" TargetMode="External"/><Relationship Id="rId258" Type="http://schemas.openxmlformats.org/officeDocument/2006/relationships/hyperlink" Target="http://adilet.zan.kz/kaz/docs/Z020000345_" TargetMode="External"/><Relationship Id="rId22" Type="http://schemas.openxmlformats.org/officeDocument/2006/relationships/hyperlink" Target="http://adilet.zan.kz/kaz/docs/Z020000343_" TargetMode="External"/><Relationship Id="rId64" Type="http://schemas.openxmlformats.org/officeDocument/2006/relationships/hyperlink" Target="http://adilet.zan.kz/kaz/docs/Z070000319_" TargetMode="External"/><Relationship Id="rId118" Type="http://schemas.openxmlformats.org/officeDocument/2006/relationships/hyperlink" Target="http://adilet.zan.kz/kaz/docs/Z970000151_" TargetMode="External"/><Relationship Id="rId325" Type="http://schemas.openxmlformats.org/officeDocument/2006/relationships/hyperlink" Target="http://adilet.zan.kz/kaz/docs/K950001000_" TargetMode="External"/><Relationship Id="rId367" Type="http://schemas.openxmlformats.org/officeDocument/2006/relationships/hyperlink" Target="http://adilet.zan.kz/kaz/docs/K07000025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73</Pages>
  <Words>43405</Words>
  <Characters>247414</Characters>
  <Application>Microsoft Office Word</Application>
  <DocSecurity>0</DocSecurity>
  <Lines>2061</Lines>
  <Paragraphs>580</Paragraphs>
  <ScaleCrop>false</ScaleCrop>
  <Company/>
  <LinksUpToDate>false</LinksUpToDate>
  <CharactersWithSpaces>290239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2016-10-21T10:43:00Z</dcterms:created>
  <dcterms:modified xsi:type="dcterms:W3CDTF">2016-10-21T11:47:00Z</dcterms:modified>
</cp:coreProperties>
</file>