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D9A" w:rsidRPr="00AC1D9A" w:rsidRDefault="00AC1D9A" w:rsidP="006639F7">
      <w:pPr>
        <w:tabs>
          <w:tab w:val="left" w:pos="0"/>
        </w:tabs>
        <w:spacing w:after="0" w:line="240" w:lineRule="auto"/>
        <w:jc w:val="center"/>
        <w:rPr>
          <w:rFonts w:ascii="Verdana" w:eastAsia="Times New Roman" w:hAnsi="Verdana" w:cs="Times New Roman"/>
          <w:b/>
          <w:bCs/>
          <w:color w:val="000000" w:themeColor="text1"/>
          <w:sz w:val="28"/>
          <w:szCs w:val="28"/>
          <w:lang w:eastAsia="ru-RU"/>
        </w:rPr>
      </w:pPr>
    </w:p>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10244"/>
      </w:tblGrid>
      <w:tr w:rsidR="00AC1D9A" w:rsidRPr="00AC1D9A" w:rsidTr="00AC1D9A">
        <w:trPr>
          <w:tblCellSpacing w:w="0" w:type="dxa"/>
        </w:trPr>
        <w:tc>
          <w:tcPr>
            <w:tcW w:w="0" w:type="auto"/>
            <w:tcBorders>
              <w:top w:val="dashed" w:sz="6" w:space="0" w:color="DDDDDD"/>
            </w:tcBorders>
            <w:tcMar>
              <w:top w:w="75" w:type="dxa"/>
              <w:left w:w="20" w:type="dxa"/>
              <w:bottom w:w="75" w:type="dxa"/>
              <w:right w:w="20" w:type="dxa"/>
            </w:tcMar>
            <w:vAlign w:val="center"/>
            <w:hideMark/>
          </w:tcPr>
          <w:p w:rsidR="006639F7" w:rsidRDefault="006639F7" w:rsidP="006639F7">
            <w:pPr>
              <w:tabs>
                <w:tab w:val="left" w:pos="0"/>
              </w:tabs>
              <w:spacing w:after="0" w:line="240" w:lineRule="auto"/>
              <w:ind w:firstLine="689"/>
              <w:jc w:val="both"/>
              <w:rPr>
                <w:rFonts w:ascii="Verdana" w:eastAsia="Times New Roman" w:hAnsi="Verdana" w:cs="Times New Roman"/>
                <w:b/>
                <w:bCs/>
                <w:color w:val="000000" w:themeColor="text1"/>
                <w:sz w:val="28"/>
                <w:szCs w:val="28"/>
                <w:lang w:eastAsia="ru-RU"/>
              </w:rPr>
            </w:pPr>
          </w:p>
          <w:p w:rsidR="006639F7" w:rsidRDefault="006639F7" w:rsidP="006639F7">
            <w:pPr>
              <w:tabs>
                <w:tab w:val="left" w:pos="0"/>
              </w:tabs>
              <w:spacing w:after="0" w:line="240" w:lineRule="auto"/>
              <w:ind w:firstLine="689"/>
              <w:jc w:val="both"/>
              <w:rPr>
                <w:rFonts w:ascii="Times New Roman" w:eastAsia="Times New Roman" w:hAnsi="Times New Roman" w:cs="Times New Roman"/>
                <w:color w:val="000000" w:themeColor="text1"/>
                <w:sz w:val="28"/>
                <w:szCs w:val="28"/>
                <w:lang w:eastAsia="ru-RU"/>
              </w:rPr>
            </w:pPr>
            <w:r w:rsidRPr="00AC1D9A">
              <w:rPr>
                <w:rFonts w:ascii="Verdana" w:eastAsia="Times New Roman" w:hAnsi="Verdana" w:cs="Times New Roman"/>
                <w:b/>
                <w:bCs/>
                <w:color w:val="000000" w:themeColor="text1"/>
                <w:sz w:val="28"/>
                <w:szCs w:val="28"/>
                <w:lang w:eastAsia="ru-RU"/>
              </w:rPr>
              <w:t>Научная работа школьников и темы их исследований</w:t>
            </w:r>
            <w:r w:rsidRPr="00AC1D9A">
              <w:rPr>
                <w:rFonts w:ascii="Times New Roman" w:eastAsia="Times New Roman" w:hAnsi="Times New Roman" w:cs="Times New Roman"/>
                <w:color w:val="000000" w:themeColor="text1"/>
                <w:sz w:val="28"/>
                <w:szCs w:val="28"/>
                <w:lang w:eastAsia="ru-RU"/>
              </w:rPr>
              <w:t xml:space="preserve"> </w:t>
            </w:r>
          </w:p>
          <w:p w:rsidR="00AC1D9A" w:rsidRPr="00AC1D9A" w:rsidRDefault="00AC1D9A" w:rsidP="006639F7">
            <w:pPr>
              <w:tabs>
                <w:tab w:val="left" w:pos="0"/>
              </w:tabs>
              <w:spacing w:after="0" w:line="240" w:lineRule="auto"/>
              <w:ind w:firstLine="689"/>
              <w:jc w:val="both"/>
              <w:rPr>
                <w:rFonts w:ascii="Tahoma" w:eastAsia="Times New Roman" w:hAnsi="Tahoma" w:cs="Tahoma"/>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Для учащихся участие в научной школьной работе служит нескольким целям. Это, во-первых, самоутверждение; во-вторых, выявление потенциальных способностей; в-третьих, учит учеников грамотно ставить задачи, осмысливать методы исследования, правильно излагать результаты своей работы, учит умению за отведенное регламентом время излагать суть своей работы. Даже чисто реферативная работа безусловно полезна, так как учит работать с литературными источниками.</w:t>
            </w:r>
          </w:p>
          <w:p w:rsidR="00AC1D9A" w:rsidRPr="00AC1D9A" w:rsidRDefault="00AC1D9A" w:rsidP="006639F7">
            <w:pPr>
              <w:tabs>
                <w:tab w:val="left" w:pos="0"/>
              </w:tabs>
              <w:spacing w:after="0" w:line="240" w:lineRule="auto"/>
              <w:ind w:firstLine="689"/>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Всю тематику школьных исследований по физике можно разделить на две части. Одни исследования повторяют, возможно, углубляют школьный учебный материал. Доклады этих работ рекомендуется заслушивать только на заседаниях секции школьной конференции.</w:t>
            </w:r>
          </w:p>
          <w:p w:rsidR="00AC1D9A" w:rsidRPr="00AC1D9A" w:rsidRDefault="00AC1D9A" w:rsidP="006639F7">
            <w:pPr>
              <w:tabs>
                <w:tab w:val="left" w:pos="0"/>
              </w:tabs>
              <w:spacing w:after="0" w:line="240" w:lineRule="auto"/>
              <w:ind w:firstLine="689"/>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Другая группа исследований имеет элемент научных поисков, выходящих за границы школьной учебной программы. Такие работы учащихся можно заслушивать не только на школьных научных конференциях, но и представлять на городские или областные научно-практические конференции учащихся.</w:t>
            </w:r>
          </w:p>
          <w:p w:rsidR="00AC1D9A" w:rsidRPr="00AC1D9A" w:rsidRDefault="00AC1D9A" w:rsidP="006639F7">
            <w:pPr>
              <w:tabs>
                <w:tab w:val="left" w:pos="0"/>
              </w:tabs>
              <w:spacing w:after="0" w:line="240" w:lineRule="auto"/>
              <w:ind w:firstLine="689"/>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Это деление не искусственное, а определяется сутью научных работ школьников. Важно, чтобы у школьников не сложилось ложное представление о научной работе вообще. Опасно всякую творческую работу учащихся называть научной.</w:t>
            </w:r>
          </w:p>
          <w:p w:rsidR="00AC1D9A" w:rsidRPr="00AC1D9A" w:rsidRDefault="00AC1D9A" w:rsidP="006639F7">
            <w:pPr>
              <w:tabs>
                <w:tab w:val="left" w:pos="0"/>
              </w:tabs>
              <w:spacing w:after="0" w:line="240" w:lineRule="auto"/>
              <w:ind w:firstLine="689"/>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Ниже предлагается примерный список тем для учащихся, чтобы привлечь их к творческой(самостоятельной) или научной (исследовательской) работе под руководством старшего наставника. Отдельные темы могут выполняться группой учащихся.</w:t>
            </w:r>
          </w:p>
          <w:p w:rsidR="00AC1D9A" w:rsidRDefault="00AC1D9A" w:rsidP="006639F7">
            <w:pPr>
              <w:tabs>
                <w:tab w:val="left" w:pos="0"/>
              </w:tabs>
              <w:spacing w:after="0" w:line="240" w:lineRule="auto"/>
              <w:ind w:firstLine="689"/>
              <w:jc w:val="both"/>
              <w:rPr>
                <w:rFonts w:ascii="Times New Roman" w:eastAsia="Times New Roman" w:hAnsi="Times New Roman" w:cs="Times New Roman"/>
                <w:i/>
                <w:iCs/>
                <w:color w:val="000000" w:themeColor="text1"/>
                <w:sz w:val="28"/>
                <w:szCs w:val="28"/>
                <w:lang w:eastAsia="ru-RU"/>
              </w:rPr>
            </w:pPr>
            <w:bookmarkStart w:id="0" w:name="_GoBack"/>
            <w:bookmarkEnd w:id="0"/>
          </w:p>
          <w:p w:rsidR="00AC1D9A" w:rsidRPr="00AC1D9A" w:rsidRDefault="00AC1D9A" w:rsidP="006639F7">
            <w:pPr>
              <w:tabs>
                <w:tab w:val="left" w:pos="0"/>
              </w:tabs>
              <w:spacing w:after="0" w:line="240" w:lineRule="auto"/>
              <w:ind w:firstLine="689"/>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i/>
                <w:iCs/>
                <w:color w:val="000000" w:themeColor="text1"/>
                <w:sz w:val="28"/>
                <w:szCs w:val="28"/>
                <w:lang w:eastAsia="ru-RU"/>
              </w:rPr>
              <w:t>Темы реферативных докладов учащихся, содержание которых целесообразно заслушивать </w:t>
            </w:r>
            <w:r w:rsidRPr="00AC1D9A">
              <w:rPr>
                <w:rFonts w:ascii="Times New Roman" w:eastAsia="Times New Roman" w:hAnsi="Times New Roman" w:cs="Times New Roman"/>
                <w:b/>
                <w:bCs/>
                <w:i/>
                <w:iCs/>
                <w:color w:val="000000" w:themeColor="text1"/>
                <w:sz w:val="28"/>
                <w:szCs w:val="28"/>
                <w:lang w:eastAsia="ru-RU"/>
              </w:rPr>
              <w:t>только</w:t>
            </w:r>
            <w:r w:rsidRPr="00AC1D9A">
              <w:rPr>
                <w:rFonts w:ascii="Times New Roman" w:eastAsia="Times New Roman" w:hAnsi="Times New Roman" w:cs="Times New Roman"/>
                <w:i/>
                <w:iCs/>
                <w:color w:val="000000" w:themeColor="text1"/>
                <w:sz w:val="28"/>
                <w:szCs w:val="28"/>
                <w:lang w:eastAsia="ru-RU"/>
              </w:rPr>
              <w:t> на заседаниях кружка или школьной конференции.</w:t>
            </w:r>
          </w:p>
          <w:p w:rsidR="00AC1D9A" w:rsidRPr="00AC1D9A" w:rsidRDefault="00AC1D9A" w:rsidP="006639F7">
            <w:pPr>
              <w:tabs>
                <w:tab w:val="left" w:pos="0"/>
              </w:tabs>
              <w:spacing w:after="0" w:line="240" w:lineRule="auto"/>
              <w:jc w:val="both"/>
              <w:rPr>
                <w:rFonts w:ascii="Tahoma" w:eastAsia="Times New Roman" w:hAnsi="Tahoma" w:cs="Tahoma"/>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1.Физика в древнем мире.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2.Механика Галилея, Декарта, Ньютона.</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3.Развите учения об электричестве и магнетизме с древних времен до Эрстеда и Фарадея.</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4.Электродинамика Фарадея и Максвелла. Вклад Эйнштейна в понимание электромагнитных явлений.</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5.История открытия электрона.</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6.Развитие учения о свете.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7.Установление законов термодинамики.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8.Развитие понятия «элементарная частица».</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9.Становление квантовой   физики.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10.Загадки гравитаци</w:t>
            </w:r>
            <w:proofErr w:type="gramStart"/>
            <w:r w:rsidRPr="00AC1D9A">
              <w:rPr>
                <w:rFonts w:ascii="Times New Roman" w:eastAsia="Times New Roman" w:hAnsi="Times New Roman" w:cs="Times New Roman"/>
                <w:color w:val="000000" w:themeColor="text1"/>
                <w:sz w:val="28"/>
                <w:szCs w:val="28"/>
                <w:lang w:eastAsia="ru-RU"/>
              </w:rPr>
              <w:t>и(</w:t>
            </w:r>
            <w:proofErr w:type="gramEnd"/>
            <w:r w:rsidRPr="00AC1D9A">
              <w:rPr>
                <w:rFonts w:ascii="Times New Roman" w:eastAsia="Times New Roman" w:hAnsi="Times New Roman" w:cs="Times New Roman"/>
                <w:color w:val="000000" w:themeColor="text1"/>
                <w:sz w:val="28"/>
                <w:szCs w:val="28"/>
                <w:lang w:eastAsia="ru-RU"/>
              </w:rPr>
              <w:t>древний мир, Галилей, Ньютон, Эйнштейн)</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11.Строение и свойства твердых тел.</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12.Шаровая молния.</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13.Открытия в физике конца 19 века.</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14.Сверхпроводимость.</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15.Экспериментальные основания квантовой механики.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lastRenderedPageBreak/>
              <w:t>16.Зонная теория твердого тела.</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17.Люминесценция.</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18.Сверхтекучесть.</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19.Философские проблемы в физике.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20.Вклад отечественных ученых в развитие физики.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21.Физика и научно-технический прогресс.</w:t>
            </w:r>
          </w:p>
          <w:p w:rsidR="00AC1D9A" w:rsidRPr="00AC1D9A" w:rsidRDefault="00AC1D9A" w:rsidP="006639F7">
            <w:pPr>
              <w:tabs>
                <w:tab w:val="left" w:pos="0"/>
              </w:tabs>
              <w:spacing w:after="0" w:line="240" w:lineRule="auto"/>
              <w:jc w:val="both"/>
              <w:rPr>
                <w:rFonts w:ascii="Tahoma" w:eastAsia="Times New Roman" w:hAnsi="Tahoma" w:cs="Tahoma"/>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C1D9A">
              <w:rPr>
                <w:rFonts w:ascii="Times New Roman" w:eastAsia="Times New Roman" w:hAnsi="Times New Roman" w:cs="Times New Roman"/>
                <w:color w:val="000000" w:themeColor="text1"/>
                <w:sz w:val="28"/>
                <w:szCs w:val="28"/>
                <w:lang w:eastAsia="ru-RU"/>
              </w:rPr>
              <w:t>22.Атомная энергетика: проблемы и перспективы.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23.Связь активности Солнца и жизни на Земле.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24.Что такое физический вакуум?</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25.Парадоксы СТО.</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26.Физика в состоянии невесомости.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27.Искусственные спутники Земли.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28.Великие заблуждения в физик</w:t>
            </w:r>
            <w:proofErr w:type="gramStart"/>
            <w:r w:rsidRPr="00AC1D9A">
              <w:rPr>
                <w:rFonts w:ascii="Times New Roman" w:eastAsia="Times New Roman" w:hAnsi="Times New Roman" w:cs="Times New Roman"/>
                <w:color w:val="000000" w:themeColor="text1"/>
                <w:sz w:val="28"/>
                <w:szCs w:val="28"/>
                <w:lang w:eastAsia="ru-RU"/>
              </w:rPr>
              <w:t>е(</w:t>
            </w:r>
            <w:proofErr w:type="gramEnd"/>
            <w:r w:rsidRPr="00AC1D9A">
              <w:rPr>
                <w:rFonts w:ascii="Times New Roman" w:eastAsia="Times New Roman" w:hAnsi="Times New Roman" w:cs="Times New Roman"/>
                <w:color w:val="000000" w:themeColor="text1"/>
                <w:sz w:val="28"/>
                <w:szCs w:val="28"/>
                <w:lang w:eastAsia="ru-RU"/>
              </w:rPr>
              <w:t xml:space="preserve">эфир, электрическая жидкость, </w:t>
            </w:r>
            <w:r>
              <w:rPr>
                <w:rFonts w:ascii="Times New Roman" w:eastAsia="Times New Roman" w:hAnsi="Times New Roman" w:cs="Times New Roman"/>
                <w:color w:val="000000" w:themeColor="text1"/>
                <w:sz w:val="28"/>
                <w:szCs w:val="28"/>
                <w:lang w:eastAsia="ru-RU"/>
              </w:rPr>
              <w:t xml:space="preserve">   </w:t>
            </w:r>
            <w:r w:rsidRPr="00AC1D9A">
              <w:rPr>
                <w:rFonts w:ascii="Times New Roman" w:eastAsia="Times New Roman" w:hAnsi="Times New Roman" w:cs="Times New Roman"/>
                <w:color w:val="000000" w:themeColor="text1"/>
                <w:sz w:val="28"/>
                <w:szCs w:val="28"/>
                <w:lang w:eastAsia="ru-RU"/>
              </w:rPr>
              <w:t>флогистон, теплород и др.), их значение для развития физики.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30.Связь законов сохранения со свойствами пространства и времени.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31.Окончится ли физическая наука?</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32.Вероятностный характер явлений в классической физике и в квантовой физике.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33.Синэргетика-что это такое?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34.Физика в сельском хозяйстве.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35.Диа-пара- и ферромагнетизм.</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36.Сегнетоэлектричество.</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37.Свойства тел при сверх низких и сверх высоких температурах.</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38.Квантовая оптик</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лазеры и мазеры).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39.Возможное и невозможное в оптике.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40.Свет и цвет в природе.</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41.Тепловые двигател</w:t>
            </w:r>
            <w:proofErr w:type="gramStart"/>
            <w:r w:rsidRPr="00AC1D9A">
              <w:rPr>
                <w:rFonts w:ascii="Times New Roman" w:eastAsia="Times New Roman" w:hAnsi="Times New Roman" w:cs="Times New Roman"/>
                <w:color w:val="000000" w:themeColor="text1"/>
                <w:sz w:val="28"/>
                <w:szCs w:val="28"/>
                <w:lang w:eastAsia="ru-RU"/>
              </w:rPr>
              <w:t>и(</w:t>
            </w:r>
            <w:proofErr w:type="gramEnd"/>
            <w:r w:rsidRPr="00AC1D9A">
              <w:rPr>
                <w:rFonts w:ascii="Times New Roman" w:eastAsia="Times New Roman" w:hAnsi="Times New Roman" w:cs="Times New Roman"/>
                <w:color w:val="000000" w:themeColor="text1"/>
                <w:sz w:val="28"/>
                <w:szCs w:val="28"/>
                <w:lang w:eastAsia="ru-RU"/>
              </w:rPr>
              <w:t>история развитии и модернизации).</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42.Простые механизмы.</w:t>
            </w:r>
          </w:p>
          <w:p w:rsidR="00AC1D9A" w:rsidRPr="00AC1D9A" w:rsidRDefault="00AC1D9A" w:rsidP="006639F7">
            <w:pPr>
              <w:tabs>
                <w:tab w:val="left" w:pos="0"/>
              </w:tabs>
              <w:spacing w:after="0" w:line="240" w:lineRule="auto"/>
              <w:ind w:firstLine="689"/>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Из приведенной тематики видно, что большинство тем доступно учащимся старших классов, которые фактически и способны участвовать в творческой работе.</w:t>
            </w:r>
          </w:p>
          <w:p w:rsidR="00AC1D9A" w:rsidRDefault="00AC1D9A" w:rsidP="006639F7">
            <w:pPr>
              <w:tabs>
                <w:tab w:val="left" w:pos="0"/>
              </w:tabs>
              <w:spacing w:after="0" w:line="240" w:lineRule="auto"/>
              <w:ind w:firstLine="142"/>
              <w:jc w:val="both"/>
              <w:rPr>
                <w:rFonts w:ascii="Times New Roman" w:eastAsia="Times New Roman" w:hAnsi="Times New Roman" w:cs="Times New Roman"/>
                <w:i/>
                <w:iCs/>
                <w:color w:val="000000" w:themeColor="text1"/>
                <w:sz w:val="28"/>
                <w:szCs w:val="28"/>
                <w:lang w:eastAsia="ru-RU"/>
              </w:rPr>
            </w:pP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i/>
                <w:iCs/>
                <w:color w:val="000000" w:themeColor="text1"/>
                <w:sz w:val="28"/>
                <w:szCs w:val="28"/>
                <w:lang w:eastAsia="ru-RU"/>
              </w:rPr>
              <w:t>Темы исследовательских работ экспериментального характера, полученные результаты могут быть доложены не только на школьных, но и на городских и областных научно-практических конференциях.</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1.Физические явления в неинерциальных системах отсчет</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 xml:space="preserve">2.Изучение законов вращательного движения твердого тела при помощи маятника </w:t>
            </w:r>
            <w:proofErr w:type="spellStart"/>
            <w:r w:rsidRPr="00AC1D9A">
              <w:rPr>
                <w:rFonts w:ascii="Times New Roman" w:eastAsia="Times New Roman" w:hAnsi="Times New Roman" w:cs="Times New Roman"/>
                <w:color w:val="000000" w:themeColor="text1"/>
                <w:sz w:val="28"/>
                <w:szCs w:val="28"/>
                <w:lang w:eastAsia="ru-RU"/>
              </w:rPr>
              <w:t>Обербека</w:t>
            </w:r>
            <w:proofErr w:type="spellEnd"/>
            <w:r w:rsidRPr="00AC1D9A">
              <w:rPr>
                <w:rFonts w:ascii="Times New Roman" w:eastAsia="Times New Roman" w:hAnsi="Times New Roman" w:cs="Times New Roman"/>
                <w:color w:val="000000" w:themeColor="text1"/>
                <w:sz w:val="28"/>
                <w:szCs w:val="28"/>
                <w:lang w:eastAsia="ru-RU"/>
              </w:rPr>
              <w:t xml:space="preserve"> (теория,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3.Определение скорости звука разными методам</w:t>
            </w:r>
            <w:proofErr w:type="gramStart"/>
            <w:r w:rsidRPr="00AC1D9A">
              <w:rPr>
                <w:rFonts w:ascii="Times New Roman" w:eastAsia="Times New Roman" w:hAnsi="Times New Roman" w:cs="Times New Roman"/>
                <w:color w:val="000000" w:themeColor="text1"/>
                <w:sz w:val="28"/>
                <w:szCs w:val="28"/>
                <w:lang w:eastAsia="ru-RU"/>
              </w:rPr>
              <w:t>и(</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4.Экспериментальная проверка законов колебания математического маятник</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5.Определение коэффициента поверхностного натяжения жидкосте</w:t>
            </w:r>
            <w:proofErr w:type="gramStart"/>
            <w:r w:rsidRPr="00AC1D9A">
              <w:rPr>
                <w:rFonts w:ascii="Times New Roman" w:eastAsia="Times New Roman" w:hAnsi="Times New Roman" w:cs="Times New Roman"/>
                <w:color w:val="000000" w:themeColor="text1"/>
                <w:sz w:val="28"/>
                <w:szCs w:val="28"/>
                <w:lang w:eastAsia="ru-RU"/>
              </w:rPr>
              <w:t>й(</w:t>
            </w:r>
            <w:proofErr w:type="gramEnd"/>
            <w:r w:rsidRPr="00AC1D9A">
              <w:rPr>
                <w:rFonts w:ascii="Times New Roman" w:eastAsia="Times New Roman" w:hAnsi="Times New Roman" w:cs="Times New Roman"/>
                <w:color w:val="000000" w:themeColor="text1"/>
                <w:sz w:val="28"/>
                <w:szCs w:val="28"/>
                <w:lang w:eastAsia="ru-RU"/>
              </w:rPr>
              <w:t>чистых и с примесями) разными методами(теория, эксперимент, практические выводы).</w:t>
            </w:r>
          </w:p>
          <w:p w:rsidR="00AC1D9A" w:rsidRPr="00AC1D9A" w:rsidRDefault="00AC1D9A" w:rsidP="006639F7">
            <w:pPr>
              <w:tabs>
                <w:tab w:val="left" w:pos="0"/>
              </w:tabs>
              <w:spacing w:after="0" w:line="240" w:lineRule="auto"/>
              <w:jc w:val="both"/>
              <w:rPr>
                <w:rFonts w:ascii="Tahoma" w:eastAsia="Times New Roman" w:hAnsi="Tahoma" w:cs="Tahoma"/>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6.Изучение законов плавления чистых и смешанных кристаллических те</w:t>
            </w:r>
            <w:proofErr w:type="gramStart"/>
            <w:r w:rsidRPr="00AC1D9A">
              <w:rPr>
                <w:rFonts w:ascii="Times New Roman" w:eastAsia="Times New Roman" w:hAnsi="Times New Roman" w:cs="Times New Roman"/>
                <w:color w:val="000000" w:themeColor="text1"/>
                <w:sz w:val="28"/>
                <w:szCs w:val="28"/>
                <w:lang w:eastAsia="ru-RU"/>
              </w:rPr>
              <w:t>л(</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 xml:space="preserve">7.Определение влажности воздуха и изучение влияния ее на жизнедеятельность </w:t>
            </w:r>
            <w:r w:rsidRPr="00AC1D9A">
              <w:rPr>
                <w:rFonts w:ascii="Times New Roman" w:eastAsia="Times New Roman" w:hAnsi="Times New Roman" w:cs="Times New Roman"/>
                <w:color w:val="000000" w:themeColor="text1"/>
                <w:sz w:val="28"/>
                <w:szCs w:val="28"/>
                <w:lang w:eastAsia="ru-RU"/>
              </w:rPr>
              <w:lastRenderedPageBreak/>
              <w:t>человек</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в быту, на производстве, в сельском хозяйстве)-теория,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8.Исследование вращательного момента на валу электродвигателя при разных нагрузка</w:t>
            </w:r>
            <w:proofErr w:type="gramStart"/>
            <w:r w:rsidRPr="00AC1D9A">
              <w:rPr>
                <w:rFonts w:ascii="Times New Roman" w:eastAsia="Times New Roman" w:hAnsi="Times New Roman" w:cs="Times New Roman"/>
                <w:color w:val="000000" w:themeColor="text1"/>
                <w:sz w:val="28"/>
                <w:szCs w:val="28"/>
                <w:lang w:eastAsia="ru-RU"/>
              </w:rPr>
              <w:t>х(</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9.Исследование свойств полупроводниковых приборо</w:t>
            </w:r>
            <w:proofErr w:type="gramStart"/>
            <w:r w:rsidRPr="00AC1D9A">
              <w:rPr>
                <w:rFonts w:ascii="Times New Roman" w:eastAsia="Times New Roman" w:hAnsi="Times New Roman" w:cs="Times New Roman"/>
                <w:color w:val="000000" w:themeColor="text1"/>
                <w:sz w:val="28"/>
                <w:szCs w:val="28"/>
                <w:lang w:eastAsia="ru-RU"/>
              </w:rPr>
              <w:t>в(</w:t>
            </w:r>
            <w:proofErr w:type="gramEnd"/>
            <w:r w:rsidRPr="00AC1D9A">
              <w:rPr>
                <w:rFonts w:ascii="Times New Roman" w:eastAsia="Times New Roman" w:hAnsi="Times New Roman" w:cs="Times New Roman"/>
                <w:color w:val="000000" w:themeColor="text1"/>
                <w:sz w:val="28"/>
                <w:szCs w:val="28"/>
                <w:lang w:eastAsia="ru-RU"/>
              </w:rPr>
              <w:t>диодов, транзисторов)-теория,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10.Исследования свойств магнитных вещест</w:t>
            </w:r>
            <w:proofErr w:type="gramStart"/>
            <w:r w:rsidRPr="00AC1D9A">
              <w:rPr>
                <w:rFonts w:ascii="Times New Roman" w:eastAsia="Times New Roman" w:hAnsi="Times New Roman" w:cs="Times New Roman"/>
                <w:color w:val="000000" w:themeColor="text1"/>
                <w:sz w:val="28"/>
                <w:szCs w:val="28"/>
                <w:lang w:eastAsia="ru-RU"/>
              </w:rPr>
              <w:t>в(</w:t>
            </w:r>
            <w:proofErr w:type="spellStart"/>
            <w:proofErr w:type="gramEnd"/>
            <w:r w:rsidRPr="00AC1D9A">
              <w:rPr>
                <w:rFonts w:ascii="Times New Roman" w:eastAsia="Times New Roman" w:hAnsi="Times New Roman" w:cs="Times New Roman"/>
                <w:color w:val="000000" w:themeColor="text1"/>
                <w:sz w:val="28"/>
                <w:szCs w:val="28"/>
                <w:lang w:eastAsia="ru-RU"/>
              </w:rPr>
              <w:t>диа</w:t>
            </w:r>
            <w:proofErr w:type="spellEnd"/>
            <w:r w:rsidRPr="00AC1D9A">
              <w:rPr>
                <w:rFonts w:ascii="Times New Roman" w:eastAsia="Times New Roman" w:hAnsi="Times New Roman" w:cs="Times New Roman"/>
                <w:color w:val="000000" w:themeColor="text1"/>
                <w:sz w:val="28"/>
                <w:szCs w:val="28"/>
                <w:lang w:eastAsia="ru-RU"/>
              </w:rPr>
              <w:t>-, пара-, ферромагнетиков)-теория,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11.Экспериментальная проверка законов внешнего фотоэффект</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12.Исследование радиометрической обстановки в районе дома, школы, район</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13.Изучение космического фона (теория,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14.Определение удельного заряда электрон</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теория, эксперимент,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15.Физика и медицин</w:t>
            </w:r>
            <w:proofErr w:type="gramStart"/>
            <w:r w:rsidRPr="00AC1D9A">
              <w:rPr>
                <w:rFonts w:ascii="Times New Roman" w:eastAsia="Times New Roman" w:hAnsi="Times New Roman" w:cs="Times New Roman"/>
                <w:color w:val="000000" w:themeColor="text1"/>
                <w:sz w:val="28"/>
                <w:szCs w:val="28"/>
                <w:lang w:eastAsia="ru-RU"/>
              </w:rPr>
              <w:t>а(</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16.Физика и экологи</w:t>
            </w:r>
            <w:proofErr w:type="gramStart"/>
            <w:r w:rsidRPr="00AC1D9A">
              <w:rPr>
                <w:rFonts w:ascii="Times New Roman" w:eastAsia="Times New Roman" w:hAnsi="Times New Roman" w:cs="Times New Roman"/>
                <w:color w:val="000000" w:themeColor="text1"/>
                <w:sz w:val="28"/>
                <w:szCs w:val="28"/>
                <w:lang w:eastAsia="ru-RU"/>
              </w:rPr>
              <w:t>я(</w:t>
            </w:r>
            <w:proofErr w:type="gramEnd"/>
            <w:r w:rsidRPr="00AC1D9A">
              <w:rPr>
                <w:rFonts w:ascii="Times New Roman" w:eastAsia="Times New Roman" w:hAnsi="Times New Roman" w:cs="Times New Roman"/>
                <w:color w:val="000000" w:themeColor="text1"/>
                <w:sz w:val="28"/>
                <w:szCs w:val="28"/>
                <w:lang w:eastAsia="ru-RU"/>
              </w:rPr>
              <w:t>теория, эксперимент, практические выводы).</w:t>
            </w:r>
          </w:p>
          <w:p w:rsidR="00AC1D9A" w:rsidRPr="00AC1D9A" w:rsidRDefault="00AC1D9A" w:rsidP="006639F7">
            <w:pPr>
              <w:tabs>
                <w:tab w:val="left" w:pos="0"/>
              </w:tabs>
              <w:spacing w:after="0" w:line="240" w:lineRule="auto"/>
              <w:ind w:firstLine="142"/>
              <w:jc w:val="both"/>
              <w:rPr>
                <w:rFonts w:ascii="Times New Roman" w:eastAsia="Times New Roman" w:hAnsi="Times New Roman" w:cs="Times New Roman"/>
                <w:color w:val="000000" w:themeColor="text1"/>
                <w:sz w:val="28"/>
                <w:szCs w:val="28"/>
                <w:lang w:eastAsia="ru-RU"/>
              </w:rPr>
            </w:pPr>
            <w:r w:rsidRPr="00AC1D9A">
              <w:rPr>
                <w:rFonts w:ascii="Times New Roman" w:eastAsia="Times New Roman" w:hAnsi="Times New Roman" w:cs="Times New Roman"/>
                <w:color w:val="000000" w:themeColor="text1"/>
                <w:sz w:val="28"/>
                <w:szCs w:val="28"/>
                <w:lang w:eastAsia="ru-RU"/>
              </w:rPr>
              <w:t>17.Физика в прозе и поэзи</w:t>
            </w:r>
            <w:proofErr w:type="gramStart"/>
            <w:r w:rsidRPr="00AC1D9A">
              <w:rPr>
                <w:rFonts w:ascii="Times New Roman" w:eastAsia="Times New Roman" w:hAnsi="Times New Roman" w:cs="Times New Roman"/>
                <w:color w:val="000000" w:themeColor="text1"/>
                <w:sz w:val="28"/>
                <w:szCs w:val="28"/>
                <w:lang w:eastAsia="ru-RU"/>
              </w:rPr>
              <w:t>и(</w:t>
            </w:r>
            <w:proofErr w:type="gramEnd"/>
            <w:r w:rsidRPr="00AC1D9A">
              <w:rPr>
                <w:rFonts w:ascii="Times New Roman" w:eastAsia="Times New Roman" w:hAnsi="Times New Roman" w:cs="Times New Roman"/>
                <w:color w:val="000000" w:themeColor="text1"/>
                <w:sz w:val="28"/>
                <w:szCs w:val="28"/>
                <w:lang w:eastAsia="ru-RU"/>
              </w:rPr>
              <w:t>поиски, обобщения).</w:t>
            </w:r>
          </w:p>
          <w:p w:rsidR="00AC1D9A" w:rsidRPr="00AC1D9A" w:rsidRDefault="00AC1D9A" w:rsidP="006639F7">
            <w:pPr>
              <w:tabs>
                <w:tab w:val="left" w:pos="0"/>
              </w:tabs>
              <w:spacing w:after="0" w:line="240" w:lineRule="auto"/>
              <w:jc w:val="both"/>
              <w:rPr>
                <w:rFonts w:ascii="Tahoma" w:eastAsia="Times New Roman" w:hAnsi="Tahoma" w:cs="Tahoma"/>
                <w:color w:val="000000" w:themeColor="text1"/>
                <w:sz w:val="28"/>
                <w:szCs w:val="28"/>
                <w:lang w:eastAsia="ru-RU"/>
              </w:rPr>
            </w:pPr>
          </w:p>
        </w:tc>
      </w:tr>
    </w:tbl>
    <w:p w:rsidR="00AC1D9A" w:rsidRPr="003D0AD9" w:rsidRDefault="00AC1D9A" w:rsidP="006639F7">
      <w:pPr>
        <w:tabs>
          <w:tab w:val="left" w:pos="0"/>
        </w:tabs>
        <w:spacing w:after="0" w:line="240" w:lineRule="auto"/>
        <w:rPr>
          <w:rFonts w:ascii="Times New Roman" w:eastAsia="Times New Roman" w:hAnsi="Times New Roman" w:cs="Times New Roman"/>
          <w:vanish/>
          <w:sz w:val="24"/>
          <w:szCs w:val="24"/>
          <w:lang w:eastAsia="ru-RU"/>
        </w:rPr>
      </w:pPr>
    </w:p>
    <w:p w:rsidR="00AC1D9A" w:rsidRDefault="00AC1D9A" w:rsidP="006639F7">
      <w:pPr>
        <w:shd w:val="clear" w:color="auto" w:fill="FFFFFF" w:themeFill="background1"/>
        <w:tabs>
          <w:tab w:val="left" w:pos="0"/>
        </w:tabs>
        <w:spacing w:before="150" w:after="150" w:line="240" w:lineRule="auto"/>
        <w:rPr>
          <w:rFonts w:ascii="Verdana" w:eastAsia="Times New Roman" w:hAnsi="Verdana" w:cs="Times New Roman"/>
          <w:b/>
          <w:bCs/>
          <w:color w:val="000000"/>
          <w:sz w:val="18"/>
          <w:szCs w:val="18"/>
          <w:lang w:eastAsia="ru-RU"/>
        </w:rPr>
      </w:pPr>
    </w:p>
    <w:p w:rsidR="002C3409" w:rsidRPr="00AC1D9A" w:rsidRDefault="002C3409" w:rsidP="006639F7">
      <w:pPr>
        <w:shd w:val="clear" w:color="auto" w:fill="FFFFFF" w:themeFill="background1"/>
        <w:tabs>
          <w:tab w:val="left" w:pos="0"/>
        </w:tabs>
        <w:spacing w:before="150" w:after="150" w:line="240" w:lineRule="auto"/>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b/>
          <w:bCs/>
          <w:color w:val="000000"/>
          <w:sz w:val="24"/>
          <w:szCs w:val="24"/>
          <w:lang w:eastAsia="ru-RU"/>
        </w:rPr>
        <w:t>ТЕМЫ, КОТОРЫЕ ПРЕДЛАГАЛИСЬ ДРУГИМ РЕБЯТАМ</w:t>
      </w:r>
    </w:p>
    <w:p w:rsidR="002C3409" w:rsidRPr="00AC1D9A" w:rsidRDefault="002C3409" w:rsidP="006639F7">
      <w:pPr>
        <w:numPr>
          <w:ilvl w:val="0"/>
          <w:numId w:val="1"/>
        </w:numPr>
        <w:shd w:val="clear" w:color="auto" w:fill="FFFFFF" w:themeFill="background1"/>
        <w:tabs>
          <w:tab w:val="clear" w:pos="1920"/>
          <w:tab w:val="num" w:pos="284"/>
          <w:tab w:val="left" w:pos="709"/>
        </w:tabs>
        <w:spacing w:after="0" w:line="240" w:lineRule="auto"/>
        <w:ind w:left="0" w:firstLine="0"/>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быстро выучить стихотворение?</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коты боятся мышей?</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Русский и европейский снеговик: что общего и в чем различия?</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Шариковая ручка: вчера, сегодня, завтра.</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научиться прощать?</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 xml:space="preserve">Размеры одежды и обуви в Европе и в </w:t>
      </w:r>
      <w:r w:rsidR="0072704C">
        <w:rPr>
          <w:rFonts w:ascii="Times New Roman" w:eastAsia="Times New Roman" w:hAnsi="Times New Roman" w:cs="Times New Roman"/>
          <w:color w:val="000000"/>
          <w:sz w:val="24"/>
          <w:szCs w:val="24"/>
          <w:lang w:eastAsia="ru-RU"/>
        </w:rPr>
        <w:t>Казахстане</w:t>
      </w:r>
      <w:proofErr w:type="gramStart"/>
      <w:r w:rsidR="00D532AA">
        <w:rPr>
          <w:rFonts w:ascii="Times New Roman" w:eastAsia="Times New Roman" w:hAnsi="Times New Roman" w:cs="Times New Roman"/>
          <w:color w:val="000000"/>
          <w:sz w:val="24"/>
          <w:szCs w:val="24"/>
          <w:lang w:eastAsia="ru-RU"/>
        </w:rPr>
        <w:t xml:space="preserve"> </w:t>
      </w:r>
      <w:r w:rsidRPr="00AC1D9A">
        <w:rPr>
          <w:rFonts w:ascii="Times New Roman" w:eastAsia="Times New Roman" w:hAnsi="Times New Roman" w:cs="Times New Roman"/>
          <w:color w:val="000000"/>
          <w:sz w:val="24"/>
          <w:szCs w:val="24"/>
          <w:lang w:eastAsia="ru-RU"/>
        </w:rPr>
        <w:t>.</w:t>
      </w:r>
      <w:proofErr w:type="gramEnd"/>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выбрать спелый арбуз?</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 xml:space="preserve">О чем говорят </w:t>
      </w:r>
      <w:proofErr w:type="spellStart"/>
      <w:r w:rsidRPr="00AC1D9A">
        <w:rPr>
          <w:rFonts w:ascii="Times New Roman" w:eastAsia="Times New Roman" w:hAnsi="Times New Roman" w:cs="Times New Roman"/>
          <w:color w:val="000000"/>
          <w:sz w:val="24"/>
          <w:szCs w:val="24"/>
          <w:lang w:eastAsia="ru-RU"/>
        </w:rPr>
        <w:t>ники</w:t>
      </w:r>
      <w:proofErr w:type="spellEnd"/>
      <w:r w:rsidRPr="00AC1D9A">
        <w:rPr>
          <w:rFonts w:ascii="Times New Roman" w:eastAsia="Times New Roman" w:hAnsi="Times New Roman" w:cs="Times New Roman"/>
          <w:color w:val="000000"/>
          <w:sz w:val="24"/>
          <w:szCs w:val="24"/>
          <w:lang w:eastAsia="ru-RU"/>
        </w:rPr>
        <w:t>?</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Любая обувь промокает: правда или миф?</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Смайлики в SMS общении.</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погода влияет на настроение?</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Рифма в рекламе.</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влияет ручка на почерк?</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вредно ходить на высоких каблуках?</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паук плетет паутину?</w:t>
      </w:r>
    </w:p>
    <w:p w:rsidR="002C3409" w:rsidRPr="00AC1D9A" w:rsidRDefault="002C3409" w:rsidP="006639F7">
      <w:pPr>
        <w:numPr>
          <w:ilvl w:val="0"/>
          <w:numId w:val="1"/>
        </w:numPr>
        <w:shd w:val="clear" w:color="auto" w:fill="FFFFFF" w:themeFill="background1"/>
        <w:tabs>
          <w:tab w:val="clear" w:pos="1920"/>
          <w:tab w:val="num" w:pos="0"/>
          <w:tab w:val="left" w:pos="709"/>
        </w:tabs>
        <w:spacing w:after="0" w:line="240" w:lineRule="auto"/>
        <w:ind w:left="1"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думают девушки и юноши о браке?</w:t>
      </w:r>
    </w:p>
    <w:p w:rsidR="002C3409" w:rsidRPr="00AC1D9A" w:rsidRDefault="00D532AA"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3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C3409" w:rsidRPr="00AC1D9A">
        <w:rPr>
          <w:rFonts w:ascii="Times New Roman" w:eastAsia="Times New Roman" w:hAnsi="Times New Roman" w:cs="Times New Roman"/>
          <w:color w:val="000000"/>
          <w:sz w:val="24"/>
          <w:szCs w:val="24"/>
          <w:lang w:eastAsia="ru-RU"/>
        </w:rPr>
        <w:t>Зачем учителя ставят двойки?</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Кукла Барби – идеал женской красоты: правда или миф?</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Деньги – это зло: правда или миф?</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говорят жесты о настроении?</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Типичные ошибки в речи дикторов.</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стакан для структурирования воды?</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proofErr w:type="spellStart"/>
      <w:r w:rsidRPr="00AC1D9A">
        <w:rPr>
          <w:rFonts w:ascii="Times New Roman" w:eastAsia="Times New Roman" w:hAnsi="Times New Roman" w:cs="Times New Roman"/>
          <w:color w:val="000000"/>
          <w:sz w:val="24"/>
          <w:szCs w:val="24"/>
          <w:lang w:eastAsia="ru-RU"/>
        </w:rPr>
        <w:t>Excel</w:t>
      </w:r>
      <w:proofErr w:type="spellEnd"/>
      <w:r w:rsidRPr="00AC1D9A">
        <w:rPr>
          <w:rFonts w:ascii="Times New Roman" w:eastAsia="Times New Roman" w:hAnsi="Times New Roman" w:cs="Times New Roman"/>
          <w:color w:val="000000"/>
          <w:sz w:val="24"/>
          <w:szCs w:val="24"/>
          <w:lang w:eastAsia="ru-RU"/>
        </w:rPr>
        <w:t xml:space="preserve"> – гениальный математик.</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2*2=4?</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 xml:space="preserve">Издалека долго течет река </w:t>
      </w:r>
      <w:r w:rsidR="0072704C">
        <w:rPr>
          <w:rFonts w:ascii="Times New Roman" w:eastAsia="Times New Roman" w:hAnsi="Times New Roman" w:cs="Times New Roman"/>
          <w:color w:val="000000"/>
          <w:sz w:val="24"/>
          <w:szCs w:val="24"/>
          <w:lang w:eastAsia="ru-RU"/>
        </w:rPr>
        <w:t>Иртыш</w:t>
      </w:r>
      <w:r w:rsidRPr="00AC1D9A">
        <w:rPr>
          <w:rFonts w:ascii="Times New Roman" w:eastAsia="Times New Roman" w:hAnsi="Times New Roman" w:cs="Times New Roman"/>
          <w:color w:val="000000"/>
          <w:sz w:val="24"/>
          <w:szCs w:val="24"/>
          <w:lang w:eastAsia="ru-RU"/>
        </w:rPr>
        <w:t>.</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говорит почерк о характере?</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Типичные ошибки в иллюстрациях к сказкам.</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Алгоритмы в быту.</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Павка Корчагин в современном мире.</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lastRenderedPageBreak/>
        <w:t>Золотое сечение в литературе.</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Симметрия в пейзаже.</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Холодный душ: вред или польза?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Закон «О воинской обязанности и военной службе»: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Армия меняет людей в лучшую сторону: правда или миф?</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Благосостояние: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Нормы вежливости в разных странах: что общего и в чем различия?</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От улыбки станет всем светлей.</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Числа в сказках.</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Мобильный телефон: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признаться в любви?</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Чистота в Европе и России: что общего и в чем различия?</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Сгущённое молоко: вред или польза?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пианино?</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Лето — это маленькая жизнь.</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Красная шапочка в современном мире.</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Антибиотики: вред или польза?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русских людей легко узнать за границей?</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Общение он-</w:t>
      </w:r>
      <w:proofErr w:type="spellStart"/>
      <w:r w:rsidRPr="00AC1D9A">
        <w:rPr>
          <w:rFonts w:ascii="Times New Roman" w:eastAsia="Times New Roman" w:hAnsi="Times New Roman" w:cs="Times New Roman"/>
          <w:color w:val="000000"/>
          <w:sz w:val="24"/>
          <w:szCs w:val="24"/>
          <w:lang w:eastAsia="ru-RU"/>
        </w:rPr>
        <w:t>лайн</w:t>
      </w:r>
      <w:proofErr w:type="spellEnd"/>
      <w:r w:rsidRPr="00AC1D9A">
        <w:rPr>
          <w:rFonts w:ascii="Times New Roman" w:eastAsia="Times New Roman" w:hAnsi="Times New Roman" w:cs="Times New Roman"/>
          <w:color w:val="000000"/>
          <w:sz w:val="24"/>
          <w:szCs w:val="24"/>
          <w:lang w:eastAsia="ru-RU"/>
        </w:rPr>
        <w:t>: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организовать свое время?</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«здоровый человек»?</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Интернет-реклама?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люди зевают?</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Зачем выключать мобильный телефон в самолете?</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 xml:space="preserve">Дорожные знаки в </w:t>
      </w:r>
      <w:r w:rsidR="00D532AA">
        <w:rPr>
          <w:rFonts w:ascii="Times New Roman" w:eastAsia="Times New Roman" w:hAnsi="Times New Roman" w:cs="Times New Roman"/>
          <w:color w:val="000000"/>
          <w:sz w:val="24"/>
          <w:szCs w:val="24"/>
          <w:lang w:eastAsia="ru-RU"/>
        </w:rPr>
        <w:t>Казахстане</w:t>
      </w:r>
      <w:r w:rsidRPr="00AC1D9A">
        <w:rPr>
          <w:rFonts w:ascii="Times New Roman" w:eastAsia="Times New Roman" w:hAnsi="Times New Roman" w:cs="Times New Roman"/>
          <w:color w:val="000000"/>
          <w:sz w:val="24"/>
          <w:szCs w:val="24"/>
          <w:lang w:eastAsia="ru-RU"/>
        </w:rPr>
        <w:t xml:space="preserve"> и Европе.</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Цитаты из литературы в заголовках прессы.</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Английские слова в названиях продуктов питания.</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Исторические события в произведениях искусства.</w:t>
      </w:r>
    </w:p>
    <w:p w:rsidR="002C3409" w:rsidRPr="00AC1D9A" w:rsidRDefault="002C3409" w:rsidP="006639F7">
      <w:pPr>
        <w:numPr>
          <w:ilvl w:val="0"/>
          <w:numId w:val="1"/>
        </w:numPr>
        <w:shd w:val="clear" w:color="auto" w:fill="FFFFFF" w:themeFill="background1"/>
        <w:tabs>
          <w:tab w:val="clear" w:pos="1920"/>
          <w:tab w:val="left" w:pos="0"/>
          <w:tab w:val="left" w:pos="709"/>
          <w:tab w:val="num" w:pos="1701"/>
        </w:tabs>
        <w:spacing w:after="0" w:line="240" w:lineRule="auto"/>
        <w:ind w:left="309" w:hanging="1"/>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Мягкие игрушки: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Зачем на монетах ребра?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Имя и характер связаны: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осенью листья желтеют?</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Природа юмора.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едят ежики?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бубен?</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Соль – материал для творчества.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научить собаку выполнять команды?</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«настоящий друг»?</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коты не любят купаться?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Танцы — польза для здоровья.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появляется радуга?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ручки текут?</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Благосостояние: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Отношение к закону в</w:t>
      </w:r>
      <w:r w:rsidR="0072704C">
        <w:rPr>
          <w:rFonts w:ascii="Times New Roman" w:eastAsia="Times New Roman" w:hAnsi="Times New Roman" w:cs="Times New Roman"/>
          <w:color w:val="000000"/>
          <w:sz w:val="24"/>
          <w:szCs w:val="24"/>
          <w:lang w:eastAsia="ru-RU"/>
        </w:rPr>
        <w:t xml:space="preserve"> Казахстане,</w:t>
      </w:r>
      <w:r w:rsidRPr="00AC1D9A">
        <w:rPr>
          <w:rFonts w:ascii="Times New Roman" w:eastAsia="Times New Roman" w:hAnsi="Times New Roman" w:cs="Times New Roman"/>
          <w:color w:val="000000"/>
          <w:sz w:val="24"/>
          <w:szCs w:val="24"/>
          <w:lang w:eastAsia="ru-RU"/>
        </w:rPr>
        <w:t xml:space="preserve"> России и </w:t>
      </w:r>
      <w:r w:rsidR="0072704C">
        <w:rPr>
          <w:rFonts w:ascii="Times New Roman" w:eastAsia="Times New Roman" w:hAnsi="Times New Roman" w:cs="Times New Roman"/>
          <w:color w:val="000000"/>
          <w:sz w:val="24"/>
          <w:szCs w:val="24"/>
          <w:lang w:eastAsia="ru-RU"/>
        </w:rPr>
        <w:t>Европе</w:t>
      </w:r>
      <w:r w:rsidRPr="00AC1D9A">
        <w:rPr>
          <w:rFonts w:ascii="Times New Roman" w:eastAsia="Times New Roman" w:hAnsi="Times New Roman" w:cs="Times New Roman"/>
          <w:color w:val="000000"/>
          <w:sz w:val="24"/>
          <w:szCs w:val="24"/>
          <w:lang w:eastAsia="ru-RU"/>
        </w:rPr>
        <w:t>: что общего и в чем различия?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Типичные ошибки в выборе жизненной позиции учащихся.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страх?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Телефон: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Электричество в живых организмах.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Зачем нужна археология?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Оценки в школах разных стран: что общего и в чем различия?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электрический ток?</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Мысль материальна: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Профессия учителя: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достичь эмоционального равновесия?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lastRenderedPageBreak/>
        <w:t>Социальные сети: вред или польза?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ответить на грубость?</w:t>
      </w:r>
    </w:p>
    <w:p w:rsidR="002C3409" w:rsidRPr="00AC1D9A" w:rsidRDefault="00AC1D9A" w:rsidP="006639F7">
      <w:pPr>
        <w:shd w:val="clear" w:color="auto" w:fill="FFFFFF" w:themeFill="background1"/>
        <w:tabs>
          <w:tab w:val="left" w:pos="0"/>
          <w:tab w:val="num" w:pos="1701"/>
        </w:tabs>
        <w:spacing w:after="0" w:line="240" w:lineRule="auto"/>
        <w:ind w:left="309" w:hanging="593"/>
        <w:jc w:val="both"/>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 xml:space="preserve">          </w:t>
      </w:r>
      <w:r w:rsidR="002C3409" w:rsidRPr="00AC1D9A">
        <w:rPr>
          <w:rFonts w:ascii="Times New Roman" w:eastAsia="Times New Roman" w:hAnsi="Times New Roman" w:cs="Times New Roman"/>
          <w:color w:val="000000"/>
          <w:sz w:val="24"/>
          <w:szCs w:val="24"/>
          <w:lang w:eastAsia="ru-RU"/>
        </w:rPr>
        <w:t>Характер зависит от знака зодиака: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Системы счисления в штрих-коде.</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Книги: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Восприятие музыки через колонки и наушники: что общего и в чем различия?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дозатор мыла?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микроволновая печь?</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представители некоторых профессий рано уходят на пенсию?</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Модная обувь: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«богатство»?</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выбрать хороший подарок?</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«отдых»?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Одиночество – это отсутствие доброты.</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воробей всегда прыгает?</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Семечки: вред или польза?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одинаково трудно заснуть вечером и проснуться утром?</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Дневник: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ученик опаздывает, а учитель задерживается?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Школьная доска: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Мозаика – логическая игра.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Нынче в школе 1 класс вроде института.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звездопад нельзя наблюдать постоянно, а только в определённое время года?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думают одноклассники о желании или нежелании учиться?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Скотч – материал на все случаи жизни.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Жвачка: вред или польза?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думают начальники успешных и неуспешных фирм о подчиненных?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«грибной дождь»?</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Давайте говорить друг другу комплименты.</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Нарушение прав человека в сказках.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думают бомжи о смысле жизни?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Излучение мобильного телефона опасно: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Газетная бумага – хороший утеплитель.</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и почему рисует мороз на стеклах?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Зачем мы чихаем?</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у снежинки 6 концов?</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думают учителя о шпаргалках?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shd w:val="clear" w:color="auto" w:fill="FFFFFF" w:themeFill="background1"/>
          <w:lang w:eastAsia="ru-RU"/>
        </w:rPr>
        <w:t>Зачем и</w:t>
      </w:r>
      <w:r w:rsidRPr="00AC1D9A">
        <w:rPr>
          <w:rFonts w:ascii="Times New Roman" w:eastAsia="Times New Roman" w:hAnsi="Times New Roman" w:cs="Times New Roman"/>
          <w:color w:val="000000"/>
          <w:sz w:val="24"/>
          <w:szCs w:val="24"/>
          <w:lang w:eastAsia="ru-RU"/>
        </w:rPr>
        <w:t>грают гимн на торжественных мероприятиях?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Время лечит: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Грозы на юге и на севере: что общего и в чем различия?</w:t>
      </w:r>
    </w:p>
    <w:p w:rsidR="002C3409" w:rsidRPr="00AC1D9A" w:rsidRDefault="002C3409" w:rsidP="006639F7">
      <w:pPr>
        <w:numPr>
          <w:ilvl w:val="0"/>
          <w:numId w:val="1"/>
        </w:numPr>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Домашние задания: вчера, сегодня, завтра.</w:t>
      </w:r>
    </w:p>
    <w:p w:rsidR="002C3409" w:rsidRPr="00AC1D9A" w:rsidRDefault="002C3409" w:rsidP="006639F7">
      <w:pPr>
        <w:numPr>
          <w:ilvl w:val="0"/>
          <w:numId w:val="1"/>
        </w:numPr>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холодильник?</w:t>
      </w:r>
    </w:p>
    <w:p w:rsidR="002C3409" w:rsidRPr="00AC1D9A" w:rsidRDefault="002C3409" w:rsidP="006639F7">
      <w:pPr>
        <w:numPr>
          <w:ilvl w:val="0"/>
          <w:numId w:val="1"/>
        </w:numPr>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яблоки с яблонь падают ночью?</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у людей бывают нервные срывы?</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«отдых»?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Погода на земле: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Зачем люди врут?</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сфотографировать закат?</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Не в деньгах счастье: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работают 3D-очки?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темп речи учителя влияет на понимание?</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Если на гриб посмотреть, он перестанет расти: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 xml:space="preserve">Как собрать кубик </w:t>
      </w:r>
      <w:proofErr w:type="spellStart"/>
      <w:r w:rsidRPr="00AC1D9A">
        <w:rPr>
          <w:rFonts w:ascii="Times New Roman" w:eastAsia="Times New Roman" w:hAnsi="Times New Roman" w:cs="Times New Roman"/>
          <w:color w:val="000000"/>
          <w:sz w:val="24"/>
          <w:szCs w:val="24"/>
          <w:lang w:eastAsia="ru-RU"/>
        </w:rPr>
        <w:t>Рубика</w:t>
      </w:r>
      <w:proofErr w:type="spellEnd"/>
      <w:r w:rsidRPr="00AC1D9A">
        <w:rPr>
          <w:rFonts w:ascii="Times New Roman" w:eastAsia="Times New Roman" w:hAnsi="Times New Roman" w:cs="Times New Roman"/>
          <w:color w:val="000000"/>
          <w:sz w:val="24"/>
          <w:szCs w:val="24"/>
          <w:lang w:eastAsia="ru-RU"/>
        </w:rPr>
        <w:t>?</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Числа в русских народных сказках.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lastRenderedPageBreak/>
        <w:t>Буква «ё» исчезает: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систематизировать файлы на компьютере, чтобы всё найти?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Существительные-цветообозначения в каталогах косметических фирм.</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«помочь»?</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Типичные ошибки в детской речи.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Холодный душ: вред или польза?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ночью бутоны цветов закрываются?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осенью у многих депрессия?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научиться выговаривать скороговорки?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Зачем мы чихаем?</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Шпаргалка помогает учиться: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Гимнастические упражнения в телерекламе.</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Изучение английского языка: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людям нравится слушать музыку?</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proofErr w:type="spellStart"/>
      <w:r w:rsidRPr="00AC1D9A">
        <w:rPr>
          <w:rFonts w:ascii="Times New Roman" w:eastAsia="Times New Roman" w:hAnsi="Times New Roman" w:cs="Times New Roman"/>
          <w:color w:val="000000"/>
          <w:sz w:val="24"/>
          <w:szCs w:val="24"/>
          <w:lang w:eastAsia="ru-RU"/>
        </w:rPr>
        <w:t>Автотюнинг</w:t>
      </w:r>
      <w:proofErr w:type="spellEnd"/>
      <w:r w:rsidRPr="00AC1D9A">
        <w:rPr>
          <w:rFonts w:ascii="Times New Roman" w:eastAsia="Times New Roman" w:hAnsi="Times New Roman" w:cs="Times New Roman"/>
          <w:color w:val="000000"/>
          <w:sz w:val="24"/>
          <w:szCs w:val="24"/>
          <w:lang w:eastAsia="ru-RU"/>
        </w:rPr>
        <w:t xml:space="preserve"> в </w:t>
      </w:r>
      <w:r w:rsidR="0072704C">
        <w:rPr>
          <w:rFonts w:ascii="Times New Roman" w:eastAsia="Times New Roman" w:hAnsi="Times New Roman" w:cs="Times New Roman"/>
          <w:color w:val="000000"/>
          <w:sz w:val="24"/>
          <w:szCs w:val="24"/>
          <w:lang w:eastAsia="ru-RU"/>
        </w:rPr>
        <w:t>Казахстане</w:t>
      </w:r>
      <w:r w:rsidRPr="00AC1D9A">
        <w:rPr>
          <w:rFonts w:ascii="Times New Roman" w:eastAsia="Times New Roman" w:hAnsi="Times New Roman" w:cs="Times New Roman"/>
          <w:color w:val="000000"/>
          <w:sz w:val="24"/>
          <w:szCs w:val="24"/>
          <w:lang w:eastAsia="ru-RU"/>
        </w:rPr>
        <w:t xml:space="preserve"> и Америке: что общего и в чем различия?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от чего-то по коже бегут мурашки?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Цикличность в природе.</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Типичные ошибки в подготовке презентаций.</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Животные понимают человеческую речь: правда или миф?</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Кредит – добровольное рабство.</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proofErr w:type="spellStart"/>
      <w:r w:rsidRPr="00AC1D9A">
        <w:rPr>
          <w:rFonts w:ascii="Times New Roman" w:eastAsia="Times New Roman" w:hAnsi="Times New Roman" w:cs="Times New Roman"/>
          <w:color w:val="000000"/>
          <w:sz w:val="24"/>
          <w:szCs w:val="24"/>
          <w:lang w:eastAsia="ru-RU"/>
        </w:rPr>
        <w:t>Фотошоп</w:t>
      </w:r>
      <w:proofErr w:type="spellEnd"/>
      <w:r w:rsidRPr="00AC1D9A">
        <w:rPr>
          <w:rFonts w:ascii="Times New Roman" w:eastAsia="Times New Roman" w:hAnsi="Times New Roman" w:cs="Times New Roman"/>
          <w:color w:val="000000"/>
          <w:sz w:val="24"/>
          <w:szCs w:val="24"/>
          <w:lang w:eastAsia="ru-RU"/>
        </w:rPr>
        <w:t>: вред или польза для фотографии?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выбрать цветы для девушки?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дети ползают, когда уже умеют ходить?</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Школьный ранец: вчера, сегодня, завтра.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работает бальзам для волос?</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правильно заварить зеленый чай?</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Что значит «хороший зонтик»?</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вода в море соленая?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Зачем человеку ногти?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люди ленятся?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Мак в медицине и пищевой промышленности.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Типичные ошибки на визитных карточках.</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Пластиковая посуда – вечный житель нашей планеты.</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Улыбка – универсальный инструмент общения.</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Прививки: вред или польза?</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Как попросить о помощи?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Почему люди плачут от радости?</w:t>
      </w:r>
    </w:p>
    <w:p w:rsidR="002C3409" w:rsidRPr="00AC1D9A" w:rsidRDefault="002C3409" w:rsidP="006639F7">
      <w:pPr>
        <w:numPr>
          <w:ilvl w:val="0"/>
          <w:numId w:val="1"/>
        </w:numPr>
        <w:shd w:val="clear" w:color="auto" w:fill="FFFFFF" w:themeFill="background1"/>
        <w:tabs>
          <w:tab w:val="clear" w:pos="1920"/>
          <w:tab w:val="left" w:pos="0"/>
          <w:tab w:val="num" w:pos="1701"/>
        </w:tabs>
        <w:spacing w:after="0" w:line="240" w:lineRule="auto"/>
        <w:ind w:left="309" w:hanging="593"/>
        <w:rPr>
          <w:rFonts w:ascii="Times New Roman" w:eastAsia="Times New Roman" w:hAnsi="Times New Roman" w:cs="Times New Roman"/>
          <w:color w:val="000000"/>
          <w:sz w:val="24"/>
          <w:szCs w:val="24"/>
          <w:lang w:eastAsia="ru-RU"/>
        </w:rPr>
      </w:pPr>
      <w:r w:rsidRPr="00AC1D9A">
        <w:rPr>
          <w:rFonts w:ascii="Times New Roman" w:eastAsia="Times New Roman" w:hAnsi="Times New Roman" w:cs="Times New Roman"/>
          <w:color w:val="000000"/>
          <w:sz w:val="24"/>
          <w:szCs w:val="24"/>
          <w:lang w:eastAsia="ru-RU"/>
        </w:rPr>
        <w:t>Поведение людей в обычной жизни и за рулем: что общего и в чем различия?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Слова-цветообозначения в русском и немецком языках.</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Друзья познаются в беде: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Счастье – это когда тебя понимают.</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при наведении фотоаппарата на пульт телевизора видно свечение кнопки включения?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Зачем переписывать из учебника условие задачи?</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Моральный кодекс представителей разных профессий: что общего и в чем различия?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Имена собственные в названиях продуктов питания.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Все болезни от нервов: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Что такое «харизма»?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Все люди добры от природы: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Геометрические фигуры в природе.</w:t>
      </w:r>
    </w:p>
    <w:p w:rsidR="002C3409" w:rsidRPr="00D532AA" w:rsidRDefault="002C3409" w:rsidP="006639F7">
      <w:pPr>
        <w:numPr>
          <w:ilvl w:val="0"/>
          <w:numId w:val="1"/>
        </w:numPr>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собаки не любят кошек?</w:t>
      </w:r>
    </w:p>
    <w:p w:rsidR="002C3409" w:rsidRPr="00D532AA" w:rsidRDefault="002C3409" w:rsidP="006639F7">
      <w:pPr>
        <w:numPr>
          <w:ilvl w:val="0"/>
          <w:numId w:val="1"/>
        </w:numPr>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Компьютерные игры: вред или польза?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Структура дорожных развязок в России и Европе: что общего и в чем различия?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Закаливание: вред или польза?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Откуда появляются маленькие мошки около разрезанного арбуза?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lastRenderedPageBreak/>
        <w:t>Школьная форма: вчера, сегодня, завтра.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Как попросить прощения?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Архитектура жилых домов: вчера, сегодня, завтра.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Как написать стихотворение?</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Отражение звуков, издаваемых животными, в разных языках.</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Косметика: вред или польза?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Что думают курильщики о курении?</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Числительные в разных языках.</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дети боятся щекотки, а взрослые нет?</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Читать лежа вредно: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листья на тополях желтеют раньше, чем на других деревьях?</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ЕГЭ: вчера, сегодня, завтра.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Числительные в пословицах и поговорках.</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Зачем люди врут?</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Жар костей не ломит: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Глаголы повелительного наклонения в рекламе.</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Кот Леопольд в современном мире.</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Музыка – психотерапевтическое средство.</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люди мусорят?</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Что значит «грибной дождь»?</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Черный кот приносит несчастья: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Что думают люди о своей зарплате?</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онлайн-переводчик делает ошибки?</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люди нарушают правила дорожного движения?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Трус не играет в хоккей: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Настольные лампы: вчера, сегодня, завтра.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Кино в кино или дома через компьютер: что общего и в чем различия?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небо голубое?</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Елка на рисунках и в жизни: что общего и в чем различия?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Оливер Твист в современном мире.</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кошки не едят с рук?</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Как из струны на гитаре появляется звук?</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Сокращения с SMS и в официальных документах: что общего и в чем различия?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люди смеются?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Что значит «ничего» в ответе на вопрос «Как дела»?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урок 4</w:t>
      </w:r>
      <w:r w:rsidR="00D532AA">
        <w:rPr>
          <w:rFonts w:ascii="Times New Roman" w:eastAsia="Times New Roman" w:hAnsi="Times New Roman" w:cs="Times New Roman"/>
          <w:color w:val="000000"/>
          <w:sz w:val="24"/>
          <w:szCs w:val="24"/>
          <w:lang w:eastAsia="ru-RU"/>
        </w:rPr>
        <w:t>0</w:t>
      </w:r>
      <w:r w:rsidRPr="00D532AA">
        <w:rPr>
          <w:rFonts w:ascii="Times New Roman" w:eastAsia="Times New Roman" w:hAnsi="Times New Roman" w:cs="Times New Roman"/>
          <w:color w:val="000000"/>
          <w:sz w:val="24"/>
          <w:szCs w:val="24"/>
          <w:lang w:eastAsia="ru-RU"/>
        </w:rPr>
        <w:t xml:space="preserve"> минут?</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Ветер, ветер, ты могуч.</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Что думают пожилые люди о современном мире?</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Облака в городе и за городом: что общего и в чем различия?</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Комиксы: вчера, сегодня, завтра.</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Люди не меняются: правда или миф?</w:t>
      </w:r>
    </w:p>
    <w:p w:rsidR="002C3409" w:rsidRPr="00D532AA" w:rsidRDefault="002C3409" w:rsidP="006639F7">
      <w:pPr>
        <w:numPr>
          <w:ilvl w:val="0"/>
          <w:numId w:val="1"/>
        </w:numPr>
        <w:shd w:val="clear" w:color="auto" w:fill="FFFFFF" w:themeFill="background1"/>
        <w:tabs>
          <w:tab w:val="clear" w:pos="1920"/>
          <w:tab w:val="left" w:pos="0"/>
          <w:tab w:val="num" w:pos="426"/>
        </w:tabs>
        <w:spacing w:after="0" w:line="240" w:lineRule="auto"/>
        <w:ind w:left="2010" w:hanging="2010"/>
        <w:rPr>
          <w:rFonts w:ascii="Times New Roman" w:eastAsia="Times New Roman" w:hAnsi="Times New Roman" w:cs="Times New Roman"/>
          <w:color w:val="000000"/>
          <w:sz w:val="24"/>
          <w:szCs w:val="24"/>
          <w:lang w:eastAsia="ru-RU"/>
        </w:rPr>
      </w:pPr>
      <w:r w:rsidRPr="00D532AA">
        <w:rPr>
          <w:rFonts w:ascii="Times New Roman" w:eastAsia="Times New Roman" w:hAnsi="Times New Roman" w:cs="Times New Roman"/>
          <w:color w:val="000000"/>
          <w:sz w:val="24"/>
          <w:szCs w:val="24"/>
          <w:lang w:eastAsia="ru-RU"/>
        </w:rPr>
        <w:t>Почему солнце краснеет на закате?</w:t>
      </w:r>
    </w:p>
    <w:p w:rsidR="00C6562B" w:rsidRPr="00D532AA" w:rsidRDefault="00C6562B" w:rsidP="006639F7">
      <w:pPr>
        <w:tabs>
          <w:tab w:val="left" w:pos="0"/>
          <w:tab w:val="num" w:pos="426"/>
        </w:tabs>
        <w:spacing w:line="240" w:lineRule="auto"/>
        <w:ind w:hanging="2010"/>
        <w:rPr>
          <w:rFonts w:ascii="Times New Roman" w:hAnsi="Times New Roman" w:cs="Times New Roman"/>
          <w:sz w:val="24"/>
          <w:szCs w:val="24"/>
        </w:rPr>
      </w:pPr>
    </w:p>
    <w:p w:rsidR="003D0AD9" w:rsidRPr="00D532AA" w:rsidRDefault="003D0AD9" w:rsidP="006639F7">
      <w:pPr>
        <w:tabs>
          <w:tab w:val="left" w:pos="0"/>
          <w:tab w:val="num" w:pos="426"/>
        </w:tabs>
        <w:spacing w:line="240" w:lineRule="auto"/>
        <w:ind w:hanging="2010"/>
        <w:rPr>
          <w:rFonts w:ascii="Times New Roman" w:hAnsi="Times New Roman" w:cs="Times New Roman"/>
          <w:sz w:val="24"/>
          <w:szCs w:val="24"/>
        </w:rPr>
      </w:pPr>
    </w:p>
    <w:p w:rsidR="003D0AD9" w:rsidRPr="00D532AA" w:rsidRDefault="003D0AD9" w:rsidP="006639F7">
      <w:pPr>
        <w:tabs>
          <w:tab w:val="left" w:pos="0"/>
          <w:tab w:val="num" w:pos="426"/>
        </w:tabs>
        <w:spacing w:line="240" w:lineRule="auto"/>
        <w:ind w:hanging="2010"/>
        <w:rPr>
          <w:rFonts w:ascii="Times New Roman" w:hAnsi="Times New Roman" w:cs="Times New Roman"/>
          <w:sz w:val="24"/>
          <w:szCs w:val="24"/>
        </w:rPr>
      </w:pPr>
    </w:p>
    <w:p w:rsidR="00B07618" w:rsidRPr="00D532AA" w:rsidRDefault="00B07618" w:rsidP="006639F7">
      <w:pPr>
        <w:tabs>
          <w:tab w:val="left" w:pos="0"/>
          <w:tab w:val="num" w:pos="426"/>
        </w:tabs>
        <w:spacing w:line="240" w:lineRule="auto"/>
        <w:ind w:hanging="2010"/>
        <w:rPr>
          <w:rFonts w:ascii="Times New Roman" w:hAnsi="Times New Roman" w:cs="Times New Roman"/>
          <w:sz w:val="24"/>
          <w:szCs w:val="24"/>
        </w:rPr>
      </w:pPr>
    </w:p>
    <w:p w:rsidR="00B07618" w:rsidRPr="00D532AA" w:rsidRDefault="00B07618" w:rsidP="006639F7">
      <w:pPr>
        <w:tabs>
          <w:tab w:val="left" w:pos="0"/>
          <w:tab w:val="num" w:pos="426"/>
        </w:tabs>
        <w:spacing w:line="240" w:lineRule="auto"/>
        <w:ind w:hanging="2010"/>
        <w:rPr>
          <w:rFonts w:ascii="Times New Roman" w:hAnsi="Times New Roman" w:cs="Times New Roman"/>
          <w:sz w:val="24"/>
          <w:szCs w:val="24"/>
        </w:rPr>
      </w:pPr>
    </w:p>
    <w:p w:rsidR="00B07618" w:rsidRPr="00D532AA" w:rsidRDefault="00B07618" w:rsidP="006639F7">
      <w:pPr>
        <w:tabs>
          <w:tab w:val="left" w:pos="0"/>
        </w:tabs>
        <w:spacing w:line="240" w:lineRule="auto"/>
        <w:rPr>
          <w:rFonts w:ascii="Times New Roman" w:hAnsi="Times New Roman" w:cs="Times New Roman"/>
          <w:sz w:val="24"/>
          <w:szCs w:val="24"/>
        </w:rPr>
      </w:pPr>
    </w:p>
    <w:p w:rsidR="003D0AD9" w:rsidRPr="00D532AA" w:rsidRDefault="003D0AD9" w:rsidP="006639F7">
      <w:pPr>
        <w:tabs>
          <w:tab w:val="left" w:pos="0"/>
        </w:tabs>
        <w:spacing w:line="240" w:lineRule="auto"/>
        <w:rPr>
          <w:rFonts w:ascii="Times New Roman" w:hAnsi="Times New Roman" w:cs="Times New Roman"/>
          <w:sz w:val="24"/>
          <w:szCs w:val="24"/>
        </w:rPr>
      </w:pPr>
    </w:p>
    <w:p w:rsidR="003D0AD9" w:rsidRDefault="003D0AD9" w:rsidP="006639F7">
      <w:pPr>
        <w:tabs>
          <w:tab w:val="left" w:pos="0"/>
        </w:tabs>
        <w:spacing w:line="240" w:lineRule="auto"/>
      </w:pPr>
    </w:p>
    <w:sectPr w:rsidR="003D0AD9" w:rsidSect="006639F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92A3F"/>
    <w:multiLevelType w:val="multilevel"/>
    <w:tmpl w:val="DF9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7C7F4C"/>
    <w:multiLevelType w:val="multilevel"/>
    <w:tmpl w:val="CE344592"/>
    <w:lvl w:ilvl="0">
      <w:start w:val="1"/>
      <w:numFmt w:val="decimal"/>
      <w:lvlText w:val="%1."/>
      <w:lvlJc w:val="left"/>
      <w:pPr>
        <w:tabs>
          <w:tab w:val="num" w:pos="1920"/>
        </w:tabs>
        <w:ind w:left="19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A9"/>
    <w:rsid w:val="002C3409"/>
    <w:rsid w:val="003D0AD9"/>
    <w:rsid w:val="005224A9"/>
    <w:rsid w:val="00561C32"/>
    <w:rsid w:val="006639F7"/>
    <w:rsid w:val="0072704C"/>
    <w:rsid w:val="008C74DE"/>
    <w:rsid w:val="00AC1D9A"/>
    <w:rsid w:val="00B07618"/>
    <w:rsid w:val="00C6562B"/>
    <w:rsid w:val="00D5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A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0A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A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78359">
      <w:bodyDiv w:val="1"/>
      <w:marLeft w:val="0"/>
      <w:marRight w:val="0"/>
      <w:marTop w:val="0"/>
      <w:marBottom w:val="0"/>
      <w:divBdr>
        <w:top w:val="none" w:sz="0" w:space="0" w:color="auto"/>
        <w:left w:val="none" w:sz="0" w:space="0" w:color="auto"/>
        <w:bottom w:val="none" w:sz="0" w:space="0" w:color="auto"/>
        <w:right w:val="none" w:sz="0" w:space="0" w:color="auto"/>
      </w:divBdr>
      <w:divsChild>
        <w:div w:id="975141734">
          <w:marLeft w:val="0"/>
          <w:marRight w:val="0"/>
          <w:marTop w:val="0"/>
          <w:marBottom w:val="0"/>
          <w:divBdr>
            <w:top w:val="none" w:sz="0" w:space="0" w:color="auto"/>
            <w:left w:val="none" w:sz="0" w:space="0" w:color="auto"/>
            <w:bottom w:val="none" w:sz="0" w:space="0" w:color="auto"/>
            <w:right w:val="none" w:sz="0" w:space="0" w:color="auto"/>
          </w:divBdr>
        </w:div>
      </w:divsChild>
    </w:div>
    <w:div w:id="1239631313">
      <w:bodyDiv w:val="1"/>
      <w:marLeft w:val="0"/>
      <w:marRight w:val="0"/>
      <w:marTop w:val="0"/>
      <w:marBottom w:val="0"/>
      <w:divBdr>
        <w:top w:val="none" w:sz="0" w:space="0" w:color="auto"/>
        <w:left w:val="none" w:sz="0" w:space="0" w:color="auto"/>
        <w:bottom w:val="none" w:sz="0" w:space="0" w:color="auto"/>
        <w:right w:val="none" w:sz="0" w:space="0" w:color="auto"/>
      </w:divBdr>
      <w:divsChild>
        <w:div w:id="704411061">
          <w:marLeft w:val="0"/>
          <w:marRight w:val="0"/>
          <w:marTop w:val="0"/>
          <w:marBottom w:val="0"/>
          <w:divBdr>
            <w:top w:val="none" w:sz="0" w:space="0" w:color="auto"/>
            <w:left w:val="none" w:sz="0" w:space="0" w:color="auto"/>
            <w:bottom w:val="none" w:sz="0" w:space="0" w:color="auto"/>
            <w:right w:val="none" w:sz="0" w:space="0" w:color="auto"/>
          </w:divBdr>
          <w:divsChild>
            <w:div w:id="1777601955">
              <w:marLeft w:val="810"/>
              <w:marRight w:val="0"/>
              <w:marTop w:val="0"/>
              <w:marBottom w:val="0"/>
              <w:divBdr>
                <w:top w:val="none" w:sz="0" w:space="0" w:color="auto"/>
                <w:left w:val="none" w:sz="0" w:space="0" w:color="auto"/>
                <w:bottom w:val="none" w:sz="0" w:space="0" w:color="auto"/>
                <w:right w:val="none" w:sz="0" w:space="0" w:color="auto"/>
              </w:divBdr>
              <w:divsChild>
                <w:div w:id="1154181544">
                  <w:marLeft w:val="0"/>
                  <w:marRight w:val="0"/>
                  <w:marTop w:val="0"/>
                  <w:marBottom w:val="0"/>
                  <w:divBdr>
                    <w:top w:val="none" w:sz="0" w:space="0" w:color="auto"/>
                    <w:left w:val="none" w:sz="0" w:space="0" w:color="auto"/>
                    <w:bottom w:val="none" w:sz="0" w:space="0" w:color="auto"/>
                    <w:right w:val="none" w:sz="0" w:space="0" w:color="auto"/>
                  </w:divBdr>
                  <w:divsChild>
                    <w:div w:id="1422407696">
                      <w:marLeft w:val="0"/>
                      <w:marRight w:val="0"/>
                      <w:marTop w:val="0"/>
                      <w:marBottom w:val="0"/>
                      <w:divBdr>
                        <w:top w:val="none" w:sz="0" w:space="0" w:color="auto"/>
                        <w:left w:val="none" w:sz="0" w:space="0" w:color="auto"/>
                        <w:bottom w:val="none" w:sz="0" w:space="0" w:color="auto"/>
                        <w:right w:val="none" w:sz="0" w:space="0" w:color="auto"/>
                      </w:divBdr>
                      <w:divsChild>
                        <w:div w:id="888147721">
                          <w:marLeft w:val="1050"/>
                          <w:marRight w:val="1050"/>
                          <w:marTop w:val="0"/>
                          <w:marBottom w:val="0"/>
                          <w:divBdr>
                            <w:top w:val="none" w:sz="0" w:space="0" w:color="auto"/>
                            <w:left w:val="none" w:sz="0" w:space="0" w:color="auto"/>
                            <w:bottom w:val="none" w:sz="0" w:space="0" w:color="auto"/>
                            <w:right w:val="none" w:sz="0" w:space="0" w:color="auto"/>
                          </w:divBdr>
                        </w:div>
                        <w:div w:id="1817792323">
                          <w:marLeft w:val="1050"/>
                          <w:marRight w:val="1050"/>
                          <w:marTop w:val="270"/>
                          <w:marBottom w:val="75"/>
                          <w:divBdr>
                            <w:top w:val="none" w:sz="0" w:space="0" w:color="auto"/>
                            <w:left w:val="none" w:sz="0" w:space="0" w:color="auto"/>
                            <w:bottom w:val="none" w:sz="0" w:space="0" w:color="auto"/>
                            <w:right w:val="none" w:sz="0" w:space="0" w:color="auto"/>
                          </w:divBdr>
                          <w:divsChild>
                            <w:div w:id="1859736805">
                              <w:marLeft w:val="0"/>
                              <w:marRight w:val="0"/>
                              <w:marTop w:val="0"/>
                              <w:marBottom w:val="0"/>
                              <w:divBdr>
                                <w:top w:val="none" w:sz="0" w:space="0" w:color="auto"/>
                                <w:left w:val="none" w:sz="0" w:space="0" w:color="auto"/>
                                <w:bottom w:val="none" w:sz="0" w:space="0" w:color="auto"/>
                                <w:right w:val="none" w:sz="0" w:space="0" w:color="auto"/>
                              </w:divBdr>
                              <w:divsChild>
                                <w:div w:id="18071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38318">
          <w:marLeft w:val="0"/>
          <w:marRight w:val="0"/>
          <w:marTop w:val="0"/>
          <w:marBottom w:val="0"/>
          <w:divBdr>
            <w:top w:val="none" w:sz="0" w:space="0" w:color="auto"/>
            <w:left w:val="none" w:sz="0" w:space="0" w:color="auto"/>
            <w:bottom w:val="none" w:sz="0" w:space="0" w:color="auto"/>
            <w:right w:val="none" w:sz="0" w:space="0" w:color="auto"/>
          </w:divBdr>
          <w:divsChild>
            <w:div w:id="10293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2127</Words>
  <Characters>12125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cp:lastPrinted>2017-09-22T15:09:00Z</cp:lastPrinted>
  <dcterms:created xsi:type="dcterms:W3CDTF">2017-09-22T15:05:00Z</dcterms:created>
  <dcterms:modified xsi:type="dcterms:W3CDTF">2017-10-30T12:09:00Z</dcterms:modified>
</cp:coreProperties>
</file>