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897" w:rsidRPr="00126897" w:rsidRDefault="00126897" w:rsidP="001268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897">
        <w:rPr>
          <w:rFonts w:ascii="Times New Roman" w:hAnsi="Times New Roman" w:cs="Times New Roman"/>
          <w:b/>
          <w:sz w:val="24"/>
          <w:szCs w:val="24"/>
        </w:rPr>
        <w:t>ПЛАН РАБОТЫ НАУЧНОГО ОБЩЕСТВА «ЭВРИКА»</w:t>
      </w:r>
    </w:p>
    <w:p w:rsidR="00126897" w:rsidRPr="00126897" w:rsidRDefault="00126897" w:rsidP="00126897">
      <w:pPr>
        <w:jc w:val="center"/>
        <w:rPr>
          <w:rFonts w:ascii="Times New Roman" w:hAnsi="Times New Roman" w:cs="Times New Roman"/>
          <w:sz w:val="24"/>
          <w:szCs w:val="24"/>
        </w:rPr>
      </w:pPr>
      <w:r w:rsidRPr="00126897">
        <w:rPr>
          <w:rFonts w:ascii="Times New Roman" w:hAnsi="Times New Roman" w:cs="Times New Roman"/>
          <w:b/>
          <w:sz w:val="24"/>
          <w:szCs w:val="24"/>
        </w:rPr>
        <w:t>на 201</w:t>
      </w:r>
      <w:r w:rsidR="007A14C7">
        <w:rPr>
          <w:rFonts w:ascii="Times New Roman" w:hAnsi="Times New Roman" w:cs="Times New Roman"/>
          <w:b/>
          <w:sz w:val="24"/>
          <w:szCs w:val="24"/>
        </w:rPr>
        <w:t>8</w:t>
      </w:r>
      <w:r w:rsidRPr="00126897">
        <w:rPr>
          <w:rFonts w:ascii="Times New Roman" w:hAnsi="Times New Roman" w:cs="Times New Roman"/>
          <w:b/>
          <w:sz w:val="24"/>
          <w:szCs w:val="24"/>
        </w:rPr>
        <w:t>-201</w:t>
      </w:r>
      <w:r w:rsidR="007A14C7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Pr="0012689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30"/>
        <w:gridCol w:w="8591"/>
      </w:tblGrid>
      <w:tr w:rsidR="00126897" w:rsidRPr="00126897" w:rsidTr="00126897">
        <w:trPr>
          <w:trHeight w:val="528"/>
          <w:jc w:val="center"/>
        </w:trPr>
        <w:tc>
          <w:tcPr>
            <w:tcW w:w="2030" w:type="dxa"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8591" w:type="dxa"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126897" w:rsidRPr="00126897" w:rsidTr="00126897">
        <w:trPr>
          <w:trHeight w:val="279"/>
          <w:jc w:val="center"/>
        </w:trPr>
        <w:tc>
          <w:tcPr>
            <w:tcW w:w="2030" w:type="dxa"/>
            <w:vMerge w:val="restart"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Установочная конференция НОУ</w:t>
            </w:r>
          </w:p>
        </w:tc>
      </w:tr>
      <w:tr w:rsidR="00126897" w:rsidRPr="00126897" w:rsidTr="00126897">
        <w:trPr>
          <w:trHeight w:val="141"/>
          <w:jc w:val="center"/>
        </w:trPr>
        <w:tc>
          <w:tcPr>
            <w:tcW w:w="2030" w:type="dxa"/>
            <w:vMerge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работы на 2017-18 учебный год</w:t>
            </w:r>
          </w:p>
        </w:tc>
      </w:tr>
      <w:tr w:rsidR="00126897" w:rsidRPr="00126897" w:rsidTr="00126897">
        <w:trPr>
          <w:trHeight w:val="141"/>
          <w:jc w:val="center"/>
        </w:trPr>
        <w:tc>
          <w:tcPr>
            <w:tcW w:w="2030" w:type="dxa"/>
            <w:vMerge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Согласование стратегии обучения одаренных детей</w:t>
            </w:r>
          </w:p>
        </w:tc>
      </w:tr>
      <w:tr w:rsidR="00126897" w:rsidRPr="00126897" w:rsidTr="00126897">
        <w:trPr>
          <w:trHeight w:val="141"/>
          <w:jc w:val="center"/>
        </w:trPr>
        <w:tc>
          <w:tcPr>
            <w:tcW w:w="2030" w:type="dxa"/>
            <w:vMerge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Сбор документов для обучения учащихся в «Алтын сын», «</w:t>
            </w:r>
            <w:proofErr w:type="spellStart"/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126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», «PV эрудит»</w:t>
            </w:r>
          </w:p>
        </w:tc>
      </w:tr>
      <w:tr w:rsidR="00126897" w:rsidRPr="00126897" w:rsidTr="00126897">
        <w:trPr>
          <w:trHeight w:val="141"/>
          <w:jc w:val="center"/>
        </w:trPr>
        <w:tc>
          <w:tcPr>
            <w:tcW w:w="2030" w:type="dxa"/>
            <w:vMerge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тем научных проектов на учебный год</w:t>
            </w:r>
          </w:p>
        </w:tc>
      </w:tr>
      <w:tr w:rsidR="00126897" w:rsidRPr="00126897" w:rsidTr="00126897">
        <w:trPr>
          <w:trHeight w:val="141"/>
          <w:jc w:val="center"/>
        </w:trPr>
        <w:tc>
          <w:tcPr>
            <w:tcW w:w="2030" w:type="dxa"/>
            <w:vMerge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Подача заявок на участие учащихся школы в защите научных проектов</w:t>
            </w:r>
          </w:p>
        </w:tc>
      </w:tr>
      <w:tr w:rsidR="00126897" w:rsidRPr="00126897" w:rsidTr="00126897">
        <w:trPr>
          <w:trHeight w:val="141"/>
          <w:jc w:val="center"/>
        </w:trPr>
        <w:tc>
          <w:tcPr>
            <w:tcW w:w="2030" w:type="dxa"/>
            <w:vMerge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Участие учащихся в юниорских олимпиадах</w:t>
            </w:r>
          </w:p>
        </w:tc>
      </w:tr>
      <w:tr w:rsidR="00126897" w:rsidRPr="00126897" w:rsidTr="00126897">
        <w:trPr>
          <w:trHeight w:val="543"/>
          <w:jc w:val="center"/>
        </w:trPr>
        <w:tc>
          <w:tcPr>
            <w:tcW w:w="2030" w:type="dxa"/>
            <w:vMerge w:val="restart"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Участие учащихся в предметных олимпиадах КИО, «</w:t>
            </w:r>
            <w:proofErr w:type="spellStart"/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Меташкола</w:t>
            </w:r>
            <w:proofErr w:type="spellEnd"/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26897" w:rsidRPr="00126897" w:rsidTr="00126897">
        <w:trPr>
          <w:trHeight w:val="141"/>
          <w:jc w:val="center"/>
        </w:trPr>
        <w:tc>
          <w:tcPr>
            <w:tcW w:w="2030" w:type="dxa"/>
            <w:vMerge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Работа по секциям над научными проектами</w:t>
            </w:r>
          </w:p>
        </w:tc>
      </w:tr>
      <w:tr w:rsidR="00126897" w:rsidRPr="00126897" w:rsidTr="00126897">
        <w:trPr>
          <w:trHeight w:val="528"/>
          <w:jc w:val="center"/>
        </w:trPr>
        <w:tc>
          <w:tcPr>
            <w:tcW w:w="2030" w:type="dxa"/>
            <w:vMerge w:val="restart"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Организация занятий учащихся школы в «Алтын сын», «</w:t>
            </w:r>
            <w:proofErr w:type="spellStart"/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126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», «PV эрудит»</w:t>
            </w:r>
          </w:p>
        </w:tc>
      </w:tr>
      <w:tr w:rsidR="00126897" w:rsidRPr="00126897" w:rsidTr="00126897">
        <w:trPr>
          <w:trHeight w:val="141"/>
          <w:jc w:val="center"/>
        </w:trPr>
        <w:tc>
          <w:tcPr>
            <w:tcW w:w="2030" w:type="dxa"/>
            <w:vMerge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городском конкурсе научных проектов /подготовка к выступлению, оформление работ/</w:t>
            </w:r>
          </w:p>
        </w:tc>
      </w:tr>
      <w:tr w:rsidR="00126897" w:rsidRPr="00126897" w:rsidTr="00126897">
        <w:trPr>
          <w:trHeight w:val="141"/>
          <w:jc w:val="center"/>
        </w:trPr>
        <w:tc>
          <w:tcPr>
            <w:tcW w:w="2030" w:type="dxa"/>
            <w:vMerge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 конкурсе «</w:t>
            </w:r>
            <w:proofErr w:type="spellStart"/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» научных проектов /подготовка к выступлению, оформление работ/ для учащихся 1-7 классов</w:t>
            </w:r>
          </w:p>
        </w:tc>
      </w:tr>
      <w:tr w:rsidR="00126897" w:rsidRPr="00126897" w:rsidTr="00126897">
        <w:trPr>
          <w:trHeight w:val="141"/>
          <w:jc w:val="center"/>
        </w:trPr>
        <w:tc>
          <w:tcPr>
            <w:tcW w:w="2030" w:type="dxa"/>
            <w:vMerge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Участие в интеллектуальном марафоне «Ак бота»</w:t>
            </w:r>
          </w:p>
        </w:tc>
      </w:tr>
      <w:tr w:rsidR="00126897" w:rsidRPr="00126897" w:rsidTr="00126897">
        <w:trPr>
          <w:trHeight w:val="264"/>
          <w:jc w:val="center"/>
        </w:trPr>
        <w:tc>
          <w:tcPr>
            <w:tcW w:w="2030" w:type="dxa"/>
            <w:vMerge w:val="restart"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интеллектуальном марафоне</w:t>
            </w:r>
          </w:p>
        </w:tc>
      </w:tr>
      <w:tr w:rsidR="00126897" w:rsidRPr="00126897" w:rsidTr="00126897">
        <w:trPr>
          <w:trHeight w:val="141"/>
          <w:jc w:val="center"/>
        </w:trPr>
        <w:tc>
          <w:tcPr>
            <w:tcW w:w="2030" w:type="dxa"/>
            <w:vMerge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Участие учащихся 3-4  классов в школьной интеллектуальной игре</w:t>
            </w:r>
          </w:p>
        </w:tc>
      </w:tr>
      <w:tr w:rsidR="00126897" w:rsidRPr="00126897" w:rsidTr="00126897">
        <w:trPr>
          <w:trHeight w:val="141"/>
          <w:jc w:val="center"/>
        </w:trPr>
        <w:tc>
          <w:tcPr>
            <w:tcW w:w="2030" w:type="dxa"/>
            <w:vMerge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Участие учащихся в олимпиадах  для младших школьников «</w:t>
            </w:r>
            <w:proofErr w:type="spellStart"/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26897" w:rsidRPr="00126897" w:rsidTr="00126897">
        <w:trPr>
          <w:trHeight w:val="141"/>
          <w:jc w:val="center"/>
        </w:trPr>
        <w:tc>
          <w:tcPr>
            <w:tcW w:w="2030" w:type="dxa"/>
            <w:vMerge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Участие в игре-конкурсе «Русский медвежонок - языкознание для всех»</w:t>
            </w:r>
          </w:p>
        </w:tc>
      </w:tr>
      <w:tr w:rsidR="00126897" w:rsidRPr="00126897" w:rsidTr="00126897">
        <w:trPr>
          <w:trHeight w:val="528"/>
          <w:jc w:val="center"/>
        </w:trPr>
        <w:tc>
          <w:tcPr>
            <w:tcW w:w="2030" w:type="dxa"/>
            <w:vMerge w:val="restart"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Заседание руководителей секции НОУ по обсуждению вопросов организации научно-исследовательской деятельности учащихся</w:t>
            </w:r>
          </w:p>
        </w:tc>
      </w:tr>
      <w:tr w:rsidR="00126897" w:rsidRPr="00126897" w:rsidTr="00126897">
        <w:trPr>
          <w:trHeight w:val="141"/>
          <w:jc w:val="center"/>
        </w:trPr>
        <w:tc>
          <w:tcPr>
            <w:tcW w:w="2030" w:type="dxa"/>
            <w:vMerge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Участие учащихся 5-6 классов в школьном марафоне «</w:t>
            </w:r>
            <w:proofErr w:type="spellStart"/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Ақылдар</w:t>
            </w:r>
            <w:proofErr w:type="spellEnd"/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26897" w:rsidRPr="00126897" w:rsidTr="00126897">
        <w:trPr>
          <w:trHeight w:val="141"/>
          <w:jc w:val="center"/>
        </w:trPr>
        <w:tc>
          <w:tcPr>
            <w:tcW w:w="2030" w:type="dxa"/>
            <w:vMerge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Участие учащихся в городских олимпиадах</w:t>
            </w:r>
          </w:p>
        </w:tc>
      </w:tr>
      <w:tr w:rsidR="00126897" w:rsidRPr="00126897" w:rsidTr="00126897">
        <w:trPr>
          <w:trHeight w:val="141"/>
          <w:jc w:val="center"/>
        </w:trPr>
        <w:tc>
          <w:tcPr>
            <w:tcW w:w="2030" w:type="dxa"/>
            <w:vMerge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Участие в игре «Британский бульдог»</w:t>
            </w:r>
          </w:p>
        </w:tc>
      </w:tr>
      <w:tr w:rsidR="00126897" w:rsidRPr="00126897" w:rsidTr="00126897">
        <w:trPr>
          <w:trHeight w:val="264"/>
          <w:jc w:val="center"/>
        </w:trPr>
        <w:tc>
          <w:tcPr>
            <w:tcW w:w="2030" w:type="dxa"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Защита проектов секции НОУ «Мудрые совята»</w:t>
            </w:r>
          </w:p>
        </w:tc>
      </w:tr>
      <w:tr w:rsidR="00126897" w:rsidRPr="00126897" w:rsidTr="00126897">
        <w:trPr>
          <w:trHeight w:val="528"/>
          <w:jc w:val="center"/>
        </w:trPr>
        <w:tc>
          <w:tcPr>
            <w:tcW w:w="2030" w:type="dxa"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Учебный семинар для руководителей секции НОУ «Оформление научной работы в соответствии с требованиями и подготовка к защите»</w:t>
            </w:r>
          </w:p>
        </w:tc>
      </w:tr>
      <w:tr w:rsidR="00126897" w:rsidRPr="00126897" w:rsidTr="00126897">
        <w:trPr>
          <w:trHeight w:val="543"/>
          <w:jc w:val="center"/>
        </w:trPr>
        <w:tc>
          <w:tcPr>
            <w:tcW w:w="2030" w:type="dxa"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Школьный конкурс научных проектов среди учащихся младших классов</w:t>
            </w:r>
          </w:p>
        </w:tc>
      </w:tr>
      <w:tr w:rsidR="00126897" w:rsidRPr="00126897" w:rsidTr="00126897">
        <w:trPr>
          <w:trHeight w:val="264"/>
          <w:jc w:val="center"/>
        </w:trPr>
        <w:tc>
          <w:tcPr>
            <w:tcW w:w="2030" w:type="dxa"/>
            <w:vMerge w:val="restart"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научных проектов учащихся 1-4 классов</w:t>
            </w:r>
          </w:p>
        </w:tc>
      </w:tr>
      <w:tr w:rsidR="00126897" w:rsidRPr="00126897" w:rsidTr="00126897">
        <w:trPr>
          <w:trHeight w:val="141"/>
          <w:jc w:val="center"/>
        </w:trPr>
        <w:tc>
          <w:tcPr>
            <w:tcW w:w="2030" w:type="dxa"/>
            <w:vMerge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Участие в игре-конкурсе «Кенгуру-математика для всех»</w:t>
            </w:r>
          </w:p>
        </w:tc>
      </w:tr>
      <w:tr w:rsidR="00126897" w:rsidRPr="00126897" w:rsidTr="00126897">
        <w:trPr>
          <w:trHeight w:val="264"/>
          <w:jc w:val="center"/>
        </w:trPr>
        <w:tc>
          <w:tcPr>
            <w:tcW w:w="2030" w:type="dxa"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Школьный конкурс научных проектов для учащихся 5-10 классов</w:t>
            </w:r>
          </w:p>
        </w:tc>
      </w:tr>
      <w:tr w:rsidR="00126897" w:rsidRPr="00126897" w:rsidTr="00126897">
        <w:trPr>
          <w:trHeight w:val="543"/>
          <w:jc w:val="center"/>
        </w:trPr>
        <w:tc>
          <w:tcPr>
            <w:tcW w:w="2030" w:type="dxa"/>
            <w:vAlign w:val="center"/>
          </w:tcPr>
          <w:p w:rsidR="00126897" w:rsidRPr="00126897" w:rsidRDefault="00126897" w:rsidP="006D0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91" w:type="dxa"/>
          </w:tcPr>
          <w:p w:rsidR="00126897" w:rsidRPr="00126897" w:rsidRDefault="00126897" w:rsidP="006D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97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совет НОУ, анализ работы и результатов, определение задач на новый учебный год</w:t>
            </w:r>
          </w:p>
        </w:tc>
      </w:tr>
    </w:tbl>
    <w:p w:rsidR="00126897" w:rsidRPr="00126897" w:rsidRDefault="00126897" w:rsidP="00126897">
      <w:pPr>
        <w:rPr>
          <w:rFonts w:ascii="Times New Roman" w:hAnsi="Times New Roman" w:cs="Times New Roman"/>
          <w:sz w:val="24"/>
          <w:szCs w:val="24"/>
        </w:rPr>
      </w:pPr>
    </w:p>
    <w:p w:rsidR="00126897" w:rsidRPr="00126897" w:rsidRDefault="00126897" w:rsidP="00126897">
      <w:pPr>
        <w:rPr>
          <w:rFonts w:ascii="Times New Roman" w:hAnsi="Times New Roman" w:cs="Times New Roman"/>
          <w:sz w:val="24"/>
          <w:szCs w:val="24"/>
        </w:rPr>
      </w:pPr>
      <w:r w:rsidRPr="00126897">
        <w:rPr>
          <w:rFonts w:ascii="Times New Roman" w:hAnsi="Times New Roman" w:cs="Times New Roman"/>
          <w:sz w:val="24"/>
          <w:szCs w:val="24"/>
        </w:rPr>
        <w:t>Руководитель НОУ «Эврика»</w:t>
      </w:r>
      <w:r w:rsidRPr="00126897">
        <w:rPr>
          <w:rFonts w:ascii="Times New Roman" w:hAnsi="Times New Roman" w:cs="Times New Roman"/>
          <w:sz w:val="24"/>
          <w:szCs w:val="24"/>
        </w:rPr>
        <w:tab/>
      </w:r>
      <w:r w:rsidRPr="00126897">
        <w:rPr>
          <w:rFonts w:ascii="Times New Roman" w:hAnsi="Times New Roman" w:cs="Times New Roman"/>
          <w:sz w:val="24"/>
          <w:szCs w:val="24"/>
        </w:rPr>
        <w:tab/>
      </w:r>
      <w:r w:rsidRPr="00126897">
        <w:rPr>
          <w:rFonts w:ascii="Times New Roman" w:hAnsi="Times New Roman" w:cs="Times New Roman"/>
          <w:sz w:val="24"/>
          <w:szCs w:val="24"/>
        </w:rPr>
        <w:tab/>
      </w:r>
      <w:r w:rsidRPr="00126897">
        <w:rPr>
          <w:rFonts w:ascii="Times New Roman" w:hAnsi="Times New Roman" w:cs="Times New Roman"/>
          <w:sz w:val="24"/>
          <w:szCs w:val="24"/>
        </w:rPr>
        <w:tab/>
      </w:r>
      <w:r w:rsidRPr="00126897">
        <w:rPr>
          <w:rFonts w:ascii="Times New Roman" w:hAnsi="Times New Roman" w:cs="Times New Roman"/>
          <w:sz w:val="24"/>
          <w:szCs w:val="24"/>
        </w:rPr>
        <w:tab/>
      </w:r>
      <w:r w:rsidRPr="00126897">
        <w:rPr>
          <w:rFonts w:ascii="Times New Roman" w:hAnsi="Times New Roman" w:cs="Times New Roman"/>
          <w:sz w:val="24"/>
          <w:szCs w:val="24"/>
        </w:rPr>
        <w:tab/>
      </w:r>
      <w:r w:rsidRPr="00126897">
        <w:rPr>
          <w:rFonts w:ascii="Times New Roman" w:hAnsi="Times New Roman" w:cs="Times New Roman"/>
          <w:sz w:val="24"/>
          <w:szCs w:val="24"/>
        </w:rPr>
        <w:tab/>
        <w:t>/</w:t>
      </w:r>
      <w:proofErr w:type="spellStart"/>
      <w:r w:rsidRPr="00126897">
        <w:rPr>
          <w:rFonts w:ascii="Times New Roman" w:hAnsi="Times New Roman" w:cs="Times New Roman"/>
          <w:sz w:val="24"/>
          <w:szCs w:val="24"/>
        </w:rPr>
        <w:t>Хованова</w:t>
      </w:r>
      <w:proofErr w:type="spellEnd"/>
      <w:r w:rsidRPr="00126897">
        <w:rPr>
          <w:rFonts w:ascii="Times New Roman" w:hAnsi="Times New Roman" w:cs="Times New Roman"/>
          <w:sz w:val="24"/>
          <w:szCs w:val="24"/>
        </w:rPr>
        <w:t xml:space="preserve"> А.Н./</w:t>
      </w:r>
    </w:p>
    <w:p w:rsidR="00EE15B7" w:rsidRPr="00126897" w:rsidRDefault="00EE15B7">
      <w:pPr>
        <w:rPr>
          <w:rFonts w:ascii="Times New Roman" w:hAnsi="Times New Roman" w:cs="Times New Roman"/>
          <w:sz w:val="24"/>
          <w:szCs w:val="24"/>
        </w:rPr>
      </w:pPr>
    </w:p>
    <w:sectPr w:rsidR="00EE15B7" w:rsidRPr="00126897" w:rsidSect="001268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897"/>
    <w:rsid w:val="00126897"/>
    <w:rsid w:val="007A14C7"/>
    <w:rsid w:val="00EE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18B3"/>
  <w15:docId w15:val="{9FBA06C5-DA69-4E11-A417-503BD0E7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</cp:lastModifiedBy>
  <cp:revision>2</cp:revision>
  <dcterms:created xsi:type="dcterms:W3CDTF">2017-11-10T06:09:00Z</dcterms:created>
  <dcterms:modified xsi:type="dcterms:W3CDTF">2018-12-19T17:57:00Z</dcterms:modified>
</cp:coreProperties>
</file>