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980" w:rsidRDefault="009C0980" w:rsidP="009C0980">
      <w:pPr>
        <w:pStyle w:val="a3"/>
        <w:jc w:val="right"/>
      </w:pPr>
      <w:r>
        <w:t>«Социальный педагог – соратник ребенка, и его педагогическое искусство состоит в том, чтобы не делать все за ребенка, а вовлечь его в деятельность. Социальный педагог помогает воспитаннику понять окружающий мир…» Ю.В. Василькова</w:t>
      </w:r>
    </w:p>
    <w:p w:rsidR="009C0980" w:rsidRDefault="009C0980" w:rsidP="009C0980">
      <w:pPr>
        <w:pStyle w:val="a3"/>
      </w:pPr>
      <w:r>
        <w:t xml:space="preserve">Цель работы социального педагога: содействие в создании оптимальных условий для всестороннего и гармоничного развития личности ребенка и для ее </w:t>
      </w:r>
      <w:proofErr w:type="spellStart"/>
      <w:r>
        <w:t>самоактуализации</w:t>
      </w:r>
      <w:proofErr w:type="spellEnd"/>
      <w:r>
        <w:t>.</w:t>
      </w:r>
    </w:p>
    <w:p w:rsidR="009C0980" w:rsidRDefault="009C0980" w:rsidP="009C0980">
      <w:pPr>
        <w:pStyle w:val="a3"/>
      </w:pPr>
      <w:r>
        <w:t>Задачи:</w:t>
      </w:r>
    </w:p>
    <w:p w:rsidR="009C0980" w:rsidRDefault="009C0980" w:rsidP="009C0980">
      <w:pPr>
        <w:pStyle w:val="a3"/>
      </w:pPr>
      <w:r>
        <w:t>1) своевременное выявление возникающих проблем в сфере ближайшего окружения учащегося, своевременное их устранение;</w:t>
      </w:r>
    </w:p>
    <w:p w:rsidR="009C0980" w:rsidRDefault="009C0980" w:rsidP="009C0980">
      <w:pPr>
        <w:pStyle w:val="a3"/>
      </w:pPr>
      <w:r>
        <w:t>2) обеспечение социально-педагогических условий для развития личности учащихся.</w:t>
      </w:r>
    </w:p>
    <w:p w:rsidR="009C0980" w:rsidRDefault="009C0980" w:rsidP="009C0980">
      <w:pPr>
        <w:pStyle w:val="a3"/>
      </w:pPr>
      <w:r>
        <w:t>3) привитие навыков правовой культуры с целью профилактики правонарушений и безнадзорности;</w:t>
      </w:r>
    </w:p>
    <w:p w:rsidR="009C0980" w:rsidRDefault="009C0980" w:rsidP="009C0980">
      <w:pPr>
        <w:pStyle w:val="a3"/>
      </w:pPr>
      <w:r>
        <w:t>4) содействие привитию здорового образа жизни.</w:t>
      </w:r>
    </w:p>
    <w:p w:rsidR="009C0980" w:rsidRDefault="009C0980" w:rsidP="009C0980">
      <w:pPr>
        <w:pStyle w:val="a3"/>
      </w:pPr>
      <w:r>
        <w:t>Основные направления деятельности:</w:t>
      </w:r>
    </w:p>
    <w:p w:rsidR="009C0980" w:rsidRDefault="009C0980" w:rsidP="009C0980">
      <w:pPr>
        <w:pStyle w:val="a3"/>
      </w:pPr>
      <w:r>
        <w:t>• социально-педагогическое исследование с целью выявления социальных и личных проблем детей всех возрастов;</w:t>
      </w:r>
    </w:p>
    <w:p w:rsidR="009C0980" w:rsidRDefault="009C0980" w:rsidP="009C0980">
      <w:pPr>
        <w:pStyle w:val="a3"/>
      </w:pPr>
      <w:r>
        <w:t>• социально-педагогическая защита прав ребенка;</w:t>
      </w:r>
    </w:p>
    <w:p w:rsidR="009C0980" w:rsidRDefault="009C0980" w:rsidP="009C0980">
      <w:pPr>
        <w:pStyle w:val="a3"/>
      </w:pPr>
      <w:r>
        <w:t>• обеспечение социально-педагогической поддержки семье в формировании личности учащегося;</w:t>
      </w:r>
    </w:p>
    <w:p w:rsidR="009C0980" w:rsidRDefault="009C0980" w:rsidP="009C0980">
      <w:pPr>
        <w:pStyle w:val="a3"/>
      </w:pPr>
      <w:r>
        <w:t>• социально-педагогическое консультирование;</w:t>
      </w:r>
    </w:p>
    <w:p w:rsidR="009C0980" w:rsidRDefault="009C0980" w:rsidP="009C0980">
      <w:pPr>
        <w:pStyle w:val="a3"/>
      </w:pPr>
      <w:r>
        <w:t>• социально-педагогическая профилактика, коррекция и реабилитация;</w:t>
      </w:r>
    </w:p>
    <w:p w:rsidR="009C0980" w:rsidRDefault="009C0980" w:rsidP="009C0980">
      <w:pPr>
        <w:pStyle w:val="a3"/>
      </w:pPr>
      <w:r>
        <w:t>• организационно-методическая деятельность.</w:t>
      </w:r>
    </w:p>
    <w:p w:rsidR="009C0980" w:rsidRDefault="009C0980" w:rsidP="009C0980">
      <w:pPr>
        <w:pStyle w:val="a3"/>
      </w:pPr>
      <w:r>
        <w:t>1. В начале учебного года социальный педагог совместно с классными руководителями выявляет различные категории семей и детей. По полученным данным оформляется социальный паспорт школы.</w:t>
      </w:r>
    </w:p>
    <w:p w:rsidR="009C0980" w:rsidRDefault="009C0980" w:rsidP="009C0980">
      <w:pPr>
        <w:pStyle w:val="a3"/>
      </w:pPr>
      <w:r>
        <w:t xml:space="preserve">2. Мониторинг социальной эффективности. В течение учебного года социальным педагогом и психологом отслеживался уровень воспитанности учащихся с 5 по 11 </w:t>
      </w:r>
      <w:proofErr w:type="spellStart"/>
      <w:r>
        <w:t>кл</w:t>
      </w:r>
      <w:proofErr w:type="spellEnd"/>
      <w:r>
        <w:t>.</w:t>
      </w:r>
    </w:p>
    <w:p w:rsidR="009C0980" w:rsidRDefault="009C0980" w:rsidP="009C0980">
      <w:pPr>
        <w:pStyle w:val="a3"/>
        <w:spacing w:before="0" w:beforeAutospacing="0" w:after="0" w:afterAutospacing="0"/>
      </w:pPr>
      <w:r>
        <w:t xml:space="preserve">3. Отслеживание всеобщего среднего </w:t>
      </w:r>
      <w:proofErr w:type="gramStart"/>
      <w:r>
        <w:t xml:space="preserve">образования: </w:t>
      </w:r>
      <w:r>
        <w:sym w:font="Symbol" w:char="F02D"/>
      </w:r>
      <w:r>
        <w:t xml:space="preserve"> посещаемость</w:t>
      </w:r>
      <w:proofErr w:type="gramEnd"/>
      <w:r>
        <w:t xml:space="preserve"> учебных занятий уч-ся </w:t>
      </w:r>
      <w:r>
        <w:sym w:font="Symbol" w:char="F02D"/>
      </w:r>
      <w:r>
        <w:t xml:space="preserve"> занятость детей «группы риска»; </w:t>
      </w:r>
      <w:r>
        <w:sym w:font="Symbol" w:char="F02D"/>
      </w:r>
      <w:r>
        <w:t xml:space="preserve"> индивидуальная работа с учащимися «группы риска»; </w:t>
      </w:r>
      <w:r>
        <w:sym w:font="Symbol" w:char="F02D"/>
      </w:r>
      <w:r>
        <w:t xml:space="preserve"> дополнительное питание учащихся, материальная помощь </w:t>
      </w:r>
      <w:r>
        <w:sym w:font="Symbol" w:char="F02D"/>
      </w:r>
      <w:r>
        <w:t xml:space="preserve"> связь с родителями. Профилактическая и коррекционная работа с семьями «социального риска», детьми «группы риска». В учебном году социальным педагогом ведется выявление, учет и постоянный контроль за успеваемостью, посещаемостью учебных занятий и занятостью детей «группы риска» и детей из неблагополучных семей. Совместно с классными руководителями, инспектором ОДН посещаются квартиры, где родители не обеспечивают надлежащих условий для жизни и здоровья ребёнка, уклоняются от их воспитания. Так же посещались учащиеся на дому, которые пропускают занятия без уважительной причины. Были случаи, когда родители отсутствовали, либо просто не открывали дверь. Социальным педагогом в течение учебного года проводились индивидуальные беседы с родителями, где неоднократно разъяснялись их права и обязанности по содержанию, обучению и воспитанию детей, давались рекомендации: о режиме дня, как правильно готовить домашнее задание, как поощрять ребенка в семье, как разрешить конфликт с собственным ребенком, чем заняться после школы. Родители с детьми, имеющие проблемы с учебой и посещаемостью, приглашались на Совет профилактики</w:t>
      </w:r>
      <w:r w:rsidRPr="009C0980">
        <w:t>.</w:t>
      </w:r>
      <w:r>
        <w:t xml:space="preserve"> На C</w:t>
      </w:r>
      <w:bookmarkStart w:id="0" w:name="_GoBack"/>
      <w:bookmarkEnd w:id="0"/>
      <w:r>
        <w:t xml:space="preserve">овет профилактики приглашаются зам директора по учебной работе, классные руководители для получения сообщений и объяснений по вопросам, рассматриваемым советом, а также родители и учащиеся. Инспектором ОДН была проведена профилактическая беседа на правовые темы, профилактику по предотвращению совершения преступлений против жизни и здоровья, имущества несовершеннолетних, правил поведения в чрезвычайных ситуациях. Растёт число семей «социального риска» в том числе неблагополучных семей, имеющих проблемы с воспитанием и обучением ребёнка. Причин неблагополучия много: • Родители злоупотребляют спиртным; </w:t>
      </w:r>
    </w:p>
    <w:p w:rsidR="009C0980" w:rsidRDefault="009C0980" w:rsidP="009C0980">
      <w:pPr>
        <w:pStyle w:val="a3"/>
        <w:spacing w:before="0" w:beforeAutospacing="0" w:after="0" w:afterAutospacing="0"/>
      </w:pPr>
      <w:r>
        <w:t xml:space="preserve">• Долгое время не работают; </w:t>
      </w:r>
    </w:p>
    <w:p w:rsidR="009C0980" w:rsidRDefault="009C0980" w:rsidP="009C0980">
      <w:pPr>
        <w:pStyle w:val="a3"/>
        <w:spacing w:before="0" w:beforeAutospacing="0" w:after="0" w:afterAutospacing="0"/>
      </w:pPr>
      <w:r>
        <w:t xml:space="preserve">• Чрезмерно заняты (на работе или своей жизнью); </w:t>
      </w:r>
    </w:p>
    <w:p w:rsidR="009C0980" w:rsidRDefault="009C0980" w:rsidP="009C0980">
      <w:pPr>
        <w:pStyle w:val="a3"/>
        <w:spacing w:before="0" w:beforeAutospacing="0" w:after="0" w:afterAutospacing="0"/>
      </w:pPr>
      <w:r>
        <w:t xml:space="preserve">• Уклоняются от исполнения своих родительских обязанностей. </w:t>
      </w:r>
    </w:p>
    <w:p w:rsidR="009C0980" w:rsidRDefault="009C0980" w:rsidP="009C0980">
      <w:pPr>
        <w:pStyle w:val="a3"/>
        <w:spacing w:before="0" w:beforeAutospacing="0" w:after="0" w:afterAutospacing="0"/>
      </w:pPr>
      <w:r>
        <w:t>Особое внимание уделялось детям из социально-неблагополучных семей, детям из малообеспеченных семей, а также детям сиротам и детям, оставшимся без попечения родителей. На каждого собран пакет документов. Дети из малообеспеченных семей, дети-сироты обеспечены бесплатным питанием. Социальный педагог работает в тесном контакте с классными руководителями, психологами, администрацией школы, специалистами органа опеки и попечительс</w:t>
      </w:r>
      <w:r>
        <w:t>тва, специалистами КДН</w:t>
      </w:r>
      <w:r>
        <w:t xml:space="preserve">, социальными педагогами приюта, сотрудниками пришкольного интерната, участковым инспектором. Для реализации поставленных задач на 2017-2018 учебный год предполагается выполнение следующих функций в работе социального педагога: </w:t>
      </w:r>
    </w:p>
    <w:p w:rsidR="009C0980" w:rsidRPr="009C0980" w:rsidRDefault="009C0980" w:rsidP="009C0980">
      <w:pPr>
        <w:pStyle w:val="a3"/>
        <w:spacing w:before="0" w:beforeAutospacing="0" w:after="0" w:afterAutospacing="0"/>
        <w:rPr>
          <w:u w:val="single"/>
        </w:rPr>
      </w:pPr>
      <w:r w:rsidRPr="009C0980">
        <w:rPr>
          <w:u w:val="single"/>
        </w:rPr>
        <w:t>Профилактическая функция</w:t>
      </w:r>
      <w:r>
        <w:rPr>
          <w:u w:val="single"/>
          <w:lang w:val="en-US"/>
        </w:rPr>
        <w:t>:</w:t>
      </w:r>
      <w:r w:rsidRPr="009C0980">
        <w:rPr>
          <w:u w:val="single"/>
        </w:rPr>
        <w:t xml:space="preserve"> </w:t>
      </w:r>
    </w:p>
    <w:p w:rsidR="009C0980" w:rsidRDefault="009C0980" w:rsidP="009C0980">
      <w:pPr>
        <w:pStyle w:val="a3"/>
        <w:spacing w:before="0" w:beforeAutospacing="0" w:after="0" w:afterAutospacing="0"/>
      </w:pPr>
      <w:r>
        <w:t xml:space="preserve">• 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 </w:t>
      </w:r>
    </w:p>
    <w:p w:rsidR="009C0980" w:rsidRDefault="009C0980" w:rsidP="009C0980">
      <w:pPr>
        <w:pStyle w:val="a3"/>
        <w:spacing w:before="0" w:beforeAutospacing="0" w:after="0" w:afterAutospacing="0"/>
      </w:pPr>
      <w:r>
        <w:t xml:space="preserve">• Правовое, психологическое, педагогическое просвещение родителей, учащихся; </w:t>
      </w:r>
    </w:p>
    <w:p w:rsidR="009C0980" w:rsidRPr="009C0980" w:rsidRDefault="009C0980" w:rsidP="009C0980">
      <w:pPr>
        <w:pStyle w:val="a3"/>
        <w:spacing w:before="0" w:beforeAutospacing="0" w:after="0" w:afterAutospacing="0"/>
        <w:rPr>
          <w:u w:val="single"/>
        </w:rPr>
      </w:pPr>
      <w:r w:rsidRPr="009C0980">
        <w:rPr>
          <w:u w:val="single"/>
        </w:rPr>
        <w:t>Защитно-охранная функция</w:t>
      </w:r>
      <w:r>
        <w:rPr>
          <w:u w:val="single"/>
          <w:lang w:val="en-US"/>
        </w:rPr>
        <w:t>:</w:t>
      </w:r>
      <w:r w:rsidRPr="009C0980">
        <w:rPr>
          <w:u w:val="single"/>
        </w:rPr>
        <w:t xml:space="preserve"> </w:t>
      </w:r>
    </w:p>
    <w:p w:rsidR="009C0980" w:rsidRDefault="009C0980" w:rsidP="009C0980">
      <w:pPr>
        <w:pStyle w:val="a3"/>
        <w:spacing w:before="0" w:beforeAutospacing="0" w:after="0" w:afterAutospacing="0"/>
      </w:pPr>
      <w:r>
        <w:t xml:space="preserve">• Создание банка данных семей о проблемах и конфликтных ситуациях; </w:t>
      </w:r>
    </w:p>
    <w:p w:rsidR="009C0980" w:rsidRDefault="009C0980" w:rsidP="009C0980">
      <w:pPr>
        <w:pStyle w:val="a3"/>
        <w:spacing w:before="0" w:beforeAutospacing="0" w:after="0" w:afterAutospacing="0"/>
      </w:pPr>
      <w:r>
        <w:t xml:space="preserve">• Подготовка документации для представления интересов детей в государственных и правоохранительных учреждениях; </w:t>
      </w:r>
    </w:p>
    <w:p w:rsidR="009C0980" w:rsidRDefault="009C0980" w:rsidP="009C0980">
      <w:pPr>
        <w:pStyle w:val="a3"/>
        <w:spacing w:before="0" w:beforeAutospacing="0" w:after="0" w:afterAutospacing="0"/>
      </w:pPr>
      <w:r>
        <w:t xml:space="preserve">• 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 </w:t>
      </w:r>
    </w:p>
    <w:p w:rsidR="009C0980" w:rsidRPr="009C0980" w:rsidRDefault="009C0980" w:rsidP="009C0980">
      <w:pPr>
        <w:pStyle w:val="a3"/>
        <w:spacing w:before="0" w:beforeAutospacing="0" w:after="0" w:afterAutospacing="0"/>
        <w:rPr>
          <w:u w:val="single"/>
        </w:rPr>
      </w:pPr>
      <w:r w:rsidRPr="009C0980">
        <w:rPr>
          <w:u w:val="single"/>
        </w:rPr>
        <w:t>Организационная функция</w:t>
      </w:r>
      <w:r>
        <w:rPr>
          <w:u w:val="single"/>
          <w:lang w:val="en-US"/>
        </w:rPr>
        <w:t>:</w:t>
      </w:r>
      <w:r w:rsidRPr="009C0980">
        <w:rPr>
          <w:u w:val="single"/>
        </w:rPr>
        <w:t xml:space="preserve"> </w:t>
      </w:r>
    </w:p>
    <w:p w:rsidR="009C0980" w:rsidRDefault="009C0980" w:rsidP="009C0980">
      <w:pPr>
        <w:pStyle w:val="a3"/>
        <w:spacing w:before="0" w:beforeAutospacing="0" w:after="0" w:afterAutospacing="0"/>
      </w:pPr>
      <w:r>
        <w:t xml:space="preserve">• Организация групповых тематических консультаций с приглашением, психологов, врачей, инспекторов ОДН. </w:t>
      </w:r>
    </w:p>
    <w:p w:rsidR="009C0980" w:rsidRDefault="009C0980" w:rsidP="009C0980">
      <w:pPr>
        <w:pStyle w:val="a3"/>
        <w:spacing w:before="0" w:beforeAutospacing="0" w:after="0" w:afterAutospacing="0"/>
      </w:pPr>
      <w:r>
        <w:t xml:space="preserve">• Обеспечение индивидуальных консультаций с родителями, педагогами и учащимися. </w:t>
      </w:r>
    </w:p>
    <w:p w:rsidR="009C0980" w:rsidRDefault="009C0980" w:rsidP="009C0980">
      <w:pPr>
        <w:pStyle w:val="a3"/>
        <w:spacing w:before="0" w:beforeAutospacing="0" w:after="0" w:afterAutospacing="0"/>
      </w:pPr>
      <w:r>
        <w:t xml:space="preserve">• 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 </w:t>
      </w:r>
    </w:p>
    <w:p w:rsidR="009C0980" w:rsidRDefault="009C0980" w:rsidP="009C0980">
      <w:pPr>
        <w:pStyle w:val="a3"/>
        <w:spacing w:before="0" w:beforeAutospacing="0" w:after="0" w:afterAutospacing="0"/>
      </w:pPr>
      <w:r>
        <w:t xml:space="preserve">• Организация школьных мероприятий (бесплатное питание для детей из малообеспеченных семей) </w:t>
      </w:r>
    </w:p>
    <w:p w:rsidR="009C0980" w:rsidRDefault="009C0980" w:rsidP="009C0980">
      <w:pPr>
        <w:pStyle w:val="a3"/>
        <w:spacing w:before="0" w:beforeAutospacing="0" w:after="0" w:afterAutospacing="0"/>
      </w:pPr>
      <w:r>
        <w:t>• Связь со спонсорами, организация гуманитарной и материальной помощи</w:t>
      </w:r>
    </w:p>
    <w:p w:rsidR="00572095" w:rsidRDefault="00572095"/>
    <w:sectPr w:rsidR="00572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80"/>
    <w:rsid w:val="00572095"/>
    <w:rsid w:val="009C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D403F-2AF3-49AA-83C4-F02996A7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0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47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2017-11-10T17:09:00Z</dcterms:created>
  <dcterms:modified xsi:type="dcterms:W3CDTF">2017-11-10T17:18:00Z</dcterms:modified>
</cp:coreProperties>
</file>