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ABD" w:rsidRDefault="008B3ABD">
      <w:r w:rsidRPr="008B3ABD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276CB6" wp14:editId="02822D21">
                <wp:simplePos x="0" y="0"/>
                <wp:positionH relativeFrom="column">
                  <wp:posOffset>43815</wp:posOffset>
                </wp:positionH>
                <wp:positionV relativeFrom="paragraph">
                  <wp:posOffset>-281940</wp:posOffset>
                </wp:positionV>
                <wp:extent cx="6172200" cy="994833"/>
                <wp:effectExtent l="0" t="0" r="0" b="0"/>
                <wp:wrapNone/>
                <wp:docPr id="6146" name="Rectangle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 noChangeArrowheads="1"/>
                      </wps:cNvSpPr>
                      <wps:spPr bwMode="auto">
                        <a:xfrm>
                          <a:off x="0" y="0"/>
                          <a:ext cx="6172200" cy="99483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8B3ABD" w:rsidRDefault="008B3ABD" w:rsidP="008B3ABD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Theme="majorHAnsi" w:eastAsiaTheme="majorEastAsia" w:hAnsi="Cambria" w:cstheme="majorBidi"/>
                                <w:b/>
                                <w:bCs/>
                                <w:color w:val="1F497D" w:themeColor="text2"/>
                                <w:sz w:val="40"/>
                                <w:szCs w:val="40"/>
                              </w:rPr>
                              <w:t xml:space="preserve">ИЗ ЧЕГО СКЛАДЫВАЕТСЯ СОДЕРЖАНИЕ РЕБЕНКА В </w:t>
                            </w:r>
                            <w:r>
                              <w:rPr>
                                <w:rFonts w:asciiTheme="majorHAnsi" w:eastAsiaTheme="majorEastAsia" w:hAnsi="Cambria" w:cstheme="majorBidi"/>
                                <w:b/>
                                <w:bCs/>
                                <w:color w:val="1F497D" w:themeColor="text2"/>
                                <w:sz w:val="40"/>
                                <w:szCs w:val="40"/>
                              </w:rPr>
                              <w:br/>
                              <w:t>ДЕТСКОМ САДУ</w:t>
                            </w:r>
                            <w:r w:rsidRPr="008B3ABD">
                              <w:rPr>
                                <w:rFonts w:asciiTheme="majorHAnsi" w:eastAsiaTheme="majorEastAsia" w:hAnsi="Cambria" w:cstheme="majorBidi"/>
                                <w:b/>
                                <w:bCs/>
                                <w:color w:val="1F497D" w:themeColor="text2"/>
                                <w:sz w:val="40"/>
                                <w:szCs w:val="40"/>
                              </w:rPr>
                              <w:t>?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ctr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6" style="position:absolute;margin-left:3.45pt;margin-top:-22.2pt;width:486pt;height:78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" filled="f" stroked="f">
                <o:lock v:ext="edit" grouping="t"/>
                <v:textbox>
                  <w:txbxContent>
                    <w:p w:rsidR="008B3ABD" w:rsidRDefault="008B3ABD" w:rsidP="008B3ABD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Theme="majorHAnsi" w:eastAsiaTheme="majorEastAsia" w:hAnsi="Cambria" w:cstheme="majorBidi"/>
                          <w:b/>
                          <w:bCs/>
                          <w:color w:val="1F497D" w:themeColor="text2"/>
                          <w:sz w:val="40"/>
                          <w:szCs w:val="40"/>
                        </w:rPr>
                        <w:t xml:space="preserve">ИЗ ЧЕГО СКЛАДЫВАЕТСЯ СОДЕРЖАНИЕ РЕБЕНКА В </w:t>
                      </w:r>
                      <w:r>
                        <w:rPr>
                          <w:rFonts w:asciiTheme="majorHAnsi" w:eastAsiaTheme="majorEastAsia" w:hAnsi="Cambria" w:cstheme="majorBidi"/>
                          <w:b/>
                          <w:bCs/>
                          <w:color w:val="1F497D" w:themeColor="text2"/>
                          <w:sz w:val="40"/>
                          <w:szCs w:val="40"/>
                        </w:rPr>
                        <w:br/>
                        <w:t>ДЕТСКОМ САДУ</w:t>
                      </w:r>
                      <w:r w:rsidRPr="008B3ABD">
                        <w:rPr>
                          <w:rFonts w:asciiTheme="majorHAnsi" w:eastAsiaTheme="majorEastAsia" w:hAnsi="Cambria" w:cstheme="majorBidi"/>
                          <w:b/>
                          <w:bCs/>
                          <w:color w:val="1F497D" w:themeColor="text2"/>
                          <w:sz w:val="40"/>
                          <w:szCs w:val="40"/>
                        </w:rPr>
                        <w:t>?</w:t>
                      </w:r>
                    </w:p>
                  </w:txbxContent>
                </v:textbox>
              </v:rect>
            </w:pict>
          </mc:Fallback>
        </mc:AlternateContent>
      </w:r>
    </w:p>
    <w:p w:rsidR="008B3ABD" w:rsidRPr="008B3ABD" w:rsidRDefault="008B3ABD" w:rsidP="008B3ABD"/>
    <w:p w:rsidR="008B3ABD" w:rsidRPr="008B3ABD" w:rsidRDefault="008B3ABD" w:rsidP="008B3ABD">
      <w:r w:rsidRPr="008B3ABD"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705431" wp14:editId="465ABD48">
                <wp:simplePos x="0" y="0"/>
                <wp:positionH relativeFrom="column">
                  <wp:posOffset>-70485</wp:posOffset>
                </wp:positionH>
                <wp:positionV relativeFrom="paragraph">
                  <wp:posOffset>176530</wp:posOffset>
                </wp:positionV>
                <wp:extent cx="6071870" cy="6581775"/>
                <wp:effectExtent l="0" t="0" r="24130" b="28575"/>
                <wp:wrapNone/>
                <wp:docPr id="6167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black">
                        <a:xfrm>
                          <a:off x="0" y="0"/>
                          <a:ext cx="6071870" cy="658177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B3ABD" w:rsidRDefault="008B3ABD" w:rsidP="008B3ABD">
                            <w:pPr>
                              <w:pStyle w:val="a3"/>
                              <w:spacing w:before="216" w:beforeAutospacing="0" w:after="0" w:afterAutospacing="0"/>
                              <w:ind w:left="720" w:hanging="720"/>
                              <w:jc w:val="center"/>
                              <w:textAlignment w:val="baseline"/>
                              <w:rPr>
                                <w:rFonts w:asciiTheme="minorHAnsi" w:hAnsi="Calibri" w:cs="Arial"/>
                                <w:b/>
                                <w:bCs/>
                                <w:color w:val="FFFFFF"/>
                                <w:kern w:val="24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Theme="minorHAnsi" w:hAnsi="Calibri" w:cs="Arial"/>
                                <w:b/>
                                <w:bCs/>
                                <w:color w:val="FFFFFF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="Calibri" w:cs="Arial"/>
                                <w:b/>
                                <w:bCs/>
                                <w:color w:val="FFFFFF"/>
                                <w:kern w:val="24"/>
                                <w:sz w:val="48"/>
                                <w:szCs w:val="48"/>
                                <w:lang w:val="en-US"/>
                              </w:rPr>
                              <w:t xml:space="preserve"> </w:t>
                            </w:r>
                          </w:p>
                          <w:p w:rsidR="008B3ABD" w:rsidRDefault="008B3ABD" w:rsidP="008B3ABD">
                            <w:pPr>
                              <w:pStyle w:val="a3"/>
                              <w:spacing w:before="216" w:beforeAutospacing="0" w:after="0" w:afterAutospacing="0"/>
                              <w:ind w:left="720" w:hanging="72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Theme="minorHAnsi" w:hAnsi="Calibri" w:cs="Arial"/>
                                <w:b/>
                                <w:bCs/>
                                <w:color w:val="FFFFFF"/>
                                <w:kern w:val="24"/>
                                <w:sz w:val="48"/>
                                <w:szCs w:val="48"/>
                                <w:lang w:val="en-US"/>
                              </w:rPr>
                              <w:t xml:space="preserve">  </w:t>
                            </w:r>
                            <w:r>
                              <w:rPr>
                                <w:rFonts w:asciiTheme="minorHAnsi" w:hAnsi="Calibri" w:cs="Arial"/>
                                <w:b/>
                                <w:bCs/>
                                <w:color w:val="FFFFFF"/>
                                <w:kern w:val="24"/>
                                <w:sz w:val="64"/>
                                <w:szCs w:val="64"/>
                              </w:rPr>
                              <w:t>Родительская оплата</w:t>
                            </w:r>
                          </w:p>
                          <w:p w:rsidR="008B3ABD" w:rsidRDefault="008B3ABD" w:rsidP="008B3ABD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textAlignment w:val="baseline"/>
                              <w:rPr>
                                <w:rFonts w:eastAsia="Times New Roman"/>
                                <w:color w:val="000000"/>
                                <w:sz w:val="48"/>
                              </w:rPr>
                            </w:pPr>
                            <w:r>
                              <w:rPr>
                                <w:rFonts w:asciiTheme="minorHAnsi" w:hAnsi="Calibri" w:cs="Arial"/>
                                <w:b/>
                                <w:bCs/>
                                <w:color w:val="FFFFFF"/>
                                <w:kern w:val="24"/>
                                <w:sz w:val="48"/>
                                <w:szCs w:val="48"/>
                              </w:rPr>
                              <w:t>Питание</w:t>
                            </w:r>
                          </w:p>
                          <w:p w:rsidR="008B3ABD" w:rsidRDefault="008B3ABD" w:rsidP="008B3ABD">
                            <w:pPr>
                              <w:pStyle w:val="a3"/>
                              <w:spacing w:before="288" w:beforeAutospacing="0" w:after="0" w:afterAutospacing="0"/>
                              <w:ind w:left="720" w:hanging="720"/>
                              <w:textAlignment w:val="baseline"/>
                            </w:pPr>
                            <w:r>
                              <w:rPr>
                                <w:rFonts w:asciiTheme="minorHAnsi" w:hAnsi="Calibri" w:cs="Arial"/>
                                <w:b/>
                                <w:bCs/>
                                <w:color w:val="FFFFFF"/>
                                <w:kern w:val="24"/>
                                <w:sz w:val="48"/>
                                <w:szCs w:val="48"/>
                              </w:rPr>
                              <w:t>Родитель обеспечивает ребенка:</w:t>
                            </w:r>
                          </w:p>
                          <w:p w:rsidR="008B3ABD" w:rsidRDefault="008B3ABD" w:rsidP="008B3ABD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textAlignment w:val="baseline"/>
                              <w:rPr>
                                <w:rFonts w:eastAsia="Times New Roman"/>
                                <w:color w:val="000000"/>
                                <w:sz w:val="48"/>
                              </w:rPr>
                            </w:pPr>
                            <w:proofErr w:type="gramStart"/>
                            <w:r>
                              <w:rPr>
                                <w:rFonts w:asciiTheme="minorHAnsi" w:hAnsi="Calibri" w:cs="Arial"/>
                                <w:b/>
                                <w:bCs/>
                                <w:color w:val="FFFFFF"/>
                                <w:kern w:val="24"/>
                                <w:sz w:val="48"/>
                                <w:szCs w:val="48"/>
                              </w:rPr>
                              <w:t>Канцелярскими товарами (пластилин, картон, цветная бумага, краски, цветные карандаши, фломастеры, альбомы для рисования, ножницы, клей и др.)</w:t>
                            </w:r>
                            <w:proofErr w:type="gramEnd"/>
                          </w:p>
                          <w:p w:rsidR="008B3ABD" w:rsidRDefault="008B3ABD" w:rsidP="008B3ABD">
                            <w:pPr>
                              <w:pStyle w:val="a3"/>
                              <w:spacing w:before="288" w:beforeAutospacing="0" w:after="0" w:afterAutospacing="0"/>
                              <w:ind w:left="720" w:hanging="720"/>
                              <w:textAlignment w:val="baseline"/>
                            </w:pPr>
                            <w:r>
                              <w:rPr>
                                <w:rFonts w:asciiTheme="minorHAnsi" w:hAnsi="Calibri" w:cs="Arial"/>
                                <w:b/>
                                <w:bCs/>
                                <w:color w:val="FFFFFF"/>
                                <w:kern w:val="24"/>
                                <w:sz w:val="48"/>
                                <w:szCs w:val="48"/>
                              </w:rPr>
                              <w:t>Дополнительные платные услуги</w:t>
                            </w:r>
                          </w:p>
                          <w:p w:rsidR="008B3ABD" w:rsidRDefault="008B3ABD" w:rsidP="008B3ABD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textAlignment w:val="baseline"/>
                              <w:rPr>
                                <w:rFonts w:eastAsia="Times New Roman"/>
                                <w:color w:val="000000"/>
                                <w:sz w:val="48"/>
                              </w:rPr>
                            </w:pPr>
                            <w:r>
                              <w:rPr>
                                <w:rFonts w:asciiTheme="minorHAnsi" w:hAnsi="Calibri" w:cs="Arial"/>
                                <w:b/>
                                <w:bCs/>
                                <w:color w:val="FFFFFF"/>
                                <w:kern w:val="24"/>
                                <w:sz w:val="48"/>
                                <w:szCs w:val="48"/>
                              </w:rPr>
                              <w:t>Услуги образовательного и развивающего характера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7" type="#_x0000_t202" style="position:absolute;margin-left:-5.55pt;margin-top:13.9pt;width:478.1pt;height:518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bwmode="black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" fillcolor="#c0504d [3205]" strokecolor="#622423 [1605]" strokeweight="2pt">
                <v:textbox>
                  <w:txbxContent>
                    <w:p w:rsidR="008B3ABD" w:rsidRDefault="008B3ABD" w:rsidP="008B3ABD">
                      <w:pPr>
                        <w:pStyle w:val="a3"/>
                        <w:spacing w:before="216" w:beforeAutospacing="0" w:after="0" w:afterAutospacing="0"/>
                        <w:ind w:left="720" w:hanging="720"/>
                        <w:jc w:val="center"/>
                        <w:textAlignment w:val="baseline"/>
                        <w:rPr>
                          <w:rFonts w:asciiTheme="minorHAnsi" w:hAnsi="Calibri" w:cs="Arial"/>
                          <w:b/>
                          <w:bCs/>
                          <w:color w:val="FFFFFF"/>
                          <w:kern w:val="24"/>
                          <w:sz w:val="48"/>
                          <w:szCs w:val="48"/>
                        </w:rPr>
                      </w:pPr>
                      <w:r>
                        <w:rPr>
                          <w:rFonts w:asciiTheme="minorHAnsi" w:hAnsi="Calibri" w:cs="Arial"/>
                          <w:b/>
                          <w:bCs/>
                          <w:color w:val="FFFFFF"/>
                          <w:kern w:val="24"/>
                        </w:rPr>
                        <w:t xml:space="preserve"> </w:t>
                      </w:r>
                      <w:r>
                        <w:rPr>
                          <w:rFonts w:asciiTheme="minorHAnsi" w:hAnsi="Calibri" w:cs="Arial"/>
                          <w:b/>
                          <w:bCs/>
                          <w:color w:val="FFFFFF"/>
                          <w:kern w:val="24"/>
                          <w:sz w:val="48"/>
                          <w:szCs w:val="48"/>
                          <w:lang w:val="en-US"/>
                        </w:rPr>
                        <w:t xml:space="preserve"> </w:t>
                      </w:r>
                    </w:p>
                    <w:p w:rsidR="008B3ABD" w:rsidRDefault="008B3ABD" w:rsidP="008B3ABD">
                      <w:pPr>
                        <w:pStyle w:val="a3"/>
                        <w:spacing w:before="216" w:beforeAutospacing="0" w:after="0" w:afterAutospacing="0"/>
                        <w:ind w:left="720" w:hanging="720"/>
                        <w:jc w:val="center"/>
                        <w:textAlignment w:val="baseline"/>
                      </w:pPr>
                      <w:r>
                        <w:rPr>
                          <w:rFonts w:asciiTheme="minorHAnsi" w:hAnsi="Calibri" w:cs="Arial"/>
                          <w:b/>
                          <w:bCs/>
                          <w:color w:val="FFFFFF"/>
                          <w:kern w:val="24"/>
                          <w:sz w:val="48"/>
                          <w:szCs w:val="48"/>
                          <w:lang w:val="en-US"/>
                        </w:rPr>
                        <w:t xml:space="preserve">  </w:t>
                      </w:r>
                      <w:r>
                        <w:rPr>
                          <w:rFonts w:asciiTheme="minorHAnsi" w:hAnsi="Calibri" w:cs="Arial"/>
                          <w:b/>
                          <w:bCs/>
                          <w:color w:val="FFFFFF"/>
                          <w:kern w:val="24"/>
                          <w:sz w:val="64"/>
                          <w:szCs w:val="64"/>
                        </w:rPr>
                        <w:t>Родительская оплата</w:t>
                      </w:r>
                    </w:p>
                    <w:p w:rsidR="008B3ABD" w:rsidRDefault="008B3ABD" w:rsidP="008B3ABD">
                      <w:pPr>
                        <w:pStyle w:val="a4"/>
                        <w:numPr>
                          <w:ilvl w:val="0"/>
                          <w:numId w:val="1"/>
                        </w:numPr>
                        <w:textAlignment w:val="baseline"/>
                        <w:rPr>
                          <w:rFonts w:eastAsia="Times New Roman"/>
                          <w:color w:val="000000"/>
                          <w:sz w:val="48"/>
                        </w:rPr>
                      </w:pPr>
                      <w:r>
                        <w:rPr>
                          <w:rFonts w:asciiTheme="minorHAnsi" w:hAnsi="Calibri" w:cs="Arial"/>
                          <w:b/>
                          <w:bCs/>
                          <w:color w:val="FFFFFF"/>
                          <w:kern w:val="24"/>
                          <w:sz w:val="48"/>
                          <w:szCs w:val="48"/>
                        </w:rPr>
                        <w:t>Питание</w:t>
                      </w:r>
                    </w:p>
                    <w:p w:rsidR="008B3ABD" w:rsidRDefault="008B3ABD" w:rsidP="008B3ABD">
                      <w:pPr>
                        <w:pStyle w:val="a3"/>
                        <w:spacing w:before="288" w:beforeAutospacing="0" w:after="0" w:afterAutospacing="0"/>
                        <w:ind w:left="720" w:hanging="720"/>
                        <w:textAlignment w:val="baseline"/>
                      </w:pPr>
                      <w:r>
                        <w:rPr>
                          <w:rFonts w:asciiTheme="minorHAnsi" w:hAnsi="Calibri" w:cs="Arial"/>
                          <w:b/>
                          <w:bCs/>
                          <w:color w:val="FFFFFF"/>
                          <w:kern w:val="24"/>
                          <w:sz w:val="48"/>
                          <w:szCs w:val="48"/>
                        </w:rPr>
                        <w:t>Родитель обеспечивает ребенка:</w:t>
                      </w:r>
                    </w:p>
                    <w:p w:rsidR="008B3ABD" w:rsidRDefault="008B3ABD" w:rsidP="008B3ABD">
                      <w:pPr>
                        <w:pStyle w:val="a4"/>
                        <w:numPr>
                          <w:ilvl w:val="0"/>
                          <w:numId w:val="2"/>
                        </w:numPr>
                        <w:textAlignment w:val="baseline"/>
                        <w:rPr>
                          <w:rFonts w:eastAsia="Times New Roman"/>
                          <w:color w:val="000000"/>
                          <w:sz w:val="48"/>
                        </w:rPr>
                      </w:pPr>
                      <w:proofErr w:type="gramStart"/>
                      <w:r>
                        <w:rPr>
                          <w:rFonts w:asciiTheme="minorHAnsi" w:hAnsi="Calibri" w:cs="Arial"/>
                          <w:b/>
                          <w:bCs/>
                          <w:color w:val="FFFFFF"/>
                          <w:kern w:val="24"/>
                          <w:sz w:val="48"/>
                          <w:szCs w:val="48"/>
                        </w:rPr>
                        <w:t>Канцелярскими товарами (пластилин, картон, цветная бумага, краски, цветные карандаши, фломастеры, альбомы для рисования, ножницы, клей и др.)</w:t>
                      </w:r>
                      <w:proofErr w:type="gramEnd"/>
                    </w:p>
                    <w:p w:rsidR="008B3ABD" w:rsidRDefault="008B3ABD" w:rsidP="008B3ABD">
                      <w:pPr>
                        <w:pStyle w:val="a3"/>
                        <w:spacing w:before="288" w:beforeAutospacing="0" w:after="0" w:afterAutospacing="0"/>
                        <w:ind w:left="720" w:hanging="720"/>
                        <w:textAlignment w:val="baseline"/>
                      </w:pPr>
                      <w:r>
                        <w:rPr>
                          <w:rFonts w:asciiTheme="minorHAnsi" w:hAnsi="Calibri" w:cs="Arial"/>
                          <w:b/>
                          <w:bCs/>
                          <w:color w:val="FFFFFF"/>
                          <w:kern w:val="24"/>
                          <w:sz w:val="48"/>
                          <w:szCs w:val="48"/>
                        </w:rPr>
                        <w:t>Дополнительные платные услуги</w:t>
                      </w:r>
                    </w:p>
                    <w:p w:rsidR="008B3ABD" w:rsidRDefault="008B3ABD" w:rsidP="008B3ABD">
                      <w:pPr>
                        <w:pStyle w:val="a4"/>
                        <w:numPr>
                          <w:ilvl w:val="0"/>
                          <w:numId w:val="3"/>
                        </w:numPr>
                        <w:textAlignment w:val="baseline"/>
                        <w:rPr>
                          <w:rFonts w:eastAsia="Times New Roman"/>
                          <w:color w:val="000000"/>
                          <w:sz w:val="48"/>
                        </w:rPr>
                      </w:pPr>
                      <w:r>
                        <w:rPr>
                          <w:rFonts w:asciiTheme="minorHAnsi" w:hAnsi="Calibri" w:cs="Arial"/>
                          <w:b/>
                          <w:bCs/>
                          <w:color w:val="FFFFFF"/>
                          <w:kern w:val="24"/>
                          <w:sz w:val="48"/>
                          <w:szCs w:val="48"/>
                        </w:rPr>
                        <w:t>Услуги образовательного и развивающего характера</w:t>
                      </w:r>
                    </w:p>
                  </w:txbxContent>
                </v:textbox>
              </v:shape>
            </w:pict>
          </mc:Fallback>
        </mc:AlternateContent>
      </w:r>
    </w:p>
    <w:p w:rsidR="008B3ABD" w:rsidRDefault="008B3ABD" w:rsidP="008B3ABD"/>
    <w:p w:rsidR="008B3ABD" w:rsidRDefault="008B3ABD" w:rsidP="008B3ABD">
      <w:pPr>
        <w:tabs>
          <w:tab w:val="left" w:pos="1860"/>
        </w:tabs>
      </w:pPr>
      <w:r>
        <w:tab/>
      </w:r>
    </w:p>
    <w:p w:rsidR="008B3ABD" w:rsidRPr="008B3ABD" w:rsidRDefault="008B3ABD" w:rsidP="008B3ABD"/>
    <w:p w:rsidR="008B3ABD" w:rsidRPr="008B3ABD" w:rsidRDefault="008B3ABD" w:rsidP="008B3ABD"/>
    <w:p w:rsidR="008B3ABD" w:rsidRPr="008B3ABD" w:rsidRDefault="008B3ABD" w:rsidP="008B3ABD"/>
    <w:p w:rsidR="008B3ABD" w:rsidRPr="008B3ABD" w:rsidRDefault="008B3ABD" w:rsidP="008B3ABD"/>
    <w:p w:rsidR="008B3ABD" w:rsidRPr="008B3ABD" w:rsidRDefault="008B3ABD" w:rsidP="008B3ABD"/>
    <w:p w:rsidR="008B3ABD" w:rsidRPr="008B3ABD" w:rsidRDefault="008B3ABD" w:rsidP="008B3ABD"/>
    <w:p w:rsidR="008B3ABD" w:rsidRPr="008B3ABD" w:rsidRDefault="008B3ABD" w:rsidP="008B3ABD"/>
    <w:p w:rsidR="008B3ABD" w:rsidRPr="008B3ABD" w:rsidRDefault="008B3ABD" w:rsidP="008B3ABD"/>
    <w:p w:rsidR="008B3ABD" w:rsidRPr="008B3ABD" w:rsidRDefault="008B3ABD" w:rsidP="008B3ABD"/>
    <w:p w:rsidR="008B3ABD" w:rsidRPr="008B3ABD" w:rsidRDefault="008B3ABD" w:rsidP="008B3ABD"/>
    <w:p w:rsidR="008B3ABD" w:rsidRPr="008B3ABD" w:rsidRDefault="008B3ABD" w:rsidP="008B3ABD"/>
    <w:p w:rsidR="008B3ABD" w:rsidRPr="008B3ABD" w:rsidRDefault="008B3ABD" w:rsidP="008B3ABD"/>
    <w:p w:rsidR="008B3ABD" w:rsidRPr="008B3ABD" w:rsidRDefault="008B3ABD" w:rsidP="008B3ABD"/>
    <w:p w:rsidR="008B3ABD" w:rsidRPr="008B3ABD" w:rsidRDefault="008B3ABD" w:rsidP="008B3ABD"/>
    <w:p w:rsidR="008B3ABD" w:rsidRPr="008B3ABD" w:rsidRDefault="008B3ABD" w:rsidP="008B3ABD"/>
    <w:p w:rsidR="008B3ABD" w:rsidRPr="008B3ABD" w:rsidRDefault="008B3ABD" w:rsidP="008B3ABD"/>
    <w:p w:rsidR="008B3ABD" w:rsidRPr="008B3ABD" w:rsidRDefault="008B3ABD" w:rsidP="008B3ABD"/>
    <w:p w:rsidR="008B3ABD" w:rsidRPr="008B3ABD" w:rsidRDefault="008B3ABD" w:rsidP="008B3ABD"/>
    <w:p w:rsidR="008B3ABD" w:rsidRPr="008B3ABD" w:rsidRDefault="008B3ABD" w:rsidP="008B3ABD"/>
    <w:p w:rsidR="008B3ABD" w:rsidRPr="008B3ABD" w:rsidRDefault="008B3ABD" w:rsidP="008B3ABD"/>
    <w:p w:rsidR="008B3ABD" w:rsidRPr="008B3ABD" w:rsidRDefault="008B3ABD" w:rsidP="008B3ABD"/>
    <w:p w:rsidR="008B3ABD" w:rsidRDefault="008B3ABD" w:rsidP="008B3ABD"/>
    <w:p w:rsidR="00F5794A" w:rsidRDefault="008B3ABD" w:rsidP="008B3ABD">
      <w:pPr>
        <w:tabs>
          <w:tab w:val="left" w:pos="2880"/>
        </w:tabs>
      </w:pPr>
      <w:r>
        <w:tab/>
      </w:r>
    </w:p>
    <w:p w:rsidR="008B3ABD" w:rsidRDefault="008B3ABD" w:rsidP="008B3ABD">
      <w:pPr>
        <w:tabs>
          <w:tab w:val="left" w:pos="2880"/>
        </w:tabs>
      </w:pPr>
    </w:p>
    <w:p w:rsidR="008B3ABD" w:rsidRDefault="008B3ABD" w:rsidP="008B3ABD">
      <w:pPr>
        <w:tabs>
          <w:tab w:val="left" w:pos="2880"/>
        </w:tabs>
      </w:pPr>
      <w:r w:rsidRPr="008B3ABD"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5A112C" wp14:editId="1751965C">
                <wp:simplePos x="0" y="0"/>
                <wp:positionH relativeFrom="column">
                  <wp:posOffset>-441960</wp:posOffset>
                </wp:positionH>
                <wp:positionV relativeFrom="paragraph">
                  <wp:posOffset>-234315</wp:posOffset>
                </wp:positionV>
                <wp:extent cx="6172200" cy="1209675"/>
                <wp:effectExtent l="0" t="0" r="0" b="0"/>
                <wp:wrapNone/>
                <wp:docPr id="19" name="Заголовок 18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 bwMode="auto">
                        <a:xfrm>
                          <a:off x="0" y="0"/>
                          <a:ext cx="6172200" cy="1209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8B3ABD" w:rsidRDefault="008B3ABD" w:rsidP="008B3ABD">
                            <w:pPr>
                              <w:pStyle w:val="a3"/>
                              <w:shd w:val="clear" w:color="auto" w:fill="DAEEF3" w:themeFill="accent5" w:themeFillTint="33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Theme="majorHAnsi" w:eastAsiaTheme="majorEastAsia" w:hAnsi="Cambria" w:cstheme="majorBidi"/>
                                <w:b/>
                                <w:bCs/>
                                <w:color w:val="1F497D" w:themeColor="text2"/>
                                <w:sz w:val="72"/>
                                <w:szCs w:val="72"/>
                              </w:rPr>
                              <w:t>Финансирование из бюджета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Заголовок 18" o:spid="_x0000_s1028" style="position:absolute;margin-left:-34.8pt;margin-top:-18.45pt;width:486pt;height:95.2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" filled="f" stroked="f">
                <v:path arrowok="t"/>
                <o:lock v:ext="edit" grouping="t"/>
                <v:textbox>
                  <w:txbxContent>
                    <w:p w:rsidR="008B3ABD" w:rsidRDefault="008B3ABD" w:rsidP="008B3ABD">
                      <w:pPr>
                        <w:pStyle w:val="a3"/>
                        <w:shd w:val="clear" w:color="auto" w:fill="DAEEF3" w:themeFill="accent5" w:themeFillTint="33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Theme="majorHAnsi" w:eastAsiaTheme="majorEastAsia" w:hAnsi="Cambria" w:cstheme="majorBidi"/>
                          <w:b/>
                          <w:bCs/>
                          <w:color w:val="1F497D" w:themeColor="text2"/>
                          <w:sz w:val="72"/>
                          <w:szCs w:val="72"/>
                        </w:rPr>
                        <w:t>Финансирование из бюджета</w:t>
                      </w:r>
                    </w:p>
                  </w:txbxContent>
                </v:textbox>
              </v:rect>
            </w:pict>
          </mc:Fallback>
        </mc:AlternateContent>
      </w:r>
    </w:p>
    <w:p w:rsidR="008B3ABD" w:rsidRPr="008B3ABD" w:rsidRDefault="008B3ABD" w:rsidP="008B3ABD"/>
    <w:p w:rsidR="008B3ABD" w:rsidRPr="008B3ABD" w:rsidRDefault="008B3ABD" w:rsidP="008B3ABD">
      <w:r w:rsidRPr="008B3ABD"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E7CFBFC" wp14:editId="2BDBCDF6">
                <wp:simplePos x="0" y="0"/>
                <wp:positionH relativeFrom="column">
                  <wp:posOffset>-594360</wp:posOffset>
                </wp:positionH>
                <wp:positionV relativeFrom="paragraph">
                  <wp:posOffset>224155</wp:posOffset>
                </wp:positionV>
                <wp:extent cx="6324600" cy="6692900"/>
                <wp:effectExtent l="0" t="0" r="0" b="0"/>
                <wp:wrapNone/>
                <wp:docPr id="20" name="Содержимое 19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 bwMode="auto">
                        <a:xfrm>
                          <a:off x="0" y="0"/>
                          <a:ext cx="6324600" cy="669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3ABD" w:rsidRDefault="008B3ABD" w:rsidP="008B3ABD">
                            <w:pPr>
                              <w:pStyle w:val="a4"/>
                              <w:numPr>
                                <w:ilvl w:val="0"/>
                                <w:numId w:val="4"/>
                              </w:numPr>
                              <w:shd w:val="clear" w:color="auto" w:fill="FBD4B4" w:themeFill="accent6" w:themeFillTint="66"/>
                              <w:textAlignment w:val="baseline"/>
                              <w:rPr>
                                <w:rFonts w:eastAsia="Times New Roman"/>
                                <w:sz w:val="4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dark1"/>
                                <w:sz w:val="40"/>
                                <w:szCs w:val="40"/>
                              </w:rPr>
                              <w:t>Заработная плата работников и налоги</w:t>
                            </w:r>
                          </w:p>
                          <w:p w:rsidR="008B3ABD" w:rsidRDefault="008B3ABD" w:rsidP="008B3ABD">
                            <w:pPr>
                              <w:pStyle w:val="a4"/>
                              <w:numPr>
                                <w:ilvl w:val="0"/>
                                <w:numId w:val="4"/>
                              </w:numPr>
                              <w:shd w:val="clear" w:color="auto" w:fill="FBD4B4" w:themeFill="accent6" w:themeFillTint="66"/>
                              <w:textAlignment w:val="baseline"/>
                              <w:rPr>
                                <w:rFonts w:eastAsia="Times New Roman"/>
                                <w:sz w:val="4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dark1"/>
                                <w:sz w:val="40"/>
                                <w:szCs w:val="40"/>
                              </w:rPr>
                              <w:t>Повышение квалификации работников</w:t>
                            </w:r>
                          </w:p>
                          <w:p w:rsidR="008B3ABD" w:rsidRDefault="008B3ABD" w:rsidP="008B3ABD">
                            <w:pPr>
                              <w:pStyle w:val="a4"/>
                              <w:numPr>
                                <w:ilvl w:val="0"/>
                                <w:numId w:val="4"/>
                              </w:numPr>
                              <w:shd w:val="clear" w:color="auto" w:fill="FBD4B4" w:themeFill="accent6" w:themeFillTint="66"/>
                              <w:textAlignment w:val="baseline"/>
                              <w:rPr>
                                <w:rFonts w:eastAsia="Times New Roman"/>
                                <w:sz w:val="4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dark1"/>
                                <w:sz w:val="40"/>
                                <w:szCs w:val="40"/>
                              </w:rPr>
                              <w:t>Хозяйственные товары</w:t>
                            </w:r>
                          </w:p>
                          <w:p w:rsidR="008B3ABD" w:rsidRDefault="008B3ABD" w:rsidP="008B3ABD">
                            <w:pPr>
                              <w:pStyle w:val="a4"/>
                              <w:numPr>
                                <w:ilvl w:val="0"/>
                                <w:numId w:val="4"/>
                              </w:numPr>
                              <w:shd w:val="clear" w:color="auto" w:fill="FBD4B4" w:themeFill="accent6" w:themeFillTint="66"/>
                              <w:textAlignment w:val="baseline"/>
                              <w:rPr>
                                <w:rFonts w:eastAsia="Times New Roman"/>
                                <w:sz w:val="4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dark1"/>
                                <w:sz w:val="40"/>
                                <w:szCs w:val="40"/>
                              </w:rPr>
                              <w:t>Приобретение канцелярских товаров  (на нужды не образовательного характера)</w:t>
                            </w:r>
                          </w:p>
                          <w:p w:rsidR="008B3ABD" w:rsidRDefault="008B3ABD" w:rsidP="008B3ABD">
                            <w:pPr>
                              <w:pStyle w:val="a4"/>
                              <w:numPr>
                                <w:ilvl w:val="0"/>
                                <w:numId w:val="4"/>
                              </w:numPr>
                              <w:shd w:val="clear" w:color="auto" w:fill="FBD4B4" w:themeFill="accent6" w:themeFillTint="66"/>
                              <w:textAlignment w:val="baseline"/>
                              <w:rPr>
                                <w:rFonts w:eastAsia="Times New Roman"/>
                                <w:sz w:val="4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dark1"/>
                                <w:sz w:val="40"/>
                                <w:szCs w:val="40"/>
                              </w:rPr>
                              <w:t>Приобретение материалов (игрушки, наглядные пособия, методическая, детская и художественная литература)</w:t>
                            </w:r>
                          </w:p>
                          <w:p w:rsidR="008B3ABD" w:rsidRDefault="008B3ABD" w:rsidP="008B3ABD">
                            <w:pPr>
                              <w:pStyle w:val="a4"/>
                              <w:numPr>
                                <w:ilvl w:val="0"/>
                                <w:numId w:val="4"/>
                              </w:numPr>
                              <w:shd w:val="clear" w:color="auto" w:fill="FBD4B4" w:themeFill="accent6" w:themeFillTint="66"/>
                              <w:textAlignment w:val="baseline"/>
                              <w:rPr>
                                <w:rFonts w:eastAsia="Times New Roman"/>
                                <w:sz w:val="4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dark1"/>
                                <w:sz w:val="40"/>
                                <w:szCs w:val="40"/>
                              </w:rPr>
                              <w:t>Учебно - методический комплекс  (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color w:val="000000" w:themeColor="dark1"/>
                                <w:sz w:val="40"/>
                                <w:szCs w:val="40"/>
                              </w:rPr>
                              <w:t>по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color w:val="000000" w:themeColor="dark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color w:val="000000" w:themeColor="dark1"/>
                                <w:sz w:val="40"/>
                                <w:szCs w:val="40"/>
                              </w:rPr>
                              <w:t>основным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color w:val="000000" w:themeColor="dark1"/>
                                <w:sz w:val="40"/>
                                <w:szCs w:val="40"/>
                              </w:rPr>
                              <w:t xml:space="preserve"> вида образовательной деятельности)</w:t>
                            </w:r>
                          </w:p>
                          <w:p w:rsidR="008B3ABD" w:rsidRDefault="008B3ABD" w:rsidP="008B3ABD">
                            <w:pPr>
                              <w:pStyle w:val="a4"/>
                              <w:numPr>
                                <w:ilvl w:val="0"/>
                                <w:numId w:val="4"/>
                              </w:numPr>
                              <w:shd w:val="clear" w:color="auto" w:fill="FBD4B4" w:themeFill="accent6" w:themeFillTint="66"/>
                              <w:textAlignment w:val="baseline"/>
                              <w:rPr>
                                <w:rFonts w:eastAsia="Times New Roman"/>
                                <w:sz w:val="4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dark1"/>
                                <w:sz w:val="40"/>
                                <w:szCs w:val="40"/>
                              </w:rPr>
                              <w:t xml:space="preserve">Медикаменты </w:t>
                            </w:r>
                          </w:p>
                          <w:p w:rsidR="008B3ABD" w:rsidRDefault="008B3ABD" w:rsidP="008B3ABD">
                            <w:pPr>
                              <w:pStyle w:val="a4"/>
                              <w:numPr>
                                <w:ilvl w:val="0"/>
                                <w:numId w:val="4"/>
                              </w:numPr>
                              <w:shd w:val="clear" w:color="auto" w:fill="FBD4B4" w:themeFill="accent6" w:themeFillTint="66"/>
                              <w:textAlignment w:val="baseline"/>
                              <w:rPr>
                                <w:rFonts w:eastAsia="Times New Roman"/>
                                <w:sz w:val="4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dark1"/>
                                <w:sz w:val="40"/>
                                <w:szCs w:val="40"/>
                              </w:rPr>
                              <w:t xml:space="preserve">Услуги связи </w:t>
                            </w:r>
                          </w:p>
                          <w:p w:rsidR="008B3ABD" w:rsidRDefault="008B3ABD" w:rsidP="008B3ABD">
                            <w:pPr>
                              <w:pStyle w:val="a4"/>
                              <w:numPr>
                                <w:ilvl w:val="0"/>
                                <w:numId w:val="4"/>
                              </w:numPr>
                              <w:shd w:val="clear" w:color="auto" w:fill="FBD4B4" w:themeFill="accent6" w:themeFillTint="66"/>
                              <w:textAlignment w:val="baseline"/>
                              <w:rPr>
                                <w:rFonts w:eastAsia="Times New Roman"/>
                                <w:sz w:val="4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dark1"/>
                                <w:sz w:val="40"/>
                                <w:szCs w:val="40"/>
                              </w:rPr>
                              <w:t>Текущий ремонт</w:t>
                            </w:r>
                          </w:p>
                          <w:p w:rsidR="008B3ABD" w:rsidRDefault="008B3ABD" w:rsidP="008B3ABD">
                            <w:pPr>
                              <w:pStyle w:val="a4"/>
                              <w:numPr>
                                <w:ilvl w:val="0"/>
                                <w:numId w:val="4"/>
                              </w:numPr>
                              <w:shd w:val="clear" w:color="auto" w:fill="FBD4B4" w:themeFill="accent6" w:themeFillTint="66"/>
                              <w:textAlignment w:val="baseline"/>
                              <w:rPr>
                                <w:rFonts w:eastAsia="Times New Roman"/>
                                <w:sz w:val="4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dark1"/>
                                <w:sz w:val="40"/>
                                <w:szCs w:val="40"/>
                              </w:rPr>
                              <w:t>Коммунальные услуги</w:t>
                            </w:r>
                          </w:p>
                          <w:p w:rsidR="008B3ABD" w:rsidRDefault="008B3ABD" w:rsidP="008B3ABD">
                            <w:pPr>
                              <w:pStyle w:val="a4"/>
                              <w:numPr>
                                <w:ilvl w:val="0"/>
                                <w:numId w:val="4"/>
                              </w:numPr>
                              <w:shd w:val="clear" w:color="auto" w:fill="FBD4B4" w:themeFill="accent6" w:themeFillTint="66"/>
                              <w:textAlignment w:val="baseline"/>
                              <w:rPr>
                                <w:rFonts w:eastAsia="Times New Roman"/>
                                <w:sz w:val="4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dark1"/>
                                <w:sz w:val="40"/>
                                <w:szCs w:val="40"/>
                              </w:rPr>
                              <w:t>Обслуживание пожарной сигнализации</w:t>
                            </w:r>
                          </w:p>
                          <w:p w:rsidR="008B3ABD" w:rsidRDefault="008B3ABD" w:rsidP="008B3ABD">
                            <w:pPr>
                              <w:pStyle w:val="a4"/>
                              <w:numPr>
                                <w:ilvl w:val="0"/>
                                <w:numId w:val="4"/>
                              </w:numPr>
                              <w:shd w:val="clear" w:color="auto" w:fill="FBD4B4" w:themeFill="accent6" w:themeFillTint="66"/>
                              <w:textAlignment w:val="baseline"/>
                              <w:rPr>
                                <w:rFonts w:eastAsia="Times New Roman"/>
                                <w:sz w:val="4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dark1"/>
                                <w:sz w:val="40"/>
                                <w:szCs w:val="40"/>
                              </w:rPr>
                              <w:t>Банковские и охранные услуги</w:t>
                            </w:r>
                          </w:p>
                          <w:p w:rsidR="008B3ABD" w:rsidRDefault="008B3ABD" w:rsidP="008B3ABD">
                            <w:pPr>
                              <w:pStyle w:val="a4"/>
                              <w:numPr>
                                <w:ilvl w:val="0"/>
                                <w:numId w:val="4"/>
                              </w:numPr>
                              <w:shd w:val="clear" w:color="auto" w:fill="FBD4B4" w:themeFill="accent6" w:themeFillTint="66"/>
                              <w:textAlignment w:val="baseline"/>
                              <w:rPr>
                                <w:rFonts w:eastAsia="Times New Roman"/>
                                <w:sz w:val="4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dark1"/>
                                <w:sz w:val="40"/>
                                <w:szCs w:val="40"/>
                              </w:rPr>
                              <w:t xml:space="preserve">Аварийная служба, санитарно-техническое обслуживание, промывка,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000000" w:themeColor="dark1"/>
                                <w:sz w:val="40"/>
                                <w:szCs w:val="40"/>
                              </w:rPr>
                              <w:t>опрессовка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000000" w:themeColor="dark1"/>
                                <w:sz w:val="40"/>
                                <w:szCs w:val="4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Содержимое 19" o:spid="_x0000_s1029" style="position:absolute;margin-left:-46.8pt;margin-top:17.65pt;width:498pt;height:527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" filled="f" stroked="f">
                <v:path arrowok="t"/>
                <o:lock v:ext="edit" grouping="t"/>
                <v:textbox>
                  <w:txbxContent>
                    <w:p w:rsidR="008B3ABD" w:rsidRDefault="008B3ABD" w:rsidP="008B3ABD">
                      <w:pPr>
                        <w:pStyle w:val="a4"/>
                        <w:numPr>
                          <w:ilvl w:val="0"/>
                          <w:numId w:val="4"/>
                        </w:numPr>
                        <w:shd w:val="clear" w:color="auto" w:fill="FBD4B4" w:themeFill="accent6" w:themeFillTint="66"/>
                        <w:textAlignment w:val="baseline"/>
                        <w:rPr>
                          <w:rFonts w:eastAsia="Times New Roman"/>
                          <w:sz w:val="40"/>
                        </w:rPr>
                      </w:pPr>
                      <w:r>
                        <w:rPr>
                          <w:b/>
                          <w:bCs/>
                          <w:color w:val="000000" w:themeColor="dark1"/>
                          <w:sz w:val="40"/>
                          <w:szCs w:val="40"/>
                        </w:rPr>
                        <w:t>Заработная плата работников и налоги</w:t>
                      </w:r>
                    </w:p>
                    <w:p w:rsidR="008B3ABD" w:rsidRDefault="008B3ABD" w:rsidP="008B3ABD">
                      <w:pPr>
                        <w:pStyle w:val="a4"/>
                        <w:numPr>
                          <w:ilvl w:val="0"/>
                          <w:numId w:val="4"/>
                        </w:numPr>
                        <w:shd w:val="clear" w:color="auto" w:fill="FBD4B4" w:themeFill="accent6" w:themeFillTint="66"/>
                        <w:textAlignment w:val="baseline"/>
                        <w:rPr>
                          <w:rFonts w:eastAsia="Times New Roman"/>
                          <w:sz w:val="40"/>
                        </w:rPr>
                      </w:pPr>
                      <w:r>
                        <w:rPr>
                          <w:b/>
                          <w:bCs/>
                          <w:color w:val="000000" w:themeColor="dark1"/>
                          <w:sz w:val="40"/>
                          <w:szCs w:val="40"/>
                        </w:rPr>
                        <w:t>Повышение квалификации работников</w:t>
                      </w:r>
                    </w:p>
                    <w:p w:rsidR="008B3ABD" w:rsidRDefault="008B3ABD" w:rsidP="008B3ABD">
                      <w:pPr>
                        <w:pStyle w:val="a4"/>
                        <w:numPr>
                          <w:ilvl w:val="0"/>
                          <w:numId w:val="4"/>
                        </w:numPr>
                        <w:shd w:val="clear" w:color="auto" w:fill="FBD4B4" w:themeFill="accent6" w:themeFillTint="66"/>
                        <w:textAlignment w:val="baseline"/>
                        <w:rPr>
                          <w:rFonts w:eastAsia="Times New Roman"/>
                          <w:sz w:val="40"/>
                        </w:rPr>
                      </w:pPr>
                      <w:r>
                        <w:rPr>
                          <w:b/>
                          <w:bCs/>
                          <w:color w:val="000000" w:themeColor="dark1"/>
                          <w:sz w:val="40"/>
                          <w:szCs w:val="40"/>
                        </w:rPr>
                        <w:t>Хозяйственные товары</w:t>
                      </w:r>
                    </w:p>
                    <w:p w:rsidR="008B3ABD" w:rsidRDefault="008B3ABD" w:rsidP="008B3ABD">
                      <w:pPr>
                        <w:pStyle w:val="a4"/>
                        <w:numPr>
                          <w:ilvl w:val="0"/>
                          <w:numId w:val="4"/>
                        </w:numPr>
                        <w:shd w:val="clear" w:color="auto" w:fill="FBD4B4" w:themeFill="accent6" w:themeFillTint="66"/>
                        <w:textAlignment w:val="baseline"/>
                        <w:rPr>
                          <w:rFonts w:eastAsia="Times New Roman"/>
                          <w:sz w:val="40"/>
                        </w:rPr>
                      </w:pPr>
                      <w:r>
                        <w:rPr>
                          <w:b/>
                          <w:bCs/>
                          <w:color w:val="000000" w:themeColor="dark1"/>
                          <w:sz w:val="40"/>
                          <w:szCs w:val="40"/>
                        </w:rPr>
                        <w:t>Приобретение канцелярских товаров  (на нужды не образовательного характера)</w:t>
                      </w:r>
                    </w:p>
                    <w:p w:rsidR="008B3ABD" w:rsidRDefault="008B3ABD" w:rsidP="008B3ABD">
                      <w:pPr>
                        <w:pStyle w:val="a4"/>
                        <w:numPr>
                          <w:ilvl w:val="0"/>
                          <w:numId w:val="4"/>
                        </w:numPr>
                        <w:shd w:val="clear" w:color="auto" w:fill="FBD4B4" w:themeFill="accent6" w:themeFillTint="66"/>
                        <w:textAlignment w:val="baseline"/>
                        <w:rPr>
                          <w:rFonts w:eastAsia="Times New Roman"/>
                          <w:sz w:val="40"/>
                        </w:rPr>
                      </w:pPr>
                      <w:r>
                        <w:rPr>
                          <w:b/>
                          <w:bCs/>
                          <w:color w:val="000000" w:themeColor="dark1"/>
                          <w:sz w:val="40"/>
                          <w:szCs w:val="40"/>
                        </w:rPr>
                        <w:t>Приобретение материалов (игрушки, наглядные пособия, методическая, детская и художественная литература)</w:t>
                      </w:r>
                    </w:p>
                    <w:p w:rsidR="008B3ABD" w:rsidRDefault="008B3ABD" w:rsidP="008B3ABD">
                      <w:pPr>
                        <w:pStyle w:val="a4"/>
                        <w:numPr>
                          <w:ilvl w:val="0"/>
                          <w:numId w:val="4"/>
                        </w:numPr>
                        <w:shd w:val="clear" w:color="auto" w:fill="FBD4B4" w:themeFill="accent6" w:themeFillTint="66"/>
                        <w:textAlignment w:val="baseline"/>
                        <w:rPr>
                          <w:rFonts w:eastAsia="Times New Roman"/>
                          <w:sz w:val="40"/>
                        </w:rPr>
                      </w:pPr>
                      <w:r>
                        <w:rPr>
                          <w:b/>
                          <w:bCs/>
                          <w:color w:val="000000" w:themeColor="dark1"/>
                          <w:sz w:val="40"/>
                          <w:szCs w:val="40"/>
                        </w:rPr>
                        <w:t>Учебно - методический комплекс  (</w:t>
                      </w:r>
                      <w:proofErr w:type="gramStart"/>
                      <w:r>
                        <w:rPr>
                          <w:b/>
                          <w:bCs/>
                          <w:color w:val="000000" w:themeColor="dark1"/>
                          <w:sz w:val="40"/>
                          <w:szCs w:val="40"/>
                        </w:rPr>
                        <w:t>по</w:t>
                      </w:r>
                      <w:proofErr w:type="gramEnd"/>
                      <w:r>
                        <w:rPr>
                          <w:b/>
                          <w:bCs/>
                          <w:color w:val="000000" w:themeColor="dark1"/>
                          <w:sz w:val="40"/>
                          <w:szCs w:val="40"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bCs/>
                          <w:color w:val="000000" w:themeColor="dark1"/>
                          <w:sz w:val="40"/>
                          <w:szCs w:val="40"/>
                        </w:rPr>
                        <w:t>основным</w:t>
                      </w:r>
                      <w:proofErr w:type="gramEnd"/>
                      <w:r>
                        <w:rPr>
                          <w:b/>
                          <w:bCs/>
                          <w:color w:val="000000" w:themeColor="dark1"/>
                          <w:sz w:val="40"/>
                          <w:szCs w:val="40"/>
                        </w:rPr>
                        <w:t xml:space="preserve"> вида образовательной деятельности)</w:t>
                      </w:r>
                    </w:p>
                    <w:p w:rsidR="008B3ABD" w:rsidRDefault="008B3ABD" w:rsidP="008B3ABD">
                      <w:pPr>
                        <w:pStyle w:val="a4"/>
                        <w:numPr>
                          <w:ilvl w:val="0"/>
                          <w:numId w:val="4"/>
                        </w:numPr>
                        <w:shd w:val="clear" w:color="auto" w:fill="FBD4B4" w:themeFill="accent6" w:themeFillTint="66"/>
                        <w:textAlignment w:val="baseline"/>
                        <w:rPr>
                          <w:rFonts w:eastAsia="Times New Roman"/>
                          <w:sz w:val="40"/>
                        </w:rPr>
                      </w:pPr>
                      <w:r>
                        <w:rPr>
                          <w:b/>
                          <w:bCs/>
                          <w:color w:val="000000" w:themeColor="dark1"/>
                          <w:sz w:val="40"/>
                          <w:szCs w:val="40"/>
                        </w:rPr>
                        <w:t xml:space="preserve">Медикаменты </w:t>
                      </w:r>
                    </w:p>
                    <w:p w:rsidR="008B3ABD" w:rsidRDefault="008B3ABD" w:rsidP="008B3ABD">
                      <w:pPr>
                        <w:pStyle w:val="a4"/>
                        <w:numPr>
                          <w:ilvl w:val="0"/>
                          <w:numId w:val="4"/>
                        </w:numPr>
                        <w:shd w:val="clear" w:color="auto" w:fill="FBD4B4" w:themeFill="accent6" w:themeFillTint="66"/>
                        <w:textAlignment w:val="baseline"/>
                        <w:rPr>
                          <w:rFonts w:eastAsia="Times New Roman"/>
                          <w:sz w:val="40"/>
                        </w:rPr>
                      </w:pPr>
                      <w:r>
                        <w:rPr>
                          <w:b/>
                          <w:bCs/>
                          <w:color w:val="000000" w:themeColor="dark1"/>
                          <w:sz w:val="40"/>
                          <w:szCs w:val="40"/>
                        </w:rPr>
                        <w:t xml:space="preserve">Услуги связи </w:t>
                      </w:r>
                    </w:p>
                    <w:p w:rsidR="008B3ABD" w:rsidRDefault="008B3ABD" w:rsidP="008B3ABD">
                      <w:pPr>
                        <w:pStyle w:val="a4"/>
                        <w:numPr>
                          <w:ilvl w:val="0"/>
                          <w:numId w:val="4"/>
                        </w:numPr>
                        <w:shd w:val="clear" w:color="auto" w:fill="FBD4B4" w:themeFill="accent6" w:themeFillTint="66"/>
                        <w:textAlignment w:val="baseline"/>
                        <w:rPr>
                          <w:rFonts w:eastAsia="Times New Roman"/>
                          <w:sz w:val="40"/>
                        </w:rPr>
                      </w:pPr>
                      <w:r>
                        <w:rPr>
                          <w:b/>
                          <w:bCs/>
                          <w:color w:val="000000" w:themeColor="dark1"/>
                          <w:sz w:val="40"/>
                          <w:szCs w:val="40"/>
                        </w:rPr>
                        <w:t>Текущий ремонт</w:t>
                      </w:r>
                    </w:p>
                    <w:p w:rsidR="008B3ABD" w:rsidRDefault="008B3ABD" w:rsidP="008B3ABD">
                      <w:pPr>
                        <w:pStyle w:val="a4"/>
                        <w:numPr>
                          <w:ilvl w:val="0"/>
                          <w:numId w:val="4"/>
                        </w:numPr>
                        <w:shd w:val="clear" w:color="auto" w:fill="FBD4B4" w:themeFill="accent6" w:themeFillTint="66"/>
                        <w:textAlignment w:val="baseline"/>
                        <w:rPr>
                          <w:rFonts w:eastAsia="Times New Roman"/>
                          <w:sz w:val="40"/>
                        </w:rPr>
                      </w:pPr>
                      <w:r>
                        <w:rPr>
                          <w:b/>
                          <w:bCs/>
                          <w:color w:val="000000" w:themeColor="dark1"/>
                          <w:sz w:val="40"/>
                          <w:szCs w:val="40"/>
                        </w:rPr>
                        <w:t>Коммунальные услуги</w:t>
                      </w:r>
                    </w:p>
                    <w:p w:rsidR="008B3ABD" w:rsidRDefault="008B3ABD" w:rsidP="008B3ABD">
                      <w:pPr>
                        <w:pStyle w:val="a4"/>
                        <w:numPr>
                          <w:ilvl w:val="0"/>
                          <w:numId w:val="4"/>
                        </w:numPr>
                        <w:shd w:val="clear" w:color="auto" w:fill="FBD4B4" w:themeFill="accent6" w:themeFillTint="66"/>
                        <w:textAlignment w:val="baseline"/>
                        <w:rPr>
                          <w:rFonts w:eastAsia="Times New Roman"/>
                          <w:sz w:val="40"/>
                        </w:rPr>
                      </w:pPr>
                      <w:r>
                        <w:rPr>
                          <w:b/>
                          <w:bCs/>
                          <w:color w:val="000000" w:themeColor="dark1"/>
                          <w:sz w:val="40"/>
                          <w:szCs w:val="40"/>
                        </w:rPr>
                        <w:t>Обслуживание пожарной сигнализации</w:t>
                      </w:r>
                    </w:p>
                    <w:p w:rsidR="008B3ABD" w:rsidRDefault="008B3ABD" w:rsidP="008B3ABD">
                      <w:pPr>
                        <w:pStyle w:val="a4"/>
                        <w:numPr>
                          <w:ilvl w:val="0"/>
                          <w:numId w:val="4"/>
                        </w:numPr>
                        <w:shd w:val="clear" w:color="auto" w:fill="FBD4B4" w:themeFill="accent6" w:themeFillTint="66"/>
                        <w:textAlignment w:val="baseline"/>
                        <w:rPr>
                          <w:rFonts w:eastAsia="Times New Roman"/>
                          <w:sz w:val="40"/>
                        </w:rPr>
                      </w:pPr>
                      <w:r>
                        <w:rPr>
                          <w:b/>
                          <w:bCs/>
                          <w:color w:val="000000" w:themeColor="dark1"/>
                          <w:sz w:val="40"/>
                          <w:szCs w:val="40"/>
                        </w:rPr>
                        <w:t>Банковские и охранные услуги</w:t>
                      </w:r>
                    </w:p>
                    <w:p w:rsidR="008B3ABD" w:rsidRDefault="008B3ABD" w:rsidP="008B3ABD">
                      <w:pPr>
                        <w:pStyle w:val="a4"/>
                        <w:numPr>
                          <w:ilvl w:val="0"/>
                          <w:numId w:val="4"/>
                        </w:numPr>
                        <w:shd w:val="clear" w:color="auto" w:fill="FBD4B4" w:themeFill="accent6" w:themeFillTint="66"/>
                        <w:textAlignment w:val="baseline"/>
                        <w:rPr>
                          <w:rFonts w:eastAsia="Times New Roman"/>
                          <w:sz w:val="40"/>
                        </w:rPr>
                      </w:pPr>
                      <w:r>
                        <w:rPr>
                          <w:b/>
                          <w:bCs/>
                          <w:color w:val="000000" w:themeColor="dark1"/>
                          <w:sz w:val="40"/>
                          <w:szCs w:val="40"/>
                        </w:rPr>
                        <w:t xml:space="preserve">Аварийная служба, санитарно-техническое обслуживание, промывка, </w:t>
                      </w:r>
                      <w:proofErr w:type="spellStart"/>
                      <w:r>
                        <w:rPr>
                          <w:b/>
                          <w:bCs/>
                          <w:color w:val="000000" w:themeColor="dark1"/>
                          <w:sz w:val="40"/>
                          <w:szCs w:val="40"/>
                        </w:rPr>
                        <w:t>опрессовка</w:t>
                      </w:r>
                      <w:proofErr w:type="spellEnd"/>
                      <w:r>
                        <w:rPr>
                          <w:b/>
                          <w:bCs/>
                          <w:color w:val="000000" w:themeColor="dark1"/>
                          <w:sz w:val="40"/>
                          <w:szCs w:val="40"/>
                        </w:rP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</w:p>
    <w:p w:rsidR="008B3ABD" w:rsidRDefault="008B3ABD" w:rsidP="008B3ABD"/>
    <w:p w:rsidR="008B3ABD" w:rsidRPr="008B3ABD" w:rsidRDefault="008B3ABD" w:rsidP="008B3ABD">
      <w:pPr>
        <w:tabs>
          <w:tab w:val="left" w:pos="3180"/>
        </w:tabs>
      </w:pPr>
      <w:r>
        <w:tab/>
      </w:r>
      <w:bookmarkStart w:id="0" w:name="_GoBack"/>
      <w:bookmarkEnd w:id="0"/>
    </w:p>
    <w:sectPr w:rsidR="008B3ABD" w:rsidRPr="008B3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270DD"/>
    <w:multiLevelType w:val="hybridMultilevel"/>
    <w:tmpl w:val="1B74BBB0"/>
    <w:lvl w:ilvl="0" w:tplc="F586D5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96A2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7830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52B5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4E83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0E18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BBE69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3105E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A2AA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3D6C279F"/>
    <w:multiLevelType w:val="hybridMultilevel"/>
    <w:tmpl w:val="899CABCE"/>
    <w:lvl w:ilvl="0" w:tplc="9E0825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027A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8DAA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4E27C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1CC7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F902B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68CD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FCD2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2ECAE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48F63E5E"/>
    <w:multiLevelType w:val="hybridMultilevel"/>
    <w:tmpl w:val="D6A655CA"/>
    <w:lvl w:ilvl="0" w:tplc="979CE0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E073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A8D8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39AE2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32A7B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3B4BB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4E065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F3EB6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2E069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608B03D2"/>
    <w:multiLevelType w:val="hybridMultilevel"/>
    <w:tmpl w:val="597425B6"/>
    <w:lvl w:ilvl="0" w:tplc="3110A9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961A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85AA4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546D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4BA64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B0DE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06DC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B0D8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1C3A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ABD"/>
    <w:rsid w:val="008B3ABD"/>
    <w:rsid w:val="00F57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3AB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B3ABD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3AB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B3ABD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</cp:revision>
  <dcterms:created xsi:type="dcterms:W3CDTF">2017-11-16T10:33:00Z</dcterms:created>
  <dcterms:modified xsi:type="dcterms:W3CDTF">2017-11-16T10:36:00Z</dcterms:modified>
</cp:coreProperties>
</file>