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04E" w:rsidRDefault="0070204E" w:rsidP="0070204E">
      <w:pPr>
        <w:spacing w:after="0"/>
        <w:ind w:firstLine="284"/>
        <w:jc w:val="center"/>
        <w:rPr>
          <w:rFonts w:ascii="Times New Roman" w:hAnsi="Times New Roman"/>
          <w:b/>
          <w:sz w:val="26"/>
          <w:szCs w:val="26"/>
          <w:lang w:val="kk-KZ"/>
        </w:rPr>
      </w:pPr>
      <w:r w:rsidRPr="00682016">
        <w:rPr>
          <w:rFonts w:ascii="Times New Roman" w:hAnsi="Times New Roman"/>
          <w:b/>
          <w:sz w:val="26"/>
          <w:szCs w:val="26"/>
          <w:lang w:val="kk-KZ"/>
        </w:rPr>
        <w:t>Павлодар облыстық білім беру басқармасы мен «Алтын сақа» бастамашыл тобының бірлескен жобасы</w:t>
      </w:r>
    </w:p>
    <w:p w:rsidR="0070204E" w:rsidRPr="00682016" w:rsidRDefault="0070204E" w:rsidP="0070204E">
      <w:pPr>
        <w:spacing w:after="0"/>
        <w:ind w:firstLine="284"/>
        <w:jc w:val="center"/>
        <w:rPr>
          <w:rFonts w:ascii="Times New Roman" w:hAnsi="Times New Roman"/>
          <w:b/>
          <w:sz w:val="26"/>
          <w:szCs w:val="26"/>
          <w:lang w:val="kk-KZ"/>
        </w:rPr>
      </w:pPr>
    </w:p>
    <w:p w:rsidR="0070204E" w:rsidRPr="001C5C82" w:rsidRDefault="0070204E" w:rsidP="0070204E">
      <w:pPr>
        <w:spacing w:after="0"/>
        <w:ind w:firstLine="284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tbl>
      <w:tblPr>
        <w:tblW w:w="10847" w:type="dxa"/>
        <w:tblLook w:val="01E0" w:firstRow="1" w:lastRow="1" w:firstColumn="1" w:lastColumn="1" w:noHBand="0" w:noVBand="0"/>
      </w:tblPr>
      <w:tblGrid>
        <w:gridCol w:w="4928"/>
        <w:gridCol w:w="5387"/>
        <w:gridCol w:w="532"/>
      </w:tblGrid>
      <w:tr w:rsidR="0070204E" w:rsidRPr="0070204E" w:rsidTr="0070204E">
        <w:trPr>
          <w:gridAfter w:val="1"/>
          <w:wAfter w:w="532" w:type="dxa"/>
        </w:trPr>
        <w:tc>
          <w:tcPr>
            <w:tcW w:w="4928" w:type="dxa"/>
          </w:tcPr>
          <w:p w:rsidR="0070204E" w:rsidRDefault="0070204E" w:rsidP="004D6CE7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70204E" w:rsidRPr="002722DA" w:rsidRDefault="0070204E" w:rsidP="004D6CE7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722D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БЕКІТЕМІН</w:t>
            </w:r>
            <w:r w:rsidRPr="002722D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»</w:t>
            </w:r>
          </w:p>
          <w:p w:rsidR="0070204E" w:rsidRDefault="0070204E" w:rsidP="004D6CE7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Павлодар облыстық білім беру басқармасы басшысының</w:t>
            </w:r>
          </w:p>
          <w:p w:rsidR="0070204E" w:rsidRDefault="0070204E" w:rsidP="004D6CE7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міндетін атқарушы</w:t>
            </w:r>
          </w:p>
          <w:p w:rsidR="0070204E" w:rsidRPr="002722DA" w:rsidRDefault="0070204E" w:rsidP="004D6CE7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70204E" w:rsidRPr="002722DA" w:rsidRDefault="0070204E" w:rsidP="004D6CE7">
            <w:pPr>
              <w:spacing w:after="0" w:line="240" w:lineRule="auto"/>
              <w:ind w:left="-25" w:firstLine="284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722D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____________ 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</w:t>
            </w:r>
            <w:r w:rsidRPr="002722D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ҚАРАМБАЕВ</w:t>
            </w:r>
          </w:p>
          <w:p w:rsidR="0070204E" w:rsidRPr="002722DA" w:rsidRDefault="0070204E" w:rsidP="004D6CE7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722D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«___»_____________2017 жыл</w:t>
            </w:r>
          </w:p>
        </w:tc>
        <w:tc>
          <w:tcPr>
            <w:tcW w:w="5387" w:type="dxa"/>
          </w:tcPr>
          <w:p w:rsidR="0070204E" w:rsidRPr="002722DA" w:rsidRDefault="0070204E" w:rsidP="004D6CE7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70204E" w:rsidRPr="002722DA" w:rsidRDefault="0070204E" w:rsidP="004D6CE7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722D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КЕЛІСЕМІН</w:t>
            </w:r>
            <w:r w:rsidRPr="002722D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»</w:t>
            </w:r>
          </w:p>
          <w:p w:rsidR="0070204E" w:rsidRPr="002722DA" w:rsidRDefault="0070204E" w:rsidP="004D6CE7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722D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Алтын сақа</w:t>
            </w:r>
            <w:r w:rsidRPr="002722D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»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бастамашыл тобының жетекшісі</w:t>
            </w:r>
          </w:p>
          <w:p w:rsidR="0070204E" w:rsidRDefault="0070204E" w:rsidP="004D6CE7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70204E" w:rsidRPr="002722DA" w:rsidRDefault="0070204E" w:rsidP="004D6CE7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70204E" w:rsidRPr="002722DA" w:rsidRDefault="0070204E" w:rsidP="004D6CE7">
            <w:pPr>
              <w:spacing w:after="0" w:line="240" w:lineRule="auto"/>
              <w:ind w:left="-25" w:firstLine="284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722D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____________ </w:t>
            </w:r>
            <w:r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А. ӘБІШЕВ</w:t>
            </w:r>
          </w:p>
          <w:p w:rsidR="0070204E" w:rsidRPr="002722DA" w:rsidRDefault="0070204E" w:rsidP="004D6CE7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2722DA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«___»_____________2017 жыл </w:t>
            </w:r>
          </w:p>
        </w:tc>
      </w:tr>
      <w:tr w:rsidR="0070204E" w:rsidRPr="002722DA" w:rsidTr="0070204E">
        <w:trPr>
          <w:trHeight w:val="2246"/>
        </w:trPr>
        <w:tc>
          <w:tcPr>
            <w:tcW w:w="4928" w:type="dxa"/>
          </w:tcPr>
          <w:p w:rsidR="0070204E" w:rsidRPr="002722DA" w:rsidRDefault="0070204E" w:rsidP="004D6CE7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387" w:type="dxa"/>
          </w:tcPr>
          <w:p w:rsidR="0070204E" w:rsidRPr="002722DA" w:rsidRDefault="0070204E" w:rsidP="004D6CE7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32" w:type="dxa"/>
          </w:tcPr>
          <w:p w:rsidR="0070204E" w:rsidRPr="002722DA" w:rsidRDefault="0070204E" w:rsidP="004D6CE7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70204E" w:rsidRPr="002722DA" w:rsidRDefault="0070204E" w:rsidP="004D6CE7">
            <w:pPr>
              <w:spacing w:after="0" w:line="240" w:lineRule="auto"/>
              <w:ind w:firstLine="284"/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</w:tc>
      </w:tr>
    </w:tbl>
    <w:p w:rsidR="0070204E" w:rsidRPr="002722DA" w:rsidRDefault="0070204E" w:rsidP="0070204E">
      <w:pPr>
        <w:spacing w:after="0"/>
        <w:ind w:firstLine="284"/>
        <w:rPr>
          <w:rFonts w:ascii="Times New Roman" w:hAnsi="Times New Roman"/>
          <w:sz w:val="28"/>
          <w:szCs w:val="28"/>
          <w:lang w:val="kk-KZ"/>
        </w:rPr>
      </w:pPr>
    </w:p>
    <w:p w:rsidR="0070204E" w:rsidRPr="002722DA" w:rsidRDefault="0070204E" w:rsidP="0070204E">
      <w:pPr>
        <w:spacing w:after="0"/>
        <w:ind w:firstLine="284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70204E" w:rsidRPr="002722DA" w:rsidRDefault="0070204E" w:rsidP="0070204E">
      <w:pPr>
        <w:spacing w:after="0"/>
        <w:ind w:firstLine="284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70204E" w:rsidRDefault="0070204E" w:rsidP="0070204E">
      <w:pPr>
        <w:spacing w:after="0"/>
        <w:ind w:firstLine="284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Елбасының «Рухани жаңғыру» бағдарламасы аясында,</w:t>
      </w:r>
    </w:p>
    <w:p w:rsidR="0070204E" w:rsidRDefault="0070204E" w:rsidP="0070204E">
      <w:pPr>
        <w:spacing w:after="0"/>
        <w:ind w:firstLine="284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1 желтоқсан - ҚР Тұңғыш Президент күніне арналған асық атудан Павлодар қаласы мектептерінің оқушылары </w:t>
      </w:r>
    </w:p>
    <w:p w:rsidR="0070204E" w:rsidRPr="002722DA" w:rsidRDefault="0070204E" w:rsidP="0070204E">
      <w:pPr>
        <w:spacing w:after="0"/>
        <w:ind w:firstLine="284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арасында өтетін турнирдің</w:t>
      </w:r>
    </w:p>
    <w:p w:rsidR="0070204E" w:rsidRPr="002722DA" w:rsidRDefault="0070204E" w:rsidP="0070204E">
      <w:pPr>
        <w:spacing w:after="0"/>
        <w:ind w:firstLine="284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2722DA">
        <w:rPr>
          <w:rFonts w:ascii="Times New Roman" w:hAnsi="Times New Roman"/>
          <w:b/>
          <w:sz w:val="28"/>
          <w:szCs w:val="28"/>
          <w:lang w:val="kk-KZ"/>
        </w:rPr>
        <w:t>ЕРЕЖЕСІ</w:t>
      </w:r>
    </w:p>
    <w:p w:rsidR="0070204E" w:rsidRPr="002722DA" w:rsidRDefault="0070204E" w:rsidP="0070204E">
      <w:pPr>
        <w:spacing w:after="0"/>
        <w:ind w:firstLine="284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70204E" w:rsidRPr="002722DA" w:rsidRDefault="0070204E" w:rsidP="0070204E">
      <w:pPr>
        <w:spacing w:after="0"/>
        <w:ind w:firstLine="284"/>
        <w:rPr>
          <w:rFonts w:ascii="Times New Roman" w:hAnsi="Times New Roman"/>
          <w:sz w:val="28"/>
          <w:szCs w:val="28"/>
          <w:lang w:val="kk-KZ"/>
        </w:rPr>
      </w:pPr>
    </w:p>
    <w:p w:rsidR="0070204E" w:rsidRPr="002722DA" w:rsidRDefault="0070204E" w:rsidP="0070204E">
      <w:pPr>
        <w:spacing w:after="0"/>
        <w:ind w:firstLine="284"/>
        <w:rPr>
          <w:rFonts w:ascii="Times New Roman" w:hAnsi="Times New Roman"/>
          <w:sz w:val="28"/>
          <w:szCs w:val="28"/>
          <w:lang w:val="kk-KZ"/>
        </w:rPr>
      </w:pPr>
    </w:p>
    <w:p w:rsidR="0070204E" w:rsidRPr="002722DA" w:rsidRDefault="0070204E" w:rsidP="0070204E">
      <w:pPr>
        <w:spacing w:after="0"/>
        <w:ind w:firstLine="284"/>
        <w:rPr>
          <w:rFonts w:ascii="Times New Roman" w:hAnsi="Times New Roman"/>
          <w:sz w:val="28"/>
          <w:szCs w:val="28"/>
          <w:lang w:val="kk-KZ"/>
        </w:rPr>
      </w:pPr>
    </w:p>
    <w:p w:rsidR="0070204E" w:rsidRPr="002722DA" w:rsidRDefault="0070204E" w:rsidP="0070204E">
      <w:pPr>
        <w:spacing w:after="0"/>
        <w:ind w:firstLine="284"/>
        <w:rPr>
          <w:rFonts w:ascii="Times New Roman" w:hAnsi="Times New Roman"/>
          <w:sz w:val="28"/>
          <w:szCs w:val="28"/>
          <w:lang w:val="kk-KZ"/>
        </w:rPr>
      </w:pPr>
    </w:p>
    <w:p w:rsidR="0070204E" w:rsidRPr="002722DA" w:rsidRDefault="0070204E" w:rsidP="0070204E">
      <w:pPr>
        <w:spacing w:after="0"/>
        <w:ind w:firstLine="284"/>
        <w:rPr>
          <w:rFonts w:ascii="Times New Roman" w:hAnsi="Times New Roman"/>
          <w:sz w:val="28"/>
          <w:szCs w:val="28"/>
          <w:lang w:val="kk-KZ"/>
        </w:rPr>
      </w:pPr>
    </w:p>
    <w:p w:rsidR="0070204E" w:rsidRPr="002722DA" w:rsidRDefault="0070204E" w:rsidP="0070204E">
      <w:pPr>
        <w:spacing w:after="0"/>
        <w:ind w:firstLine="284"/>
        <w:rPr>
          <w:rFonts w:ascii="Times New Roman" w:hAnsi="Times New Roman"/>
          <w:sz w:val="28"/>
          <w:szCs w:val="28"/>
          <w:lang w:val="kk-KZ"/>
        </w:rPr>
      </w:pPr>
    </w:p>
    <w:p w:rsidR="0070204E" w:rsidRPr="002722DA" w:rsidRDefault="0070204E" w:rsidP="0070204E">
      <w:pPr>
        <w:spacing w:after="0"/>
        <w:ind w:firstLine="284"/>
        <w:rPr>
          <w:rFonts w:ascii="Times New Roman" w:hAnsi="Times New Roman"/>
          <w:sz w:val="28"/>
          <w:szCs w:val="28"/>
          <w:lang w:val="kk-KZ"/>
        </w:rPr>
      </w:pPr>
    </w:p>
    <w:p w:rsidR="0070204E" w:rsidRDefault="0070204E" w:rsidP="0070204E">
      <w:pPr>
        <w:spacing w:after="0"/>
        <w:ind w:firstLine="284"/>
        <w:rPr>
          <w:rFonts w:ascii="Times New Roman" w:hAnsi="Times New Roman"/>
          <w:sz w:val="28"/>
          <w:szCs w:val="28"/>
          <w:lang w:val="kk-KZ"/>
        </w:rPr>
      </w:pPr>
    </w:p>
    <w:p w:rsidR="0070204E" w:rsidRPr="002722DA" w:rsidRDefault="0070204E" w:rsidP="0070204E">
      <w:pPr>
        <w:spacing w:after="0"/>
        <w:ind w:firstLine="284"/>
        <w:rPr>
          <w:rFonts w:ascii="Times New Roman" w:hAnsi="Times New Roman"/>
          <w:sz w:val="28"/>
          <w:szCs w:val="28"/>
          <w:lang w:val="kk-KZ"/>
        </w:rPr>
      </w:pPr>
    </w:p>
    <w:p w:rsidR="0070204E" w:rsidRPr="002722DA" w:rsidRDefault="0070204E" w:rsidP="0070204E">
      <w:pPr>
        <w:spacing w:after="0"/>
        <w:ind w:firstLine="284"/>
        <w:rPr>
          <w:rFonts w:ascii="Times New Roman" w:hAnsi="Times New Roman"/>
          <w:sz w:val="28"/>
          <w:szCs w:val="28"/>
          <w:lang w:val="kk-KZ"/>
        </w:rPr>
      </w:pPr>
    </w:p>
    <w:p w:rsidR="0070204E" w:rsidRPr="002722DA" w:rsidRDefault="0070204E" w:rsidP="0070204E">
      <w:pPr>
        <w:spacing w:after="0"/>
        <w:ind w:firstLine="284"/>
        <w:rPr>
          <w:rFonts w:ascii="Times New Roman" w:hAnsi="Times New Roman"/>
          <w:sz w:val="28"/>
          <w:szCs w:val="28"/>
          <w:lang w:val="kk-KZ"/>
        </w:rPr>
      </w:pPr>
    </w:p>
    <w:p w:rsidR="0070204E" w:rsidRDefault="0070204E" w:rsidP="0070204E">
      <w:pPr>
        <w:spacing w:after="0"/>
        <w:ind w:firstLine="284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70204E" w:rsidRDefault="0070204E" w:rsidP="0070204E">
      <w:pPr>
        <w:spacing w:after="0"/>
        <w:ind w:firstLine="284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2722DA">
        <w:rPr>
          <w:rFonts w:ascii="Times New Roman" w:hAnsi="Times New Roman"/>
          <w:b/>
          <w:sz w:val="28"/>
          <w:szCs w:val="28"/>
          <w:lang w:val="kk-KZ"/>
        </w:rPr>
        <w:t>Павлодар қаласы,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2722DA">
        <w:rPr>
          <w:rFonts w:ascii="Times New Roman" w:hAnsi="Times New Roman"/>
          <w:b/>
          <w:sz w:val="28"/>
          <w:szCs w:val="28"/>
          <w:lang w:val="kk-KZ"/>
        </w:rPr>
        <w:t>2017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2722DA">
        <w:rPr>
          <w:rFonts w:ascii="Times New Roman" w:hAnsi="Times New Roman"/>
          <w:b/>
          <w:sz w:val="28"/>
          <w:szCs w:val="28"/>
          <w:lang w:val="kk-KZ"/>
        </w:rPr>
        <w:t>жыл</w:t>
      </w:r>
      <w:r>
        <w:rPr>
          <w:rFonts w:ascii="Times New Roman" w:hAnsi="Times New Roman"/>
          <w:b/>
          <w:sz w:val="28"/>
          <w:szCs w:val="28"/>
          <w:lang w:val="kk-KZ"/>
        </w:rPr>
        <w:br w:type="page"/>
      </w:r>
    </w:p>
    <w:p w:rsidR="0070204E" w:rsidRDefault="0070204E" w:rsidP="0070204E">
      <w:pPr>
        <w:tabs>
          <w:tab w:val="left" w:pos="1134"/>
        </w:tabs>
        <w:spacing w:after="0"/>
        <w:ind w:firstLine="709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2722DA">
        <w:rPr>
          <w:rFonts w:ascii="Times New Roman" w:hAnsi="Times New Roman"/>
          <w:b/>
          <w:sz w:val="28"/>
          <w:szCs w:val="28"/>
          <w:lang w:val="kk-KZ"/>
        </w:rPr>
        <w:lastRenderedPageBreak/>
        <w:t>І.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2722DA">
        <w:rPr>
          <w:rFonts w:ascii="Times New Roman" w:hAnsi="Times New Roman"/>
          <w:b/>
          <w:sz w:val="28"/>
          <w:szCs w:val="28"/>
          <w:lang w:val="kk-KZ"/>
        </w:rPr>
        <w:t>Жарыстың мақсаты мен міндеттері</w:t>
      </w:r>
    </w:p>
    <w:p w:rsidR="0070204E" w:rsidRPr="002722DA" w:rsidRDefault="0070204E" w:rsidP="0070204E">
      <w:pPr>
        <w:tabs>
          <w:tab w:val="left" w:pos="1134"/>
        </w:tabs>
        <w:spacing w:after="0"/>
        <w:ind w:firstLine="709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70204E" w:rsidRPr="002722DA" w:rsidRDefault="0070204E" w:rsidP="0070204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2722DA">
        <w:rPr>
          <w:rFonts w:ascii="Times New Roman" w:hAnsi="Times New Roman"/>
          <w:sz w:val="28"/>
          <w:szCs w:val="28"/>
          <w:lang w:val="kk-KZ"/>
        </w:rPr>
        <w:t xml:space="preserve">- </w:t>
      </w:r>
      <w:r>
        <w:rPr>
          <w:rFonts w:ascii="Times New Roman" w:hAnsi="Times New Roman"/>
          <w:sz w:val="28"/>
          <w:szCs w:val="28"/>
          <w:lang w:val="kk-KZ"/>
        </w:rPr>
        <w:t>Елбасының «Рухани жаңғыру» бағдарламасын жүзеге асыру</w:t>
      </w:r>
      <w:r w:rsidRPr="002722DA">
        <w:rPr>
          <w:rFonts w:ascii="Times New Roman" w:hAnsi="Times New Roman"/>
          <w:sz w:val="28"/>
          <w:szCs w:val="28"/>
          <w:lang w:val="kk-KZ"/>
        </w:rPr>
        <w:t>;</w:t>
      </w:r>
    </w:p>
    <w:p w:rsidR="0070204E" w:rsidRPr="002722DA" w:rsidRDefault="0070204E" w:rsidP="0070204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2722DA">
        <w:rPr>
          <w:rFonts w:ascii="Times New Roman" w:hAnsi="Times New Roman"/>
          <w:sz w:val="28"/>
          <w:szCs w:val="28"/>
          <w:lang w:val="kk-KZ"/>
        </w:rPr>
        <w:t xml:space="preserve">- Ұлттық </w:t>
      </w:r>
      <w:r>
        <w:rPr>
          <w:rFonts w:ascii="Times New Roman" w:hAnsi="Times New Roman"/>
          <w:sz w:val="28"/>
          <w:szCs w:val="28"/>
          <w:lang w:val="kk-KZ"/>
        </w:rPr>
        <w:t xml:space="preserve">асық </w:t>
      </w:r>
      <w:r w:rsidRPr="002722DA">
        <w:rPr>
          <w:rFonts w:ascii="Times New Roman" w:hAnsi="Times New Roman"/>
          <w:sz w:val="28"/>
          <w:szCs w:val="28"/>
          <w:lang w:val="kk-KZ"/>
        </w:rPr>
        <w:t>ойын</w:t>
      </w:r>
      <w:r>
        <w:rPr>
          <w:rFonts w:ascii="Times New Roman" w:hAnsi="Times New Roman"/>
          <w:sz w:val="28"/>
          <w:szCs w:val="28"/>
          <w:lang w:val="kk-KZ"/>
        </w:rPr>
        <w:t>ын жасөспірімдер</w:t>
      </w:r>
      <w:r w:rsidRPr="002722DA">
        <w:rPr>
          <w:rFonts w:ascii="Times New Roman" w:hAnsi="Times New Roman"/>
          <w:sz w:val="28"/>
          <w:szCs w:val="28"/>
          <w:lang w:val="kk-KZ"/>
        </w:rPr>
        <w:t xml:space="preserve"> арасында кеңінен насихаттау және ары қарай дамыту, бұқаралық сипатын арттыру;</w:t>
      </w:r>
    </w:p>
    <w:p w:rsidR="0070204E" w:rsidRPr="002722DA" w:rsidRDefault="0070204E" w:rsidP="0070204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2722DA">
        <w:rPr>
          <w:rFonts w:ascii="Times New Roman" w:hAnsi="Times New Roman"/>
          <w:sz w:val="28"/>
          <w:szCs w:val="28"/>
          <w:lang w:val="kk-KZ"/>
        </w:rPr>
        <w:t>- Спорттық шеберлікті</w:t>
      </w:r>
      <w:r>
        <w:rPr>
          <w:rFonts w:ascii="Times New Roman" w:hAnsi="Times New Roman"/>
          <w:sz w:val="28"/>
          <w:szCs w:val="28"/>
          <w:lang w:val="kk-KZ"/>
        </w:rPr>
        <w:t>,мергендікті және ептілік</w:t>
      </w:r>
      <w:r w:rsidRPr="002722DA">
        <w:rPr>
          <w:rFonts w:ascii="Times New Roman" w:hAnsi="Times New Roman"/>
          <w:sz w:val="28"/>
          <w:szCs w:val="28"/>
          <w:lang w:val="kk-KZ"/>
        </w:rPr>
        <w:t xml:space="preserve"> қабілетті қалыптастыру;</w:t>
      </w:r>
    </w:p>
    <w:p w:rsidR="0070204E" w:rsidRPr="002722DA" w:rsidRDefault="0070204E" w:rsidP="0070204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2722DA">
        <w:rPr>
          <w:rFonts w:ascii="Times New Roman" w:hAnsi="Times New Roman"/>
          <w:sz w:val="28"/>
          <w:szCs w:val="28"/>
          <w:lang w:val="kk-KZ"/>
        </w:rPr>
        <w:t xml:space="preserve">- </w:t>
      </w:r>
      <w:r>
        <w:rPr>
          <w:rFonts w:ascii="Times New Roman" w:hAnsi="Times New Roman"/>
          <w:sz w:val="28"/>
          <w:szCs w:val="28"/>
          <w:lang w:val="kk-KZ"/>
        </w:rPr>
        <w:t>Оқушылар</w:t>
      </w:r>
      <w:r w:rsidRPr="002722DA">
        <w:rPr>
          <w:rFonts w:ascii="Times New Roman" w:hAnsi="Times New Roman"/>
          <w:sz w:val="28"/>
          <w:szCs w:val="28"/>
          <w:lang w:val="kk-KZ"/>
        </w:rPr>
        <w:t xml:space="preserve"> арасында салауатты өмір салтын насихаттау;</w:t>
      </w:r>
    </w:p>
    <w:p w:rsidR="0070204E" w:rsidRDefault="0070204E" w:rsidP="0070204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2722DA">
        <w:rPr>
          <w:rFonts w:ascii="Times New Roman" w:hAnsi="Times New Roman"/>
          <w:sz w:val="28"/>
          <w:szCs w:val="28"/>
          <w:lang w:val="kk-KZ"/>
        </w:rPr>
        <w:t xml:space="preserve">- Үздік спортшыларды анықтау. </w:t>
      </w:r>
    </w:p>
    <w:p w:rsidR="0070204E" w:rsidRDefault="0070204E" w:rsidP="0070204E">
      <w:pPr>
        <w:tabs>
          <w:tab w:val="left" w:pos="1134"/>
        </w:tabs>
        <w:spacing w:after="0"/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70204E" w:rsidRPr="001C5C82" w:rsidRDefault="0070204E" w:rsidP="0070204E">
      <w:pPr>
        <w:tabs>
          <w:tab w:val="left" w:pos="1134"/>
        </w:tabs>
        <w:spacing w:after="0"/>
        <w:ind w:firstLine="709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1C5C82">
        <w:rPr>
          <w:rFonts w:ascii="Times New Roman" w:hAnsi="Times New Roman"/>
          <w:b/>
          <w:sz w:val="28"/>
          <w:szCs w:val="28"/>
          <w:lang w:val="kk-KZ"/>
        </w:rPr>
        <w:t>ІІ. Жарыстың өту жүйесі</w:t>
      </w:r>
    </w:p>
    <w:p w:rsidR="0070204E" w:rsidRDefault="0070204E" w:rsidP="0070204E">
      <w:pPr>
        <w:tabs>
          <w:tab w:val="left" w:pos="1134"/>
        </w:tabs>
        <w:spacing w:after="0"/>
        <w:ind w:firstLine="709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Турнир </w:t>
      </w:r>
      <w:r w:rsidRPr="001C5C82">
        <w:rPr>
          <w:rFonts w:ascii="Times New Roman" w:hAnsi="Times New Roman"/>
          <w:b/>
          <w:sz w:val="28"/>
          <w:szCs w:val="28"/>
          <w:lang w:val="kk-KZ"/>
        </w:rPr>
        <w:t>2 кезеңнен</w:t>
      </w:r>
      <w:r>
        <w:rPr>
          <w:rFonts w:ascii="Times New Roman" w:hAnsi="Times New Roman"/>
          <w:sz w:val="28"/>
          <w:szCs w:val="28"/>
          <w:lang w:val="kk-KZ"/>
        </w:rPr>
        <w:t xml:space="preserve"> тұрады:</w:t>
      </w:r>
    </w:p>
    <w:p w:rsidR="0070204E" w:rsidRDefault="0070204E" w:rsidP="0070204E">
      <w:pPr>
        <w:numPr>
          <w:ilvl w:val="0"/>
          <w:numId w:val="4"/>
        </w:numPr>
        <w:tabs>
          <w:tab w:val="left" w:pos="1134"/>
        </w:tabs>
        <w:spacing w:after="0"/>
        <w:ind w:left="0" w:firstLine="709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Топтық сайыс.</w:t>
      </w:r>
    </w:p>
    <w:p w:rsidR="0070204E" w:rsidRDefault="0070204E" w:rsidP="0070204E">
      <w:pPr>
        <w:numPr>
          <w:ilvl w:val="0"/>
          <w:numId w:val="4"/>
        </w:numPr>
        <w:tabs>
          <w:tab w:val="left" w:pos="1134"/>
        </w:tabs>
        <w:spacing w:after="0"/>
        <w:ind w:left="0" w:firstLine="709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Финалдық сайыс.</w:t>
      </w:r>
    </w:p>
    <w:p w:rsidR="0070204E" w:rsidRPr="002722DA" w:rsidRDefault="0070204E" w:rsidP="0070204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Топтық кезеңде 1 және 2-ші орындарды иеленген командалар ақтық сайыста кездеседі.</w:t>
      </w:r>
    </w:p>
    <w:p w:rsidR="0070204E" w:rsidRPr="002722DA" w:rsidRDefault="0070204E" w:rsidP="0070204E">
      <w:pPr>
        <w:tabs>
          <w:tab w:val="left" w:pos="1134"/>
        </w:tabs>
        <w:spacing w:after="0"/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70204E" w:rsidRDefault="0070204E" w:rsidP="0070204E">
      <w:pPr>
        <w:tabs>
          <w:tab w:val="left" w:pos="1134"/>
        </w:tabs>
        <w:spacing w:after="0"/>
        <w:ind w:firstLine="709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2722DA">
        <w:rPr>
          <w:rFonts w:ascii="Times New Roman" w:hAnsi="Times New Roman"/>
          <w:b/>
          <w:sz w:val="28"/>
          <w:szCs w:val="28"/>
          <w:lang w:val="kk-KZ"/>
        </w:rPr>
        <w:t>ІІ</w:t>
      </w:r>
      <w:r>
        <w:rPr>
          <w:rFonts w:ascii="Times New Roman" w:hAnsi="Times New Roman"/>
          <w:b/>
          <w:sz w:val="28"/>
          <w:szCs w:val="28"/>
          <w:lang w:val="kk-KZ"/>
        </w:rPr>
        <w:t>І</w:t>
      </w:r>
      <w:r w:rsidRPr="002722DA">
        <w:rPr>
          <w:rFonts w:ascii="Times New Roman" w:hAnsi="Times New Roman"/>
          <w:b/>
          <w:sz w:val="28"/>
          <w:szCs w:val="28"/>
          <w:lang w:val="kk-KZ"/>
        </w:rPr>
        <w:t>. Жарыстың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өтетін</w:t>
      </w:r>
      <w:r w:rsidRPr="002722DA">
        <w:rPr>
          <w:rFonts w:ascii="Times New Roman" w:hAnsi="Times New Roman"/>
          <w:b/>
          <w:sz w:val="28"/>
          <w:szCs w:val="28"/>
          <w:lang w:val="kk-KZ"/>
        </w:rPr>
        <w:t xml:space="preserve"> мерзімі және орны</w:t>
      </w:r>
    </w:p>
    <w:p w:rsidR="0070204E" w:rsidRPr="002722DA" w:rsidRDefault="0070204E" w:rsidP="0070204E">
      <w:pPr>
        <w:tabs>
          <w:tab w:val="left" w:pos="1134"/>
        </w:tabs>
        <w:spacing w:after="0"/>
        <w:ind w:firstLine="709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70204E" w:rsidRDefault="0070204E" w:rsidP="0070204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Т</w:t>
      </w:r>
      <w:r w:rsidRPr="0058783C">
        <w:rPr>
          <w:rFonts w:ascii="Times New Roman" w:hAnsi="Times New Roman"/>
          <w:sz w:val="28"/>
          <w:szCs w:val="28"/>
          <w:lang w:val="kk-KZ"/>
        </w:rPr>
        <w:t>урнир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58783C">
        <w:rPr>
          <w:rFonts w:ascii="Times New Roman" w:hAnsi="Times New Roman"/>
          <w:b/>
          <w:sz w:val="28"/>
          <w:szCs w:val="28"/>
          <w:lang w:val="kk-KZ"/>
        </w:rPr>
        <w:t xml:space="preserve">2017 жылдың 20-25 қараша күндері </w:t>
      </w:r>
      <w:r>
        <w:rPr>
          <w:rFonts w:ascii="Times New Roman" w:hAnsi="Times New Roman"/>
          <w:sz w:val="28"/>
          <w:szCs w:val="28"/>
          <w:lang w:val="kk-KZ"/>
        </w:rPr>
        <w:t xml:space="preserve">аралығында өткізіледі. Турнирдің </w:t>
      </w:r>
      <w:r w:rsidRPr="00A70916">
        <w:rPr>
          <w:rFonts w:ascii="Times New Roman" w:hAnsi="Times New Roman"/>
          <w:b/>
          <w:sz w:val="28"/>
          <w:szCs w:val="28"/>
          <w:lang w:val="kk-KZ"/>
        </w:rPr>
        <w:t>топтық кезеңіндегі жарыстар 20-24 қараша</w:t>
      </w:r>
      <w:r>
        <w:rPr>
          <w:rFonts w:ascii="Times New Roman" w:hAnsi="Times New Roman"/>
          <w:sz w:val="28"/>
          <w:szCs w:val="28"/>
          <w:lang w:val="kk-KZ"/>
        </w:rPr>
        <w:t xml:space="preserve"> аралығына, финалдық ойын </w:t>
      </w:r>
      <w:r w:rsidRPr="00014CB5">
        <w:rPr>
          <w:rFonts w:ascii="Times New Roman" w:hAnsi="Times New Roman"/>
          <w:b/>
          <w:sz w:val="28"/>
          <w:szCs w:val="28"/>
          <w:lang w:val="kk-KZ"/>
        </w:rPr>
        <w:t>25 қарашаға</w:t>
      </w:r>
      <w:r>
        <w:rPr>
          <w:rFonts w:ascii="Times New Roman" w:hAnsi="Times New Roman"/>
          <w:sz w:val="28"/>
          <w:szCs w:val="28"/>
          <w:lang w:val="kk-KZ"/>
        </w:rPr>
        <w:t xml:space="preserve"> белгіленеді.</w:t>
      </w:r>
    </w:p>
    <w:p w:rsidR="0070204E" w:rsidRDefault="0070204E" w:rsidP="0070204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70204E" w:rsidRPr="000E0C30" w:rsidRDefault="0070204E" w:rsidP="0070204E">
      <w:pPr>
        <w:tabs>
          <w:tab w:val="left" w:pos="1134"/>
        </w:tabs>
        <w:spacing w:after="0"/>
        <w:ind w:firstLine="709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2722DA">
        <w:rPr>
          <w:rFonts w:ascii="Times New Roman" w:hAnsi="Times New Roman"/>
          <w:b/>
          <w:sz w:val="28"/>
          <w:szCs w:val="28"/>
          <w:lang w:val="kk-KZ"/>
        </w:rPr>
        <w:t>ІV</w:t>
      </w:r>
      <w:r w:rsidRPr="000E0C30">
        <w:rPr>
          <w:rFonts w:ascii="Times New Roman" w:hAnsi="Times New Roman"/>
          <w:b/>
          <w:sz w:val="28"/>
          <w:szCs w:val="28"/>
          <w:lang w:val="kk-KZ"/>
        </w:rPr>
        <w:t xml:space="preserve">. </w:t>
      </w:r>
      <w:r>
        <w:rPr>
          <w:rFonts w:ascii="Times New Roman" w:hAnsi="Times New Roman"/>
          <w:b/>
          <w:sz w:val="28"/>
          <w:szCs w:val="28"/>
          <w:lang w:val="kk-KZ"/>
        </w:rPr>
        <w:t>Топтар және командалар</w:t>
      </w:r>
      <w:r w:rsidRPr="000E0C30">
        <w:rPr>
          <w:rFonts w:ascii="Times New Roman" w:hAnsi="Times New Roman"/>
          <w:b/>
          <w:sz w:val="28"/>
          <w:szCs w:val="28"/>
          <w:lang w:val="kk-KZ"/>
        </w:rPr>
        <w:t>:</w:t>
      </w:r>
    </w:p>
    <w:p w:rsidR="0070204E" w:rsidRDefault="0070204E" w:rsidP="0070204E">
      <w:pPr>
        <w:pStyle w:val="a4"/>
        <w:tabs>
          <w:tab w:val="left" w:pos="1134"/>
        </w:tabs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70204E" w:rsidRPr="00A70916" w:rsidRDefault="0070204E" w:rsidP="0070204E">
      <w:pPr>
        <w:pStyle w:val="a4"/>
        <w:tabs>
          <w:tab w:val="left" w:pos="1134"/>
        </w:tabs>
        <w:ind w:firstLine="709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Бірінші </w:t>
      </w:r>
      <w:r w:rsidRPr="00A70916">
        <w:rPr>
          <w:rFonts w:ascii="Times New Roman" w:hAnsi="Times New Roman"/>
          <w:b/>
          <w:sz w:val="28"/>
          <w:szCs w:val="28"/>
          <w:lang w:val="kk-KZ"/>
        </w:rPr>
        <w:t xml:space="preserve">топ:  </w:t>
      </w:r>
    </w:p>
    <w:p w:rsidR="0070204E" w:rsidRPr="0070204E" w:rsidRDefault="0070204E" w:rsidP="0070204E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Style w:val="st"/>
          <w:rFonts w:ascii="Times New Roman" w:hAnsi="Times New Roman"/>
          <w:sz w:val="28"/>
          <w:szCs w:val="28"/>
          <w:lang w:val="kk-KZ"/>
        </w:rPr>
      </w:pPr>
      <w:r w:rsidRPr="0070204E">
        <w:rPr>
          <w:rStyle w:val="st"/>
          <w:rFonts w:ascii="Times New Roman" w:hAnsi="Times New Roman"/>
          <w:sz w:val="28"/>
          <w:szCs w:val="28"/>
          <w:lang w:val="kk-KZ"/>
        </w:rPr>
        <w:t>Ы.</w:t>
      </w:r>
      <w:r>
        <w:rPr>
          <w:rStyle w:val="st"/>
          <w:rFonts w:ascii="Times New Roman" w:hAnsi="Times New Roman"/>
          <w:sz w:val="28"/>
          <w:szCs w:val="28"/>
          <w:lang w:val="kk-KZ"/>
        </w:rPr>
        <w:t xml:space="preserve"> </w:t>
      </w:r>
      <w:r w:rsidRPr="0070204E">
        <w:rPr>
          <w:rStyle w:val="a3"/>
          <w:rFonts w:ascii="Times New Roman" w:hAnsi="Times New Roman"/>
          <w:i w:val="0"/>
          <w:sz w:val="28"/>
          <w:szCs w:val="28"/>
          <w:lang w:val="kk-KZ"/>
        </w:rPr>
        <w:t>Алтынсарин атындағы дарынды балаларға</w:t>
      </w:r>
      <w:r w:rsidRPr="0070204E">
        <w:rPr>
          <w:rStyle w:val="a3"/>
          <w:rFonts w:ascii="Times New Roman" w:hAnsi="Times New Roman"/>
          <w:sz w:val="28"/>
          <w:szCs w:val="28"/>
          <w:lang w:val="kk-KZ"/>
        </w:rPr>
        <w:t xml:space="preserve"> </w:t>
      </w:r>
      <w:r w:rsidRPr="0070204E">
        <w:rPr>
          <w:rStyle w:val="st"/>
          <w:rFonts w:ascii="Times New Roman" w:hAnsi="Times New Roman"/>
          <w:sz w:val="28"/>
          <w:szCs w:val="28"/>
          <w:lang w:val="kk-KZ"/>
        </w:rPr>
        <w:t>арналған облыстық қазақ гимназия-интернаты</w:t>
      </w:r>
      <w:r>
        <w:rPr>
          <w:rStyle w:val="st"/>
          <w:rFonts w:ascii="Times New Roman" w:hAnsi="Times New Roman"/>
          <w:sz w:val="28"/>
          <w:szCs w:val="28"/>
          <w:lang w:val="kk-KZ"/>
        </w:rPr>
        <w:t>;</w:t>
      </w:r>
    </w:p>
    <w:p w:rsidR="0070204E" w:rsidRDefault="0070204E" w:rsidP="0070204E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rPr>
          <w:rStyle w:val="st"/>
          <w:rFonts w:ascii="Times New Roman" w:hAnsi="Times New Roman"/>
          <w:sz w:val="28"/>
          <w:szCs w:val="28"/>
          <w:lang w:val="kk-KZ"/>
        </w:rPr>
      </w:pPr>
      <w:r>
        <w:rPr>
          <w:rStyle w:val="st"/>
          <w:rFonts w:ascii="Times New Roman" w:hAnsi="Times New Roman"/>
          <w:sz w:val="28"/>
          <w:szCs w:val="28"/>
          <w:lang w:val="kk-KZ"/>
        </w:rPr>
        <w:t>«Жас дарын» мамандандырылған мектебі;</w:t>
      </w:r>
    </w:p>
    <w:p w:rsidR="0070204E" w:rsidRDefault="0070204E" w:rsidP="0070204E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rPr>
          <w:rStyle w:val="st"/>
          <w:rFonts w:ascii="Times New Roman" w:hAnsi="Times New Roman"/>
          <w:sz w:val="28"/>
          <w:szCs w:val="28"/>
          <w:lang w:val="kk-KZ"/>
        </w:rPr>
      </w:pPr>
      <w:r>
        <w:rPr>
          <w:rStyle w:val="st"/>
          <w:rFonts w:ascii="Times New Roman" w:hAnsi="Times New Roman"/>
          <w:sz w:val="28"/>
          <w:szCs w:val="28"/>
          <w:lang w:val="kk-KZ"/>
        </w:rPr>
        <w:t>№ 7 ЖОМ;</w:t>
      </w:r>
    </w:p>
    <w:p w:rsidR="0070204E" w:rsidRDefault="0070204E" w:rsidP="0070204E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rPr>
          <w:rStyle w:val="st"/>
          <w:rFonts w:ascii="Times New Roman" w:hAnsi="Times New Roman"/>
          <w:sz w:val="28"/>
          <w:szCs w:val="28"/>
          <w:lang w:val="kk-KZ"/>
        </w:rPr>
      </w:pPr>
      <w:r>
        <w:rPr>
          <w:rStyle w:val="st"/>
          <w:rFonts w:ascii="Times New Roman" w:hAnsi="Times New Roman"/>
          <w:sz w:val="28"/>
          <w:szCs w:val="28"/>
          <w:lang w:val="kk-KZ"/>
        </w:rPr>
        <w:t>№ 35 ЖОМ;</w:t>
      </w:r>
    </w:p>
    <w:p w:rsidR="0070204E" w:rsidRDefault="0070204E" w:rsidP="0070204E">
      <w:pPr>
        <w:pStyle w:val="a4"/>
        <w:tabs>
          <w:tab w:val="left" w:pos="1134"/>
        </w:tabs>
        <w:ind w:firstLine="709"/>
        <w:jc w:val="both"/>
        <w:rPr>
          <w:rStyle w:val="st"/>
          <w:rFonts w:ascii="Times New Roman" w:hAnsi="Times New Roman"/>
          <w:sz w:val="28"/>
          <w:szCs w:val="28"/>
          <w:lang w:val="kk-KZ"/>
        </w:rPr>
      </w:pPr>
      <w:r>
        <w:rPr>
          <w:rStyle w:val="st"/>
          <w:rFonts w:ascii="Times New Roman" w:hAnsi="Times New Roman"/>
          <w:sz w:val="28"/>
          <w:szCs w:val="28"/>
          <w:lang w:val="kk-KZ"/>
        </w:rPr>
        <w:t xml:space="preserve">Өтетін орны: </w:t>
      </w:r>
      <w:r w:rsidRPr="00682016">
        <w:rPr>
          <w:rStyle w:val="st"/>
          <w:rFonts w:ascii="Times New Roman" w:hAnsi="Times New Roman"/>
          <w:b/>
          <w:sz w:val="28"/>
          <w:szCs w:val="28"/>
          <w:lang w:val="kk-KZ"/>
        </w:rPr>
        <w:t>№</w:t>
      </w:r>
      <w:r>
        <w:rPr>
          <w:rStyle w:val="st"/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682016">
        <w:rPr>
          <w:rStyle w:val="st"/>
          <w:rFonts w:ascii="Times New Roman" w:hAnsi="Times New Roman"/>
          <w:b/>
          <w:sz w:val="28"/>
          <w:szCs w:val="28"/>
          <w:lang w:val="kk-KZ"/>
        </w:rPr>
        <w:t>35 ЖОМ, 20 қараша.</w:t>
      </w:r>
    </w:p>
    <w:p w:rsidR="0070204E" w:rsidRDefault="0070204E" w:rsidP="0070204E">
      <w:pPr>
        <w:pStyle w:val="a4"/>
        <w:tabs>
          <w:tab w:val="left" w:pos="1134"/>
        </w:tabs>
        <w:ind w:firstLine="709"/>
        <w:rPr>
          <w:rStyle w:val="st"/>
          <w:rFonts w:ascii="Times New Roman" w:hAnsi="Times New Roman"/>
          <w:sz w:val="28"/>
          <w:szCs w:val="28"/>
          <w:lang w:val="kk-KZ"/>
        </w:rPr>
      </w:pPr>
    </w:p>
    <w:p w:rsidR="0070204E" w:rsidRPr="002A389D" w:rsidRDefault="0070204E" w:rsidP="0070204E">
      <w:pPr>
        <w:pStyle w:val="a4"/>
        <w:tabs>
          <w:tab w:val="left" w:pos="1134"/>
        </w:tabs>
        <w:ind w:firstLine="709"/>
        <w:rPr>
          <w:rStyle w:val="st"/>
          <w:rFonts w:ascii="Times New Roman" w:hAnsi="Times New Roman"/>
          <w:b/>
          <w:sz w:val="28"/>
          <w:szCs w:val="28"/>
          <w:lang w:val="kk-KZ"/>
        </w:rPr>
      </w:pPr>
      <w:r w:rsidRPr="002A389D">
        <w:rPr>
          <w:rStyle w:val="st"/>
          <w:rFonts w:ascii="Times New Roman" w:hAnsi="Times New Roman"/>
          <w:b/>
          <w:sz w:val="28"/>
          <w:szCs w:val="28"/>
          <w:lang w:val="kk-KZ"/>
        </w:rPr>
        <w:t>Екінші топ</w:t>
      </w:r>
      <w:r>
        <w:rPr>
          <w:rStyle w:val="st"/>
          <w:rFonts w:ascii="Times New Roman" w:hAnsi="Times New Roman"/>
          <w:b/>
          <w:sz w:val="28"/>
          <w:szCs w:val="28"/>
          <w:lang w:val="kk-KZ"/>
        </w:rPr>
        <w:t>:</w:t>
      </w:r>
    </w:p>
    <w:p w:rsidR="0070204E" w:rsidRDefault="0070204E" w:rsidP="0070204E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rPr>
          <w:rStyle w:val="st"/>
          <w:rFonts w:ascii="Times New Roman" w:hAnsi="Times New Roman"/>
          <w:sz w:val="28"/>
          <w:szCs w:val="28"/>
          <w:lang w:val="kk-KZ"/>
        </w:rPr>
      </w:pPr>
      <w:r>
        <w:rPr>
          <w:rStyle w:val="st"/>
          <w:rFonts w:ascii="Times New Roman" w:hAnsi="Times New Roman"/>
          <w:sz w:val="28"/>
          <w:szCs w:val="28"/>
          <w:lang w:val="kk-KZ"/>
        </w:rPr>
        <w:t>№ 2 ЖОМ;</w:t>
      </w:r>
    </w:p>
    <w:p w:rsidR="0070204E" w:rsidRDefault="0070204E" w:rsidP="0070204E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rPr>
          <w:rStyle w:val="st"/>
          <w:rFonts w:ascii="Times New Roman" w:hAnsi="Times New Roman"/>
          <w:sz w:val="28"/>
          <w:szCs w:val="28"/>
          <w:lang w:val="kk-KZ"/>
        </w:rPr>
      </w:pPr>
      <w:r>
        <w:rPr>
          <w:rStyle w:val="st"/>
          <w:rFonts w:ascii="Times New Roman" w:hAnsi="Times New Roman"/>
          <w:sz w:val="28"/>
          <w:szCs w:val="28"/>
          <w:lang w:val="kk-KZ"/>
        </w:rPr>
        <w:t>Абай атындағы № 10 қазақ-лицей мектебі;</w:t>
      </w:r>
    </w:p>
    <w:p w:rsidR="0070204E" w:rsidRDefault="0070204E" w:rsidP="0070204E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rPr>
          <w:rStyle w:val="st"/>
          <w:rFonts w:ascii="Times New Roman" w:hAnsi="Times New Roman"/>
          <w:sz w:val="28"/>
          <w:szCs w:val="28"/>
          <w:lang w:val="kk-KZ"/>
        </w:rPr>
      </w:pPr>
      <w:r>
        <w:rPr>
          <w:rStyle w:val="st"/>
          <w:rFonts w:ascii="Times New Roman" w:hAnsi="Times New Roman"/>
          <w:sz w:val="28"/>
          <w:szCs w:val="28"/>
          <w:lang w:val="kk-KZ"/>
        </w:rPr>
        <w:t>№ 12 ЖОМ;</w:t>
      </w:r>
    </w:p>
    <w:p w:rsidR="0070204E" w:rsidRDefault="0070204E" w:rsidP="0070204E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rPr>
          <w:rStyle w:val="st"/>
          <w:rFonts w:ascii="Times New Roman" w:hAnsi="Times New Roman"/>
          <w:sz w:val="28"/>
          <w:szCs w:val="28"/>
          <w:lang w:val="kk-KZ"/>
        </w:rPr>
      </w:pPr>
      <w:r>
        <w:rPr>
          <w:rStyle w:val="st"/>
          <w:rFonts w:ascii="Times New Roman" w:hAnsi="Times New Roman"/>
          <w:sz w:val="28"/>
          <w:szCs w:val="28"/>
          <w:lang w:val="kk-KZ"/>
        </w:rPr>
        <w:t>№ 19 ЖОМ;</w:t>
      </w:r>
    </w:p>
    <w:p w:rsidR="0070204E" w:rsidRDefault="0070204E" w:rsidP="0070204E">
      <w:pPr>
        <w:pStyle w:val="a4"/>
        <w:tabs>
          <w:tab w:val="left" w:pos="1134"/>
        </w:tabs>
        <w:ind w:firstLine="709"/>
        <w:jc w:val="both"/>
        <w:rPr>
          <w:rStyle w:val="st"/>
          <w:rFonts w:ascii="Times New Roman" w:hAnsi="Times New Roman"/>
          <w:sz w:val="28"/>
          <w:szCs w:val="28"/>
          <w:lang w:val="kk-KZ"/>
        </w:rPr>
      </w:pPr>
      <w:r>
        <w:rPr>
          <w:rStyle w:val="st"/>
          <w:rFonts w:ascii="Times New Roman" w:hAnsi="Times New Roman"/>
          <w:sz w:val="28"/>
          <w:szCs w:val="28"/>
          <w:lang w:val="kk-KZ"/>
        </w:rPr>
        <w:t xml:space="preserve">    Өтетін орны: </w:t>
      </w:r>
      <w:r w:rsidRPr="00682016">
        <w:rPr>
          <w:rStyle w:val="st"/>
          <w:rFonts w:ascii="Times New Roman" w:hAnsi="Times New Roman"/>
          <w:b/>
          <w:sz w:val="28"/>
          <w:szCs w:val="28"/>
          <w:lang w:val="kk-KZ"/>
        </w:rPr>
        <w:t>№</w:t>
      </w:r>
      <w:r>
        <w:rPr>
          <w:rStyle w:val="st"/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682016">
        <w:rPr>
          <w:rStyle w:val="st"/>
          <w:rFonts w:ascii="Times New Roman" w:hAnsi="Times New Roman"/>
          <w:b/>
          <w:sz w:val="28"/>
          <w:szCs w:val="28"/>
          <w:lang w:val="kk-KZ"/>
        </w:rPr>
        <w:t>12 ЖОМ, 21 қараша.</w:t>
      </w:r>
    </w:p>
    <w:p w:rsidR="0070204E" w:rsidRDefault="0070204E" w:rsidP="0070204E">
      <w:pPr>
        <w:pStyle w:val="a4"/>
        <w:tabs>
          <w:tab w:val="left" w:pos="1134"/>
        </w:tabs>
        <w:ind w:firstLine="709"/>
        <w:rPr>
          <w:rStyle w:val="st"/>
          <w:rFonts w:ascii="Times New Roman" w:hAnsi="Times New Roman"/>
          <w:sz w:val="28"/>
          <w:szCs w:val="28"/>
          <w:lang w:val="kk-KZ"/>
        </w:rPr>
      </w:pPr>
    </w:p>
    <w:p w:rsidR="0070204E" w:rsidRDefault="0070204E" w:rsidP="0070204E">
      <w:pPr>
        <w:pStyle w:val="a4"/>
        <w:tabs>
          <w:tab w:val="left" w:pos="1134"/>
        </w:tabs>
        <w:ind w:firstLine="709"/>
        <w:rPr>
          <w:rStyle w:val="st"/>
          <w:rFonts w:ascii="Times New Roman" w:hAnsi="Times New Roman"/>
          <w:sz w:val="28"/>
          <w:szCs w:val="28"/>
          <w:lang w:val="kk-KZ"/>
        </w:rPr>
      </w:pPr>
    </w:p>
    <w:p w:rsidR="0070204E" w:rsidRDefault="0070204E" w:rsidP="0070204E">
      <w:pPr>
        <w:pStyle w:val="a4"/>
        <w:tabs>
          <w:tab w:val="left" w:pos="1134"/>
        </w:tabs>
        <w:ind w:firstLine="709"/>
        <w:rPr>
          <w:rStyle w:val="st"/>
          <w:rFonts w:ascii="Times New Roman" w:hAnsi="Times New Roman"/>
          <w:sz w:val="28"/>
          <w:szCs w:val="28"/>
          <w:lang w:val="kk-KZ"/>
        </w:rPr>
      </w:pPr>
    </w:p>
    <w:p w:rsidR="0070204E" w:rsidRDefault="0070204E" w:rsidP="0070204E">
      <w:pPr>
        <w:pStyle w:val="a4"/>
        <w:tabs>
          <w:tab w:val="left" w:pos="1134"/>
        </w:tabs>
        <w:ind w:firstLine="709"/>
        <w:rPr>
          <w:rStyle w:val="st"/>
          <w:rFonts w:ascii="Times New Roman" w:hAnsi="Times New Roman"/>
          <w:b/>
          <w:sz w:val="28"/>
          <w:szCs w:val="28"/>
          <w:lang w:val="kk-KZ"/>
        </w:rPr>
      </w:pPr>
      <w:r w:rsidRPr="002A389D">
        <w:rPr>
          <w:rStyle w:val="st"/>
          <w:rFonts w:ascii="Times New Roman" w:hAnsi="Times New Roman"/>
          <w:b/>
          <w:sz w:val="28"/>
          <w:szCs w:val="28"/>
          <w:lang w:val="kk-KZ"/>
        </w:rPr>
        <w:lastRenderedPageBreak/>
        <w:t>Үшінші топ</w:t>
      </w:r>
      <w:r>
        <w:rPr>
          <w:rStyle w:val="st"/>
          <w:rFonts w:ascii="Times New Roman" w:hAnsi="Times New Roman"/>
          <w:b/>
          <w:sz w:val="28"/>
          <w:szCs w:val="28"/>
          <w:lang w:val="kk-KZ"/>
        </w:rPr>
        <w:t>:</w:t>
      </w:r>
    </w:p>
    <w:p w:rsidR="0070204E" w:rsidRDefault="0070204E" w:rsidP="0070204E">
      <w:pPr>
        <w:pStyle w:val="a4"/>
        <w:numPr>
          <w:ilvl w:val="0"/>
          <w:numId w:val="3"/>
        </w:numPr>
        <w:tabs>
          <w:tab w:val="left" w:pos="1134"/>
        </w:tabs>
        <w:ind w:left="0" w:firstLine="709"/>
        <w:rPr>
          <w:rStyle w:val="st"/>
          <w:rFonts w:ascii="Times New Roman" w:hAnsi="Times New Roman"/>
          <w:sz w:val="28"/>
          <w:szCs w:val="28"/>
          <w:lang w:val="kk-KZ"/>
        </w:rPr>
      </w:pPr>
      <w:r>
        <w:rPr>
          <w:rStyle w:val="st"/>
          <w:rFonts w:ascii="Times New Roman" w:hAnsi="Times New Roman"/>
          <w:sz w:val="28"/>
          <w:szCs w:val="28"/>
          <w:lang w:val="kk-KZ"/>
        </w:rPr>
        <w:t>№ 22 ЖОМ;</w:t>
      </w:r>
    </w:p>
    <w:p w:rsidR="0070204E" w:rsidRDefault="0070204E" w:rsidP="0070204E">
      <w:pPr>
        <w:pStyle w:val="a4"/>
        <w:numPr>
          <w:ilvl w:val="0"/>
          <w:numId w:val="3"/>
        </w:numPr>
        <w:tabs>
          <w:tab w:val="left" w:pos="1134"/>
        </w:tabs>
        <w:ind w:left="0" w:firstLine="709"/>
        <w:rPr>
          <w:rStyle w:val="st"/>
          <w:rFonts w:ascii="Times New Roman" w:hAnsi="Times New Roman"/>
          <w:sz w:val="28"/>
          <w:szCs w:val="28"/>
          <w:lang w:val="kk-KZ"/>
        </w:rPr>
      </w:pPr>
      <w:r>
        <w:rPr>
          <w:rStyle w:val="st"/>
          <w:rFonts w:ascii="Times New Roman" w:hAnsi="Times New Roman"/>
          <w:sz w:val="28"/>
          <w:szCs w:val="28"/>
          <w:lang w:val="kk-KZ"/>
        </w:rPr>
        <w:t>№ 25 ЖОМ;</w:t>
      </w:r>
    </w:p>
    <w:p w:rsidR="0070204E" w:rsidRDefault="0070204E" w:rsidP="0070204E">
      <w:pPr>
        <w:pStyle w:val="a4"/>
        <w:numPr>
          <w:ilvl w:val="0"/>
          <w:numId w:val="3"/>
        </w:numPr>
        <w:tabs>
          <w:tab w:val="left" w:pos="1134"/>
        </w:tabs>
        <w:ind w:left="0" w:firstLine="709"/>
        <w:rPr>
          <w:rStyle w:val="st"/>
          <w:rFonts w:ascii="Times New Roman" w:hAnsi="Times New Roman"/>
          <w:sz w:val="28"/>
          <w:szCs w:val="28"/>
          <w:lang w:val="kk-KZ"/>
        </w:rPr>
      </w:pPr>
      <w:r>
        <w:rPr>
          <w:rStyle w:val="st"/>
          <w:rFonts w:ascii="Times New Roman" w:hAnsi="Times New Roman"/>
          <w:sz w:val="28"/>
          <w:szCs w:val="28"/>
          <w:lang w:val="kk-KZ"/>
        </w:rPr>
        <w:t>№ 37 ЖОМ;</w:t>
      </w:r>
    </w:p>
    <w:p w:rsidR="0070204E" w:rsidRDefault="0070204E" w:rsidP="0070204E">
      <w:pPr>
        <w:pStyle w:val="a4"/>
        <w:numPr>
          <w:ilvl w:val="0"/>
          <w:numId w:val="3"/>
        </w:numPr>
        <w:tabs>
          <w:tab w:val="left" w:pos="1134"/>
        </w:tabs>
        <w:ind w:left="0" w:firstLine="709"/>
        <w:rPr>
          <w:rStyle w:val="st"/>
          <w:rFonts w:ascii="Times New Roman" w:hAnsi="Times New Roman"/>
          <w:sz w:val="28"/>
          <w:szCs w:val="28"/>
          <w:lang w:val="kk-KZ"/>
        </w:rPr>
      </w:pPr>
      <w:r>
        <w:rPr>
          <w:rStyle w:val="st"/>
          <w:rFonts w:ascii="Times New Roman" w:hAnsi="Times New Roman"/>
          <w:sz w:val="28"/>
          <w:szCs w:val="28"/>
          <w:lang w:val="kk-KZ"/>
        </w:rPr>
        <w:t>Облыстық дарынды балаларға арналған көп салалы лицей-интернаты.</w:t>
      </w:r>
    </w:p>
    <w:p w:rsidR="0070204E" w:rsidRDefault="0070204E" w:rsidP="0070204E">
      <w:pPr>
        <w:pStyle w:val="a4"/>
        <w:tabs>
          <w:tab w:val="left" w:pos="1134"/>
        </w:tabs>
        <w:ind w:firstLine="709"/>
        <w:jc w:val="both"/>
        <w:rPr>
          <w:rStyle w:val="st"/>
          <w:rFonts w:ascii="Times New Roman" w:hAnsi="Times New Roman"/>
          <w:sz w:val="28"/>
          <w:szCs w:val="28"/>
          <w:lang w:val="kk-KZ"/>
        </w:rPr>
      </w:pPr>
      <w:r>
        <w:rPr>
          <w:rStyle w:val="st"/>
          <w:rFonts w:ascii="Times New Roman" w:hAnsi="Times New Roman"/>
          <w:sz w:val="28"/>
          <w:szCs w:val="28"/>
          <w:lang w:val="kk-KZ"/>
        </w:rPr>
        <w:t xml:space="preserve">Өтетін орны: </w:t>
      </w:r>
      <w:r w:rsidRPr="00682016">
        <w:rPr>
          <w:rStyle w:val="st"/>
          <w:rFonts w:ascii="Times New Roman" w:hAnsi="Times New Roman"/>
          <w:b/>
          <w:sz w:val="28"/>
          <w:szCs w:val="28"/>
          <w:lang w:val="kk-KZ"/>
        </w:rPr>
        <w:t>№</w:t>
      </w:r>
      <w:r>
        <w:rPr>
          <w:rStyle w:val="st"/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682016">
        <w:rPr>
          <w:rStyle w:val="st"/>
          <w:rFonts w:ascii="Times New Roman" w:hAnsi="Times New Roman"/>
          <w:b/>
          <w:sz w:val="28"/>
          <w:szCs w:val="28"/>
          <w:lang w:val="kk-KZ"/>
        </w:rPr>
        <w:t>25 ЖОМ, 22 қараша.</w:t>
      </w:r>
    </w:p>
    <w:p w:rsidR="0070204E" w:rsidRPr="002A389D" w:rsidRDefault="0070204E" w:rsidP="0070204E">
      <w:pPr>
        <w:pStyle w:val="a4"/>
        <w:tabs>
          <w:tab w:val="left" w:pos="1134"/>
        </w:tabs>
        <w:ind w:firstLine="709"/>
        <w:rPr>
          <w:rFonts w:ascii="Times New Roman" w:hAnsi="Times New Roman"/>
          <w:sz w:val="28"/>
          <w:szCs w:val="28"/>
          <w:lang w:val="kk-KZ"/>
        </w:rPr>
      </w:pPr>
    </w:p>
    <w:p w:rsidR="0070204E" w:rsidRPr="00542504" w:rsidRDefault="0070204E" w:rsidP="0070204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542504">
        <w:rPr>
          <w:rFonts w:ascii="Times New Roman" w:hAnsi="Times New Roman"/>
          <w:b/>
          <w:sz w:val="28"/>
          <w:szCs w:val="28"/>
          <w:lang w:val="kk-KZ"/>
        </w:rPr>
        <w:t>Финалдық ойынның өтетін орны қосымша хабарланады.</w:t>
      </w:r>
    </w:p>
    <w:p w:rsidR="0070204E" w:rsidRPr="00542504" w:rsidRDefault="0070204E" w:rsidP="0070204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70204E" w:rsidRDefault="0070204E" w:rsidP="0070204E">
      <w:pPr>
        <w:tabs>
          <w:tab w:val="left" w:pos="1134"/>
        </w:tabs>
        <w:spacing w:after="0"/>
        <w:ind w:firstLine="709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2722DA">
        <w:rPr>
          <w:rFonts w:ascii="Times New Roman" w:hAnsi="Times New Roman"/>
          <w:b/>
          <w:sz w:val="28"/>
          <w:szCs w:val="28"/>
          <w:lang w:val="kk-KZ"/>
        </w:rPr>
        <w:t>V. Жарысты өткізуге басшылық жасау</w:t>
      </w:r>
    </w:p>
    <w:p w:rsidR="0070204E" w:rsidRPr="002722DA" w:rsidRDefault="0070204E" w:rsidP="0070204E">
      <w:pPr>
        <w:tabs>
          <w:tab w:val="left" w:pos="1134"/>
        </w:tabs>
        <w:spacing w:after="0"/>
        <w:ind w:firstLine="709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70204E" w:rsidRDefault="0070204E" w:rsidP="0070204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1. Турнирге жалпы басшылық жасау облыстық білім беру басқармасының құзырында.</w:t>
      </w:r>
    </w:p>
    <w:p w:rsidR="0070204E" w:rsidRPr="002722DA" w:rsidRDefault="0070204E" w:rsidP="0070204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2. Жарысты өткізу және ұйымдастыру «Алтын сақа» бастамашыл тобы мен турнир өтетін мектептерге жүктеледі</w:t>
      </w:r>
      <w:r w:rsidRPr="002722DA">
        <w:rPr>
          <w:rFonts w:ascii="Times New Roman" w:hAnsi="Times New Roman"/>
          <w:sz w:val="28"/>
          <w:szCs w:val="28"/>
          <w:lang w:val="kk-KZ"/>
        </w:rPr>
        <w:t xml:space="preserve">. </w:t>
      </w:r>
    </w:p>
    <w:p w:rsidR="0070204E" w:rsidRDefault="0070204E" w:rsidP="0070204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3. Ойынның белгіленген тәртіппен өтуіне төрешілер алқасы жауапты.</w:t>
      </w:r>
    </w:p>
    <w:p w:rsidR="0070204E" w:rsidRDefault="0070204E" w:rsidP="0070204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4. Төрешілер құрамын «Алтын сақа» бастамашыл тобының ұсынысымен облыстық білім беру басқармасы бекітеді. </w:t>
      </w:r>
    </w:p>
    <w:p w:rsidR="0070204E" w:rsidRPr="002722DA" w:rsidRDefault="0070204E" w:rsidP="0070204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70204E" w:rsidRDefault="0070204E" w:rsidP="0070204E">
      <w:pPr>
        <w:tabs>
          <w:tab w:val="left" w:pos="1134"/>
        </w:tabs>
        <w:spacing w:after="0"/>
        <w:ind w:firstLine="709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2722DA">
        <w:rPr>
          <w:rFonts w:ascii="Times New Roman" w:hAnsi="Times New Roman"/>
          <w:b/>
          <w:sz w:val="28"/>
          <w:szCs w:val="28"/>
          <w:lang w:val="kk-KZ"/>
        </w:rPr>
        <w:t>V</w:t>
      </w:r>
      <w:r>
        <w:rPr>
          <w:rFonts w:ascii="Times New Roman" w:hAnsi="Times New Roman"/>
          <w:b/>
          <w:sz w:val="28"/>
          <w:szCs w:val="28"/>
          <w:lang w:val="kk-KZ"/>
        </w:rPr>
        <w:t>І</w:t>
      </w:r>
      <w:r w:rsidRPr="002722DA">
        <w:rPr>
          <w:rFonts w:ascii="Times New Roman" w:hAnsi="Times New Roman"/>
          <w:b/>
          <w:sz w:val="28"/>
          <w:szCs w:val="28"/>
          <w:lang w:val="kk-KZ"/>
        </w:rPr>
        <w:t>. Жарысқа қатысушылар</w:t>
      </w:r>
      <w:r>
        <w:rPr>
          <w:rFonts w:ascii="Times New Roman" w:hAnsi="Times New Roman"/>
          <w:b/>
          <w:sz w:val="28"/>
          <w:szCs w:val="28"/>
          <w:lang w:val="kk-KZ"/>
        </w:rPr>
        <w:t>дың құрамы мен жарыс шарттары</w:t>
      </w:r>
    </w:p>
    <w:p w:rsidR="00DF0636" w:rsidRPr="002722DA" w:rsidRDefault="00DF0636" w:rsidP="0070204E">
      <w:pPr>
        <w:tabs>
          <w:tab w:val="left" w:pos="1134"/>
        </w:tabs>
        <w:spacing w:after="0"/>
        <w:ind w:firstLine="709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70204E" w:rsidRDefault="0070204E" w:rsidP="0070204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2722DA">
        <w:rPr>
          <w:rFonts w:ascii="Times New Roman" w:hAnsi="Times New Roman"/>
          <w:sz w:val="28"/>
          <w:szCs w:val="28"/>
          <w:lang w:val="kk-KZ"/>
        </w:rPr>
        <w:t xml:space="preserve">Жарыс </w:t>
      </w:r>
      <w:r>
        <w:rPr>
          <w:rFonts w:ascii="Times New Roman" w:hAnsi="Times New Roman"/>
          <w:sz w:val="28"/>
          <w:szCs w:val="28"/>
          <w:lang w:val="kk-KZ"/>
        </w:rPr>
        <w:t>асық ойынының кеңінен танымал түрі -</w:t>
      </w:r>
      <w:r w:rsidRPr="00542504">
        <w:rPr>
          <w:rFonts w:ascii="Times New Roman" w:hAnsi="Times New Roman"/>
          <w:b/>
          <w:sz w:val="28"/>
          <w:szCs w:val="28"/>
          <w:lang w:val="kk-KZ"/>
        </w:rPr>
        <w:t>«Асық ату»</w:t>
      </w:r>
      <w:r>
        <w:rPr>
          <w:rFonts w:ascii="Times New Roman" w:hAnsi="Times New Roman"/>
          <w:sz w:val="28"/>
          <w:szCs w:val="28"/>
          <w:lang w:val="kk-KZ"/>
        </w:rPr>
        <w:t xml:space="preserve"> бойынша </w:t>
      </w:r>
      <w:r w:rsidRPr="00542504">
        <w:rPr>
          <w:rFonts w:ascii="Times New Roman" w:hAnsi="Times New Roman"/>
          <w:b/>
          <w:sz w:val="28"/>
          <w:szCs w:val="28"/>
          <w:lang w:val="kk-KZ"/>
        </w:rPr>
        <w:t>7-8-сыныптарда оқитын ер балалар</w:t>
      </w:r>
      <w:r>
        <w:rPr>
          <w:rFonts w:ascii="Times New Roman" w:hAnsi="Times New Roman"/>
          <w:sz w:val="28"/>
          <w:szCs w:val="28"/>
          <w:lang w:val="kk-KZ"/>
        </w:rPr>
        <w:t xml:space="preserve"> арасында өткізіледі. </w:t>
      </w:r>
    </w:p>
    <w:p w:rsidR="0070204E" w:rsidRDefault="0070204E" w:rsidP="0070204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Бір мектептен – 1 команда. </w:t>
      </w:r>
    </w:p>
    <w:p w:rsidR="0070204E" w:rsidRDefault="0070204E" w:rsidP="0070204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Әр командада 4 ер бала ойнайды. </w:t>
      </w:r>
    </w:p>
    <w:p w:rsidR="0070204E" w:rsidRDefault="0070204E" w:rsidP="0070204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Жіберуші тараптар өз командаларының </w:t>
      </w:r>
      <w:r w:rsidRPr="00542504">
        <w:rPr>
          <w:rFonts w:ascii="Times New Roman" w:hAnsi="Times New Roman"/>
          <w:b/>
          <w:sz w:val="28"/>
          <w:szCs w:val="28"/>
          <w:lang w:val="kk-KZ"/>
        </w:rPr>
        <w:t>ұлттық нышандағы біркелкі киімдермен</w:t>
      </w:r>
      <w:r>
        <w:rPr>
          <w:rFonts w:ascii="Times New Roman" w:hAnsi="Times New Roman"/>
          <w:sz w:val="28"/>
          <w:szCs w:val="28"/>
          <w:lang w:val="kk-KZ"/>
        </w:rPr>
        <w:t xml:space="preserve"> қамтылуына жауапты.</w:t>
      </w:r>
    </w:p>
    <w:p w:rsidR="0070204E" w:rsidRDefault="0070204E" w:rsidP="0070204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Топтық кезеңге қатысатын командалар өзара сынға түсіп, 1-ші және 2-орындарды иеленген командалар финалда кездеседі. </w:t>
      </w:r>
    </w:p>
    <w:p w:rsidR="0070204E" w:rsidRDefault="0070204E" w:rsidP="0070204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Турнир асық ойынының </w:t>
      </w:r>
      <w:r w:rsidRPr="008675A4">
        <w:rPr>
          <w:rFonts w:ascii="Times New Roman" w:hAnsi="Times New Roman"/>
          <w:b/>
          <w:sz w:val="28"/>
          <w:szCs w:val="28"/>
          <w:lang w:val="kk-KZ"/>
        </w:rPr>
        <w:t>«Асық ату»</w:t>
      </w:r>
      <w:r>
        <w:rPr>
          <w:rFonts w:ascii="Times New Roman" w:hAnsi="Times New Roman"/>
          <w:sz w:val="28"/>
          <w:szCs w:val="28"/>
          <w:lang w:val="kk-KZ"/>
        </w:rPr>
        <w:t xml:space="preserve"> түрі бойынша айналасы шаршы сызылған «көнде» ойналады. Шаршының ені – 1,5 метр, ұзындығы - 2,4 метр. Асық ату орны ортадағы көннен 4,5 метр қашықтықта белгіленеді (екі жағынан). Ойын ережесі қосымшада толығырақ көрсетілген.</w:t>
      </w:r>
    </w:p>
    <w:p w:rsidR="0070204E" w:rsidRDefault="0070204E" w:rsidP="0070204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Сайыстар топтар ішінде «айналма жүйе» бойынша, ал финалдық кезеңде «олимпиадалық жүйеде» ойналады. Әр ойынның және кезеңдердің жеңімпаздары мен жүлдегерлері ұтқан асықтарының саны бойынша анықталады.</w:t>
      </w:r>
    </w:p>
    <w:p w:rsidR="0070204E" w:rsidRPr="002722DA" w:rsidRDefault="0070204E" w:rsidP="0070204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2722DA">
        <w:rPr>
          <w:rFonts w:ascii="Times New Roman" w:hAnsi="Times New Roman"/>
          <w:sz w:val="28"/>
          <w:szCs w:val="28"/>
          <w:lang w:val="kk-KZ"/>
        </w:rPr>
        <w:t xml:space="preserve">Қатысушылардың барлық шығындарын жіберуші тарап өздері көтереді. </w:t>
      </w:r>
    </w:p>
    <w:p w:rsidR="0070204E" w:rsidRDefault="0070204E" w:rsidP="0070204E">
      <w:pPr>
        <w:tabs>
          <w:tab w:val="left" w:pos="1134"/>
        </w:tabs>
        <w:spacing w:after="0"/>
        <w:ind w:firstLine="709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70204E" w:rsidRDefault="0070204E" w:rsidP="0070204E">
      <w:pPr>
        <w:tabs>
          <w:tab w:val="left" w:pos="1134"/>
        </w:tabs>
        <w:spacing w:after="0"/>
        <w:ind w:firstLine="709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70204E" w:rsidRDefault="0070204E" w:rsidP="0070204E">
      <w:pPr>
        <w:tabs>
          <w:tab w:val="left" w:pos="1134"/>
        </w:tabs>
        <w:spacing w:after="0"/>
        <w:ind w:firstLine="709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70204E" w:rsidRDefault="0070204E" w:rsidP="0070204E">
      <w:pPr>
        <w:tabs>
          <w:tab w:val="left" w:pos="1134"/>
        </w:tabs>
        <w:spacing w:after="0"/>
        <w:ind w:firstLine="709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2722DA">
        <w:rPr>
          <w:rFonts w:ascii="Times New Roman" w:hAnsi="Times New Roman"/>
          <w:b/>
          <w:sz w:val="28"/>
          <w:szCs w:val="28"/>
          <w:lang w:val="kk-KZ"/>
        </w:rPr>
        <w:lastRenderedPageBreak/>
        <w:t>V</w:t>
      </w:r>
      <w:r>
        <w:rPr>
          <w:rFonts w:ascii="Times New Roman" w:hAnsi="Times New Roman"/>
          <w:b/>
          <w:sz w:val="28"/>
          <w:szCs w:val="28"/>
          <w:lang w:val="kk-KZ"/>
        </w:rPr>
        <w:t>ІІ</w:t>
      </w:r>
      <w:r w:rsidRPr="002722DA">
        <w:rPr>
          <w:rFonts w:ascii="Times New Roman" w:hAnsi="Times New Roman"/>
          <w:b/>
          <w:sz w:val="28"/>
          <w:szCs w:val="28"/>
          <w:lang w:val="kk-KZ"/>
        </w:rPr>
        <w:t>.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Жеңімпаздарды марапаттау</w:t>
      </w:r>
    </w:p>
    <w:p w:rsidR="0070204E" w:rsidRPr="002722DA" w:rsidRDefault="0070204E" w:rsidP="0070204E">
      <w:pPr>
        <w:tabs>
          <w:tab w:val="left" w:pos="1134"/>
        </w:tabs>
        <w:spacing w:after="0"/>
        <w:ind w:firstLine="709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70204E" w:rsidRDefault="0070204E" w:rsidP="0070204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Жарыс жүлдегерлерін марапаттауға қатысты барлық шығындарды облыстық білім беру басқармасы көтереді. Марапаттау шарасы финалдық кезеңде жүргізіледі. Жиыны: бірінші орын – 4, екінші орын – 4, үшінші орын – 4. </w:t>
      </w:r>
    </w:p>
    <w:p w:rsidR="0070204E" w:rsidRDefault="0070204E" w:rsidP="0070204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Сондай-ақ «Құралайды көзге атқан», «Үздік сақа иіруші», «Үздік ойыншы» аталымдары тағайындалады.</w:t>
      </w:r>
    </w:p>
    <w:p w:rsidR="0070204E" w:rsidRPr="002722DA" w:rsidRDefault="0070204E" w:rsidP="0070204E">
      <w:pPr>
        <w:tabs>
          <w:tab w:val="left" w:pos="1134"/>
        </w:tabs>
        <w:spacing w:after="0"/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70204E" w:rsidRDefault="0070204E" w:rsidP="0070204E">
      <w:pPr>
        <w:tabs>
          <w:tab w:val="left" w:pos="1134"/>
        </w:tabs>
        <w:spacing w:after="0"/>
        <w:ind w:firstLine="709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2722DA">
        <w:rPr>
          <w:rFonts w:ascii="Times New Roman" w:hAnsi="Times New Roman"/>
          <w:b/>
          <w:sz w:val="28"/>
          <w:szCs w:val="28"/>
          <w:lang w:val="kk-KZ"/>
        </w:rPr>
        <w:t>V</w:t>
      </w:r>
      <w:r>
        <w:rPr>
          <w:rFonts w:ascii="Times New Roman" w:hAnsi="Times New Roman"/>
          <w:b/>
          <w:sz w:val="28"/>
          <w:szCs w:val="28"/>
          <w:lang w:val="kk-KZ"/>
        </w:rPr>
        <w:t>ІІІ</w:t>
      </w:r>
      <w:r w:rsidRPr="002722DA">
        <w:rPr>
          <w:rFonts w:ascii="Times New Roman" w:hAnsi="Times New Roman"/>
          <w:b/>
          <w:sz w:val="28"/>
          <w:szCs w:val="28"/>
          <w:lang w:val="kk-KZ"/>
        </w:rPr>
        <w:t>. Өтініштер</w:t>
      </w:r>
    </w:p>
    <w:p w:rsidR="0070204E" w:rsidRPr="002722DA" w:rsidRDefault="0070204E" w:rsidP="0070204E">
      <w:pPr>
        <w:tabs>
          <w:tab w:val="left" w:pos="1134"/>
        </w:tabs>
        <w:spacing w:after="0"/>
        <w:ind w:firstLine="709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70204E" w:rsidRDefault="0070204E" w:rsidP="0070204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2722DA">
        <w:rPr>
          <w:rFonts w:ascii="Times New Roman" w:hAnsi="Times New Roman"/>
          <w:sz w:val="28"/>
          <w:szCs w:val="28"/>
          <w:lang w:val="kk-KZ"/>
        </w:rPr>
        <w:t xml:space="preserve">Жарысқа қатысатын спортшылардың </w:t>
      </w:r>
      <w:r>
        <w:rPr>
          <w:rFonts w:ascii="Times New Roman" w:hAnsi="Times New Roman"/>
          <w:sz w:val="28"/>
          <w:szCs w:val="28"/>
          <w:lang w:val="kk-KZ"/>
        </w:rPr>
        <w:t>өтін</w:t>
      </w:r>
      <w:r w:rsidRPr="002722DA">
        <w:rPr>
          <w:rFonts w:ascii="Times New Roman" w:hAnsi="Times New Roman"/>
          <w:sz w:val="28"/>
          <w:szCs w:val="28"/>
          <w:lang w:val="kk-KZ"/>
        </w:rPr>
        <w:t>іштер</w:t>
      </w:r>
      <w:r>
        <w:rPr>
          <w:rFonts w:ascii="Times New Roman" w:hAnsi="Times New Roman"/>
          <w:sz w:val="28"/>
          <w:szCs w:val="28"/>
          <w:lang w:val="kk-KZ"/>
        </w:rPr>
        <w:t>і</w:t>
      </w:r>
      <w:r w:rsidRPr="002722DA">
        <w:rPr>
          <w:rFonts w:ascii="Times New Roman" w:hAnsi="Times New Roman"/>
          <w:sz w:val="28"/>
          <w:szCs w:val="28"/>
          <w:lang w:val="kk-KZ"/>
        </w:rPr>
        <w:t xml:space="preserve"> белгіленген формада медицина қызметкерлерімен расталып, </w:t>
      </w:r>
      <w:r>
        <w:rPr>
          <w:rFonts w:ascii="Times New Roman" w:hAnsi="Times New Roman"/>
          <w:sz w:val="28"/>
          <w:szCs w:val="28"/>
          <w:lang w:val="kk-KZ"/>
        </w:rPr>
        <w:t xml:space="preserve">турнир өтетін күні </w:t>
      </w:r>
      <w:r w:rsidRPr="002722DA">
        <w:rPr>
          <w:rFonts w:ascii="Times New Roman" w:hAnsi="Times New Roman"/>
          <w:sz w:val="28"/>
          <w:szCs w:val="28"/>
          <w:lang w:val="kk-KZ"/>
        </w:rPr>
        <w:t>төрешілер алқасына тапсырылады.</w:t>
      </w:r>
    </w:p>
    <w:p w:rsidR="0070204E" w:rsidRPr="002722DA" w:rsidRDefault="0070204E" w:rsidP="0070204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70204E" w:rsidRDefault="0070204E" w:rsidP="0070204E">
      <w:pPr>
        <w:tabs>
          <w:tab w:val="left" w:pos="1134"/>
        </w:tabs>
        <w:spacing w:after="0"/>
        <w:ind w:firstLine="709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2722DA">
        <w:rPr>
          <w:rFonts w:ascii="Times New Roman" w:hAnsi="Times New Roman"/>
          <w:b/>
          <w:sz w:val="28"/>
          <w:szCs w:val="28"/>
          <w:lang w:val="kk-KZ"/>
        </w:rPr>
        <w:t>V</w:t>
      </w:r>
      <w:r>
        <w:rPr>
          <w:rFonts w:ascii="Times New Roman" w:hAnsi="Times New Roman"/>
          <w:b/>
          <w:sz w:val="28"/>
          <w:szCs w:val="28"/>
          <w:lang w:val="kk-KZ"/>
        </w:rPr>
        <w:t>ІІІ</w:t>
      </w:r>
      <w:r w:rsidRPr="002722DA">
        <w:rPr>
          <w:rFonts w:ascii="Times New Roman" w:hAnsi="Times New Roman"/>
          <w:b/>
          <w:sz w:val="28"/>
          <w:szCs w:val="28"/>
          <w:lang w:val="kk-KZ"/>
        </w:rPr>
        <w:t xml:space="preserve">. </w:t>
      </w:r>
      <w:r>
        <w:rPr>
          <w:rFonts w:ascii="Times New Roman" w:hAnsi="Times New Roman"/>
          <w:b/>
          <w:sz w:val="28"/>
          <w:szCs w:val="28"/>
          <w:lang w:val="kk-KZ"/>
        </w:rPr>
        <w:t>Қосымша ақпарат</w:t>
      </w:r>
    </w:p>
    <w:p w:rsidR="0070204E" w:rsidRDefault="0070204E" w:rsidP="0070204E">
      <w:pPr>
        <w:tabs>
          <w:tab w:val="left" w:pos="1134"/>
        </w:tabs>
        <w:spacing w:after="0"/>
        <w:ind w:firstLine="709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70204E" w:rsidRDefault="00427E32" w:rsidP="0070204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bookmarkStart w:id="0" w:name="_GoBack"/>
      <w:r>
        <w:rPr>
          <w:rFonts w:ascii="Times New Roman" w:hAnsi="Times New Roman"/>
          <w:sz w:val="28"/>
          <w:szCs w:val="28"/>
          <w:lang w:val="kk-KZ"/>
        </w:rPr>
        <w:t>18</w:t>
      </w:r>
      <w:r w:rsidR="0070204E">
        <w:rPr>
          <w:rFonts w:ascii="Times New Roman" w:hAnsi="Times New Roman"/>
          <w:sz w:val="28"/>
          <w:szCs w:val="28"/>
          <w:lang w:val="kk-KZ"/>
        </w:rPr>
        <w:t xml:space="preserve"> қараша күні, сағат 1</w:t>
      </w:r>
      <w:r>
        <w:rPr>
          <w:rFonts w:ascii="Times New Roman" w:hAnsi="Times New Roman"/>
          <w:sz w:val="28"/>
          <w:szCs w:val="28"/>
          <w:lang w:val="kk-KZ"/>
        </w:rPr>
        <w:t>0</w:t>
      </w:r>
      <w:r w:rsidR="0070204E">
        <w:rPr>
          <w:rFonts w:ascii="Times New Roman" w:hAnsi="Times New Roman"/>
          <w:sz w:val="28"/>
          <w:szCs w:val="28"/>
          <w:lang w:val="kk-KZ"/>
        </w:rPr>
        <w:t>.00-де № 35 ЖОМ-да барлық мектеп жаттықтырушыларының қатысуымен алқа жиыны өтеді.</w:t>
      </w:r>
    </w:p>
    <w:p w:rsidR="0070204E" w:rsidRPr="00542504" w:rsidRDefault="0070204E" w:rsidP="0070204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Мұнда ойынның жалпы ережесі таныстырылады және нұсқаулық беріледі.</w:t>
      </w:r>
    </w:p>
    <w:p w:rsidR="0070204E" w:rsidRDefault="0070204E" w:rsidP="0070204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70204E" w:rsidRDefault="0070204E" w:rsidP="0070204E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8459FC">
        <w:rPr>
          <w:rFonts w:ascii="Times New Roman" w:hAnsi="Times New Roman"/>
          <w:b/>
          <w:sz w:val="28"/>
          <w:szCs w:val="28"/>
          <w:lang w:val="kk-KZ"/>
        </w:rPr>
        <w:t>Анықтама мына телефондар бойынша: 8</w:t>
      </w:r>
      <w:r>
        <w:rPr>
          <w:rFonts w:ascii="Times New Roman" w:hAnsi="Times New Roman"/>
          <w:b/>
          <w:sz w:val="28"/>
          <w:szCs w:val="28"/>
          <w:lang w:val="kk-KZ"/>
        </w:rPr>
        <w:t> 777 934 58 98</w:t>
      </w:r>
      <w:r w:rsidRPr="008459FC">
        <w:rPr>
          <w:rFonts w:ascii="Times New Roman" w:hAnsi="Times New Roman"/>
          <w:b/>
          <w:sz w:val="28"/>
          <w:szCs w:val="28"/>
          <w:lang w:val="kk-KZ"/>
        </w:rPr>
        <w:t>,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8 702 270 7021, 8705 152 8557.</w:t>
      </w:r>
    </w:p>
    <w:bookmarkEnd w:id="0"/>
    <w:p w:rsidR="0070204E" w:rsidRDefault="0070204E" w:rsidP="0070204E">
      <w:pPr>
        <w:tabs>
          <w:tab w:val="left" w:pos="1134"/>
        </w:tabs>
        <w:spacing w:after="0"/>
        <w:ind w:firstLine="709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DE6238" w:rsidRPr="0070204E" w:rsidRDefault="00DE6238" w:rsidP="0070204E">
      <w:pPr>
        <w:tabs>
          <w:tab w:val="left" w:pos="1134"/>
        </w:tabs>
        <w:spacing w:after="0"/>
        <w:ind w:firstLine="709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sectPr w:rsidR="00DE6238" w:rsidRPr="0070204E" w:rsidSect="0070204E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676F8"/>
    <w:multiLevelType w:val="hybridMultilevel"/>
    <w:tmpl w:val="B380D3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C57AEA"/>
    <w:multiLevelType w:val="hybridMultilevel"/>
    <w:tmpl w:val="8B9A18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85124C"/>
    <w:multiLevelType w:val="hybridMultilevel"/>
    <w:tmpl w:val="46906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F27625"/>
    <w:multiLevelType w:val="hybridMultilevel"/>
    <w:tmpl w:val="A60819F6"/>
    <w:lvl w:ilvl="0" w:tplc="0ED2E19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0204E"/>
    <w:rsid w:val="00427E32"/>
    <w:rsid w:val="0059754B"/>
    <w:rsid w:val="006B4FA7"/>
    <w:rsid w:val="0070204E"/>
    <w:rsid w:val="00DE6238"/>
    <w:rsid w:val="00DF0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">
    <w:name w:val="st"/>
    <w:basedOn w:val="a0"/>
    <w:rsid w:val="0070204E"/>
  </w:style>
  <w:style w:type="character" w:styleId="a3">
    <w:name w:val="Emphasis"/>
    <w:basedOn w:val="a0"/>
    <w:uiPriority w:val="20"/>
    <w:qFormat/>
    <w:rsid w:val="0070204E"/>
    <w:rPr>
      <w:i/>
      <w:iCs/>
    </w:rPr>
  </w:style>
  <w:style w:type="paragraph" w:styleId="a4">
    <w:name w:val="No Spacing"/>
    <w:uiPriority w:val="1"/>
    <w:qFormat/>
    <w:rsid w:val="0070204E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595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2017-11-13T05:30:00Z</cp:lastPrinted>
  <dcterms:created xsi:type="dcterms:W3CDTF">2017-11-13T05:33:00Z</dcterms:created>
  <dcterms:modified xsi:type="dcterms:W3CDTF">2017-11-16T05:05:00Z</dcterms:modified>
</cp:coreProperties>
</file>