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Статья Главы государства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«Взгляд в будущее: модернизация общественного сознания»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</w:p>
    <w:bookmarkEnd w:id="0"/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ВВЕДЕНИЕ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Казахстан вступил в новый исторический период.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этом году своим Посланием я объявил о начале Третьей модернизации Казахстана.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Так мы дали старт двум важнейшим процессам обновления – политической реформе и модернизации экономики.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Цель известна – войти в тридцатку развитых государств мира.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Оба </w:t>
      </w:r>
      <w:proofErr w:type="spellStart"/>
      <w:r w:rsidRPr="00460715">
        <w:rPr>
          <w:color w:val="000000"/>
          <w:sz w:val="28"/>
          <w:szCs w:val="28"/>
        </w:rPr>
        <w:t>модернизационных</w:t>
      </w:r>
      <w:proofErr w:type="spellEnd"/>
      <w:r w:rsidRPr="00460715">
        <w:rPr>
          <w:color w:val="000000"/>
          <w:sz w:val="28"/>
          <w:szCs w:val="28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Надо отметить, что за годы Независимости нами был принят и реализован ряд крупных программ.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 2004 года была реализована программа «</w:t>
      </w:r>
      <w:proofErr w:type="spellStart"/>
      <w:r w:rsidRPr="00460715">
        <w:rPr>
          <w:color w:val="000000"/>
          <w:sz w:val="28"/>
          <w:szCs w:val="28"/>
        </w:rPr>
        <w:t>Мәдени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мұра</w:t>
      </w:r>
      <w:proofErr w:type="spellEnd"/>
      <w:r w:rsidRPr="00460715">
        <w:rPr>
          <w:color w:val="000000"/>
          <w:sz w:val="28"/>
          <w:szCs w:val="28"/>
        </w:rPr>
        <w:t>», направленная на восстановление историко-культурных памятников и объектов на территории Казахстана.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2013 году мы приняли программу «</w:t>
      </w:r>
      <w:proofErr w:type="spellStart"/>
      <w:r w:rsidRPr="00460715">
        <w:rPr>
          <w:color w:val="000000"/>
          <w:sz w:val="28"/>
          <w:szCs w:val="28"/>
        </w:rPr>
        <w:t>Халық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тарих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толқынында</w:t>
      </w:r>
      <w:proofErr w:type="spellEnd"/>
      <w:r w:rsidRPr="00460715">
        <w:rPr>
          <w:color w:val="000000"/>
          <w:sz w:val="28"/>
          <w:szCs w:val="28"/>
        </w:rPr>
        <w:t>», позволившую нам системно  собрать и изучить документы из ведущих мировых архивов, посвященные истории нашей страны.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А сегодня мы должны приступить к более масштабной и фундаментальной работе.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Поэтому я решил поделиться своим видением того, как нам вместе сделать шаг навстречу будущему, изменить общественное сознание, чтобы стать единой Нацией сильных и ответственных людей.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436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I.                </w:t>
      </w:r>
      <w:r w:rsidRPr="004607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О НАЦИОНАЛЬНОМ СОЗНАНИИ В XXI ВЕКЕ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 наших глазах мир начинает новый, во многом неясный, исторический цикл. Занять место в передовой группе, сохраняя прежнюю модель сознания и мышления, невозможно.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Первое условие модернизации нового типа – это сохранение своей культуры, собственного национального кода. Без этого модернизация превратится в пустой звук.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Новая модернизация не должна, как прежде, высокомерно смотреть на исторический опыт и традиции. Наоборот, она должна сделать лучшие традиции предпосылкой, важным условием успеха модернизации.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Без опоры на национально-культурные корни модернизация повиснет в воздухе. Я же хочу, чтобы она твердо стояла на земле. А это значит, что история и национальные традиции должны быть обязательно учтены.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платформа, соединяющая горизонты прошлого, настоящего и будущего народа.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60715">
        <w:rPr>
          <w:color w:val="000000"/>
          <w:sz w:val="28"/>
          <w:szCs w:val="28"/>
        </w:rPr>
        <w:t>Убежден</w:t>
      </w:r>
      <w:proofErr w:type="gramEnd"/>
      <w:r w:rsidRPr="00460715">
        <w:rPr>
          <w:color w:val="000000"/>
          <w:sz w:val="28"/>
          <w:szCs w:val="28"/>
        </w:rPr>
        <w:t>: важнейшая миссия духовной модернизации заключается и в примирении различных полюсов национального сознания.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Я бы выделил несколько направлений модернизации сознания как общества в целом, так и каждого </w:t>
      </w:r>
      <w:proofErr w:type="spellStart"/>
      <w:r w:rsidRPr="00460715">
        <w:rPr>
          <w:color w:val="000000"/>
          <w:sz w:val="28"/>
          <w:szCs w:val="28"/>
        </w:rPr>
        <w:t>казахстанца</w:t>
      </w:r>
      <w:proofErr w:type="spellEnd"/>
      <w:r w:rsidRPr="00460715">
        <w:rPr>
          <w:color w:val="000000"/>
          <w:sz w:val="28"/>
          <w:szCs w:val="28"/>
        </w:rPr>
        <w:t>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Конкурентоспособность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Сегодня не только отдельный человек, но и нация в целом имеет шанс на успех, только развивая свою конкурентоспособность.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Это </w:t>
      </w:r>
      <w:proofErr w:type="gramStart"/>
      <w:r w:rsidRPr="00460715">
        <w:rPr>
          <w:color w:val="000000"/>
          <w:sz w:val="28"/>
          <w:szCs w:val="28"/>
        </w:rPr>
        <w:t>означает</w:t>
      </w:r>
      <w:proofErr w:type="gramEnd"/>
      <w:r w:rsidRPr="00460715">
        <w:rPr>
          <w:color w:val="000000"/>
          <w:sz w:val="28"/>
          <w:szCs w:val="28"/>
        </w:rPr>
        <w:t xml:space="preserve"> прежде всего способность нации предложить что-либо выигрышное 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Особенность завтрашнего дня в том, что именно конкурентоспособность человека, а не наличие минеральных ресурсов, становится фактором успеха нации.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Поэтому любому </w:t>
      </w:r>
      <w:proofErr w:type="spellStart"/>
      <w:r w:rsidRPr="00460715">
        <w:rPr>
          <w:color w:val="000000"/>
          <w:sz w:val="28"/>
          <w:szCs w:val="28"/>
        </w:rPr>
        <w:t>казахстанцу</w:t>
      </w:r>
      <w:proofErr w:type="spellEnd"/>
      <w:r w:rsidRPr="00460715">
        <w:rPr>
          <w:color w:val="000000"/>
          <w:sz w:val="28"/>
          <w:szCs w:val="28"/>
        </w:rPr>
        <w:t>, как и нации в целом, необходимо обладать набором качеств, достойных XXI века.  И среди безусловных предпосылок этого выступают такие факторы, как компьютерная грамотность, знание иностранных языков, культурная открытость.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Поэтому и программа «Цифровой Казахстан», и программа </w:t>
      </w:r>
      <w:proofErr w:type="spellStart"/>
      <w:r w:rsidRPr="00460715">
        <w:rPr>
          <w:color w:val="000000"/>
          <w:sz w:val="28"/>
          <w:szCs w:val="28"/>
        </w:rPr>
        <w:t>трехъязычия</w:t>
      </w:r>
      <w:proofErr w:type="spellEnd"/>
      <w:r w:rsidRPr="00460715">
        <w:rPr>
          <w:color w:val="000000"/>
          <w:sz w:val="28"/>
          <w:szCs w:val="28"/>
        </w:rPr>
        <w:t xml:space="preserve">, и программа культурного и конфессионального согласия – это часть подготовки нации (всех </w:t>
      </w:r>
      <w:proofErr w:type="spellStart"/>
      <w:r w:rsidRPr="00460715">
        <w:rPr>
          <w:color w:val="000000"/>
          <w:sz w:val="28"/>
          <w:szCs w:val="28"/>
        </w:rPr>
        <w:t>казахстанцев</w:t>
      </w:r>
      <w:proofErr w:type="spellEnd"/>
      <w:r w:rsidRPr="00460715">
        <w:rPr>
          <w:color w:val="000000"/>
          <w:sz w:val="28"/>
          <w:szCs w:val="28"/>
        </w:rPr>
        <w:t>) к жизни в XXI веке. Это часть нашей конкурентоспособности.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</w:t>
      </w: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Прагматизм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Модернизация невозможна без изменения ряда привычек и стереотипов. В нашей истории есть много примеров подлинного прагматизма.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 протяжении столетий наши предки сохранили уникальный экологически правильный уклад жизни, сохраняя среду обитания, ресурсы земли, очень прагматично и экономно расходуя ее ресурсы.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460715">
        <w:rPr>
          <w:color w:val="000000"/>
          <w:sz w:val="28"/>
          <w:szCs w:val="28"/>
        </w:rPr>
        <w:t>непрагматичного</w:t>
      </w:r>
      <w:proofErr w:type="spellEnd"/>
      <w:r w:rsidRPr="00460715">
        <w:rPr>
          <w:color w:val="000000"/>
          <w:sz w:val="28"/>
          <w:szCs w:val="28"/>
        </w:rPr>
        <w:t xml:space="preserve"> отношения к окружающей среде. Так прежний национальный прагматизм обратился в расточительность.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 пути модернизации нам стоит вспомнить навыки предков. 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Прагматизм есть противоположность расточительности, </w:t>
      </w:r>
      <w:proofErr w:type="gramStart"/>
      <w:r w:rsidRPr="00460715">
        <w:rPr>
          <w:color w:val="000000"/>
          <w:sz w:val="28"/>
          <w:szCs w:val="28"/>
        </w:rPr>
        <w:t>кичливости</w:t>
      </w:r>
      <w:proofErr w:type="gramEnd"/>
      <w:r w:rsidRPr="00460715">
        <w:rPr>
          <w:color w:val="000000"/>
          <w:sz w:val="28"/>
          <w:szCs w:val="28"/>
        </w:rPr>
        <w:t>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 популистские идеологии, ведущие к катастрофе.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 сожалению, история дает нам немало примеров, когда целые нации, ведомые несбыточными идеологиями, терпели поражение. Мы видели крах трех главных идеологий прошлого века – коммунизма, фашизма и либерализма.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Век радикальных идеологий прошел. Нужны ясные, понятные и устремленные в будущее установки. Такой установкой может быть ориентация на достижение конкретных целей с расчетом своих возможностей и </w:t>
      </w:r>
      <w:proofErr w:type="gramStart"/>
      <w:r w:rsidRPr="00460715">
        <w:rPr>
          <w:color w:val="000000"/>
          <w:sz w:val="28"/>
          <w:szCs w:val="28"/>
        </w:rPr>
        <w:t>пределов</w:t>
      </w:r>
      <w:proofErr w:type="gramEnd"/>
      <w:r w:rsidRPr="00460715">
        <w:rPr>
          <w:color w:val="000000"/>
          <w:sz w:val="28"/>
          <w:szCs w:val="28"/>
        </w:rPr>
        <w:t xml:space="preserve"> как человеком, так и нацией в целом. Реализм и прагматизм – вот лозунг ближайших десятилетий.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Сохранение национальной идентичности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Само понятие духовной модернизации предполагает изменения в национальном сознании. Здесь есть два момента.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Во-первых</w:t>
      </w:r>
      <w:r w:rsidRPr="00460715">
        <w:rPr>
          <w:color w:val="000000"/>
          <w:sz w:val="28"/>
          <w:szCs w:val="28"/>
        </w:rPr>
        <w:t>, это изменение в рамках национального сознания.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Во-вторых</w:t>
      </w:r>
      <w:r w:rsidRPr="00460715">
        <w:rPr>
          <w:color w:val="000000"/>
          <w:sz w:val="28"/>
          <w:szCs w:val="28"/>
        </w:rPr>
        <w:t>, это сохранение внутреннего ядра национального «Я» при изменении некоторых его черт.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В чем опасность господствующих сегодня моделей модернизации? В том, что модернизация рассматривается как переход от национальной модели развития </w:t>
      </w:r>
      <w:proofErr w:type="gramStart"/>
      <w:r w:rsidRPr="00460715">
        <w:rPr>
          <w:color w:val="000000"/>
          <w:sz w:val="28"/>
          <w:szCs w:val="28"/>
        </w:rPr>
        <w:t>к</w:t>
      </w:r>
      <w:proofErr w:type="gramEnd"/>
      <w:r w:rsidRPr="00460715">
        <w:rPr>
          <w:color w:val="000000"/>
          <w:sz w:val="28"/>
          <w:szCs w:val="28"/>
        </w:rPr>
        <w:t xml:space="preserve"> некой единой, универсальной. Но жизнь неизменно доказывает, что это ошибка! На практике разные регионы и страны выработали свои модели.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Наши национальные традиции и обычаи, язык и музыка, литература и свадебные обряды, </w:t>
      </w:r>
      <w:proofErr w:type="gramStart"/>
      <w:r w:rsidRPr="00460715">
        <w:rPr>
          <w:color w:val="000000"/>
          <w:sz w:val="28"/>
          <w:szCs w:val="28"/>
        </w:rPr>
        <w:t>–о</w:t>
      </w:r>
      <w:proofErr w:type="gramEnd"/>
      <w:r w:rsidRPr="00460715">
        <w:rPr>
          <w:color w:val="000000"/>
          <w:sz w:val="28"/>
          <w:szCs w:val="28"/>
        </w:rPr>
        <w:t>дним словом, национальный дух, должны вечно оставаться с нами.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Мудрость Абая, перо </w:t>
      </w:r>
      <w:proofErr w:type="spellStart"/>
      <w:r w:rsidRPr="00460715">
        <w:rPr>
          <w:color w:val="000000"/>
          <w:sz w:val="28"/>
          <w:szCs w:val="28"/>
        </w:rPr>
        <w:t>Ауэзова</w:t>
      </w:r>
      <w:proofErr w:type="spellEnd"/>
      <w:r w:rsidRPr="00460715">
        <w:rPr>
          <w:color w:val="000000"/>
          <w:sz w:val="28"/>
          <w:szCs w:val="28"/>
        </w:rPr>
        <w:t xml:space="preserve">, проникновенные строки Джамбула, волшебные звуки </w:t>
      </w:r>
      <w:proofErr w:type="spellStart"/>
      <w:r w:rsidRPr="00460715">
        <w:rPr>
          <w:color w:val="000000"/>
          <w:sz w:val="28"/>
          <w:szCs w:val="28"/>
        </w:rPr>
        <w:t>Курмангазы</w:t>
      </w:r>
      <w:proofErr w:type="spellEnd"/>
      <w:r w:rsidRPr="00460715">
        <w:rPr>
          <w:color w:val="000000"/>
          <w:sz w:val="28"/>
          <w:szCs w:val="28"/>
        </w:rPr>
        <w:t xml:space="preserve">, вечный зов </w:t>
      </w:r>
      <w:proofErr w:type="spellStart"/>
      <w:r w:rsidRPr="00460715">
        <w:rPr>
          <w:color w:val="000000"/>
          <w:sz w:val="28"/>
          <w:szCs w:val="28"/>
        </w:rPr>
        <w:t>аруаха</w:t>
      </w:r>
      <w:proofErr w:type="spellEnd"/>
      <w:r w:rsidRPr="00460715">
        <w:rPr>
          <w:color w:val="000000"/>
          <w:sz w:val="28"/>
          <w:szCs w:val="28"/>
        </w:rPr>
        <w:t xml:space="preserve"> – это только часть нашей духовной культуры.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Но модернизация состоит и в том, что ряд архаических и не вписывающихся в глобальный мир привычек и пристрастий нужно оставить в прошлом.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касается и такой особенности нашего сознания, как региональное разделение единой нации. Знать и гордиться историей своего края – дело нужное и полезное. Вот только забывать о гораздо большем – о принадлежности к единой и великой нации – нельзя.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Мы строим </w:t>
      </w:r>
      <w:proofErr w:type="spellStart"/>
      <w:r w:rsidRPr="00460715">
        <w:rPr>
          <w:color w:val="000000"/>
          <w:sz w:val="28"/>
          <w:szCs w:val="28"/>
        </w:rPr>
        <w:t>меритократическое</w:t>
      </w:r>
      <w:proofErr w:type="spellEnd"/>
      <w:r w:rsidRPr="00460715">
        <w:rPr>
          <w:color w:val="000000"/>
          <w:sz w:val="28"/>
          <w:szCs w:val="28"/>
        </w:rPr>
        <w:t xml:space="preserve"> общество, где каждый должен оцениваться по личному вкладу и по личным профессиональным качествам. Такая система не терпит кумовства. Это форма развития карьеры в отсталых обществах.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Задача не в том, чтобы заниматься перечислением </w:t>
      </w:r>
      <w:proofErr w:type="gramStart"/>
      <w:r w:rsidRPr="00460715">
        <w:rPr>
          <w:color w:val="000000"/>
          <w:sz w:val="28"/>
          <w:szCs w:val="28"/>
        </w:rPr>
        <w:t>положительного</w:t>
      </w:r>
      <w:proofErr w:type="gramEnd"/>
      <w:r w:rsidRPr="00460715">
        <w:rPr>
          <w:color w:val="000000"/>
          <w:sz w:val="28"/>
          <w:szCs w:val="28"/>
        </w:rPr>
        <w:t xml:space="preserve"> и отрицательного в накопленном опыте. Задача в том, чтобы понять два непреложных правила.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Первое.</w:t>
      </w:r>
      <w:r w:rsidRPr="00460715">
        <w:rPr>
          <w:color w:val="000000"/>
          <w:sz w:val="28"/>
          <w:szCs w:val="28"/>
        </w:rPr>
        <w:t> Никакая модернизация не может иметь место без сохранения национальной культуры.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Второе</w:t>
      </w:r>
      <w:proofErr w:type="gramStart"/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460715">
        <w:rPr>
          <w:color w:val="000000"/>
          <w:sz w:val="28"/>
          <w:szCs w:val="28"/>
        </w:rPr>
        <w:t>Ч</w:t>
      </w:r>
      <w:proofErr w:type="gramEnd"/>
      <w:r w:rsidRPr="00460715">
        <w:rPr>
          <w:color w:val="000000"/>
          <w:sz w:val="28"/>
          <w:szCs w:val="28"/>
        </w:rPr>
        <w:t>тобы</w:t>
      </w:r>
      <w:proofErr w:type="spellEnd"/>
      <w:r w:rsidRPr="00460715">
        <w:rPr>
          <w:color w:val="000000"/>
          <w:sz w:val="28"/>
          <w:szCs w:val="28"/>
        </w:rPr>
        <w:t xml:space="preserve"> двигаться вперед, нужно отказаться от тех элементов прошлого, которые не дают развиваться нации.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</w:t>
      </w: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Культ знания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Стремление к образованию всегда было характерно для нашего народа.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 «</w:t>
      </w:r>
      <w:proofErr w:type="spellStart"/>
      <w:r w:rsidRPr="00460715">
        <w:rPr>
          <w:color w:val="000000"/>
          <w:sz w:val="28"/>
          <w:szCs w:val="28"/>
        </w:rPr>
        <w:t>Болашак</w:t>
      </w:r>
      <w:proofErr w:type="spellEnd"/>
      <w:r w:rsidRPr="00460715">
        <w:rPr>
          <w:color w:val="000000"/>
          <w:sz w:val="28"/>
          <w:szCs w:val="28"/>
        </w:rPr>
        <w:t>» еще в начале 90-х годов прошлого века. Мы создали ряд университетов очень высокого уровня, систему интеллектуальных школ и многое другое.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Но культ образования должен быть всеобщим. И тому есть жесткая и ясная причина. Технологическая революция ведет к тому, что в ближайшие десятилетия половина существующих профессий исчезнет. Такой скорости изменения профессионального облика экономики не знала ни одна эпоха.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И мы вступили в эту эпоху. В таких условиях успешно жить сможет только высокообразованный человек, который может относительно легко менять профессию именно благодаря высокому уровню образования.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Поэтому Казахстан сегодня в числе самых передовых стран мира по доле бюджетных расходов на образование.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Каждый </w:t>
      </w:r>
      <w:proofErr w:type="spellStart"/>
      <w:r w:rsidRPr="00460715">
        <w:rPr>
          <w:color w:val="000000"/>
          <w:sz w:val="28"/>
          <w:szCs w:val="28"/>
        </w:rPr>
        <w:t>казахстанец</w:t>
      </w:r>
      <w:proofErr w:type="spellEnd"/>
      <w:r w:rsidRPr="00460715">
        <w:rPr>
          <w:color w:val="000000"/>
          <w:sz w:val="28"/>
          <w:szCs w:val="28"/>
        </w:rPr>
        <w:t xml:space="preserve"> должен понимать, что образование - самый фундаментальный фактор успеха в будущем. В системе приоритетов молодежи образование должно стоять первым номером.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Если в системе ценностей образованность станет главной ценностью, то нацию ждет успех.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Эволюционное, а не революционное развитие Казахстана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этом году исполнится 100 лет со дня тех радикальных перемен на огромной части Евразии, что произошли в октябре 1917 года. Весь ХХ век прошел под знаком революционных потрясений.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Каждый народ извлекает свои уроки из истории. Это его право, и нельзя навязывать другим свою точку зрения. Но также никто не вправе навязывать нам свое субъективное видение истории.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А уроки ХХ  века для нашего народа во многом трагические.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Во-первых</w:t>
      </w:r>
      <w:r w:rsidRPr="00460715">
        <w:rPr>
          <w:color w:val="000000"/>
          <w:sz w:val="28"/>
          <w:szCs w:val="28"/>
        </w:rPr>
        <w:t>, был сломан естественный путь национального развития и навязаны чуждые формы общественного устройства.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Во-вторых</w:t>
      </w:r>
      <w:r w:rsidRPr="00460715">
        <w:rPr>
          <w:color w:val="000000"/>
          <w:sz w:val="28"/>
          <w:szCs w:val="28"/>
        </w:rPr>
        <w:t>, нанесен страшный демографический удар по нации. Удар, который сказался на протяжении целого столетия.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В-третьих</w:t>
      </w:r>
      <w:r w:rsidRPr="00460715">
        <w:rPr>
          <w:color w:val="000000"/>
          <w:sz w:val="28"/>
          <w:szCs w:val="28"/>
        </w:rPr>
        <w:t>, едва не были утрачены казахский язык и культура.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В-четвертых</w:t>
      </w:r>
      <w:r w:rsidRPr="00460715">
        <w:rPr>
          <w:color w:val="000000"/>
          <w:sz w:val="28"/>
          <w:szCs w:val="28"/>
        </w:rPr>
        <w:t>, территория Казахстана превратилась во многих регионах в территорию экологического бедствия.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Конечно, в истории не бывает только черного и белого цвета. XX век принес немало позитивного Казахстану.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Это индустриализация, создание социальной и производственной </w:t>
      </w:r>
      <w:proofErr w:type="gramStart"/>
      <w:r w:rsidRPr="00460715">
        <w:rPr>
          <w:color w:val="000000"/>
          <w:sz w:val="28"/>
          <w:szCs w:val="28"/>
        </w:rPr>
        <w:t>инфра-структуры</w:t>
      </w:r>
      <w:proofErr w:type="gramEnd"/>
      <w:r w:rsidRPr="00460715">
        <w:rPr>
          <w:color w:val="000000"/>
          <w:sz w:val="28"/>
          <w:szCs w:val="28"/>
        </w:rPr>
        <w:t>, формирование новой интеллигенции.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Определенная модернизация произошла. Но это была модернизация территории, а не нации.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Мы должны ясно понимать уроки истории. Эпоха революций не прошла. Они сильно изменились по форме и содержанию. Но вся наша недавняя история говорит прямо и недвусмысленно: только эволюционное развитие дает нации шанс на процветание. В противном случае мы снова попадем в исторический капкан.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 xml:space="preserve">Эволюционное развитие как принцип идеологии должно быть одним из ориентиров и на личностном, индивидуальном уровне для каждого </w:t>
      </w:r>
      <w:proofErr w:type="spellStart"/>
      <w:r w:rsidRPr="00460715">
        <w:rPr>
          <w:color w:val="000000"/>
          <w:sz w:val="28"/>
          <w:szCs w:val="28"/>
        </w:rPr>
        <w:t>казахстанца</w:t>
      </w:r>
      <w:proofErr w:type="spellEnd"/>
      <w:r w:rsidRPr="00460715">
        <w:rPr>
          <w:color w:val="000000"/>
          <w:sz w:val="28"/>
          <w:szCs w:val="28"/>
        </w:rPr>
        <w:t>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Конечно, эволюционное развитие общества как принцип не означает вечной консервации, но важно понять не только уроки истории, но и примеры </w:t>
      </w:r>
      <w:proofErr w:type="gramStart"/>
      <w:r w:rsidRPr="00460715">
        <w:rPr>
          <w:color w:val="000000"/>
          <w:sz w:val="28"/>
          <w:szCs w:val="28"/>
        </w:rPr>
        <w:t>современности</w:t>
      </w:r>
      <w:proofErr w:type="gramEnd"/>
      <w:r w:rsidRPr="00460715">
        <w:rPr>
          <w:color w:val="000000"/>
          <w:sz w:val="28"/>
          <w:szCs w:val="28"/>
        </w:rPr>
        <w:t xml:space="preserve"> и сигналы будущего.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Характер революций изменился.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Поэтому серьезное переосмысление того, что происходит в мире, – это 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 Открытость сознания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Многие проблемы возникают из-за того, что большой, глобальный мир стремительно меняется, а массовое сознание остается в «домашних рамках».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Казалось бы, что доказывать необходимость массового и форсированного обучения английскому языку, когда по всему миру более миллиарда человек изучают его наряду </w:t>
      </w:r>
      <w:proofErr w:type="gramStart"/>
      <w:r w:rsidRPr="00460715">
        <w:rPr>
          <w:color w:val="000000"/>
          <w:sz w:val="28"/>
          <w:szCs w:val="28"/>
        </w:rPr>
        <w:t>с</w:t>
      </w:r>
      <w:proofErr w:type="gramEnd"/>
      <w:r w:rsidRPr="00460715">
        <w:rPr>
          <w:color w:val="000000"/>
          <w:sz w:val="28"/>
          <w:szCs w:val="28"/>
        </w:rPr>
        <w:t xml:space="preserve"> </w:t>
      </w:r>
      <w:proofErr w:type="gramStart"/>
      <w:r w:rsidRPr="00460715">
        <w:rPr>
          <w:color w:val="000000"/>
          <w:sz w:val="28"/>
          <w:szCs w:val="28"/>
        </w:rPr>
        <w:t>родным</w:t>
      </w:r>
      <w:proofErr w:type="gramEnd"/>
      <w:r w:rsidRPr="00460715">
        <w:rPr>
          <w:color w:val="000000"/>
          <w:sz w:val="28"/>
          <w:szCs w:val="28"/>
        </w:rPr>
        <w:t xml:space="preserve"> как язык профессиональной коммуникации?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не чье-то субъективное желание, это условие для работы в глобальном мире.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Но вопрос не только в этой частности. Открытость сознания </w:t>
      </w:r>
      <w:proofErr w:type="gramStart"/>
      <w:r w:rsidRPr="00460715">
        <w:rPr>
          <w:color w:val="000000"/>
          <w:sz w:val="28"/>
          <w:szCs w:val="28"/>
        </w:rPr>
        <w:t>означает</w:t>
      </w:r>
      <w:proofErr w:type="gramEnd"/>
      <w:r w:rsidRPr="00460715">
        <w:rPr>
          <w:color w:val="000000"/>
          <w:sz w:val="28"/>
          <w:szCs w:val="28"/>
        </w:rPr>
        <w:t> по крайней мере три особенности сознания.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Во-первых</w:t>
      </w:r>
      <w:r w:rsidRPr="00460715">
        <w:rPr>
          <w:color w:val="000000"/>
          <w:sz w:val="28"/>
          <w:szCs w:val="28"/>
        </w:rPr>
        <w:t>, понимание того, что творится в большом мире, что происходит вокруг твоей страны, что происходит в твоей части планеты.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Во-вторых</w:t>
      </w:r>
      <w:r w:rsidRPr="00460715">
        <w:rPr>
          <w:color w:val="000000"/>
          <w:sz w:val="28"/>
          <w:szCs w:val="28"/>
        </w:rPr>
        <w:t>, открытость сознания – это готовность к переменам, 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В-третьих</w:t>
      </w:r>
      <w:r w:rsidRPr="00460715">
        <w:rPr>
          <w:color w:val="000000"/>
          <w:sz w:val="28"/>
          <w:szCs w:val="28"/>
        </w:rPr>
        <w:t>, способность перенимать чужой опыт, учиться у других. Две великие азиатские державы, Япония и Китай – классическое воплощение этих способностей.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Открытость и восприимчивость к лучшим достижениям, а не заведомое отталкивание всего «не своего» – вот залог успеха и один из показателей открытого сознания.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Почему столь важно открытое сознание в будущем мире?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Если </w:t>
      </w:r>
      <w:proofErr w:type="spellStart"/>
      <w:r w:rsidRPr="00460715">
        <w:rPr>
          <w:color w:val="000000"/>
          <w:sz w:val="28"/>
          <w:szCs w:val="28"/>
        </w:rPr>
        <w:t>казахстанцы</w:t>
      </w:r>
      <w:proofErr w:type="spellEnd"/>
      <w:r w:rsidRPr="00460715">
        <w:rPr>
          <w:color w:val="000000"/>
          <w:sz w:val="28"/>
          <w:szCs w:val="28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436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II.             </w:t>
      </w:r>
      <w:r w:rsidRPr="0046071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ПОВЕСТКА ДНЯ НА БЛИЖАЙШИЕ ГОДЫ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Я вижу несколько конкретных проектов, которые можно развернуть в ближайшие годы.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Во-первых, необходимо начать работу для поэтапного перехода казахского языка на латиницу. Мы очень бережно и тактично подошли к этому вопросу. Здесь нужна спокойная </w:t>
      </w:r>
      <w:proofErr w:type="spellStart"/>
      <w:r w:rsidRPr="00460715">
        <w:rPr>
          <w:color w:val="000000"/>
          <w:sz w:val="28"/>
          <w:szCs w:val="28"/>
        </w:rPr>
        <w:t>поэтапность</w:t>
      </w:r>
      <w:proofErr w:type="spellEnd"/>
      <w:r w:rsidRPr="00460715">
        <w:rPr>
          <w:color w:val="000000"/>
          <w:sz w:val="28"/>
          <w:szCs w:val="28"/>
        </w:rPr>
        <w:t>. И мы готовились к этому с осторожностью все годы Независимости.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История графики казахского языка имеет глубокие корни.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 VI–VII веках,  в ранние средние века,  на территории Евразии зародилось и действовало древнетюркское руническое письмо, известное в науке как орхоно-енисейское письмо.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 VI–VII веках возникла древнетюркская письменность – один из древнейших типов буквенного письма человечества.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 V по XV век тюркский язык был языком межнационального общения на большей части Евразии.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Начиная с X по XX век, почти 900 лет,  на территории Казахстана применялась арабская графика.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7 августа 1929 года 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Латинизированный алфавит официально использовался с 1929 по 1940 год, после чего был заменен кириллицей.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13 ноября 1940 года был принят Закон «О переводе казахской письменности с латинизированной на новый алфавит на основе русской графики».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Таким образом, история изменения алфавита казахского языка определялась в основном конкретными политическими  причинами.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декабре 2012 года в своем ежегодном Послании народу Казахстана «Казахстан-2050» я сказал: «Нам необходимо с 2025 года приступить к переводу нашего алфавита на латиницу».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означает, что с этого времени мы должны во всех сферах начать переход на латинский алфавит.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А сейчас приступим к подготовке начала перехода на латинский алфавит.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Переход на латиницу также имеет свою глубокую историческую логику.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Поэтому 2025 год не за горами, и Правительству нужно иметь четкий график перехода казахского языка на латиницу.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наших школах все дети изучают английский язык. Это – латиница. То есть для молодежи не будет проблем.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Полагаю, что до конца 2017 года необходимо с помощью ученых и широкой общественности принять единый стандартный вариант казахского алфавита в новой графике. С 2018 года начать подготовку кадров для преподавания нового алфавита и подготовку учебников для средней школы.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В </w:t>
      </w:r>
      <w:proofErr w:type="gramStart"/>
      <w:r w:rsidRPr="00460715">
        <w:rPr>
          <w:color w:val="000000"/>
          <w:sz w:val="28"/>
          <w:szCs w:val="28"/>
        </w:rPr>
        <w:t>ближайшие</w:t>
      </w:r>
      <w:proofErr w:type="gramEnd"/>
      <w:r w:rsidRPr="00460715">
        <w:rPr>
          <w:color w:val="000000"/>
          <w:sz w:val="28"/>
          <w:szCs w:val="28"/>
        </w:rPr>
        <w:t xml:space="preserve"> 2 года провести необходимую организационную и методическую работу.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Конечно, в период адаптации определенное время будет работать и кириллица.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Во-вторых, это проект «Новое гуманитарное знание. 100 новых учебников на казахском языке» по общественным и гуманитарным наукам.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Суть его состоит в следующем: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Нам нужно перевести в ближайшие годы 100 лучших учебников мира с разных языков 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Для этих целей на базе уже существующих переводческих структур нужно создать негосударственное Национальное бюро переводов, которое бы по заказу Правительства начало эту работу уже летом 2017 года.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Чего мы добьемся этой программой?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60715">
        <w:rPr>
          <w:color w:val="000000"/>
          <w:sz w:val="28"/>
          <w:szCs w:val="28"/>
        </w:rPr>
        <w:t>Это</w:t>
      </w:r>
      <w:proofErr w:type="gramEnd"/>
      <w:r w:rsidRPr="00460715">
        <w:rPr>
          <w:color w:val="000000"/>
          <w:sz w:val="28"/>
          <w:szCs w:val="28"/>
        </w:rPr>
        <w:t xml:space="preserve"> прежде всего качественно другой уровень подготовки сотен тысяч наших студентов.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Далее, это подготовка кадров, адаптированных к глобальной конкуренции в сфере знания.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Наконец, это те люди, которые и станут главными проводниками принципов модернизации сознания – открытости, прагматизма, конкурентоспособности. Будущее творится в учебных аудиториях.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 Нужно брать все самое современное и иметь переводы на государственный казахский язык. И это задача государства.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В-третьих, патриотизм начинается с любви к своей земле, к своему аулу, городу, региону, с любви к малой родине. Поэтому я предлагаю программу 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</w:t>
      </w:r>
      <w:proofErr w:type="spellEnd"/>
      <w:r w:rsidRPr="00460715">
        <w:rPr>
          <w:color w:val="000000"/>
          <w:sz w:val="28"/>
          <w:szCs w:val="28"/>
        </w:rPr>
        <w:t>», которая легко перейдет в более широкую установку –  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ел».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жерін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сүйе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алмаған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сүйе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алар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ма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елін</w:t>
      </w:r>
      <w:proofErr w:type="spellEnd"/>
      <w:r w:rsidRPr="00460715">
        <w:rPr>
          <w:color w:val="000000"/>
          <w:sz w:val="28"/>
          <w:szCs w:val="28"/>
        </w:rPr>
        <w:t>?» или «С чего начинается Родина?» В этих произведениях есть большой смысл.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Почему малая родина? 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Особое отношение к родной земле, ее культуре, обычаям, традициям – это важнейшая черта патриотизма. Это основа того культурно-генетического кода, который любую нацию делает нацией, а не собранием индивидов.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Что означает на практике любовь к малой родине, что означает программа 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</w:t>
      </w:r>
      <w:proofErr w:type="spellEnd"/>
      <w:r w:rsidRPr="00460715">
        <w:rPr>
          <w:color w:val="000000"/>
          <w:sz w:val="28"/>
          <w:szCs w:val="28"/>
        </w:rPr>
        <w:t>»?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Первое: необходимо организовать серьезную краеведческую работу в сфере образования, экологии и благоустройства, изучение региональной истории, восстановление культурно – исторических  памятников и культурных объектов местного масштаба.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Например, лучшая форма патриотизма – это изучение истории родного края в средних школах.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Второе: это содействие бизнесменам, чиновникам, представителям интеллигенции и молодежи, которые, переехав в другие регионы страны, хотели бы поддержать свою малую родину. Это нормальное и патриотическое желание, и его нужно поддерживать, а не запрещать.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Третье: местным властям нужно системно и организованно подойти к программе 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</w:t>
      </w:r>
      <w:proofErr w:type="spellEnd"/>
      <w:r w:rsidRPr="00460715">
        <w:rPr>
          <w:color w:val="000000"/>
          <w:sz w:val="28"/>
          <w:szCs w:val="28"/>
        </w:rPr>
        <w:t>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Нельзя пускать эту работу на самотек, потому что она требует взвешенности и правильности в понимании.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Кратко говоря, программа 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</w:t>
      </w:r>
      <w:proofErr w:type="spellEnd"/>
      <w:r w:rsidRPr="00460715">
        <w:rPr>
          <w:color w:val="000000"/>
          <w:sz w:val="28"/>
          <w:szCs w:val="28"/>
        </w:rPr>
        <w:t>» станет одним из настоящих оснований нашего общенационального патриотизма.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От малой родины начинается любовь к большой родине – своей родной стране (к Казахстану).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В-четвертых, наряду с проектом «</w:t>
      </w:r>
      <w:proofErr w:type="spellStart"/>
      <w:r w:rsidRPr="00460715">
        <w:rPr>
          <w:color w:val="000000"/>
          <w:sz w:val="28"/>
          <w:szCs w:val="28"/>
        </w:rPr>
        <w:t>Туған</w:t>
      </w:r>
      <w:proofErr w:type="spell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жер</w:t>
      </w:r>
      <w:proofErr w:type="spellEnd"/>
      <w:r w:rsidRPr="00460715">
        <w:rPr>
          <w:color w:val="000000"/>
          <w:sz w:val="28"/>
          <w:szCs w:val="28"/>
        </w:rPr>
        <w:t xml:space="preserve">», который направлен на местные, локальные объекты и поселения, нам необходимо укрепить в сознании народа и </w:t>
      </w:r>
      <w:proofErr w:type="gramStart"/>
      <w:r w:rsidRPr="00460715">
        <w:rPr>
          <w:color w:val="000000"/>
          <w:sz w:val="28"/>
          <w:szCs w:val="28"/>
        </w:rPr>
        <w:t>другое</w:t>
      </w:r>
      <w:proofErr w:type="gramEnd"/>
      <w:r w:rsidRPr="00460715">
        <w:rPr>
          <w:color w:val="000000"/>
          <w:sz w:val="28"/>
          <w:szCs w:val="28"/>
        </w:rPr>
        <w:t xml:space="preserve"> – общенациональные святыни.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Нам нужен проект «Духовные святыни Казахстана», или, как говорят ученые, «Сакральная география Казахстана».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Вопрос даже не в реставрации памятников, зданий, сооружений.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Вопрос в том, чтобы увязать в национальном сознании воедино комплекс памятников вокруг </w:t>
      </w:r>
      <w:proofErr w:type="spellStart"/>
      <w:r w:rsidRPr="00460715">
        <w:rPr>
          <w:color w:val="000000"/>
          <w:sz w:val="28"/>
          <w:szCs w:val="28"/>
        </w:rPr>
        <w:t>Улытау</w:t>
      </w:r>
      <w:proofErr w:type="spellEnd"/>
      <w:r w:rsidRPr="00460715">
        <w:rPr>
          <w:color w:val="000000"/>
          <w:sz w:val="28"/>
          <w:szCs w:val="28"/>
        </w:rPr>
        <w:t xml:space="preserve"> и мавзолея Кожа Ахмета </w:t>
      </w:r>
      <w:proofErr w:type="spellStart"/>
      <w:r w:rsidRPr="00460715">
        <w:rPr>
          <w:color w:val="000000"/>
          <w:sz w:val="28"/>
          <w:szCs w:val="28"/>
        </w:rPr>
        <w:t>Яссауи</w:t>
      </w:r>
      <w:proofErr w:type="spellEnd"/>
      <w:r w:rsidRPr="00460715">
        <w:rPr>
          <w:color w:val="000000"/>
          <w:sz w:val="28"/>
          <w:szCs w:val="28"/>
        </w:rPr>
        <w:t xml:space="preserve">, древние памятники </w:t>
      </w:r>
      <w:proofErr w:type="spellStart"/>
      <w:r w:rsidRPr="00460715">
        <w:rPr>
          <w:color w:val="000000"/>
          <w:sz w:val="28"/>
          <w:szCs w:val="28"/>
        </w:rPr>
        <w:t>Тараза</w:t>
      </w:r>
      <w:proofErr w:type="spellEnd"/>
      <w:r w:rsidRPr="00460715">
        <w:rPr>
          <w:color w:val="000000"/>
          <w:sz w:val="28"/>
          <w:szCs w:val="28"/>
        </w:rPr>
        <w:t xml:space="preserve"> и захоронения </w:t>
      </w:r>
      <w:proofErr w:type="spellStart"/>
      <w:r w:rsidRPr="00460715">
        <w:rPr>
          <w:color w:val="000000"/>
          <w:sz w:val="28"/>
          <w:szCs w:val="28"/>
        </w:rPr>
        <w:t>Бекет</w:t>
      </w:r>
      <w:proofErr w:type="spellEnd"/>
      <w:r w:rsidRPr="00460715">
        <w:rPr>
          <w:color w:val="000000"/>
          <w:sz w:val="28"/>
          <w:szCs w:val="28"/>
        </w:rPr>
        <w:t xml:space="preserve"> – </w:t>
      </w:r>
      <w:proofErr w:type="spellStart"/>
      <w:r w:rsidRPr="00460715">
        <w:rPr>
          <w:color w:val="000000"/>
          <w:sz w:val="28"/>
          <w:szCs w:val="28"/>
        </w:rPr>
        <w:t>Ата</w:t>
      </w:r>
      <w:proofErr w:type="spellEnd"/>
      <w:proofErr w:type="gramStart"/>
      <w:r w:rsidRPr="00460715">
        <w:rPr>
          <w:color w:val="000000"/>
          <w:sz w:val="28"/>
          <w:szCs w:val="28"/>
        </w:rPr>
        <w:t xml:space="preserve"> ,</w:t>
      </w:r>
      <w:proofErr w:type="gramEnd"/>
      <w:r w:rsidRPr="00460715">
        <w:rPr>
          <w:color w:val="000000"/>
          <w:sz w:val="28"/>
          <w:szCs w:val="28"/>
        </w:rPr>
        <w:t xml:space="preserve"> древние комплексы Восточного Казахстана и сакральные места Семиречья, и многие другие места. Все они образуют каркас нашей национальной идентичности.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Когда сегодня говорят о воздействии чуждых идеологических влияний, мы не должны забывать, что за ними стоят определенные ценности, определенные культурные символы других народов. А им может противостоять только собственная национальная символика.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Культурно – географический  пояс святынь Казахстана – это и есть такая символическая защита и источник гордости, который незримо несет нас через века.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один из элементов каркаса национальной идентичности, поэтому впервые за тысячелетнюю историю мы должны разработать и осуществить такой проект.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течение года Правительству в диалоге с общественностью нужно разработать этот проект и увязать в нем три элемента: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1. Нужна образовательная подготовка каждого </w:t>
      </w:r>
      <w:proofErr w:type="spellStart"/>
      <w:r w:rsidRPr="00460715">
        <w:rPr>
          <w:color w:val="000000"/>
          <w:sz w:val="28"/>
          <w:szCs w:val="28"/>
        </w:rPr>
        <w:t>казахстанца</w:t>
      </w:r>
      <w:proofErr w:type="spellEnd"/>
      <w:r w:rsidRPr="00460715">
        <w:rPr>
          <w:color w:val="000000"/>
          <w:sz w:val="28"/>
          <w:szCs w:val="28"/>
        </w:rPr>
        <w:t xml:space="preserve"> по роли и месту этого «Культурно-географического пояса».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2. Наши СМИ должны серьезно и системно заняться национальными информационными проектами в этой связи.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3. Внутренний и внешний культурный туризм должен опираться на это символическое наследие народа. По своему культурному значению тот же Туркестан или Алтай имеют не просто национальное или континентальное значение, – это глобальные величины.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В-пятых, конкурентоспособность в современном мире и конкурентоспособность культур.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 проект – «Современная казахстанская культура в глобальном мире».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Речь идет о том, чтобы мир узнал нас не только по ресурсам нефти и крупным внешнеполитическим инициативам, но и по нашим культурным достижениям.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О чем должна пойти речь в этом проекте?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Первое</w:t>
      </w:r>
      <w:r w:rsidRPr="00460715">
        <w:rPr>
          <w:color w:val="000000"/>
          <w:sz w:val="28"/>
          <w:szCs w:val="28"/>
        </w:rPr>
        <w:t> – нужен целевой подход, чтобы отечественная культура зазвучала на шести языках ООН: английском, русском, китайском, испанском, арабском, французском.</w:t>
      </w:r>
      <w:proofErr w:type="gramEnd"/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Второе</w:t>
      </w:r>
      <w:r w:rsidRPr="00460715">
        <w:rPr>
          <w:color w:val="000000"/>
          <w:sz w:val="28"/>
          <w:szCs w:val="28"/>
        </w:rPr>
        <w:t> – это должна быть именно современная культура, та,  что создана и создается нашими современниками.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Третье</w:t>
      </w:r>
      <w:r w:rsidRPr="00460715">
        <w:rPr>
          <w:color w:val="000000"/>
          <w:sz w:val="28"/>
          <w:szCs w:val="28"/>
        </w:rPr>
        <w:t> – это должна быть абсолютно современная по форме подачи материала методика. Например, это не просто книги, но весь набор мультимедийного сопровождения.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Четвертое </w:t>
      </w:r>
      <w:r w:rsidRPr="00460715">
        <w:rPr>
          <w:color w:val="000000"/>
          <w:sz w:val="28"/>
          <w:szCs w:val="28"/>
        </w:rPr>
        <w:t>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Пятое</w:t>
      </w:r>
      <w:r w:rsidRPr="00460715">
        <w:rPr>
          <w:color w:val="000000"/>
          <w:sz w:val="28"/>
          <w:szCs w:val="28"/>
        </w:rPr>
        <w:t>  – огромная роль всей нашей творческой интеллигенции, в том числе Союза писателей и Академии наук, университетов и общественных организаций.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Что из нашей современной культуры должно продвигаться в мире?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очень серьезная и трудоемкая работа, которая включает не только отбор лучших произведений национальной культуры, но и презентацию их за рубежом.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 и огромная переводческая работа, и специальные методы продвижения наших культурных достижений – книг, пьес, скульптур, картин, музыкальных произведений, научных открытий и т. д.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Все это конструктивная и благородная задача. Полагаю, что 2017 год должен стать решающим: мы должны четко определиться, что хотим показать миру в сфере культуры. А реализовать эту уникальную программу можно за 5 – 7 лет.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Впервые за тысячелетнюю историю наша культура зазвучит на всех континентах и на всех главных языках мира.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В-шестых</w:t>
      </w:r>
      <w:r w:rsidRPr="00460715">
        <w:rPr>
          <w:color w:val="000000"/>
          <w:sz w:val="28"/>
          <w:szCs w:val="28"/>
        </w:rPr>
        <w:t>, я предлагаю направить внимание общества на современность, на историю наших современников. Это можно реализовать в проекте «100 новых лиц Казахстана».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История Независимости – это всего лишь четверть века. Но какая! Исторический масштаб свершений не вызывает сомнений. Однако часто </w:t>
      </w:r>
      <w:proofErr w:type="gramStart"/>
      <w:r w:rsidRPr="00460715">
        <w:rPr>
          <w:color w:val="000000"/>
          <w:sz w:val="28"/>
          <w:szCs w:val="28"/>
        </w:rPr>
        <w:t>за</w:t>
      </w:r>
      <w:proofErr w:type="gramEnd"/>
      <w:r w:rsidRPr="00460715">
        <w:rPr>
          <w:color w:val="000000"/>
          <w:sz w:val="28"/>
          <w:szCs w:val="28"/>
        </w:rPr>
        <w:t xml:space="preserve"> рядом </w:t>
      </w:r>
      <w:proofErr w:type="gramStart"/>
      <w:r w:rsidRPr="00460715">
        <w:rPr>
          <w:color w:val="000000"/>
          <w:sz w:val="28"/>
          <w:szCs w:val="28"/>
        </w:rPr>
        <w:t>цифр</w:t>
      </w:r>
      <w:proofErr w:type="gramEnd"/>
      <w:r w:rsidRPr="00460715">
        <w:rPr>
          <w:color w:val="000000"/>
          <w:sz w:val="28"/>
          <w:szCs w:val="28"/>
        </w:rPr>
        <w:t xml:space="preserve"> и фактов не видно живых человеческих судеб. Разных, ярких, драматических и счастливых.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Проект «100 новых лиц Казахстана» 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 героями нашей телевизионной </w:t>
      </w:r>
      <w:proofErr w:type="spellStart"/>
      <w:r w:rsidRPr="00460715">
        <w:rPr>
          <w:color w:val="000000"/>
          <w:sz w:val="28"/>
          <w:szCs w:val="28"/>
        </w:rPr>
        <w:t>документалистики</w:t>
      </w:r>
      <w:proofErr w:type="spellEnd"/>
      <w:r w:rsidRPr="00460715">
        <w:rPr>
          <w:color w:val="000000"/>
          <w:sz w:val="28"/>
          <w:szCs w:val="28"/>
        </w:rPr>
        <w:t>. Мы должны сделать их образцом для подражания, для трезвого и объективного взгляда на жизнь.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60715">
        <w:rPr>
          <w:color w:val="000000"/>
          <w:sz w:val="28"/>
          <w:szCs w:val="28"/>
        </w:rPr>
        <w:t>Современная</w:t>
      </w:r>
      <w:proofErr w:type="gramEnd"/>
      <w:r w:rsidRPr="00460715">
        <w:rPr>
          <w:color w:val="000000"/>
          <w:sz w:val="28"/>
          <w:szCs w:val="28"/>
        </w:rPr>
        <w:t xml:space="preserve"> </w:t>
      </w:r>
      <w:proofErr w:type="spellStart"/>
      <w:r w:rsidRPr="00460715">
        <w:rPr>
          <w:color w:val="000000"/>
          <w:sz w:val="28"/>
          <w:szCs w:val="28"/>
        </w:rPr>
        <w:t>медиакультура</w:t>
      </w:r>
      <w:proofErr w:type="spellEnd"/>
      <w:r w:rsidRPr="00460715">
        <w:rPr>
          <w:color w:val="000000"/>
          <w:sz w:val="28"/>
          <w:szCs w:val="28"/>
        </w:rPr>
        <w:t xml:space="preserve"> строится не на «говорящих головах», а на создании подлинных историй жизни. Вот создание таких подлинных историй и должно стать предметом профессиональной работы наших средств массовой коммуникации.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Этот проект нужно ориентировать на решение трех задач: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Показать обществу реальное лицо тех, кто своим умом, руками и талантом творит современный Казахстан.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Создать новую мультимедийную площадку информационной поддержки и популяризации наших выдающихся современников.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Создать не только общенациональные, но и региональные проекты «100 новых лиц». Мы должны знать тех, кто составляет золотой фонд нации. 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rStyle w:val="a4"/>
          <w:color w:val="000000"/>
          <w:sz w:val="28"/>
          <w:szCs w:val="28"/>
          <w:bdr w:val="none" w:sz="0" w:space="0" w:color="auto" w:frame="1"/>
        </w:rPr>
        <w:t>ЗАКЛЮЧЕНИЕ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lastRenderedPageBreak/>
        <w:t>Государство и нация – не статичная конструкция, а живой развивающийся организм. Чтобы жить, нужно обладать способностью к осмысленной адаптации.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Время не останавливается, а значит, модернизация, как и сама история, –  продолжающийся процесс.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На новом разломе эпох у Казахстана есть уникальный исторический шанс через обновление и новые идеи самим построить свое лучшее будущее.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 xml:space="preserve">Я уверен: </w:t>
      </w:r>
      <w:proofErr w:type="spellStart"/>
      <w:r w:rsidRPr="00460715">
        <w:rPr>
          <w:color w:val="000000"/>
          <w:sz w:val="28"/>
          <w:szCs w:val="28"/>
        </w:rPr>
        <w:t>казахстанцы</w:t>
      </w:r>
      <w:proofErr w:type="spellEnd"/>
      <w:r w:rsidRPr="00460715">
        <w:rPr>
          <w:color w:val="000000"/>
          <w:sz w:val="28"/>
          <w:szCs w:val="28"/>
        </w:rPr>
        <w:t>, особенно молодое поколение, понимают важность предложения нашей модернизации.</w:t>
      </w:r>
    </w:p>
    <w:p w:rsidR="00460715" w:rsidRPr="00460715" w:rsidRDefault="00460715" w:rsidP="00460715">
      <w:pPr>
        <w:pStyle w:val="a3"/>
        <w:spacing w:before="0" w:beforeAutospacing="0" w:after="0" w:afterAutospacing="0"/>
        <w:ind w:left="-851"/>
        <w:jc w:val="both"/>
        <w:textAlignment w:val="baseline"/>
        <w:rPr>
          <w:color w:val="000000"/>
          <w:sz w:val="28"/>
          <w:szCs w:val="28"/>
        </w:rPr>
      </w:pPr>
      <w:r w:rsidRPr="00460715">
        <w:rPr>
          <w:color w:val="000000"/>
          <w:sz w:val="28"/>
          <w:szCs w:val="28"/>
        </w:rPr>
        <w:t>В новой реальности внутреннее стремление к обновлению – это ключевой принцип нашего развития. Чтобы выжить, надо измениться. Тот, кто не сделает этого, будет занесен тяжелым песком истории.</w:t>
      </w:r>
    </w:p>
    <w:p w:rsidR="00D338CC" w:rsidRPr="00460715" w:rsidRDefault="00D338CC" w:rsidP="004607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8CC" w:rsidRPr="0046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26"/>
    <w:rsid w:val="00460715"/>
    <w:rsid w:val="00A03126"/>
    <w:rsid w:val="00D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715"/>
    <w:rPr>
      <w:b/>
      <w:bCs/>
    </w:rPr>
  </w:style>
  <w:style w:type="character" w:customStyle="1" w:styleId="apple-converted-space">
    <w:name w:val="apple-converted-space"/>
    <w:basedOn w:val="a0"/>
    <w:rsid w:val="00460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715"/>
    <w:rPr>
      <w:b/>
      <w:bCs/>
    </w:rPr>
  </w:style>
  <w:style w:type="character" w:customStyle="1" w:styleId="apple-converted-space">
    <w:name w:val="apple-converted-space"/>
    <w:basedOn w:val="a0"/>
    <w:rsid w:val="0046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4094</Words>
  <Characters>23338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2017-11-30T15:21:00Z</dcterms:created>
  <dcterms:modified xsi:type="dcterms:W3CDTF">2017-11-30T15:22:00Z</dcterms:modified>
</cp:coreProperties>
</file>