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B4445F" w:rsidRDefault="00B4445F" w:rsidP="00B4445F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 xml:space="preserve">Международный научно-педагогический, </w:t>
      </w:r>
    </w:p>
    <w:p w:rsidR="00B4445F" w:rsidRDefault="00B4445F" w:rsidP="00B4445F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методический журнал</w:t>
      </w:r>
    </w:p>
    <w:p w:rsidR="00B4445F" w:rsidRPr="00EE06B8" w:rsidRDefault="00B4445F" w:rsidP="00B4445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06B8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ПЕДАГОГ</w:t>
      </w:r>
    </w:p>
    <w:p w:rsidR="00FF2091" w:rsidRDefault="00B4445F" w:rsidP="00B4445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ноябре месяце 2017 года  вышел очередной номер Международного научно-педагогического, методического журнала  </w:t>
      </w:r>
      <w:r w:rsidRPr="000A68D6">
        <w:rPr>
          <w:rFonts w:ascii="Times New Roman" w:hAnsi="Times New Roman" w:cs="Times New Roman"/>
          <w:b/>
          <w:sz w:val="28"/>
          <w:szCs w:val="28"/>
          <w:lang w:val="kk-KZ"/>
        </w:rPr>
        <w:t>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71876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данном журнале  наши педагоги</w:t>
      </w:r>
      <w:r w:rsidR="003A700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858F1" w:rsidRPr="006858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58F1"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Усатенко Валентина Владимировна, Мальцева Ирина Валерьевна,  Гура Мария Павловна  </w:t>
      </w:r>
    </w:p>
    <w:p w:rsidR="003A700C" w:rsidRDefault="003A700C" w:rsidP="003A700C">
      <w:pPr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5098" cy="2817628"/>
            <wp:effectExtent l="19050" t="0" r="6202" b="0"/>
            <wp:docPr id="1" name="Рисунок 1" descr="D:\2016 год\документы\КОНТРОЛЬ 2014-2015\НОВОСТИ 35\ПЕДАГОГ\ПЕДАГОГ международный научно-педагогический методический журнал\IMG-201712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документы\КОНТРОЛЬ 2014-2015\НОВОСТИ 35\ПЕДАГОГ\ПЕДАГОГ международный научно-педагогический методический журнал\IMG-20171204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99" cy="282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3638" cy="2814314"/>
            <wp:effectExtent l="19050" t="0" r="0" b="0"/>
            <wp:docPr id="5" name="Рисунок 2" descr="D:\2016 год\документы\КОНТРОЛЬ 2014-2015\НОВОСТИ 35\ПЕДАГОГ\ПЕДАГОГ международный научно-педагогический методический журнал\IMG-201712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документы\КОНТРОЛЬ 2014-2015\НОВОСТИ 35\ПЕДАГОГ\ПЕДАГОГ международный научно-педагогический методический журнал\IMG-20171204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96" cy="282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00C" w:rsidRDefault="003A700C" w:rsidP="003A700C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55176" cy="3062177"/>
            <wp:effectExtent l="19050" t="0" r="0" b="0"/>
            <wp:docPr id="6" name="Рисунок 3" descr="D:\2016 год\документы\КОНТРОЛЬ 2014-2015\НОВОСТИ 35\ПЕДАГОГ\ПЕДАГОГ международный научно-педагогический методический журнал\IMG-201712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документы\КОНТРОЛЬ 2014-2015\НОВОСТИ 35\ПЕДАГОГ\ПЕДАГОГ международный научно-педагогический методический журнал\IMG-20171204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89" cy="306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00C" w:rsidRDefault="003A700C" w:rsidP="00B4445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3A700C" w:rsidRDefault="003A700C" w:rsidP="006858F1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57754" cy="4114800"/>
            <wp:effectExtent l="19050" t="0" r="4696" b="0"/>
            <wp:docPr id="7" name="Рисунок 4" descr="D:\2016 год\документы\КОНТРОЛЬ 2014-2015\НОВОСТИ 35\ПЕДАГОГ\ПЕДАГОГ международный научно-педагогический методический журнал\IMG-201712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документы\КОНТРОЛЬ 2014-2015\НОВОСТИ 35\ПЕДАГОГ\ПЕДАГОГ международный научно-педагогический методический журнал\IMG-20171204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821" cy="411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8F1" w:rsidRDefault="00B4445F" w:rsidP="00B4445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разместили свои педагогические разработки, методические пособия.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, игры. </w:t>
      </w:r>
    </w:p>
    <w:p w:rsidR="006858F1" w:rsidRDefault="006858F1" w:rsidP="006858F1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83308" cy="5039833"/>
            <wp:effectExtent l="19050" t="0" r="3042" b="0"/>
            <wp:docPr id="8" name="Рисунок 5" descr="D:\2016 год\документы\КОНТРОЛЬ 2014-2015\НОВОСТИ 35\ПЕДАГОГ\ПЕДАГОГ международный научно-педагогический методический журнал\IMG-201712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 год\документы\КОНТРОЛЬ 2014-2015\НОВОСТИ 35\ПЕДАГОГ\ПЕДАГОГ международный научно-педагогический методический журнал\IMG-20171204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597" cy="504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8F1" w:rsidRDefault="006858F1" w:rsidP="00B4445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B4445F" w:rsidRPr="00B4445F" w:rsidRDefault="00B4445F" w:rsidP="00B4445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 поздравляем наших педагогов. Желаем </w:t>
      </w:r>
      <w:r w:rsidR="002E57A0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дальнейших </w:t>
      </w:r>
      <w:r w:rsidR="002E57A0">
        <w:rPr>
          <w:rFonts w:ascii="Times New Roman" w:hAnsi="Times New Roman" w:cs="Times New Roman"/>
          <w:sz w:val="28"/>
          <w:szCs w:val="28"/>
          <w:lang w:val="kk-KZ"/>
        </w:rPr>
        <w:t xml:space="preserve">также достигать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творческих побед. </w:t>
      </w:r>
    </w:p>
    <w:p w:rsidR="00B4445F" w:rsidRPr="00164E1B" w:rsidRDefault="00B4445F" w:rsidP="00B4445F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4445F" w:rsidRPr="00164E1B" w:rsidSect="003A70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F42A81"/>
    <w:rsid w:val="00050B00"/>
    <w:rsid w:val="00107E14"/>
    <w:rsid w:val="00121627"/>
    <w:rsid w:val="00186738"/>
    <w:rsid w:val="00194390"/>
    <w:rsid w:val="002243AE"/>
    <w:rsid w:val="00276517"/>
    <w:rsid w:val="002E57A0"/>
    <w:rsid w:val="002F32B7"/>
    <w:rsid w:val="003A700C"/>
    <w:rsid w:val="003D1F4A"/>
    <w:rsid w:val="00482C1D"/>
    <w:rsid w:val="004C0901"/>
    <w:rsid w:val="004C26E5"/>
    <w:rsid w:val="004F7DE8"/>
    <w:rsid w:val="0050693B"/>
    <w:rsid w:val="00565B98"/>
    <w:rsid w:val="005C233E"/>
    <w:rsid w:val="006858F1"/>
    <w:rsid w:val="007344AC"/>
    <w:rsid w:val="007B2B54"/>
    <w:rsid w:val="00860004"/>
    <w:rsid w:val="008A7687"/>
    <w:rsid w:val="00971328"/>
    <w:rsid w:val="00992205"/>
    <w:rsid w:val="009A38AD"/>
    <w:rsid w:val="009B5368"/>
    <w:rsid w:val="009E4C0D"/>
    <w:rsid w:val="00AD66CC"/>
    <w:rsid w:val="00AD7BDD"/>
    <w:rsid w:val="00B4445F"/>
    <w:rsid w:val="00BE05A6"/>
    <w:rsid w:val="00C00A6D"/>
    <w:rsid w:val="00C408FF"/>
    <w:rsid w:val="00C579AB"/>
    <w:rsid w:val="00C7154B"/>
    <w:rsid w:val="00C74D7C"/>
    <w:rsid w:val="00CC6A33"/>
    <w:rsid w:val="00CD1EBA"/>
    <w:rsid w:val="00D0485B"/>
    <w:rsid w:val="00D12E4E"/>
    <w:rsid w:val="00D23E75"/>
    <w:rsid w:val="00D9327A"/>
    <w:rsid w:val="00DB62F7"/>
    <w:rsid w:val="00DD3A18"/>
    <w:rsid w:val="00DE6BCC"/>
    <w:rsid w:val="00E60E38"/>
    <w:rsid w:val="00E64CCC"/>
    <w:rsid w:val="00E71876"/>
    <w:rsid w:val="00E76404"/>
    <w:rsid w:val="00EC16CF"/>
    <w:rsid w:val="00F36C2F"/>
    <w:rsid w:val="00F42A81"/>
    <w:rsid w:val="00F5110D"/>
    <w:rsid w:val="00F54AB6"/>
    <w:rsid w:val="00F572F2"/>
    <w:rsid w:val="00F935F0"/>
    <w:rsid w:val="00FF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00"/>
  </w:style>
  <w:style w:type="paragraph" w:styleId="1">
    <w:name w:val="heading 1"/>
    <w:basedOn w:val="a"/>
    <w:link w:val="10"/>
    <w:uiPriority w:val="9"/>
    <w:qFormat/>
    <w:rsid w:val="003D1F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A81"/>
    <w:rPr>
      <w:b/>
      <w:bCs/>
    </w:rPr>
  </w:style>
  <w:style w:type="paragraph" w:styleId="a4">
    <w:name w:val="Normal (Web)"/>
    <w:basedOn w:val="a"/>
    <w:uiPriority w:val="99"/>
    <w:semiHidden/>
    <w:unhideWhenUsed/>
    <w:rsid w:val="00CD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1F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3D1F4A"/>
  </w:style>
  <w:style w:type="character" w:styleId="a5">
    <w:name w:val="Hyperlink"/>
    <w:basedOn w:val="a0"/>
    <w:uiPriority w:val="99"/>
    <w:unhideWhenUsed/>
    <w:rsid w:val="003D1F4A"/>
    <w:rPr>
      <w:color w:val="0000FF"/>
      <w:u w:val="single"/>
    </w:rPr>
  </w:style>
  <w:style w:type="character" w:customStyle="1" w:styleId="author">
    <w:name w:val="author"/>
    <w:basedOn w:val="a0"/>
    <w:rsid w:val="003D1F4A"/>
  </w:style>
  <w:style w:type="character" w:customStyle="1" w:styleId="comments">
    <w:name w:val="comments"/>
    <w:basedOn w:val="a0"/>
    <w:rsid w:val="003D1F4A"/>
  </w:style>
  <w:style w:type="character" w:customStyle="1" w:styleId="mashsb-sharetext">
    <w:name w:val="mashsb-sharetext"/>
    <w:basedOn w:val="a0"/>
    <w:rsid w:val="003D1F4A"/>
  </w:style>
  <w:style w:type="character" w:customStyle="1" w:styleId="text">
    <w:name w:val="text"/>
    <w:basedOn w:val="a0"/>
    <w:rsid w:val="003D1F4A"/>
  </w:style>
  <w:style w:type="paragraph" w:styleId="a6">
    <w:name w:val="No Spacing"/>
    <w:uiPriority w:val="1"/>
    <w:qFormat/>
    <w:rsid w:val="00D12E4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A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41</cp:revision>
  <dcterms:created xsi:type="dcterms:W3CDTF">2017-11-07T11:56:00Z</dcterms:created>
  <dcterms:modified xsi:type="dcterms:W3CDTF">2017-12-05T10:10:00Z</dcterms:modified>
</cp:coreProperties>
</file>