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ДИЗАЙНЕР</w:t>
      </w:r>
    </w:p>
    <w:p>
      <w:pPr>
        <w:spacing w:before="0" w:after="20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Туыстас мамандықтар</w:t>
      </w:r>
      <w:r>
        <w:rPr>
          <w:rFonts w:ascii="Times New Roman" w:hAnsi="Times New Roman" w:cs="Times New Roman" w:eastAsia="Times New Roman"/>
          <w:b/>
          <w:color w:val="auto"/>
          <w:spacing w:val="0"/>
          <w:position w:val="0"/>
          <w:sz w:val="28"/>
          <w:shd w:fill="auto" w:val="clear"/>
        </w:rPr>
        <w:t xml:space="preserve">: сәндеуші, көркемдеуші, жарнама саласының мамандығы</w:t>
      </w:r>
      <w:r>
        <w:rPr>
          <w:rFonts w:ascii="Times New Roman" w:hAnsi="Times New Roman" w:cs="Times New Roman" w:eastAsia="Times New Roman"/>
          <w:color w:val="auto"/>
          <w:spacing w:val="0"/>
          <w:position w:val="0"/>
          <w:sz w:val="28"/>
          <w:shd w:fill="auto" w:val="clear"/>
        </w:rPr>
        <w:t xml:space="preserve">.</w:t>
      </w:r>
    </w:p>
    <w:p>
      <w:pPr>
        <w:spacing w:before="0" w:after="20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Қ</w:t>
      </w:r>
      <w:r>
        <w:rPr>
          <w:rFonts w:ascii="Times New Roman" w:hAnsi="Times New Roman" w:cs="Times New Roman" w:eastAsia="Times New Roman"/>
          <w:i/>
          <w:color w:val="auto"/>
          <w:spacing w:val="0"/>
          <w:position w:val="0"/>
          <w:sz w:val="28"/>
          <w:shd w:fill="auto" w:val="clear"/>
        </w:rPr>
        <w:t xml:space="preserve">ызметтің мазмұны</w:t>
      </w:r>
      <w:r>
        <w:rPr>
          <w:rFonts w:ascii="Times New Roman" w:hAnsi="Times New Roman" w:cs="Times New Roman" w:eastAsia="Times New Roman"/>
          <w:color w:val="auto"/>
          <w:spacing w:val="0"/>
          <w:position w:val="0"/>
          <w:sz w:val="28"/>
          <w:shd w:fill="auto" w:val="clear"/>
        </w:rPr>
        <w:t xml:space="preserve">: Дизайн – адамды қоршайтын дүниенің кәсіби көркем іс-әрекетінің жана түрі.   "Дизайн" сөзі   ағылшын тілінен design - жобалау, сызу, жобаны ойластыру, жоспар, сурет деген мағынаны білдіреді. Дизайн ХХ ғасырдың басында </w:t>
      </w:r>
      <w:r>
        <w:rPr>
          <w:rFonts w:ascii="Times New Roman" w:hAnsi="Times New Roman" w:cs="Times New Roman" w:eastAsia="Times New Roman"/>
          <w:color w:val="000000"/>
          <w:spacing w:val="0"/>
          <w:position w:val="0"/>
          <w:sz w:val="28"/>
          <w:shd w:fill="auto" w:val="clear"/>
        </w:rPr>
        <w:t xml:space="preserve">пайда болды. Дизайнерлер заттар мен нәрселерді,өнімдер мен материалдарды тек негізгі мақсатқа арнап қана емес, эстетикалық әдемі және пайдаланғанда қолайлы болатындай етіп жобалайды. Дизайнердің міндеті – бізді қоршаған заттарды сәнді және әдемі етіп уһүйлестіру, көркейту. Интерьер дизайнері – жеке үй, пәтерлер, қоғамдық ғимараттар, офистер, мейрамханалар, қонақ үйі, театр кеңістігі мен жабдықтардың дұрыс қойылуын қадағалайды. Сонымен қатар қабырға, төбе, еденді әрлейтін материалдардың түс сәйкестігі, жабдықтандыру, жиһаз элементтерін үйлестірудің ұтымды тұстарын табуы керек. Дизайнер – қиялға бай, сұлулықты жан тәніменсезіне алатын маман. Дизайнердің шығармашылық туындылары көңілді көтеріп, көзді қуанту керек.Дизайн қазіргі заман талабына өте қажетті өнер болып табылады. Күнделікті теледидар хабарынан бастап беріліп жатқан жарнамалар дизайндық үлгіде жасалады.</w:t>
      </w:r>
    </w:p>
    <w:p>
      <w:pPr>
        <w:spacing w:before="0" w:after="20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Қ</w:t>
      </w:r>
      <w:r>
        <w:rPr>
          <w:rFonts w:ascii="Times New Roman" w:hAnsi="Times New Roman" w:cs="Times New Roman" w:eastAsia="Times New Roman"/>
          <w:i/>
          <w:color w:val="auto"/>
          <w:spacing w:val="0"/>
          <w:position w:val="0"/>
          <w:sz w:val="28"/>
          <w:shd w:fill="auto" w:val="clear"/>
        </w:rPr>
        <w:t xml:space="preserve">олдану салалары</w:t>
      </w:r>
      <w:r>
        <w:rPr>
          <w:rFonts w:ascii="Times New Roman" w:hAnsi="Times New Roman" w:cs="Times New Roman" w:eastAsia="Times New Roman"/>
          <w:color w:val="auto"/>
          <w:spacing w:val="0"/>
          <w:position w:val="0"/>
          <w:sz w:val="28"/>
          <w:shd w:fill="auto" w:val="clear"/>
        </w:rPr>
        <w:t xml:space="preserve">:   Сәулет шеберханалар және  студиялар. Дизайнер  студиялар. Галерея. Көркем комплекстар. Жарнама агеттіктер. Білім беру мекемелер  (кәсіби және қосымша білім беру) </w:t>
      </w:r>
    </w:p>
    <w:p>
      <w:pPr>
        <w:spacing w:before="0" w:after="200" w:line="240"/>
        <w:ind w:right="0" w:left="0"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Доминантті кәсіби бағыт: </w:t>
      </w:r>
    </w:p>
    <w:p>
      <w:pPr>
        <w:spacing w:before="0" w:after="20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Шығармашылық. Өндіріспен үйлестіре көркем бейнелер </w:t>
      </w:r>
    </w:p>
    <w:p>
      <w:pPr>
        <w:spacing w:before="0" w:after="20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Доминантті  қызығушылықтар: Бейнелеу өнер. Құрылымдау. Өндіріс.</w:t>
      </w:r>
    </w:p>
    <w:p>
      <w:pPr>
        <w:spacing w:before="0" w:after="20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Қ</w:t>
      </w:r>
      <w:r>
        <w:rPr>
          <w:rFonts w:ascii="Times New Roman" w:hAnsi="Times New Roman" w:cs="Times New Roman" w:eastAsia="Times New Roman"/>
          <w:i/>
          <w:color w:val="auto"/>
          <w:spacing w:val="0"/>
          <w:position w:val="0"/>
          <w:sz w:val="28"/>
          <w:shd w:fill="auto" w:val="clear"/>
        </w:rPr>
        <w:t xml:space="preserve">осалқы:</w:t>
      </w:r>
      <w:r>
        <w:rPr>
          <w:rFonts w:ascii="Times New Roman" w:hAnsi="Times New Roman" w:cs="Times New Roman" w:eastAsia="Times New Roman"/>
          <w:color w:val="auto"/>
          <w:spacing w:val="0"/>
          <w:position w:val="0"/>
          <w:sz w:val="28"/>
          <w:shd w:fill="auto" w:val="clear"/>
        </w:rPr>
        <w:t xml:space="preserve"> Кәсіпкер қызмет</w:t>
      </w:r>
    </w:p>
    <w:p>
      <w:pPr>
        <w:spacing w:before="0" w:after="20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Қ</w:t>
      </w:r>
      <w:r>
        <w:rPr>
          <w:rFonts w:ascii="Times New Roman" w:hAnsi="Times New Roman" w:cs="Times New Roman" w:eastAsia="Times New Roman"/>
          <w:i/>
          <w:color w:val="auto"/>
          <w:spacing w:val="0"/>
          <w:position w:val="0"/>
          <w:sz w:val="28"/>
          <w:shd w:fill="auto" w:val="clear"/>
        </w:rPr>
        <w:t xml:space="preserve">ажет қасиеттер</w:t>
      </w:r>
      <w:r>
        <w:rPr>
          <w:rFonts w:ascii="Times New Roman" w:hAnsi="Times New Roman" w:cs="Times New Roman" w:eastAsia="Times New Roman"/>
          <w:color w:val="auto"/>
          <w:spacing w:val="0"/>
          <w:position w:val="0"/>
          <w:sz w:val="28"/>
          <w:shd w:fill="auto" w:val="clear"/>
        </w:rPr>
        <w:t xml:space="preserve"> : талдау және синтез. Кеңістік ойлау. Құрылымдық қабілеттер Креативтік. Көркем қабілеттер (композиция, гармония, пропорция, түс сезім). Коммуникативтік, вербальді қабілеттер. Ойлау қабілет. Дербестік. Жауапкершілік. Реалистік. Тапқырлық</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Медициналық шектеулер</w:t>
      </w:r>
      <w:r>
        <w:rPr>
          <w:rFonts w:ascii="Times New Roman" w:hAnsi="Times New Roman" w:cs="Times New Roman" w:eastAsia="Times New Roman"/>
          <w:color w:val="auto"/>
          <w:spacing w:val="0"/>
          <w:position w:val="0"/>
          <w:sz w:val="28"/>
          <w:shd w:fill="auto" w:val="clear"/>
        </w:rPr>
        <w:t xml:space="preserve">: жұмыс жабдықтарға аллергия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Мамандардың сұранысы</w:t>
      </w:r>
      <w:r>
        <w:rPr>
          <w:rFonts w:ascii="Times New Roman" w:hAnsi="Times New Roman" w:cs="Times New Roman" w:eastAsia="Times New Roman"/>
          <w:color w:val="auto"/>
          <w:spacing w:val="0"/>
          <w:position w:val="0"/>
          <w:sz w:val="28"/>
          <w:shd w:fill="auto" w:val="clear"/>
        </w:rPr>
        <w:t xml:space="preserve">: еңбек нарығында жоғары сұраныс.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Еңбек ақысы </w:t>
      </w:r>
      <w:r>
        <w:rPr>
          <w:rFonts w:ascii="Times New Roman" w:hAnsi="Times New Roman" w:cs="Times New Roman" w:eastAsia="Times New Roman"/>
          <w:color w:val="auto"/>
          <w:spacing w:val="0"/>
          <w:position w:val="0"/>
          <w:sz w:val="28"/>
          <w:shd w:fill="auto" w:val="clear"/>
        </w:rPr>
        <w:t xml:space="preserve">– жоғары</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Бастапқы білім</w:t>
      </w:r>
      <w:r>
        <w:rPr>
          <w:rFonts w:ascii="Times New Roman" w:hAnsi="Times New Roman" w:cs="Times New Roman" w:eastAsia="Times New Roman"/>
          <w:color w:val="auto"/>
          <w:spacing w:val="0"/>
          <w:position w:val="0"/>
          <w:sz w:val="28"/>
          <w:shd w:fill="auto" w:val="clear"/>
        </w:rPr>
        <w:t xml:space="preserve">: </w:t>
      </w:r>
      <w:hyperlink xmlns:r="http://schemas.openxmlformats.org/officeDocument/2006/relationships" r:id="docRId0">
        <w:r>
          <w:rPr>
            <w:rFonts w:ascii="Times New Roman" w:hAnsi="Times New Roman" w:cs="Times New Roman" w:eastAsia="Times New Roman"/>
            <w:color w:val="0000FF"/>
            <w:spacing w:val="0"/>
            <w:position w:val="0"/>
            <w:sz w:val="28"/>
            <w:u w:val="single"/>
            <w:shd w:fill="auto" w:val="clear"/>
          </w:rPr>
          <w:t xml:space="preserve">Балалар көркем мектебі</w:t>
        </w:r>
        <w:r>
          <w:rPr>
            <w:rFonts w:ascii="Times New Roman" w:hAnsi="Times New Roman" w:cs="Times New Roman" w:eastAsia="Times New Roman"/>
            <w:vanish/>
            <w:color w:val="0000FF"/>
            <w:spacing w:val="0"/>
            <w:position w:val="0"/>
            <w:sz w:val="28"/>
            <w:u w:val="single"/>
            <w:shd w:fill="auto" w:val="clear"/>
          </w:rPr>
          <w:t xml:space="preserve">HYPERLINK "http://rodn-i-k.narod.ru/as_prof/hkoli/hud_hkola.htm"</w:t>
        </w:r>
        <w:r>
          <w:rPr>
            <w:rFonts w:ascii="Times New Roman" w:hAnsi="Times New Roman" w:cs="Times New Roman" w:eastAsia="Times New Roman"/>
            <w:color w:val="0000FF"/>
            <w:spacing w:val="0"/>
            <w:position w:val="0"/>
            <w:sz w:val="28"/>
            <w:u w:val="single"/>
            <w:shd w:fill="auto" w:val="clear"/>
          </w:rPr>
          <w:t xml:space="preserve">.</w:t>
        </w:r>
      </w:hyperlink>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Орта кәсіби білім</w:t>
      </w:r>
      <w:r>
        <w:rPr>
          <w:rFonts w:ascii="Times New Roman" w:hAnsi="Times New Roman" w:cs="Times New Roman" w:eastAsia="Times New Roman"/>
          <w:color w:val="auto"/>
          <w:spacing w:val="0"/>
          <w:position w:val="0"/>
          <w:sz w:val="28"/>
          <w:shd w:fill="auto" w:val="clear"/>
        </w:rPr>
        <w:t xml:space="preserve">: Павлодар  көркем колледж. ПМУ колледж.</w:t>
      </w:r>
    </w:p>
    <w:p>
      <w:pPr>
        <w:spacing w:before="0" w:after="20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Жоғарғы білім</w:t>
      </w:r>
      <w:r>
        <w:rPr>
          <w:rFonts w:ascii="Times New Roman" w:hAnsi="Times New Roman" w:cs="Times New Roman" w:eastAsia="Times New Roman"/>
          <w:color w:val="auto"/>
          <w:spacing w:val="0"/>
          <w:position w:val="0"/>
          <w:sz w:val="28"/>
          <w:shd w:fill="auto" w:val="clear"/>
        </w:rPr>
        <w:t xml:space="preserve">: ПМУ, ИнЕУ.</w:t>
      </w:r>
    </w:p>
    <w:p>
      <w:pPr>
        <w:spacing w:before="0" w:after="20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rodn-i-k.narod.ru/as_prof/hkoli/hud_hkola.htm" Id="docRId0" Type="http://schemas.openxmlformats.org/officeDocument/2006/relationships/hyperlink"/><Relationship Target="numbering.xml" Id="docRId1" Type="http://schemas.openxmlformats.org/officeDocument/2006/relationships/numbering"/><Relationship Target="styles.xml" Id="docRId2" Type="http://schemas.openxmlformats.org/officeDocument/2006/relationships/styles"/></Relationships>
</file>