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A4" w:rsidRDefault="00E37DA4" w:rsidP="00E37DA4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37DA4">
        <w:rPr>
          <w:rFonts w:ascii="Times New Roman" w:hAnsi="Times New Roman"/>
          <w:b/>
          <w:bCs/>
          <w:color w:val="000000" w:themeColor="text1"/>
          <w:sz w:val="28"/>
          <w:szCs w:val="28"/>
        </w:rPr>
        <w:t>Памятка «Здоровое питание для школьника»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E37DA4" w:rsidRDefault="00E37DA4" w:rsidP="00E37DA4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37DA4" w:rsidRPr="00E37DA4" w:rsidRDefault="00E37DA4" w:rsidP="00E37DA4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b/>
          <w:bCs/>
          <w:sz w:val="28"/>
          <w:szCs w:val="28"/>
        </w:rPr>
        <w:t xml:space="preserve">Здоровое питание – это </w:t>
      </w:r>
      <w:r w:rsidRPr="00E37DA4">
        <w:rPr>
          <w:rFonts w:ascii="Times New Roman" w:hAnsi="Times New Roman"/>
          <w:sz w:val="28"/>
          <w:szCs w:val="28"/>
        </w:rPr>
        <w:t>ограничение жиров и соли, увеличение в рационе фруктов, круп, изделий из муки грубого помола, бобовых, нежирных молочных продуктов, рыбы, постного мяса.</w:t>
      </w:r>
    </w:p>
    <w:p w:rsidR="00E37DA4" w:rsidRPr="00E37DA4" w:rsidRDefault="00E37DA4" w:rsidP="00E37DA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есть не менее четырех раз в день, причем на завтрак, обед и ужин непременно должно быть горячее блюдо;</w:t>
      </w:r>
    </w:p>
    <w:p w:rsidR="00E37DA4" w:rsidRPr="00E37DA4" w:rsidRDefault="00E37DA4" w:rsidP="00E37DA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обязательны молоко, творог, сыр, кисломолочные продукты — источники кальция и белка; </w:t>
      </w:r>
    </w:p>
    <w:p w:rsidR="00E37DA4" w:rsidRPr="00E37DA4" w:rsidRDefault="00E37DA4" w:rsidP="00E37DA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 xml:space="preserve">выпивать не менее </w:t>
      </w:r>
      <w:proofErr w:type="gramStart"/>
      <w:r w:rsidRPr="00E37DA4">
        <w:rPr>
          <w:rFonts w:ascii="Times New Roman" w:hAnsi="Times New Roman"/>
          <w:sz w:val="28"/>
          <w:szCs w:val="28"/>
        </w:rPr>
        <w:t>одного-полутора</w:t>
      </w:r>
      <w:proofErr w:type="gramEnd"/>
      <w:r w:rsidRPr="00E37DA4">
        <w:rPr>
          <w:rFonts w:ascii="Times New Roman" w:hAnsi="Times New Roman"/>
          <w:sz w:val="28"/>
          <w:szCs w:val="28"/>
        </w:rPr>
        <w:t> литров жидкости, но не газированной воды, а фруктовых или овощных соков;</w:t>
      </w:r>
    </w:p>
    <w:p w:rsidR="00E37DA4" w:rsidRPr="00E37DA4" w:rsidRDefault="00E37DA4" w:rsidP="00E37DA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в утренний завтрак школьников должны обязательно входить хлебобулочные изделия, каши (овсянка зарекомендовала себя лучше всех), макароны, свежие овощи, из фруктов предпочтительны яблоки, богатые клетчаткой и пектином;</w:t>
      </w:r>
    </w:p>
    <w:p w:rsidR="00E37DA4" w:rsidRPr="00E37DA4" w:rsidRDefault="00E37DA4" w:rsidP="00E37DA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E37DA4">
        <w:rPr>
          <w:rFonts w:ascii="Times New Roman" w:hAnsi="Times New Roman"/>
          <w:sz w:val="28"/>
          <w:szCs w:val="28"/>
        </w:rPr>
        <w:t>большое место должны занимать </w:t>
      </w:r>
      <w:r w:rsidRPr="00E37DA4">
        <w:rPr>
          <w:rFonts w:ascii="Times New Roman" w:hAnsi="Times New Roman"/>
          <w:b/>
          <w:bCs/>
          <w:i/>
          <w:iCs/>
          <w:sz w:val="28"/>
          <w:szCs w:val="28"/>
        </w:rPr>
        <w:t>продукты, богатые белком</w:t>
      </w:r>
      <w:r w:rsidRPr="00E37DA4">
        <w:rPr>
          <w:rFonts w:ascii="Times New Roman" w:hAnsi="Times New Roman"/>
          <w:sz w:val="28"/>
          <w:szCs w:val="28"/>
        </w:rPr>
        <w:t>: яйцо, мясо, рыба, орехи, овсяная, гречневая крупа;</w:t>
      </w:r>
      <w:proofErr w:type="gramEnd"/>
    </w:p>
    <w:p w:rsidR="00E37DA4" w:rsidRPr="00E37DA4" w:rsidRDefault="00E37DA4" w:rsidP="00E37DA4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до 50% должно быть сырых овощей и фруктов; </w:t>
      </w:r>
      <w:r w:rsidRPr="00E37DA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b/>
          <w:bCs/>
          <w:sz w:val="28"/>
          <w:szCs w:val="28"/>
        </w:rPr>
        <w:t>Всемирная организация здравоохранения (ВОЗ) рекомендует</w:t>
      </w:r>
      <w:r w:rsidRPr="00E37DA4">
        <w:rPr>
          <w:rFonts w:ascii="Times New Roman" w:hAnsi="Times New Roman"/>
          <w:sz w:val="28"/>
          <w:szCs w:val="28"/>
        </w:rPr>
        <w:br/>
      </w:r>
      <w:proofErr w:type="gramStart"/>
      <w:r w:rsidRPr="00E37DA4">
        <w:rPr>
          <w:rFonts w:ascii="Times New Roman" w:hAnsi="Times New Roman"/>
          <w:sz w:val="28"/>
          <w:szCs w:val="28"/>
        </w:rPr>
        <w:t>Рекомендации</w:t>
      </w:r>
      <w:proofErr w:type="gramEnd"/>
      <w:r w:rsidRPr="00E37DA4">
        <w:rPr>
          <w:rFonts w:ascii="Times New Roman" w:hAnsi="Times New Roman"/>
          <w:sz w:val="28"/>
          <w:szCs w:val="28"/>
        </w:rPr>
        <w:t xml:space="preserve"> ВОЗ построены по принципу светофора.</w:t>
      </w:r>
    </w:p>
    <w:p w:rsidR="00E37DA4" w:rsidRPr="00E37DA4" w:rsidRDefault="00E37DA4" w:rsidP="00E37DA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b/>
          <w:bCs/>
          <w:sz w:val="28"/>
          <w:szCs w:val="28"/>
        </w:rPr>
        <w:t>Зелёный свет — еда без ограничений</w:t>
      </w:r>
      <w:r w:rsidRPr="00E37DA4">
        <w:rPr>
          <w:rFonts w:ascii="Times New Roman" w:hAnsi="Times New Roman"/>
          <w:sz w:val="28"/>
          <w:szCs w:val="28"/>
        </w:rPr>
        <w:t> — это хлеб грубого помола, цельные крупы и не менее 400 г в сутки овощей и фруктов.</w:t>
      </w:r>
    </w:p>
    <w:p w:rsidR="00E37DA4" w:rsidRPr="00E37DA4" w:rsidRDefault="00E37DA4" w:rsidP="00E37DA4">
      <w:pPr>
        <w:pStyle w:val="a3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E37DA4">
        <w:rPr>
          <w:rFonts w:ascii="Times New Roman" w:hAnsi="Times New Roman"/>
          <w:b/>
          <w:bCs/>
          <w:sz w:val="28"/>
          <w:szCs w:val="28"/>
        </w:rPr>
        <w:t>Желтый свет — мясо, рыба, молочные продукты</w:t>
      </w:r>
      <w:r w:rsidRPr="00E37DA4">
        <w:rPr>
          <w:rFonts w:ascii="Times New Roman" w:hAnsi="Times New Roman"/>
          <w:sz w:val="28"/>
          <w:szCs w:val="28"/>
        </w:rPr>
        <w:t> — только обезжиренные и в меньшем количестве, чем «зеленые» продукты.</w:t>
      </w:r>
      <w:proofErr w:type="gramEnd"/>
    </w:p>
    <w:p w:rsidR="00E37DA4" w:rsidRPr="00E37DA4" w:rsidRDefault="00E37DA4" w:rsidP="00E37DA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b/>
          <w:bCs/>
          <w:sz w:val="28"/>
          <w:szCs w:val="28"/>
        </w:rPr>
        <w:t>Красный свет — это продукты, которых нужно остерегаться: сахар, масло, кондитерские изделия.</w:t>
      </w:r>
      <w:r w:rsidRPr="00E37DA4">
        <w:rPr>
          <w:rFonts w:ascii="Times New Roman" w:hAnsi="Times New Roman"/>
          <w:sz w:val="28"/>
          <w:szCs w:val="28"/>
        </w:rPr>
        <w:t> Чем реже вы употребляете такие продукты, тем лучше.  </w:t>
      </w:r>
    </w:p>
    <w:p w:rsid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Полноценное и правильно организованное питание</w:t>
      </w:r>
      <w:r w:rsidRPr="00E37D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37DA4">
        <w:rPr>
          <w:rFonts w:ascii="Times New Roman" w:hAnsi="Times New Roman"/>
          <w:sz w:val="28"/>
          <w:szCs w:val="28"/>
        </w:rPr>
        <w:t>— необ</w:t>
      </w:r>
      <w:r w:rsidRPr="00E37DA4">
        <w:rPr>
          <w:rFonts w:ascii="Times New Roman" w:hAnsi="Times New Roman"/>
          <w:sz w:val="28"/>
          <w:szCs w:val="28"/>
        </w:rPr>
        <w:softHyphen/>
        <w:t>ходимое условие долгой и полноценной жизни, отсутствия многих заболеваний.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здорового питания:</w:t>
      </w:r>
    </w:p>
    <w:p w:rsidR="00E37DA4" w:rsidRPr="00E37DA4" w:rsidRDefault="00E37DA4" w:rsidP="00E37DA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Учащиеся в первую смену в 7:30—8:30 должны получать завтрак (дома, перед уходом в школу), в 11:00—12:00 — горячий зав</w:t>
      </w:r>
      <w:r w:rsidRPr="00E37DA4">
        <w:rPr>
          <w:rFonts w:ascii="Times New Roman" w:hAnsi="Times New Roman"/>
          <w:sz w:val="28"/>
          <w:szCs w:val="28"/>
        </w:rPr>
        <w:softHyphen/>
        <w:t>трак в школе, в14:30—15:30 — после окончания занятий — обед в школе (обязательно для учащихся групп продленного дня) или дома, а в 19:00—19:30 — ужин (дома).</w:t>
      </w:r>
    </w:p>
    <w:p w:rsidR="00E37DA4" w:rsidRPr="00E37DA4" w:rsidRDefault="00E37DA4" w:rsidP="00E37DA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Следует употреблять йодированную соль.</w:t>
      </w:r>
    </w:p>
    <w:p w:rsidR="00E37DA4" w:rsidRPr="00E37DA4" w:rsidRDefault="00E37DA4" w:rsidP="00E37DA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E37DA4">
        <w:rPr>
          <w:rFonts w:ascii="Times New Roman" w:hAnsi="Times New Roman"/>
          <w:sz w:val="28"/>
          <w:szCs w:val="28"/>
        </w:rPr>
        <w:softHyphen/>
        <w:t>ника.</w:t>
      </w:r>
    </w:p>
    <w:p w:rsidR="00E37DA4" w:rsidRPr="00E37DA4" w:rsidRDefault="00E37DA4" w:rsidP="00E37DA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Прием пищи должен проходить в спокойной обстановке.</w:t>
      </w:r>
    </w:p>
    <w:p w:rsidR="00E37DA4" w:rsidRPr="00E37DA4" w:rsidRDefault="00E37DA4" w:rsidP="00E37DA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i/>
          <w:iCs/>
          <w:sz w:val="28"/>
          <w:szCs w:val="28"/>
        </w:rPr>
        <w:t>Рекомендуется употреблять пищу, состоящую на 15 −20% из белков, на 20 −30% из жиров, на 50- 55% из углеводов, содержащихся в овощах, фруктах, злаках, орехах.</w:t>
      </w:r>
    </w:p>
    <w:p w:rsidR="00E37DA4" w:rsidRPr="00E37DA4" w:rsidRDefault="00E37DA4" w:rsidP="00E37DA4">
      <w:pPr>
        <w:pStyle w:val="a3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E37DA4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Пища плохо усваивается (нельзя принимать):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Когда нет чувства голода.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При сильной усталости. 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lastRenderedPageBreak/>
        <w:t>При болезни.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При отрицательных эмоциях, беспокойстве и гневе, ревности.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Перед началом тяжёлой физической работы.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При перегреве и сильном ознобе.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Когда торопитесь.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Нельзя никакую пищу запивать.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Нельзя есть сладкое после еды, так как наступает блокировка пищеварения и начинается процесс брожения.</w:t>
      </w:r>
    </w:p>
    <w:p w:rsidR="00E37DA4" w:rsidRPr="00E37DA4" w:rsidRDefault="00E37DA4" w:rsidP="00E37D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b/>
          <w:bCs/>
          <w:sz w:val="28"/>
          <w:szCs w:val="28"/>
        </w:rPr>
        <w:t>Рекомендации: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В питании всё должно быть в меру;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Пища должна быть разнообразной;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Еда должна быть тёплой;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Тщательно пережёвывать пищу;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Есть овощи и фрукты;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Не есть перед сном;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 xml:space="preserve">Не есть </w:t>
      </w:r>
      <w:proofErr w:type="gramStart"/>
      <w:r w:rsidRPr="00E37DA4">
        <w:rPr>
          <w:rFonts w:ascii="Times New Roman" w:hAnsi="Times New Roman"/>
          <w:sz w:val="28"/>
          <w:szCs w:val="28"/>
        </w:rPr>
        <w:t>копчёного</w:t>
      </w:r>
      <w:proofErr w:type="gramEnd"/>
      <w:r w:rsidRPr="00E37DA4">
        <w:rPr>
          <w:rFonts w:ascii="Times New Roman" w:hAnsi="Times New Roman"/>
          <w:sz w:val="28"/>
          <w:szCs w:val="28"/>
        </w:rPr>
        <w:t>, жареного и острого;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Не есть всухомятку;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Меньше есть сладостей;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  <w:r w:rsidRPr="00E37DA4">
        <w:rPr>
          <w:rFonts w:ascii="Times New Roman" w:hAnsi="Times New Roman"/>
          <w:sz w:val="28"/>
          <w:szCs w:val="28"/>
        </w:rPr>
        <w:t>Не перекусывать чипсами, сухариками и т. п.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</w:p>
    <w:p w:rsidR="00E37DA4" w:rsidRPr="00E37DA4" w:rsidRDefault="00E37DA4" w:rsidP="00E37DA4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37DA4">
        <w:rPr>
          <w:rFonts w:ascii="Times New Roman" w:hAnsi="Times New Roman"/>
          <w:b/>
          <w:bCs/>
          <w:color w:val="000000" w:themeColor="text1"/>
          <w:sz w:val="28"/>
          <w:szCs w:val="28"/>
        </w:rPr>
        <w:t>БУДЬТЕ ЗДОРОВЫ!!!</w:t>
      </w:r>
    </w:p>
    <w:p w:rsidR="00E37DA4" w:rsidRPr="00E37DA4" w:rsidRDefault="00E37DA4" w:rsidP="00E37DA4">
      <w:pPr>
        <w:pStyle w:val="a3"/>
        <w:rPr>
          <w:rFonts w:ascii="Times New Roman" w:hAnsi="Times New Roman"/>
          <w:sz w:val="28"/>
          <w:szCs w:val="28"/>
        </w:rPr>
      </w:pPr>
    </w:p>
    <w:p w:rsidR="00653067" w:rsidRPr="00E37DA4" w:rsidRDefault="00653067">
      <w:pPr>
        <w:rPr>
          <w:sz w:val="28"/>
          <w:szCs w:val="28"/>
        </w:rPr>
      </w:pPr>
    </w:p>
    <w:p w:rsidR="00E37DA4" w:rsidRPr="00E37DA4" w:rsidRDefault="00E37DA4">
      <w:pPr>
        <w:rPr>
          <w:sz w:val="28"/>
          <w:szCs w:val="28"/>
        </w:rPr>
      </w:pPr>
    </w:p>
    <w:sectPr w:rsidR="00E37DA4" w:rsidRPr="00E3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593F"/>
    <w:multiLevelType w:val="hybridMultilevel"/>
    <w:tmpl w:val="369ED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DA"/>
    <w:rsid w:val="00653067"/>
    <w:rsid w:val="009067DA"/>
    <w:rsid w:val="00E3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D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3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D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D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3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D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2018-01-25T07:49:00Z</dcterms:created>
  <dcterms:modified xsi:type="dcterms:W3CDTF">2018-01-25T07:52:00Z</dcterms:modified>
</cp:coreProperties>
</file>