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Профессиограмма "Визажист-стилист"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 деятельности: Визажист-Стилист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стать профессиональным стилистом, потребуются знания истории становления моды, основы парикмахерского мастерства и визажа, навыки искусства создания имиджа. Естественно, что это работа для творческих людей. Такие профессионалы необходимы для работы в салонах красоты, парикмахерских и различных SPA-клубах. Стилисты участвуют в проведении фотосессий для печатных средств массовой информации, в показах моды и разнообразных проектах и телешоу.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Характеристика сотрудника: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над созданием образа – это всегда творчество. Поэтому будущему стилисту необходима креативность, эстетический вкус, художественное воображение и гибкость мышления. Этот специалист работает с людьми. Здесь не обойтись без коммуникабельности, ответственности и организаторских способностей. Обладая этими качествами, молодой стилист непременно добьётся профессионального успеха.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Трудовые обязанности: Визажист -Стилист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обязанности возлагаются на человека с такой интересной творческой профессией? Стилист занимается стрижкой, окраской, укладкой волос, созданием причёсок. Использует парики, накладки и декоративные элементы. Он подбирает клиенту необходимый макияж или грим, выполняет корректировку лица. Стилист занимается составлением гардероба, подбирает необходимые аксессуары.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Особенности карьерного роста: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Многие стилисты добились известности благодаря успешному преображению своих клиентов. Поэтому профессиональный и целеустремлённый стилист всегда сможет удачно трудоустроиться. В настоящее время внешность человека часто является его визитной карточкой. Это подтверждается появлением на телеэкранах различных передач на тему преображения личности. Возросла популярность в специалистах такого профиля не только в мире шоу-бизнеса, но и в повседневной жизни.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Эту профессию вы можете получить в: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КГКП "Павлодарский колледж сферы обслуживания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Контакты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Email: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natapl1@mail.ru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Телефон: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8 (7182) 60-13-97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Факс: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8 (7182) 60-14-11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Адрес: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г. Павлодар ул. Ломова 180/7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pkso.idhost.kz/default/home.html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