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446" w:rsidRPr="00E0479E" w:rsidRDefault="00B71446" w:rsidP="001D39D4">
      <w:pPr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</w:pPr>
      <w:r w:rsidRPr="00B71446">
        <w:rPr>
          <w:rFonts w:ascii="Times New Roman" w:hAnsi="Times New Roman" w:cs="Times New Roman"/>
          <w:b/>
          <w:sz w:val="24"/>
          <w:szCs w:val="24"/>
        </w:rPr>
        <w:t xml:space="preserve"> Модель по выявлению и сопровождению одаренных детей в </w:t>
      </w:r>
      <w:r w:rsidR="00E0479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ГУ </w:t>
      </w:r>
      <w:r w:rsidRPr="00B71446">
        <w:rPr>
          <w:rFonts w:ascii="Times New Roman" w:hAnsi="Times New Roman" w:cs="Times New Roman"/>
          <w:b/>
          <w:sz w:val="24"/>
          <w:szCs w:val="24"/>
        </w:rPr>
        <w:t>«СОШ №</w:t>
      </w:r>
      <w:r w:rsidR="00E0479E">
        <w:rPr>
          <w:rFonts w:ascii="Times New Roman" w:hAnsi="Times New Roman" w:cs="Times New Roman"/>
          <w:b/>
          <w:sz w:val="24"/>
          <w:szCs w:val="24"/>
          <w:lang w:val="kk-KZ"/>
        </w:rPr>
        <w:t>5</w:t>
      </w:r>
      <w:r w:rsidRPr="00B71446">
        <w:rPr>
          <w:rFonts w:ascii="Times New Roman" w:hAnsi="Times New Roman" w:cs="Times New Roman"/>
          <w:b/>
          <w:sz w:val="24"/>
          <w:szCs w:val="24"/>
        </w:rPr>
        <w:t xml:space="preserve">» г. </w:t>
      </w:r>
      <w:r w:rsidR="00E0479E">
        <w:rPr>
          <w:rFonts w:ascii="Times New Roman" w:hAnsi="Times New Roman" w:cs="Times New Roman"/>
          <w:b/>
          <w:sz w:val="24"/>
          <w:szCs w:val="24"/>
          <w:lang w:val="kk-KZ"/>
        </w:rPr>
        <w:t>Павлодара</w:t>
      </w:r>
      <w:bookmarkStart w:id="0" w:name="_GoBack"/>
      <w:bookmarkEnd w:id="0"/>
    </w:p>
    <w:p w:rsidR="00B71446" w:rsidRPr="00B71446" w:rsidRDefault="00B71446" w:rsidP="001D39D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44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Цель модели</w:t>
      </w:r>
      <w:r w:rsidRPr="00B71446">
        <w:rPr>
          <w:rFonts w:ascii="Times New Roman" w:hAnsi="Times New Roman" w:cs="Times New Roman"/>
          <w:color w:val="000000"/>
          <w:sz w:val="24"/>
          <w:szCs w:val="24"/>
        </w:rPr>
        <w:t>: создать условия для психолого-педагогического сопровождения одаренно-</w:t>
      </w:r>
    </w:p>
    <w:p w:rsidR="00B71446" w:rsidRPr="00B71446" w:rsidRDefault="00B71446" w:rsidP="001D39D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го ребенка</w:t>
      </w:r>
      <w:r w:rsidRPr="00B7144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71446" w:rsidRPr="00B71446" w:rsidRDefault="00B71446" w:rsidP="001D39D4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7144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Задачи сопровождения</w:t>
      </w:r>
      <w:r w:rsidRPr="00B714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B71446" w:rsidRPr="00B71446" w:rsidRDefault="00B71446" w:rsidP="001D39D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446">
        <w:rPr>
          <w:rFonts w:ascii="Times New Roman" w:hAnsi="Times New Roman" w:cs="Times New Roman"/>
          <w:color w:val="000000"/>
          <w:sz w:val="24"/>
          <w:szCs w:val="24"/>
        </w:rPr>
        <w:t>1. Создать специальные условия для развития одаренности ребенка. Эта задача решается</w:t>
      </w:r>
    </w:p>
    <w:p w:rsidR="00B71446" w:rsidRPr="00B71446" w:rsidRDefault="00B71446" w:rsidP="001D39D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446">
        <w:rPr>
          <w:rFonts w:ascii="Times New Roman" w:hAnsi="Times New Roman" w:cs="Times New Roman"/>
          <w:color w:val="000000"/>
          <w:sz w:val="24"/>
          <w:szCs w:val="24"/>
        </w:rPr>
        <w:t>средствами исследовательской, развивающей, методической, организационной работы.</w:t>
      </w:r>
    </w:p>
    <w:p w:rsidR="00B71446" w:rsidRPr="00B71446" w:rsidRDefault="00B71446" w:rsidP="001D39D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446">
        <w:rPr>
          <w:rFonts w:ascii="Times New Roman" w:hAnsi="Times New Roman" w:cs="Times New Roman"/>
          <w:color w:val="000000"/>
          <w:sz w:val="24"/>
          <w:szCs w:val="24"/>
        </w:rPr>
        <w:t>2. Создать условия для развития субъектной позиции одаренного ребенка. Данная задача</w:t>
      </w:r>
    </w:p>
    <w:p w:rsidR="00B71446" w:rsidRPr="00B71446" w:rsidRDefault="00B71446" w:rsidP="001D39D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446">
        <w:rPr>
          <w:rFonts w:ascii="Times New Roman" w:hAnsi="Times New Roman" w:cs="Times New Roman"/>
          <w:color w:val="000000"/>
          <w:sz w:val="24"/>
          <w:szCs w:val="24"/>
        </w:rPr>
        <w:t>решается средствами взаимодействия в системе «педагог – ребенок – родитель».</w:t>
      </w:r>
    </w:p>
    <w:p w:rsidR="00B71446" w:rsidRPr="00B71446" w:rsidRDefault="00B71446" w:rsidP="001D39D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446">
        <w:rPr>
          <w:rFonts w:ascii="Times New Roman" w:hAnsi="Times New Roman" w:cs="Times New Roman"/>
          <w:color w:val="000000"/>
          <w:sz w:val="24"/>
          <w:szCs w:val="24"/>
        </w:rPr>
        <w:t>3. Отслеживать особенности развития одаренности ребенка на различных возрастных</w:t>
      </w:r>
    </w:p>
    <w:p w:rsidR="00B71446" w:rsidRPr="00B71446" w:rsidRDefault="00B71446" w:rsidP="001D39D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этапах школьной среды</w:t>
      </w:r>
      <w:r w:rsidRPr="00B71446">
        <w:rPr>
          <w:rFonts w:ascii="Times New Roman" w:hAnsi="Times New Roman" w:cs="Times New Roman"/>
          <w:color w:val="000000"/>
          <w:sz w:val="24"/>
          <w:szCs w:val="24"/>
        </w:rPr>
        <w:t>. Получаемые показатели сравнивать с содержанием психолого-</w:t>
      </w:r>
      <w:proofErr w:type="spellStart"/>
      <w:r w:rsidRPr="00B71446">
        <w:rPr>
          <w:rFonts w:ascii="Times New Roman" w:hAnsi="Times New Roman" w:cs="Times New Roman"/>
          <w:color w:val="000000"/>
          <w:sz w:val="24"/>
          <w:szCs w:val="24"/>
        </w:rPr>
        <w:t>пе</w:t>
      </w:r>
      <w:proofErr w:type="spellEnd"/>
      <w:r w:rsidRPr="00B71446">
        <w:rPr>
          <w:rFonts w:ascii="Times New Roman" w:hAnsi="Times New Roman" w:cs="Times New Roman"/>
          <w:color w:val="000000"/>
          <w:sz w:val="24"/>
          <w:szCs w:val="24"/>
        </w:rPr>
        <w:t>-</w:t>
      </w:r>
    </w:p>
    <w:p w:rsidR="00B71446" w:rsidRPr="00B71446" w:rsidRDefault="00B71446" w:rsidP="001D39D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71446">
        <w:rPr>
          <w:rFonts w:ascii="Times New Roman" w:hAnsi="Times New Roman" w:cs="Times New Roman"/>
          <w:color w:val="000000"/>
          <w:sz w:val="24"/>
          <w:szCs w:val="24"/>
        </w:rPr>
        <w:t>дагогического</w:t>
      </w:r>
      <w:proofErr w:type="spellEnd"/>
      <w:r w:rsidRPr="00B71446">
        <w:rPr>
          <w:rFonts w:ascii="Times New Roman" w:hAnsi="Times New Roman" w:cs="Times New Roman"/>
          <w:color w:val="000000"/>
          <w:sz w:val="24"/>
          <w:szCs w:val="24"/>
        </w:rPr>
        <w:t xml:space="preserve"> статуса, возрастными возможностями. Эта задача решается в основном средствами педагогической и психологической диагностики, развивающей педагогической деятельности.</w:t>
      </w:r>
    </w:p>
    <w:p w:rsidR="00B71446" w:rsidRPr="00B71446" w:rsidRDefault="00B71446" w:rsidP="001D39D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446">
        <w:rPr>
          <w:rFonts w:ascii="Times New Roman" w:hAnsi="Times New Roman" w:cs="Times New Roman"/>
          <w:color w:val="000000"/>
          <w:sz w:val="24"/>
          <w:szCs w:val="24"/>
        </w:rPr>
        <w:t>4. Повысить психолого-педагог</w:t>
      </w:r>
      <w:r>
        <w:rPr>
          <w:rFonts w:ascii="Times New Roman" w:hAnsi="Times New Roman" w:cs="Times New Roman"/>
          <w:color w:val="000000"/>
          <w:sz w:val="24"/>
          <w:szCs w:val="24"/>
        </w:rPr>
        <w:t>ическую компетенцию учителей</w:t>
      </w:r>
      <w:r w:rsidRPr="00B71446">
        <w:rPr>
          <w:rFonts w:ascii="Times New Roman" w:hAnsi="Times New Roman" w:cs="Times New Roman"/>
          <w:color w:val="000000"/>
          <w:sz w:val="24"/>
          <w:szCs w:val="24"/>
        </w:rPr>
        <w:t>, родителей, других</w:t>
      </w:r>
    </w:p>
    <w:p w:rsidR="00B71446" w:rsidRPr="00B71446" w:rsidRDefault="00B71446" w:rsidP="001D39D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446">
        <w:rPr>
          <w:rFonts w:ascii="Times New Roman" w:hAnsi="Times New Roman" w:cs="Times New Roman"/>
          <w:color w:val="000000"/>
          <w:sz w:val="24"/>
          <w:szCs w:val="24"/>
        </w:rPr>
        <w:t>взрослых по вопросам сопровождения развития одаренного ребенка.</w:t>
      </w:r>
    </w:p>
    <w:p w:rsidR="00B71446" w:rsidRPr="00B71446" w:rsidRDefault="00B71446" w:rsidP="001D39D4">
      <w:pPr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B7144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Принципы сопровождения</w:t>
      </w:r>
      <w:r w:rsidRPr="00B71446">
        <w:rPr>
          <w:rFonts w:ascii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B71446" w:rsidRPr="00B71446" w:rsidRDefault="00B71446" w:rsidP="001D39D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446">
        <w:rPr>
          <w:rFonts w:ascii="Times New Roman" w:hAnsi="Times New Roman" w:cs="Times New Roman"/>
          <w:color w:val="000000"/>
          <w:sz w:val="24"/>
          <w:szCs w:val="24"/>
        </w:rPr>
        <w:t>- непрерывность сопровождения развития одаренного ребенка;</w:t>
      </w:r>
    </w:p>
    <w:p w:rsidR="00B71446" w:rsidRPr="00B71446" w:rsidRDefault="00B71446" w:rsidP="001D39D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446">
        <w:rPr>
          <w:rFonts w:ascii="Times New Roman" w:hAnsi="Times New Roman" w:cs="Times New Roman"/>
          <w:color w:val="000000"/>
          <w:sz w:val="24"/>
          <w:szCs w:val="24"/>
        </w:rPr>
        <w:t>- признание уникальности ребенка, исключающее усреднение, сравнение одного ребенка с другим;</w:t>
      </w:r>
    </w:p>
    <w:p w:rsidR="00B71446" w:rsidRPr="00B71446" w:rsidRDefault="00B71446" w:rsidP="001D39D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446">
        <w:rPr>
          <w:rFonts w:ascii="Times New Roman" w:hAnsi="Times New Roman" w:cs="Times New Roman"/>
          <w:color w:val="000000"/>
          <w:sz w:val="24"/>
          <w:szCs w:val="24"/>
        </w:rPr>
        <w:t>- бережное отношение к психическому миру ребенка, его потребностям, особенностям</w:t>
      </w:r>
    </w:p>
    <w:p w:rsidR="00B71446" w:rsidRPr="00B71446" w:rsidRDefault="00B71446" w:rsidP="001D39D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446">
        <w:rPr>
          <w:rFonts w:ascii="Times New Roman" w:hAnsi="Times New Roman" w:cs="Times New Roman"/>
          <w:color w:val="000000"/>
          <w:sz w:val="24"/>
          <w:szCs w:val="24"/>
        </w:rPr>
        <w:t>субъективного отношения к миру и самому себе;</w:t>
      </w:r>
    </w:p>
    <w:p w:rsidR="00B71446" w:rsidRPr="00B71446" w:rsidRDefault="00B71446" w:rsidP="001D39D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446">
        <w:rPr>
          <w:rFonts w:ascii="Times New Roman" w:hAnsi="Times New Roman" w:cs="Times New Roman"/>
          <w:color w:val="000000"/>
          <w:sz w:val="24"/>
          <w:szCs w:val="24"/>
        </w:rPr>
        <w:t>- защита интересов ребенка;</w:t>
      </w:r>
    </w:p>
    <w:p w:rsidR="00B71446" w:rsidRPr="00B71446" w:rsidRDefault="00B71446" w:rsidP="001D39D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446">
        <w:rPr>
          <w:rFonts w:ascii="Times New Roman" w:hAnsi="Times New Roman" w:cs="Times New Roman"/>
          <w:color w:val="000000"/>
          <w:sz w:val="24"/>
          <w:szCs w:val="24"/>
        </w:rPr>
        <w:t>- индивидуальный путь развития ребенка;</w:t>
      </w:r>
    </w:p>
    <w:p w:rsidR="00B71446" w:rsidRPr="00B71446" w:rsidRDefault="00B71446" w:rsidP="001D39D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446">
        <w:rPr>
          <w:rFonts w:ascii="Times New Roman" w:hAnsi="Times New Roman" w:cs="Times New Roman"/>
          <w:color w:val="000000"/>
          <w:sz w:val="24"/>
          <w:szCs w:val="24"/>
        </w:rPr>
        <w:t>- учет специфики возрастного и индивидуального развития;</w:t>
      </w:r>
    </w:p>
    <w:p w:rsidR="00B71446" w:rsidRPr="00B71446" w:rsidRDefault="00B71446" w:rsidP="001D39D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446">
        <w:rPr>
          <w:rFonts w:ascii="Times New Roman" w:hAnsi="Times New Roman" w:cs="Times New Roman"/>
          <w:color w:val="000000"/>
          <w:sz w:val="24"/>
          <w:szCs w:val="24"/>
        </w:rPr>
        <w:t>- принцип диалогичности;</w:t>
      </w:r>
    </w:p>
    <w:p w:rsidR="00B71446" w:rsidRPr="00B71446" w:rsidRDefault="00B71446" w:rsidP="001D39D4">
      <w:p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B71446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B71446">
        <w:rPr>
          <w:rFonts w:ascii="Times New Roman" w:hAnsi="Times New Roman" w:cs="Times New Roman"/>
          <w:color w:val="333333"/>
          <w:sz w:val="24"/>
          <w:szCs w:val="24"/>
        </w:rPr>
        <w:t>принцип личностно-ориентированного подхода к ребенку;</w:t>
      </w:r>
    </w:p>
    <w:p w:rsidR="00B71446" w:rsidRPr="00B71446" w:rsidRDefault="00B71446" w:rsidP="001D39D4">
      <w:p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B71446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B71446">
        <w:rPr>
          <w:rFonts w:ascii="Times New Roman" w:hAnsi="Times New Roman" w:cs="Times New Roman"/>
          <w:color w:val="333333"/>
          <w:sz w:val="24"/>
          <w:szCs w:val="24"/>
        </w:rPr>
        <w:t>принцип построения развивающей работы на основе диагностики;</w:t>
      </w:r>
    </w:p>
    <w:p w:rsidR="00B71446" w:rsidRPr="00B71446" w:rsidRDefault="00B71446" w:rsidP="001D39D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44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Нормы сопровождения </w:t>
      </w:r>
      <w:r w:rsidRPr="00B71446">
        <w:rPr>
          <w:rFonts w:ascii="Times New Roman" w:hAnsi="Times New Roman" w:cs="Times New Roman"/>
          <w:color w:val="000000"/>
          <w:sz w:val="24"/>
          <w:szCs w:val="24"/>
        </w:rPr>
        <w:t>заложены в профессиональной позиции педагога, группы сопровождения:</w:t>
      </w:r>
    </w:p>
    <w:p w:rsidR="00B71446" w:rsidRPr="00B71446" w:rsidRDefault="00B71446" w:rsidP="001D39D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446">
        <w:rPr>
          <w:rFonts w:ascii="Times New Roman" w:hAnsi="Times New Roman" w:cs="Times New Roman"/>
          <w:color w:val="000000"/>
          <w:sz w:val="24"/>
          <w:szCs w:val="24"/>
        </w:rPr>
        <w:lastRenderedPageBreak/>
        <w:t>- последовательное осуществление цикла сопровождения;</w:t>
      </w:r>
    </w:p>
    <w:p w:rsidR="00B71446" w:rsidRPr="00B71446" w:rsidRDefault="00B71446" w:rsidP="001D39D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446">
        <w:rPr>
          <w:rFonts w:ascii="Times New Roman" w:hAnsi="Times New Roman" w:cs="Times New Roman"/>
          <w:color w:val="000000"/>
          <w:sz w:val="24"/>
          <w:szCs w:val="24"/>
        </w:rPr>
        <w:t>- владение комплексом диагностических методик;</w:t>
      </w:r>
    </w:p>
    <w:p w:rsidR="00B71446" w:rsidRPr="00B71446" w:rsidRDefault="00B71446" w:rsidP="001D39D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446">
        <w:rPr>
          <w:rFonts w:ascii="Times New Roman" w:hAnsi="Times New Roman" w:cs="Times New Roman"/>
          <w:color w:val="000000"/>
          <w:sz w:val="24"/>
          <w:szCs w:val="24"/>
        </w:rPr>
        <w:t>- выстраивание программы сопровождения одаренного ребенка, привлечение педагогов</w:t>
      </w:r>
    </w:p>
    <w:p w:rsidR="00B71446" w:rsidRPr="00B71446" w:rsidRDefault="00B71446" w:rsidP="001D39D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446">
        <w:rPr>
          <w:rFonts w:ascii="Times New Roman" w:hAnsi="Times New Roman" w:cs="Times New Roman"/>
          <w:color w:val="000000"/>
          <w:sz w:val="24"/>
          <w:szCs w:val="24"/>
        </w:rPr>
        <w:t>дополнительного образования, родителей к ее реализации;</w:t>
      </w:r>
    </w:p>
    <w:p w:rsidR="00B71446" w:rsidRPr="00B71446" w:rsidRDefault="00B71446" w:rsidP="001D39D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446">
        <w:rPr>
          <w:rFonts w:ascii="Times New Roman" w:hAnsi="Times New Roman" w:cs="Times New Roman"/>
          <w:color w:val="000000"/>
          <w:sz w:val="24"/>
          <w:szCs w:val="24"/>
        </w:rPr>
        <w:t>- осуществление мониторинга действенности программы и выстраивание новой в случае неэффективности первой программы;</w:t>
      </w:r>
    </w:p>
    <w:p w:rsidR="00B71446" w:rsidRPr="00B71446" w:rsidRDefault="00B71446" w:rsidP="001D39D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446">
        <w:rPr>
          <w:rFonts w:ascii="Times New Roman" w:hAnsi="Times New Roman" w:cs="Times New Roman"/>
          <w:color w:val="000000"/>
          <w:sz w:val="24"/>
          <w:szCs w:val="24"/>
        </w:rPr>
        <w:t>- любовь к ребенку и, как следствие, принятие его как личности, сопереживание, терпимость и терпение, умение прощать;</w:t>
      </w:r>
    </w:p>
    <w:p w:rsidR="00B71446" w:rsidRPr="00B71446" w:rsidRDefault="00B71446" w:rsidP="001D39D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446">
        <w:rPr>
          <w:rFonts w:ascii="Times New Roman" w:hAnsi="Times New Roman" w:cs="Times New Roman"/>
          <w:color w:val="000000"/>
          <w:sz w:val="24"/>
          <w:szCs w:val="24"/>
        </w:rPr>
        <w:t>- ожидание успеха в решении затруднений ребенка, готовность оказать содействие и</w:t>
      </w:r>
    </w:p>
    <w:p w:rsidR="00B71446" w:rsidRPr="00B71446" w:rsidRDefault="00B71446" w:rsidP="001D39D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446">
        <w:rPr>
          <w:rFonts w:ascii="Times New Roman" w:hAnsi="Times New Roman" w:cs="Times New Roman"/>
          <w:color w:val="000000"/>
          <w:sz w:val="24"/>
          <w:szCs w:val="24"/>
        </w:rPr>
        <w:t>прямую помощь при решении затруднений, отказ от субъективных оценок и выводов;</w:t>
      </w:r>
    </w:p>
    <w:p w:rsidR="00B71446" w:rsidRPr="00B71446" w:rsidRDefault="00B71446" w:rsidP="001D39D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446">
        <w:rPr>
          <w:rFonts w:ascii="Times New Roman" w:hAnsi="Times New Roman" w:cs="Times New Roman"/>
          <w:color w:val="000000"/>
          <w:sz w:val="24"/>
          <w:szCs w:val="24"/>
        </w:rPr>
        <w:t>- признание права ребенка на свободу поступка, выбора, самовыражения, собственное</w:t>
      </w:r>
    </w:p>
    <w:p w:rsidR="00B71446" w:rsidRPr="00B71446" w:rsidRDefault="00B71446" w:rsidP="001D39D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446">
        <w:rPr>
          <w:rFonts w:ascii="Times New Roman" w:hAnsi="Times New Roman" w:cs="Times New Roman"/>
          <w:color w:val="000000"/>
          <w:sz w:val="24"/>
          <w:szCs w:val="24"/>
        </w:rPr>
        <w:t>волеизъявление (право на «хочу» и «не хочу»);</w:t>
      </w:r>
    </w:p>
    <w:p w:rsidR="00B71446" w:rsidRPr="00B71446" w:rsidRDefault="00B71446" w:rsidP="001D39D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446">
        <w:rPr>
          <w:rFonts w:ascii="Times New Roman" w:hAnsi="Times New Roman" w:cs="Times New Roman"/>
          <w:color w:val="000000"/>
          <w:sz w:val="24"/>
          <w:szCs w:val="24"/>
        </w:rPr>
        <w:t>- поощрение и одобрение самостоятельности и уверенности в его сильных сторонах,</w:t>
      </w:r>
    </w:p>
    <w:p w:rsidR="00B71446" w:rsidRPr="00B71446" w:rsidRDefault="00B71446" w:rsidP="001D39D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446">
        <w:rPr>
          <w:rFonts w:ascii="Times New Roman" w:hAnsi="Times New Roman" w:cs="Times New Roman"/>
          <w:color w:val="000000"/>
          <w:sz w:val="24"/>
          <w:szCs w:val="24"/>
        </w:rPr>
        <w:t>стимулирование самоанализа, рефлексии;</w:t>
      </w:r>
    </w:p>
    <w:p w:rsidR="00B71446" w:rsidRPr="00B71446" w:rsidRDefault="00B71446" w:rsidP="001D39D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446">
        <w:rPr>
          <w:rFonts w:ascii="Times New Roman" w:hAnsi="Times New Roman" w:cs="Times New Roman"/>
          <w:color w:val="000000"/>
          <w:sz w:val="24"/>
          <w:szCs w:val="24"/>
        </w:rPr>
        <w:t>- признание личностного равноправия ребенка в диалоге и решении собственной</w:t>
      </w:r>
    </w:p>
    <w:p w:rsidR="00B71446" w:rsidRPr="00B71446" w:rsidRDefault="00B71446" w:rsidP="001D39D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446">
        <w:rPr>
          <w:rFonts w:ascii="Times New Roman" w:hAnsi="Times New Roman" w:cs="Times New Roman"/>
          <w:color w:val="000000"/>
          <w:sz w:val="24"/>
          <w:szCs w:val="24"/>
        </w:rPr>
        <w:t>проблемы;</w:t>
      </w:r>
    </w:p>
    <w:p w:rsidR="00B71446" w:rsidRPr="00B71446" w:rsidRDefault="00B71446" w:rsidP="001D39D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446">
        <w:rPr>
          <w:rFonts w:ascii="Times New Roman" w:hAnsi="Times New Roman" w:cs="Times New Roman"/>
          <w:color w:val="000000"/>
          <w:sz w:val="24"/>
          <w:szCs w:val="24"/>
        </w:rPr>
        <w:t>- умение быть товарищем, партнером, символическим защитником для ребенка;</w:t>
      </w:r>
    </w:p>
    <w:p w:rsidR="00B71446" w:rsidRPr="00B71446" w:rsidRDefault="00B71446" w:rsidP="001D39D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446">
        <w:rPr>
          <w:rFonts w:ascii="Times New Roman" w:hAnsi="Times New Roman" w:cs="Times New Roman"/>
          <w:color w:val="000000"/>
          <w:sz w:val="24"/>
          <w:szCs w:val="24"/>
        </w:rPr>
        <w:t>- систематическое осуществление педагогами самоанализа, самоконтроля, рефлексии.</w:t>
      </w:r>
    </w:p>
    <w:p w:rsidR="00B71446" w:rsidRPr="00B71446" w:rsidRDefault="00B71446" w:rsidP="001D39D4">
      <w:pPr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B7144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Этапы сопровождения развития одаренного ребенка.</w:t>
      </w:r>
    </w:p>
    <w:p w:rsidR="00B71446" w:rsidRPr="00B71446" w:rsidRDefault="00B71446" w:rsidP="001D39D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44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1-й этап сопровождающей работы – диагностический </w:t>
      </w:r>
      <w:r w:rsidRPr="00B7144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- </w:t>
      </w:r>
      <w:r w:rsidRPr="00B71446">
        <w:rPr>
          <w:rFonts w:ascii="Times New Roman" w:hAnsi="Times New Roman" w:cs="Times New Roman"/>
          <w:color w:val="000000"/>
          <w:sz w:val="24"/>
          <w:szCs w:val="24"/>
        </w:rPr>
        <w:t>предполагает открытие, констатацию в развитии ребенка его интересов, одаренности. Инф</w:t>
      </w:r>
      <w:r>
        <w:rPr>
          <w:rFonts w:ascii="Times New Roman" w:hAnsi="Times New Roman" w:cs="Times New Roman"/>
          <w:color w:val="000000"/>
          <w:sz w:val="24"/>
          <w:szCs w:val="24"/>
        </w:rPr>
        <w:t>ормация может поступить от роди</w:t>
      </w:r>
      <w:r w:rsidRPr="00B71446">
        <w:rPr>
          <w:rFonts w:ascii="Times New Roman" w:hAnsi="Times New Roman" w:cs="Times New Roman"/>
          <w:color w:val="000000"/>
          <w:sz w:val="24"/>
          <w:szCs w:val="24"/>
        </w:rPr>
        <w:t xml:space="preserve">телей, воспитателей или от других людей, имеющих контакт с ребенком. На этом этапе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учителя </w:t>
      </w:r>
      <w:r w:rsidRPr="00B71446">
        <w:rPr>
          <w:rFonts w:ascii="Times New Roman" w:hAnsi="Times New Roman" w:cs="Times New Roman"/>
          <w:color w:val="000000"/>
          <w:sz w:val="24"/>
          <w:szCs w:val="24"/>
        </w:rPr>
        <w:t xml:space="preserve"> знакомят родителей с возрастными особенностями детей. При этом педагоги с родителями определяют индивидуальные особенности каждого ребенка. Несоответствие индивидуального статуса возрастным закономерностям и образовательным возможностям рассматривается как усиление внимания к ребенку с целью определения его индивидуального пути развития, построени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развивающей работы. У детей </w:t>
      </w:r>
      <w:r w:rsidRPr="00B71446">
        <w:rPr>
          <w:rFonts w:ascii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color w:val="000000"/>
          <w:sz w:val="24"/>
          <w:szCs w:val="24"/>
        </w:rPr>
        <w:t>-10 лет учителя</w:t>
      </w:r>
      <w:r w:rsidRPr="00B71446">
        <w:rPr>
          <w:rFonts w:ascii="Times New Roman" w:hAnsi="Times New Roman" w:cs="Times New Roman"/>
          <w:color w:val="000000"/>
          <w:sz w:val="24"/>
          <w:szCs w:val="24"/>
        </w:rPr>
        <w:t>, используя пакет диагностических методик, определяют уровень личностного развития ребенка в рамках 4-х основных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направлений начального </w:t>
      </w:r>
      <w:r w:rsidRPr="00B71446">
        <w:rPr>
          <w:rFonts w:ascii="Times New Roman" w:hAnsi="Times New Roman" w:cs="Times New Roman"/>
          <w:color w:val="000000"/>
          <w:sz w:val="24"/>
          <w:szCs w:val="24"/>
        </w:rPr>
        <w:t xml:space="preserve">школьного образования: социально-личностное, познавательно-речевое, художественно-эстетическое, </w:t>
      </w:r>
      <w:proofErr w:type="spellStart"/>
      <w:proofErr w:type="gramStart"/>
      <w:r w:rsidRPr="00B71446">
        <w:rPr>
          <w:rFonts w:ascii="Times New Roman" w:hAnsi="Times New Roman" w:cs="Times New Roman"/>
          <w:color w:val="000000"/>
          <w:sz w:val="24"/>
          <w:szCs w:val="24"/>
        </w:rPr>
        <w:t>психо</w:t>
      </w:r>
      <w:proofErr w:type="spellEnd"/>
      <w:r w:rsidRPr="00B71446">
        <w:rPr>
          <w:rFonts w:ascii="Times New Roman" w:hAnsi="Times New Roman" w:cs="Times New Roman"/>
          <w:color w:val="000000"/>
          <w:sz w:val="24"/>
          <w:szCs w:val="24"/>
        </w:rPr>
        <w:t>-физическое</w:t>
      </w:r>
      <w:proofErr w:type="gramEnd"/>
      <w:r w:rsidRPr="00B7144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71446" w:rsidRPr="00B71446" w:rsidRDefault="00B71446" w:rsidP="001D39D4">
      <w:pPr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B71446">
        <w:rPr>
          <w:rFonts w:ascii="Times New Roman" w:hAnsi="Times New Roman" w:cs="Times New Roman"/>
          <w:i/>
          <w:iCs/>
          <w:color w:val="000000"/>
          <w:sz w:val="24"/>
          <w:szCs w:val="24"/>
        </w:rPr>
        <w:t>2-ой этап – уточнение выявленных затруднений или способностей ребенка, проведение</w:t>
      </w:r>
    </w:p>
    <w:p w:rsidR="00B71446" w:rsidRPr="00B71446" w:rsidRDefault="00B71446" w:rsidP="001D39D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44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психолого-педагогического консилиума. </w:t>
      </w:r>
      <w:r>
        <w:rPr>
          <w:rFonts w:ascii="Times New Roman" w:hAnsi="Times New Roman" w:cs="Times New Roman"/>
          <w:color w:val="000000"/>
          <w:sz w:val="24"/>
          <w:szCs w:val="24"/>
        </w:rPr>
        <w:t>На этом этапе учителя</w:t>
      </w:r>
      <w:r w:rsidRPr="00B71446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осуществляют сбор допол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нительной информации от </w:t>
      </w:r>
      <w:r w:rsidRPr="00B71446">
        <w:rPr>
          <w:rFonts w:ascii="Times New Roman" w:hAnsi="Times New Roman" w:cs="Times New Roman"/>
          <w:color w:val="000000"/>
          <w:sz w:val="24"/>
          <w:szCs w:val="24"/>
        </w:rPr>
        <w:t xml:space="preserve"> педагогов детского сада, родителей, изучают </w:t>
      </w:r>
      <w:r w:rsidRPr="00B71446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специальную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71446">
        <w:rPr>
          <w:rFonts w:ascii="Times New Roman" w:hAnsi="Times New Roman" w:cs="Times New Roman"/>
          <w:color w:val="000000"/>
          <w:sz w:val="24"/>
          <w:szCs w:val="24"/>
        </w:rPr>
        <w:t>литературу для уточнения выя</w:t>
      </w:r>
      <w:r>
        <w:rPr>
          <w:rFonts w:ascii="Times New Roman" w:hAnsi="Times New Roman" w:cs="Times New Roman"/>
          <w:color w:val="000000"/>
          <w:sz w:val="24"/>
          <w:szCs w:val="24"/>
        </w:rPr>
        <w:t>вленной одаренности ребенка. В начальной школе классный руководитель</w:t>
      </w:r>
      <w:r w:rsidRPr="00B71446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психолого-педагогический консилиум, на который приглашает необходимых специалистов, в том числе и педагогов по дополнительному образованию. Члены консилиума осуществляют обобщение всей информации о ребенке, нуждающемся в развивающих средствах, и</w:t>
      </w:r>
      <w:r w:rsidR="001D39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71446">
        <w:rPr>
          <w:rFonts w:ascii="Times New Roman" w:hAnsi="Times New Roman" w:cs="Times New Roman"/>
          <w:color w:val="000000"/>
          <w:sz w:val="24"/>
          <w:szCs w:val="24"/>
        </w:rPr>
        <w:t>определяют группу сопровождения, условия для развития одаренного ребенка. Специалисты</w:t>
      </w:r>
      <w:r w:rsidR="001D39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71446">
        <w:rPr>
          <w:rFonts w:ascii="Times New Roman" w:hAnsi="Times New Roman" w:cs="Times New Roman"/>
          <w:color w:val="000000"/>
          <w:sz w:val="24"/>
          <w:szCs w:val="24"/>
        </w:rPr>
        <w:t>сопровождения устанавливают конкретные задачи каждого субъекта сопровождения, разрабатывают индивидуальные программы или рекомендации по созданию условий для развития его</w:t>
      </w:r>
      <w:r w:rsidR="001D39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71446">
        <w:rPr>
          <w:rFonts w:ascii="Times New Roman" w:hAnsi="Times New Roman" w:cs="Times New Roman"/>
          <w:color w:val="000000"/>
          <w:sz w:val="24"/>
          <w:szCs w:val="24"/>
        </w:rPr>
        <w:t>одаренности. В «Дневнике сопровождения развития ребенка» специалисты фиксируют выводы,</w:t>
      </w:r>
      <w:r w:rsidR="001D39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71446">
        <w:rPr>
          <w:rFonts w:ascii="Times New Roman" w:hAnsi="Times New Roman" w:cs="Times New Roman"/>
          <w:color w:val="000000"/>
          <w:sz w:val="24"/>
          <w:szCs w:val="24"/>
        </w:rPr>
        <w:t>записывают рекомендации по сопровождению развития одаренного ребенка.</w:t>
      </w:r>
    </w:p>
    <w:p w:rsidR="00B71446" w:rsidRPr="00B71446" w:rsidRDefault="00B71446" w:rsidP="001D39D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446">
        <w:rPr>
          <w:rFonts w:ascii="Times New Roman" w:hAnsi="Times New Roman" w:cs="Times New Roman"/>
          <w:i/>
          <w:iCs/>
          <w:color w:val="000000"/>
          <w:sz w:val="24"/>
          <w:szCs w:val="24"/>
        </w:rPr>
        <w:t>3-ий этап - создание условий для развития одаренных детей</w:t>
      </w:r>
      <w:r w:rsidRPr="00B71446">
        <w:rPr>
          <w:rFonts w:ascii="Times New Roman" w:hAnsi="Times New Roman" w:cs="Times New Roman"/>
          <w:color w:val="000000"/>
          <w:sz w:val="24"/>
          <w:szCs w:val="24"/>
        </w:rPr>
        <w:t>: проведение развивающей</w:t>
      </w:r>
    </w:p>
    <w:p w:rsidR="00B71446" w:rsidRPr="00B71446" w:rsidRDefault="00B71446" w:rsidP="001D39D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446">
        <w:rPr>
          <w:rFonts w:ascii="Times New Roman" w:hAnsi="Times New Roman" w:cs="Times New Roman"/>
          <w:color w:val="000000"/>
          <w:sz w:val="24"/>
          <w:szCs w:val="24"/>
        </w:rPr>
        <w:t>работы с ребенком</w:t>
      </w:r>
      <w:r w:rsidR="001D39D4">
        <w:rPr>
          <w:rFonts w:ascii="Times New Roman" w:hAnsi="Times New Roman" w:cs="Times New Roman"/>
          <w:color w:val="000000"/>
          <w:sz w:val="24"/>
          <w:szCs w:val="24"/>
        </w:rPr>
        <w:t xml:space="preserve"> в кружке, факультативных занятиях</w:t>
      </w:r>
      <w:r w:rsidRPr="00B71446">
        <w:rPr>
          <w:rFonts w:ascii="Times New Roman" w:hAnsi="Times New Roman" w:cs="Times New Roman"/>
          <w:color w:val="000000"/>
          <w:sz w:val="24"/>
          <w:szCs w:val="24"/>
        </w:rPr>
        <w:t>, учреждении дополнительного образования</w:t>
      </w:r>
      <w:r w:rsidR="001D39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71446">
        <w:rPr>
          <w:rFonts w:ascii="Times New Roman" w:hAnsi="Times New Roman" w:cs="Times New Roman"/>
          <w:color w:val="000000"/>
          <w:sz w:val="24"/>
          <w:szCs w:val="24"/>
        </w:rPr>
        <w:t>детей; консультативной и другой работы с родителями, воспитателями. На этом этапе, на основании анализа выявленной одаренности ребенка, заявки родителей о развитии одаренности их</w:t>
      </w:r>
      <w:r w:rsidR="001D39D4">
        <w:rPr>
          <w:rFonts w:ascii="Times New Roman" w:hAnsi="Times New Roman" w:cs="Times New Roman"/>
          <w:color w:val="000000"/>
          <w:sz w:val="24"/>
          <w:szCs w:val="24"/>
        </w:rPr>
        <w:t xml:space="preserve"> ребенка, администрация школы создает </w:t>
      </w:r>
      <w:r w:rsidRPr="00B71446">
        <w:rPr>
          <w:rFonts w:ascii="Times New Roman" w:hAnsi="Times New Roman" w:cs="Times New Roman"/>
          <w:color w:val="000000"/>
          <w:sz w:val="24"/>
          <w:szCs w:val="24"/>
        </w:rPr>
        <w:t xml:space="preserve"> условия для развития одаренных детей:</w:t>
      </w:r>
      <w:r w:rsidR="001D39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71446">
        <w:rPr>
          <w:rFonts w:ascii="Times New Roman" w:hAnsi="Times New Roman" w:cs="Times New Roman"/>
          <w:color w:val="000000"/>
          <w:sz w:val="24"/>
          <w:szCs w:val="24"/>
        </w:rPr>
        <w:t>открывает кружки, студии</w:t>
      </w:r>
      <w:r w:rsidR="00236463">
        <w:rPr>
          <w:rFonts w:ascii="Times New Roman" w:hAnsi="Times New Roman" w:cs="Times New Roman"/>
          <w:color w:val="000000"/>
          <w:sz w:val="24"/>
          <w:szCs w:val="24"/>
        </w:rPr>
        <w:t>, проводит предметные олимпиады</w:t>
      </w:r>
      <w:r w:rsidRPr="00B71446">
        <w:rPr>
          <w:rFonts w:ascii="Times New Roman" w:hAnsi="Times New Roman" w:cs="Times New Roman"/>
          <w:color w:val="000000"/>
          <w:sz w:val="24"/>
          <w:szCs w:val="24"/>
        </w:rPr>
        <w:t>. При этом использует внутренн</w:t>
      </w:r>
      <w:r w:rsidR="001D39D4">
        <w:rPr>
          <w:rFonts w:ascii="Times New Roman" w:hAnsi="Times New Roman" w:cs="Times New Roman"/>
          <w:color w:val="000000"/>
          <w:sz w:val="24"/>
          <w:szCs w:val="24"/>
        </w:rPr>
        <w:t>ие ресурсы, преподавателей школы</w:t>
      </w:r>
      <w:r w:rsidRPr="00B71446">
        <w:rPr>
          <w:rFonts w:ascii="Times New Roman" w:hAnsi="Times New Roman" w:cs="Times New Roman"/>
          <w:color w:val="000000"/>
          <w:sz w:val="24"/>
          <w:szCs w:val="24"/>
        </w:rPr>
        <w:t xml:space="preserve">, а также приглашает педагогов из учреждений дополнительного образования. Педагоги </w:t>
      </w:r>
      <w:r w:rsidR="001D39D4"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r w:rsidRPr="00B71446">
        <w:rPr>
          <w:rFonts w:ascii="Times New Roman" w:hAnsi="Times New Roman" w:cs="Times New Roman"/>
          <w:color w:val="000000"/>
          <w:sz w:val="24"/>
          <w:szCs w:val="24"/>
        </w:rPr>
        <w:t xml:space="preserve"> и дополнительного образования разрабатывают образовательные программы работы</w:t>
      </w:r>
      <w:r w:rsidR="001D39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71446">
        <w:rPr>
          <w:rFonts w:ascii="Times New Roman" w:hAnsi="Times New Roman" w:cs="Times New Roman"/>
          <w:color w:val="000000"/>
          <w:sz w:val="24"/>
          <w:szCs w:val="24"/>
        </w:rPr>
        <w:t>кружков, студий, которые обсуждают с родителями и утверждают. На данном этапе активно используются возможности учреждений дополнительного образования детей. Рук</w:t>
      </w:r>
      <w:r w:rsidR="001D39D4">
        <w:rPr>
          <w:rFonts w:ascii="Times New Roman" w:hAnsi="Times New Roman" w:cs="Times New Roman"/>
          <w:color w:val="000000"/>
          <w:sz w:val="24"/>
          <w:szCs w:val="24"/>
        </w:rPr>
        <w:t>оводитель школы</w:t>
      </w:r>
      <w:r w:rsidRPr="00B71446">
        <w:rPr>
          <w:rFonts w:ascii="Times New Roman" w:hAnsi="Times New Roman" w:cs="Times New Roman"/>
          <w:color w:val="000000"/>
          <w:sz w:val="24"/>
          <w:szCs w:val="24"/>
        </w:rPr>
        <w:t xml:space="preserve"> заключает договоры о сотрудниче</w:t>
      </w:r>
      <w:r w:rsidR="001D39D4">
        <w:rPr>
          <w:rFonts w:ascii="Times New Roman" w:hAnsi="Times New Roman" w:cs="Times New Roman"/>
          <w:color w:val="000000"/>
          <w:sz w:val="24"/>
          <w:szCs w:val="24"/>
        </w:rPr>
        <w:t>стве образовательного учреждения</w:t>
      </w:r>
      <w:r w:rsidRPr="00B71446">
        <w:rPr>
          <w:rFonts w:ascii="Times New Roman" w:hAnsi="Times New Roman" w:cs="Times New Roman"/>
          <w:color w:val="000000"/>
          <w:sz w:val="24"/>
          <w:szCs w:val="24"/>
        </w:rPr>
        <w:t xml:space="preserve"> и УДОД. При этом появляется опыт проведения совместных мероприятий,</w:t>
      </w:r>
      <w:r w:rsidR="001D39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71446">
        <w:rPr>
          <w:rFonts w:ascii="Times New Roman" w:hAnsi="Times New Roman" w:cs="Times New Roman"/>
          <w:color w:val="000000"/>
          <w:sz w:val="24"/>
          <w:szCs w:val="24"/>
        </w:rPr>
        <w:t>объединяю</w:t>
      </w:r>
      <w:r w:rsidR="001D39D4">
        <w:rPr>
          <w:rFonts w:ascii="Times New Roman" w:hAnsi="Times New Roman" w:cs="Times New Roman"/>
          <w:color w:val="000000"/>
          <w:sz w:val="24"/>
          <w:szCs w:val="24"/>
        </w:rPr>
        <w:t xml:space="preserve">щих детей, педагогов школы и педагогов </w:t>
      </w:r>
      <w:r w:rsidRPr="00B71446">
        <w:rPr>
          <w:rFonts w:ascii="Times New Roman" w:hAnsi="Times New Roman" w:cs="Times New Roman"/>
          <w:color w:val="000000"/>
          <w:sz w:val="24"/>
          <w:szCs w:val="24"/>
        </w:rPr>
        <w:t xml:space="preserve"> дополнительного образования, учреждений</w:t>
      </w:r>
      <w:r w:rsidR="001D39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71446">
        <w:rPr>
          <w:rFonts w:ascii="Times New Roman" w:hAnsi="Times New Roman" w:cs="Times New Roman"/>
          <w:color w:val="000000"/>
          <w:sz w:val="24"/>
          <w:szCs w:val="24"/>
        </w:rPr>
        <w:t>культуры, родителей, что создает ситуацию сотрудничества, взаимной ответственности за развитие одаренного ребенка,</w:t>
      </w:r>
      <w:r w:rsidR="001D39D4">
        <w:rPr>
          <w:rFonts w:ascii="Times New Roman" w:hAnsi="Times New Roman" w:cs="Times New Roman"/>
          <w:color w:val="000000"/>
          <w:sz w:val="24"/>
          <w:szCs w:val="24"/>
        </w:rPr>
        <w:t xml:space="preserve"> укрепляет позицию интеграции </w:t>
      </w:r>
      <w:r w:rsidRPr="00B71446">
        <w:rPr>
          <w:rFonts w:ascii="Times New Roman" w:hAnsi="Times New Roman" w:cs="Times New Roman"/>
          <w:color w:val="000000"/>
          <w:sz w:val="24"/>
          <w:szCs w:val="24"/>
        </w:rPr>
        <w:t>школьного и дополнительного образования.</w:t>
      </w:r>
    </w:p>
    <w:p w:rsidR="00B71446" w:rsidRPr="00B71446" w:rsidRDefault="00B71446" w:rsidP="001D39D4">
      <w:pPr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B71446">
        <w:rPr>
          <w:rFonts w:ascii="Times New Roman" w:hAnsi="Times New Roman" w:cs="Times New Roman"/>
          <w:i/>
          <w:iCs/>
          <w:color w:val="000000"/>
          <w:sz w:val="24"/>
          <w:szCs w:val="24"/>
        </w:rPr>
        <w:t>4-й этап - анализ промежуточных результатов сопровождения развития одаренного</w:t>
      </w:r>
    </w:p>
    <w:p w:rsidR="00A80E1C" w:rsidRPr="001D39D4" w:rsidRDefault="00B71446" w:rsidP="001D39D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44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ребенка</w:t>
      </w:r>
      <w:r w:rsidRPr="00B71446">
        <w:rPr>
          <w:rFonts w:ascii="Times New Roman" w:hAnsi="Times New Roman" w:cs="Times New Roman"/>
          <w:color w:val="000000"/>
          <w:sz w:val="24"/>
          <w:szCs w:val="24"/>
        </w:rPr>
        <w:t>. На этом этапе психологи, педагоги и другие специалисты проводят в середине, конце</w:t>
      </w:r>
      <w:r w:rsidR="001D39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71446">
        <w:rPr>
          <w:rFonts w:ascii="Times New Roman" w:hAnsi="Times New Roman" w:cs="Times New Roman"/>
          <w:color w:val="000000"/>
          <w:sz w:val="24"/>
          <w:szCs w:val="24"/>
        </w:rPr>
        <w:t>учебного года, а по необходимости чаще, диагностику успешности развития одаренности ре</w:t>
      </w:r>
      <w:r w:rsidR="001D39D4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B71446">
        <w:rPr>
          <w:rFonts w:ascii="Times New Roman" w:hAnsi="Times New Roman" w:cs="Times New Roman"/>
          <w:color w:val="000000"/>
          <w:sz w:val="24"/>
          <w:szCs w:val="24"/>
        </w:rPr>
        <w:t>енка и корректировку его индивидуальных программ, рекомендаций по сопровождению его</w:t>
      </w:r>
      <w:r w:rsidR="001D39D4">
        <w:rPr>
          <w:rFonts w:ascii="Times New Roman" w:hAnsi="Times New Roman" w:cs="Times New Roman"/>
          <w:color w:val="000000"/>
          <w:sz w:val="24"/>
          <w:szCs w:val="24"/>
        </w:rPr>
        <w:t xml:space="preserve"> развития. Педагоги </w:t>
      </w:r>
      <w:r w:rsidRPr="00B71446">
        <w:rPr>
          <w:rFonts w:ascii="Times New Roman" w:hAnsi="Times New Roman" w:cs="Times New Roman"/>
          <w:color w:val="000000"/>
          <w:sz w:val="24"/>
          <w:szCs w:val="24"/>
        </w:rPr>
        <w:t>школьного и дополнительного образ</w:t>
      </w:r>
      <w:r w:rsidR="001D39D4">
        <w:rPr>
          <w:rFonts w:ascii="Times New Roman" w:hAnsi="Times New Roman" w:cs="Times New Roman"/>
          <w:color w:val="000000"/>
          <w:sz w:val="24"/>
          <w:szCs w:val="24"/>
        </w:rPr>
        <w:t xml:space="preserve">ования организуют в школе </w:t>
      </w:r>
      <w:r w:rsidRPr="00B71446">
        <w:rPr>
          <w:rFonts w:ascii="Times New Roman" w:hAnsi="Times New Roman" w:cs="Times New Roman"/>
          <w:color w:val="000000"/>
          <w:sz w:val="24"/>
          <w:szCs w:val="24"/>
        </w:rPr>
        <w:t>разнообразные формы презентаций успешности развития способностей ребенка: выставки авторских работ, сольные концерты, моноспектакли, фестив</w:t>
      </w:r>
      <w:r w:rsidR="001D39D4">
        <w:rPr>
          <w:rFonts w:ascii="Times New Roman" w:hAnsi="Times New Roman" w:cs="Times New Roman"/>
          <w:color w:val="000000"/>
          <w:sz w:val="24"/>
          <w:szCs w:val="24"/>
        </w:rPr>
        <w:t>али</w:t>
      </w:r>
      <w:r w:rsidR="00236463">
        <w:rPr>
          <w:rFonts w:ascii="Times New Roman" w:hAnsi="Times New Roman" w:cs="Times New Roman"/>
          <w:color w:val="000000"/>
          <w:sz w:val="24"/>
          <w:szCs w:val="24"/>
        </w:rPr>
        <w:t>, итоги олимпиад</w:t>
      </w:r>
      <w:r w:rsidR="001D39D4">
        <w:rPr>
          <w:rFonts w:ascii="Times New Roman" w:hAnsi="Times New Roman" w:cs="Times New Roman"/>
          <w:color w:val="000000"/>
          <w:sz w:val="24"/>
          <w:szCs w:val="24"/>
        </w:rPr>
        <w:t xml:space="preserve"> и др. Все данные учителя </w:t>
      </w:r>
      <w:r w:rsidRPr="00B71446">
        <w:rPr>
          <w:rFonts w:ascii="Times New Roman" w:hAnsi="Times New Roman" w:cs="Times New Roman"/>
          <w:color w:val="000000"/>
          <w:sz w:val="24"/>
          <w:szCs w:val="24"/>
        </w:rPr>
        <w:t>регист</w:t>
      </w:r>
      <w:r w:rsidR="001D39D4">
        <w:rPr>
          <w:rFonts w:ascii="Times New Roman" w:hAnsi="Times New Roman" w:cs="Times New Roman"/>
          <w:color w:val="000000"/>
          <w:sz w:val="24"/>
          <w:szCs w:val="24"/>
        </w:rPr>
        <w:t>рируют в индивидуальном «Портфолио ученика».</w:t>
      </w:r>
    </w:p>
    <w:sectPr w:rsidR="00A80E1C" w:rsidRPr="001D39D4" w:rsidSect="00A80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1446"/>
    <w:rsid w:val="00001194"/>
    <w:rsid w:val="00005D66"/>
    <w:rsid w:val="00006303"/>
    <w:rsid w:val="000146AA"/>
    <w:rsid w:val="00017BE0"/>
    <w:rsid w:val="0002681F"/>
    <w:rsid w:val="00030668"/>
    <w:rsid w:val="000323DA"/>
    <w:rsid w:val="00035F2E"/>
    <w:rsid w:val="00040896"/>
    <w:rsid w:val="00042364"/>
    <w:rsid w:val="00044C17"/>
    <w:rsid w:val="00045FDF"/>
    <w:rsid w:val="00052932"/>
    <w:rsid w:val="00055BD7"/>
    <w:rsid w:val="000569CC"/>
    <w:rsid w:val="00064683"/>
    <w:rsid w:val="00072027"/>
    <w:rsid w:val="000833AB"/>
    <w:rsid w:val="00083B57"/>
    <w:rsid w:val="00086EE9"/>
    <w:rsid w:val="000925F0"/>
    <w:rsid w:val="0009452F"/>
    <w:rsid w:val="00095897"/>
    <w:rsid w:val="00097021"/>
    <w:rsid w:val="000A014D"/>
    <w:rsid w:val="000A6F88"/>
    <w:rsid w:val="000A7B3A"/>
    <w:rsid w:val="000B0BBC"/>
    <w:rsid w:val="000B23C9"/>
    <w:rsid w:val="000B73E5"/>
    <w:rsid w:val="000C0638"/>
    <w:rsid w:val="000C3A92"/>
    <w:rsid w:val="000C457D"/>
    <w:rsid w:val="000D203E"/>
    <w:rsid w:val="000D2987"/>
    <w:rsid w:val="000D6129"/>
    <w:rsid w:val="000D6F05"/>
    <w:rsid w:val="000E06E1"/>
    <w:rsid w:val="000E1163"/>
    <w:rsid w:val="000E299C"/>
    <w:rsid w:val="000E3CF5"/>
    <w:rsid w:val="001012C8"/>
    <w:rsid w:val="001015B8"/>
    <w:rsid w:val="001042A5"/>
    <w:rsid w:val="00107214"/>
    <w:rsid w:val="001119A6"/>
    <w:rsid w:val="00130C1C"/>
    <w:rsid w:val="00134FE5"/>
    <w:rsid w:val="00136BCC"/>
    <w:rsid w:val="0013794C"/>
    <w:rsid w:val="00141652"/>
    <w:rsid w:val="00144594"/>
    <w:rsid w:val="00146F01"/>
    <w:rsid w:val="0015290A"/>
    <w:rsid w:val="00153BF3"/>
    <w:rsid w:val="00155DDF"/>
    <w:rsid w:val="00156A1E"/>
    <w:rsid w:val="001578AC"/>
    <w:rsid w:val="00160531"/>
    <w:rsid w:val="00163E21"/>
    <w:rsid w:val="001644AC"/>
    <w:rsid w:val="001651D6"/>
    <w:rsid w:val="0016762B"/>
    <w:rsid w:val="00172669"/>
    <w:rsid w:val="00174B86"/>
    <w:rsid w:val="001764EF"/>
    <w:rsid w:val="00181150"/>
    <w:rsid w:val="0018140F"/>
    <w:rsid w:val="00183A8F"/>
    <w:rsid w:val="00186BCB"/>
    <w:rsid w:val="001954B9"/>
    <w:rsid w:val="00195ADE"/>
    <w:rsid w:val="001A032D"/>
    <w:rsid w:val="001A0553"/>
    <w:rsid w:val="001A45C1"/>
    <w:rsid w:val="001A6BD3"/>
    <w:rsid w:val="001B369C"/>
    <w:rsid w:val="001B5718"/>
    <w:rsid w:val="001B6BD7"/>
    <w:rsid w:val="001C32BD"/>
    <w:rsid w:val="001C665E"/>
    <w:rsid w:val="001C71CE"/>
    <w:rsid w:val="001D0D1D"/>
    <w:rsid w:val="001D12E6"/>
    <w:rsid w:val="001D39D4"/>
    <w:rsid w:val="001D539C"/>
    <w:rsid w:val="001E37C4"/>
    <w:rsid w:val="001E5A3A"/>
    <w:rsid w:val="001E66CC"/>
    <w:rsid w:val="001E7989"/>
    <w:rsid w:val="001F185B"/>
    <w:rsid w:val="001F1C01"/>
    <w:rsid w:val="001F1C66"/>
    <w:rsid w:val="001F2727"/>
    <w:rsid w:val="001F2882"/>
    <w:rsid w:val="001F46DD"/>
    <w:rsid w:val="001F497D"/>
    <w:rsid w:val="001F4FCA"/>
    <w:rsid w:val="00201A22"/>
    <w:rsid w:val="00202999"/>
    <w:rsid w:val="0020477A"/>
    <w:rsid w:val="002059FE"/>
    <w:rsid w:val="00212501"/>
    <w:rsid w:val="00215328"/>
    <w:rsid w:val="00220C7E"/>
    <w:rsid w:val="00224B21"/>
    <w:rsid w:val="0022572C"/>
    <w:rsid w:val="0023180A"/>
    <w:rsid w:val="00232553"/>
    <w:rsid w:val="00236463"/>
    <w:rsid w:val="00242415"/>
    <w:rsid w:val="0024675A"/>
    <w:rsid w:val="00246C52"/>
    <w:rsid w:val="00251AB0"/>
    <w:rsid w:val="00253891"/>
    <w:rsid w:val="002604A5"/>
    <w:rsid w:val="002769FF"/>
    <w:rsid w:val="002813BA"/>
    <w:rsid w:val="0028626D"/>
    <w:rsid w:val="002862D7"/>
    <w:rsid w:val="002959F1"/>
    <w:rsid w:val="002A001E"/>
    <w:rsid w:val="002A57BD"/>
    <w:rsid w:val="002A58F4"/>
    <w:rsid w:val="002B0B21"/>
    <w:rsid w:val="002B276C"/>
    <w:rsid w:val="002B4FA7"/>
    <w:rsid w:val="002B615C"/>
    <w:rsid w:val="002C47C4"/>
    <w:rsid w:val="002C7E34"/>
    <w:rsid w:val="002D49AA"/>
    <w:rsid w:val="002D67CE"/>
    <w:rsid w:val="002D75DD"/>
    <w:rsid w:val="002E0324"/>
    <w:rsid w:val="002E4A07"/>
    <w:rsid w:val="002E4DAB"/>
    <w:rsid w:val="002E692E"/>
    <w:rsid w:val="002F124A"/>
    <w:rsid w:val="002F7A6E"/>
    <w:rsid w:val="00301502"/>
    <w:rsid w:val="00301638"/>
    <w:rsid w:val="00302C3D"/>
    <w:rsid w:val="00306922"/>
    <w:rsid w:val="0031184D"/>
    <w:rsid w:val="003128A7"/>
    <w:rsid w:val="00315E80"/>
    <w:rsid w:val="003167E5"/>
    <w:rsid w:val="003212F4"/>
    <w:rsid w:val="00326EDE"/>
    <w:rsid w:val="00333098"/>
    <w:rsid w:val="00335711"/>
    <w:rsid w:val="00342C07"/>
    <w:rsid w:val="00347E75"/>
    <w:rsid w:val="003539E6"/>
    <w:rsid w:val="00354BEB"/>
    <w:rsid w:val="00356EC6"/>
    <w:rsid w:val="003630C7"/>
    <w:rsid w:val="003649A6"/>
    <w:rsid w:val="00367864"/>
    <w:rsid w:val="003734EB"/>
    <w:rsid w:val="00381F62"/>
    <w:rsid w:val="003839BF"/>
    <w:rsid w:val="00383CBE"/>
    <w:rsid w:val="00386972"/>
    <w:rsid w:val="00387E48"/>
    <w:rsid w:val="00395BFF"/>
    <w:rsid w:val="00396F74"/>
    <w:rsid w:val="003977A4"/>
    <w:rsid w:val="00397C73"/>
    <w:rsid w:val="003A4300"/>
    <w:rsid w:val="003B429D"/>
    <w:rsid w:val="003C31AB"/>
    <w:rsid w:val="003D072B"/>
    <w:rsid w:val="003E333D"/>
    <w:rsid w:val="003E3CD8"/>
    <w:rsid w:val="003E7E84"/>
    <w:rsid w:val="003F3482"/>
    <w:rsid w:val="003F3760"/>
    <w:rsid w:val="004019AB"/>
    <w:rsid w:val="00402FB0"/>
    <w:rsid w:val="00407775"/>
    <w:rsid w:val="0041530D"/>
    <w:rsid w:val="004167A8"/>
    <w:rsid w:val="00416ECA"/>
    <w:rsid w:val="00421585"/>
    <w:rsid w:val="00421C9A"/>
    <w:rsid w:val="0043279F"/>
    <w:rsid w:val="004378C5"/>
    <w:rsid w:val="00442C0A"/>
    <w:rsid w:val="00447674"/>
    <w:rsid w:val="00451C6E"/>
    <w:rsid w:val="00451F07"/>
    <w:rsid w:val="004563C3"/>
    <w:rsid w:val="0046553B"/>
    <w:rsid w:val="00465A97"/>
    <w:rsid w:val="00466CAD"/>
    <w:rsid w:val="00470657"/>
    <w:rsid w:val="00472366"/>
    <w:rsid w:val="00472D45"/>
    <w:rsid w:val="00477107"/>
    <w:rsid w:val="0048317B"/>
    <w:rsid w:val="00483B66"/>
    <w:rsid w:val="0048564A"/>
    <w:rsid w:val="00487A2B"/>
    <w:rsid w:val="00490EC7"/>
    <w:rsid w:val="00494CE0"/>
    <w:rsid w:val="00495706"/>
    <w:rsid w:val="004A001F"/>
    <w:rsid w:val="004A15CD"/>
    <w:rsid w:val="004A2806"/>
    <w:rsid w:val="004A30B3"/>
    <w:rsid w:val="004A7112"/>
    <w:rsid w:val="004B2C29"/>
    <w:rsid w:val="004C2E01"/>
    <w:rsid w:val="004C3FB7"/>
    <w:rsid w:val="004D5811"/>
    <w:rsid w:val="004D6706"/>
    <w:rsid w:val="004F17DD"/>
    <w:rsid w:val="004F3018"/>
    <w:rsid w:val="004F67D2"/>
    <w:rsid w:val="004F782D"/>
    <w:rsid w:val="004F7C61"/>
    <w:rsid w:val="00503EC1"/>
    <w:rsid w:val="00504C33"/>
    <w:rsid w:val="00511602"/>
    <w:rsid w:val="005169EA"/>
    <w:rsid w:val="00532189"/>
    <w:rsid w:val="00533D42"/>
    <w:rsid w:val="0053400B"/>
    <w:rsid w:val="00536289"/>
    <w:rsid w:val="005531CB"/>
    <w:rsid w:val="00555F89"/>
    <w:rsid w:val="005562F4"/>
    <w:rsid w:val="005566CC"/>
    <w:rsid w:val="00572F42"/>
    <w:rsid w:val="00574F78"/>
    <w:rsid w:val="00575CF2"/>
    <w:rsid w:val="00576EDE"/>
    <w:rsid w:val="00577A6A"/>
    <w:rsid w:val="00582ABB"/>
    <w:rsid w:val="00584FDB"/>
    <w:rsid w:val="00586853"/>
    <w:rsid w:val="00593E2E"/>
    <w:rsid w:val="005954A2"/>
    <w:rsid w:val="005A6A3D"/>
    <w:rsid w:val="005B1FA8"/>
    <w:rsid w:val="005B518E"/>
    <w:rsid w:val="005C0D21"/>
    <w:rsid w:val="005C6AB0"/>
    <w:rsid w:val="005D1FD8"/>
    <w:rsid w:val="005D3416"/>
    <w:rsid w:val="005D77C4"/>
    <w:rsid w:val="005E4F59"/>
    <w:rsid w:val="00604756"/>
    <w:rsid w:val="006055BF"/>
    <w:rsid w:val="00606F49"/>
    <w:rsid w:val="006174E5"/>
    <w:rsid w:val="006204AD"/>
    <w:rsid w:val="00623866"/>
    <w:rsid w:val="00631C76"/>
    <w:rsid w:val="006324F9"/>
    <w:rsid w:val="0063457E"/>
    <w:rsid w:val="006471FD"/>
    <w:rsid w:val="006508A4"/>
    <w:rsid w:val="00651CA2"/>
    <w:rsid w:val="00662730"/>
    <w:rsid w:val="006652BD"/>
    <w:rsid w:val="0067279D"/>
    <w:rsid w:val="00673E14"/>
    <w:rsid w:val="00676AB5"/>
    <w:rsid w:val="00685081"/>
    <w:rsid w:val="006904A9"/>
    <w:rsid w:val="006A1851"/>
    <w:rsid w:val="006A63E4"/>
    <w:rsid w:val="006B06A6"/>
    <w:rsid w:val="006B55C2"/>
    <w:rsid w:val="006B5A35"/>
    <w:rsid w:val="006B6E17"/>
    <w:rsid w:val="006C0361"/>
    <w:rsid w:val="006C3EF5"/>
    <w:rsid w:val="006C424B"/>
    <w:rsid w:val="006C5382"/>
    <w:rsid w:val="006D037A"/>
    <w:rsid w:val="006D4172"/>
    <w:rsid w:val="006D558B"/>
    <w:rsid w:val="006D65CD"/>
    <w:rsid w:val="006E0436"/>
    <w:rsid w:val="006E0E28"/>
    <w:rsid w:val="006E20EB"/>
    <w:rsid w:val="006E47A2"/>
    <w:rsid w:val="006E7B82"/>
    <w:rsid w:val="006F3C53"/>
    <w:rsid w:val="006F6C42"/>
    <w:rsid w:val="006F6D47"/>
    <w:rsid w:val="007016FA"/>
    <w:rsid w:val="007029D6"/>
    <w:rsid w:val="007067C7"/>
    <w:rsid w:val="0071079F"/>
    <w:rsid w:val="00711152"/>
    <w:rsid w:val="0071737D"/>
    <w:rsid w:val="007217B4"/>
    <w:rsid w:val="00724261"/>
    <w:rsid w:val="00725C27"/>
    <w:rsid w:val="00730296"/>
    <w:rsid w:val="007328AC"/>
    <w:rsid w:val="0074077D"/>
    <w:rsid w:val="00742152"/>
    <w:rsid w:val="00745F18"/>
    <w:rsid w:val="007532DA"/>
    <w:rsid w:val="00754544"/>
    <w:rsid w:val="00755E2F"/>
    <w:rsid w:val="00756978"/>
    <w:rsid w:val="00760A87"/>
    <w:rsid w:val="007627AA"/>
    <w:rsid w:val="00766E45"/>
    <w:rsid w:val="0077530E"/>
    <w:rsid w:val="0077743E"/>
    <w:rsid w:val="00786ECC"/>
    <w:rsid w:val="00790BB7"/>
    <w:rsid w:val="00795D0D"/>
    <w:rsid w:val="00796E61"/>
    <w:rsid w:val="00796FFC"/>
    <w:rsid w:val="00797052"/>
    <w:rsid w:val="007A24EA"/>
    <w:rsid w:val="007A7322"/>
    <w:rsid w:val="007A7AAB"/>
    <w:rsid w:val="007A7EA1"/>
    <w:rsid w:val="007B0C05"/>
    <w:rsid w:val="007B405B"/>
    <w:rsid w:val="007B6738"/>
    <w:rsid w:val="007B7C9E"/>
    <w:rsid w:val="007C1333"/>
    <w:rsid w:val="007C5296"/>
    <w:rsid w:val="007C5750"/>
    <w:rsid w:val="007E4ABF"/>
    <w:rsid w:val="007E6B8A"/>
    <w:rsid w:val="007E72BD"/>
    <w:rsid w:val="007F01CC"/>
    <w:rsid w:val="007F63B2"/>
    <w:rsid w:val="00807C82"/>
    <w:rsid w:val="00810029"/>
    <w:rsid w:val="0081085C"/>
    <w:rsid w:val="00810C3B"/>
    <w:rsid w:val="0081170A"/>
    <w:rsid w:val="00815980"/>
    <w:rsid w:val="00816C54"/>
    <w:rsid w:val="00817AF1"/>
    <w:rsid w:val="00820197"/>
    <w:rsid w:val="00825323"/>
    <w:rsid w:val="00826B70"/>
    <w:rsid w:val="00826F42"/>
    <w:rsid w:val="0082701F"/>
    <w:rsid w:val="008275C4"/>
    <w:rsid w:val="008339FC"/>
    <w:rsid w:val="00843DB9"/>
    <w:rsid w:val="00847A27"/>
    <w:rsid w:val="00851D7C"/>
    <w:rsid w:val="00853E71"/>
    <w:rsid w:val="008557E2"/>
    <w:rsid w:val="008610DA"/>
    <w:rsid w:val="00861702"/>
    <w:rsid w:val="00864CCE"/>
    <w:rsid w:val="00865308"/>
    <w:rsid w:val="008668D5"/>
    <w:rsid w:val="008707FB"/>
    <w:rsid w:val="008746AD"/>
    <w:rsid w:val="008853BC"/>
    <w:rsid w:val="008908E4"/>
    <w:rsid w:val="008937D5"/>
    <w:rsid w:val="008A11B5"/>
    <w:rsid w:val="008A389E"/>
    <w:rsid w:val="008A5E79"/>
    <w:rsid w:val="008A6760"/>
    <w:rsid w:val="008B22A5"/>
    <w:rsid w:val="008B3D60"/>
    <w:rsid w:val="008B66A0"/>
    <w:rsid w:val="008C1336"/>
    <w:rsid w:val="008C1BBF"/>
    <w:rsid w:val="008C4A25"/>
    <w:rsid w:val="008C7760"/>
    <w:rsid w:val="008D1B5E"/>
    <w:rsid w:val="008D3211"/>
    <w:rsid w:val="008D4561"/>
    <w:rsid w:val="008D7103"/>
    <w:rsid w:val="008E0BEA"/>
    <w:rsid w:val="008E566A"/>
    <w:rsid w:val="008E5FB7"/>
    <w:rsid w:val="008F65D9"/>
    <w:rsid w:val="00902927"/>
    <w:rsid w:val="0090339F"/>
    <w:rsid w:val="00907271"/>
    <w:rsid w:val="00907D10"/>
    <w:rsid w:val="0092513D"/>
    <w:rsid w:val="00926152"/>
    <w:rsid w:val="00934310"/>
    <w:rsid w:val="00935986"/>
    <w:rsid w:val="009401C3"/>
    <w:rsid w:val="00940F96"/>
    <w:rsid w:val="0094429C"/>
    <w:rsid w:val="00950A63"/>
    <w:rsid w:val="00952165"/>
    <w:rsid w:val="009565C1"/>
    <w:rsid w:val="00960785"/>
    <w:rsid w:val="00965173"/>
    <w:rsid w:val="00965847"/>
    <w:rsid w:val="00973687"/>
    <w:rsid w:val="00973ABD"/>
    <w:rsid w:val="009769B5"/>
    <w:rsid w:val="00980D28"/>
    <w:rsid w:val="0098137F"/>
    <w:rsid w:val="0098589D"/>
    <w:rsid w:val="00990101"/>
    <w:rsid w:val="00995658"/>
    <w:rsid w:val="009961EA"/>
    <w:rsid w:val="00996F98"/>
    <w:rsid w:val="009A72F7"/>
    <w:rsid w:val="009A7D24"/>
    <w:rsid w:val="009B0141"/>
    <w:rsid w:val="009B160C"/>
    <w:rsid w:val="009B4D76"/>
    <w:rsid w:val="009C0EAB"/>
    <w:rsid w:val="009D3A35"/>
    <w:rsid w:val="009D6BB5"/>
    <w:rsid w:val="009E760B"/>
    <w:rsid w:val="009E7671"/>
    <w:rsid w:val="009F4265"/>
    <w:rsid w:val="00A004E0"/>
    <w:rsid w:val="00A02AB2"/>
    <w:rsid w:val="00A02E91"/>
    <w:rsid w:val="00A04D07"/>
    <w:rsid w:val="00A07477"/>
    <w:rsid w:val="00A11F98"/>
    <w:rsid w:val="00A12626"/>
    <w:rsid w:val="00A14ADE"/>
    <w:rsid w:val="00A20A5B"/>
    <w:rsid w:val="00A22DCD"/>
    <w:rsid w:val="00A2621D"/>
    <w:rsid w:val="00A26CFC"/>
    <w:rsid w:val="00A33E06"/>
    <w:rsid w:val="00A357DA"/>
    <w:rsid w:val="00A36920"/>
    <w:rsid w:val="00A3737C"/>
    <w:rsid w:val="00A3763E"/>
    <w:rsid w:val="00A376ED"/>
    <w:rsid w:val="00A44474"/>
    <w:rsid w:val="00A449FB"/>
    <w:rsid w:val="00A47269"/>
    <w:rsid w:val="00A5140A"/>
    <w:rsid w:val="00A54263"/>
    <w:rsid w:val="00A54EAB"/>
    <w:rsid w:val="00A737E3"/>
    <w:rsid w:val="00A73AA8"/>
    <w:rsid w:val="00A76D56"/>
    <w:rsid w:val="00A778A9"/>
    <w:rsid w:val="00A77E7B"/>
    <w:rsid w:val="00A8046A"/>
    <w:rsid w:val="00A807DD"/>
    <w:rsid w:val="00A80E1C"/>
    <w:rsid w:val="00A82FF6"/>
    <w:rsid w:val="00A849BF"/>
    <w:rsid w:val="00A87DC8"/>
    <w:rsid w:val="00A94FFE"/>
    <w:rsid w:val="00A951C2"/>
    <w:rsid w:val="00AA3112"/>
    <w:rsid w:val="00AA3A02"/>
    <w:rsid w:val="00AA71BF"/>
    <w:rsid w:val="00AB1383"/>
    <w:rsid w:val="00AB4148"/>
    <w:rsid w:val="00AB65C2"/>
    <w:rsid w:val="00AB70AE"/>
    <w:rsid w:val="00AC2060"/>
    <w:rsid w:val="00AC21D4"/>
    <w:rsid w:val="00AC7F5B"/>
    <w:rsid w:val="00AE14C5"/>
    <w:rsid w:val="00AE1B6E"/>
    <w:rsid w:val="00AE23B6"/>
    <w:rsid w:val="00AE3224"/>
    <w:rsid w:val="00AE7CB4"/>
    <w:rsid w:val="00AF2E96"/>
    <w:rsid w:val="00AF32F3"/>
    <w:rsid w:val="00AF7529"/>
    <w:rsid w:val="00AF7A9E"/>
    <w:rsid w:val="00B03AEE"/>
    <w:rsid w:val="00B04398"/>
    <w:rsid w:val="00B11B16"/>
    <w:rsid w:val="00B13BC2"/>
    <w:rsid w:val="00B168F2"/>
    <w:rsid w:val="00B320B4"/>
    <w:rsid w:val="00B364ED"/>
    <w:rsid w:val="00B40A7E"/>
    <w:rsid w:val="00B42757"/>
    <w:rsid w:val="00B44CC6"/>
    <w:rsid w:val="00B57ED9"/>
    <w:rsid w:val="00B62147"/>
    <w:rsid w:val="00B71446"/>
    <w:rsid w:val="00B722CC"/>
    <w:rsid w:val="00B81A1C"/>
    <w:rsid w:val="00B86840"/>
    <w:rsid w:val="00B9478D"/>
    <w:rsid w:val="00BA5EF9"/>
    <w:rsid w:val="00BB2421"/>
    <w:rsid w:val="00BB2B84"/>
    <w:rsid w:val="00BC30AB"/>
    <w:rsid w:val="00BC37AB"/>
    <w:rsid w:val="00BC45F3"/>
    <w:rsid w:val="00BD0580"/>
    <w:rsid w:val="00BD1C8D"/>
    <w:rsid w:val="00BE3D00"/>
    <w:rsid w:val="00C02318"/>
    <w:rsid w:val="00C03B70"/>
    <w:rsid w:val="00C060D6"/>
    <w:rsid w:val="00C0633F"/>
    <w:rsid w:val="00C11BD4"/>
    <w:rsid w:val="00C131A3"/>
    <w:rsid w:val="00C1714D"/>
    <w:rsid w:val="00C1756F"/>
    <w:rsid w:val="00C21D0B"/>
    <w:rsid w:val="00C32691"/>
    <w:rsid w:val="00C42CF6"/>
    <w:rsid w:val="00C43123"/>
    <w:rsid w:val="00C65ADF"/>
    <w:rsid w:val="00C66E47"/>
    <w:rsid w:val="00C71408"/>
    <w:rsid w:val="00C72CFD"/>
    <w:rsid w:val="00C72D7C"/>
    <w:rsid w:val="00C76F42"/>
    <w:rsid w:val="00C8152B"/>
    <w:rsid w:val="00C83A55"/>
    <w:rsid w:val="00C91F53"/>
    <w:rsid w:val="00C92E22"/>
    <w:rsid w:val="00C93F8D"/>
    <w:rsid w:val="00C95B69"/>
    <w:rsid w:val="00CA2919"/>
    <w:rsid w:val="00CB4D10"/>
    <w:rsid w:val="00CC191D"/>
    <w:rsid w:val="00CC3574"/>
    <w:rsid w:val="00CC3A8D"/>
    <w:rsid w:val="00CC4149"/>
    <w:rsid w:val="00CD745D"/>
    <w:rsid w:val="00CD7544"/>
    <w:rsid w:val="00CD7EDE"/>
    <w:rsid w:val="00CE6EA2"/>
    <w:rsid w:val="00CF7044"/>
    <w:rsid w:val="00D04C47"/>
    <w:rsid w:val="00D102FD"/>
    <w:rsid w:val="00D12F7D"/>
    <w:rsid w:val="00D14874"/>
    <w:rsid w:val="00D17AE2"/>
    <w:rsid w:val="00D21D32"/>
    <w:rsid w:val="00D221BD"/>
    <w:rsid w:val="00D22542"/>
    <w:rsid w:val="00D27623"/>
    <w:rsid w:val="00D333B3"/>
    <w:rsid w:val="00D34D2E"/>
    <w:rsid w:val="00D35448"/>
    <w:rsid w:val="00D40B5A"/>
    <w:rsid w:val="00D440D4"/>
    <w:rsid w:val="00D47BC3"/>
    <w:rsid w:val="00D47DF5"/>
    <w:rsid w:val="00D60B0C"/>
    <w:rsid w:val="00D706EB"/>
    <w:rsid w:val="00D71C7A"/>
    <w:rsid w:val="00D808B5"/>
    <w:rsid w:val="00D8230B"/>
    <w:rsid w:val="00D83220"/>
    <w:rsid w:val="00D94E61"/>
    <w:rsid w:val="00D95339"/>
    <w:rsid w:val="00DA1B03"/>
    <w:rsid w:val="00DA489F"/>
    <w:rsid w:val="00DA76F1"/>
    <w:rsid w:val="00DB01FB"/>
    <w:rsid w:val="00DB55D7"/>
    <w:rsid w:val="00DC40F4"/>
    <w:rsid w:val="00DC4FA5"/>
    <w:rsid w:val="00DD1BAD"/>
    <w:rsid w:val="00DD3AF2"/>
    <w:rsid w:val="00DD7F7F"/>
    <w:rsid w:val="00DE0936"/>
    <w:rsid w:val="00DE2D4A"/>
    <w:rsid w:val="00DE6936"/>
    <w:rsid w:val="00DF5579"/>
    <w:rsid w:val="00E043FB"/>
    <w:rsid w:val="00E0479E"/>
    <w:rsid w:val="00E065A1"/>
    <w:rsid w:val="00E10392"/>
    <w:rsid w:val="00E20C44"/>
    <w:rsid w:val="00E2288F"/>
    <w:rsid w:val="00E24351"/>
    <w:rsid w:val="00E24F22"/>
    <w:rsid w:val="00E263DD"/>
    <w:rsid w:val="00E2748E"/>
    <w:rsid w:val="00E27810"/>
    <w:rsid w:val="00E312BF"/>
    <w:rsid w:val="00E40CC5"/>
    <w:rsid w:val="00E528DE"/>
    <w:rsid w:val="00E532D4"/>
    <w:rsid w:val="00E55E61"/>
    <w:rsid w:val="00E57B8D"/>
    <w:rsid w:val="00E60322"/>
    <w:rsid w:val="00E608E9"/>
    <w:rsid w:val="00E63104"/>
    <w:rsid w:val="00E675AC"/>
    <w:rsid w:val="00E72557"/>
    <w:rsid w:val="00E74390"/>
    <w:rsid w:val="00E74696"/>
    <w:rsid w:val="00E77B53"/>
    <w:rsid w:val="00E77D6E"/>
    <w:rsid w:val="00E80EED"/>
    <w:rsid w:val="00E854B6"/>
    <w:rsid w:val="00E860C4"/>
    <w:rsid w:val="00E871DA"/>
    <w:rsid w:val="00E87D04"/>
    <w:rsid w:val="00E90541"/>
    <w:rsid w:val="00E918E6"/>
    <w:rsid w:val="00E91FF9"/>
    <w:rsid w:val="00E967A5"/>
    <w:rsid w:val="00E96F43"/>
    <w:rsid w:val="00EA4F48"/>
    <w:rsid w:val="00EA6DDB"/>
    <w:rsid w:val="00EB06F9"/>
    <w:rsid w:val="00EB1ED2"/>
    <w:rsid w:val="00EB35B7"/>
    <w:rsid w:val="00EC1E03"/>
    <w:rsid w:val="00ED7155"/>
    <w:rsid w:val="00ED7A9F"/>
    <w:rsid w:val="00EE64E4"/>
    <w:rsid w:val="00EF1E19"/>
    <w:rsid w:val="00EF559A"/>
    <w:rsid w:val="00F036DD"/>
    <w:rsid w:val="00F0534B"/>
    <w:rsid w:val="00F1480F"/>
    <w:rsid w:val="00F14D09"/>
    <w:rsid w:val="00F16A09"/>
    <w:rsid w:val="00F16ADE"/>
    <w:rsid w:val="00F16D6D"/>
    <w:rsid w:val="00F22488"/>
    <w:rsid w:val="00F23C48"/>
    <w:rsid w:val="00F24468"/>
    <w:rsid w:val="00F26FD5"/>
    <w:rsid w:val="00F2765F"/>
    <w:rsid w:val="00F3529C"/>
    <w:rsid w:val="00F36628"/>
    <w:rsid w:val="00F36AB1"/>
    <w:rsid w:val="00F37345"/>
    <w:rsid w:val="00F41F51"/>
    <w:rsid w:val="00F466B1"/>
    <w:rsid w:val="00F552CE"/>
    <w:rsid w:val="00F61B20"/>
    <w:rsid w:val="00F623AE"/>
    <w:rsid w:val="00F672FA"/>
    <w:rsid w:val="00F701B6"/>
    <w:rsid w:val="00F70AFA"/>
    <w:rsid w:val="00F7403B"/>
    <w:rsid w:val="00F75DE0"/>
    <w:rsid w:val="00F80772"/>
    <w:rsid w:val="00F814D9"/>
    <w:rsid w:val="00F84BD6"/>
    <w:rsid w:val="00F84CA4"/>
    <w:rsid w:val="00F919AF"/>
    <w:rsid w:val="00FA2448"/>
    <w:rsid w:val="00FA2D21"/>
    <w:rsid w:val="00FB0BBA"/>
    <w:rsid w:val="00FB46C0"/>
    <w:rsid w:val="00FB6BB8"/>
    <w:rsid w:val="00FC346E"/>
    <w:rsid w:val="00FC39E0"/>
    <w:rsid w:val="00FD3E4F"/>
    <w:rsid w:val="00FD64DE"/>
    <w:rsid w:val="00FE228D"/>
    <w:rsid w:val="00FE2E61"/>
    <w:rsid w:val="00FE5E39"/>
    <w:rsid w:val="00FF029B"/>
    <w:rsid w:val="00FF4BB9"/>
    <w:rsid w:val="00FF59F0"/>
    <w:rsid w:val="00FF5F6A"/>
    <w:rsid w:val="00FF73A6"/>
    <w:rsid w:val="00FF7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6CDA7"/>
  <w15:docId w15:val="{E388AF58-B6BA-4A48-A79D-A3AB72BBC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0E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1000</Words>
  <Characters>5701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6</dc:creator>
  <cp:lastModifiedBy>Пользователь</cp:lastModifiedBy>
  <cp:revision>2</cp:revision>
  <dcterms:created xsi:type="dcterms:W3CDTF">2012-09-06T15:05:00Z</dcterms:created>
  <dcterms:modified xsi:type="dcterms:W3CDTF">2018-04-10T11:06:00Z</dcterms:modified>
</cp:coreProperties>
</file>