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1057" w:type="dxa"/>
        <w:tblInd w:w="-1281" w:type="dxa"/>
        <w:tblLook w:val="04A0" w:firstRow="1" w:lastRow="0" w:firstColumn="1" w:lastColumn="0" w:noHBand="0" w:noVBand="1"/>
      </w:tblPr>
      <w:tblGrid>
        <w:gridCol w:w="11057"/>
      </w:tblGrid>
      <w:tr w:rsidR="00A76BB0" w:rsidTr="00F40E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0" w:rsidRDefault="00A76BB0" w:rsidP="00F40E0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М.Х., ЗДНМР</w:t>
            </w:r>
          </w:p>
          <w:p w:rsidR="00A76BB0" w:rsidRDefault="00A76BB0" w:rsidP="00F40E0C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ГУ «СОШ № 39 инновационного типа с гимназическими классами»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авлодара</w:t>
            </w:r>
            <w:proofErr w:type="spellEnd"/>
          </w:p>
          <w:p w:rsidR="00A76BB0" w:rsidRDefault="00A76BB0" w:rsidP="00F40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Полиязычная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 39: от идеи к практике»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Послании Президента РК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Н.А.Назарбаева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народу Казахстана «Новый Казахстан в новом мире» указано на необходимость развития 3х языков: казахского как государственного, русского как языка межнационального общения и английского, как языка успешной интеграции в глобальную экономику.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государственной Программе развития образования РК на 2016 – 2019 гг. в числе приоритетов назван переход на предметно – языковое интегрированное обучение, подготовка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кадров.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рассматривается как условие успешной социализации молодого поколения.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 формирования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</w:t>
            </w:r>
            <w:proofErr w:type="gramStart"/>
            <w:r>
              <w:rPr>
                <w:rFonts w:ascii="Arial" w:hAnsi="Arial" w:cs="Arial"/>
                <w:color w:val="333333"/>
                <w:sz w:val="27"/>
                <w:szCs w:val="27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кольника в нашей школе находится в стадии развития и становления. Применение научно – методической, организационной и инновационной деятельности позволяет систематизировать данную работу. Анализ государственных документов (ГОСО – 2015 г., ГПРО на 2016 – 2019 гг., Стратегический план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2020 гг.) позволил нам разработать под руководством Афанасьевой В.Н., доцента кафедры филологии ПГПИ Программу развития школы № 39 на 2016 – 2020 гг., в которой определен конечный результат – 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выпускника, владеющего тремя языками.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2016 – 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39 вошла в состав  областной экспериментальной площадки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соответствии с этим, темой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работы экспериментальной площадки школы, рассчитанной на 5-летний срок является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«Обучение учащихся на четырех языках как путь раскрытия экспортного потенциала образовательного сектора». Соответственно, тема 2017 – 2018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«Преподавание базовых дисциплин с применением иностранных языков». 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Участниками экспериментальной деятельности стали учащиеся 3 «Д» класса (введено изучение спецкурса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пропедевтического курса истории для учащихся начальных классов с использованием казахского языка.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 ведется в рамках командного преподавания: учитель истории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М.Х., учитель казахского языка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Г.М.). В 6 «Г» классе ведется преподавание базового предмета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</w:t>
            </w:r>
            <w:proofErr w:type="spellEnd"/>
          </w:p>
          <w:p w:rsidR="00A76BB0" w:rsidRDefault="00A76BB0" w:rsidP="00F40E0C">
            <w:pPr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рамках развития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школы достигли следующих результатов (2016-17/ 2-17/18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  <w:p w:rsidR="00A76BB0" w:rsidRDefault="00A76BB0" w:rsidP="00A76BB0">
            <w:pPr>
              <w:pStyle w:val="a3"/>
              <w:numPr>
                <w:ilvl w:val="0"/>
                <w:numId w:val="2"/>
              </w:num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городской олимпиаде – 20/29 призовых мест. Из них:</w:t>
            </w:r>
          </w:p>
          <w:p w:rsidR="00A76BB0" w:rsidRDefault="00A76BB0" w:rsidP="00F40E0C">
            <w:pPr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 русскому языку – 2 / 5; по казахскому языку – 7/ 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 – 3/5 ; по немецкому языку – 8 /12      .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2. Участие в областной предметной олимпиаде – 5/6 призовых мест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3. участие в республиканской предметной олимпиаде – 1 приз. Место 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4. Участие в международной олимпиаде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 призовое место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5. Участие в международной олимпиаде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514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Scholar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514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базе АО НИШ ХБН) – 50 призовых мест (январь, 2017 г.)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6. Участие в международном конкурсе по английскому языку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British</w:t>
            </w:r>
            <w:r w:rsidRPr="005140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Buldog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- 16 призовых мест (2016-2017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7. Участие в международной программе по обмену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FLEX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Жданова Е., полуфиналист (2016-2017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8. Участие в международном экзамене по английскому языку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IELTS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Оразалинов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(7 баллов),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Мошнова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 (6 баллов) - 2016-2017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spellEnd"/>
            <w:proofErr w:type="gramEnd"/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Достижения учителей: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феврале 2017 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Сизова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Перевертова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Е.А., учителя английского языка провели мастер-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 «Применение технологии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уроках английского языка»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авлодара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Жукова Т.В., учитель английского языка – призер городского конкурса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методико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дидактических пособий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трехъязычия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 место).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Идрисова М.Г., учитель начальных классов и Кос В.В., учитель немецкого/ английского языка стали призерами (3 место) второй республиканской научно – практической конференции «Современные образовательные технологии в учебном процессе».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урока «Навстречу весне» с использованием 4-х языков (русского, казахского, английского, немецкого) опубликована  в сборнике «Просвещение» (январь, 2017 г.).</w:t>
            </w:r>
            <w:proofErr w:type="gramEnd"/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 феврале 2017 года в школе  проведен педагогический совет «Инновационные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образовании» совместно с сотрудниками НЦПК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 На данном мероприятии  представлены уроки и внеклассные мероприятия  лингвистической гимназии, а также учителей – участников экспериментальной работы.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в феврале 2017 года на базе школы сотрудниками языкового образовательного центра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Lingvastan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была проведена очная олимпиада по английскому языку среди учащихся младшего и среднего звена.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марте 2017 года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М.Х., ЗД НМР представила разработку педагогического совета совет «Инновационные технологии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образовании» на городском конкурсе «Лучший педсовет» (2 место).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мае 2017 года учителя, работающие в рамках областной экспериментальной площадки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М.Х.,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Толеубаева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Г.М., Жукова Т.В., Крюковская Н.Ю.) стали участниками НПК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среда: от идеи к практике», проведенной НЦПК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 На базе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39 проведены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открытые занятия. Уроки и занятия, посещенные сотрудниками НЦПК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вызвали интерес и получили высокую оценку.</w:t>
            </w:r>
          </w:p>
          <w:p w:rsidR="00A76BB0" w:rsidRDefault="00A76BB0" w:rsidP="00F40E0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 следует затронуть успехи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немецкой лингвистической гимназии.</w:t>
            </w:r>
          </w:p>
          <w:p w:rsidR="00A76BB0" w:rsidRDefault="00A76BB0" w:rsidP="00F40E0C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39 функционирует немецкая лингвистическая гимназия, которая с 2006 года областной экспериментальной площадкой.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снов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ой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введения экспериментальной работы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послужила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Республиканская программа МОН РК по раннему обучению иностранным языкам, в которой было предусмотрено изучение иностранного языка с первого класса.</w:t>
            </w:r>
          </w:p>
          <w:p w:rsidR="00A76BB0" w:rsidRDefault="00A76BB0" w:rsidP="00F40E0C">
            <w:pPr>
              <w:pStyle w:val="1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Учителя немецкого языка – экспериментаторы, постоянные участники семинаров, конференций, форумов различного уровня:</w:t>
            </w:r>
          </w:p>
          <w:p w:rsidR="00A76BB0" w:rsidRDefault="00A76BB0" w:rsidP="00F40E0C">
            <w:pPr>
              <w:pStyle w:val="1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Колесникова А.Н. - победитель областной предметной олимпиады учителей по немецкому языку; </w:t>
            </w:r>
          </w:p>
          <w:p w:rsidR="00A76BB0" w:rsidRDefault="00A76BB0" w:rsidP="00F40E0C">
            <w:pPr>
              <w:pStyle w:val="1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Фролова Н.С., Кос В.В.– организаторы и участники языковой школы при НКЦ «Возрождение».</w:t>
            </w:r>
          </w:p>
          <w:p w:rsidR="00A76BB0" w:rsidRDefault="00A76BB0" w:rsidP="00F40E0C">
            <w:pPr>
              <w:pStyle w:val="1"/>
              <w:ind w:firstLine="708"/>
              <w:jc w:val="both"/>
              <w:rPr>
                <w:lang w:eastAsia="en-US"/>
              </w:rPr>
            </w:pPr>
          </w:p>
          <w:p w:rsidR="00A76BB0" w:rsidRDefault="00A76BB0" w:rsidP="00F40E0C">
            <w:pPr>
              <w:pStyle w:val="1"/>
              <w:ind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2013 году школа вступила в международный PASCH – проект «Школы - партнеры будущего». В результате  учащиеся лингвистической гимназии участвуют в различных культурных, интеллектуальных мероприятиях, проводимых  на интернет – платформе проекта, а также филиалом  Гете – института в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авлодаре</w:t>
            </w:r>
            <w:proofErr w:type="spellEnd"/>
            <w:r>
              <w:rPr>
                <w:lang w:eastAsia="en-US"/>
              </w:rPr>
              <w:t>, НКЦ «Возрождение» АНК РК.</w:t>
            </w:r>
          </w:p>
          <w:p w:rsidR="00A76BB0" w:rsidRDefault="00A76BB0" w:rsidP="00F40E0C">
            <w:pPr>
              <w:pStyle w:val="1"/>
              <w:ind w:firstLine="708"/>
              <w:jc w:val="both"/>
              <w:rPr>
                <w:lang w:eastAsia="en-US"/>
              </w:rPr>
            </w:pPr>
          </w:p>
          <w:p w:rsidR="00A76BB0" w:rsidRDefault="00A76BB0" w:rsidP="00A76BB0">
            <w:pPr>
              <w:pStyle w:val="1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Ученица  11 «А» класса (</w:t>
            </w:r>
            <w:proofErr w:type="spellStart"/>
            <w:r>
              <w:rPr>
                <w:lang w:eastAsia="en-US"/>
              </w:rPr>
              <w:t>Адильсеитова</w:t>
            </w:r>
            <w:proofErr w:type="spellEnd"/>
            <w:r>
              <w:rPr>
                <w:lang w:eastAsia="en-US"/>
              </w:rPr>
              <w:t xml:space="preserve"> А.) стала победителем финального тура ежегодной олимпиады по немецкому языку, проходившей в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тырау</w:t>
            </w:r>
            <w:proofErr w:type="spellEnd"/>
            <w:r>
              <w:rPr>
                <w:lang w:eastAsia="en-US"/>
              </w:rPr>
              <w:t xml:space="preserve">. </w:t>
            </w:r>
          </w:p>
          <w:p w:rsidR="00A76BB0" w:rsidRDefault="00A76BB0" w:rsidP="00A76BB0">
            <w:pPr>
              <w:pStyle w:val="1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Ученица  11 «А» класса (</w:t>
            </w:r>
            <w:proofErr w:type="spellStart"/>
            <w:r>
              <w:rPr>
                <w:lang w:eastAsia="en-US"/>
              </w:rPr>
              <w:t>Адильсеитова</w:t>
            </w:r>
            <w:proofErr w:type="spellEnd"/>
            <w:r>
              <w:rPr>
                <w:lang w:eastAsia="en-US"/>
              </w:rPr>
              <w:t xml:space="preserve"> А.) стала победителем финального тура ежегодной олимпиады по немецкому языку, проходившей в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.А</w:t>
            </w:r>
            <w:proofErr w:type="gramEnd"/>
            <w:r>
              <w:rPr>
                <w:lang w:eastAsia="en-US"/>
              </w:rPr>
              <w:t>лматы</w:t>
            </w:r>
            <w:proofErr w:type="spellEnd"/>
            <w:r>
              <w:rPr>
                <w:lang w:eastAsia="en-US"/>
              </w:rPr>
              <w:t xml:space="preserve"> и выиграла поездку в Германию.</w:t>
            </w:r>
          </w:p>
          <w:p w:rsidR="00A76BB0" w:rsidRDefault="00A76BB0" w:rsidP="00A76BB0">
            <w:pPr>
              <w:pStyle w:val="1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Ученики 11 «А» класса (</w:t>
            </w:r>
            <w:proofErr w:type="spellStart"/>
            <w:r>
              <w:rPr>
                <w:lang w:eastAsia="en-US"/>
              </w:rPr>
              <w:t>Адильсеитова</w:t>
            </w:r>
            <w:proofErr w:type="spellEnd"/>
            <w:r>
              <w:rPr>
                <w:lang w:eastAsia="en-US"/>
              </w:rPr>
              <w:t xml:space="preserve"> А., Лобашова С., </w:t>
            </w:r>
            <w:proofErr w:type="spellStart"/>
            <w:r>
              <w:rPr>
                <w:lang w:eastAsia="en-US"/>
              </w:rPr>
              <w:t>Зейноллина</w:t>
            </w:r>
            <w:proofErr w:type="spellEnd"/>
            <w:r>
              <w:rPr>
                <w:lang w:eastAsia="en-US"/>
              </w:rPr>
              <w:t xml:space="preserve"> Т., </w:t>
            </w:r>
            <w:proofErr w:type="spellStart"/>
            <w:r>
              <w:rPr>
                <w:lang w:eastAsia="en-US"/>
              </w:rPr>
              <w:t>Голубин</w:t>
            </w:r>
            <w:proofErr w:type="spellEnd"/>
            <w:r>
              <w:rPr>
                <w:lang w:eastAsia="en-US"/>
              </w:rPr>
              <w:t xml:space="preserve"> В., Зинченко Б.) стали победителями международного конкурса мотивационного письма по немецкому языку в летней учебной академии «</w:t>
            </w:r>
            <w:r>
              <w:rPr>
                <w:lang w:val="en-US" w:eastAsia="en-US"/>
              </w:rPr>
              <w:t>MINT</w:t>
            </w:r>
            <w:r>
              <w:rPr>
                <w:lang w:eastAsia="en-US"/>
              </w:rPr>
              <w:t xml:space="preserve"> - </w:t>
            </w:r>
            <w:proofErr w:type="spellStart"/>
            <w:r>
              <w:rPr>
                <w:lang w:val="en-US" w:eastAsia="en-US"/>
              </w:rPr>
              <w:t>Akademie</w:t>
            </w:r>
            <w:proofErr w:type="spellEnd"/>
            <w:r>
              <w:rPr>
                <w:lang w:eastAsia="en-US"/>
              </w:rPr>
              <w:t xml:space="preserve">» и выиграли поездку в языковой лагерь </w:t>
            </w:r>
            <w:proofErr w:type="spellStart"/>
            <w:r>
              <w:rPr>
                <w:lang w:eastAsia="en-US"/>
              </w:rPr>
              <w:t>г</w:t>
            </w:r>
            <w:proofErr w:type="gramStart"/>
            <w:r>
              <w:rPr>
                <w:lang w:eastAsia="en-US"/>
              </w:rPr>
              <w:t>.Б</w:t>
            </w:r>
            <w:proofErr w:type="gramEnd"/>
            <w:r>
              <w:rPr>
                <w:lang w:eastAsia="en-US"/>
              </w:rPr>
              <w:t>ишкек</w:t>
            </w:r>
            <w:proofErr w:type="spellEnd"/>
            <w:r>
              <w:rPr>
                <w:lang w:eastAsia="en-US"/>
              </w:rPr>
              <w:t xml:space="preserve"> (Кыргызстан).</w:t>
            </w:r>
          </w:p>
          <w:p w:rsidR="00A76BB0" w:rsidRDefault="00A76BB0" w:rsidP="00F40E0C">
            <w:pPr>
              <w:pStyle w:val="1"/>
              <w:ind w:left="1068"/>
              <w:jc w:val="both"/>
              <w:rPr>
                <w:i/>
                <w:lang w:eastAsia="en-US"/>
              </w:rPr>
            </w:pPr>
            <w:r>
              <w:rPr>
                <w:i/>
                <w:lang w:eastAsia="en-US"/>
              </w:rPr>
              <w:t>Необходимо отметить, что в данном конкурсе стали победителями все учащиеся, изучающие немецкий язык в 10 «А» классе (100% качество выполнения заданий). Задание: написание письма на немецком языке (объем 350 слов) о необходимости изучения предметов ЕНЦ.</w:t>
            </w:r>
          </w:p>
          <w:p w:rsidR="00A76BB0" w:rsidRDefault="00A76BB0" w:rsidP="00A76BB0">
            <w:pPr>
              <w:pStyle w:val="1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Ученики 10 «А», 11 «А» классов (Акопова Ю., </w:t>
            </w:r>
            <w:proofErr w:type="spellStart"/>
            <w:r>
              <w:rPr>
                <w:lang w:eastAsia="en-US"/>
              </w:rPr>
              <w:t>Темиржанов</w:t>
            </w:r>
            <w:proofErr w:type="spellEnd"/>
            <w:r>
              <w:rPr>
                <w:lang w:eastAsia="en-US"/>
              </w:rPr>
              <w:t xml:space="preserve"> Ф., Зинченко Б.) стали </w:t>
            </w:r>
            <w:r>
              <w:rPr>
                <w:lang w:eastAsia="en-US"/>
              </w:rPr>
              <w:lastRenderedPageBreak/>
              <w:t>победителями международного конкурса – проекта «Визитная карточка города» («</w:t>
            </w:r>
            <w:proofErr w:type="spellStart"/>
            <w:r>
              <w:rPr>
                <w:lang w:val="en-US" w:eastAsia="en-US"/>
              </w:rPr>
              <w:t>Neine</w:t>
            </w:r>
            <w:proofErr w:type="spellEnd"/>
            <w:r w:rsidRPr="00514001">
              <w:rPr>
                <w:lang w:eastAsia="en-US"/>
              </w:rPr>
              <w:t xml:space="preserve"> </w:t>
            </w:r>
            <w:proofErr w:type="spellStart"/>
            <w:r>
              <w:rPr>
                <w:lang w:val="en-US" w:eastAsia="en-US"/>
              </w:rPr>
              <w:t>Heimatstadt</w:t>
            </w:r>
            <w:proofErr w:type="spellEnd"/>
            <w:r>
              <w:rPr>
                <w:lang w:eastAsia="en-US"/>
              </w:rPr>
              <w:t>») и выиграли поездку на 2-недельные языковые курсы в Германии.</w:t>
            </w:r>
          </w:p>
          <w:p w:rsidR="00A76BB0" w:rsidRDefault="00A76BB0" w:rsidP="00A76BB0">
            <w:pPr>
              <w:pStyle w:val="1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Ученик  4 «В» класса (Паутов Н.) стал призером (2 место) республиканского  конкурса творческих и исследовательских работ  научно – методического центра «</w:t>
            </w:r>
            <w:r>
              <w:rPr>
                <w:lang w:val="en-US" w:eastAsia="en-US"/>
              </w:rPr>
              <w:t>ZIAT</w:t>
            </w:r>
            <w:r>
              <w:rPr>
                <w:lang w:eastAsia="en-US"/>
              </w:rPr>
              <w:t>» с проектом «Я говорю на трех языках».</w:t>
            </w:r>
          </w:p>
          <w:p w:rsidR="00A76BB0" w:rsidRDefault="00A76BB0" w:rsidP="00A76BB0">
            <w:pPr>
              <w:pStyle w:val="1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85 победителей и призеров международной дистанционной олимпиады по немецкому языку «Кенгуру - лингвист».</w:t>
            </w:r>
          </w:p>
          <w:p w:rsidR="00A76BB0" w:rsidRDefault="00A76BB0" w:rsidP="00A76BB0">
            <w:pPr>
              <w:pStyle w:val="1"/>
              <w:numPr>
                <w:ilvl w:val="0"/>
                <w:numId w:val="3"/>
              </w:numPr>
              <w:jc w:val="both"/>
              <w:rPr>
                <w:lang w:eastAsia="en-US"/>
              </w:rPr>
            </w:pPr>
            <w:r>
              <w:rPr>
                <w:lang w:eastAsia="en-US"/>
              </w:rPr>
              <w:t>4 победителя и призера международного проекта «Тотальный диктант» по немецкому языку.</w:t>
            </w:r>
          </w:p>
          <w:p w:rsidR="00A76BB0" w:rsidRDefault="00A76BB0" w:rsidP="00F40E0C">
            <w:pPr>
              <w:pStyle w:val="1"/>
              <w:ind w:left="1068"/>
              <w:jc w:val="both"/>
              <w:rPr>
                <w:lang w:eastAsia="en-US"/>
              </w:rPr>
            </w:pPr>
          </w:p>
          <w:p w:rsidR="00A76BB0" w:rsidRDefault="00A76BB0" w:rsidP="00F40E0C">
            <w:pPr>
              <w:pStyle w:val="1"/>
              <w:ind w:left="708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Ежегодно (в летний период) функционирует профильный лагерь «Карусель», где осуществляется работа отрядов по изучению казахского, английского и немецкого языков. </w:t>
            </w:r>
          </w:p>
          <w:p w:rsidR="00A76BB0" w:rsidRDefault="00A76BB0" w:rsidP="00F40E0C">
            <w:pPr>
              <w:pStyle w:val="1"/>
              <w:ind w:left="708" w:firstLine="708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Учитель биологии </w:t>
            </w:r>
            <w:proofErr w:type="spellStart"/>
            <w:r>
              <w:rPr>
                <w:lang w:eastAsia="en-US"/>
              </w:rPr>
              <w:t>Сыздыкова</w:t>
            </w:r>
            <w:proofErr w:type="spellEnd"/>
            <w:r>
              <w:rPr>
                <w:lang w:eastAsia="en-US"/>
              </w:rPr>
              <w:t xml:space="preserve"> Л.З. закончила обучение на языковых курсах без отрыва от производства, получив языковой сертификат уровня В 1.</w:t>
            </w:r>
          </w:p>
          <w:p w:rsidR="00A76BB0" w:rsidRDefault="00A76BB0" w:rsidP="00F40E0C">
            <w:pPr>
              <w:pStyle w:val="1"/>
              <w:ind w:left="708" w:firstLine="36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ab/>
              <w:t xml:space="preserve">В 2017 -2018 </w:t>
            </w:r>
            <w:proofErr w:type="spellStart"/>
            <w:r>
              <w:rPr>
                <w:lang w:eastAsia="en-US"/>
              </w:rPr>
              <w:t>уч</w:t>
            </w:r>
            <w:proofErr w:type="gramStart"/>
            <w:r>
              <w:rPr>
                <w:lang w:eastAsia="en-US"/>
              </w:rPr>
              <w:t>.г</w:t>
            </w:r>
            <w:proofErr w:type="gramEnd"/>
            <w:r>
              <w:rPr>
                <w:lang w:eastAsia="en-US"/>
              </w:rPr>
              <w:t>оду</w:t>
            </w:r>
            <w:proofErr w:type="spellEnd"/>
            <w:r>
              <w:rPr>
                <w:lang w:eastAsia="en-US"/>
              </w:rPr>
              <w:t xml:space="preserve"> в школе введено преподавание             спецкурсов по </w:t>
            </w:r>
            <w:proofErr w:type="spellStart"/>
            <w:r>
              <w:rPr>
                <w:lang w:eastAsia="en-US"/>
              </w:rPr>
              <w:t>каз.языку</w:t>
            </w:r>
            <w:proofErr w:type="spellEnd"/>
            <w:r>
              <w:rPr>
                <w:lang w:eastAsia="en-US"/>
              </w:rPr>
              <w:t>,            по английскому языку,       по немецкому языку.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января 2018 года  в школе состоялся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«Эффективность внедрения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в современных условиях», в ходе которого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был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проведет SWOT – анализ в рамках внедрения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Также проведено анкетирование учащихся, учителей, и родителей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классов; проведен анализ читательской грамотности уч-ся 3-7 классов по русскому и казахскому языкам.</w:t>
            </w:r>
          </w:p>
          <w:p w:rsidR="00A76BB0" w:rsidRDefault="00A76BB0" w:rsidP="00F40E0C">
            <w:pPr>
              <w:ind w:left="708"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A76BB0" w:rsidRDefault="00A76BB0" w:rsidP="00F40E0C">
            <w:pPr>
              <w:ind w:left="708" w:firstLine="708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Результаты исследований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SWOT –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в ходе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коучинга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каждый участник определил свои сильные и слабые стороны, возможности и риски в рамках перехода 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полиязычию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Необходимо отметить, что сильные стороны  созвучны с возможностями, а слабые стороны – с рисками.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многие учителя отметили, что при внедрении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развиваются коммуникативные навыки не только учащихся, но и учителей; учитель овладевает большим объемом информации.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числе слабых сторон отмечается отсутствие конкретной методики преподавания таких дисциплин, программ, недостаточное количество часов на изучение предмета на языке, перегрузка учащихся.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Результаты анкетирования учителей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полиязычных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классов: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Анкеты для учащихся, учителей и родители составлены на основе рекомендаций НЦПК 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рлеу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учителя отмечают, что их опыт находится в стадии становления и развития. Из перечисленных в анкете ситуаций отмечают те,  в ходе которых переходят на другой язык – в основном это устное обращение к классу, обсуждение изучаемого материала.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«Какие стратегии Вы используете для эффективности обучения в условиях интегрированного обучения предмету и языку»  мнения учителей в большинстве сошлись. Предметники считают важным: правильное произношение терминов на языке, способность к импровизации на уроке, знание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вокабуляра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использование языка невербальной коммуникации, грамматическая правильность.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вопрос о возникающих проблемах: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отмечают сложность совмещения языка и предмета,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иногда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не в полной мере владение материалом на другом языке в нужной степени, а также разный уровень языковой подготовки учащихся и отсутствие готовых методических пособий, небольшое количество ресурсов (касается материалов на казахском языке).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Трудности учащихся – малый словарный запас, многообразие терминов.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Результаты анкетирования учащихся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полиязычных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классов: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анкетировании приняло участие 97 человек (6 «Г» - 24, 7 «Д»- 22, 8 «Г» - 27,  8 «Д» - 24). На вопрос «Улучшилась ли у тебя учебная деятельность по предмету, который изучается на языке?» положительно ответили 27 человек (28%). Практически столько же ответили отрицательно (29%). 33% говорят о нестабильности результатов.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вопрос «Понимаешь ли ты объяснения учителя?» 65 детей (67%) ответили «Да».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Этот показатель возрастает с каждым классом (6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-7 чел,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proofErr w:type="gramEnd"/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 3 «Нравится ли тебе учиться по новой программе?»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изучать предмет на другом языке). Больше всего положительных ответов дали учащиеся 8 «Д» класса – 15 человек (63%). 11 человек (41 %) учеников 8 «Г» класса ответили отрицательно.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личности предполагает развитие коммуникативных навыков. На четвертый вопрос «Принимаешь ли ты активное участие в групповой работе на уроке?» 65 учащихся (67%) ответили положительно, 27 человек (28 %) – отрицательно.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вопрос о работе в парах также 70 учащихся (72%) отмечают интерес именно к такому виду деятельности.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 ученик (73%) отметил, что успевает работать вместе со всеми. Но в 6 классе 22 чел (25%) ответили «Не всегда».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Эти данные подтверждаются ответами на следующий вопрос «Оказываешь ли ты помощь одноклассникам в изучении учебного материала?». От 37 до 63% учащихся 7-8 классов ответили положительно. 71% учащихся 6-го класса ответили «не всегда». Это свидетельствует о том, что необходимо формировать коммуникативные навыки в данном классе.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обратный вопрос «Помогают ли тебе одноклассники в изучении нового материала?» получены следующие ответы: 60% учащихся 8-х классов ответили «да». В 6 Г, 7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классах этот показатель чуть ниже. Снижается динамика ответов “Не всегда» (6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11 уч-ся,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10 уч-ся, 8 Г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9 уч-ся, 8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6 уч-ся).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Таким образом, полученные данные позволяют корректировать не только учебный, но и воспитательный процесс. С результатами анкетирования ознакомятся учителя – предметники.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Результаты анкетирования родителей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полиязычных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классов: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анкетировании приняло участие 82 человека.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вопрос «Наблюдаете ли Вы изменения в отношении ребенка к учебе?» мнения родителей разделились 38 человек (46%) ответили положительно, 35 человек (43%) – отрицательно.  Наблюдаются и такие ответы: «Да, ребенок начал усерднее учиться», «Нет,  не хочет делать домашнее задание по данному предмету».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вопрос «Каковы причины затруднений  в обучении у Вашего ребенка?» звучат следующие ответы: «учителя разучились учить», «преподаватель не отрабатывает ошибки», «меньше контроля со стороны родителей по данному предмету».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 родителей (68%) ответили положительно на вопрос «Делится ли Ваш ребенок своими впечатлениями?». Необходимо отметить факт, что родители (10 чел – 12%), отвечающие «Нет» и «Иногда»  не удовлетворены качеством преподавания, говорят о поверхностных знаниях детей, об отсутствии индивидуального подхода в обучении. 47 человек (57%) удовлетворены качеством обучения.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этим, необходимо усилить работу с родителями: в апреле 2018 года провести День открытых дверей с посещением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уроков, провести родительское собрание совместно с учителями – предметниками.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развитию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школе будет продолжена в дальнейшем.</w:t>
            </w: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6BB0" w:rsidRDefault="00A76BB0" w:rsidP="00F40E0C">
            <w:pPr>
              <w:ind w:left="708"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6BB0" w:rsidRDefault="00A76BB0" w:rsidP="00F40E0C">
            <w:pPr>
              <w:spacing w:after="200" w:line="276" w:lineRule="auto"/>
            </w:pPr>
          </w:p>
        </w:tc>
      </w:tr>
      <w:tr w:rsidR="00A76BB0" w:rsidTr="00F40E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0" w:rsidRDefault="00A76BB0" w:rsidP="00F40E0C">
            <w:pPr>
              <w:spacing w:after="200" w:line="276" w:lineRule="auto"/>
              <w:rPr>
                <w:lang w:val="kk-KZ"/>
              </w:rPr>
            </w:pPr>
          </w:p>
        </w:tc>
      </w:tr>
      <w:tr w:rsidR="00A76BB0" w:rsidTr="00F40E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0" w:rsidRDefault="00A76BB0" w:rsidP="00F40E0C">
            <w:pPr>
              <w:spacing w:after="200" w:line="276" w:lineRule="auto"/>
              <w:rPr>
                <w:lang w:val="kk-KZ"/>
              </w:rPr>
            </w:pPr>
          </w:p>
        </w:tc>
      </w:tr>
      <w:tr w:rsidR="00A76BB0" w:rsidTr="00F40E0C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BB0" w:rsidRDefault="00A76BB0" w:rsidP="00F40E0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  <w:lang w:val="kk-KZ"/>
              </w:rPr>
              <w:t xml:space="preserve">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  <w:i/>
              </w:rPr>
              <w:t xml:space="preserve"> М.Х.,</w:t>
            </w:r>
          </w:p>
          <w:p w:rsidR="00A76BB0" w:rsidRDefault="00A76BB0" w:rsidP="00F40E0C">
            <w:pPr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заместитель директора СОШ № 39</w:t>
            </w:r>
          </w:p>
          <w:p w:rsidR="00A76BB0" w:rsidRDefault="00A76BB0" w:rsidP="00F40E0C">
            <w:pPr>
              <w:jc w:val="right"/>
              <w:rPr>
                <w:rFonts w:ascii="Times New Roman" w:hAnsi="Times New Roman" w:cs="Times New Roman"/>
                <w:i/>
              </w:rPr>
            </w:pPr>
          </w:p>
          <w:p w:rsidR="00A76BB0" w:rsidRDefault="00A76BB0" w:rsidP="00F40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Полиязычная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среда СОШ № 39: от идеи к практике</w:t>
            </w:r>
          </w:p>
          <w:p w:rsidR="00A76BB0" w:rsidRDefault="00A76BB0" w:rsidP="00F40E0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Школа № 39 является </w:t>
            </w:r>
            <w:proofErr w:type="spellStart"/>
            <w:r>
              <w:rPr>
                <w:rFonts w:ascii="Times New Roman" w:hAnsi="Times New Roman" w:cs="Times New Roman"/>
              </w:rPr>
              <w:t>полиязычной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: кроме изучения основной триады языков (казахский, русский, английский), в школе с 2006 года функционирует немецкая лингвистическая гимназия с ранним изучением немецкого языка. </w:t>
            </w:r>
          </w:p>
          <w:p w:rsidR="00A76BB0" w:rsidRDefault="00A76BB0" w:rsidP="00F40E0C">
            <w:pPr>
              <w:ind w:firstLine="708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На базе школы открыта экспериментальная площадка по развитию трехъязычного образования. В рамках эксперимента введено преподавание спецкурсов</w:t>
            </w:r>
            <w:r>
              <w:rPr>
                <w:rFonts w:ascii="Times New Roman" w:hAnsi="Times New Roman" w:cs="Times New Roman"/>
                <w:color w:val="00000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Атамекен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 (пропедевтический курс истории для младших школьников с использованием казахского языка),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Plus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(введение в физику),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Pavlodar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region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» (краеведение) с использованием английского языка.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Уже в течение двух лет ведется преподавание базового предмета «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Жаратылыстану</w:t>
            </w:r>
            <w:proofErr w:type="spellEnd"/>
            <w:r>
              <w:rPr>
                <w:rFonts w:ascii="Times New Roman" w:hAnsi="Times New Roman" w:cs="Times New Roman"/>
              </w:rPr>
              <w:t>» с применением казахского языка. Для усиления языкового контента в классе введено изучение спецкурса «Т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</w:rPr>
              <w:t>лтаным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» (предметная лексика по естествознанию на казахском языке). С 2017 – 2018 </w:t>
            </w:r>
            <w:proofErr w:type="spellStart"/>
            <w:r>
              <w:rPr>
                <w:rFonts w:ascii="Times New Roman" w:hAnsi="Times New Roman" w:cs="Times New Roman"/>
              </w:rPr>
              <w:t>уч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оду</w:t>
            </w:r>
            <w:proofErr w:type="spellEnd"/>
            <w:r>
              <w:rPr>
                <w:rFonts w:ascii="Times New Roman" w:hAnsi="Times New Roman" w:cs="Times New Roman"/>
              </w:rPr>
              <w:t xml:space="preserve"> - изучение биологии и информатики  с применением английского языка.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учебном процессе учителями используют ресурсы Интернет, образовательного портала </w:t>
            </w:r>
            <w:proofErr w:type="spellStart"/>
            <w:r>
              <w:rPr>
                <w:rFonts w:ascii="Times New Roman" w:hAnsi="Times New Roman" w:cs="Times New Roman"/>
              </w:rPr>
              <w:t>Bilimland</w:t>
            </w:r>
            <w:proofErr w:type="spellEnd"/>
            <w:r>
              <w:rPr>
                <w:rFonts w:ascii="Times New Roman" w:hAnsi="Times New Roman" w:cs="Times New Roman"/>
              </w:rPr>
              <w:t>. Учащиеся ведут терминологические словари.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рамках развития </w:t>
            </w:r>
            <w:proofErr w:type="spellStart"/>
            <w:r>
              <w:rPr>
                <w:rFonts w:ascii="Times New Roman" w:hAnsi="Times New Roman" w:cs="Times New Roman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учащиеся школы достигли больших результатов: 33 призовых места в городской предметной олимпиаде по русскому, казахскому, английскому и немецкому языкам.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Наши ребята приняли активное участие в международной олимпиаде </w:t>
            </w:r>
            <w:r>
              <w:rPr>
                <w:rFonts w:ascii="Times New Roman" w:hAnsi="Times New Roman" w:cs="Times New Roman"/>
                <w:lang w:val="en-US"/>
              </w:rPr>
              <w:t>World</w:t>
            </w:r>
            <w:r w:rsidRPr="00A76B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Scholar</w:t>
            </w:r>
            <w:r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A76BB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Cup</w:t>
            </w:r>
            <w:r>
              <w:rPr>
                <w:rFonts w:ascii="Times New Roman" w:hAnsi="Times New Roman" w:cs="Times New Roman"/>
              </w:rPr>
              <w:t xml:space="preserve"> на базе Назарбаев Интеллектуальной школы, в международном конкурсе по английскому языку </w:t>
            </w:r>
            <w:r>
              <w:rPr>
                <w:rFonts w:ascii="Times New Roman" w:hAnsi="Times New Roman" w:cs="Times New Roman"/>
                <w:lang w:val="en-US"/>
              </w:rPr>
              <w:t>British</w:t>
            </w:r>
            <w:r w:rsidRPr="00A76BB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Buldog</w:t>
            </w:r>
            <w:proofErr w:type="spellEnd"/>
            <w:r>
              <w:rPr>
                <w:rFonts w:ascii="Times New Roman" w:hAnsi="Times New Roman" w:cs="Times New Roman"/>
              </w:rPr>
              <w:t xml:space="preserve">,  в международной программе по обмену </w:t>
            </w:r>
            <w:r>
              <w:rPr>
                <w:rFonts w:ascii="Times New Roman" w:hAnsi="Times New Roman" w:cs="Times New Roman"/>
                <w:lang w:val="en-US"/>
              </w:rPr>
              <w:t>FLEX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Учителя языковых дисциплин постоянно повышают свое педагогическое мастерство. Они являются организаторами и участниками мастер – классов, делятся опытом  со своим коллегами.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Жукова Т.В., учитель английского языка – призер городского конкурса </w:t>
            </w:r>
            <w:proofErr w:type="spellStart"/>
            <w:r>
              <w:rPr>
                <w:rFonts w:ascii="Times New Roman" w:hAnsi="Times New Roman" w:cs="Times New Roman"/>
              </w:rPr>
              <w:t>методико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– дидактических пособий по развитию </w:t>
            </w:r>
            <w:proofErr w:type="spellStart"/>
            <w:r>
              <w:rPr>
                <w:rFonts w:ascii="Times New Roman" w:hAnsi="Times New Roman" w:cs="Times New Roman"/>
              </w:rPr>
              <w:t>трехъязычия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место).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Идрисова М.Г., учитель начальных классов и Кос В.В., учитель немецкого языка стали призерами (3 место) второй республиканской научно – практической конференции «Современные образовательные технологии в учебном процессе». </w:t>
            </w:r>
          </w:p>
          <w:p w:rsidR="00A76BB0" w:rsidRDefault="00A76BB0" w:rsidP="00F40E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>Школа активно сотрудничает с НЦПК «</w:t>
            </w:r>
            <w:r>
              <w:rPr>
                <w:rFonts w:ascii="Times New Roman" w:hAnsi="Times New Roman" w:cs="Times New Roman"/>
                <w:lang w:val="kk-KZ"/>
              </w:rPr>
              <w:t>Ө</w:t>
            </w:r>
            <w:proofErr w:type="spellStart"/>
            <w:r>
              <w:rPr>
                <w:rFonts w:ascii="Times New Roman" w:hAnsi="Times New Roman" w:cs="Times New Roman"/>
              </w:rPr>
              <w:t>рлеу</w:t>
            </w:r>
            <w:proofErr w:type="spellEnd"/>
            <w:r>
              <w:rPr>
                <w:rFonts w:ascii="Times New Roman" w:hAnsi="Times New Roman" w:cs="Times New Roman"/>
              </w:rPr>
              <w:t xml:space="preserve">». Учителя, работающие в рамках областной экспериментальной площадки по развитию </w:t>
            </w:r>
            <w:proofErr w:type="spellStart"/>
            <w:r>
              <w:rPr>
                <w:rFonts w:ascii="Times New Roman" w:hAnsi="Times New Roman" w:cs="Times New Roman"/>
              </w:rPr>
              <w:t>полиязычия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Тулькубекова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М.Х., </w:t>
            </w:r>
            <w:proofErr w:type="spellStart"/>
            <w:r>
              <w:rPr>
                <w:rFonts w:ascii="Times New Roman" w:hAnsi="Times New Roman" w:cs="Times New Roman"/>
              </w:rPr>
              <w:t>Толеубаева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Г.М., Жукова Т.В., Крюковская Н.Ю.) стали участниками НПК «</w:t>
            </w:r>
            <w:proofErr w:type="spellStart"/>
            <w:r>
              <w:rPr>
                <w:rFonts w:ascii="Times New Roman" w:hAnsi="Times New Roman" w:cs="Times New Roman"/>
              </w:rPr>
              <w:t>Полиязычная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среда: от идеи к практике», проведенной институтом повышения квалификации учителей </w:t>
            </w:r>
            <w:proofErr w:type="spellStart"/>
            <w:r>
              <w:rPr>
                <w:rFonts w:ascii="Times New Roman" w:hAnsi="Times New Roman" w:cs="Times New Roman"/>
              </w:rPr>
              <w:t>г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авлодара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A76BB0" w:rsidRDefault="00A76BB0" w:rsidP="00F40E0C">
            <w:pPr>
              <w:ind w:firstLine="708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Также </w:t>
            </w:r>
            <w:r>
              <w:rPr>
                <w:rFonts w:ascii="Times New Roman" w:hAnsi="Times New Roman" w:cs="Times New Roman"/>
                <w:lang w:val="kk-KZ"/>
              </w:rPr>
              <w:t>в школе  функционирует кружки по изучению английского и казахского языков для педагогов.</w:t>
            </w:r>
          </w:p>
          <w:p w:rsidR="00A76BB0" w:rsidRDefault="00A76BB0" w:rsidP="00F40E0C">
            <w:pPr>
              <w:ind w:firstLine="708"/>
              <w:jc w:val="both"/>
              <w:rPr>
                <w:rStyle w:val="a5"/>
                <w:rFonts w:eastAsia="BatangChe"/>
                <w:i w:val="0"/>
                <w:iCs w:val="0"/>
              </w:rPr>
            </w:pPr>
            <w:r>
              <w:rPr>
                <w:rStyle w:val="a5"/>
                <w:rFonts w:eastAsia="BatangChe"/>
                <w:lang w:val="kk-KZ"/>
              </w:rPr>
              <w:t>Уже можно подвести некоторые итоги деятельности экспериментальной площадки:</w:t>
            </w:r>
          </w:p>
          <w:p w:rsidR="00A76BB0" w:rsidRDefault="00A76BB0" w:rsidP="00F40E0C">
            <w:pPr>
              <w:jc w:val="both"/>
              <w:rPr>
                <w:rStyle w:val="a5"/>
                <w:rFonts w:eastAsia="BatangChe"/>
                <w:i w:val="0"/>
                <w:iCs w:val="0"/>
                <w:lang w:val="kk-KZ"/>
              </w:rPr>
            </w:pPr>
            <w:r>
              <w:rPr>
                <w:rStyle w:val="a5"/>
                <w:rFonts w:eastAsia="BatangChe"/>
              </w:rPr>
              <w:t xml:space="preserve">стабильность показателей качества знаний и успеваемости по языковым дисциплинам, повышение лексического запаса (языковых конструкций) учащихся и освоение ими предметной терминологии,  развитие более высокого уровня функциональной грамотности в чтении, письме, говорении и </w:t>
            </w:r>
            <w:proofErr w:type="spellStart"/>
            <w:r>
              <w:rPr>
                <w:rStyle w:val="a5"/>
                <w:rFonts w:eastAsia="BatangChe"/>
              </w:rPr>
              <w:t>аудировании</w:t>
            </w:r>
            <w:proofErr w:type="spellEnd"/>
            <w:r>
              <w:rPr>
                <w:rStyle w:val="a5"/>
                <w:rFonts w:eastAsia="BatangChe"/>
              </w:rPr>
              <w:t>, развитие коммуникативной компетенции учащихся.</w:t>
            </w:r>
          </w:p>
          <w:p w:rsidR="00A76BB0" w:rsidRDefault="00A76BB0" w:rsidP="00F40E0C">
            <w:pPr>
              <w:ind w:firstLine="708"/>
              <w:jc w:val="both"/>
              <w:rPr>
                <w:rStyle w:val="a5"/>
                <w:rFonts w:eastAsia="BatangChe"/>
                <w:i w:val="0"/>
                <w:iCs w:val="0"/>
              </w:rPr>
            </w:pPr>
          </w:p>
          <w:p w:rsidR="00A76BB0" w:rsidRDefault="00A76BB0" w:rsidP="00F40E0C">
            <w:pPr>
              <w:ind w:firstLine="708"/>
              <w:jc w:val="both"/>
              <w:rPr>
                <w:rStyle w:val="a5"/>
                <w:rFonts w:eastAsia="BatangChe"/>
                <w:i w:val="0"/>
                <w:iCs w:val="0"/>
              </w:rPr>
            </w:pPr>
          </w:p>
          <w:p w:rsidR="00A76BB0" w:rsidRDefault="00A76BB0" w:rsidP="00F40E0C">
            <w:pPr>
              <w:rPr>
                <w:rFonts w:ascii="Times New Roman" w:hAnsi="Times New Roman" w:cs="Times New Roman"/>
              </w:rPr>
            </w:pPr>
          </w:p>
          <w:p w:rsidR="00A76BB0" w:rsidRDefault="00A76BB0" w:rsidP="00F40E0C">
            <w:pPr>
              <w:spacing w:after="200"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355926" w:rsidRDefault="00355926" w:rsidP="00A76BB0">
      <w:bookmarkStart w:id="0" w:name="_GoBack"/>
      <w:bookmarkEnd w:id="0"/>
    </w:p>
    <w:sectPr w:rsidR="00355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278A6"/>
    <w:multiLevelType w:val="hybridMultilevel"/>
    <w:tmpl w:val="7C38EA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894407"/>
    <w:multiLevelType w:val="hybridMultilevel"/>
    <w:tmpl w:val="0A7A35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C65D0"/>
    <w:multiLevelType w:val="hybridMultilevel"/>
    <w:tmpl w:val="3D38FA10"/>
    <w:lvl w:ilvl="0" w:tplc="AE0EDAFA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A4E"/>
    <w:rsid w:val="002510A8"/>
    <w:rsid w:val="00253A4E"/>
    <w:rsid w:val="00355926"/>
    <w:rsid w:val="00A76BB0"/>
    <w:rsid w:val="00FB2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BB0"/>
    <w:pPr>
      <w:ind w:left="720"/>
      <w:contextualSpacing/>
    </w:pPr>
  </w:style>
  <w:style w:type="paragraph" w:customStyle="1" w:styleId="1">
    <w:name w:val="Без интервала1"/>
    <w:rsid w:val="00A7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76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76BB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B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6BB0"/>
    <w:pPr>
      <w:ind w:left="720"/>
      <w:contextualSpacing/>
    </w:pPr>
  </w:style>
  <w:style w:type="paragraph" w:customStyle="1" w:styleId="1">
    <w:name w:val="Без интервала1"/>
    <w:rsid w:val="00A76B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76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Emphasis"/>
    <w:basedOn w:val="a0"/>
    <w:qFormat/>
    <w:rsid w:val="00A76B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2450</Words>
  <Characters>13966</Characters>
  <Application>Microsoft Office Word</Application>
  <DocSecurity>0</DocSecurity>
  <Lines>116</Lines>
  <Paragraphs>32</Paragraphs>
  <ScaleCrop>false</ScaleCrop>
  <Company/>
  <LinksUpToDate>false</LinksUpToDate>
  <CharactersWithSpaces>16384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2019-02-25T12:09:00Z</dcterms:created>
  <dcterms:modified xsi:type="dcterms:W3CDTF">2019-02-25T12:09:00Z</dcterms:modified>
</cp:coreProperties>
</file>