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D82" w:rsidRDefault="005B7D82" w:rsidP="00B12596">
      <w:pPr>
        <w:pStyle w:val="a3"/>
        <w:jc w:val="center"/>
        <w:rPr>
          <w:b/>
          <w:color w:val="FF0000"/>
          <w:sz w:val="24"/>
          <w:szCs w:val="24"/>
          <w:lang w:val="kk-KZ"/>
        </w:rPr>
      </w:pPr>
      <w:r>
        <w:rPr>
          <w:b/>
          <w:color w:val="FF0000"/>
          <w:sz w:val="24"/>
          <w:szCs w:val="24"/>
          <w:lang w:val="kk-KZ"/>
        </w:rPr>
        <w:t xml:space="preserve">Оқушылар арасында Қазақстан Республикасының мемлекеттік рәміздерін насихаттау бойынша әдістемелік ұсыныстар </w:t>
      </w:r>
    </w:p>
    <w:p w:rsidR="002E0063" w:rsidRPr="00B843F9" w:rsidRDefault="002E0063" w:rsidP="00B12596">
      <w:pPr>
        <w:pStyle w:val="a3"/>
        <w:jc w:val="center"/>
        <w:rPr>
          <w:b/>
          <w:sz w:val="24"/>
          <w:szCs w:val="24"/>
        </w:rPr>
      </w:pPr>
      <w:r w:rsidRPr="00B843F9">
        <w:rPr>
          <w:b/>
          <w:sz w:val="24"/>
          <w:szCs w:val="24"/>
        </w:rPr>
        <w:t>Методические рекомендации</w:t>
      </w:r>
    </w:p>
    <w:p w:rsidR="002E0063" w:rsidRPr="00B843F9" w:rsidRDefault="002E0063" w:rsidP="00B12596">
      <w:pPr>
        <w:pStyle w:val="a3"/>
        <w:jc w:val="center"/>
        <w:rPr>
          <w:b/>
          <w:sz w:val="24"/>
          <w:szCs w:val="24"/>
        </w:rPr>
      </w:pPr>
      <w:r w:rsidRPr="00B843F9">
        <w:rPr>
          <w:b/>
          <w:sz w:val="24"/>
          <w:szCs w:val="24"/>
        </w:rPr>
        <w:t>по пропаганде</w:t>
      </w:r>
      <w:r>
        <w:rPr>
          <w:b/>
          <w:sz w:val="24"/>
          <w:szCs w:val="24"/>
        </w:rPr>
        <w:t xml:space="preserve"> </w:t>
      </w:r>
      <w:r w:rsidRPr="00B843F9">
        <w:rPr>
          <w:b/>
          <w:sz w:val="24"/>
          <w:szCs w:val="24"/>
        </w:rPr>
        <w:t>государственных символов  Республики Казахстан среди учащихся</w:t>
      </w:r>
    </w:p>
    <w:p w:rsidR="002E0063" w:rsidRPr="00B843F9" w:rsidRDefault="002E0063" w:rsidP="00B12596">
      <w:pPr>
        <w:pStyle w:val="a3"/>
        <w:jc w:val="center"/>
        <w:rPr>
          <w:b/>
          <w:sz w:val="24"/>
          <w:szCs w:val="24"/>
        </w:rPr>
      </w:pPr>
      <w:r w:rsidRPr="00B843F9">
        <w:rPr>
          <w:b/>
          <w:sz w:val="24"/>
          <w:szCs w:val="24"/>
        </w:rPr>
        <w:t>(с учетом их возрастных особенностей)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b/>
          <w:sz w:val="24"/>
          <w:szCs w:val="24"/>
        </w:rPr>
        <w:t xml:space="preserve">           С учащимися 1-4 классов</w:t>
      </w:r>
      <w:r w:rsidRPr="00B843F9">
        <w:rPr>
          <w:sz w:val="24"/>
          <w:szCs w:val="24"/>
        </w:rPr>
        <w:t xml:space="preserve"> необходимо проводить работу с целью углубления знаний и представлений о государственных символах. Классный руководитель обязан обратить внимание учащихся на роль государственных символов в повседневной жизни, раскрыть их назначение. Например, знакомя с Гербом, Гимном Республики Казахстан, учитель акцентирует внимание учащихся на значении данных </w:t>
      </w:r>
      <w:proofErr w:type="spellStart"/>
      <w:r w:rsidRPr="00B843F9">
        <w:rPr>
          <w:sz w:val="24"/>
          <w:szCs w:val="24"/>
        </w:rPr>
        <w:t>аирибутов</w:t>
      </w:r>
      <w:proofErr w:type="spellEnd"/>
      <w:r w:rsidRPr="00B843F9">
        <w:rPr>
          <w:sz w:val="24"/>
          <w:szCs w:val="24"/>
        </w:rPr>
        <w:t>. Школьники должны знать, что Герб, как символ государственности изображен на паспорте гражданина, аттестате об окончании средней школы, вузовском дипломе, правительственных наградах Республики Казахстан, на денежных знаках, почтовых марках, открытках, значках.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          В начальной школе необходимо организовывать систематическое прослушивание и коллективное разучивание мелодии и текста Гимна, которое должно сопровождаться рассказом об истории его создания.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        Необходимо разнообразить формы и методы работы, используя интерактивные развивающие методики, викторины, ролевые развивающие игры.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Закрепить у детей правильное представление о символике помогают беседы на тему: «О чем рассказывает наш Герб», «Знаешь ли ты государственные символы?», «Цвет нашего Флага», «Символы Казахстана», «Герб, Флаг, Гим</w:t>
      </w:r>
      <w:proofErr w:type="gramStart"/>
      <w:r w:rsidRPr="00B843F9">
        <w:rPr>
          <w:sz w:val="24"/>
          <w:szCs w:val="24"/>
        </w:rPr>
        <w:t>н-</w:t>
      </w:r>
      <w:proofErr w:type="gramEnd"/>
      <w:r w:rsidRPr="00B843F9">
        <w:rPr>
          <w:sz w:val="24"/>
          <w:szCs w:val="24"/>
        </w:rPr>
        <w:t xml:space="preserve"> символы нашей Свободы».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       Элементы символики необходимо использовать при проведении торжественных </w:t>
      </w:r>
      <w:proofErr w:type="spellStart"/>
      <w:r w:rsidRPr="00B843F9">
        <w:rPr>
          <w:sz w:val="24"/>
          <w:szCs w:val="24"/>
        </w:rPr>
        <w:t>внутришкольных</w:t>
      </w:r>
      <w:proofErr w:type="spellEnd"/>
      <w:r w:rsidRPr="00B843F9">
        <w:rPr>
          <w:sz w:val="24"/>
          <w:szCs w:val="24"/>
        </w:rPr>
        <w:t xml:space="preserve"> мероприятий с участием младших школьников.</w:t>
      </w:r>
    </w:p>
    <w:p w:rsidR="002E0063" w:rsidRPr="00B843F9" w:rsidRDefault="002E0063" w:rsidP="00B12596">
      <w:pPr>
        <w:pStyle w:val="a3"/>
        <w:rPr>
          <w:b/>
          <w:sz w:val="24"/>
          <w:szCs w:val="24"/>
        </w:rPr>
      </w:pPr>
      <w:r w:rsidRPr="00B843F9">
        <w:rPr>
          <w:b/>
          <w:sz w:val="24"/>
          <w:szCs w:val="24"/>
        </w:rPr>
        <w:t xml:space="preserve">       В начальных классах критериями уровня знаний государственных символов Казахстана должны стать: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знание авторов государственных символов Республики Казахстан;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знание значения цвета, формы, элементов государственных символов Казахстана;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знание и исполнение Гимна на государственном языке;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умение применять первичные знания о символах Казахстана в любой нестандартной ситуации.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b/>
          <w:sz w:val="24"/>
          <w:szCs w:val="24"/>
        </w:rPr>
        <w:t>В 5-9 классах основной целью пропаганды государственных символов Республики Казахстан должно стать,</w:t>
      </w:r>
      <w:r w:rsidRPr="00B843F9">
        <w:rPr>
          <w:sz w:val="24"/>
          <w:szCs w:val="24"/>
        </w:rPr>
        <w:t xml:space="preserve"> помимо углубления знаний о государственных символах, воспитания осознанного отношения к ним, основанного на уважении и почитании. Учащиеся должны знать наизусть полный текст Гимна.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Для глубокого понимания роли государственных символов, их исторической преемственности следует привлекать школьников к краеведческой деятельности, туристическим движениям, акциям, к работе по организации музеев, в редакционную деятельность. При разъяснении роли символов в жизни общества важны встречи  с ветеранами, войны и труда, воинами-афганцами, военнослужащими, известными деятелями науки и  культуры, спортсменами.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В процессе своей работы учитель должен раскрыть идейно-нравственное содержание символов государства, роль условных изображений и торжественных ритуалов в жизни общества, научить учащихся сочетать уважительное отношение к государственным символам, к соблюдению законности, правилам поведения на мероприятиях с применением государственных символов.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В учебно-исследовательскую деятельность учащихся следует включать изучение исторических, политических, художественных и других аспектов государственных символов Республики с расширением  тематики школьных реферативных и исследовательских работ.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На факультативных, внеклассных занятиях рекомендуется знакомство учащихся с  нумизматикой и бонистико</w:t>
      </w:r>
      <w:proofErr w:type="gramStart"/>
      <w:r w:rsidRPr="00B843F9">
        <w:rPr>
          <w:sz w:val="24"/>
          <w:szCs w:val="24"/>
        </w:rPr>
        <w:t>й(</w:t>
      </w:r>
      <w:proofErr w:type="gramEnd"/>
      <w:r w:rsidRPr="00B843F9">
        <w:rPr>
          <w:sz w:val="24"/>
          <w:szCs w:val="24"/>
        </w:rPr>
        <w:t>изучение и собирание монет и денежных знаков разных стран и эпох), филателией(изучение и собирание марок), фалеристикой(изучение орденов, медалей, нагрудных знаков),</w:t>
      </w:r>
      <w:proofErr w:type="spellStart"/>
      <w:r w:rsidRPr="00B843F9">
        <w:rPr>
          <w:sz w:val="24"/>
          <w:szCs w:val="24"/>
        </w:rPr>
        <w:t>эмблематикой</w:t>
      </w:r>
      <w:proofErr w:type="spellEnd"/>
      <w:r w:rsidRPr="00B843F9">
        <w:rPr>
          <w:sz w:val="24"/>
          <w:szCs w:val="24"/>
        </w:rPr>
        <w:t xml:space="preserve"> (изучение государственных эмблем, знаков отличия).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lastRenderedPageBreak/>
        <w:t>В среднем звене общеобразовательной школы знания, умения и навыки учащихся необходимо формировать на следующих аспектах функционирования символов государственной власти: правовом, общественно-политическом и нравственном.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В раскрытии сущности государственных символов необходимо шире использовать возможности уроков истории, курса</w:t>
      </w:r>
      <w:proofErr w:type="gramStart"/>
      <w:r w:rsidRPr="00B843F9">
        <w:rPr>
          <w:sz w:val="24"/>
          <w:szCs w:val="24"/>
        </w:rPr>
        <w:t>”О</w:t>
      </w:r>
      <w:proofErr w:type="gramEnd"/>
      <w:r w:rsidRPr="00B843F9">
        <w:rPr>
          <w:sz w:val="24"/>
          <w:szCs w:val="24"/>
        </w:rPr>
        <w:t>сновы государства и права”, литературы.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В соответствии с Концепцией правовой политики Республики Казахстан, одобренной Указом Президента Республики Казахстан от 20 сентября 2002(№949)школам и учебным заведениям рекомендовано</w:t>
      </w:r>
      <w:proofErr w:type="gramStart"/>
      <w:r w:rsidRPr="00B843F9">
        <w:rPr>
          <w:sz w:val="24"/>
          <w:szCs w:val="24"/>
        </w:rPr>
        <w:t>”в</w:t>
      </w:r>
      <w:proofErr w:type="gramEnd"/>
      <w:r w:rsidRPr="00B843F9">
        <w:rPr>
          <w:sz w:val="24"/>
          <w:szCs w:val="24"/>
        </w:rPr>
        <w:t xml:space="preserve">вести обязательные или факультативные занятия по актуальным проблемам правовой культуры”(раздел 2). Знание и осознанное восприятие правосознания школьников. 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В факультативных курсах 1-11 классов» </w:t>
      </w:r>
      <w:proofErr w:type="spellStart"/>
      <w:r w:rsidRPr="00B843F9">
        <w:rPr>
          <w:sz w:val="24"/>
          <w:szCs w:val="24"/>
        </w:rPr>
        <w:t>Граждановедение</w:t>
      </w:r>
      <w:proofErr w:type="spellEnd"/>
      <w:r w:rsidRPr="00B843F9">
        <w:rPr>
          <w:sz w:val="24"/>
          <w:szCs w:val="24"/>
        </w:rPr>
        <w:t>», «Основы правоведения» уделяется большое внимание вопросам изучения государственных символов, Конституции Республики Казахстан. В программах курсов истории 5-11 классов, изобразительного искусства и музыки нужно выделить часы на изучение государственных символов.</w:t>
      </w:r>
    </w:p>
    <w:p w:rsidR="002E0063" w:rsidRPr="00B843F9" w:rsidRDefault="002E0063" w:rsidP="00B12596">
      <w:pPr>
        <w:pStyle w:val="a3"/>
        <w:rPr>
          <w:i/>
          <w:sz w:val="24"/>
          <w:szCs w:val="24"/>
        </w:rPr>
      </w:pPr>
      <w:r w:rsidRPr="00B843F9">
        <w:rPr>
          <w:i/>
          <w:sz w:val="24"/>
          <w:szCs w:val="24"/>
        </w:rPr>
        <w:t>Критериями знаний государственных символов можно считать: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b/>
          <w:i/>
          <w:sz w:val="24"/>
          <w:szCs w:val="24"/>
        </w:rPr>
        <w:t xml:space="preserve">- </w:t>
      </w:r>
      <w:r w:rsidRPr="00B843F9">
        <w:rPr>
          <w:sz w:val="24"/>
          <w:szCs w:val="24"/>
        </w:rPr>
        <w:t>знание истории создания государственных символов Республики Казахстан;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осознанное исполнение Гимна, уважительное, бережное отношение к атрибутам государственной символики;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сформированное чувство гордости гражданина Казахстана за свою Республику.</w:t>
      </w:r>
    </w:p>
    <w:p w:rsidR="002E0063" w:rsidRPr="00B843F9" w:rsidRDefault="002E0063" w:rsidP="00B12596">
      <w:pPr>
        <w:pStyle w:val="a3"/>
        <w:rPr>
          <w:i/>
          <w:sz w:val="24"/>
          <w:szCs w:val="24"/>
        </w:rPr>
      </w:pPr>
    </w:p>
    <w:p w:rsidR="002E0063" w:rsidRPr="00B843F9" w:rsidRDefault="002E0063" w:rsidP="00B12596">
      <w:pPr>
        <w:pStyle w:val="a3"/>
        <w:rPr>
          <w:i/>
          <w:sz w:val="24"/>
          <w:szCs w:val="24"/>
        </w:rPr>
      </w:pPr>
    </w:p>
    <w:p w:rsidR="002E0063" w:rsidRPr="00B843F9" w:rsidRDefault="002E0063" w:rsidP="00B12596">
      <w:pPr>
        <w:pStyle w:val="a3"/>
        <w:rPr>
          <w:b/>
          <w:sz w:val="24"/>
          <w:szCs w:val="24"/>
        </w:rPr>
      </w:pPr>
      <w:r w:rsidRPr="00B843F9">
        <w:rPr>
          <w:b/>
          <w:i/>
          <w:sz w:val="24"/>
          <w:szCs w:val="24"/>
        </w:rPr>
        <w:t>В 10-11 классах</w:t>
      </w:r>
      <w:r w:rsidRPr="00B843F9">
        <w:rPr>
          <w:b/>
          <w:sz w:val="24"/>
          <w:szCs w:val="24"/>
        </w:rPr>
        <w:t xml:space="preserve"> для осмысления политической и нравственной сути символики республики необходимо расширять и углублять представления старшеклассников о своих гражданских обязанностях. Основными целями и задачами разъяснения символов Казахстана в старших классах являются: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научить школьников жить по законам гуманизма, соблюдая такие нравственные принципы как честь, совесть, ответственность.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- научить использовать знания о государственных символах в ходе бесед, </w:t>
      </w:r>
      <w:proofErr w:type="spellStart"/>
      <w:r w:rsidRPr="00B843F9">
        <w:rPr>
          <w:sz w:val="24"/>
          <w:szCs w:val="24"/>
        </w:rPr>
        <w:t>диспуиов</w:t>
      </w:r>
      <w:proofErr w:type="spellEnd"/>
      <w:r w:rsidRPr="00B843F9">
        <w:rPr>
          <w:sz w:val="24"/>
          <w:szCs w:val="24"/>
        </w:rPr>
        <w:t>, дебатов;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научить правильно и грамотно описывать символику;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- воспитывать чувство гражданственности и патриотизма у школьников.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      Для этого нужно больше практиковать проведение таких бесед, как: «Правило отношения к символам страны», «Обязанность гражданин</w:t>
      </w:r>
      <w:proofErr w:type="gramStart"/>
      <w:r w:rsidRPr="00B843F9">
        <w:rPr>
          <w:sz w:val="24"/>
          <w:szCs w:val="24"/>
        </w:rPr>
        <w:t>а-</w:t>
      </w:r>
      <w:proofErr w:type="gramEnd"/>
      <w:r w:rsidRPr="00B843F9">
        <w:rPr>
          <w:sz w:val="24"/>
          <w:szCs w:val="24"/>
        </w:rPr>
        <w:t xml:space="preserve"> чтить и  беречь символы нашего государства»,   «Государство и символика», «Символ моей Родины», «Я- гражданин и защитник», « История государственных символов», «День государства», «Основной закон нашего государства».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 xml:space="preserve"> В целях формирования уважительного отношения к государственным символам Республики Казахстан учащиеся на уроках истории Казахстана, «Основ государства и права», «Человек и общество» должны изучать Конституцию Республики Казахстан, Указ Президента Республики Казахстан, имеющий силу Закона «О государственных символах Республики Казахстан».</w:t>
      </w:r>
    </w:p>
    <w:p w:rsidR="002E0063" w:rsidRPr="00B843F9" w:rsidRDefault="002E0063" w:rsidP="00B12596">
      <w:pPr>
        <w:pStyle w:val="a3"/>
        <w:rPr>
          <w:sz w:val="24"/>
          <w:szCs w:val="24"/>
        </w:rPr>
      </w:pPr>
      <w:r w:rsidRPr="00B843F9">
        <w:rPr>
          <w:sz w:val="24"/>
          <w:szCs w:val="24"/>
        </w:rPr>
        <w:t>Изучение Конституции страны и других документов на уроках может быть эффективным при выполнении следующих условий: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t>На основе изучения Конституции РК и других государственных документов о государственных символах учащихся подводят к выводу, что государственные атрибуты олицетворяют надежду народа на дальнейшее укрепление суверенного государства;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t>Проведение тщательного отбора государственных документов о символах РК, извлечения из них материала соответствующего школьной программе и органически связанного с содержанием темы урока;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t>Изучение школьниками основных понятий, связанных с государственными символами РК: «Флаг», «Герб», «Гимн»; наиболее важных страниц истории становления генезиса казахской национальной символики;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t>Знакомство с принципами формирования государственных символов: историческим, современным, перспективным;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lastRenderedPageBreak/>
        <w:t>Воспитание следующих качеств гражданин</w:t>
      </w:r>
      <w:proofErr w:type="gramStart"/>
      <w:r w:rsidRPr="00B843F9">
        <w:rPr>
          <w:sz w:val="24"/>
          <w:szCs w:val="24"/>
        </w:rPr>
        <w:t>а-</w:t>
      </w:r>
      <w:proofErr w:type="gramEnd"/>
      <w:r w:rsidRPr="00B843F9">
        <w:rPr>
          <w:sz w:val="24"/>
          <w:szCs w:val="24"/>
        </w:rPr>
        <w:t xml:space="preserve"> патриота, как ответственность, уважение, гордость и.т.д.;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t>Расширение общекультурного кругозора, формирование стремлений сознательного участия в жизни демократического общества;</w:t>
      </w:r>
    </w:p>
    <w:p w:rsidR="002E0063" w:rsidRPr="00B843F9" w:rsidRDefault="002E0063" w:rsidP="000A65E7">
      <w:pPr>
        <w:pStyle w:val="a3"/>
        <w:numPr>
          <w:ilvl w:val="0"/>
          <w:numId w:val="1"/>
        </w:numPr>
        <w:rPr>
          <w:sz w:val="24"/>
          <w:szCs w:val="24"/>
        </w:rPr>
      </w:pPr>
      <w:r w:rsidRPr="00B843F9">
        <w:rPr>
          <w:sz w:val="24"/>
          <w:szCs w:val="24"/>
        </w:rPr>
        <w:t>Знакомство с жизнью и деятельностью  авторов государственных символов РК.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С целью формирования и укрепления глубокого  чувства ответственности, гражданственности и казахстанского патриотизма необходимо при проведении и организации бесед, встреч, классных часов использовать факты, эпизоды из жизни наших граждан, военнослужащих, спортсменов, характеризующие их отношение к Флагу, Гербу, Гимну Республики. Старшеклассники должны знать, что «лица, виновные в надругательстве над Государственным флагом РК, Государственном Гербом РК и Государственном Гимном РК», несут ответственность в соответствии с законодательством Республики Казахстан».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К пропаганде и воспитанию уважительного отношения к государственным  символам должны привлекаться органы ученического самоуправления, общественные детские объединения и внешкольные организации образования.</w:t>
      </w:r>
    </w:p>
    <w:p w:rsidR="002E0063" w:rsidRPr="00B843F9" w:rsidRDefault="002E0063" w:rsidP="000A65E7">
      <w:pPr>
        <w:pStyle w:val="a3"/>
        <w:ind w:left="720"/>
        <w:rPr>
          <w:i/>
          <w:sz w:val="24"/>
          <w:szCs w:val="24"/>
        </w:rPr>
      </w:pPr>
      <w:r w:rsidRPr="00B843F9">
        <w:rPr>
          <w:i/>
          <w:sz w:val="24"/>
          <w:szCs w:val="24"/>
        </w:rPr>
        <w:t>Критериями уровня подготовленности учащихся должны стать: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- сформированное уважительное, трепетное отношение к государственным символам РК, высокая мотивация в поступках и действиях;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- потребность передавать свои знания младшим по возрасту школьникам, своим сверстникам.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В целях повышения роли и значения государственной символики необходимо практиковать ритуал торжественного вручения паспорта.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В изучении государственных символов важная роль принадлежит центральным,  региональным, библиотекам организаций образования. Через их деятельность необходимо организовать помощь учителям, учащимся  и  родителям в изучении государственной символики: в подборе документальной и публицистической литературы, методических рекомендации и разработок.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i/>
          <w:sz w:val="24"/>
          <w:szCs w:val="24"/>
        </w:rPr>
        <w:t>В библиотеках</w:t>
      </w:r>
      <w:r w:rsidRPr="00B843F9">
        <w:rPr>
          <w:sz w:val="24"/>
          <w:szCs w:val="24"/>
        </w:rPr>
        <w:t xml:space="preserve"> необходимо регулярно организовывать выставки политической и художественной литературы о символах различных государств, в  помощь классным руководителям с учётом возрастных особенностей формировать перечень тематики бесед и классных часов, а также плакатов, иллюстраций и другой вспомогательной литературы по государственным символам.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До каждого учащегося, студента необходимо довести мысль, что, отдавая почести символам государства, они тем самым проявляют уважение и любовь к своей Родине, высокую гордость за её успехи.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Привлечь внимание детей и молодёжи к символам государства, обогатить их новыми знаниями позволяют такие формы работы, как очные и заочные экскурсии по Республике, встречи с выдающимися людьми, участие в государственных и других массовых праздниках.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  <w:r w:rsidRPr="00B843F9">
        <w:rPr>
          <w:sz w:val="24"/>
          <w:szCs w:val="24"/>
        </w:rPr>
        <w:t>Учащиеся и студенты должны не только хорошо знать значение государственных символов, но и строго соблюдать установленные ритуалы.</w:t>
      </w:r>
    </w:p>
    <w:p w:rsidR="002E0063" w:rsidRPr="00B843F9" w:rsidRDefault="002E0063" w:rsidP="000A65E7">
      <w:pPr>
        <w:pStyle w:val="a3"/>
        <w:ind w:left="720"/>
        <w:rPr>
          <w:sz w:val="24"/>
          <w:szCs w:val="24"/>
        </w:rPr>
      </w:pPr>
    </w:p>
    <w:sectPr w:rsidR="002E0063" w:rsidRPr="00B843F9" w:rsidSect="00B843F9">
      <w:pgSz w:w="11906" w:h="16838"/>
      <w:pgMar w:top="540" w:right="38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97418"/>
    <w:multiLevelType w:val="hybridMultilevel"/>
    <w:tmpl w:val="BFDC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596"/>
    <w:rsid w:val="000147B8"/>
    <w:rsid w:val="0005674E"/>
    <w:rsid w:val="000A65E7"/>
    <w:rsid w:val="002E0063"/>
    <w:rsid w:val="003577F4"/>
    <w:rsid w:val="003967C9"/>
    <w:rsid w:val="004C20C3"/>
    <w:rsid w:val="00556178"/>
    <w:rsid w:val="005B7D82"/>
    <w:rsid w:val="0060177D"/>
    <w:rsid w:val="007615D5"/>
    <w:rsid w:val="008B59D5"/>
    <w:rsid w:val="00B12596"/>
    <w:rsid w:val="00B843F9"/>
    <w:rsid w:val="00BC3A61"/>
    <w:rsid w:val="00C11E55"/>
    <w:rsid w:val="00DF1006"/>
    <w:rsid w:val="00E63AA1"/>
    <w:rsid w:val="00FE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12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1128</Words>
  <Characters>8701</Characters>
  <Application>Microsoft Office Word</Application>
  <DocSecurity>0</DocSecurity>
  <Lines>72</Lines>
  <Paragraphs>19</Paragraphs>
  <ScaleCrop>false</ScaleCrop>
  <Company>Microsoft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PC-10</cp:lastModifiedBy>
  <cp:revision>13</cp:revision>
  <cp:lastPrinted>2014-03-31T04:33:00Z</cp:lastPrinted>
  <dcterms:created xsi:type="dcterms:W3CDTF">2012-02-09T13:38:00Z</dcterms:created>
  <dcterms:modified xsi:type="dcterms:W3CDTF">2018-04-12T11:52:00Z</dcterms:modified>
</cp:coreProperties>
</file>