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031" w:rsidRPr="00A91031" w:rsidRDefault="00A91031" w:rsidP="00A910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proofErr w:type="spellStart"/>
      <w:r w:rsidRPr="00A91031">
        <w:rPr>
          <w:rFonts w:ascii="Times New Roman" w:eastAsia="Times New Roman" w:hAnsi="Times New Roman" w:cs="Times New Roman"/>
          <w:b/>
          <w:sz w:val="32"/>
          <w:szCs w:val="32"/>
        </w:rPr>
        <w:t>Зооинженеры</w:t>
      </w:r>
      <w:proofErr w:type="spellEnd"/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Зооинженеры</w:t>
      </w:r>
      <w:proofErr w:type="spellEnd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 xml:space="preserve"> — </w:t>
      </w:r>
      <w:proofErr w:type="spellStart"/>
      <w:proofErr w:type="gramStart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пециалисты</w:t>
      </w:r>
      <w:proofErr w:type="spellEnd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 xml:space="preserve"> по рациональному содержанию с/</w:t>
      </w:r>
      <w:proofErr w:type="spellStart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х</w:t>
      </w:r>
      <w:proofErr w:type="spellEnd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 xml:space="preserve"> животных.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Должностные обязанности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- обеспечение рационального содержания с/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животных,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ведение племенной работы,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отбор животных для стандартизации стада,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организация воспроизводства и искусственного осеменения,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участие в создании кормовой базы.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Зооинженер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должен знать зоологию, анатомию, физиологию с/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животных, генетику, зоогигиену, 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ветакушерство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, экономику отрасли и предприятия, вопросы охраны труда и окружающей среды.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 качества </w:t>
      </w:r>
      <w:proofErr w:type="spellStart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зооинженера</w:t>
      </w:r>
      <w:proofErr w:type="spellEnd"/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любовь к животным,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быстрота реакции,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аккуратность,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чувство ответственности,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организаторские способности,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наблюлательность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Квалификационные требования</w:t>
      </w: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- высшее профильное образование. Подготовка 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зооинженеров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ведётся в 80 зооветеринарных, ветеринарных и сельскохозяйственных институтах страны.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Зооинженеры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работают в колхозах, совхозах и других предприятиях и организациях 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Агро-Промышленного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Комплекса. В должностные обязанности </w:t>
      </w:r>
      <w:proofErr w:type="spellStart"/>
      <w:r w:rsidRPr="00A91031">
        <w:rPr>
          <w:rFonts w:ascii="Times New Roman" w:eastAsia="Times New Roman" w:hAnsi="Times New Roman" w:cs="Times New Roman"/>
          <w:sz w:val="24"/>
          <w:szCs w:val="24"/>
        </w:rPr>
        <w:t>зооинженеров</w:t>
      </w:r>
      <w:proofErr w:type="spellEnd"/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входит организация и контроль производства животноводческой продукции, улучшение её качества, снижение себестоимости, обеспечение рационального содержания, кормления и использования сельскохозяйственных животных в соответствии с принятой в хозяйстве технологией и планом селекционно-племенной работы. Эти специалисты ведут зоотехнический и племенной учёт и отчётность по животноводству, проводят мероприятия по обеспечению животных помещениями, кормами и др.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Зооинженерные</w:t>
      </w:r>
      <w:proofErr w:type="spellEnd"/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 xml:space="preserve"> специализации: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1.зооинженер-селекционер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2.зооинженер-менеджер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Его сфера деятельности: оптовые поставки кормов, семян, удобрений и др.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Его круг обязанностей: составление рецептуры для кормления животных, сервисная поддержка продаж по товарной группе комбикорма.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3.зооинженер-технолог по производству и переработке молочной продукции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>4.зооинженер-технолог по производству и переработке продукции животноводства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5.зооинженер-кинолог </w:t>
      </w:r>
    </w:p>
    <w:p w:rsidR="00A91031" w:rsidRPr="00A91031" w:rsidRDefault="00A91031" w:rsidP="00A910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031">
        <w:rPr>
          <w:rFonts w:ascii="Times New Roman" w:eastAsia="Times New Roman" w:hAnsi="Times New Roman" w:cs="Times New Roman"/>
          <w:b/>
          <w:sz w:val="24"/>
          <w:szCs w:val="24"/>
        </w:rPr>
        <w:t>Медицинские противопоказания:</w:t>
      </w:r>
      <w:r w:rsidRPr="00A91031">
        <w:rPr>
          <w:rFonts w:ascii="Times New Roman" w:eastAsia="Times New Roman" w:hAnsi="Times New Roman" w:cs="Times New Roman"/>
          <w:sz w:val="24"/>
          <w:szCs w:val="24"/>
        </w:rPr>
        <w:t xml:space="preserve"> плохие зрение и слух, психические и нервные заболевания, нарушение функций опорно-двигательного аппарата. </w:t>
      </w:r>
    </w:p>
    <w:p w:rsidR="008B6B33" w:rsidRDefault="008B6B33" w:rsidP="00A91031">
      <w:pPr>
        <w:spacing w:after="0" w:line="240" w:lineRule="auto"/>
        <w:jc w:val="both"/>
      </w:pPr>
    </w:p>
    <w:sectPr w:rsidR="008B6B33" w:rsidSect="00A910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91031"/>
    <w:rsid w:val="008B6B33"/>
    <w:rsid w:val="00A91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910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2018-06-14T03:17:00Z</dcterms:created>
  <dcterms:modified xsi:type="dcterms:W3CDTF">2018-06-14T03:19:00Z</dcterms:modified>
</cp:coreProperties>
</file>