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Pr="009A49F8" w:rsidRDefault="009A49F8" w:rsidP="009A49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4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Андеррайтер</w:t>
      </w:r>
    </w:p>
    <w:p w:rsidR="009A49F8" w:rsidRPr="009A49F8" w:rsidRDefault="009A49F8" w:rsidP="009A4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49F8">
        <w:rPr>
          <w:rFonts w:ascii="Times New Roman" w:eastAsia="Times New Roman" w:hAnsi="Times New Roman" w:cs="Times New Roman"/>
          <w:b/>
          <w:bCs/>
          <w:sz w:val="36"/>
          <w:szCs w:val="36"/>
        </w:rPr>
        <w:t>Общая характеристика профессии</w:t>
      </w:r>
    </w:p>
    <w:p w:rsidR="009A49F8" w:rsidRPr="009A49F8" w:rsidRDefault="009A49F8" w:rsidP="009A4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9F8">
        <w:rPr>
          <w:rFonts w:ascii="Times New Roman" w:eastAsia="Times New Roman" w:hAnsi="Times New Roman" w:cs="Times New Roman"/>
          <w:sz w:val="24"/>
          <w:szCs w:val="24"/>
        </w:rPr>
        <w:t>Специалист в области страхования.</w:t>
      </w:r>
    </w:p>
    <w:p w:rsidR="009A49F8" w:rsidRPr="009A49F8" w:rsidRDefault="009A49F8" w:rsidP="009A4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9F8">
        <w:rPr>
          <w:rFonts w:ascii="Times New Roman" w:eastAsia="Times New Roman" w:hAnsi="Times New Roman" w:cs="Times New Roman"/>
          <w:sz w:val="24"/>
          <w:szCs w:val="24"/>
        </w:rPr>
        <w:t>Дословно «андеррайтер» означает «подпись под рисками».</w:t>
      </w:r>
    </w:p>
    <w:p w:rsidR="009A49F8" w:rsidRPr="009A49F8" w:rsidRDefault="009A49F8" w:rsidP="009A4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9F8">
        <w:rPr>
          <w:rFonts w:ascii="Times New Roman" w:eastAsia="Times New Roman" w:hAnsi="Times New Roman" w:cs="Times New Roman"/>
          <w:sz w:val="24"/>
          <w:szCs w:val="24"/>
        </w:rPr>
        <w:t>Андеррайтер описывает, оценивает и квалифицирует риск, формирует страховой портфель.</w:t>
      </w:r>
    </w:p>
    <w:p w:rsidR="009A49F8" w:rsidRPr="009A49F8" w:rsidRDefault="009A49F8" w:rsidP="009A4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49F8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Должностные обязанности</w:t>
      </w:r>
    </w:p>
    <w:p w:rsidR="009A49F8" w:rsidRPr="009A49F8" w:rsidRDefault="009A49F8" w:rsidP="009A49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9F8">
        <w:rPr>
          <w:rFonts w:ascii="Times New Roman" w:eastAsia="Times New Roman" w:hAnsi="Times New Roman" w:cs="Times New Roman"/>
          <w:sz w:val="24"/>
          <w:szCs w:val="24"/>
        </w:rPr>
        <w:t>В обязанности андеррайтера входит визирование от имени страховщика договоров страхования, прием на страхование (перестрахование) предложенных страховых рисков, квалификация рисков при принятии на страхование конкретного объекта или физического лица, определение тарифных ставок и конкретных условий договора страхования, составление заключений о возможности (или невозможности) заключения договора страхования на определенных условиях, формирование страхового (перестраховочного) портфеля.</w:t>
      </w:r>
      <w:proofErr w:type="gramEnd"/>
    </w:p>
    <w:p w:rsidR="009A49F8" w:rsidRPr="009A49F8" w:rsidRDefault="009A49F8" w:rsidP="009A49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9F8">
        <w:rPr>
          <w:rFonts w:ascii="Times New Roman" w:eastAsia="Times New Roman" w:hAnsi="Times New Roman" w:cs="Times New Roman"/>
          <w:sz w:val="24"/>
          <w:szCs w:val="24"/>
        </w:rPr>
        <w:t>Обязан</w:t>
      </w:r>
      <w:proofErr w:type="gramEnd"/>
      <w:r w:rsidRPr="009A49F8">
        <w:rPr>
          <w:rFonts w:ascii="Times New Roman" w:eastAsia="Times New Roman" w:hAnsi="Times New Roman" w:cs="Times New Roman"/>
          <w:sz w:val="24"/>
          <w:szCs w:val="24"/>
        </w:rPr>
        <w:t xml:space="preserve"> обладать знаниями в области оценки рисков по личному и имущественному страхованию, знать принципы построения страхового портфеля, юридические аспекты страхования, финансовая устойчивость страховой организации, </w:t>
      </w:r>
      <w:proofErr w:type="spellStart"/>
      <w:r w:rsidRPr="009A49F8">
        <w:rPr>
          <w:rFonts w:ascii="Times New Roman" w:eastAsia="Times New Roman" w:hAnsi="Times New Roman" w:cs="Times New Roman"/>
          <w:sz w:val="24"/>
          <w:szCs w:val="24"/>
        </w:rPr>
        <w:t>бюджетирование</w:t>
      </w:r>
      <w:proofErr w:type="spellEnd"/>
      <w:r w:rsidRPr="009A49F8">
        <w:rPr>
          <w:rFonts w:ascii="Times New Roman" w:eastAsia="Times New Roman" w:hAnsi="Times New Roman" w:cs="Times New Roman"/>
          <w:sz w:val="24"/>
          <w:szCs w:val="24"/>
        </w:rPr>
        <w:t xml:space="preserve">, формирование страховых резервов, </w:t>
      </w:r>
      <w:proofErr w:type="spellStart"/>
      <w:r w:rsidRPr="009A49F8">
        <w:rPr>
          <w:rFonts w:ascii="Times New Roman" w:eastAsia="Times New Roman" w:hAnsi="Times New Roman" w:cs="Times New Roman"/>
          <w:sz w:val="24"/>
          <w:szCs w:val="24"/>
        </w:rPr>
        <w:t>андеррайтинг</w:t>
      </w:r>
      <w:proofErr w:type="spellEnd"/>
      <w:r w:rsidRPr="009A49F8">
        <w:rPr>
          <w:rFonts w:ascii="Times New Roman" w:eastAsia="Times New Roman" w:hAnsi="Times New Roman" w:cs="Times New Roman"/>
          <w:sz w:val="24"/>
          <w:szCs w:val="24"/>
        </w:rPr>
        <w:t xml:space="preserve"> в перестраховании, урегулирование убытков.</w:t>
      </w:r>
    </w:p>
    <w:p w:rsidR="009A49F8" w:rsidRPr="009A49F8" w:rsidRDefault="009A49F8" w:rsidP="009A49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9F8">
        <w:rPr>
          <w:rFonts w:ascii="Times New Roman" w:eastAsia="Times New Roman" w:hAnsi="Times New Roman" w:cs="Times New Roman"/>
          <w:sz w:val="24"/>
          <w:szCs w:val="24"/>
        </w:rPr>
        <w:t>Андеррайтер — человек, подпись которого в буквальном смысле этого слова стоит миллионы.</w:t>
      </w:r>
    </w:p>
    <w:p w:rsidR="009A49F8" w:rsidRPr="009A49F8" w:rsidRDefault="009A49F8" w:rsidP="009A4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49F8">
        <w:rPr>
          <w:rFonts w:ascii="Times New Roman" w:eastAsia="Times New Roman" w:hAnsi="Times New Roman" w:cs="Times New Roman"/>
          <w:b/>
          <w:bCs/>
          <w:sz w:val="36"/>
          <w:szCs w:val="36"/>
        </w:rPr>
        <w:t>Квалификационные требования</w:t>
      </w:r>
    </w:p>
    <w:p w:rsidR="009A49F8" w:rsidRPr="009A49F8" w:rsidRDefault="009A49F8" w:rsidP="009A4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9F8">
        <w:rPr>
          <w:rFonts w:ascii="Times New Roman" w:eastAsia="Times New Roman" w:hAnsi="Times New Roman" w:cs="Times New Roman"/>
          <w:sz w:val="24"/>
          <w:szCs w:val="24"/>
        </w:rPr>
        <w:t>Высшее юридическое образование.</w:t>
      </w:r>
    </w:p>
    <w:p w:rsidR="00DE1BCF" w:rsidRDefault="00DE1BCF"/>
    <w:sectPr w:rsidR="00DE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0C6B"/>
    <w:multiLevelType w:val="multilevel"/>
    <w:tmpl w:val="1084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7542F"/>
    <w:multiLevelType w:val="multilevel"/>
    <w:tmpl w:val="9744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49F8"/>
    <w:rsid w:val="009A49F8"/>
    <w:rsid w:val="00DE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4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49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A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2018-06-14T05:46:00Z</dcterms:created>
  <dcterms:modified xsi:type="dcterms:W3CDTF">2018-06-14T05:47:00Z</dcterms:modified>
</cp:coreProperties>
</file>