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03c0" w14:textId="28003c0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дополнения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25 января 2018 года № 28. Зарегистрирован в Министерстве юстиции Республики Казахстан 12 апреля 2018 года № 16749.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11057, опубликован в информационно-правовой системе нормативных правовых актов Республики Казахстан "Әділет" 22 мая 2015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стандарте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8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9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"8. График работы: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(либо его законного представителя):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услугодателю: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заявление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стандарту;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справка о состоянии здоровья (форма № 063/у, утвержденная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фотографии ребенка размером 3х4 сантиметров в количестве 2 штук.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иностранец – вид на жительство иностранца в Республике Казахстан;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лицо без гражданства – удостоверение лица без гражданства;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беженец – удостоверение беженца;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лицо, ищущее убежище – свидетельство лица, ищущего убежище;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оралман – удостоверение оралмана.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сдаче документов для оказания государственной услуги услугополучателю выдается расписка о получении документов у услугополучателя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свидетельства о рождении (если ребенок родился до 2008 года);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электронные копии документов о состоянии здоровья формы  № 063/у,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цифровая фотография ребенка размером 3х4 см в количестве 2 штук.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документе, удостоверяющего личность услугополучателя, свидетельство о рождении ребенка (если ребенок родился после 2008 года) адресная справка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заявления.";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9-1 следующего содержания: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"9-1.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услуги.";</w:t>
      </w:r>
    </w:p>
    <w:bookmarkEnd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15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"15. Контактные телефоны справочных служб услугодателя по вопросам оказания государственной услуги размещены на интернет-ресурсе Министерства: edu.gov.kz, Единого контакт-центра: 1414, 8-800-080-7777";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стандарте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11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 в разделе "Государственные услуги";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интернет-ресурсах услугодателя.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с указанием фамилии, имени, отчества (при его наличии) услугополучателя, адреса, контактных телефонов.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Информация о порядке обжалования предоставляется посредством Единого контакт-центра.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указываются его фамилия, имя, отчество (при его наличии), почтовый адрес.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рассмотрении).";</w:t>
      </w:r>
    </w:p>
    <w:bookmarkEnd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14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"14. Адреса мест оказания государственной услуги размещены на интернет-ресурсах: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услугодателя;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www.gov4c.kz.";</w:t>
      </w:r>
    </w:p>
    <w:bookmarkEnd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16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64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размещены на интернет-ресурсе www.edu.gov.kz в разделе "Государственные услуги", Единого контакт-центра: 1414, 8-800-080-7777.";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стандарте</w:t>
      </w:r>
      <w:r>
        <w:rPr>
          <w:rFonts w:ascii="Consolas"/>
          <w:b w:val="false"/>
          <w:i w:val="false"/>
          <w:color w:val="000000"/>
          <w:sz w:val="20"/>
        </w:rPr>
        <w:t xml:space="preserve"> государственной услуги "Выдача дубликатов документов об основном среднем, общем среднем образовании", утвержденном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услуги: бумажная.";</w:t>
      </w:r>
    </w:p>
    <w:bookmarkEnd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11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"11. В случае обжалования решений, действий (бездействия)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услугодателя, адрес которого размещен на: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 в разделе "Государственные услуги";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интернет-ресурсах услугодателя.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с указанием фамилии, имени, отчества (при его наличии) услугополучателя, адреса, контактных телефонов.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журнале регистрации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интернет-ресурсе Государственной корпорации: www.gov4c.kz.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 по вопросам оказания государственных услуг, поступившая в адрес услугодателя, Государственной корпорации, Министерства, подлежит рассмотрению в течение пяти рабочих дней со дня ее регистрации.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Информация о порядке обжалования предоставляется посредством Единого контакт-центра.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указываются его фамилия, имя, отчество (при его наличии), почтовый адрес.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услугополучатель имеет возможность получить информацию о порядке обжалования по телефону Единого контакт-центра 1414, 8-800-080-7777.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услугополучателя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рассмотрении).";</w:t>
      </w:r>
    </w:p>
    <w:bookmarkEnd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14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85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"14. Адреса мест оказания государственной услуги размещены на интернет-ресурсах: 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услугодателя: местных исполнительных органов города республиканского значения и столицы, района (города областного значения); 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www.gov4c.kz.";</w:t>
      </w:r>
    </w:p>
    <w:bookmarkEnd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15</w:t>
      </w:r>
      <w:r>
        <w:rPr>
          <w:rFonts w:ascii="Consolas"/>
          <w:b w:val="false"/>
          <w:i w:val="false"/>
          <w:color w:val="000000"/>
          <w:sz w:val="20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16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90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размещены на интернет-ресурсе www.edu.gov.kz в разделе "Государственные услуги". Единый контакт-центр: 1414, 8-800-080-7777.".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8"/>
    <w:bookmarkStart w:name="z94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82"/>
    <w:bookmarkStart w:name="z98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Аймаганбетова А.К.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6231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_________________Д. Абаев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 февраля 2018 года</w:t>
            </w:r>
          </w:p>
          <w:bookmarkEnd w:id="85"/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 Т. Сулейменов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16 марта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