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BC" w:rsidRPr="000639BC" w:rsidRDefault="000639BC" w:rsidP="000639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val="kk-KZ" w:eastAsia="kk-KZ"/>
        </w:rPr>
      </w:pPr>
      <w:bookmarkStart w:id="0" w:name="_GoBack"/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kk-KZ"/>
        </w:rPr>
        <w:t>«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val="kk-KZ" w:eastAsia="kk-KZ"/>
        </w:rPr>
        <w:t>Үзді</w:t>
      </w:r>
      <w:proofErr w:type="gramStart"/>
      <w:r>
        <w:rPr>
          <w:rFonts w:ascii="Times New Roman" w:eastAsia="Times New Roman" w:hAnsi="Times New Roman" w:cs="Times New Roman"/>
          <w:color w:val="212121"/>
          <w:sz w:val="32"/>
          <w:szCs w:val="32"/>
          <w:lang w:val="kk-KZ" w:eastAsia="kk-KZ"/>
        </w:rPr>
        <w:t>к</w:t>
      </w:r>
      <w:proofErr w:type="gramEnd"/>
      <w:r>
        <w:rPr>
          <w:rFonts w:ascii="Times New Roman" w:eastAsia="Times New Roman" w:hAnsi="Times New Roman" w:cs="Times New Roman"/>
          <w:color w:val="212121"/>
          <w:sz w:val="32"/>
          <w:szCs w:val="32"/>
          <w:lang w:val="kk-KZ" w:eastAsia="kk-KZ"/>
        </w:rPr>
        <w:t xml:space="preserve"> педагог -2018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kk-KZ"/>
        </w:rPr>
        <w:t>»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val="kk-KZ" w:eastAsia="kk-KZ"/>
        </w:rPr>
        <w:t xml:space="preserve"> республикалық сайысының қорытындысы</w:t>
      </w:r>
    </w:p>
    <w:bookmarkEnd w:id="0"/>
    <w:p w:rsidR="000639BC" w:rsidRDefault="000639BC" w:rsidP="000639B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lang w:val="kk-KZ"/>
        </w:rPr>
        <w:br/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           2018 жылғы 2 қазан күні Астана қаласында мұғалімдер күнін мерекелеу қарсаңында «Үздік педагог» республикалық байқауының жеңімпаздары марапатталды.</w:t>
      </w:r>
    </w:p>
    <w:p w:rsidR="000639BC" w:rsidRDefault="000639BC" w:rsidP="000639B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 w:eastAsia="kk-KZ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«Үздік оқытушы-2018» аталымының жеңімпаздары мен 64 жеңімпаздан 2,4 млн. теңге көлемінде ақшалай  сыйақыға иеленген Павлодар облысының 4 оқытушысы оның ішінде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Жақсылықова Жанара Жұмағұлқызы, № 16 лицейдің бастауыш сынып мұғалімі және Терешкина Ангелина Генриховна Павлодар қаласының №29 балабақша тәрбиешісі. </w:t>
      </w:r>
    </w:p>
    <w:p w:rsidR="000639BC" w:rsidRDefault="000639BC" w:rsidP="000639B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bdr w:val="none" w:sz="0" w:space="0" w:color="auto" w:frame="1"/>
        </w:rPr>
        <w:t xml:space="preserve">       </w:t>
      </w:r>
      <w:r>
        <w:rPr>
          <w:color w:val="000000"/>
          <w:bdr w:val="none" w:sz="0" w:space="0" w:color="auto" w:frame="1"/>
        </w:rPr>
        <w:tab/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Жеңімпаздарға «Үздік мұғалім - 2018» төсбелгісі және ақшалай сыйақы берілді. </w:t>
      </w:r>
    </w:p>
    <w:p w:rsidR="000639BC" w:rsidRDefault="000639BC" w:rsidP="000639B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212121"/>
          <w:sz w:val="28"/>
          <w:szCs w:val="28"/>
        </w:rPr>
        <w:t>Жанара Жұмағұлқызы мектеп, қала, облыс, республика мұғалімдерінің арасында көшбасшысы. Жаңа идеялар мен оқу технологияларын тәжірибеге енгізудегі бастамашысы</w:t>
      </w:r>
      <w:r>
        <w:rPr>
          <w:rFonts w:ascii="inherit" w:hAnsi="inherit"/>
          <w:color w:val="212121"/>
        </w:rPr>
        <w:t xml:space="preserve">.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Бұндай кәсіби білімнің қалыптасуына және таратылуына елеулі үлес қосып, инновациялық педагогикалық тәжірибесі республика деңгейінде жинақталды. 2016 жылғы II Республикалық Педагогикалық  Оқулардың І дәрежелі дипломының иегері, 2016, 2017 жылғы «Жыл мұғалімі» облыстық және қалалық жарыстарда Гран-при иегері, «Педагогикалық шеберлік - 2018» облыстық конкурсының лауреаты.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2013 жылдан бастап Павлодар облысының мұғалімдеріне арналған шығармашылық топтарды, семинарларды,  шеберлік сыныбын, онлайн-сабақтарды ұйымдастыру арқылы өзінің инновациялық тәжірибесін насихаттауда</w:t>
      </w:r>
      <w:r>
        <w:rPr>
          <w:rFonts w:ascii="Arial" w:hAnsi="Arial" w:cs="Arial"/>
          <w:color w:val="212121"/>
          <w:shd w:val="clear" w:color="auto" w:fill="FFFFFF"/>
        </w:rPr>
        <w:t xml:space="preserve">.  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2017-2018 оқу жылында  оқулықтардың мазмұнын сараптауды, негізгі оқулықты таңдауды және 3 сынып оқушылары үшін бастауыш мектеп пәндері бойынша оқулықтарды басып шығаруға комиссия мүшесі болды. </w:t>
      </w:r>
    </w:p>
    <w:p w:rsidR="000639BC" w:rsidRDefault="000639BC" w:rsidP="000639B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Ангелина Генриховна, балабақша мұғалімдерінің, қалалық, облыстық, республиканық көшбасшысы, тәрбиешілер мен ата-аналарға арналған вариативтік  компонент пен әдістемелік ұсынымдар бойынша жұмыс бағдарламаларын құрастырушы. Облыстық, республика деңгейінде тәжірибесі кең таратылған. 2014 жылы «Ең жақсы тәжірибе таныстырылымы» номинациясы бойынша «</w:t>
      </w:r>
      <w:r>
        <w:rPr>
          <w:rFonts w:ascii="Times New Roman" w:hAnsi="Times New Roman" w:cs="Times New Roman"/>
          <w:sz w:val="28"/>
          <w:szCs w:val="28"/>
        </w:rPr>
        <w:t>Сердца, отданные детям</w:t>
      </w:r>
      <w:r>
        <w:rPr>
          <w:rFonts w:ascii="Times New Roman" w:hAnsi="Times New Roman" w:cs="Times New Roman"/>
          <w:color w:val="212121"/>
          <w:sz w:val="28"/>
          <w:szCs w:val="28"/>
        </w:rPr>
        <w:t>» Бірінші Қазақстан Кубогының жеңімпазы және иегері, 2015 жылы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ҒӘО </w:t>
      </w:r>
      <w:r>
        <w:rPr>
          <w:rFonts w:ascii="Times New Roman" w:hAnsi="Times New Roman" w:cs="Times New Roman"/>
          <w:sz w:val="28"/>
          <w:szCs w:val="28"/>
        </w:rPr>
        <w:t>«ZIAT»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Тәлімі мол тәрбиеші ұстаз</w:t>
      </w:r>
      <w:r>
        <w:rPr>
          <w:rFonts w:ascii="Times New Roman" w:hAnsi="Times New Roman" w:cs="Times New Roman"/>
          <w:color w:val="212121"/>
          <w:sz w:val="28"/>
          <w:szCs w:val="28"/>
        </w:rPr>
        <w:t>» республикалық байқауының, ІІ республикалық конкурсының жеңімпазы, «Үздік оқытушы - 2015», облыстық, қалалық «Педагогикалық шеберлік - 2016», «Білім берудегі көшбасшы 2016» конкурстарының жеңімпазы.</w:t>
      </w:r>
    </w:p>
    <w:p w:rsidR="00CB082C" w:rsidRPr="000639BC" w:rsidRDefault="000639BC" w:rsidP="000639BC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Педагогтердің еңбектегі қызметтері бірнеше рет Павлодар қаласының білім басқармасы мен Павлодар облысының облыстық мәслихатынан, ҚР БҒМ-нің құрмет грамоталары мен алғыс хаттарымен марапатталды</w:t>
      </w:r>
    </w:p>
    <w:sectPr w:rsidR="00CB082C" w:rsidRPr="0006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30"/>
    <w:rsid w:val="000639BC"/>
    <w:rsid w:val="003A1330"/>
    <w:rsid w:val="00C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3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k-KZ" w:eastAsia="kk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9BC"/>
    <w:rPr>
      <w:rFonts w:ascii="Courier New" w:eastAsia="Times New Roman" w:hAnsi="Courier New" w:cs="Courier New"/>
      <w:sz w:val="20"/>
      <w:szCs w:val="20"/>
      <w:lang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3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k-KZ" w:eastAsia="kk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9BC"/>
    <w:rPr>
      <w:rFonts w:ascii="Courier New" w:eastAsia="Times New Roman" w:hAnsi="Courier New" w:cs="Courier New"/>
      <w:sz w:val="20"/>
      <w:szCs w:val="20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2018-10-03T11:48:00Z</dcterms:created>
  <dcterms:modified xsi:type="dcterms:W3CDTF">2018-10-03T11:49:00Z</dcterms:modified>
</cp:coreProperties>
</file>