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42" w:rsidRDefault="00931E42">
      <w:proofErr w:type="spellStart"/>
      <w:r>
        <w:t>Финасирование</w:t>
      </w:r>
      <w:proofErr w:type="spellEnd"/>
      <w:r>
        <w:t xml:space="preserve"> МБ ГККП «</w:t>
      </w:r>
      <w:proofErr w:type="gramStart"/>
      <w:r>
        <w:t>Ясли-сада</w:t>
      </w:r>
      <w:proofErr w:type="gramEnd"/>
    </w:p>
    <w:p w:rsidR="00931E42" w:rsidRDefault="00931E42">
      <w:r>
        <w:t xml:space="preserve"> № 50 города Павлодара»</w:t>
      </w:r>
    </w:p>
    <w:p w:rsidR="00931E42" w:rsidRDefault="00931E42">
      <w:r>
        <w:t xml:space="preserve"> на 2018 год составляет  44 мл 274 тыс. </w:t>
      </w:r>
    </w:p>
    <w:p w:rsidR="00110AB6" w:rsidRDefault="00931E42">
      <w:bookmarkStart w:id="0" w:name="_GoBack"/>
      <w:bookmarkEnd w:id="0"/>
      <w:r>
        <w:t>тенге.</w:t>
      </w:r>
    </w:p>
    <w:sectPr w:rsidR="0011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A7"/>
    <w:rsid w:val="007D33A7"/>
    <w:rsid w:val="00931E42"/>
    <w:rsid w:val="00AC0EAC"/>
    <w:rsid w:val="00B4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2018-10-18T06:27:00Z</dcterms:created>
  <dcterms:modified xsi:type="dcterms:W3CDTF">2018-10-18T06:30:00Z</dcterms:modified>
</cp:coreProperties>
</file>