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6F" w:rsidRDefault="00BB796F" w:rsidP="00BB796F">
      <w:pPr>
        <w:jc w:val="center"/>
        <w:rPr>
          <w:rFonts w:ascii="Zan Courier New" w:eastAsia="Times New Roman" w:hAnsi="Zan Courier New" w:cs="Zan Courier New"/>
          <w:b/>
          <w:bCs/>
          <w:color w:val="0000FF"/>
          <w:sz w:val="36"/>
          <w:szCs w:val="36"/>
        </w:rPr>
      </w:pPr>
      <w:bookmarkStart w:id="0" w:name="_GoBack"/>
      <w:bookmarkEnd w:id="0"/>
      <w:r>
        <w:rPr>
          <w:rFonts w:ascii="Zan Courier New" w:eastAsia="Times New Roman" w:hAnsi="Zan Courier New" w:cs="Zan Courier New"/>
          <w:b/>
          <w:bCs/>
          <w:color w:val="0000FF"/>
          <w:sz w:val="36"/>
          <w:szCs w:val="36"/>
        </w:rPr>
        <w:t>Сыбайлас жемќорлыќ тјуекелдеріне сыртќы талдау жїргізу ќаєидаларын бекіту туралы</w:t>
      </w:r>
    </w:p>
    <w:p w:rsidR="00BB796F" w:rsidRDefault="00BB796F" w:rsidP="00BB796F">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Ќазаќстан Республикасы Президентініѕ 2015 жылєы 29 желтоќсандаєы № 155 Жарлыєы.</w:t>
      </w:r>
    </w:p>
    <w:p w:rsidR="00BB796F" w:rsidRDefault="00BB796F" w:rsidP="00BB796F">
      <w:pPr>
        <w:rPr>
          <w:rFonts w:ascii="Zan Courier New" w:eastAsia="Times New Roman" w:hAnsi="Zan Courier New" w:cs="Zan Courier New"/>
          <w:sz w:val="20"/>
          <w:szCs w:val="20"/>
        </w:rPr>
      </w:pPr>
    </w:p>
    <w:p w:rsidR="00BB796F" w:rsidRDefault="00BB796F" w:rsidP="00BB796F">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"Егемен Ќазаќстан" 31.12.2015 ж., № 250 (28728); "Казахстанская правда" от 31.12.2015 г., № 250 (28126); Ќазаќстан Республикасыныѕ ПЇАЖ-ы, 2015 ж., № 77-78-79, 572-ќўжат. Басуєа ќол ќойылєан кїні 18.02.2016 ж.; ЌР НЌА электрондыќ тїрдегі эталондыќ баќылау банкі, 17.06.2016 ж.</w:t>
      </w:r>
    </w:p>
    <w:p w:rsidR="00BB796F" w:rsidRDefault="007E04AD" w:rsidP="00BB796F">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BB796F" w:rsidRDefault="00BB796F" w:rsidP="00BB796F">
      <w:pPr>
        <w:rPr>
          <w:rFonts w:ascii="Zan Courier New" w:eastAsia="Times New Roman" w:hAnsi="Zan Courier New" w:cs="Zan Courier New"/>
          <w:sz w:val="20"/>
          <w:szCs w:val="20"/>
        </w:rPr>
      </w:pPr>
      <w:r>
        <w:rPr>
          <w:rFonts w:ascii="Zan Courier New" w:eastAsia="Times New Roman" w:hAnsi="Zan Courier New" w:cs="Zan Courier New"/>
          <w:sz w:val="20"/>
          <w:szCs w:val="20"/>
        </w:rPr>
        <w:br/>
        <w:t xml:space="preserve">      "Сыбайлас жемќорлыќќа ќарсы іс-ќимыл туралы" 2015 жылєы 18 ќарашадаєы Ќазаќстан Республикасыныѕ Заѕы 8-бабыныѕ 2-тармаєына сјйкес </w:t>
      </w:r>
      <w:r>
        <w:rPr>
          <w:rFonts w:ascii="Zan Courier New" w:eastAsia="Times New Roman" w:hAnsi="Zan Courier New" w:cs="Zan Courier New"/>
          <w:b/>
          <w:bCs/>
          <w:sz w:val="20"/>
          <w:szCs w:val="20"/>
        </w:rPr>
        <w:t>ЌАУЛЫ ЕТЕМІН:</w:t>
      </w:r>
      <w:r>
        <w:rPr>
          <w:rFonts w:ascii="Zan Courier New" w:eastAsia="Times New Roman" w:hAnsi="Zan Courier New" w:cs="Zan Courier New"/>
          <w:sz w:val="20"/>
          <w:szCs w:val="20"/>
        </w:rPr>
        <w:br/>
        <w:t>      1. Ќоса беріліп отырєан Сыбайлас жемќорлыќ тјуекелдеріне сыртќы талдау жїргізу ќаєидалары бекітілсін.</w:t>
      </w:r>
      <w:r>
        <w:rPr>
          <w:rFonts w:ascii="Zan Courier New" w:eastAsia="Times New Roman" w:hAnsi="Zan Courier New" w:cs="Zan Courier New"/>
          <w:sz w:val="20"/>
          <w:szCs w:val="20"/>
        </w:rPr>
        <w:br/>
        <w:t>      2. Осы Жарлыќ 2016 жылєы 1 ќаѕтардан бастап ќолданысќа енгізіледі жјне ресми жариялануєа тиіс.</w:t>
      </w:r>
    </w:p>
    <w:tbl>
      <w:tblPr>
        <w:tblW w:w="9225" w:type="dxa"/>
        <w:tblCellMar>
          <w:top w:w="60" w:type="dxa"/>
          <w:left w:w="60" w:type="dxa"/>
          <w:bottom w:w="60" w:type="dxa"/>
          <w:right w:w="60" w:type="dxa"/>
        </w:tblCellMar>
        <w:tblLook w:val="04A0" w:firstRow="1" w:lastRow="0" w:firstColumn="1" w:lastColumn="0" w:noHBand="0" w:noVBand="1"/>
      </w:tblPr>
      <w:tblGrid>
        <w:gridCol w:w="6311"/>
        <w:gridCol w:w="2914"/>
      </w:tblGrid>
      <w:tr w:rsidR="00BB796F" w:rsidTr="00AC0A97">
        <w:tc>
          <w:tcPr>
            <w:tcW w:w="0" w:type="auto"/>
            <w:tcBorders>
              <w:top w:val="nil"/>
              <w:left w:val="nil"/>
              <w:bottom w:val="nil"/>
              <w:right w:val="nil"/>
            </w:tcBorders>
            <w:hideMark/>
          </w:tcPr>
          <w:p w:rsidR="00BB796F" w:rsidRDefault="00BB796F" w:rsidP="00AC0A97">
            <w:pPr>
              <w:rPr>
                <w:rFonts w:eastAsia="Times New Roman"/>
                <w:sz w:val="24"/>
                <w:szCs w:val="24"/>
              </w:rPr>
            </w:pPr>
            <w:r>
              <w:rPr>
                <w:rFonts w:ascii="Zan Courier New" w:eastAsia="Times New Roman" w:hAnsi="Zan Courier New" w:cs="Zan Courier New"/>
                <w:sz w:val="20"/>
                <w:szCs w:val="20"/>
              </w:rPr>
              <w:t>Ќазаќстан Республикасыныѕ</w:t>
            </w:r>
          </w:p>
        </w:tc>
        <w:tc>
          <w:tcPr>
            <w:tcW w:w="0" w:type="auto"/>
            <w:tcBorders>
              <w:top w:val="nil"/>
              <w:left w:val="nil"/>
              <w:bottom w:val="nil"/>
              <w:right w:val="nil"/>
            </w:tcBorders>
            <w:hideMark/>
          </w:tcPr>
          <w:p w:rsidR="00BB796F" w:rsidRDefault="00BB796F" w:rsidP="00AC0A97">
            <w:pPr>
              <w:rPr>
                <w:rFonts w:eastAsia="Times New Roman"/>
                <w:sz w:val="24"/>
                <w:szCs w:val="24"/>
              </w:rPr>
            </w:pPr>
            <w:r>
              <w:rPr>
                <w:rFonts w:ascii="Zan Courier New" w:eastAsia="Times New Roman" w:hAnsi="Zan Courier New" w:cs="Zan Courier New"/>
                <w:sz w:val="20"/>
                <w:szCs w:val="20"/>
              </w:rPr>
              <w:t> </w:t>
            </w:r>
          </w:p>
        </w:tc>
      </w:tr>
      <w:tr w:rsidR="00BB796F" w:rsidTr="00AC0A97">
        <w:tc>
          <w:tcPr>
            <w:tcW w:w="0" w:type="auto"/>
            <w:tcBorders>
              <w:top w:val="nil"/>
              <w:left w:val="nil"/>
              <w:bottom w:val="nil"/>
              <w:right w:val="nil"/>
            </w:tcBorders>
            <w:hideMark/>
          </w:tcPr>
          <w:p w:rsidR="00BB796F" w:rsidRDefault="00BB796F" w:rsidP="00AC0A97">
            <w:pPr>
              <w:rPr>
                <w:rFonts w:eastAsia="Times New Roman"/>
                <w:sz w:val="24"/>
                <w:szCs w:val="24"/>
              </w:rPr>
            </w:pPr>
            <w:r>
              <w:rPr>
                <w:rFonts w:ascii="Zan Courier New" w:eastAsia="Times New Roman" w:hAnsi="Zan Courier New" w:cs="Zan Courier New"/>
                <w:sz w:val="20"/>
                <w:szCs w:val="20"/>
              </w:rPr>
              <w:t>Президенті</w:t>
            </w:r>
          </w:p>
        </w:tc>
        <w:tc>
          <w:tcPr>
            <w:tcW w:w="0" w:type="auto"/>
            <w:tcBorders>
              <w:top w:val="nil"/>
              <w:left w:val="nil"/>
              <w:bottom w:val="nil"/>
              <w:right w:val="nil"/>
            </w:tcBorders>
            <w:hideMark/>
          </w:tcPr>
          <w:p w:rsidR="00BB796F" w:rsidRDefault="00BB796F" w:rsidP="00AC0A97">
            <w:pPr>
              <w:rPr>
                <w:rFonts w:eastAsia="Times New Roman"/>
                <w:sz w:val="24"/>
                <w:szCs w:val="24"/>
              </w:rPr>
            </w:pPr>
            <w:r>
              <w:rPr>
                <w:rFonts w:ascii="Zan Courier New" w:eastAsia="Times New Roman" w:hAnsi="Zan Courier New" w:cs="Zan Courier New"/>
                <w:sz w:val="20"/>
                <w:szCs w:val="20"/>
              </w:rPr>
              <w:t>Н.НАЗАРБАЕВ</w:t>
            </w:r>
          </w:p>
        </w:tc>
      </w:tr>
    </w:tbl>
    <w:p w:rsidR="00BB796F" w:rsidRDefault="00BB796F" w:rsidP="00BB796F">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B796F" w:rsidTr="00AC0A97">
        <w:trPr>
          <w:tblCellSpacing w:w="15" w:type="dxa"/>
          <w:jc w:val="right"/>
        </w:trPr>
        <w:tc>
          <w:tcPr>
            <w:tcW w:w="5805" w:type="dxa"/>
            <w:vAlign w:val="center"/>
            <w:hideMark/>
          </w:tcPr>
          <w:p w:rsidR="00BB796F" w:rsidRDefault="00BB796F" w:rsidP="00AC0A97">
            <w:pPr>
              <w:jc w:val="center"/>
              <w:rPr>
                <w:rFonts w:eastAsia="Times New Roman"/>
                <w:sz w:val="24"/>
                <w:szCs w:val="24"/>
              </w:rPr>
            </w:pPr>
            <w:r>
              <w:rPr>
                <w:rFonts w:ascii="Zan Courier New" w:eastAsia="Times New Roman" w:hAnsi="Zan Courier New" w:cs="Zan Courier New"/>
                <w:sz w:val="20"/>
                <w:szCs w:val="20"/>
              </w:rPr>
              <w:t> </w:t>
            </w:r>
          </w:p>
        </w:tc>
        <w:tc>
          <w:tcPr>
            <w:tcW w:w="3420" w:type="dxa"/>
            <w:vAlign w:val="center"/>
            <w:hideMark/>
          </w:tcPr>
          <w:p w:rsidR="00BB796F" w:rsidRDefault="00BB796F" w:rsidP="00AC0A97">
            <w:pPr>
              <w:jc w:val="center"/>
              <w:rPr>
                <w:rFonts w:eastAsia="Times New Roman"/>
                <w:sz w:val="24"/>
                <w:szCs w:val="24"/>
              </w:rPr>
            </w:pPr>
            <w:r>
              <w:rPr>
                <w:rFonts w:ascii="Zan Courier New" w:eastAsia="Times New Roman" w:hAnsi="Zan Courier New" w:cs="Zan Courier New"/>
                <w:sz w:val="20"/>
                <w:szCs w:val="20"/>
              </w:rPr>
              <w:t>Ќазаќстан Республикасы</w:t>
            </w:r>
            <w:r>
              <w:rPr>
                <w:rFonts w:ascii="Zan Courier New" w:eastAsia="Times New Roman" w:hAnsi="Zan Courier New" w:cs="Zan Courier New"/>
                <w:sz w:val="20"/>
                <w:szCs w:val="20"/>
              </w:rPr>
              <w:br/>
              <w:t>Президентініѕ</w:t>
            </w:r>
            <w:r>
              <w:rPr>
                <w:rFonts w:ascii="Zan Courier New" w:eastAsia="Times New Roman" w:hAnsi="Zan Courier New" w:cs="Zan Courier New"/>
                <w:sz w:val="20"/>
                <w:szCs w:val="20"/>
              </w:rPr>
              <w:br/>
              <w:t>2015 жылєы 29 желтоќсандаєы</w:t>
            </w:r>
            <w:r>
              <w:rPr>
                <w:rFonts w:ascii="Zan Courier New" w:eastAsia="Times New Roman" w:hAnsi="Zan Courier New" w:cs="Zan Courier New"/>
                <w:sz w:val="20"/>
                <w:szCs w:val="20"/>
              </w:rPr>
              <w:br/>
              <w:t>№ 155 Жарлыєымен</w:t>
            </w:r>
            <w:r>
              <w:rPr>
                <w:rFonts w:ascii="Zan Courier New" w:eastAsia="Times New Roman" w:hAnsi="Zan Courier New" w:cs="Zan Courier New"/>
                <w:sz w:val="20"/>
                <w:szCs w:val="20"/>
              </w:rPr>
              <w:br/>
              <w:t>бекітілген</w:t>
            </w:r>
          </w:p>
        </w:tc>
      </w:tr>
    </w:tbl>
    <w:p w:rsidR="00BB796F" w:rsidRDefault="00BB796F" w:rsidP="00BB796F">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Сыбайлас жемќорлыќ тјуекелдеріне сыртќы талдау жїргізу ќаєидалары</w:t>
      </w:r>
      <w:r>
        <w:rPr>
          <w:rFonts w:ascii="Zan Courier New" w:hAnsi="Zan Courier New" w:cs="Zan Courier New"/>
          <w:b/>
          <w:bCs/>
          <w:color w:val="000080"/>
          <w:sz w:val="20"/>
          <w:szCs w:val="20"/>
        </w:rPr>
        <w:br/>
        <w:t>1. Жалпы ережелер</w:t>
      </w:r>
    </w:p>
    <w:p w:rsidR="00BB796F" w:rsidRDefault="00BB796F" w:rsidP="00BB796F">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тјуекелдеріне сыртќы талдау жїргізудіѕ осы ќаєидалары (бўдан јрі – Ќаєидалар) "Сыбайлас жемќорлыќќа ќарсы іс-ќимыл туралы" Ќазаќстан Республикасы Заѕы 8-бабыныѕ 2-тармаєына сјйкес, арнаулы мемлекеттік органдарды ќоспаєанда, мемлекеттік органдар мен ўйымдардыѕ, квазимемлекеттік субъектілердіѕ (бўдан јрі – сыбайлас жемќорлыќ тјуекелдеріне сыртќы талдаудыѕ объектілері) ќызметіндегі сыбайлас жемќорлыќ тјуекелдеріне сыртќы талдау жїргізу тјртібін айќындайды.</w:t>
      </w:r>
      <w:r>
        <w:rPr>
          <w:rFonts w:ascii="Zan Courier New" w:eastAsia="Times New Roman" w:hAnsi="Zan Courier New" w:cs="Zan Courier New"/>
          <w:sz w:val="20"/>
          <w:szCs w:val="20"/>
        </w:rPr>
        <w:br/>
        <w:t>      2. Осы Ќаєидалар мына салалардаєы ќатынастарєа:</w:t>
      </w:r>
      <w:r>
        <w:rPr>
          <w:rFonts w:ascii="Zan Courier New" w:eastAsia="Times New Roman" w:hAnsi="Zan Courier New" w:cs="Zan Courier New"/>
          <w:sz w:val="20"/>
          <w:szCs w:val="20"/>
        </w:rPr>
        <w:br/>
        <w:t>      1) прокуратура жїзеге асыратын жоєары ќадаєалауєа;</w:t>
      </w:r>
      <w:r>
        <w:rPr>
          <w:rFonts w:ascii="Zan Courier New" w:eastAsia="Times New Roman" w:hAnsi="Zan Courier New" w:cs="Zan Courier New"/>
          <w:sz w:val="20"/>
          <w:szCs w:val="20"/>
        </w:rPr>
        <w:br/>
        <w:t>      2) ќылмыстыќ істер бойынша сотќа дейінгі іс жїргізуге;</w:t>
      </w:r>
      <w:r>
        <w:rPr>
          <w:rFonts w:ascii="Zan Courier New" w:eastAsia="Times New Roman" w:hAnsi="Zan Courier New" w:cs="Zan Courier New"/>
          <w:sz w:val="20"/>
          <w:szCs w:val="20"/>
        </w:rPr>
        <w:br/>
        <w:t>      3) јкімшілік ќўќыќ бўзушылыќтар туралы істер бойынша іс жїргізуге;</w:t>
      </w:r>
      <w:r>
        <w:rPr>
          <w:rFonts w:ascii="Zan Courier New" w:eastAsia="Times New Roman" w:hAnsi="Zan Courier New" w:cs="Zan Courier New"/>
          <w:sz w:val="20"/>
          <w:szCs w:val="20"/>
        </w:rPr>
        <w:br/>
        <w:t>      4) сот тґрелігіне;</w:t>
      </w:r>
      <w:r>
        <w:rPr>
          <w:rFonts w:ascii="Zan Courier New" w:eastAsia="Times New Roman" w:hAnsi="Zan Courier New" w:cs="Zan Courier New"/>
          <w:sz w:val="20"/>
          <w:szCs w:val="20"/>
        </w:rPr>
        <w:br/>
        <w:t>      5) жедел-іздестіру ќызметіне;</w:t>
      </w:r>
      <w:r>
        <w:rPr>
          <w:rFonts w:ascii="Zan Courier New" w:eastAsia="Times New Roman" w:hAnsi="Zan Courier New" w:cs="Zan Courier New"/>
          <w:sz w:val="20"/>
          <w:szCs w:val="20"/>
        </w:rPr>
        <w:br/>
        <w:t>      6) ќылмыстыќ-атќару ќызметіне;</w:t>
      </w:r>
      <w:r>
        <w:rPr>
          <w:rFonts w:ascii="Zan Courier New" w:eastAsia="Times New Roman" w:hAnsi="Zan Courier New" w:cs="Zan Courier New"/>
          <w:sz w:val="20"/>
          <w:szCs w:val="20"/>
        </w:rPr>
        <w:br/>
        <w:t>      7) Ќазаќстан Республикасыныѕ мемлекеттік ќўпиялар туралы заѕнамасы талаптарыныѕ саќталуын баќылауєа ќолданылмайды.</w:t>
      </w:r>
    </w:p>
    <w:p w:rsidR="00BB796F" w:rsidRDefault="00BB796F" w:rsidP="00BB796F">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2. Сыбайлас жемќорлыќ тјуекелдеріне сыртќы талдау жїргізу</w:t>
      </w:r>
    </w:p>
    <w:p w:rsidR="00BB796F" w:rsidRDefault="00BB796F" w:rsidP="00BB796F">
      <w:pPr>
        <w:rPr>
          <w:rFonts w:ascii="Zan Courier New" w:eastAsia="Times New Roman" w:hAnsi="Zan Courier New" w:cs="Zan Courier New"/>
          <w:sz w:val="20"/>
          <w:szCs w:val="20"/>
        </w:rPr>
      </w:pPr>
      <w:r>
        <w:rPr>
          <w:rFonts w:ascii="Zan Courier New" w:eastAsia="Times New Roman" w:hAnsi="Zan Courier New" w:cs="Zan Courier New"/>
          <w:sz w:val="20"/>
          <w:szCs w:val="20"/>
        </w:rPr>
        <w:t>      3. Сыбайлас жемќорлыќќа ќарсы іс-ќимыл жґніндегі ујкілетті органныѕ (бўдан јрі – ујкілетті орган) жјне сыбайлас жемќорлыќ тјуекелдеріне сыртќы талдау жїргізу объектісініѕ бірінші басшыларыныѕ, олар болмаєан жаєдайда олардыѕ міндеттерін атќаратын немесе олардыѕ лауазымдарын алмастыратын адамдардыѕ бірлескен шешімі (бўдан јрі – бірлескен шешім) сыбайлас жемќорлыќ тјуекелдеріне сыртќы талдау жїргізу негіздемесі болып табылады.</w:t>
      </w:r>
      <w:r>
        <w:rPr>
          <w:rFonts w:ascii="Zan Courier New" w:eastAsia="Times New Roman" w:hAnsi="Zan Courier New" w:cs="Zan Courier New"/>
          <w:sz w:val="20"/>
          <w:szCs w:val="20"/>
        </w:rPr>
        <w:br/>
        <w:t>      4. Бірлескен шешім мыналардыѕ:</w:t>
      </w:r>
      <w:r>
        <w:rPr>
          <w:rFonts w:ascii="Zan Courier New" w:eastAsia="Times New Roman" w:hAnsi="Zan Courier New" w:cs="Zan Courier New"/>
          <w:sz w:val="20"/>
          <w:szCs w:val="20"/>
        </w:rPr>
        <w:br/>
        <w:t>      1) Ќазаќстан Республикасыныѕ Президенті, Ќазаќстан Республикасыныѕ Премьер-Министрі, Ќазаќстан Республикасыныѕ Президенті Јкімшілігі тапсырмаларыныѕ, Ќазаќстан Республикасы Президентініѕ жанындаєы консультативтік-кеѕесші органдар шешімдері мен ўсынымдарыныѕ;</w:t>
      </w:r>
      <w:r>
        <w:rPr>
          <w:rFonts w:ascii="Zan Courier New" w:eastAsia="Times New Roman" w:hAnsi="Zan Courier New" w:cs="Zan Courier New"/>
          <w:sz w:val="20"/>
          <w:szCs w:val="20"/>
        </w:rPr>
        <w:br/>
        <w:t>      2) сыбайлас жемќорлыќќа ќарсы мониторинг, оныѕ ішінде жеке жјне заѕды тўлєалардыѕ ґтініштерін зерделеу нјтижелерініѕ;</w:t>
      </w:r>
      <w:r>
        <w:rPr>
          <w:rFonts w:ascii="Zan Courier New" w:eastAsia="Times New Roman" w:hAnsi="Zan Courier New" w:cs="Zan Courier New"/>
          <w:sz w:val="20"/>
          <w:szCs w:val="20"/>
        </w:rPr>
        <w:br/>
        <w:t>      3) сыбайлас жемќорлыќ тјуекелдеріне сыртќы талдау объектісініѕ бастамашылыќ ґтінішініѕ жјне оны ґткізу туралы ујкілетті органныѕ шешімі негізінде ќабылданады.</w:t>
      </w:r>
      <w:r>
        <w:rPr>
          <w:rFonts w:ascii="Zan Courier New" w:eastAsia="Times New Roman" w:hAnsi="Zan Courier New" w:cs="Zan Courier New"/>
          <w:sz w:val="20"/>
          <w:szCs w:val="20"/>
        </w:rPr>
        <w:br/>
        <w:t>      5. Сыбайлас жемќорлыќ тјуекелдеріне сыртќы талдауды 30 жўмыс кїнінен аспайтын мерзімде, бірлескен шешіммен ќўрылатын жўмыс тобы жїргізеді.</w:t>
      </w:r>
      <w:r>
        <w:rPr>
          <w:rFonts w:ascii="Zan Courier New" w:eastAsia="Times New Roman" w:hAnsi="Zan Courier New" w:cs="Zan Courier New"/>
          <w:sz w:val="20"/>
          <w:szCs w:val="20"/>
        </w:rPr>
        <w:br/>
        <w:t>      6. Сыбайлас жемќорлыќ тјуекелдеріне сыртќы талдау жїргізу ґзіне мынадай кезеѕдерді:</w:t>
      </w:r>
      <w:r>
        <w:rPr>
          <w:rFonts w:ascii="Zan Courier New" w:eastAsia="Times New Roman" w:hAnsi="Zan Courier New" w:cs="Zan Courier New"/>
          <w:sz w:val="20"/>
          <w:szCs w:val="20"/>
        </w:rPr>
        <w:br/>
        <w:t>      1) осы Ќаєидалардыѕ 8-тармаєында кґзделген баєыттарєа сјйкес сыбайлас жемќорлыќ тјуекелдеріне сыртќы талдау объектісіне ќатысты аќпаратты жинауды, ќорытуды жјне талдауды;</w:t>
      </w:r>
      <w:r>
        <w:rPr>
          <w:rFonts w:ascii="Zan Courier New" w:eastAsia="Times New Roman" w:hAnsi="Zan Courier New" w:cs="Zan Courier New"/>
          <w:sz w:val="20"/>
          <w:szCs w:val="20"/>
        </w:rPr>
        <w:br/>
        <w:t>      2) осы Ќаєидалардыѕ 11-тармаєына сјйкес талдау аныќтамасын жасауды ќамтиды.</w:t>
      </w:r>
      <w:r>
        <w:rPr>
          <w:rFonts w:ascii="Zan Courier New" w:eastAsia="Times New Roman" w:hAnsi="Zan Courier New" w:cs="Zan Courier New"/>
          <w:sz w:val="20"/>
          <w:szCs w:val="20"/>
        </w:rPr>
        <w:br/>
        <w:t>      7. Ујкілетті орган сыбайлас жемќорлыќ тјуекелдеріне сыртќы талдау жїргізуге сыбайлас жемќорлыќќа ќарсы іс-ќимылдыѕ ґзге де субъектілерініѕ мамандарын жјне (немесе) сарапшыларын тартуєа ќўќылы.</w:t>
      </w:r>
      <w:r>
        <w:rPr>
          <w:rFonts w:ascii="Zan Courier New" w:eastAsia="Times New Roman" w:hAnsi="Zan Courier New" w:cs="Zan Courier New"/>
          <w:sz w:val="20"/>
          <w:szCs w:val="20"/>
        </w:rPr>
        <w:br/>
        <w:t>      8. Сыбайлас жемќорлыќ тјуекелдерін сыртќы талдау мынадай баєыттар бойынша жїзеге асырылады:</w:t>
      </w:r>
      <w:r>
        <w:rPr>
          <w:rFonts w:ascii="Zan Courier New" w:eastAsia="Times New Roman" w:hAnsi="Zan Courier New" w:cs="Zan Courier New"/>
          <w:sz w:val="20"/>
          <w:szCs w:val="20"/>
        </w:rPr>
        <w:br/>
        <w:t>      1) сыбайлас жемќорлыќ тјуекелдерін сыртќы талдау объектісініѕ ќызметін ќозєайтын нормативтік ќўќыќтыќ актілердегі сыбайлас жемќорлыќ тјуекелдерін аныќтау;</w:t>
      </w:r>
      <w:r>
        <w:rPr>
          <w:rFonts w:ascii="Zan Courier New" w:eastAsia="Times New Roman" w:hAnsi="Zan Courier New" w:cs="Zan Courier New"/>
          <w:sz w:val="20"/>
          <w:szCs w:val="20"/>
        </w:rPr>
        <w:br/>
        <w:t>      2) сыбайлас жемќорлыќ тјуекелдерін сыртќы талдау объектісініѕ ўйымдастырушылыќ-басќарушылыќ ќызметінде сыбайлас жемќорлыќ тјуекелдерін аныќтау.</w:t>
      </w:r>
      <w:r>
        <w:rPr>
          <w:rFonts w:ascii="Zan Courier New" w:eastAsia="Times New Roman" w:hAnsi="Zan Courier New" w:cs="Zan Courier New"/>
          <w:sz w:val="20"/>
          <w:szCs w:val="20"/>
        </w:rPr>
        <w:br/>
        <w:t>      9. Осы Ќаєидаларєа сјйкес сыбайлас жемќорлыќ тјуекелдерін сыртќы талдау объектісініѕ ўйымдастырушылыќ-басќарушылыќ ќызметі деп мынадай мјселелер тїсініледі:</w:t>
      </w:r>
      <w:r>
        <w:rPr>
          <w:rFonts w:ascii="Zan Courier New" w:eastAsia="Times New Roman" w:hAnsi="Zan Courier New" w:cs="Zan Courier New"/>
          <w:sz w:val="20"/>
          <w:szCs w:val="20"/>
        </w:rPr>
        <w:br/>
        <w:t>      1) персоналды басќару, соныѕ ішінде кадрлардыѕ ауысуы;</w:t>
      </w:r>
      <w:r>
        <w:rPr>
          <w:rFonts w:ascii="Zan Courier New" w:eastAsia="Times New Roman" w:hAnsi="Zan Courier New" w:cs="Zan Courier New"/>
          <w:sz w:val="20"/>
          <w:szCs w:val="20"/>
        </w:rPr>
        <w:br/>
        <w:t>      2) мїдделер ќаќтыєысын реттеу;</w:t>
      </w:r>
      <w:r>
        <w:rPr>
          <w:rFonts w:ascii="Zan Courier New" w:eastAsia="Times New Roman" w:hAnsi="Zan Courier New" w:cs="Zan Courier New"/>
          <w:sz w:val="20"/>
          <w:szCs w:val="20"/>
        </w:rPr>
        <w:br/>
        <w:t>      3) мемлекеттік ќызметтер кґрсету;</w:t>
      </w:r>
      <w:r>
        <w:rPr>
          <w:rFonts w:ascii="Zan Courier New" w:eastAsia="Times New Roman" w:hAnsi="Zan Courier New" w:cs="Zan Courier New"/>
          <w:sz w:val="20"/>
          <w:szCs w:val="20"/>
        </w:rPr>
        <w:br/>
        <w:t>      4) рўќсат беру функцияларын орындау;</w:t>
      </w:r>
      <w:r>
        <w:rPr>
          <w:rFonts w:ascii="Zan Courier New" w:eastAsia="Times New Roman" w:hAnsi="Zan Courier New" w:cs="Zan Courier New"/>
          <w:sz w:val="20"/>
          <w:szCs w:val="20"/>
        </w:rPr>
        <w:br/>
        <w:t>      5) баќылау-ќадаєалау функцияларын іске асыру;</w:t>
      </w:r>
      <w:r>
        <w:rPr>
          <w:rFonts w:ascii="Zan Courier New" w:eastAsia="Times New Roman" w:hAnsi="Zan Courier New" w:cs="Zan Courier New"/>
          <w:sz w:val="20"/>
          <w:szCs w:val="20"/>
        </w:rPr>
        <w:br/>
        <w:t>      6) сыбайлас жемќорлыќ тјуекелдерін сыртќы талдау объектісініѕ ўйымдастырушылыќ-басќарушылыќ ќызметінен туындайтын ґзге де мјселелер.</w:t>
      </w:r>
      <w:r>
        <w:rPr>
          <w:rFonts w:ascii="Zan Courier New" w:eastAsia="Times New Roman" w:hAnsi="Zan Courier New" w:cs="Zan Courier New"/>
          <w:sz w:val="20"/>
          <w:szCs w:val="20"/>
        </w:rPr>
        <w:br/>
        <w:t>      10. Сыбайлас жемќорлыќ тјуекелдеріне сыртќы талдау жїргізудіѕ аќпарат кґздері мыналар болып табылады:</w:t>
      </w:r>
      <w:r>
        <w:rPr>
          <w:rFonts w:ascii="Zan Courier New" w:eastAsia="Times New Roman" w:hAnsi="Zan Courier New" w:cs="Zan Courier New"/>
          <w:sz w:val="20"/>
          <w:szCs w:val="20"/>
        </w:rPr>
        <w:br/>
        <w:t>      1) сыбайлас жемќорлыќ тјуекелдерін сыртќы талдау объектісініѕ ќызметін ќозєайтын нормативтік-ќўќыќтыќ актілер;</w:t>
      </w:r>
      <w:r>
        <w:rPr>
          <w:rFonts w:ascii="Zan Courier New" w:eastAsia="Times New Roman" w:hAnsi="Zan Courier New" w:cs="Zan Courier New"/>
          <w:sz w:val="20"/>
          <w:szCs w:val="20"/>
        </w:rPr>
        <w:br/>
        <w:t>      2) сыбайлас жемќорлыќ тјуекелдерін сыртќы талдаудыѕ объектісі ўсынатын оныѕ баєыттары бойынша мјліметтер;</w:t>
      </w:r>
      <w:r>
        <w:rPr>
          <w:rFonts w:ascii="Zan Courier New" w:eastAsia="Times New Roman" w:hAnsi="Zan Courier New" w:cs="Zan Courier New"/>
          <w:sz w:val="20"/>
          <w:szCs w:val="20"/>
        </w:rPr>
        <w:br/>
        <w:t xml:space="preserve">      3) сыбайлас жемќорлыќ тјуекелдерін сыртќы талдаудыѕ баєыттарына сјйкес Ќазаќстан Республикасыныѕ заѕнамасында белгіленген тјртіпте мемлекеттік жјне </w:t>
      </w:r>
      <w:r>
        <w:rPr>
          <w:rFonts w:ascii="Zan Courier New" w:eastAsia="Times New Roman" w:hAnsi="Zan Courier New" w:cs="Zan Courier New"/>
          <w:sz w:val="20"/>
          <w:szCs w:val="20"/>
        </w:rPr>
        <w:lastRenderedPageBreak/>
        <w:t>ќўќыќ ќорєау органдарыныѕ аќпарат жїйелерінен алынєан деректер;</w:t>
      </w:r>
      <w:r>
        <w:rPr>
          <w:rFonts w:ascii="Zan Courier New" w:eastAsia="Times New Roman" w:hAnsi="Zan Courier New" w:cs="Zan Courier New"/>
          <w:sz w:val="20"/>
          <w:szCs w:val="20"/>
        </w:rPr>
        <w:br/>
        <w:t>      4) сыбайлас жемќорлыќ тјуекелдерін сыртќы талдаудыѕ объектісіне ќатысты мемлекеттік органдардыѕ бўрын жїргізген тексеру нјтижелері;</w:t>
      </w:r>
      <w:r>
        <w:rPr>
          <w:rFonts w:ascii="Zan Courier New" w:eastAsia="Times New Roman" w:hAnsi="Zan Courier New" w:cs="Zan Courier New"/>
          <w:sz w:val="20"/>
          <w:szCs w:val="20"/>
        </w:rPr>
        <w:br/>
        <w:t>      5) сыбайлас жемќорлыќ тјуекелдерін сыртќы талдаудыѕ баєыттарына сјйкес сыбайлас жемќорлыќќа ќарсы мониторинг нјтижелері;</w:t>
      </w:r>
      <w:r>
        <w:rPr>
          <w:rFonts w:ascii="Zan Courier New" w:eastAsia="Times New Roman" w:hAnsi="Zan Courier New" w:cs="Zan Courier New"/>
          <w:sz w:val="20"/>
          <w:szCs w:val="20"/>
        </w:rPr>
        <w:br/>
        <w:t>      6) бўќаралыќ аќпарат ќўралдарындаєы жарияланымдар;</w:t>
      </w:r>
      <w:r>
        <w:rPr>
          <w:rFonts w:ascii="Zan Courier New" w:eastAsia="Times New Roman" w:hAnsi="Zan Courier New" w:cs="Zan Courier New"/>
          <w:sz w:val="20"/>
          <w:szCs w:val="20"/>
        </w:rPr>
        <w:br/>
        <w:t>      7) сыбайлас жемќорлыќ тјуекелдерін сыртќы талдаудыѕ объектісіне ќатысты жеке жјне заѕды тўлєалардыѕ ґтініштері;</w:t>
      </w:r>
      <w:r>
        <w:rPr>
          <w:rFonts w:ascii="Zan Courier New" w:eastAsia="Times New Roman" w:hAnsi="Zan Courier New" w:cs="Zan Courier New"/>
          <w:sz w:val="20"/>
          <w:szCs w:val="20"/>
        </w:rPr>
        <w:br/>
        <w:t>      8) сыбайлас жемќорлыќ тјуекелдерін сыртќы талдау объектісініѕ лауазымды адамдарыныѕ сыбайлас жемќорлыќ ќўќыќ бўзушылыєын аныќтау жјне оны жасаєаны їшін жауаптылыќќа тарту туралы мјліметтер;</w:t>
      </w:r>
      <w:r>
        <w:rPr>
          <w:rFonts w:ascii="Zan Courier New" w:eastAsia="Times New Roman" w:hAnsi="Zan Courier New" w:cs="Zan Courier New"/>
          <w:sz w:val="20"/>
          <w:szCs w:val="20"/>
        </w:rPr>
        <w:br/>
        <w:t>      9) Ќазаќстан Республикасыныѕ заѕнамасымен тыйым салынбаєан ґзге де мјліметтер.</w:t>
      </w:r>
    </w:p>
    <w:p w:rsidR="00BB796F" w:rsidRDefault="00BB796F" w:rsidP="00BB796F">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 Сыртќы сыбайлас жемќорлыќ тјуекелдерін талдаудыѕ ќорытындылары</w:t>
      </w:r>
    </w:p>
    <w:p w:rsidR="00BB796F" w:rsidRDefault="00BB796F" w:rsidP="00BB796F">
      <w:pPr>
        <w:rPr>
          <w:rFonts w:ascii="Times New Roman" w:eastAsia="Times New Roman" w:hAnsi="Times New Roman" w:cs="Times New Roman"/>
          <w:sz w:val="24"/>
          <w:szCs w:val="24"/>
        </w:rPr>
      </w:pPr>
      <w:r>
        <w:rPr>
          <w:rFonts w:ascii="Zan Courier New" w:eastAsia="Times New Roman" w:hAnsi="Zan Courier New" w:cs="Zan Courier New"/>
          <w:sz w:val="20"/>
          <w:szCs w:val="20"/>
        </w:rPr>
        <w:t>      11. Сыбайлас жемќорлыќ тјуекелдерін сыртќы талдау нјтижелері бойынша:</w:t>
      </w:r>
      <w:r>
        <w:rPr>
          <w:rFonts w:ascii="Zan Courier New" w:eastAsia="Times New Roman" w:hAnsi="Zan Courier New" w:cs="Zan Courier New"/>
          <w:sz w:val="20"/>
          <w:szCs w:val="20"/>
        </w:rPr>
        <w:br/>
        <w:t>      1) аныќталєан сыбайлас жемќорлыќ тјуекелдері туралы аќпаратты;</w:t>
      </w:r>
      <w:r>
        <w:rPr>
          <w:rFonts w:ascii="Zan Courier New" w:eastAsia="Times New Roman" w:hAnsi="Zan Courier New" w:cs="Zan Courier New"/>
          <w:sz w:val="20"/>
          <w:szCs w:val="20"/>
        </w:rPr>
        <w:br/>
        <w:t>      2) аныќталєан сыбайлас жемќорлыќ тјуекелдерін жою бойынша ўсынымдарды ќамтитын талдамалыќ аныќтама јзірленеді.</w:t>
      </w:r>
      <w:r>
        <w:rPr>
          <w:rFonts w:ascii="Zan Courier New" w:eastAsia="Times New Roman" w:hAnsi="Zan Courier New" w:cs="Zan Courier New"/>
          <w:sz w:val="20"/>
          <w:szCs w:val="20"/>
        </w:rPr>
        <w:br/>
        <w:t>      12. Талдамалыќ аныќтама жўмыс тобыныѕ мїшелерімен келісіледі жјне бірлескен шешіммен белгіленген ујкілетті органныѕ жјне сыбайлас жемќорлыќ тјуекелдерін сыртќы талдау объектісініѕ лауазымды адамдары ќол ќояды.</w:t>
      </w:r>
      <w:r>
        <w:rPr>
          <w:rFonts w:ascii="Zan Courier New" w:eastAsia="Times New Roman" w:hAnsi="Zan Courier New" w:cs="Zan Courier New"/>
          <w:sz w:val="20"/>
          <w:szCs w:val="20"/>
        </w:rPr>
        <w:br/>
        <w:t>      13. Талдамалыќ аныќтама ујкілетті органєа жјне сыбайлас жемќорлыќ тјуекелдерін сыртќы талдау объектілеріне бір данадан јзірленеді жјне сыбайлас жемќорлыќ тјуекелдерін сыртќы талдау аяќталєаннан кейін їш жўмыс кїні ішінде олардыѕ бірінші басшыларына ўсынылады.</w:t>
      </w:r>
      <w:r>
        <w:rPr>
          <w:rFonts w:ascii="Zan Courier New" w:eastAsia="Times New Roman" w:hAnsi="Zan Courier New" w:cs="Zan Courier New"/>
          <w:sz w:val="20"/>
          <w:szCs w:val="20"/>
        </w:rPr>
        <w:br/>
        <w:t>      14. Ујкілетті орган сыбайлас жемќорлыќ тјуекелдерін сыртќы талдау нјтижелері бойынша аныќтамаєа ќол ќойылєан кїннен бастап алты ай ішінде сыбайлас жемќорлыќ тјуекелдерін сыртќы талдау объектілерініѕ сыбайлас жемќорлыќ тјуекелдерін сыртќы талдау нјтижелері бойынша шыєарылєан, сыбайлас жемќорлыќ ќўќыќ бўзушылыќтарды жасауєа ыќпал ететін себептер мен жаєдайларды жою бойынша ўсынымдарды орындауына мониторинг жїргізеді.</w:t>
      </w:r>
      <w:r>
        <w:rPr>
          <w:rFonts w:ascii="Zan Courier New" w:eastAsia="Times New Roman" w:hAnsi="Zan Courier New" w:cs="Zan Courier New"/>
          <w:sz w:val="20"/>
          <w:szCs w:val="20"/>
        </w:rPr>
        <w:br/>
        <w:t>      15. Сыбайлас жемќорлыќ тјуекелдерін сыртќы талдау нјтижелері аныќтамаєа ќол ќойылєан кїннен бастап он жўмыс кїні ішінде оны жїргізудіѕ негізіне ќарай:</w:t>
      </w:r>
      <w:r>
        <w:rPr>
          <w:rFonts w:ascii="Zan Courier New" w:eastAsia="Times New Roman" w:hAnsi="Zan Courier New" w:cs="Zan Courier New"/>
          <w:sz w:val="20"/>
          <w:szCs w:val="20"/>
        </w:rPr>
        <w:br/>
        <w:t>      1) Ќазаќстан Республикасы Президентініѕ, Ќазаќстан Республикасы Премьер-Министрініѕ, Ќазаќстан Республикасы Президенті Јкімшілігініѕ, Ќазаќстан Республикасы Президентініѕ жанындаєы консультативтік-кеѕесші органдардыѕ ќарауына беріледі;</w:t>
      </w:r>
      <w:r>
        <w:rPr>
          <w:rFonts w:ascii="Zan Courier New" w:eastAsia="Times New Roman" w:hAnsi="Zan Courier New" w:cs="Zan Courier New"/>
          <w:sz w:val="20"/>
          <w:szCs w:val="20"/>
        </w:rPr>
        <w:br/>
        <w:t>      2) ујкілетті органныѕ интернет-ресурсында орналастырылады жјне оны жїргізуге ґтініштері негіз болєан жеке жјне заѕды тўлєалардыѕ назарына жеткізіледі.</w:t>
      </w:r>
    </w:p>
    <w:p w:rsidR="00BF5353" w:rsidRDefault="00BF5353"/>
    <w:sectPr w:rsidR="00BF5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BB796F"/>
    <w:rsid w:val="007E04AD"/>
    <w:rsid w:val="00BB796F"/>
    <w:rsid w:val="00BF5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DCE39DE-4FDA-4C6C-9496-DDB1D920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96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Мержоев</dc:creator>
  <cp:keywords/>
  <dc:description/>
  <cp:lastModifiedBy>пользователь</cp:lastModifiedBy>
  <cp:revision>2</cp:revision>
  <dcterms:created xsi:type="dcterms:W3CDTF">2017-10-23T11:09:00Z</dcterms:created>
  <dcterms:modified xsi:type="dcterms:W3CDTF">2017-10-23T11:09:00Z</dcterms:modified>
</cp:coreProperties>
</file>