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FF3" w:rsidRPr="00471E51" w:rsidRDefault="00A70FF3" w:rsidP="00471E5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71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БЕК</w:t>
      </w:r>
      <w:r w:rsidRPr="00471E5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ІТЕМІН</w:t>
      </w:r>
      <w:r w:rsidRPr="00471E5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  <w:t>Мектеп директоры</w:t>
      </w:r>
      <w:r w:rsidRPr="00471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</w:t>
      </w:r>
      <w:proofErr w:type="spellStart"/>
      <w:r w:rsidRPr="00471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Б.Ж.Омарова</w:t>
      </w:r>
      <w:proofErr w:type="spellEnd"/>
    </w:p>
    <w:p w:rsidR="00A70FF3" w:rsidRPr="00471E51" w:rsidRDefault="00A70FF3">
      <w:pPr>
        <w:rPr>
          <w:sz w:val="28"/>
          <w:szCs w:val="28"/>
        </w:rPr>
      </w:pPr>
    </w:p>
    <w:p w:rsidR="00A70FF3" w:rsidRPr="00471E51" w:rsidRDefault="00471E51" w:rsidP="00471E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библиотеке.</w:t>
      </w:r>
    </w:p>
    <w:p w:rsidR="00A70FF3" w:rsidRPr="00471E51" w:rsidRDefault="00D20688" w:rsidP="00A70F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D20688" w:rsidRPr="00D20688" w:rsidRDefault="00D20688" w:rsidP="00A70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Библиотека организации среднего образования Республики Казахстан (далее школьная библиотека) является структурным подразделением организации среднего образования (далее школ) и осуществляет свою деятельность в соответствии с основными направлениями развития школы.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Школьная библиотека обеспечивает образовательной и педагогической литературой и информацией учебно-воспитательный процесс. Библиотека представляет всем участникам образовательного процесса: администрации школы, педагогическому коллективу,</w:t>
      </w:r>
      <w:r w:rsidR="009D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учащимся и родителям (далее читатели) свободный доступ к фондам библиотеки.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1.3. Библиотека способствует реализации самостоятельности учащихся в обучении, развитии их познавательной и творческой деятельности, оказывает помощь педагогическому коллективу в предоставлении информации по педагогике и образованию, повышению их профессиональной квалификации, а также формированию информационной культуры читателей.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1.4. В своей деятельности школьная библиотека руководствуется: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титуцией Республики Казахстан;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Законами Республики Казахстан, нормативно-правовыми актами Президента и Правительства Республики Казахстан, определяющими развитие обр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и культуры;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приказами и распоряжениями Министерства образования и науки Республики Казахстан и его уполномоче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структурных подразделений;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методическими рекомендациями Республиканской научно-педагогической библиотеки Министерства образования и науки Респу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блики Казахстан (РНПБ МОН РК);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приказами и распоряжениями областного управления образования, городского (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районного) отдела образования;</w:t>
      </w:r>
      <w:proofErr w:type="gramEnd"/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Уставом школы;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Правилами внутренне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трудового распорядка школы;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приказами и распоряжен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иями директора школы; 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настоящим Положением.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1.5. Порядок доступа к библиотечным фондам и другой библиотечной информации, перечень основных услуг и условия их представления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определяются в Пра</w:t>
      </w:r>
      <w:r w:rsidR="009D28F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вилах пользования библиотекой.</w:t>
      </w:r>
      <w:r w:rsidR="009D28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библиотеки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 Обеспечение учебно-воспитательного процесса и самообразования путем библиотечного и информационно-библиографического обслуживания читателей библиотеки в соответствии с их информационными запросами на основе широко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доступа к фондам библиотеки.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Формирование у учащихся навыков информационной культуры, обучение методам поиска информации, привитие потребн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в систематическом чтении.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 Оказание помощи в систематическом повышении профессионального мастерства пе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дагогических работников школы.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2.4. Совершенствование традиционных и освоение новых библиотечных технологий на основе внедрения инновационных информационных технологий, автоматизации библиотечных процессов и использования оргтехники.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Основные функции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3.1. Основные функции школьной библиотеки: образовательна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я, информационная и культурная.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3.2. Разработка перспективных и годовых планов работы библиотеки с целью совершенствования системы библиотечного и информационно-библиографического обслуживания учебно-в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оспитательного процесса школы.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3.3. Формирование библиотечного фонда в соответствии с образовательными программами, учебными планами школы и информационными потре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бностями читателей библиотеки.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3.4. </w:t>
      </w:r>
      <w:proofErr w:type="gramStart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библиотечного фонда универсальной по отраслевому составу литературой на традиционных (книги, периодические издания) и электронных носителях (CD-ROM, мультимедиа) информации: учебной, художественной, справочной, научно-популярной, научно-педагогическ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и методической литературой.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3.5.</w:t>
      </w:r>
      <w:proofErr w:type="gramEnd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 учета библиотечного фонда (суммарного, инвентарного, </w:t>
      </w:r>
      <w:proofErr w:type="spellStart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безынвентарного</w:t>
      </w:r>
      <w:proofErr w:type="spellEnd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технической и научной обработки документов в соответствии 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установленными требованиями.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3.6. Организация и ведение справочно-библиографического аппарата с учетом возрастных особенностей читателей-учащихся: традиционных каталогов (алфавитного, систематического) и картотек (систематической картотеки статей, тематических картотек) и электронных баз данных (электронного каталога), с целью многоаспектного информационно-библи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ографического раскрытия фонда.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3.7. Осуществление рационального размещения библиотечного фонда, обеспечение соответствующего санитарно-гигиенического режима хранения и с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охранности библиотечного фонда.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3.8. Исключение ветхой, дефектной, устаревшей по содержанию, излишне дублетной, непрофильной, малоиспользуемой и утерянной литературы из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библиотечного фонда; осуществление перераспределения непрофильной и излишней (дублетной) литературы в соответствии с действующими но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рмативными и правовыми актами.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3.9. Организация дифференцированного библиотечного обслуживания на абонементе и в читальном зале, с учетом специфи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школы и запросов читателей.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3.10. Популяризация фонда библиотеки с помощью индивидуальных, групповых и массовых форм библиотечной работы (бесед, выставок, библиографических обзоров, обсуждений книг, читательских конференций, литерат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урных вечеров, викторин и др.).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3.11. Ведение учета обслуживания читателей библиотеки в соответств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с установленными правилами.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3.12. Формирование библиотечного актива, с целью привлечения читателей-учащихся к практической работе библиотеки и на правах совещательного органа - библиотечного совета, с целью оказания практической помощи в осуществлении мероприятий и рассмотрения актуаль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вопросов работы библиотеки.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3.13. Предоставление читателям других видов услуг, в том числе дополнительных (платных) библиотечно-информационных услуг, (составление трудоемких письменных библиографических справок, списков литературы; ксерокопирование печатных источников и др.), перечень которых определяется в Положении о платных услугах библиотеки (без ущерба осно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вной деятельности библиотеки).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3.14. Информационно-библиографи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ческое обслуживание читателей.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3.15. Составление в помощь учебно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работе школы рекомендательных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библиографических указателей, списков литературы, в целях удовлетворения информац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ионных потребностей читателей.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3.16. Организация библиотечных выставок, оформление плакатов, стендов и т.п. для обеспечения информирования чи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тателей о ресурсах библиотеки.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3.17. Выполнение тематических, адресных, библиографических справок, проведение библиографических обзоров.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3.18. Оказание консультативной и практической помощи (индивидуальной, групповой, массовой) читателям библиотеки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поиске и выборе информации.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3.19. Проведение в установленном порядке (по расписанию, плану) факультативных занятий, уроков и кружков по пропаганде основ библиотечно-библиографических знаний, обучение читателей методам поиска информации с использованием совреме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средств телекоммуникаций.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3.20. Формирование фонда документов, создаваемых библиотекой школы (тематических папок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-накопителей копий документов).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3.21. Осуществление мониторинга деятельности библиотеки (анализ читательских формуляров, использование библиотечного фонда, </w:t>
      </w:r>
      <w:proofErr w:type="spellStart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книгообеспеченность</w:t>
      </w:r>
      <w:proofErr w:type="spellEnd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информационные потребности пользователей и др.) с целью дальнейшего повышен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качества работы библиотеки.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3.22. Взаимодействие с библиотеками региона с целью более полного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удовлетворения информационных потребностей читателей в образовательной и педагогической информации.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Организация, управления, штаты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 Основное условие открытия библиотеки – это наличие первоначального фонда, стабильного ежегодного источника финансирования комплектования литературы и других расходов, штатных единиц, ответственных за сохранность фонда и обслуживание читателей, а также соответствующих санитарным н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ормам помещения и оборудования.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4.2. </w:t>
      </w:r>
      <w:proofErr w:type="gramStart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научно-методическое руководство школь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библиотеками осуществляют: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на региональном уровне специалисты по библиотечным фондам школьных учебников областного управления образования, городского (районного) отделов образования, библиотекари Областных, </w:t>
      </w:r>
      <w:proofErr w:type="spellStart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. Астаны, Алматы институтов повышения квалификации и перепо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дготовки педагогических кадров;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республиканском уровне РНПБ МОН РК являющийся отраслевым информационным и научно-методическим центром для всех библ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иотек организаций образования.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</w:t>
      </w:r>
      <w:proofErr w:type="gramEnd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Руководство библиотекой и </w:t>
      </w:r>
      <w:proofErr w:type="gramStart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деятельностью осуществляет директор школы, который утверждает организационно-регламентирующие и техноло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гические документы библиотеки.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 Директор школы несет ответственность за все стороны деятельности библиотеки: комплектование и сохранность библиотечного фонда, создание комфортной среды для читателей и необходимых условий для ка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чественной библиотечной работы.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4.5. Ряд функций управления библиотекой делегируются директором школы штатному работнику библиоте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ки (заведующему, библиотекарю).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 Проверка деятельности школьной библиотеки проводится по согласованию с директором школы, областным управлением образования, районным (городским) отд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елом образования.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4.7. За организацию работы и результаты деятельности библиотеки отвечает заведующий библиотекой (библиотекарь), который является членом педагогического коллектива и входит в соста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педагогического совета школы.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4.8. Заведующий (библиотекарь) несет полную ответственность за результаты деятельности библиотек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пределах своей компетенции.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4.9. Школьная библиотека имеет шта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мп с наименованием библиотеки.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4.10. Библиотека составляет годовые планы и отчеты о работе, которые обсуждаются на педагогическом совете и утверждаются директором школы. Годовой план библиотеки является частью общего годового плана учебн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о-воспитательной работы школы.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4.11. График работы библиотеки устанавливается в соответствии Правилами внутреннего трудового распорядка школы. С учетом специфики работы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библиотеки - ежедневно один час рабочего времени выделяется на выполнение внутренних работ, один раз в месяц в библиотеке проводится санитарный день, в который библио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тека не обслуживает читателей.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4.12. Штаты библиотеки и </w:t>
      </w:r>
      <w:proofErr w:type="gramStart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оплаты труда</w:t>
      </w:r>
      <w:proofErr w:type="gramEnd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устанавливаются в соответствии с действующими норма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тивными правовыми документами.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4.13. Библиотечные работники 1 раз в 5 лет подлежат аттестации на соот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ветствие занимаемой должности.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4.14. Заведующий библиотекой (библиотекарь) систематически повышает квалификацию: на курсах повышения квалификации (один раз в пять лет), на семинарах библиотечных работников, совещаниях методических объединений школьных библиотекарей региона,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путем самообразования.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4.15. Один раз в неделю выделяется методический день библиотекаря, который используется для повышения квалификации: посещения совещания методических объединения школьных библиотекарей региона, изучения опыта работы других библиотек, подготовк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и к массовым мероприятиям и др.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4.16. За активную работу работники библиотеки могут представляться к наградам,</w:t>
      </w:r>
      <w:r w:rsidR="00A70FF3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отличия, предусмотрен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для работников образования.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4.17. Регулярно библиотека на педагогических советах отчитывается перед администраци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школы о своей деятельности.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4.18. Администрация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обеспечивает библиотеку: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необходимым помещением и оборудованием, обеспечивающим сохранность библиотечного фонда и оборудования, в соответствии с действующими нормами, согласно которому хранение учебников осуществляется в отдельном помещении и</w:t>
      </w:r>
      <w:r w:rsidR="00D80F9A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противопожарную безопасность;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современной компьютерной и копировально-множительной техникой (принтером, сканером, ксероксом), при наличии в школе доступа в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- выходом в Интернет;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гарантированное финансирование комплектования фондов и другие расходы в соответствии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установленными нормативами;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библиотечной техникой (каталожными карточками, каталожными и книжными разделителями, читательскими формулярами и др.) и 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канцелярскими принадлежностями;</w:t>
      </w:r>
      <w:proofErr w:type="gramEnd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систематическое повышение квалификации работников библиотеки: обучение на курсах повышения квалификации (не реже 1 раза в 5 лет), участие в работе методических объединений библиотекарей школ региона, конференциях, семинарах, прохождение стажировок, знакомство с опытом работы других библиотек и др. по проблемам организации работы библиотек, а также создание условий для их самообразования.</w:t>
      </w:r>
    </w:p>
    <w:p w:rsidR="001141C9" w:rsidRPr="00471E51" w:rsidRDefault="00D80F9A" w:rsidP="00D80F9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 </w:t>
      </w:r>
      <w:r w:rsidR="00D20688" w:rsidRPr="00D2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Библиотечный совет</w:t>
      </w:r>
    </w:p>
    <w:p w:rsidR="00D20688" w:rsidRPr="00D20688" w:rsidRDefault="00D20688" w:rsidP="00114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На правах совещательного органа в школьной библиотеке может быть создан библиотечный совет с целью оказания практической помощи в осуществлении мероприятий и рассмотрения актуальн</w:t>
      </w:r>
      <w:r w:rsidR="009D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вопросов работы </w:t>
      </w:r>
      <w:r w:rsidR="009D28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библиотеки.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5.2. Библиотечный совет согласует свою работу с основными направлениям</w:t>
      </w:r>
      <w:r w:rsidR="009D28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планами деятельности школы.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5.3. В состав библиотечного совета входят работники библиотеки, представители педагогического коллектива, актива родителей, общественности и учащиеся. Численный состав совета определяется в зависимости от объема</w:t>
      </w:r>
      <w:r w:rsidR="009D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но не менее 5 человек.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5.4. Председателем является представитель администрации школы. Секретарем – заведующий библиотекой (библиотекарь). Члены совета закрепляются за определенны</w:t>
      </w:r>
      <w:r w:rsidR="009D28FD">
        <w:rPr>
          <w:rFonts w:ascii="Times New Roman" w:eastAsia="Times New Roman" w:hAnsi="Times New Roman" w:cs="Times New Roman"/>
          <w:sz w:val="28"/>
          <w:szCs w:val="28"/>
          <w:lang w:eastAsia="ru-RU"/>
        </w:rPr>
        <w:t>м участком библиотечной работы.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5.5. Заседание библиотечного совета проводятся в соответствии с планом, который утверждает директор школы в установленные сроки (один раз в четверть).</w:t>
      </w:r>
    </w:p>
    <w:p w:rsidR="001141C9" w:rsidRPr="00471E51" w:rsidRDefault="00471E51" w:rsidP="001141C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 </w:t>
      </w:r>
      <w:r w:rsidR="00D20688" w:rsidRPr="00D2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ответственность</w:t>
      </w:r>
    </w:p>
    <w:p w:rsidR="00EB7EA0" w:rsidRDefault="00D20688" w:rsidP="00EB7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6.1. Библиотека имеет право: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6.1.1. Самостоятельно определять содержание и формы своей деятель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в соответствии с задачами, прив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еденными в настоящем Положении.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6.1.2. Разрабатывать правила пользования библиотекой и другие организационно-регламен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тирующие и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технологические документы. 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Устанавливать в соответствии с правилами пользования библиотекой вид и размер компенсаций ущерба, нанесе</w:t>
      </w:r>
      <w:r w:rsidR="009D28FD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читателями библиотеке.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На свободный доступ к информации, связанный с решением постав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ленных перед библиотекой задач: к образовательным программам, учебн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планам, планам работы школы.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6.1.5. Входить в библиотечные объединения (Ассоциаций школьных библиотекарей и др.) в установленном действующим законодательством порядке.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6.2. Работники библиотеки несут ответственность за: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6.2.1. Ненадлежащее исполнение или неисполнение своих должностных обязанностей, служебной этики, в пределах определенных действующим трудовым законода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Республики Казахстан.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6.2.2. Правонарушения, совершенные в процессе осущ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ествления своей деятельности, в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пределах, определенных действующим административным, уголовным и гражданским законода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Республики Казахстан.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6.2.3. Причинения материального ущерба в пределах, определенных действующим трудовым и гражданским законодательством Республики Казахстан. </w:t>
      </w:r>
    </w:p>
    <w:p w:rsidR="0041278E" w:rsidRDefault="0041278E" w:rsidP="00EB7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78E" w:rsidRDefault="0041278E" w:rsidP="00EB7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62992" w:rsidRPr="00EB7EA0" w:rsidRDefault="00162992" w:rsidP="00EB7E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БЕК</w:t>
      </w:r>
      <w:r w:rsidRPr="00471E5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ІТЕМІН</w:t>
      </w:r>
      <w:r w:rsidRPr="00471E5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  <w:t>Мектеп директоры</w:t>
      </w:r>
      <w:r w:rsidRPr="00471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</w:t>
      </w:r>
      <w:proofErr w:type="spellStart"/>
      <w:r w:rsidRPr="00471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Б.Ж.Омарова</w:t>
      </w:r>
      <w:proofErr w:type="spellEnd"/>
    </w:p>
    <w:p w:rsidR="00D20688" w:rsidRPr="00D20688" w:rsidRDefault="00D20688" w:rsidP="00114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ПРИМЕРНЫЕ ПРАВИЛА ПОЛЬЗОВАНИЯ БИБЛИОТЕКОЙ </w:t>
      </w:r>
      <w:r w:rsidR="001141C9" w:rsidRPr="00471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 «ОСНОВНАЯ ОБЩЕОБРАЗОВАТЕЛЬНАЯ ШКОЛА № 32 ГОРОДА ПАВЛОДАРА»</w:t>
      </w:r>
    </w:p>
    <w:p w:rsidR="00D20688" w:rsidRPr="00D20688" w:rsidRDefault="00D20688" w:rsidP="00D2068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D20688" w:rsidRPr="00D20688" w:rsidRDefault="00D20688" w:rsidP="00EB7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1.1. Примерные правила пользования библиотекой организации среднего образования (далее школьной библиотеки) разработаны на основе Примерного положения о библиотеке организации среднего образования. </w:t>
      </w:r>
    </w:p>
    <w:p w:rsidR="00D20688" w:rsidRPr="00D20688" w:rsidRDefault="001141C9" w:rsidP="00EB7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 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пользования школьной библиотекой – документ, фиксирующий взаимоотношения читателей с библиотекой и определяет общий порядок организации обслуживания читателей, порядок доступа к фондам библиотеки, права и обязанности читателей и библиотеки. </w:t>
      </w:r>
    </w:p>
    <w:p w:rsidR="00D20688" w:rsidRPr="00D20688" w:rsidRDefault="001141C9" w:rsidP="00EB7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 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предоставляет всем участникам образовательного процесса для их самостоятельной и самообразовательной работы: администрации школы, педагогическому коллективу, учащимся и родителям (далее читатели) свободный доступ к образовательной и педагогической информации с использованием традиционных форм и методов библиотечного и информационного-библиографического обслуживания. 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1.4. Режим работы библиотеки определяется директором школы в соответствии с Правилами внутреннего трудового распорядка ор</w:t>
      </w:r>
      <w:r w:rsidR="004F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среднего образования.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дифференцированного подхода к обслуживанию читателей-учащихся составляется расписание работы библиотеки с выделением определенных дней (часов) для посещения отдельн</w:t>
      </w:r>
      <w:r w:rsidR="004F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групп учащихся по классам. </w:t>
      </w:r>
      <w:r w:rsidR="004F63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0688" w:rsidRPr="00D2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пользования библиотекой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 Библиотека обслуживает читателей на 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абонементе. 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2.2. </w:t>
      </w:r>
      <w:proofErr w:type="gramStart"/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услугам читателей предоставляется фонд универсальной по отраслевому составу литературы на традиционных (книги, периодические издания) и электронных носителях (CD-ROM, мультимедиа) информации: учебной, художественной, справочной, научно-популярной, 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научно-педагогичес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и методической литературы. 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</w:t>
      </w:r>
      <w:proofErr w:type="gramEnd"/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Запись читателей в библио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 проводится на абонементе: 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учащихся - по списку классов (г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рупп) в индивидуальном порядке;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педагогов, сотрудников школы, родител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ей - по удостоверению личности.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2.4. На каждого читателя заполняется читательский формуляр установленного образца, дающий 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пользования библиотекой. 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2.5. При записи в библиотеку читатели должны ознакомиться с правилами 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пользования библиотекой и подтвердить обязательство об их выполнении своей подп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исью на читательском формуляре.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2.6. Читательский и книжный формуляр фиксируют факт и дату выдачи читателю документов из фонда библиоте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и приема их библиотекарем. 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0688" w:rsidRPr="00D2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2.7. Порядок пользования абонементом.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2.7.1. Срок пользования документами из фонда абонемента и их количество, ограничены и оп</w:t>
      </w:r>
      <w:r w:rsidR="004F63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ределяются дифференцированно:</w:t>
      </w:r>
      <w:r w:rsidR="00D20688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читатель имеет право получать на дом не более 5 изданий (без учебников);</w:t>
      </w:r>
    </w:p>
    <w:p w:rsidR="00D20688" w:rsidRPr="00D20688" w:rsidRDefault="00D20688" w:rsidP="004F63D3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литература выдается на срок изучения соответствующего предмета (с обязательной перерегистрацией в начале учебного года);</w:t>
      </w:r>
    </w:p>
    <w:p w:rsidR="00D20688" w:rsidRPr="00D20688" w:rsidRDefault="00D20688" w:rsidP="004F63D3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литература выдается на срок 1 месяц, а при наличии достаточного количества экземпляров – на срок изучения соответствующего предмета (с обязательной перерегистрацией в начале учебного года);</w:t>
      </w:r>
    </w:p>
    <w:p w:rsidR="001141C9" w:rsidRPr="00471E51" w:rsidRDefault="00D20688" w:rsidP="004F63D3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внеклассного чтения (художественная, научно-популярная, познавательная литература) – 15 дней;</w:t>
      </w:r>
    </w:p>
    <w:p w:rsidR="00D20688" w:rsidRPr="00D20688" w:rsidRDefault="00D20688" w:rsidP="004F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редкие и цен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издания на дом не выдаются.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2.7.2. Срок пользования документами может быть продлен, если на них нет спроса со стороны других читателей, или сокращен, если издание имеется в одном экземпляре или пользуется повышенным спросом.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2.8. Порядок пользования читальным залом.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2.8.1. Документы, </w:t>
      </w:r>
      <w:proofErr w:type="gramStart"/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</w:t>
      </w:r>
      <w:r w:rsidR="00654C24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ченная</w:t>
      </w:r>
      <w:proofErr w:type="gramEnd"/>
      <w:r w:rsidR="00654C24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использования в библиотеке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дом не выдаются.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2.8.2. Энциклопедии, справочные, редкие и ценные издания, а также периодические издания выдаются толь</w:t>
      </w:r>
      <w:r w:rsidR="006014FA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для работы в библиотеке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2.8.3. Количество документов, с </w:t>
      </w:r>
      <w:r w:rsidR="00710748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которыми </w:t>
      </w:r>
      <w:proofErr w:type="gramStart"/>
      <w:r w:rsidR="00710748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работает читатель 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ограничивается</w:t>
      </w:r>
      <w:proofErr w:type="gramEnd"/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2.9. Читатели (за исключением учащихся 1-2-х классов) расписываются в читательском формуляре за каждый экземпляр изданий, возвращение документов фик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сируется подписью библиотекаря.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2.10. По истечении срока пользования документами библиотекарь делает напоминание читателю о необходимости возврата документов в десятидневный срок. Если документы в этот срок в библиотеку не возвращены, библиотекарь направляет родителям учащегося (или лицам, их заменяющим), письменное требование об их возврате или в случае утери замены в течение двух месяцев равноценными по содержанию и стоимости документами.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2.11. Порядок выдачи учебников и учебных пособий учащимся: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2.11.1. Учебниками учащиеся школы обеспечиваются с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действующей инструкции.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2.11.2. В начале учебного года выдача учебников на класс производится через учителей I-IV классов, классных руководителей V-</w:t>
      </w:r>
      <w:r w:rsidR="001141C9"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t>X классов, или учителей п</w:t>
      </w:r>
      <w:r w:rsidR="001141C9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соответствующему предмету.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2.11.3. Факт выдачи учителю учебников на класс фиксируется в Журнале учета выдачи учебников,</w:t>
      </w:r>
      <w:r w:rsidR="00A63C18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ведется в библиотеке.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2.11.4. За каждый полученный учебник учащиеся среднего и старшего возраста расписываются на книжном формуляре, который сдается библиотекарю. Книжные формуляры с записями выданных учебников хранятся в читательских формулярах учащихся. В исключительных случаях учащиеся (должники, вновь поступающие и пр.) пол</w:t>
      </w:r>
      <w:r w:rsidR="00A63C18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учают учебники у библиотекаря.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2.11.5. В конце учебного года учащиеся сдают все учебники учителю. Выдача необходимых учебников на летний период фиксируется в читательских формуляр</w:t>
      </w:r>
      <w:r w:rsidR="00A63C18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под личную подпись учащихся.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2.11.6. Выбывающие учащиеся лично сдают учебники библиотекарю. Перед выбытием из школы учащиеся обязаны полностью рассчитаться с библиотекой. Учебные пособия, необходимые для подготовки к поступлению в организации среднего, высшего профессионального образования, выдаются только под денежный залог (эквивалентный рыночной стоимости учебника) после полного расчета с библиотекой. </w:t>
      </w:r>
      <w:r w:rsidRPr="00D206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2.11.7. Учебные пособия, предназначенные для работы на уроках, выдаются в кабинеты под личную ответственность заведующих кабинетами на весь учебный год.</w:t>
      </w:r>
    </w:p>
    <w:p w:rsidR="00DE19FD" w:rsidRPr="00471E51" w:rsidRDefault="00D20688" w:rsidP="00D2068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Права, обязанности читателей</w:t>
      </w:r>
    </w:p>
    <w:p w:rsidR="005A3A66" w:rsidRPr="00471E51" w:rsidRDefault="00D20688" w:rsidP="00DE1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Читатели библиотеки имеют право: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3.1.1. Пользоваться справочно-библиографическим и информаци</w:t>
      </w:r>
      <w:r w:rsidR="00DE19FD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онным обслуживанием библиотеки.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3.1.2. Свободно</w:t>
      </w:r>
      <w:r w:rsidR="00DE19FD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доступа к фондам библиотеки.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3.1.3. Получать полную информацию о составе фонда библиотеки и предо</w:t>
      </w:r>
      <w:r w:rsidR="00DE19FD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ставляемых библиотекой услугах.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3.1.4. Получать консультативную и практическую помощь в поиске и выборе документов и</w:t>
      </w:r>
      <w:r w:rsidR="00DE19FD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источников информации. 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3.1.5. Пользоваться справочно-библиографическим аппаратом библиотеки: традиционными каталогами и картотека</w:t>
      </w:r>
      <w:r w:rsidR="00DE19FD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и их электронными версиями. 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3.1.6. Получать во временное пользование </w:t>
      </w:r>
      <w:r w:rsidR="00DE19FD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абонементе 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печатные издания и другие источники инфор</w:t>
      </w:r>
      <w:r w:rsidR="00DE19FD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мации, в установленном порядке. 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3.1.7. Продлевать срок пользования документам</w:t>
      </w:r>
      <w:r w:rsidR="00DE19FD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взятые из фонда абонемента. 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3.1.8. Принимать участие в мероприятиях, проводимых библиотекой, оказывать п</w:t>
      </w:r>
      <w:r w:rsidR="00DE19FD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рактическую помощь библиотеке. 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E19FD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3.1.9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Получать основы библиотечно-библиографических и информационных знаний, навыки и умения самостоятел</w:t>
      </w:r>
      <w:r w:rsidR="00DE19FD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поиска информации.</w:t>
      </w:r>
      <w:r w:rsidR="00DE19FD"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3.1.10</w:t>
      </w:r>
      <w:r w:rsidRPr="00471E5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конфликтной ситуации с библиотекарем обращаться к директору школы.</w:t>
      </w:r>
    </w:p>
    <w:sectPr w:rsidR="005A3A66" w:rsidRPr="0047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6831"/>
    <w:multiLevelType w:val="multilevel"/>
    <w:tmpl w:val="B492F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67BC8"/>
    <w:multiLevelType w:val="multilevel"/>
    <w:tmpl w:val="060C6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B2213"/>
    <w:multiLevelType w:val="multilevel"/>
    <w:tmpl w:val="C93827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DBC7488"/>
    <w:multiLevelType w:val="multilevel"/>
    <w:tmpl w:val="BDC24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EC45FB"/>
    <w:multiLevelType w:val="multilevel"/>
    <w:tmpl w:val="BD8C5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F4005B"/>
    <w:multiLevelType w:val="multilevel"/>
    <w:tmpl w:val="9CE6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7016C9"/>
    <w:multiLevelType w:val="multilevel"/>
    <w:tmpl w:val="978C4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E02FA2"/>
    <w:multiLevelType w:val="multilevel"/>
    <w:tmpl w:val="1048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563725"/>
    <w:multiLevelType w:val="multilevel"/>
    <w:tmpl w:val="9C34E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6C5FE2"/>
    <w:multiLevelType w:val="multilevel"/>
    <w:tmpl w:val="74066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FD0B68"/>
    <w:multiLevelType w:val="multilevel"/>
    <w:tmpl w:val="911A1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DF5446"/>
    <w:multiLevelType w:val="multilevel"/>
    <w:tmpl w:val="60609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A001D08"/>
    <w:multiLevelType w:val="multilevel"/>
    <w:tmpl w:val="BFBAD3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F52FAA"/>
    <w:multiLevelType w:val="multilevel"/>
    <w:tmpl w:val="70667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8"/>
  </w:num>
  <w:num w:numId="5">
    <w:abstractNumId w:val="3"/>
  </w:num>
  <w:num w:numId="6">
    <w:abstractNumId w:val="5"/>
  </w:num>
  <w:num w:numId="7">
    <w:abstractNumId w:val="10"/>
  </w:num>
  <w:num w:numId="8">
    <w:abstractNumId w:val="11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12"/>
  </w:num>
  <w:num w:numId="11">
    <w:abstractNumId w:val="0"/>
  </w:num>
  <w:num w:numId="12">
    <w:abstractNumId w:val="9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8A4"/>
    <w:rsid w:val="00060B3C"/>
    <w:rsid w:val="00094FA3"/>
    <w:rsid w:val="001141C9"/>
    <w:rsid w:val="00162992"/>
    <w:rsid w:val="0041278E"/>
    <w:rsid w:val="00471E51"/>
    <w:rsid w:val="004F63D3"/>
    <w:rsid w:val="005A3A66"/>
    <w:rsid w:val="006014FA"/>
    <w:rsid w:val="00654C24"/>
    <w:rsid w:val="00710748"/>
    <w:rsid w:val="007A38A4"/>
    <w:rsid w:val="009D28FD"/>
    <w:rsid w:val="00A63C18"/>
    <w:rsid w:val="00A70FF3"/>
    <w:rsid w:val="00BE3A36"/>
    <w:rsid w:val="00D20688"/>
    <w:rsid w:val="00D50763"/>
    <w:rsid w:val="00D80F9A"/>
    <w:rsid w:val="00DE19FD"/>
    <w:rsid w:val="00EB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3A66"/>
    <w:rPr>
      <w:b/>
      <w:bCs/>
    </w:rPr>
  </w:style>
  <w:style w:type="paragraph" w:styleId="a5">
    <w:name w:val="List Paragraph"/>
    <w:basedOn w:val="a"/>
    <w:uiPriority w:val="34"/>
    <w:qFormat/>
    <w:rsid w:val="001141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3A66"/>
    <w:rPr>
      <w:b/>
      <w:bCs/>
    </w:rPr>
  </w:style>
  <w:style w:type="paragraph" w:styleId="a5">
    <w:name w:val="List Paragraph"/>
    <w:basedOn w:val="a"/>
    <w:uiPriority w:val="34"/>
    <w:qFormat/>
    <w:rsid w:val="00114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4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3119</Words>
  <Characters>17783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</dc:creator>
  <cp:keywords/>
  <dc:description/>
  <cp:lastModifiedBy>Омарова</cp:lastModifiedBy>
  <cp:revision>24</cp:revision>
  <dcterms:created xsi:type="dcterms:W3CDTF">2016-10-11T09:14:00Z</dcterms:created>
  <dcterms:modified xsi:type="dcterms:W3CDTF">2016-10-11T09:56:00Z</dcterms:modified>
</cp:coreProperties>
</file>