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B7" w:rsidRPr="00596CC1" w:rsidRDefault="00E84EB7" w:rsidP="00E84EB7">
      <w:pPr>
        <w:jc w:val="center"/>
        <w:rPr>
          <w:b/>
          <w:color w:val="000000"/>
        </w:rPr>
      </w:pPr>
      <w:r w:rsidRPr="00596CC1">
        <w:rPr>
          <w:b/>
          <w:color w:val="000000"/>
        </w:rPr>
        <w:t>ДҮНИЕТАНУ</w:t>
      </w:r>
    </w:p>
    <w:p w:rsidR="00E84EB7" w:rsidRPr="00596CC1" w:rsidRDefault="00E84EB7" w:rsidP="00E84EB7">
      <w:pPr>
        <w:jc w:val="center"/>
        <w:rPr>
          <w:color w:val="000000"/>
        </w:rPr>
      </w:pPr>
      <w:r w:rsidRPr="00596CC1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596CC1">
              <w:rPr>
                <w:color w:val="000000"/>
              </w:rPr>
              <w:t xml:space="preserve"> 1. </w:t>
            </w:r>
            <w:r w:rsidRPr="00596CC1">
              <w:rPr>
                <w:rFonts w:eastAsia="Calibri"/>
                <w:color w:val="000000"/>
                <w:lang w:val="kk-KZ"/>
              </w:rPr>
              <w:t>Өзен мен көлдің айырмашылығы_____</w:t>
            </w:r>
          </w:p>
          <w:p w:rsidR="00E84EB7" w:rsidRPr="00596CC1" w:rsidRDefault="00E84EB7" w:rsidP="00134785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Calibri"/>
                <w:color w:val="000000"/>
                <w:lang w:val="kk-KZ"/>
              </w:rPr>
              <w:t xml:space="preserve">судың жиналған </w:t>
            </w:r>
            <w:proofErr w:type="gramStart"/>
            <w:r w:rsidRPr="00596CC1">
              <w:rPr>
                <w:rFonts w:eastAsia="Calibri"/>
                <w:color w:val="000000"/>
                <w:lang w:val="kk-KZ"/>
              </w:rPr>
              <w:t>п</w:t>
            </w:r>
            <w:proofErr w:type="gramEnd"/>
            <w:r w:rsidRPr="00596CC1">
              <w:rPr>
                <w:rFonts w:eastAsia="Calibri"/>
                <w:color w:val="000000"/>
                <w:lang w:val="kk-KZ"/>
              </w:rPr>
              <w:t>ішінінде</w:t>
            </w:r>
          </w:p>
          <w:p w:rsidR="00E84EB7" w:rsidRPr="00596CC1" w:rsidRDefault="00E84EB7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Calibri"/>
                <w:color w:val="000000"/>
                <w:lang w:val="kk-KZ"/>
              </w:rPr>
              <w:t>судың ащы немесе тұщылығында</w:t>
            </w:r>
          </w:p>
          <w:p w:rsidR="00E84EB7" w:rsidRPr="00596CC1" w:rsidRDefault="00E84EB7" w:rsidP="00134785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Calibri"/>
                <w:color w:val="000000"/>
                <w:lang w:val="kk-KZ"/>
              </w:rPr>
              <w:t>ағып келетін көлемінде</w:t>
            </w:r>
          </w:p>
          <w:p w:rsidR="00E84EB7" w:rsidRPr="00596CC1" w:rsidRDefault="00E84EB7" w:rsidP="00134785">
            <w:pPr>
              <w:ind w:left="400"/>
              <w:contextualSpacing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Calibri"/>
                <w:color w:val="000000"/>
                <w:lang w:val="kk-KZ"/>
              </w:rPr>
              <w:t xml:space="preserve">ағатын </w:t>
            </w:r>
            <w:proofErr w:type="gramStart"/>
            <w:r w:rsidRPr="00596CC1">
              <w:rPr>
                <w:rFonts w:eastAsia="Calibri"/>
                <w:color w:val="000000"/>
                <w:lang w:val="kk-KZ"/>
              </w:rPr>
              <w:t>немесе</w:t>
            </w:r>
            <w:proofErr w:type="gramEnd"/>
            <w:r w:rsidRPr="00596CC1">
              <w:rPr>
                <w:rFonts w:eastAsia="Calibri"/>
                <w:color w:val="000000"/>
                <w:lang w:val="kk-KZ"/>
              </w:rPr>
              <w:t xml:space="preserve"> ақпайтынында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596CC1">
              <w:rPr>
                <w:color w:val="000000"/>
              </w:rPr>
              <w:t xml:space="preserve"> 2.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Су қабаты алып жатқан жер бөлігі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үштен екі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төрттен бір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жартысы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үштен бі</w:t>
            </w:r>
            <w:proofErr w:type="gramStart"/>
            <w:r w:rsidRPr="00596CC1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</w:p>
        </w:tc>
      </w:tr>
      <w:tr w:rsidR="00E84EB7" w:rsidRPr="00E84EB7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596CC1">
              <w:rPr>
                <w:color w:val="000000"/>
              </w:rPr>
              <w:t xml:space="preserve"> 3.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 xml:space="preserve">Қазақ жерінде құрып бара </w:t>
            </w:r>
            <w:proofErr w:type="gramStart"/>
            <w:r w:rsidRPr="00596CC1">
              <w:rPr>
                <w:rFonts w:eastAsia="Times New Roman"/>
                <w:color w:val="000000"/>
                <w:lang w:val="kk-KZ" w:eastAsia="ru-RU"/>
              </w:rPr>
              <w:t>жат</w:t>
            </w:r>
            <w:proofErr w:type="gramEnd"/>
            <w:r w:rsidRPr="00596CC1">
              <w:rPr>
                <w:rFonts w:eastAsia="Times New Roman"/>
                <w:color w:val="000000"/>
                <w:lang w:val="kk-KZ" w:eastAsia="ru-RU"/>
              </w:rPr>
              <w:t>қан жануарлар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қасқыр, аю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жабайы түйе, құндыз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құлан, барыс</w:t>
            </w:r>
          </w:p>
          <w:p w:rsidR="00E84EB7" w:rsidRPr="00E83806" w:rsidRDefault="00E84EB7" w:rsidP="00134785">
            <w:pPr>
              <w:ind w:left="400"/>
              <w:rPr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жылқы, сиыр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E83806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 4.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Күріштің өсіп-өнуіндегі ерекшелігі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шалғында өседі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құрғақта өседі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далада өседі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суда тұрып ө</w:t>
            </w:r>
            <w:proofErr w:type="gramStart"/>
            <w:r w:rsidRPr="00596CC1">
              <w:rPr>
                <w:rFonts w:eastAsia="Times New Roman"/>
                <w:color w:val="000000"/>
                <w:lang w:val="kk-KZ" w:eastAsia="ru-RU"/>
              </w:rPr>
              <w:t>сед</w:t>
            </w:r>
            <w:proofErr w:type="gramEnd"/>
            <w:r w:rsidRPr="00596CC1">
              <w:rPr>
                <w:rFonts w:eastAsia="Times New Roman"/>
                <w:color w:val="000000"/>
                <w:lang w:val="kk-KZ" w:eastAsia="ru-RU"/>
              </w:rPr>
              <w:t>і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596CC1">
              <w:rPr>
                <w:color w:val="000000"/>
              </w:rPr>
              <w:t xml:space="preserve"> 5.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Сусыз, азықсыз бірнеше күн шыдай алатын жануар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түйе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кірпі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піл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қарақұйрық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 6.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Суретке қарап шөлді жерде жемін түнде аулап, ал күндіз терең індерінде жататын жануарларды белгіле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405C9C9C" wp14:editId="3BF0E038">
                  <wp:extent cx="948690" cy="880110"/>
                  <wp:effectExtent l="0" t="0" r="3810" b="0"/>
                  <wp:docPr id="4" name="Рисунок 4" descr="Описание: ANd9GcSWls1-zDyN0pcL2BKN88rw37yqKOkRcNLEDmZv0zJZMhc587r7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ANd9GcSWls1-zDyN0pcL2BKN88rw37yqKOkRcNLEDmZv0zJZMhc587r7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596CC1">
              <w:rPr>
                <w:rFonts w:eastAsia="Times New Roman"/>
                <w:noProof/>
                <w:color w:val="000000"/>
                <w:lang w:eastAsia="ru-RU"/>
              </w:rPr>
              <w:t xml:space="preserve">  </w:t>
            </w:r>
            <w:r w:rsidRPr="00596CC1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22D68C21" wp14:editId="1BCA81EB">
                  <wp:extent cx="1035050" cy="880110"/>
                  <wp:effectExtent l="0" t="0" r="0" b="0"/>
                  <wp:docPr id="5" name="Рисунок 5" descr="Описание: images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images (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 xml:space="preserve">   </w:t>
            </w:r>
            <w:r w:rsidRPr="00596CC1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42E6C320" wp14:editId="29D889A7">
                  <wp:extent cx="1077686" cy="881743"/>
                  <wp:effectExtent l="0" t="0" r="8255" b="0"/>
                  <wp:docPr id="6" name="Рисунок 6" descr="Описание: images (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images (1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 xml:space="preserve">   </w:t>
            </w:r>
            <w:r w:rsidRPr="00596CC1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73259C23" wp14:editId="04E3EE11">
                  <wp:extent cx="947057" cy="881743"/>
                  <wp:effectExtent l="0" t="0" r="5715" b="0"/>
                  <wp:docPr id="7" name="Рисунок 7" descr="Описание: загруженное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загруженное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03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 xml:space="preserve">   </w:t>
            </w:r>
            <w:r w:rsidRPr="00596CC1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3730C5B0" wp14:editId="651CBDAA">
                  <wp:extent cx="1088572" cy="881742"/>
                  <wp:effectExtent l="0" t="0" r="0" b="0"/>
                  <wp:docPr id="8" name="Рисунок 8" descr="Описание: загруженное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загруженное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57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EB7" w:rsidRPr="00596CC1" w:rsidRDefault="00E84EB7" w:rsidP="00134785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596CC1">
              <w:rPr>
                <w:rFonts w:eastAsia="Times New Roman"/>
                <w:color w:val="000000"/>
                <w:lang w:eastAsia="ru-RU"/>
              </w:rPr>
              <w:t xml:space="preserve">        1                       2                          3                            4                          5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1, 2, 4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3, 4, 5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1, 3, 4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2, 3, 5</w:t>
            </w:r>
          </w:p>
        </w:tc>
      </w:tr>
      <w:tr w:rsidR="00E84EB7" w:rsidRPr="00E84EB7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596CC1">
              <w:rPr>
                <w:color w:val="000000"/>
              </w:rPr>
              <w:t xml:space="preserve"> 7.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Сортаңды шөлді жердің топырағы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сазды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ылғалды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құнарлы</w:t>
            </w:r>
          </w:p>
          <w:p w:rsidR="00E84EB7" w:rsidRPr="00E83806" w:rsidRDefault="00E84EB7" w:rsidP="00134785">
            <w:pPr>
              <w:ind w:left="400"/>
              <w:rPr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тұзды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E83806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lastRenderedPageBreak/>
              <w:t xml:space="preserve"> 8. </w:t>
            </w:r>
            <w:r w:rsidRPr="00596CC1">
              <w:rPr>
                <w:rFonts w:eastAsia="Times New Roman"/>
                <w:noProof/>
                <w:color w:val="000000"/>
                <w:lang w:val="kk-KZ" w:eastAsia="ru-RU"/>
              </w:rPr>
              <w:t>Ақ кірпіш дайындалатын пайдалы қазба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хром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әктас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слюда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ас тұзы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596CC1">
              <w:rPr>
                <w:color w:val="000000"/>
              </w:rPr>
              <w:t xml:space="preserve"> 9.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Компассыз көкжиек тұстарын анықтау жолы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жел арқылы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күнге қарап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өзеннің ағысына қарап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тү</w:t>
            </w:r>
            <w:proofErr w:type="gramStart"/>
            <w:r w:rsidRPr="00596CC1">
              <w:rPr>
                <w:rFonts w:eastAsia="Times New Roman"/>
                <w:color w:val="000000"/>
                <w:lang w:val="kk-KZ" w:eastAsia="ru-RU"/>
              </w:rPr>
              <w:t>т</w:t>
            </w:r>
            <w:proofErr w:type="gramEnd"/>
            <w:r w:rsidRPr="00596CC1">
              <w:rPr>
                <w:rFonts w:eastAsia="Times New Roman"/>
                <w:color w:val="000000"/>
                <w:lang w:val="kk-KZ" w:eastAsia="ru-RU"/>
              </w:rPr>
              <w:t>ін бағыты бойынша</w:t>
            </w:r>
          </w:p>
        </w:tc>
      </w:tr>
      <w:tr w:rsidR="00E84EB7" w:rsidRPr="007F56FF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596CC1">
              <w:rPr>
                <w:color w:val="000000"/>
              </w:rPr>
              <w:t xml:space="preserve">10.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Шалғында мал жемейтін улы өсімдіктер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жоңышқа, күрең</w:t>
            </w:r>
            <w:proofErr w:type="gramStart"/>
            <w:r w:rsidRPr="00596CC1">
              <w:rPr>
                <w:rFonts w:eastAsia="Times New Roman"/>
                <w:color w:val="000000"/>
                <w:lang w:val="kk-KZ" w:eastAsia="ru-RU"/>
              </w:rPr>
              <w:t>от</w:t>
            </w:r>
            <w:proofErr w:type="gramEnd"/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уқорғасын, сарғалдақ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жұпаргүл, бақбақ</w:t>
            </w:r>
          </w:p>
          <w:p w:rsidR="00E84EB7" w:rsidRPr="00FB6EC4" w:rsidRDefault="00E84EB7" w:rsidP="00134785">
            <w:pPr>
              <w:ind w:left="400"/>
              <w:rPr>
                <w:color w:val="000000"/>
                <w:lang w:val="kk-KZ"/>
              </w:rPr>
            </w:pPr>
            <w:r w:rsidRPr="00FB6EC4">
              <w:rPr>
                <w:color w:val="000000"/>
                <w:lang w:val="kk-KZ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тышқанбұршақ, жусан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FB6EC4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FB6EC4">
              <w:rPr>
                <w:color w:val="000000"/>
                <w:lang w:val="kk-KZ"/>
              </w:rPr>
              <w:t xml:space="preserve">11.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Шалғында тіршілік етпейтін жануарлар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B6EC4">
              <w:rPr>
                <w:color w:val="000000"/>
                <w:lang w:val="kk-KZ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жәндіктер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бунақденелілер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ірі жабайы аңдар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кеміргіштер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596CC1">
              <w:rPr>
                <w:color w:val="000000"/>
              </w:rPr>
              <w:t xml:space="preserve">12.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Жауқазын өсетін аймақ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су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орман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шөл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дала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596CC1">
              <w:rPr>
                <w:color w:val="000000"/>
              </w:rPr>
              <w:t xml:space="preserve">13.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Таудың түрлерін белгіле</w:t>
            </w:r>
          </w:p>
          <w:p w:rsidR="00E84EB7" w:rsidRPr="00596CC1" w:rsidRDefault="00E84EB7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қырат, ойпат</w:t>
            </w:r>
          </w:p>
          <w:p w:rsidR="00E84EB7" w:rsidRPr="00596CC1" w:rsidRDefault="00E84EB7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шатқал, төбелер</w:t>
            </w:r>
          </w:p>
          <w:p w:rsidR="00E84EB7" w:rsidRPr="00596CC1" w:rsidRDefault="00E84EB7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тегіс, жазық</w:t>
            </w:r>
          </w:p>
          <w:p w:rsidR="00E84EB7" w:rsidRPr="00596CC1" w:rsidRDefault="00E84EB7" w:rsidP="00134785">
            <w:pPr>
              <w:ind w:left="400"/>
              <w:jc w:val="both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биік, аласа</w:t>
            </w:r>
          </w:p>
        </w:tc>
      </w:tr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596CC1">
              <w:rPr>
                <w:color w:val="000000"/>
              </w:rPr>
              <w:t xml:space="preserve">14.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Жүгерінің шыққан отаны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Орталық Америка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Солтүстік Америка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Оңтүстік Қазақстан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Оңтү</w:t>
            </w:r>
            <w:proofErr w:type="gramStart"/>
            <w:r w:rsidRPr="00596CC1">
              <w:rPr>
                <w:rFonts w:eastAsia="Times New Roman"/>
                <w:color w:val="000000"/>
                <w:lang w:val="kk-KZ" w:eastAsia="ru-RU"/>
              </w:rPr>
              <w:t>ст</w:t>
            </w:r>
            <w:proofErr w:type="gramEnd"/>
            <w:r w:rsidRPr="00596CC1">
              <w:rPr>
                <w:rFonts w:eastAsia="Times New Roman"/>
                <w:color w:val="000000"/>
                <w:lang w:val="kk-KZ" w:eastAsia="ru-RU"/>
              </w:rPr>
              <w:t>ік Америка</w:t>
            </w:r>
          </w:p>
        </w:tc>
      </w:tr>
    </w:tbl>
    <w:p w:rsidR="00E84EB7" w:rsidRDefault="00E84EB7" w:rsidP="00E84EB7">
      <w: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84EB7" w:rsidRPr="00596CC1" w:rsidTr="00134785">
        <w:trPr>
          <w:cantSplit/>
        </w:trPr>
        <w:tc>
          <w:tcPr>
            <w:tcW w:w="9640" w:type="dxa"/>
            <w:shd w:val="clear" w:color="auto" w:fill="auto"/>
          </w:tcPr>
          <w:p w:rsidR="00E84EB7" w:rsidRPr="00596CC1" w:rsidRDefault="00E84EB7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596CC1">
              <w:rPr>
                <w:color w:val="000000"/>
              </w:rPr>
              <w:lastRenderedPageBreak/>
              <w:t xml:space="preserve">15.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Шөлдің түрлері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96CC1">
              <w:rPr>
                <w:color w:val="000000"/>
              </w:rPr>
              <w:t xml:space="preserve">A)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құмды, қиыршық тасты, қарлы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құмды, тасты, шөптесін</w:t>
            </w:r>
          </w:p>
          <w:p w:rsidR="00E84EB7" w:rsidRPr="00596CC1" w:rsidRDefault="00E84EB7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құмды, сазды, тасты</w:t>
            </w:r>
          </w:p>
          <w:p w:rsidR="00E84EB7" w:rsidRPr="00596CC1" w:rsidRDefault="00E84EB7" w:rsidP="00134785">
            <w:pPr>
              <w:ind w:left="400"/>
              <w:rPr>
                <w:color w:val="000000"/>
              </w:rPr>
            </w:pPr>
            <w:r w:rsidRPr="00596CC1">
              <w:rPr>
                <w:color w:val="000000"/>
              </w:rPr>
              <w:t xml:space="preserve">D) </w:t>
            </w:r>
            <w:r w:rsidRPr="00596CC1">
              <w:rPr>
                <w:rFonts w:eastAsia="Times New Roman"/>
                <w:color w:val="000000"/>
                <w:lang w:val="kk-KZ" w:eastAsia="ru-RU"/>
              </w:rPr>
              <w:t>құмды, тастақ, тікенекті</w:t>
            </w:r>
          </w:p>
        </w:tc>
      </w:tr>
    </w:tbl>
    <w:p w:rsidR="00E84EB7" w:rsidRPr="00596CC1" w:rsidRDefault="00E84EB7" w:rsidP="00E84EB7">
      <w:pPr>
        <w:ind w:left="400"/>
        <w:rPr>
          <w:color w:val="000000"/>
        </w:rPr>
      </w:pPr>
    </w:p>
    <w:p w:rsidR="00E84EB7" w:rsidRPr="00596CC1" w:rsidRDefault="00E84EB7" w:rsidP="00E84EB7">
      <w:pPr>
        <w:ind w:left="400"/>
        <w:jc w:val="center"/>
        <w:rPr>
          <w:b/>
          <w:color w:val="000000"/>
        </w:rPr>
      </w:pPr>
      <w:r w:rsidRPr="00596CC1">
        <w:rPr>
          <w:b/>
          <w:color w:val="000000"/>
        </w:rPr>
        <w:t xml:space="preserve"> ДҮНИЕТАНУ</w:t>
      </w:r>
    </w:p>
    <w:p w:rsidR="00E84EB7" w:rsidRPr="00596CC1" w:rsidRDefault="00E84EB7" w:rsidP="00E84EB7">
      <w:pPr>
        <w:ind w:left="400"/>
        <w:jc w:val="center"/>
        <w:rPr>
          <w:b/>
          <w:color w:val="000000"/>
        </w:rPr>
      </w:pPr>
      <w:r w:rsidRPr="00596CC1">
        <w:rPr>
          <w:b/>
          <w:color w:val="000000"/>
        </w:rPr>
        <w:t xml:space="preserve"> </w:t>
      </w:r>
      <w:proofErr w:type="gramStart"/>
      <w:r w:rsidRPr="00596CC1">
        <w:rPr>
          <w:b/>
          <w:color w:val="000000"/>
        </w:rPr>
        <w:t>П</w:t>
      </w:r>
      <w:proofErr w:type="gramEnd"/>
      <w:r w:rsidRPr="00596CC1">
        <w:rPr>
          <w:b/>
          <w:color w:val="000000"/>
        </w:rPr>
        <w:t>ӘНІНЕН СЫНАҚ АЯҚТАЛДЫ</w:t>
      </w:r>
    </w:p>
    <w:p w:rsidR="000901F1" w:rsidRDefault="000901F1">
      <w:bookmarkStart w:id="0" w:name="_GoBack"/>
      <w:bookmarkEnd w:id="0"/>
    </w:p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1"/>
    <w:rsid w:val="000901F1"/>
    <w:rsid w:val="00246551"/>
    <w:rsid w:val="00E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2018-02-13T11:41:00Z</dcterms:created>
  <dcterms:modified xsi:type="dcterms:W3CDTF">2018-02-13T11:41:00Z</dcterms:modified>
</cp:coreProperties>
</file>