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916" w:rsidRPr="000C6916" w:rsidRDefault="000C6916" w:rsidP="000C6916">
      <w:pPr>
        <w:jc w:val="center"/>
        <w:rPr>
          <w:rFonts w:ascii="Georgia" w:hAnsi="Georgia"/>
          <w:b/>
          <w:sz w:val="28"/>
          <w:szCs w:val="28"/>
        </w:rPr>
      </w:pPr>
      <w:bookmarkStart w:id="0" w:name="_GoBack"/>
      <w:bookmarkEnd w:id="0"/>
      <w:r w:rsidRPr="000C6916">
        <w:rPr>
          <w:rFonts w:ascii="Georgia" w:hAnsi="Georgia"/>
          <w:b/>
          <w:sz w:val="28"/>
          <w:szCs w:val="28"/>
        </w:rPr>
        <w:t xml:space="preserve">План-график </w:t>
      </w:r>
      <w:proofErr w:type="gramStart"/>
      <w:r w:rsidRPr="000C6916">
        <w:rPr>
          <w:rFonts w:ascii="Georgia" w:hAnsi="Georgia"/>
          <w:b/>
          <w:sz w:val="28"/>
          <w:szCs w:val="28"/>
        </w:rPr>
        <w:t>проведения  библиотечных</w:t>
      </w:r>
      <w:proofErr w:type="gramEnd"/>
      <w:r w:rsidRPr="000C6916">
        <w:rPr>
          <w:rFonts w:ascii="Georgia" w:hAnsi="Georgia"/>
          <w:b/>
          <w:sz w:val="28"/>
          <w:szCs w:val="28"/>
        </w:rPr>
        <w:t xml:space="preserve"> уроков</w:t>
      </w:r>
    </w:p>
    <w:p w:rsidR="000C6916" w:rsidRPr="000C6916" w:rsidRDefault="000C6916" w:rsidP="000C6916">
      <w:pPr>
        <w:jc w:val="center"/>
        <w:rPr>
          <w:rFonts w:ascii="Georgia" w:hAnsi="Georgia"/>
          <w:b/>
          <w:sz w:val="28"/>
          <w:szCs w:val="28"/>
        </w:rPr>
      </w:pPr>
      <w:proofErr w:type="spellStart"/>
      <w:r w:rsidRPr="000C6916">
        <w:rPr>
          <w:rFonts w:ascii="Georgia" w:hAnsi="Georgia"/>
          <w:b/>
          <w:sz w:val="28"/>
          <w:szCs w:val="28"/>
        </w:rPr>
        <w:t>Кенжекольская</w:t>
      </w:r>
      <w:proofErr w:type="spellEnd"/>
      <w:r w:rsidRPr="000C6916">
        <w:rPr>
          <w:rFonts w:ascii="Georgia" w:hAnsi="Georgia"/>
          <w:b/>
          <w:sz w:val="28"/>
          <w:szCs w:val="28"/>
        </w:rPr>
        <w:t xml:space="preserve"> СОШ</w:t>
      </w:r>
    </w:p>
    <w:tbl>
      <w:tblPr>
        <w:tblpPr w:leftFromText="180" w:rightFromText="180" w:vertAnchor="text" w:horzAnchor="margin" w:tblpXSpec="center" w:tblpY="112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5221"/>
        <w:gridCol w:w="851"/>
        <w:gridCol w:w="1275"/>
        <w:gridCol w:w="2977"/>
      </w:tblGrid>
      <w:tr w:rsidR="000C6916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5C125D" w:rsidRDefault="000C6916" w:rsidP="000C6916">
            <w:pPr>
              <w:jc w:val="center"/>
              <w:rPr>
                <w:b/>
                <w:sz w:val="20"/>
                <w:szCs w:val="20"/>
              </w:rPr>
            </w:pPr>
            <w:r w:rsidRPr="005C125D">
              <w:rPr>
                <w:b/>
                <w:sz w:val="20"/>
                <w:szCs w:val="20"/>
              </w:rPr>
              <w:t>№№ п/п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5C125D" w:rsidRDefault="000C6916" w:rsidP="000C6916">
            <w:pPr>
              <w:jc w:val="center"/>
              <w:rPr>
                <w:b/>
                <w:sz w:val="20"/>
                <w:szCs w:val="20"/>
              </w:rPr>
            </w:pPr>
            <w:r w:rsidRPr="005C125D">
              <w:rPr>
                <w:b/>
                <w:sz w:val="20"/>
                <w:szCs w:val="20"/>
              </w:rPr>
              <w:t>Тема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5C125D" w:rsidRDefault="000C6916" w:rsidP="000C6916">
            <w:pPr>
              <w:jc w:val="center"/>
              <w:rPr>
                <w:b/>
                <w:sz w:val="20"/>
                <w:szCs w:val="20"/>
              </w:rPr>
            </w:pPr>
            <w:r w:rsidRPr="005C125D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5C125D" w:rsidRDefault="000C6916" w:rsidP="000C6916">
            <w:pPr>
              <w:jc w:val="center"/>
              <w:rPr>
                <w:b/>
                <w:sz w:val="20"/>
                <w:szCs w:val="20"/>
              </w:rPr>
            </w:pPr>
            <w:r w:rsidRPr="005C125D">
              <w:rPr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5C125D" w:rsidRDefault="000C6916" w:rsidP="000C6916">
            <w:pPr>
              <w:jc w:val="center"/>
              <w:rPr>
                <w:b/>
                <w:sz w:val="20"/>
                <w:szCs w:val="20"/>
              </w:rPr>
            </w:pPr>
            <w:r w:rsidRPr="005C125D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Первое посещение библиотеки.</w:t>
            </w:r>
          </w:p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Знакомство с библиотекой.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18099D" w:rsidRDefault="000C6916" w:rsidP="000C6916">
            <w:pPr>
              <w:rPr>
                <w:b/>
                <w:sz w:val="22"/>
                <w:szCs w:val="22"/>
              </w:rPr>
            </w:pPr>
            <w:r w:rsidRPr="0018099D">
              <w:rPr>
                <w:b/>
                <w:sz w:val="22"/>
                <w:szCs w:val="22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2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Правила и умения обращаться с книгой.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b/>
                <w:sz w:val="22"/>
                <w:szCs w:val="22"/>
              </w:rPr>
            </w:pPr>
            <w:r w:rsidRPr="0018099D">
              <w:rPr>
                <w:b/>
                <w:sz w:val="22"/>
                <w:szCs w:val="22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3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Посвящение в читатели.</w:t>
            </w:r>
          </w:p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«Твой друг – книга»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4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8099D">
              <w:rPr>
                <w:bCs/>
                <w:color w:val="000000"/>
                <w:sz w:val="22"/>
                <w:szCs w:val="22"/>
                <w:shd w:val="clear" w:color="auto" w:fill="FFFFFF"/>
              </w:rPr>
              <w:t>Продолжаем знакомство с библиотекой.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5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Строение книги. Элементы книги.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6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Газеты и журналы для детей.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7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 Шоу – викторина «Угадай книгу»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8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Структура книги.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9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Выбор книги в библиотеке.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10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Твои первые энциклопедии. Словари, справочники.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Книга и её создатели.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12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Справочная литература.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13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Каталог – компас в книжном мире.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14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bCs/>
                <w:color w:val="000000"/>
                <w:sz w:val="22"/>
                <w:szCs w:val="22"/>
                <w:shd w:val="clear" w:color="auto" w:fill="FFFFFF"/>
              </w:rPr>
              <w:t>История книги.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15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 Искусство книги.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16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Как выбирать и читать книги.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17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bCs/>
                <w:color w:val="000000"/>
                <w:sz w:val="22"/>
                <w:szCs w:val="22"/>
                <w:shd w:val="clear" w:color="auto" w:fill="FFFFFF"/>
              </w:rPr>
              <w:t>Книга в моём доме.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18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 Выбор книги. Библиографические указатели.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19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Система библиотечного обслуживания читателей.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20</w:t>
            </w:r>
          </w:p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bCs/>
                <w:color w:val="000000"/>
                <w:sz w:val="22"/>
                <w:szCs w:val="22"/>
                <w:shd w:val="clear" w:color="auto" w:fill="FFFFFF"/>
              </w:rPr>
              <w:t> Периодические издания для младших подростков.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21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Справочно</w:t>
            </w:r>
            <w:proofErr w:type="spellEnd"/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 xml:space="preserve"> – библиографический аппарат библиотеки.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22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bCs/>
                <w:color w:val="000000"/>
                <w:sz w:val="22"/>
                <w:szCs w:val="22"/>
                <w:shd w:val="clear" w:color="auto" w:fill="FFFFFF"/>
              </w:rPr>
              <w:t>Книга и её создатели.</w:t>
            </w:r>
            <w:r w:rsidRPr="0018099D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23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Книги по естественным наукам и технике для старших подростков.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24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 Методы самостоятельной работы с литературой.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25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099D">
              <w:rPr>
                <w:bCs/>
                <w:color w:val="000000"/>
                <w:sz w:val="22"/>
                <w:szCs w:val="22"/>
                <w:shd w:val="clear" w:color="auto" w:fill="FFFFFF"/>
              </w:rPr>
              <w:t> Периодические издания для старших подростков.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26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 xml:space="preserve">Оформление результатов самостоятельной работы с </w:t>
            </w:r>
            <w:proofErr w:type="spellStart"/>
            <w:r w:rsidRPr="0018099D">
              <w:rPr>
                <w:rStyle w:val="submenu-table"/>
                <w:bCs/>
                <w:color w:val="000000"/>
                <w:sz w:val="22"/>
                <w:szCs w:val="22"/>
                <w:shd w:val="clear" w:color="auto" w:fill="FFFFFF"/>
              </w:rPr>
              <w:t>литературо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27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099D">
              <w:rPr>
                <w:bCs/>
                <w:color w:val="000000"/>
                <w:sz w:val="22"/>
                <w:szCs w:val="22"/>
                <w:shd w:val="clear" w:color="auto" w:fill="FFFFFF"/>
              </w:rPr>
              <w:t>Отбор и рациональное использование информационных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099D">
              <w:rPr>
                <w:bCs/>
                <w:color w:val="000000"/>
                <w:sz w:val="22"/>
                <w:szCs w:val="22"/>
                <w:shd w:val="clear" w:color="auto" w:fill="FFFFFF"/>
              </w:rPr>
              <w:t> Информационные технологии.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29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099D">
              <w:rPr>
                <w:bCs/>
                <w:color w:val="000000"/>
                <w:sz w:val="22"/>
                <w:szCs w:val="22"/>
                <w:shd w:val="clear" w:color="auto" w:fill="FFFFFF"/>
              </w:rPr>
              <w:t>Логическая структура и свойства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30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099D">
              <w:rPr>
                <w:bCs/>
                <w:color w:val="000000"/>
                <w:sz w:val="22"/>
                <w:szCs w:val="22"/>
                <w:shd w:val="clear" w:color="auto" w:fill="FFFFFF"/>
              </w:rPr>
              <w:t> Информационные технологии.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0C6916" w:rsidRPr="0018099D" w:rsidTr="000C691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jc w:val="center"/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31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18099D">
              <w:rPr>
                <w:bCs/>
                <w:color w:val="000000"/>
                <w:sz w:val="22"/>
                <w:szCs w:val="22"/>
                <w:shd w:val="clear" w:color="auto" w:fill="FFFFFF"/>
              </w:rPr>
              <w:t>Технология подготовки реферативного обзора литературы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16" w:rsidRPr="0018099D" w:rsidRDefault="000C6916" w:rsidP="000C6916">
            <w:pPr>
              <w:rPr>
                <w:sz w:val="22"/>
                <w:szCs w:val="22"/>
              </w:rPr>
            </w:pPr>
            <w:r w:rsidRPr="0018099D">
              <w:rPr>
                <w:sz w:val="22"/>
                <w:szCs w:val="22"/>
              </w:rPr>
              <w:t xml:space="preserve">Библиотекарь, </w:t>
            </w:r>
            <w:proofErr w:type="spellStart"/>
            <w:r w:rsidRPr="0018099D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.</w:t>
            </w:r>
            <w:r w:rsidRPr="0018099D">
              <w:rPr>
                <w:sz w:val="22"/>
                <w:szCs w:val="22"/>
              </w:rPr>
              <w:t>руковод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:rsidR="000C6916" w:rsidRDefault="000C6916" w:rsidP="000C6916"/>
    <w:p w:rsidR="00FF3B75" w:rsidRPr="000C6916" w:rsidRDefault="00FF3B75" w:rsidP="000C6916">
      <w:pPr>
        <w:rPr>
          <w:rFonts w:ascii="Georgia" w:hAnsi="Georgia"/>
          <w:sz w:val="28"/>
          <w:szCs w:val="28"/>
        </w:rPr>
      </w:pPr>
    </w:p>
    <w:sectPr w:rsidR="00FF3B75" w:rsidRPr="000C6916" w:rsidSect="000C691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8B"/>
    <w:rsid w:val="000C6916"/>
    <w:rsid w:val="0012078B"/>
    <w:rsid w:val="00337A93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8FA08-04B7-4926-8FEC-3A51CE64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0C6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2018-12-13T12:42:00Z</dcterms:created>
  <dcterms:modified xsi:type="dcterms:W3CDTF">2018-12-13T12:42:00Z</dcterms:modified>
</cp:coreProperties>
</file>