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97" w:rsidRPr="00E620F2" w:rsidRDefault="001C0497" w:rsidP="00DA7619">
      <w:pPr>
        <w:jc w:val="center"/>
        <w:rPr>
          <w:b/>
          <w:color w:val="000000"/>
        </w:rPr>
      </w:pPr>
      <w:r w:rsidRPr="00E620F2">
        <w:rPr>
          <w:b/>
          <w:color w:val="000000"/>
        </w:rPr>
        <w:t>ФИЗИКА</w:t>
      </w:r>
    </w:p>
    <w:p w:rsidR="001C0497" w:rsidRPr="00E620F2" w:rsidRDefault="001C0497" w:rsidP="00DA7619">
      <w:pPr>
        <w:jc w:val="center"/>
        <w:rPr>
          <w:color w:val="000000"/>
        </w:rPr>
      </w:pPr>
      <w:r w:rsidRPr="00E620F2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color w:val="000000"/>
              </w:rPr>
            </w:pPr>
            <w:r w:rsidRPr="00E620F2">
              <w:rPr>
                <w:b/>
                <w:i/>
                <w:color w:val="000000"/>
                <w:lang w:val="kk-KZ"/>
              </w:rPr>
              <w:t>Инструкция: «</w:t>
            </w:r>
            <w:r w:rsidRPr="00E620F2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E620F2">
              <w:rPr>
                <w:color w:val="000000"/>
              </w:rPr>
              <w:t xml:space="preserve"> 1. </w:t>
            </w:r>
            <w:r w:rsidRPr="00E620F2">
              <w:rPr>
                <w:rFonts w:eastAsia="Times New Roman"/>
                <w:color w:val="000000"/>
                <w:lang w:eastAsia="ru-RU"/>
              </w:rPr>
              <w:t>При движении бруска по горизонтальной плоскости силу нормального давления уменьшили в 3 раза. При этом сила трения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eastAsia="ru-RU"/>
              </w:rPr>
              <w:t>уменьшилась в 3 раза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eastAsia="ru-RU"/>
              </w:rPr>
              <w:t>увеличилась в 3 раза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eastAsia="ru-RU"/>
              </w:rPr>
              <w:t>не изменилась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eastAsia="ru-RU"/>
              </w:rPr>
              <w:t>уменьшилась в 9 раз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  <w:lang w:eastAsia="ru-RU"/>
              </w:rPr>
              <w:t>увеличилась в 9 раз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 2. </w:t>
            </w:r>
            <w:r w:rsidRPr="00E620F2">
              <w:rPr>
                <w:rFonts w:eastAsia="Calibri"/>
                <w:color w:val="000000"/>
              </w:rPr>
              <w:t>Ракета стартует с поверхности Земли. После выключения двигателя ракета движется вертикально вверх; достигнув верхней точки траектории, движется вниз. Состояние невесомости наблюдается в ракете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</w:rPr>
              <w:t>во время всего полета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только в момент достижения верхней точки траектории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в момент приземления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</w:rPr>
              <w:t>во время движения вверх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во время движения вниз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4F42C4" w:rsidRPr="00FF407B" w:rsidRDefault="001C0497" w:rsidP="004F42C4">
            <w:pPr>
              <w:ind w:left="400" w:hanging="400"/>
              <w:rPr>
                <w:color w:val="000000"/>
              </w:rPr>
            </w:pPr>
            <w:r w:rsidRPr="00E620F2">
              <w:rPr>
                <w:color w:val="000000"/>
                <w:lang w:val="kk-KZ"/>
              </w:rPr>
              <w:t xml:space="preserve"> 3. </w:t>
            </w:r>
            <w:r w:rsidR="004F42C4" w:rsidRPr="00FF407B">
              <w:rPr>
                <w:color w:val="000000"/>
              </w:rPr>
              <w:t>Коэффициент полезного действия механизма – это …</w:t>
            </w:r>
          </w:p>
          <w:p w:rsidR="004F42C4" w:rsidRPr="00FF407B" w:rsidRDefault="004F42C4" w:rsidP="004F42C4">
            <w:pPr>
              <w:ind w:left="400"/>
              <w:rPr>
                <w:color w:val="000000"/>
              </w:rPr>
            </w:pPr>
            <w:r w:rsidRPr="00FF407B">
              <w:rPr>
                <w:color w:val="000000"/>
              </w:rPr>
              <w:t>A) сумма полной и полезной работы механизма.</w:t>
            </w:r>
          </w:p>
          <w:p w:rsidR="004F42C4" w:rsidRPr="00FF407B" w:rsidRDefault="004F42C4" w:rsidP="004F42C4">
            <w:pPr>
              <w:ind w:left="400"/>
              <w:rPr>
                <w:color w:val="000000"/>
              </w:rPr>
            </w:pPr>
            <w:r w:rsidRPr="00FF407B">
              <w:rPr>
                <w:color w:val="000000"/>
              </w:rPr>
              <w:t>B) отношение полезной работы механизма к полной работе.</w:t>
            </w:r>
          </w:p>
          <w:p w:rsidR="004F42C4" w:rsidRPr="00FF407B" w:rsidRDefault="004F42C4" w:rsidP="004F42C4">
            <w:pPr>
              <w:ind w:left="400"/>
              <w:rPr>
                <w:color w:val="000000"/>
              </w:rPr>
            </w:pPr>
            <w:r w:rsidRPr="00FF407B">
              <w:rPr>
                <w:color w:val="000000"/>
              </w:rPr>
              <w:t>C) произведение полезной работы механизма на полную работу.</w:t>
            </w:r>
          </w:p>
          <w:p w:rsidR="004F42C4" w:rsidRPr="00FF407B" w:rsidRDefault="004F42C4" w:rsidP="004F42C4">
            <w:pPr>
              <w:ind w:left="400"/>
              <w:rPr>
                <w:color w:val="000000"/>
              </w:rPr>
            </w:pPr>
            <w:r w:rsidRPr="00FF407B">
              <w:rPr>
                <w:color w:val="000000"/>
              </w:rPr>
              <w:t>D) только полезная работа механизма.</w:t>
            </w:r>
          </w:p>
          <w:p w:rsidR="001C0497" w:rsidRPr="004F42C4" w:rsidRDefault="004F42C4" w:rsidP="004F42C4">
            <w:pPr>
              <w:ind w:left="400"/>
              <w:rPr>
                <w:color w:val="000000"/>
              </w:rPr>
            </w:pPr>
            <w:r w:rsidRPr="00FF407B">
              <w:rPr>
                <w:color w:val="000000"/>
              </w:rPr>
              <w:t xml:space="preserve">E) разность между полной работой механизма и полезной его работой. 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 4. </w:t>
            </w:r>
            <w:r w:rsidRPr="00E620F2">
              <w:rPr>
                <w:rFonts w:eastAsia="Calibri"/>
                <w:color w:val="000000"/>
              </w:rPr>
              <w:t xml:space="preserve">Посредством подвижного блока груз весом 450 Н равномерно поднят на высоту 2 м. Если для поднятия груза к концу шнура, который вытянули вниз на 4 м, была приложена сила 300Н, то КПД блока равен 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</w:rPr>
              <w:t>65%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75 %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70 %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</w:rPr>
              <w:t>50 %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40%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4F42C4" w:rsidRPr="003A04AF" w:rsidRDefault="001C0497" w:rsidP="004F42C4">
            <w:pPr>
              <w:ind w:left="400" w:hanging="400"/>
              <w:rPr>
                <w:color w:val="000000"/>
              </w:rPr>
            </w:pPr>
            <w:r w:rsidRPr="00E620F2">
              <w:rPr>
                <w:color w:val="000000"/>
                <w:lang w:val="kk-KZ"/>
              </w:rPr>
              <w:t xml:space="preserve"> 5. </w:t>
            </w:r>
            <w:r w:rsidR="004F42C4" w:rsidRPr="003A04AF">
              <w:rPr>
                <w:color w:val="000000"/>
              </w:rPr>
              <w:t>Пружина жёсткостью k под действием силы F растянута на x метров. Потенциальная энергия упруго деформированной пружины</w:t>
            </w:r>
          </w:p>
          <w:p w:rsidR="004F42C4" w:rsidRPr="003A04AF" w:rsidRDefault="004F42C4" w:rsidP="004F42C4">
            <w:pPr>
              <w:ind w:left="400"/>
              <w:rPr>
                <w:color w:val="000000"/>
              </w:rPr>
            </w:pPr>
            <w:r w:rsidRPr="003A04AF">
              <w:rPr>
                <w:color w:val="000000"/>
              </w:rPr>
              <w:t xml:space="preserve">A) </w:t>
            </w:r>
            <w:r w:rsidRPr="003A04AF">
              <w:rPr>
                <w:color w:val="000000"/>
                <w:position w:val="-4"/>
              </w:rPr>
              <w:object w:dxaOrig="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23.75pt;height:18.35pt" o:ole="">
                  <v:imagedata r:id="rId9" o:title=""/>
                </v:shape>
                <o:OLEObject Type="Embed" ProgID="Equation.3" ShapeID="_x0000_i1035" DrawAspect="Content" ObjectID="_1580023897" r:id="rId10"/>
              </w:object>
            </w:r>
            <w:r w:rsidRPr="003A04AF">
              <w:rPr>
                <w:color w:val="000000"/>
              </w:rPr>
              <w:t xml:space="preserve"> </w:t>
            </w:r>
          </w:p>
          <w:p w:rsidR="004F42C4" w:rsidRPr="004F42C4" w:rsidRDefault="004F42C4" w:rsidP="004F42C4">
            <w:pPr>
              <w:ind w:left="400"/>
              <w:rPr>
                <w:color w:val="000000"/>
                <w:lang w:val="en-US"/>
              </w:rPr>
            </w:pPr>
            <w:r w:rsidRPr="003A04AF">
              <w:rPr>
                <w:color w:val="000000"/>
              </w:rPr>
              <w:t xml:space="preserve">B) </w:t>
            </w:r>
            <w:proofErr w:type="spellStart"/>
            <w:r>
              <w:rPr>
                <w:color w:val="000000"/>
                <w:lang w:val="en-US"/>
              </w:rPr>
              <w:t>mgh</w:t>
            </w:r>
            <w:proofErr w:type="spellEnd"/>
          </w:p>
          <w:p w:rsidR="004F42C4" w:rsidRPr="003A04AF" w:rsidRDefault="004F42C4" w:rsidP="004F42C4">
            <w:pPr>
              <w:ind w:left="400"/>
              <w:rPr>
                <w:color w:val="000000"/>
              </w:rPr>
            </w:pPr>
            <w:r w:rsidRPr="003A04AF">
              <w:rPr>
                <w:color w:val="000000"/>
              </w:rPr>
              <w:t xml:space="preserve">C) </w:t>
            </w:r>
            <w:r w:rsidRPr="003A04AF">
              <w:rPr>
                <w:color w:val="000000"/>
                <w:position w:val="-26"/>
              </w:rPr>
              <w:object w:dxaOrig="400" w:dyaOrig="700">
                <v:shape id="_x0000_i1036" type="#_x0000_t75" style="width:20.4pt;height:35.3pt" o:ole="">
                  <v:imagedata r:id="rId11" o:title=""/>
                </v:shape>
                <o:OLEObject Type="Embed" ProgID="Equation.3" ShapeID="_x0000_i1036" DrawAspect="Content" ObjectID="_1580023898" r:id="rId12"/>
              </w:object>
            </w:r>
            <w:r w:rsidRPr="003A04AF">
              <w:rPr>
                <w:color w:val="000000"/>
              </w:rPr>
              <w:t xml:space="preserve"> </w:t>
            </w:r>
          </w:p>
          <w:p w:rsidR="004F42C4" w:rsidRPr="003A04AF" w:rsidRDefault="004F42C4" w:rsidP="004F42C4">
            <w:pPr>
              <w:ind w:left="400"/>
              <w:rPr>
                <w:color w:val="000000"/>
              </w:rPr>
            </w:pPr>
            <w:r w:rsidRPr="003A04AF">
              <w:rPr>
                <w:color w:val="000000"/>
              </w:rPr>
              <w:t xml:space="preserve">D) </w:t>
            </w:r>
            <w:r w:rsidRPr="003A04AF">
              <w:rPr>
                <w:color w:val="000000"/>
                <w:position w:val="-4"/>
              </w:rPr>
              <w:object w:dxaOrig="360" w:dyaOrig="279">
                <v:shape id="_x0000_i1037" type="#_x0000_t75" style="width:18.35pt;height:14.25pt" o:ole="">
                  <v:imagedata r:id="rId13" o:title=""/>
                </v:shape>
                <o:OLEObject Type="Embed" ProgID="Equation.3" ShapeID="_x0000_i1037" DrawAspect="Content" ObjectID="_1580023899" r:id="rId14"/>
              </w:object>
            </w:r>
            <w:r w:rsidRPr="003A04AF">
              <w:rPr>
                <w:color w:val="000000"/>
              </w:rPr>
              <w:t xml:space="preserve"> </w:t>
            </w:r>
          </w:p>
          <w:p w:rsidR="004F42C4" w:rsidRPr="003A04AF" w:rsidRDefault="004F42C4" w:rsidP="004F42C4">
            <w:pPr>
              <w:ind w:left="400"/>
              <w:rPr>
                <w:color w:val="000000"/>
              </w:rPr>
            </w:pPr>
            <w:r w:rsidRPr="003A04AF">
              <w:rPr>
                <w:color w:val="000000"/>
              </w:rPr>
              <w:t xml:space="preserve">E) </w:t>
            </w:r>
            <w:r w:rsidRPr="003A04AF">
              <w:rPr>
                <w:color w:val="000000"/>
                <w:position w:val="-26"/>
              </w:rPr>
              <w:object w:dxaOrig="560" w:dyaOrig="760">
                <v:shape id="_x0000_i1038" type="#_x0000_t75" style="width:27.85pt;height:38.05pt" o:ole="">
                  <v:imagedata r:id="rId15" o:title=""/>
                </v:shape>
                <o:OLEObject Type="Embed" ProgID="Equation.3" ShapeID="_x0000_i1038" DrawAspect="Content" ObjectID="_1580023900" r:id="rId16"/>
              </w:object>
            </w:r>
            <w:r w:rsidRPr="003A04AF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  <w:lang w:val="kk-KZ"/>
              </w:rPr>
              <w:lastRenderedPageBreak/>
              <w:t xml:space="preserve"> 6. </w:t>
            </w:r>
            <w:r w:rsidRPr="00E620F2">
              <w:rPr>
                <w:rFonts w:eastAsia="Times New Roman"/>
                <w:color w:val="000000"/>
                <w:lang w:eastAsia="ru-RU"/>
              </w:rPr>
              <w:t>Лист бумаги поднесли к свече сбоку. Через некоторое время лист в точке</w:t>
            </w:r>
            <w:proofErr w:type="gramStart"/>
            <w:r w:rsidRPr="00E620F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  <w:r w:rsidRPr="00E620F2">
              <w:rPr>
                <w:rFonts w:eastAsia="Times New Roman"/>
                <w:color w:val="000000"/>
                <w:lang w:eastAsia="ru-RU"/>
              </w:rPr>
              <w:t xml:space="preserve"> нагревается. Это можно объяснить передачей энергии от пламени свечи  к точке</w:t>
            </w:r>
            <w:proofErr w:type="gramStart"/>
            <w:r w:rsidRPr="00E620F2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4FC7BED6" wp14:editId="3CF0F075">
                      <wp:extent cx="1087119" cy="978535"/>
                      <wp:effectExtent l="0" t="0" r="18415" b="12065"/>
                      <wp:docPr id="12" name="Полотно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488863"/>
                                  <a:ext cx="266700" cy="484015"/>
                                </a:xfrm>
                                <a:prstGeom prst="can">
                                  <a:avLst>
                                    <a:gd name="adj" fmla="val 47540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Line 5"/>
                              <wps:cNvCnPr/>
                              <wps:spPr bwMode="auto">
                                <a:xfrm>
                                  <a:off x="627380" y="246452"/>
                                  <a:ext cx="0" cy="4840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6"/>
                              <wps:cNvCnPr/>
                              <wps:spPr bwMode="auto">
                                <a:xfrm>
                                  <a:off x="627380" y="246452"/>
                                  <a:ext cx="266700" cy="2424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7"/>
                              <wps:cNvCnPr/>
                              <wps:spPr bwMode="auto">
                                <a:xfrm>
                                  <a:off x="894080" y="246452"/>
                                  <a:ext cx="847" cy="7264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"/>
                              <wps:cNvCnPr/>
                              <wps:spPr bwMode="auto">
                                <a:xfrm>
                                  <a:off x="627380" y="730467"/>
                                  <a:ext cx="266700" cy="2424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093" y="204434"/>
                                  <a:ext cx="196427" cy="375738"/>
                                </a:xfrm>
                                <a:custGeom>
                                  <a:avLst/>
                                  <a:gdLst>
                                    <a:gd name="T0" fmla="*/ 141 w 309"/>
                                    <a:gd name="T1" fmla="*/ 562 h 592"/>
                                    <a:gd name="T2" fmla="*/ 96 w 309"/>
                                    <a:gd name="T3" fmla="*/ 532 h 592"/>
                                    <a:gd name="T4" fmla="*/ 36 w 309"/>
                                    <a:gd name="T5" fmla="*/ 397 h 592"/>
                                    <a:gd name="T6" fmla="*/ 21 w 309"/>
                                    <a:gd name="T7" fmla="*/ 202 h 592"/>
                                    <a:gd name="T8" fmla="*/ 6 w 309"/>
                                    <a:gd name="T9" fmla="*/ 157 h 592"/>
                                    <a:gd name="T10" fmla="*/ 141 w 309"/>
                                    <a:gd name="T11" fmla="*/ 112 h 592"/>
                                    <a:gd name="T12" fmla="*/ 171 w 309"/>
                                    <a:gd name="T13" fmla="*/ 67 h 592"/>
                                    <a:gd name="T14" fmla="*/ 186 w 309"/>
                                    <a:gd name="T15" fmla="*/ 7 h 592"/>
                                    <a:gd name="T16" fmla="*/ 201 w 309"/>
                                    <a:gd name="T17" fmla="*/ 52 h 592"/>
                                    <a:gd name="T18" fmla="*/ 261 w 309"/>
                                    <a:gd name="T19" fmla="*/ 172 h 592"/>
                                    <a:gd name="T20" fmla="*/ 276 w 309"/>
                                    <a:gd name="T21" fmla="*/ 442 h 592"/>
                                    <a:gd name="T22" fmla="*/ 231 w 309"/>
                                    <a:gd name="T23" fmla="*/ 487 h 592"/>
                                    <a:gd name="T24" fmla="*/ 171 w 309"/>
                                    <a:gd name="T25" fmla="*/ 592 h 592"/>
                                    <a:gd name="T26" fmla="*/ 141 w 309"/>
                                    <a:gd name="T27" fmla="*/ 562 h 5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09" h="592">
                                      <a:moveTo>
                                        <a:pt x="141" y="562"/>
                                      </a:moveTo>
                                      <a:cubicBezTo>
                                        <a:pt x="126" y="552"/>
                                        <a:pt x="103" y="548"/>
                                        <a:pt x="96" y="532"/>
                                      </a:cubicBezTo>
                                      <a:cubicBezTo>
                                        <a:pt x="26" y="374"/>
                                        <a:pt x="137" y="465"/>
                                        <a:pt x="36" y="397"/>
                                      </a:cubicBezTo>
                                      <a:cubicBezTo>
                                        <a:pt x="31" y="332"/>
                                        <a:pt x="29" y="267"/>
                                        <a:pt x="21" y="202"/>
                                      </a:cubicBezTo>
                                      <a:cubicBezTo>
                                        <a:pt x="19" y="186"/>
                                        <a:pt x="0" y="172"/>
                                        <a:pt x="6" y="157"/>
                                      </a:cubicBezTo>
                                      <a:cubicBezTo>
                                        <a:pt x="21" y="119"/>
                                        <a:pt x="126" y="114"/>
                                        <a:pt x="141" y="112"/>
                                      </a:cubicBezTo>
                                      <a:cubicBezTo>
                                        <a:pt x="151" y="97"/>
                                        <a:pt x="164" y="84"/>
                                        <a:pt x="171" y="67"/>
                                      </a:cubicBezTo>
                                      <a:cubicBezTo>
                                        <a:pt x="179" y="48"/>
                                        <a:pt x="168" y="16"/>
                                        <a:pt x="186" y="7"/>
                                      </a:cubicBezTo>
                                      <a:cubicBezTo>
                                        <a:pt x="200" y="0"/>
                                        <a:pt x="194" y="38"/>
                                        <a:pt x="201" y="52"/>
                                      </a:cubicBezTo>
                                      <a:cubicBezTo>
                                        <a:pt x="220" y="93"/>
                                        <a:pt x="261" y="172"/>
                                        <a:pt x="261" y="172"/>
                                      </a:cubicBezTo>
                                      <a:cubicBezTo>
                                        <a:pt x="274" y="263"/>
                                        <a:pt x="309" y="350"/>
                                        <a:pt x="276" y="442"/>
                                      </a:cubicBezTo>
                                      <a:cubicBezTo>
                                        <a:pt x="269" y="462"/>
                                        <a:pt x="243" y="470"/>
                                        <a:pt x="231" y="487"/>
                                      </a:cubicBezTo>
                                      <a:cubicBezTo>
                                        <a:pt x="208" y="520"/>
                                        <a:pt x="193" y="558"/>
                                        <a:pt x="171" y="592"/>
                                      </a:cubicBezTo>
                                      <a:cubicBezTo>
                                        <a:pt x="154" y="540"/>
                                        <a:pt x="167" y="536"/>
                                        <a:pt x="141" y="56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740" y="151911"/>
                                  <a:ext cx="95673" cy="408868"/>
                                </a:xfrm>
                                <a:custGeom>
                                  <a:avLst/>
                                  <a:gdLst>
                                    <a:gd name="T0" fmla="*/ 75 w 150"/>
                                    <a:gd name="T1" fmla="*/ 645 h 645"/>
                                    <a:gd name="T2" fmla="*/ 30 w 150"/>
                                    <a:gd name="T3" fmla="*/ 450 h 645"/>
                                    <a:gd name="T4" fmla="*/ 15 w 150"/>
                                    <a:gd name="T5" fmla="*/ 405 h 645"/>
                                    <a:gd name="T6" fmla="*/ 0 w 150"/>
                                    <a:gd name="T7" fmla="*/ 360 h 645"/>
                                    <a:gd name="T8" fmla="*/ 45 w 150"/>
                                    <a:gd name="T9" fmla="*/ 0 h 645"/>
                                    <a:gd name="T10" fmla="*/ 60 w 150"/>
                                    <a:gd name="T11" fmla="*/ 225 h 645"/>
                                    <a:gd name="T12" fmla="*/ 75 w 150"/>
                                    <a:gd name="T13" fmla="*/ 300 h 645"/>
                                    <a:gd name="T14" fmla="*/ 120 w 150"/>
                                    <a:gd name="T15" fmla="*/ 315 h 645"/>
                                    <a:gd name="T16" fmla="*/ 150 w 150"/>
                                    <a:gd name="T17" fmla="*/ 360 h 645"/>
                                    <a:gd name="T18" fmla="*/ 75 w 150"/>
                                    <a:gd name="T19" fmla="*/ 645 h 6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50" h="645">
                                      <a:moveTo>
                                        <a:pt x="75" y="645"/>
                                      </a:moveTo>
                                      <a:cubicBezTo>
                                        <a:pt x="56" y="509"/>
                                        <a:pt x="71" y="574"/>
                                        <a:pt x="30" y="450"/>
                                      </a:cubicBezTo>
                                      <a:cubicBezTo>
                                        <a:pt x="25" y="435"/>
                                        <a:pt x="20" y="420"/>
                                        <a:pt x="15" y="405"/>
                                      </a:cubicBezTo>
                                      <a:cubicBezTo>
                                        <a:pt x="10" y="390"/>
                                        <a:pt x="0" y="360"/>
                                        <a:pt x="0" y="360"/>
                                      </a:cubicBezTo>
                                      <a:cubicBezTo>
                                        <a:pt x="24" y="240"/>
                                        <a:pt x="15" y="118"/>
                                        <a:pt x="45" y="0"/>
                                      </a:cubicBezTo>
                                      <a:cubicBezTo>
                                        <a:pt x="50" y="75"/>
                                        <a:pt x="53" y="150"/>
                                        <a:pt x="60" y="225"/>
                                      </a:cubicBezTo>
                                      <a:cubicBezTo>
                                        <a:pt x="63" y="250"/>
                                        <a:pt x="61" y="279"/>
                                        <a:pt x="75" y="300"/>
                                      </a:cubicBezTo>
                                      <a:cubicBezTo>
                                        <a:pt x="84" y="313"/>
                                        <a:pt x="105" y="310"/>
                                        <a:pt x="120" y="315"/>
                                      </a:cubicBezTo>
                                      <a:cubicBezTo>
                                        <a:pt x="130" y="330"/>
                                        <a:pt x="150" y="342"/>
                                        <a:pt x="150" y="360"/>
                                      </a:cubicBezTo>
                                      <a:cubicBezTo>
                                        <a:pt x="150" y="396"/>
                                        <a:pt x="89" y="604"/>
                                        <a:pt x="75" y="64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380" y="246452"/>
                                  <a:ext cx="459739" cy="3359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7619" w:rsidRDefault="00DA7619" w:rsidP="00DA7619">
                                    <w:r>
                                      <w:rPr>
                                        <w:noProof/>
                                        <w:lang w:eastAsia="ru-RU"/>
                                      </w:rPr>
                                      <w:drawing>
                                        <wp:inline distT="0" distB="0" distL="0" distR="0" wp14:anchorId="6BDC0B8E" wp14:editId="73B445BD">
                                          <wp:extent cx="259080" cy="180975"/>
                                          <wp:effectExtent l="0" t="0" r="7620" b="9525"/>
                                          <wp:docPr id="101" name="Рисунок 10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259080" cy="1809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" name="Line 12"/>
                              <wps:cNvCnPr/>
                              <wps:spPr bwMode="auto">
                                <a:xfrm flipV="1">
                                  <a:off x="627380" y="4848"/>
                                  <a:ext cx="847" cy="7256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3"/>
                              <wps:cNvCnPr/>
                              <wps:spPr bwMode="auto">
                                <a:xfrm>
                                  <a:off x="627380" y="4848"/>
                                  <a:ext cx="266700" cy="2416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2" o:spid="_x0000_s1026" editas="canvas" style="width:85.6pt;height:77.05pt;mso-position-horizontal-relative:char;mso-position-vertical-relative:line" coordsize="10864,9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0864;height:9785;visibility:visible;mso-wrap-style:square">
                        <v:fill o:detectmouseclick="t"/>
                        <v:path o:connecttype="none"/>
                      </v:shape>
                      <v:shapetype id="_x0000_t22" coordsize="21600,21600" o:spt="22" adj="5400" path="m10800,qx0@1l0@2qy10800,21600,21600@2l21600@1qy10800,xem0@1qy10800@0,21600@1nfe">
                        <v:formulas>
                          <v:f eqn="val #0"/>
                          <v:f eqn="prod #0 1 2"/>
                          <v:f eqn="sum height 0 @1"/>
                        </v:formulas>
                        <v:path o:extrusionok="f" gradientshapeok="t" o:connecttype="custom" o:connectlocs="10800,@0;10800,0;0,10800;10800,21600;21600,10800" o:connectangles="270,270,180,90,0" textboxrect="0,@0,21600,@2"/>
                        <v:handles>
                          <v:h position="center,#0" yrange="0,10800"/>
                        </v:handles>
                        <o:complex v:ext="view"/>
                      </v:shapetype>
                      <v:shape id="AutoShape 4" o:spid="_x0000_s1028" type="#_x0000_t22" style="position:absolute;left:50;top:4888;width:2667;height:4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kR2sYA&#10;AADaAAAADwAAAGRycy9kb3ducmV2LnhtbESPQWvCQBSE74X+h+UVvIhuGrDU1FXSgFAoKk08eHzN&#10;viah2bchu2r013cFocdhZr5hFqvBtOJEvWssK3ieRiCIS6sbrhTsi/XkFYTzyBpby6TgQg5Wy8eH&#10;BSbanvmLTrmvRICwS1BB7X2XSOnKmgy6qe2Ig/dje4M+yL6SusdzgJtWxlH0Ig02HBZq7CirqfzN&#10;j0bBdbuJ38dtcZ0dduPvz2y7m6drqdToaUjfQHga/H/43v7QCmK4XQk3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kR2sYAAADaAAAADwAAAAAAAAAAAAAAAACYAgAAZHJz&#10;L2Rvd25yZXYueG1sUEsFBgAAAAAEAAQA9QAAAIsDAAAAAA==&#10;" adj="5658" fillcolor="silver"/>
                      <v:line id="Line 5" o:spid="_x0000_s1029" style="position:absolute;visibility:visible;mso-wrap-style:square" from="6273,2464" to="6273,7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<v:line id="Line 6" o:spid="_x0000_s1030" style="position:absolute;visibility:visible;mso-wrap-style:square" from="6273,2464" to="8940,4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    <v:line id="Line 7" o:spid="_x0000_s1031" style="position:absolute;visibility:visible;mso-wrap-style:square" from="8940,2464" to="8949,97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<v:line id="Line 8" o:spid="_x0000_s1032" style="position:absolute;visibility:visible;mso-wrap-style:square" from="6273,7304" to="8940,97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<v:shape id="Freeform 9" o:spid="_x0000_s1033" style="position:absolute;left:270;top:2044;width:1965;height:3757;visibility:visible;mso-wrap-style:square;v-text-anchor:top" coordsize="309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+gAsMA&#10;AADaAAAADwAAAGRycy9kb3ducmV2LnhtbESPzWrDMBCE74G+g9hCb4ncFpzgRgmhUFooBJr/42Jt&#10;LRNr5Uiq47x9VAjkOMzMN8x03ttGdORD7VjB8ygDQVw6XXOlYLP+GE5AhIissXFMCi4UYD57GEyx&#10;0O7MP9StYiUShEOBCkyMbSFlKA1ZDCPXEifv13mLMUlfSe3xnOC2kS9ZlkuLNacFgy29GyqPqz+r&#10;YP16ySfems/94bT8Dt02p90JlXp67BdvICL18R6+tb+0gjH8X0k3QM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+gAsMAAADaAAAADwAAAAAAAAAAAAAAAACYAgAAZHJzL2Rv&#10;d25yZXYueG1sUEsFBgAAAAAEAAQA9QAAAIgDAAAAAA==&#10;" path="m141,562c126,552,103,548,96,532,26,374,137,465,36,397,31,332,29,267,21,202,19,186,,172,6,157,21,119,126,114,141,112,151,97,164,84,171,67,179,48,168,16,186,7v14,-7,8,31,15,45c220,93,261,172,261,172v13,91,48,178,15,270c269,462,243,470,231,487v-23,33,-38,71,-60,105c154,540,167,536,141,562xe">
                        <v:path arrowok="t" o:connecttype="custom" o:connectlocs="89632,356697;61026,337656;22885,251973;13349,128208;3814,99647;89632,71086;108702,42524;118238,4443;127773,33004;165914,109167;175449,280534;146843,309095;108702,375738;89632,356697" o:connectangles="0,0,0,0,0,0,0,0,0,0,0,0,0,0"/>
                      </v:shape>
                      <v:shape id="Freeform 10" o:spid="_x0000_s1034" style="position:absolute;left:787;top:1519;width:957;height:4088;visibility:visible;mso-wrap-style:square;v-text-anchor:top" coordsize="150,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q3rL0A&#10;AADaAAAADwAAAGRycy9kb3ducmV2LnhtbERPy6rCMBDdC/5DGMGdprqo0msUUQQRXPj4gLnN2Bab&#10;SUmirX69WQguD+e9WHWmFk9yvrKsYDJOQBDnVldcKLhedqM5CB+QNdaWScGLPKyW/d4CM21bPtHz&#10;HAoRQ9hnqKAMocmk9HlJBv3YNsSRu1lnMEToCqkdtjHc1HKaJKk0WHFsKLGhTUn5/fwwCmbb9nq6&#10;Nf4/pIf0fXTtvN47r9Rw0K3/QATqwk/8de+1grg1Xok3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q3rL0AAADaAAAADwAAAAAAAAAAAAAAAACYAgAAZHJzL2Rvd25yZXYu&#10;eG1sUEsFBgAAAAAEAAQA9QAAAIIDAAAAAA==&#10;" path="m75,645c56,509,71,574,30,450,25,435,20,420,15,405,10,390,,360,,360,24,240,15,118,45,v5,75,8,150,15,225c63,250,61,279,75,300v9,13,30,10,45,15c130,330,150,342,150,360v,36,-61,244,-75,285xe">
                        <v:path arrowok="t" o:connecttype="custom" o:connectlocs="47837,408868;19135,285257;9567,256731;0,228205;28702,0;38269,142628;47837,190171;76538,199680;95673,228205;47837,408868" o:connectangles="0,0,0,0,0,0,0,0,0,0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1" o:spid="_x0000_s1035" type="#_x0000_t202" style="position:absolute;left:6273;top:2464;width:4598;height:3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Ch4sMA&#10;AADaAAAADwAAAGRycy9kb3ducmV2LnhtbESPS4vCQBCE74L/YWjBm070ILsxo4gvdg978IHGW5Np&#10;k2CmJ2RmNf77HWHBY1FVX1HJvDWVuFPjSssKRsMIBHFmdcm5guNhM/gA4TyyxsoyKXiSg/ms20kw&#10;1vbBO7rvfS4ChF2MCgrv61hKlxVk0A1tTRy8q20M+iCbXOoGHwFuKjmOook0WHJYKLCmZUHZbf9r&#10;FJQ/l9qfztv1amm352eKLl18O6X6vXYxBeGp9e/wf/tLK/iE15Vw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Ch4sMAAADaAAAADwAAAAAAAAAAAAAAAACYAgAAZHJzL2Rv&#10;d25yZXYueG1sUEsFBgAAAAAEAAQA9QAAAIgDAAAAAA==&#10;" strokecolor="white">
                        <v:textbox style="mso-fit-shape-to-text:t">
                          <w:txbxContent>
                            <w:p w:rsidR="001C0497" w:rsidRDefault="001C0497" w:rsidP="00E620F2"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 wp14:anchorId="6BDC0B8E" wp14:editId="73B445BD">
                                    <wp:extent cx="259080" cy="180975"/>
                                    <wp:effectExtent l="0" t="0" r="7620" b="9525"/>
                                    <wp:docPr id="101" name="Рисунок 10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908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line id="Line 12" o:spid="_x0000_s1036" style="position:absolute;flip:y;visibility:visible;mso-wrap-style:square" from="6273,48" to="6282,7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<v:line id="Line 13" o:spid="_x0000_s1037" style="position:absolute;visibility:visible;mso-wrap-style:square" from="6273,48" to="8940,2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  <w10:anchorlock/>
                    </v:group>
                  </w:pict>
                </mc:Fallback>
              </mc:AlternateConten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eastAsia="ru-RU"/>
              </w:rPr>
              <w:t>путём конвекции и теплопроводности.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eastAsia="ru-RU"/>
              </w:rPr>
              <w:t>в основном путём теплопроводности.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eastAsia="ru-RU"/>
              </w:rPr>
              <w:t>в основном путём конвекции.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eastAsia="ru-RU"/>
              </w:rPr>
              <w:t>путём излучения и конвекции.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  <w:lang w:eastAsia="ru-RU"/>
              </w:rPr>
              <w:t>в основном путём излучения.</w:t>
            </w:r>
            <w:r w:rsidRPr="00E620F2">
              <w:rPr>
                <w:color w:val="000000"/>
              </w:rPr>
              <w:t xml:space="preserve"> 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tabs>
                <w:tab w:val="left" w:pos="284"/>
              </w:tabs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 7. </w:t>
            </w:r>
            <w:r w:rsidRPr="00E620F2">
              <w:rPr>
                <w:rFonts w:eastAsia="Calibri"/>
                <w:color w:val="000000"/>
                <w:shd w:val="clear" w:color="auto" w:fill="FFFFFF"/>
              </w:rPr>
              <w:t>Испарение — это явление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</w:rPr>
              <w:t>увеличения плотности жидкости при нагревании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уменьшения плотности вещества при нагревании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перехода молекул с поверхности жидкости в пар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</w:rPr>
              <w:t>перехода молекул в пар с поверхности и изнутри жидкости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перехода молекул из пара в жидкость</w:t>
            </w:r>
          </w:p>
        </w:tc>
      </w:tr>
      <w:tr w:rsidR="001C0497" w:rsidRPr="008B3E55" w:rsidTr="00DA7619">
        <w:trPr>
          <w:cantSplit/>
        </w:trPr>
        <w:tc>
          <w:tcPr>
            <w:tcW w:w="10138" w:type="dxa"/>
            <w:shd w:val="clear" w:color="auto" w:fill="auto"/>
          </w:tcPr>
          <w:p w:rsidR="008B3E55" w:rsidRPr="00AC6824" w:rsidRDefault="001C0497" w:rsidP="008B3E55">
            <w:pPr>
              <w:ind w:left="400" w:hanging="400"/>
              <w:rPr>
                <w:color w:val="000000"/>
              </w:rPr>
            </w:pPr>
            <w:r w:rsidRPr="00E620F2">
              <w:rPr>
                <w:color w:val="000000"/>
                <w:lang w:val="kk-KZ"/>
              </w:rPr>
              <w:t xml:space="preserve"> 8. </w:t>
            </w:r>
            <w:r w:rsidR="008B3E55" w:rsidRPr="00AC6824">
              <w:rPr>
                <w:color w:val="000000"/>
              </w:rPr>
              <w:t xml:space="preserve">Если два одинаковых шара зарядами </w:t>
            </w:r>
            <w:r w:rsidR="008B3E55">
              <w:rPr>
                <w:color w:val="000000"/>
              </w:rPr>
              <w:t>–</w:t>
            </w:r>
            <w:r w:rsidR="008B3E55" w:rsidRPr="008B3E55">
              <w:rPr>
                <w:color w:val="000000"/>
              </w:rPr>
              <w:t xml:space="preserve"> </w:t>
            </w:r>
            <w:r w:rsidR="008B3E55" w:rsidRPr="00AC6824">
              <w:rPr>
                <w:color w:val="000000"/>
              </w:rPr>
              <w:t>6</w:t>
            </w:r>
            <w:r w:rsidR="008B3E55" w:rsidRPr="00AC6824">
              <w:rPr>
                <w:color w:val="000000"/>
                <w:lang w:val="en-US"/>
              </w:rPr>
              <w:t>q</w:t>
            </w:r>
            <w:r w:rsidR="008B3E55" w:rsidRPr="00AC6824">
              <w:rPr>
                <w:color w:val="000000"/>
              </w:rPr>
              <w:t xml:space="preserve"> и +2</w:t>
            </w:r>
            <w:r w:rsidR="008B3E55" w:rsidRPr="00AC6824">
              <w:rPr>
                <w:color w:val="000000"/>
                <w:lang w:val="en-US"/>
              </w:rPr>
              <w:t>q</w:t>
            </w:r>
            <w:r w:rsidR="008B3E55" w:rsidRPr="00AC6824">
              <w:rPr>
                <w:color w:val="000000"/>
              </w:rPr>
              <w:t xml:space="preserve"> привели в соприкосновение, то заряд каждого шара после разведения стал равен</w:t>
            </w:r>
          </w:p>
          <w:p w:rsidR="008B3E55" w:rsidRPr="00AC6824" w:rsidRDefault="008B3E55" w:rsidP="008B3E55">
            <w:pPr>
              <w:ind w:left="400"/>
              <w:rPr>
                <w:color w:val="000000"/>
                <w:lang w:val="en-US"/>
              </w:rPr>
            </w:pPr>
            <w:r w:rsidRPr="008544E0">
              <w:rPr>
                <w:color w:val="000000"/>
                <w:lang w:val="en-US"/>
              </w:rPr>
              <w:t xml:space="preserve">A) </w:t>
            </w:r>
            <w:r>
              <w:rPr>
                <w:color w:val="000000"/>
                <w:lang w:val="en-US"/>
              </w:rPr>
              <w:t xml:space="preserve">– </w:t>
            </w:r>
            <w:r w:rsidRPr="00AC6824">
              <w:rPr>
                <w:color w:val="000000"/>
                <w:lang w:val="en-US"/>
              </w:rPr>
              <w:t>8q.</w:t>
            </w:r>
          </w:p>
          <w:p w:rsidR="008B3E55" w:rsidRPr="00AC6824" w:rsidRDefault="008B3E55" w:rsidP="008B3E55">
            <w:pPr>
              <w:ind w:left="400"/>
              <w:rPr>
                <w:color w:val="000000"/>
                <w:lang w:val="en-US"/>
              </w:rPr>
            </w:pPr>
            <w:r w:rsidRPr="008544E0">
              <w:rPr>
                <w:color w:val="000000"/>
                <w:lang w:val="en-US"/>
              </w:rPr>
              <w:t xml:space="preserve">B) </w:t>
            </w:r>
            <w:r w:rsidRPr="00AC6824">
              <w:rPr>
                <w:color w:val="000000"/>
                <w:lang w:val="en-US"/>
              </w:rPr>
              <w:t>+4q.</w:t>
            </w:r>
          </w:p>
          <w:p w:rsidR="008B3E55" w:rsidRPr="00AC6824" w:rsidRDefault="008B3E55" w:rsidP="008B3E55">
            <w:pPr>
              <w:ind w:left="400"/>
              <w:rPr>
                <w:color w:val="000000"/>
                <w:lang w:val="en-US"/>
              </w:rPr>
            </w:pPr>
            <w:r w:rsidRPr="008544E0">
              <w:rPr>
                <w:color w:val="000000"/>
                <w:lang w:val="en-US"/>
              </w:rPr>
              <w:t xml:space="preserve">C) </w:t>
            </w:r>
            <w:r>
              <w:rPr>
                <w:color w:val="000000"/>
                <w:lang w:val="en-US"/>
              </w:rPr>
              <w:t xml:space="preserve">– </w:t>
            </w:r>
            <w:r w:rsidRPr="00AC6824">
              <w:rPr>
                <w:color w:val="000000"/>
                <w:lang w:val="en-US"/>
              </w:rPr>
              <w:t>4q.</w:t>
            </w:r>
          </w:p>
          <w:p w:rsidR="008B3E55" w:rsidRPr="00AC6824" w:rsidRDefault="008B3E55" w:rsidP="008B3E55">
            <w:pPr>
              <w:ind w:left="400"/>
              <w:rPr>
                <w:color w:val="000000"/>
                <w:lang w:val="en-US"/>
              </w:rPr>
            </w:pPr>
            <w:r w:rsidRPr="008544E0">
              <w:rPr>
                <w:color w:val="000000"/>
                <w:lang w:val="en-US"/>
              </w:rPr>
              <w:t xml:space="preserve">D) </w:t>
            </w:r>
            <w:r w:rsidRPr="00AC6824">
              <w:rPr>
                <w:color w:val="000000"/>
                <w:lang w:val="en-US"/>
              </w:rPr>
              <w:t>+8q.</w:t>
            </w:r>
          </w:p>
          <w:p w:rsidR="001C0497" w:rsidRPr="008B3E55" w:rsidRDefault="008B3E55" w:rsidP="008B3E55">
            <w:pPr>
              <w:ind w:left="400"/>
              <w:rPr>
                <w:color w:val="000000"/>
                <w:lang w:val="en-US"/>
              </w:rPr>
            </w:pPr>
            <w:r w:rsidRPr="008544E0">
              <w:rPr>
                <w:color w:val="000000"/>
                <w:lang w:val="en-US"/>
              </w:rPr>
              <w:t xml:space="preserve">E) </w:t>
            </w:r>
            <w:r>
              <w:rPr>
                <w:color w:val="000000"/>
                <w:lang w:val="en-US"/>
              </w:rPr>
              <w:t xml:space="preserve">– </w:t>
            </w:r>
            <w:r w:rsidRPr="00AC6824">
              <w:rPr>
                <w:color w:val="000000"/>
                <w:lang w:val="en-US"/>
              </w:rPr>
              <w:t>2q.</w:t>
            </w:r>
            <w:r w:rsidRPr="008544E0">
              <w:rPr>
                <w:color w:val="000000"/>
                <w:lang w:val="en-US"/>
              </w:rPr>
              <w:t xml:space="preserve"> 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 9. </w:t>
            </w:r>
            <w:r w:rsidRPr="00E620F2">
              <w:rPr>
                <w:rFonts w:eastAsia="Times New Roman"/>
                <w:color w:val="000000"/>
              </w:rPr>
              <w:t>По проводнику течёт ток силой 0,2</w:t>
            </w:r>
            <w:proofErr w:type="gramStart"/>
            <w:r w:rsidRPr="00E620F2">
              <w:rPr>
                <w:rFonts w:eastAsia="Times New Roman"/>
                <w:color w:val="000000"/>
              </w:rPr>
              <w:t xml:space="preserve"> А</w:t>
            </w:r>
            <w:proofErr w:type="gramEnd"/>
            <w:r w:rsidRPr="00E620F2">
              <w:rPr>
                <w:rFonts w:eastAsia="Times New Roman"/>
                <w:color w:val="000000"/>
              </w:rPr>
              <w:t>, разность потенциалов на концах проводника  8 В. Сопротивление проводника равно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</w:rPr>
              <w:t>40 Ом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</w:rPr>
              <w:t>0,1 Ом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</w:rPr>
              <w:t>0,25 Ом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</w:rPr>
              <w:t xml:space="preserve">0,4 Ом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</w:rPr>
              <w:t>4 Ом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620F2">
              <w:rPr>
                <w:color w:val="000000"/>
                <w:lang w:val="kk-KZ"/>
              </w:rPr>
              <w:t xml:space="preserve">10. </w:t>
            </w:r>
            <w:r w:rsidRPr="00E620F2">
              <w:rPr>
                <w:rFonts w:eastAsia="Times New Roman"/>
                <w:color w:val="000000"/>
                <w:lang w:eastAsia="ru-RU"/>
              </w:rPr>
              <w:t>Наименьшую погрешность при измерении длины дает линейка с ценой деления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eastAsia="ru-RU"/>
              </w:rPr>
              <w:t>0,5 см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eastAsia="ru-RU"/>
              </w:rPr>
              <w:t>2 мм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eastAsia="ru-RU"/>
              </w:rPr>
              <w:t>1 мм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eastAsia="ru-RU"/>
              </w:rPr>
              <w:t>2,5 мм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E620F2">
                <w:rPr>
                  <w:rFonts w:eastAsia="Times New Roman"/>
                  <w:color w:val="000000"/>
                  <w:lang w:eastAsia="ru-RU"/>
                </w:rPr>
                <w:t>1 см</w:t>
              </w:r>
            </w:smartTag>
            <w:r w:rsidRPr="00E620F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620F2">
              <w:rPr>
                <w:color w:val="000000"/>
                <w:lang w:val="kk-KZ"/>
              </w:rPr>
              <w:lastRenderedPageBreak/>
              <w:t xml:space="preserve">11. </w:t>
            </w:r>
            <w:r w:rsidRPr="00E620F2">
              <w:rPr>
                <w:rFonts w:eastAsia="Times New Roman"/>
                <w:color w:val="000000"/>
                <w:lang w:eastAsia="ru-RU"/>
              </w:rPr>
              <w:t>Железо способно намагничиваться. Это его свойство определяется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eastAsia="ru-RU"/>
              </w:rPr>
              <w:t>магнитными свойствами движущихся электронов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eastAsia="ru-RU"/>
              </w:rPr>
              <w:t>макроскопическими токами, возникающими под действием внешнего магнитного поля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eastAsia="ru-RU"/>
              </w:rPr>
              <w:t>электрическими свойствами движущихся электронов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eastAsia="ru-RU"/>
              </w:rPr>
              <w:t>ориентацией ядер атомов железа во внешнем магнитном поле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  <w:lang w:eastAsia="ru-RU"/>
              </w:rPr>
              <w:t>упорядочиванием теплового движения ионов решётки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12. </w:t>
            </w:r>
            <w:r w:rsidRPr="00E620F2">
              <w:rPr>
                <w:rFonts w:eastAsia="Calibri"/>
                <w:color w:val="000000"/>
                <w:lang w:eastAsia="ru-RU"/>
              </w:rPr>
              <w:t>Вода в кастрюле, которая плавает в другой кастрюле с кипящей водой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</w:rPr>
              <w:t>кипеть не будет, температура воды в плавающей кастрюле ниже температуры кипения воды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кипеть будет при нормальном атмосферном давлении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кипеть будет, температуры кипения совпадают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</w:rPr>
              <w:t>кипеть будет, энергия никуда не девается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кипеть не будет, мешает выталкивающая сила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620F2">
              <w:rPr>
                <w:color w:val="000000"/>
                <w:lang w:val="kk-KZ"/>
              </w:rPr>
              <w:t xml:space="preserve">13. </w:t>
            </w:r>
            <w:r w:rsidRPr="00E620F2">
              <w:rPr>
                <w:rFonts w:eastAsia="Times New Roman"/>
                <w:color w:val="000000"/>
                <w:lang w:eastAsia="ru-RU"/>
              </w:rPr>
              <w:t>При уменьшении расстояния между двумя точечными зарядами в 2 раза сила взаимодействия между ними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eastAsia="ru-RU"/>
              </w:rPr>
              <w:t>не изменится.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eastAsia="ru-RU"/>
              </w:rPr>
              <w:t>увеличится в 4</w:t>
            </w:r>
            <w:r w:rsidRPr="00E620F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620F2">
              <w:rPr>
                <w:rFonts w:eastAsia="Times New Roman"/>
                <w:color w:val="000000"/>
                <w:lang w:eastAsia="ru-RU"/>
              </w:rPr>
              <w:t>раза.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eastAsia="ru-RU"/>
              </w:rPr>
              <w:t>уменьшится в 2 раз</w:t>
            </w:r>
            <w:r w:rsidR="008B3E55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E620F2">
              <w:rPr>
                <w:rFonts w:eastAsia="Times New Roman"/>
                <w:color w:val="000000"/>
                <w:lang w:eastAsia="ru-RU"/>
              </w:rPr>
              <w:t>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eastAsia="ru-RU"/>
              </w:rPr>
              <w:t>увеличится в 2 раз</w:t>
            </w:r>
            <w:r w:rsidR="008B3E55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E620F2">
              <w:rPr>
                <w:rFonts w:eastAsia="Times New Roman"/>
                <w:color w:val="000000"/>
                <w:lang w:eastAsia="ru-RU"/>
              </w:rPr>
              <w:t>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  <w:lang w:eastAsia="ru-RU"/>
              </w:rPr>
              <w:t>уменьшится в 4 раза.</w:t>
            </w:r>
            <w:r w:rsidRPr="00E620F2">
              <w:rPr>
                <w:color w:val="000000"/>
              </w:rPr>
              <w:t xml:space="preserve"> 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8B3E55" w:rsidRPr="00F840A8" w:rsidRDefault="001C0497" w:rsidP="008B3E55">
            <w:pPr>
              <w:ind w:left="400" w:hanging="400"/>
              <w:rPr>
                <w:color w:val="000000"/>
              </w:rPr>
            </w:pPr>
            <w:r w:rsidRPr="00E620F2">
              <w:rPr>
                <w:color w:val="000000"/>
                <w:lang w:val="kk-KZ"/>
              </w:rPr>
              <w:t xml:space="preserve">14. </w:t>
            </w:r>
            <w:r w:rsidR="008B3E55" w:rsidRPr="00F840A8">
              <w:rPr>
                <w:color w:val="000000"/>
              </w:rPr>
              <w:t xml:space="preserve">Орбиты планет представляют собой </w:t>
            </w:r>
          </w:p>
          <w:p w:rsidR="008B3E55" w:rsidRPr="00F840A8" w:rsidRDefault="008B3E55" w:rsidP="008B3E55">
            <w:pPr>
              <w:ind w:left="400"/>
              <w:rPr>
                <w:color w:val="000000"/>
              </w:rPr>
            </w:pPr>
            <w:r w:rsidRPr="00F840A8">
              <w:rPr>
                <w:color w:val="000000"/>
              </w:rPr>
              <w:t xml:space="preserve">A) эллипс </w:t>
            </w:r>
          </w:p>
          <w:p w:rsidR="008B3E55" w:rsidRPr="00F840A8" w:rsidRDefault="008B3E55" w:rsidP="008B3E55">
            <w:pPr>
              <w:ind w:left="400"/>
              <w:rPr>
                <w:color w:val="000000"/>
              </w:rPr>
            </w:pPr>
            <w:r w:rsidRPr="00F840A8">
              <w:rPr>
                <w:color w:val="000000"/>
              </w:rPr>
              <w:t>B) круг</w:t>
            </w:r>
          </w:p>
          <w:p w:rsidR="008B3E55" w:rsidRPr="00F840A8" w:rsidRDefault="008B3E55" w:rsidP="008B3E55">
            <w:pPr>
              <w:ind w:left="400"/>
              <w:rPr>
                <w:color w:val="000000"/>
              </w:rPr>
            </w:pPr>
            <w:r w:rsidRPr="00F840A8">
              <w:rPr>
                <w:color w:val="000000"/>
              </w:rPr>
              <w:t>C) спираль</w:t>
            </w:r>
          </w:p>
          <w:p w:rsidR="008B3E55" w:rsidRPr="00F840A8" w:rsidRDefault="008B3E55" w:rsidP="008B3E55">
            <w:pPr>
              <w:ind w:left="400"/>
              <w:rPr>
                <w:color w:val="000000"/>
              </w:rPr>
            </w:pPr>
            <w:r w:rsidRPr="00F840A8">
              <w:rPr>
                <w:color w:val="000000"/>
              </w:rPr>
              <w:t>D) параболу</w:t>
            </w:r>
          </w:p>
          <w:p w:rsidR="001C0497" w:rsidRPr="008B3E55" w:rsidRDefault="008B3E55" w:rsidP="008B3E55">
            <w:pPr>
              <w:ind w:left="400"/>
              <w:rPr>
                <w:color w:val="000000"/>
                <w:lang w:val="kk-KZ"/>
              </w:rPr>
            </w:pPr>
            <w:r w:rsidRPr="00F840A8">
              <w:rPr>
                <w:color w:val="000000"/>
              </w:rPr>
              <w:t>E) гиперболу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  <w:lang w:val="kk-KZ"/>
              </w:rPr>
              <w:t xml:space="preserve">15. </w:t>
            </w:r>
            <w:r w:rsidRPr="00E620F2">
              <w:rPr>
                <w:rFonts w:eastAsia="Times New Roman"/>
                <w:color w:val="000000"/>
                <w:lang w:eastAsia="ru-RU"/>
              </w:rPr>
              <w:t>Изображение предмета Н в тонкой собирающей линзе находится в положении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620F2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24594BF" wp14:editId="42680781">
                      <wp:extent cx="3347720" cy="1898650"/>
                      <wp:effectExtent l="5715" t="635" r="8890" b="0"/>
                      <wp:docPr id="13" name="Группа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47720" cy="1898650"/>
                                <a:chOff x="3323" y="3726"/>
                                <a:chExt cx="5610" cy="3388"/>
                              </a:xfrm>
                            </wpg:grpSpPr>
                            <wps:wsp>
                              <wps:cNvPr id="14" name="Line 15"/>
                              <wps:cNvCnPr/>
                              <wps:spPr bwMode="auto">
                                <a:xfrm>
                                  <a:off x="3323" y="5619"/>
                                  <a:ext cx="56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6"/>
                              <wps:cNvCnPr/>
                              <wps:spPr bwMode="auto">
                                <a:xfrm>
                                  <a:off x="5523" y="4467"/>
                                  <a:ext cx="0" cy="20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7"/>
                              <wps:cNvCnPr/>
                              <wps:spPr bwMode="auto">
                                <a:xfrm>
                                  <a:off x="6854" y="4487"/>
                                  <a:ext cx="0" cy="20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8"/>
                              <wps:cNvCnPr/>
                              <wps:spPr bwMode="auto">
                                <a:xfrm>
                                  <a:off x="3774" y="5419"/>
                                  <a:ext cx="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9"/>
                              <wps:cNvCnPr/>
                              <wps:spPr bwMode="auto">
                                <a:xfrm>
                                  <a:off x="4654" y="5419"/>
                                  <a:ext cx="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20"/>
                              <wps:cNvCnPr/>
                              <wps:spPr bwMode="auto">
                                <a:xfrm>
                                  <a:off x="5523" y="5419"/>
                                  <a:ext cx="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21"/>
                              <wps:cNvCnPr/>
                              <wps:spPr bwMode="auto">
                                <a:xfrm>
                                  <a:off x="6337" y="5419"/>
                                  <a:ext cx="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2"/>
                              <wps:cNvCnPr/>
                              <wps:spPr bwMode="auto">
                                <a:xfrm>
                                  <a:off x="7151" y="5441"/>
                                  <a:ext cx="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3"/>
                              <wps:cNvCnPr/>
                              <wps:spPr bwMode="auto">
                                <a:xfrm>
                                  <a:off x="7954" y="5430"/>
                                  <a:ext cx="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24"/>
                              <wps:cNvCnPr/>
                              <wps:spPr bwMode="auto">
                                <a:xfrm flipV="1">
                                  <a:off x="4434" y="4124"/>
                                  <a:ext cx="0" cy="1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25"/>
                              <wps:cNvCnPr/>
                              <wps:spPr bwMode="auto">
                                <a:xfrm>
                                  <a:off x="6084" y="5619"/>
                                  <a:ext cx="0" cy="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6"/>
                              <wps:cNvCnPr/>
                              <wps:spPr bwMode="auto">
                                <a:xfrm flipH="1">
                                  <a:off x="7536" y="5619"/>
                                  <a:ext cx="0" cy="8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7"/>
                              <wps:cNvCnPr/>
                              <wps:spPr bwMode="auto">
                                <a:xfrm flipV="1">
                                  <a:off x="5072" y="4856"/>
                                  <a:ext cx="0" cy="7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22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44" y="5619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smartTag w:uri="urn:schemas-microsoft-com:office:smarttags" w:element="metricconverter">
                                      <w:smartTagPr>
                                        <w:attr w:name="ProductID" w:val="2F"/>
                                      </w:smartTagPr>
                                      <w:r w:rsidRPr="00352E4D">
                                        <w:rPr>
                                          <w:lang w:val="en-US"/>
                                        </w:rPr>
                                        <w:t>2F</w:t>
                                      </w:r>
                                    </w:smartTag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56" y="5619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352E4D">
                                      <w:rPr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39" y="5619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352E4D">
                                      <w:rPr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09" y="5619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smartTag w:uri="urn:schemas-microsoft-com:office:smarttags" w:element="metricconverter">
                                      <w:smartTagPr>
                                        <w:attr w:name="ProductID" w:val="2F"/>
                                      </w:smartTagPr>
                                      <w:r>
                                        <w:rPr>
                                          <w:lang w:val="en-US"/>
                                        </w:rPr>
                                        <w:t>2</w:t>
                                      </w:r>
                                      <w:r w:rsidRPr="00352E4D">
                                        <w:rPr>
                                          <w:lang w:val="en-US"/>
                                        </w:rPr>
                                        <w:t>F</w:t>
                                      </w:r>
                                    </w:smartTag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14" y="3726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41" y="4423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86" y="6217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327" y="6516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634" y="6516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612" y="4091"/>
                                  <a:ext cx="88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352E4D" w:rsidRDefault="00DA7619" w:rsidP="00DA761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3" o:spid="_x0000_s1038" style="width:263.6pt;height:149.5pt;mso-position-horizontal-relative:char;mso-position-vertical-relative:line" coordorigin="3323,3726" coordsize="5610,3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">
                      <v:line id="Line 15" o:spid="_x0000_s1039" style="position:absolute;visibility:visible;mso-wrap-style:square" from="3323,5619" to="8933,5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  <v:line id="Line 16" o:spid="_x0000_s1040" style="position:absolute;visibility:visible;mso-wrap-style:square" from="5523,4467" to="5523,6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cCAsEAAADbAAAADwAAAGRycy9kb3ducmV2LnhtbERPTWvCQBC9F/wPywi91Y2CUqKriGDJ&#10;RYpWPI/ZMYlmZ2N2m037612h0Ns83ucsVr2pRUetqywrGI8SEMS51RUXCo5f27d3EM4ja6wtk4If&#10;crBaDl4WmGobeE/dwRcihrBLUUHpfZNK6fKSDLqRbYgjd7GtQR9hW0jdYojhppaTJJlJgxXHhhIb&#10;2pSU3w7fRkESfj/kVWZV95nt7qE5h9PkHpR6HfbrOQhPvf8X/7kzHedP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hwICwQAAANsAAAAPAAAAAAAAAAAAAAAA&#10;AKECAABkcnMvZG93bnJldi54bWxQSwUGAAAAAAQABAD5AAAAjwMAAAAA&#10;">
                        <v:stroke startarrow="block" endarrow="block"/>
                      </v:line>
                      <v:line id="Line 17" o:spid="_x0000_s1041" style="position:absolute;visibility:visible;mso-wrap-style:square" from="6854,4487" to="6854,6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WcdcAAAADbAAAADwAAAGRycy9kb3ducmV2LnhtbERPTYvCMBC9L/gfwgje1lQPslSjiKD0&#10;ssjq4nlsxrbaTGqTbbr+erMg7G0e73MWq97UoqPWVZYVTMYJCOLc6ooLBd/H7fsHCOeRNdaWScEv&#10;OVgtB28LTLUN/EXdwRcihrBLUUHpfZNK6fKSDLqxbYgjd7GtQR9hW0jdYojhppbTJJlJgxXHhhIb&#10;2pSU3w4/RkESHjt5lVnV7bPPe2jO4TS9B6VGw349B+Gp9//ilzvTcf4M/n6JB8jl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1VnHXAAAAA2wAAAA8AAAAAAAAAAAAAAAAA&#10;oQIAAGRycy9kb3ducmV2LnhtbFBLBQYAAAAABAAEAPkAAACOAwAAAAA=&#10;">
                        <v:stroke startarrow="block" endarrow="block"/>
                      </v:line>
                      <v:line id="Line 18" o:spid="_x0000_s1042" style="position:absolute;visibility:visible;mso-wrap-style:square" from="3774,5419" to="3774,5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19" o:spid="_x0000_s1043" style="position:absolute;visibility:visible;mso-wrap-style:square" from="4654,5419" to="4654,5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<v:line id="Line 20" o:spid="_x0000_s1044" style="position:absolute;visibility:visible;mso-wrap-style:square" from="5523,5419" to="5523,5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<v:line id="Line 21" o:spid="_x0000_s1045" style="position:absolute;visibility:visible;mso-wrap-style:square" from="6337,5419" to="6337,5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v:line id="Line 22" o:spid="_x0000_s1046" style="position:absolute;visibility:visible;mso-wrap-style:square" from="7151,5441" to="7151,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v:line id="Line 23" o:spid="_x0000_s1047" style="position:absolute;visibility:visible;mso-wrap-style:square" from="7954,5430" to="7954,5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line id="Line 24" o:spid="_x0000_s1048" style="position:absolute;flip:y;visibility:visible;mso-wrap-style:square" from="4434,4124" to="4434,5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cuM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O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ody4xAAAANsAAAAPAAAAAAAAAAAA&#10;AAAAAKECAABkcnMvZG93bnJldi54bWxQSwUGAAAAAAQABAD5AAAAkgMAAAAA&#10;">
                        <v:stroke endarrow="block"/>
                      </v:line>
                      <v:line id="Line 25" o:spid="_x0000_s1049" style="position:absolute;visibility:visible;mso-wrap-style:square" from="6084,5619" to="6084,6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      <v:stroke endarrow="block"/>
                      </v:line>
                      <v:line id="Line 26" o:spid="_x0000_s1050" style="position:absolute;flip:x;visibility:visible;mso-wrap-style:square" from="7536,5619" to="7536,6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ThV8QAAADbAAAADwAAAGRycy9kb3ducmV2LnhtbESPT2vCQBDF70K/wzIFL0E3KpW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OFXxAAAANsAAAAPAAAAAAAAAAAA&#10;AAAAAKECAABkcnMvZG93bnJldi54bWxQSwUGAAAAAAQABAD5AAAAkgMAAAAA&#10;">
                        <v:stroke endarrow="block"/>
                      </v:line>
                      <v:line id="Line 27" o:spid="_x0000_s1051" style="position:absolute;flip:y;visibility:visible;mso-wrap-style:square" from="5072,4856" to="5072,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llosQAAADbAAAADwAAAGRycy9kb3ducmV2LnhtbESPQWvCQBSE74X+h+UVvJS6aQ5BU1eR&#10;VkEsSrXt/ZF9JsHs27C7JvHfdwWhx2FmvmFmi8E0oiPna8sKXscJCOLC6ppLBT/f65cJCB+QNTaW&#10;ScGVPCzmjw8zzLXt+UDdMZQiQtjnqKAKoc2l9EVFBv3YtsTRO1lnMETpSqkd9hFuGpkmSSYN1hwX&#10;KmzpvaLifLyYSJluf+ncLz+ev3bdCs3+c389OaVGT8PyDUSgIfyH7+2NVpBmcPsSf4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6WWixAAAANsAAAAPAAAAAAAAAAAA&#10;AAAAAKECAABkcnMvZG93bnJldi54bWxQSwUGAAAAAAQABAD5AAAAkgMAAAAA&#10;" strokeweight="1.75pt">
                        <v:stroke endarrow="block"/>
                      </v:line>
                      <v:shape id="Text Box 28" o:spid="_x0000_s1052" type="#_x0000_t202" style="position:absolute;left:3444;top:5619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2F"/>
                                </w:smartTagPr>
                                <w:r w:rsidRPr="00352E4D">
                                  <w:rPr>
                                    <w:lang w:val="en-US"/>
                                  </w:rPr>
                                  <w:t>2F</w:t>
                                </w:r>
                              </w:smartTag>
                            </w:p>
                          </w:txbxContent>
                        </v:textbox>
                      </v:shape>
                      <v:shape id="Text Box 29" o:spid="_x0000_s1053" type="#_x0000_t202" style="position:absolute;left:4456;top:5619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r w:rsidRPr="00352E4D">
                                <w:rPr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Text Box 30" o:spid="_x0000_s1054" type="#_x0000_t202" style="position:absolute;left:6139;top:5619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r w:rsidRPr="00352E4D">
                                <w:rPr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6909;top:5619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2F"/>
                                </w:smartTagPr>
                                <w:r>
                                  <w:rPr>
                                    <w:lang w:val="en-US"/>
                                  </w:rPr>
                                  <w:t>2</w:t>
                                </w:r>
                                <w:r w:rsidRPr="00352E4D">
                                  <w:rPr>
                                    <w:lang w:val="en-US"/>
                                  </w:rPr>
                                  <w:t>F</w:t>
                                </w:r>
                              </w:smartTag>
                            </w:p>
                          </w:txbxContent>
                        </v:textbox>
                      </v:shape>
                      <v:shape id="Text Box 32" o:spid="_x0000_s1056" type="#_x0000_t202" style="position:absolute;left:4214;top:3726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3" o:spid="_x0000_s1057" type="#_x0000_t202" style="position:absolute;left:4841;top:4423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  <v:shape id="Text Box 34" o:spid="_x0000_s1058" type="#_x0000_t202" style="position:absolute;left:5886;top:6217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5" o:spid="_x0000_s1059" type="#_x0000_t202" style="position:absolute;left:7327;top:6516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6" o:spid="_x0000_s1060" type="#_x0000_t202" style="position:absolute;left:6634;top:6516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37" o:spid="_x0000_s1061" type="#_x0000_t202" style="position:absolute;left:6612;top:4091;width:88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  <v:textbox>
                          <w:txbxContent>
                            <w:p w:rsidR="001C0497" w:rsidRPr="00352E4D" w:rsidRDefault="001C0497" w:rsidP="00E620F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  <w:lang w:eastAsia="ru-RU"/>
              </w:rPr>
              <w:t>2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8B3E55" w:rsidRDefault="001C0497" w:rsidP="008B3E55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E620F2">
              <w:rPr>
                <w:color w:val="000000"/>
                <w:lang w:val="kk-KZ"/>
              </w:rPr>
              <w:lastRenderedPageBreak/>
              <w:t xml:space="preserve">16. </w:t>
            </w:r>
            <w:r w:rsidRPr="00E620F2">
              <w:rPr>
                <w:rFonts w:eastAsia="Times New Roman"/>
                <w:color w:val="000000"/>
                <w:lang w:eastAsia="ru-RU"/>
              </w:rPr>
              <w:t xml:space="preserve">На рисунке показан ход светового луча, падающего на тонкую собирающую линзу параллельно ее главной оптической оси. </w:t>
            </w:r>
          </w:p>
          <w:p w:rsidR="001C0497" w:rsidRPr="00E620F2" w:rsidRDefault="008B3E55" w:rsidP="008B3E5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="001C0497" w:rsidRPr="00E620F2">
              <w:rPr>
                <w:rFonts w:eastAsia="Times New Roman"/>
                <w:color w:val="000000"/>
                <w:lang w:eastAsia="ru-RU"/>
              </w:rPr>
              <w:t>Оптическая сила линзы равна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620F2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2BF4A879" wp14:editId="63EFF4CF">
                      <wp:extent cx="1690370" cy="1280160"/>
                      <wp:effectExtent l="15240" t="19050" r="46990" b="0"/>
                      <wp:docPr id="37" name="Группа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0370" cy="1280160"/>
                                <a:chOff x="5314" y="3227"/>
                                <a:chExt cx="2662" cy="2016"/>
                              </a:xfrm>
                            </wpg:grpSpPr>
                            <wps:wsp>
                              <wps:cNvPr id="3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14" y="3227"/>
                                  <a:ext cx="2640" cy="17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Line 40"/>
                              <wps:cNvCnPr/>
                              <wps:spPr bwMode="auto">
                                <a:xfrm>
                                  <a:off x="5314" y="3523"/>
                                  <a:ext cx="26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41"/>
                              <wps:cNvCnPr/>
                              <wps:spPr bwMode="auto">
                                <a:xfrm flipV="1">
                                  <a:off x="5644" y="3227"/>
                                  <a:ext cx="0" cy="17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Line 42"/>
                              <wps:cNvCnPr/>
                              <wps:spPr bwMode="auto">
                                <a:xfrm flipV="1">
                                  <a:off x="5974" y="3227"/>
                                  <a:ext cx="0" cy="17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Line 43"/>
                              <wps:cNvCnPr/>
                              <wps:spPr bwMode="auto">
                                <a:xfrm flipV="1">
                                  <a:off x="6304" y="3227"/>
                                  <a:ext cx="0" cy="17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44"/>
                              <wps:cNvCnPr/>
                              <wps:spPr bwMode="auto">
                                <a:xfrm flipV="1">
                                  <a:off x="6634" y="3227"/>
                                  <a:ext cx="0" cy="17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45"/>
                              <wps:cNvCnPr/>
                              <wps:spPr bwMode="auto">
                                <a:xfrm flipV="1">
                                  <a:off x="6964" y="3227"/>
                                  <a:ext cx="0" cy="17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46"/>
                              <wps:cNvCnPr/>
                              <wps:spPr bwMode="auto">
                                <a:xfrm flipV="1">
                                  <a:off x="7294" y="3227"/>
                                  <a:ext cx="0" cy="17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47"/>
                              <wps:cNvCnPr/>
                              <wps:spPr bwMode="auto">
                                <a:xfrm flipV="1">
                                  <a:off x="7624" y="3227"/>
                                  <a:ext cx="0" cy="17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ine 48"/>
                              <wps:cNvCnPr/>
                              <wps:spPr bwMode="auto">
                                <a:xfrm flipV="1">
                                  <a:off x="7954" y="3227"/>
                                  <a:ext cx="0" cy="17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49"/>
                              <wps:cNvCnPr/>
                              <wps:spPr bwMode="auto">
                                <a:xfrm>
                                  <a:off x="5314" y="3825"/>
                                  <a:ext cx="26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50"/>
                              <wps:cNvCnPr/>
                              <wps:spPr bwMode="auto">
                                <a:xfrm>
                                  <a:off x="5314" y="4124"/>
                                  <a:ext cx="26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51"/>
                              <wps:cNvCnPr/>
                              <wps:spPr bwMode="auto">
                                <a:xfrm>
                                  <a:off x="5314" y="4423"/>
                                  <a:ext cx="26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52"/>
                              <wps:cNvCnPr/>
                              <wps:spPr bwMode="auto">
                                <a:xfrm>
                                  <a:off x="5314" y="4722"/>
                                  <a:ext cx="26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53"/>
                              <wps:cNvCnPr/>
                              <wps:spPr bwMode="auto">
                                <a:xfrm>
                                  <a:off x="5314" y="4124"/>
                                  <a:ext cx="26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Line 54"/>
                              <wps:cNvCnPr/>
                              <wps:spPr bwMode="auto">
                                <a:xfrm>
                                  <a:off x="6304" y="3227"/>
                                  <a:ext cx="0" cy="17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55"/>
                              <wps:cNvCnPr/>
                              <wps:spPr bwMode="auto">
                                <a:xfrm>
                                  <a:off x="5314" y="3526"/>
                                  <a:ext cx="9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56"/>
                              <wps:cNvCnPr/>
                              <wps:spPr bwMode="auto">
                                <a:xfrm rot="21000000">
                                  <a:off x="6369" y="3378"/>
                                  <a:ext cx="1542" cy="10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57"/>
                              <wps:cNvCnPr/>
                              <wps:spPr bwMode="auto">
                                <a:xfrm>
                                  <a:off x="6964" y="4722"/>
                                  <a:ext cx="6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76" y="4645"/>
                                  <a:ext cx="110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DA7619" w:rsidRPr="00912E44" w:rsidRDefault="00DA7619" w:rsidP="00DA7619">
                                    <w:smartTag w:uri="urn:schemas-microsoft-com:office:smarttags" w:element="metricconverter">
                                      <w:smartTagPr>
                                        <w:attr w:name="ProductID" w:val="1 см"/>
                                      </w:smartTagPr>
                                      <w:r w:rsidRPr="00912E44">
                                        <w:rPr>
                                          <w:lang w:val="en-US"/>
                                        </w:rPr>
                                        <w:t xml:space="preserve">1 </w:t>
                                      </w:r>
                                      <w:r w:rsidRPr="00912E44">
                                        <w:t>см</w:t>
                                      </w:r>
                                    </w:smartTag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7" o:spid="_x0000_s1062" style="width:133.1pt;height:100.8pt;mso-position-horizontal-relative:char;mso-position-vertical-relative:line" coordorigin="5314,3227" coordsize="2662,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">
                      <v:rect id="Rectangle 39" o:spid="_x0000_s1063" style="position:absolute;left:5314;top:3227;width:2640;height:1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        <v:line id="Line 40" o:spid="_x0000_s1064" style="position:absolute;visibility:visible;mso-wrap-style:square" from="5314,3523" to="7954,3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E1BcMAAADbAAAADwAAAGRycy9kb3ducmV2LnhtbESPzWrDMBCE74W8g9hALyGR7dKQuJZD&#10;EygJ9JSfB1isjWxqrYykJu7bV4VAj8PMfMNUm9H24kY+dI4V5IsMBHHjdMdGweX8MV+BCBFZY++Y&#10;FPxQgE09eaqw1O7OR7qdohEJwqFEBW2MQyllaFqyGBZuIE7e1XmLMUlvpPZ4T3DbyyLLltJix2mh&#10;xYF2LTVfp2+rwBx9/pnvR3umPZptU8xei9VMqefp+P4GItIY/8OP9kEreFnD35f0A2T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xNQXDAAAA2wAAAA8AAAAAAAAAAAAA&#10;AAAAoQIAAGRycy9kb3ducmV2LnhtbFBLBQYAAAAABAAEAPkAAACRAwAAAAA=&#10;" strokeweight=".5pt">
                        <v:stroke dashstyle="1 1"/>
                      </v:line>
                      <v:line id="Line 41" o:spid="_x0000_s1065" style="position:absolute;flip:y;visibility:visible;mso-wrap-style:square" from="5644,3227" to="5644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KiYsMAAADbAAAADwAAAGRycy9kb3ducmV2LnhtbERPTWvCQBC9C/0PyxR6001tERNdRUIL&#10;obQHEw96G7JjEpqdDdltkvrru4eCx8f73u4n04qBetdYVvC8iEAQl1Y3XCk4Fe/zNQjnkTW2lknB&#10;LznY7x5mW0y0HflIQ+4rEULYJaig9r5LpHRlTQbdwnbEgbva3qAPsK+k7nEM4aaVyyhaSYMNh4Ya&#10;O0prKr/zH6MgKobbyyV9k+M5+5ziDxl/FTet1NPjdNiA8DT5u/jfnWkFr2F9+BJ+gN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omLDAAAA2wAAAA8AAAAAAAAAAAAA&#10;AAAAoQIAAGRycy9kb3ducmV2LnhtbFBLBQYAAAAABAAEAPkAAACRAwAAAAA=&#10;" strokeweight=".5pt">
                        <v:stroke dashstyle="1 1"/>
                      </v:line>
                      <v:line id="Line 42" o:spid="_x0000_s1066" style="position:absolute;flip:y;visibility:visible;mso-wrap-style:square" from="5974,3227" to="5974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4H+cYAAADbAAAADwAAAGRycy9kb3ducmV2LnhtbESPQWvCQBSE7wX/w/KE3urGVorGbESk&#10;BSntwcSD3h7ZZxLMvg3ZbZL6691CocdhZr5hks1oGtFT52rLCuazCARxYXXNpYJj/v60BOE8ssbG&#10;Min4IQebdPKQYKztwAfqM1+KAGEXo4LK+zaW0hUVGXQz2xIH72I7gz7IrpS6wyHATSOfo+hVGqw5&#10;LFTY0q6i4pp9GwVR3t9ezrs3OZz2n+PqQ66+8ptW6nE6btcgPI3+P/zX3msFizn8fgk/QK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ZeB/nGAAAA2wAAAA8AAAAAAAAA&#10;AAAAAAAAoQIAAGRycy9kb3ducmV2LnhtbFBLBQYAAAAABAAEAPkAAACUAwAAAAA=&#10;" strokeweight=".5pt">
                        <v:stroke dashstyle="1 1"/>
                      </v:line>
                      <v:line id="Line 43" o:spid="_x0000_s1067" style="position:absolute;flip:y;visibility:visible;mso-wrap-style:square" from="6304,3227" to="6304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yZjsUAAADbAAAADwAAAGRycy9kb3ducmV2LnhtbESPQWvCQBSE74L/YXlCb3WjFanRVUQs&#10;SKkHkx709sg+k2D2bchuk9Rf7xYKHoeZ+YZZbXpTiZYaV1pWMBlHIIgzq0vOFXynH6/vIJxH1lhZ&#10;JgW/5GCzHg5WGGvb8YnaxOciQNjFqKDwvo6ldFlBBt3Y1sTBu9rGoA+yyaVusAtwU8lpFM2lwZLD&#10;QoE17QrKbsmPURCl7f3tstvL7nz46hefcnFM71qpl1G/XYLw1Ptn+L990ApmU/j7E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yZjsUAAADbAAAADwAAAAAAAAAA&#10;AAAAAAChAgAAZHJzL2Rvd25yZXYueG1sUEsFBgAAAAAEAAQA+QAAAJMDAAAAAA==&#10;" strokeweight=".5pt">
                        <v:stroke dashstyle="1 1"/>
                      </v:line>
                      <v:line id="Line 44" o:spid="_x0000_s1068" style="position:absolute;flip:y;visibility:visible;mso-wrap-style:square" from="6634,3227" to="6634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A8FcYAAADbAAAADwAAAGRycy9kb3ducmV2LnhtbESPQWvCQBSE70L/w/IKvdVNq0iN2UgR&#10;CyL1YNJDe3tkn0lo9m3Irkn017uFgsdhZr5hkvVoGtFT52rLCl6mEQjiwuqaSwVf+cfzGwjnkTU2&#10;lknBhRys04dJgrG2Ax+pz3wpAoRdjAoq79tYSldUZNBNbUscvJPtDPogu1LqDocAN418jaKFNFhz&#10;WKiwpU1FxW92NgqivL/OfjZbOXzvPsflXi4P+VUr9fQ4vq9AeBr9Pfzf3mkF8xn8fQk/QK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APBXGAAAA2wAAAA8AAAAAAAAA&#10;AAAAAAAAoQIAAGRycy9kb3ducmV2LnhtbFBLBQYAAAAABAAEAPkAAACUAwAAAAA=&#10;" strokeweight=".5pt">
                        <v:stroke dashstyle="1 1"/>
                      </v:line>
                      <v:line id="Line 45" o:spid="_x0000_s1069" style="position:absolute;flip:y;visibility:visible;mso-wrap-style:square" from="6964,3227" to="6964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kYcUAAADbAAAADwAAAGRycy9kb3ducmV2LnhtbESPQWvCQBSE74L/YXlCb7rRitToKiIt&#10;SKkHkx709sg+k2D2bchuk9Rf3y0IHoeZ+YZZb3tTiZYaV1pWMJ1EIIgzq0vOFXynH+M3EM4ja6ws&#10;k4JfcrDdDAdrjLXt+ERt4nMRIOxiVFB4X8dSuqwgg25ia+LgXW1j0AfZ5FI32AW4qeQsihbSYMlh&#10;ocCa9gVlt+THKIjS9v562b/L7nz46pefcnlM71qpl1G/W4Hw1Ptn+NE+aAXzOfx/CT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mkYcUAAADbAAAADwAAAAAAAAAA&#10;AAAAAAChAgAAZHJzL2Rvd25yZXYueG1sUEsFBgAAAAAEAAQA+QAAAJMDAAAAAA==&#10;" strokeweight=".5pt">
                        <v:stroke dashstyle="1 1"/>
                      </v:line>
                      <v:line id="Line 46" o:spid="_x0000_s1070" style="position:absolute;flip:y;visibility:visible;mso-wrap-style:square" from="7294,3227" to="7294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UB+sUAAADbAAAADwAAAGRycy9kb3ducmV2LnhtbESPQWvCQBSE7wX/w/IEb7rRtqLRVURa&#10;kFIPGg96e2SfSTD7NmTXJPXXdwtCj8PMfMMs150pRUO1KywrGI8iEMSp1QVnCk7J53AGwnlkjaVl&#10;UvBDDtar3ssSY21bPlBz9JkIEHYxKsi9r2IpXZqTQTeyFXHwrrY26IOsM6lrbAPclHISRVNpsOCw&#10;kGNF25zS2/FuFERJ83i9bD9ke959d/MvOd8nD63UoN9tFiA8df4//GzvtIK3d/j7En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UB+sUAAADbAAAADwAAAAAAAAAA&#10;AAAAAAChAgAAZHJzL2Rvd25yZXYueG1sUEsFBgAAAAAEAAQA+QAAAJMDAAAAAA==&#10;" strokeweight=".5pt">
                        <v:stroke dashstyle="1 1"/>
                      </v:line>
                      <v:line id="Line 47" o:spid="_x0000_s1071" style="position:absolute;flip:y;visibility:visible;mso-wrap-style:square" from="7624,3227" to="7624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efjcUAAADbAAAADwAAAGRycy9kb3ducmV2LnhtbESPQWvCQBSE7wX/w/IEb3WjLVJjNiJi&#10;QUp70PSgt0f2mQSzb0N2TaK/vlso9DjMzDdMsh5MLTpqXWVZwWwagSDOra64UPCdvT+/gXAeWWNt&#10;mRTcycE6HT0lGGvb84G6oy9EgLCLUUHpfRNL6fKSDLqpbYiDd7GtQR9kW0jdYh/gppbzKFpIgxWH&#10;hRIb2paUX483oyDKusfLebuT/Wn/OSw/5PIre2ilJuNhswLhafD/4b/2Xit4XcDvl/ADZP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efjcUAAADbAAAADwAAAAAAAAAA&#10;AAAAAAChAgAAZHJzL2Rvd25yZXYueG1sUEsFBgAAAAAEAAQA+QAAAJMDAAAAAA==&#10;" strokeweight=".5pt">
                        <v:stroke dashstyle="1 1"/>
                      </v:line>
                      <v:line id="Line 48" o:spid="_x0000_s1072" style="position:absolute;flip:y;visibility:visible;mso-wrap-style:square" from="7954,3227" to="7954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s6FsUAAADbAAAADwAAAGRycy9kb3ducmV2LnhtbESPQWvCQBSE7wX/w/IEb7rRlqrRVURa&#10;kFIPGg96e2SfSTD7NmTXJPXXdwtCj8PMfMMs150pRUO1KywrGI8iEMSp1QVnCk7J53AGwnlkjaVl&#10;UvBDDtar3ssSY21bPlBz9JkIEHYxKsi9r2IpXZqTQTeyFXHwrrY26IOsM6lrbAPclHISRe/SYMFh&#10;IceKtjmlt+PdKIiS5vF62X7I9rz77uZfcr5PHlqpQb/bLEB46vx/+NneaQVvU/j7En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s6FsUAAADbAAAADwAAAAAAAAAA&#10;AAAAAAChAgAAZHJzL2Rvd25yZXYueG1sUEsFBgAAAAAEAAQA+QAAAJMDAAAAAA==&#10;" strokeweight=".5pt">
                        <v:stroke dashstyle="1 1"/>
                      </v:line>
                      <v:line id="Line 49" o:spid="_x0000_s1073" style="position:absolute;visibility:visible;mso-wrap-style:square" from="5314,3825" to="7954,3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vj474AAADbAAAADwAAAGRycy9kb3ducmV2LnhtbERPy4rCMBTdC/5DuANuRNMWFekYxRFE&#10;wZWPD7g0d9IyzU1JMlr/3iwEl4fzXm1624o7+dA4VpBPMxDEldMNGwW3636yBBEissbWMSl4UoDN&#10;ejhYYandg890v0QjUgiHEhXUMXallKGqyWKYuo44cb/OW4wJeiO1x0cKt60ssmwhLTacGmrsaFdT&#10;9Xf5twrM2een/NDbKx3Q/FTFeF4sx0qNvvrtN4hIffyI3+6jVjBLY9OX9APk+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we+PjvgAAANsAAAAPAAAAAAAAAAAAAAAAAKEC&#10;AABkcnMvZG93bnJldi54bWxQSwUGAAAAAAQABAD5AAAAjAMAAAAA&#10;" strokeweight=".5pt">
                        <v:stroke dashstyle="1 1"/>
                      </v:line>
                      <v:line id="Line 50" o:spid="_x0000_s1074" style="position:absolute;visibility:visible;mso-wrap-style:square" from="5314,4124" to="7954,4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dGeMMAAADbAAAADwAAAGRycy9kb3ducmV2LnhtbESPzWrDMBCE74W8g9hALyGRbdqQuJZD&#10;EygJ9JSfB1isjWxqrYykJu7bV4VAj8PMfMNUm9H24kY+dI4V5IsMBHHjdMdGweX8MV+BCBFZY++Y&#10;FPxQgE09eaqw1O7OR7qdohEJwqFEBW2MQyllaFqyGBZuIE7e1XmLMUlvpPZ4T3DbyyLLltJix2mh&#10;xYF2LTVfp2+rwBx9/pnvR3umPZptU8xei9VMqefp+P4GItIY/8OP9kEreFnD35f0A2T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83RnjDAAAA2wAAAA8AAAAAAAAAAAAA&#10;AAAAoQIAAGRycy9kb3ducmV2LnhtbFBLBQYAAAAABAAEAPkAAACRAwAAAAA=&#10;" strokeweight=".5pt">
                        <v:stroke dashstyle="1 1"/>
                      </v:line>
                      <v:line id="Line 51" o:spid="_x0000_s1075" style="position:absolute;visibility:visible;mso-wrap-style:square" from="5314,4423" to="7954,4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R5OL8AAADbAAAADwAAAGRycy9kb3ducmV2LnhtbERPy4rCMBTdC/MP4QqzkTFtQZGOaXEE&#10;ccCVjw+4NNe02NyUJGr9+8liwOXhvNf1aHvxIB86xwryeQaCuHG6Y6Pgct59rUCEiKyxd0wKXhSg&#10;rj4mayy1e/KRHqdoRArhUKKCNsahlDI0LVkMczcQJ+7qvMWYoDdSe3ymcNvLIsuW0mLHqaHFgbYt&#10;NbfT3SowR58f8v1oz7RH89MUs0Wxmin1OR033yAijfEt/nf/agWLtD59ST9AVn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9R5OL8AAADbAAAADwAAAAAAAAAAAAAAAACh&#10;AgAAZHJzL2Rvd25yZXYueG1sUEsFBgAAAAAEAAQA+QAAAI0DAAAAAA==&#10;" strokeweight=".5pt">
                        <v:stroke dashstyle="1 1"/>
                      </v:line>
                      <v:line id="Line 52" o:spid="_x0000_s1076" style="position:absolute;visibility:visible;mso-wrap-style:square" from="5314,4722" to="7954,4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jco8EAAADbAAAADwAAAGRycy9kb3ducmV2LnhtbESP0YrCMBRE34X9h3AX9kU0bUGRrlFc&#10;QRR80voBl+ZuWmxuSpLV7t8bQfBxmJkzzHI92E7cyIfWsYJ8moEgrp1u2Si4VLvJAkSIyBo7x6Tg&#10;nwKsVx+jJZba3flEt3M0IkE4lKigibEvpQx1QxbD1PXEyft13mJM0hupPd4T3HayyLK5tNhyWmiw&#10;p21D9fX8ZxWYk8+P+X6wFe3R/NTFeFYsxkp9fQ6bbxCRhvgOv9oHrWCWw/NL+gFy9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mNyjwQAAANsAAAAPAAAAAAAAAAAAAAAA&#10;AKECAABkcnMvZG93bnJldi54bWxQSwUGAAAAAAQABAD5AAAAjwMAAAAA&#10;" strokeweight=".5pt">
                        <v:stroke dashstyle="1 1"/>
                      </v:line>
                      <v:line id="Line 53" o:spid="_x0000_s1077" style="position:absolute;visibility:visible;mso-wrap-style:square" from="5314,4124" to="7954,4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Ctg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K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ACtgL8AAADbAAAADwAAAAAAAAAAAAAAAACh&#10;AgAAZHJzL2Rvd25yZXYueG1sUEsFBgAAAAAEAAQA+QAAAI0DAAAAAA==&#10;" strokeweight="2pt"/>
                      <v:line id="Line 54" o:spid="_x0000_s1078" style="position:absolute;visibility:visible;mso-wrap-style:square" from="6304,3227" to="6304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iGLcQAAADbAAAADwAAAGRycy9kb3ducmV2LnhtbESPQWvCQBSE7wX/w/KE3pqNSktJXUUE&#10;JZciVen5NftMotm3MbtmY399t1DocZiZb5j5cjCN6KlztWUFkyQFQVxYXXOp4HjYPL2CcB5ZY2OZ&#10;FNzJwXIxephjpm3gD+r3vhQRwi5DBZX3bSalKyoy6BLbEkfvZDuDPsqulLrDEOGmkdM0fZEGa44L&#10;Fba0rqi47G9GQRq+t/Is87rf5e/X0H6Fz+k1KPU4HlZvIDwN/j/81861gucZ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IYtxAAAANsAAAAPAAAAAAAAAAAA&#10;AAAAAKECAABkcnMvZG93bnJldi54bWxQSwUGAAAAAAQABAD5AAAAkgMAAAAA&#10;">
                        <v:stroke startarrow="block" endarrow="block"/>
                      </v:line>
                      <v:line id="Line 55" o:spid="_x0000_s1079" style="position:absolute;visibility:visible;mso-wrap-style:square" from="5314,3526" to="6304,3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          <v:stroke endarrow="block"/>
                      </v:line>
                      <v:line id="Line 56" o:spid="_x0000_s1080" style="position:absolute;rotation:-10;visibility:visible;mso-wrap-style:square" from="6369,3378" to="7911,4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5Qa8QAAADbAAAADwAAAGRycy9kb3ducmV2LnhtbESP3YrCMBSE7xd8h3AE77apiqLVKCKI&#10;uwsr/iF4d2iObbE5KU3U7tsbQdjLYWa+YabzxpTiTrUrLCvoRjEI4tTqgjMFx8PqcwTCeWSNpWVS&#10;8EcO5rPWxxQTbR+8o/veZyJA2CWoIPe+SqR0aU4GXWQr4uBdbG3QB1lnUtf4CHBTyl4cD6XBgsNC&#10;jhUtc0qv+5tR4Pp2fNpeTnH2Y36/z+v+ZrgxpFSn3SwmIDw1/j/8bn9pBYMBvL6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/lBrxAAAANsAAAAPAAAAAAAAAAAA&#10;AAAAAKECAABkcnMvZG93bnJldi54bWxQSwUGAAAAAAQABAD5AAAAkgMAAAAA&#10;">
                        <v:stroke endarrow="block"/>
                      </v:line>
                      <v:line id="Line 57" o:spid="_x0000_s1081" style="position:absolute;visibility:visible;mso-wrap-style:square" from="6964,4722" to="7624,4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            <v:shape id="Text Box 58" o:spid="_x0000_s1082" type="#_x0000_t202" style="position:absolute;left:6876;top:4645;width:110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    <v:textbox>
                          <w:txbxContent>
                            <w:p w:rsidR="001C0497" w:rsidRPr="00912E44" w:rsidRDefault="001C0497" w:rsidP="00E620F2">
                              <w:smartTag w:uri="urn:schemas-microsoft-com:office:smarttags" w:element="metricconverter">
                                <w:smartTagPr>
                                  <w:attr w:name="ProductID" w:val="1 см"/>
                                </w:smartTagPr>
                                <w:r w:rsidRPr="00912E44">
                                  <w:rPr>
                                    <w:lang w:val="en-US"/>
                                  </w:rPr>
                                  <w:t xml:space="preserve">1 </w:t>
                                </w:r>
                                <w:r w:rsidRPr="00912E44">
                                  <w:t>см</w:t>
                                </w:r>
                              </w:smartTag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eastAsia="ru-RU"/>
              </w:rPr>
              <w:t xml:space="preserve">2 </w:t>
            </w:r>
            <w:proofErr w:type="spellStart"/>
            <w:r w:rsidRPr="00E620F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eastAsia="ru-RU"/>
              </w:rPr>
              <w:t xml:space="preserve">0,1 </w:t>
            </w:r>
            <w:proofErr w:type="spellStart"/>
            <w:r w:rsidRPr="00E620F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eastAsia="ru-RU"/>
              </w:rPr>
              <w:t xml:space="preserve">0,5 </w:t>
            </w:r>
            <w:proofErr w:type="spellStart"/>
            <w:r w:rsidRPr="00E620F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eastAsia="ru-RU"/>
              </w:rPr>
              <w:t xml:space="preserve">0,2 </w:t>
            </w:r>
            <w:proofErr w:type="spellStart"/>
            <w:r w:rsidRPr="00E620F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  <w:lang w:eastAsia="ru-RU"/>
              </w:rPr>
              <w:t xml:space="preserve">50 </w:t>
            </w:r>
            <w:proofErr w:type="spellStart"/>
            <w:r w:rsidRPr="00E620F2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</w:p>
        </w:tc>
      </w:tr>
      <w:tr w:rsidR="001C0497" w:rsidRPr="004F42C4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17. </w:t>
            </w:r>
            <w:r w:rsidRPr="00E620F2">
              <w:rPr>
                <w:rFonts w:eastAsia="Times New Roman"/>
                <w:color w:val="000000"/>
              </w:rPr>
              <w:t xml:space="preserve">Найдите длину </w:t>
            </w:r>
            <w:proofErr w:type="spellStart"/>
            <w:r w:rsidRPr="00E620F2">
              <w:rPr>
                <w:rFonts w:eastAsia="Times New Roman"/>
                <w:color w:val="000000"/>
              </w:rPr>
              <w:t>нихромового</w:t>
            </w:r>
            <w:proofErr w:type="spellEnd"/>
            <w:r w:rsidRPr="00E620F2">
              <w:rPr>
                <w:rFonts w:eastAsia="Times New Roman"/>
                <w:color w:val="000000"/>
              </w:rPr>
              <w:t xml:space="preserve"> провода для изготовления нагревательного элемента кипятильника, если сопротивление проводника 30 Ом, площадь поперечного сечения 0,35 мм</w:t>
            </w:r>
            <w:proofErr w:type="gramStart"/>
            <w:r w:rsidRPr="00E620F2">
              <w:rPr>
                <w:rFonts w:eastAsia="Times New Roman"/>
                <w:color w:val="000000"/>
                <w:vertAlign w:val="superscript"/>
              </w:rPr>
              <w:t>2</w:t>
            </w:r>
            <w:proofErr w:type="gramEnd"/>
            <w:r w:rsidRPr="00E620F2">
              <w:rPr>
                <w:rFonts w:eastAsia="Times New Roman"/>
                <w:color w:val="000000"/>
              </w:rPr>
              <w:t xml:space="preserve"> (</w:t>
            </w:r>
            <w:r w:rsidRPr="00E620F2">
              <w:rPr>
                <w:rFonts w:eastAsia="Times New Roman"/>
                <w:color w:val="000000"/>
              </w:rPr>
              <w:fldChar w:fldCharType="begin"/>
            </w:r>
            <w:r w:rsidRPr="00E620F2">
              <w:rPr>
                <w:rFonts w:eastAsia="Times New Roman"/>
                <w:color w:val="000000"/>
              </w:rPr>
              <w:instrText xml:space="preserve"> QUOTE </w:instrText>
            </w:r>
            <w:r w:rsidRPr="00E620F2">
              <w:rPr>
                <w:rFonts w:eastAsia="Times New Roman"/>
                <w:noProof/>
                <w:color w:val="000000"/>
                <w:position w:val="-11"/>
                <w:lang w:eastAsia="ru-RU"/>
              </w:rPr>
              <w:drawing>
                <wp:inline distT="0" distB="0" distL="0" distR="0" wp14:anchorId="078F94A6" wp14:editId="2A4669EA">
                  <wp:extent cx="103505" cy="241300"/>
                  <wp:effectExtent l="0" t="0" r="0" b="635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620F2">
              <w:rPr>
                <w:rFonts w:eastAsia="Times New Roman"/>
                <w:color w:val="000000"/>
              </w:rPr>
              <w:instrText xml:space="preserve"> </w:instrText>
            </w:r>
            <w:r w:rsidRPr="00E620F2">
              <w:rPr>
                <w:rFonts w:eastAsia="Times New Roman"/>
                <w:color w:val="000000"/>
              </w:rPr>
              <w:fldChar w:fldCharType="separate"/>
            </w:r>
            <w:r w:rsidRPr="00E620F2">
              <w:rPr>
                <w:rFonts w:eastAsia="Times New Roman"/>
                <w:noProof/>
                <w:color w:val="000000"/>
                <w:position w:val="-11"/>
                <w:lang w:eastAsia="ru-RU"/>
              </w:rPr>
              <w:drawing>
                <wp:inline distT="0" distB="0" distL="0" distR="0" wp14:anchorId="6A5A0607" wp14:editId="1AA63A73">
                  <wp:extent cx="103505" cy="241300"/>
                  <wp:effectExtent l="0" t="0" r="0" b="635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620F2">
              <w:rPr>
                <w:rFonts w:eastAsia="Times New Roman"/>
                <w:color w:val="000000"/>
              </w:rPr>
              <w:fldChar w:fldCharType="end"/>
            </w:r>
            <w:r w:rsidRPr="00E620F2">
              <w:rPr>
                <w:rFonts w:eastAsia="Times New Roman"/>
                <w:color w:val="000000"/>
              </w:rPr>
              <w:t>=1,05·10</w:t>
            </w:r>
            <w:r w:rsidRPr="00E620F2">
              <w:rPr>
                <w:rFonts w:eastAsia="Times New Roman"/>
                <w:color w:val="000000"/>
                <w:vertAlign w:val="superscript"/>
              </w:rPr>
              <w:t>-6</w:t>
            </w:r>
            <w:r w:rsidRPr="00E620F2">
              <w:rPr>
                <w:rFonts w:eastAsia="Times New Roman"/>
                <w:color w:val="000000"/>
              </w:rPr>
              <w:t>Ом·м)</w:t>
            </w:r>
          </w:p>
          <w:p w:rsidR="001C0497" w:rsidRPr="00DB40D9" w:rsidRDefault="001C0497" w:rsidP="00DA7619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DB40D9">
              <w:rPr>
                <w:color w:val="000000"/>
                <w:lang w:val="en-US"/>
              </w:rPr>
              <w:t xml:space="preserve">A) </w:t>
            </w:r>
            <w:r w:rsidRPr="00DB40D9">
              <w:rPr>
                <w:rFonts w:eastAsia="Times New Roman"/>
                <w:color w:val="000000"/>
                <w:lang w:val="en-US"/>
              </w:rPr>
              <w:t xml:space="preserve">10 </w:t>
            </w:r>
            <w:r w:rsidRPr="00E620F2">
              <w:rPr>
                <w:rFonts w:eastAsia="Times New Roman"/>
                <w:color w:val="000000"/>
              </w:rPr>
              <w:t>м</w:t>
            </w:r>
          </w:p>
          <w:p w:rsidR="001C0497" w:rsidRPr="00DB40D9" w:rsidRDefault="001C0497" w:rsidP="00DA7619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DB40D9">
              <w:rPr>
                <w:color w:val="000000"/>
                <w:lang w:val="en-US"/>
              </w:rPr>
              <w:t xml:space="preserve">B) </w:t>
            </w:r>
            <w:r w:rsidRPr="00DB40D9">
              <w:rPr>
                <w:rFonts w:eastAsia="Times New Roman"/>
                <w:color w:val="000000"/>
                <w:lang w:val="en-US"/>
              </w:rPr>
              <w:t xml:space="preserve">12 </w:t>
            </w:r>
            <w:r w:rsidRPr="00E620F2">
              <w:rPr>
                <w:rFonts w:eastAsia="Times New Roman"/>
                <w:color w:val="000000"/>
              </w:rPr>
              <w:t>м</w:t>
            </w:r>
          </w:p>
          <w:p w:rsidR="001C0497" w:rsidRPr="00DB40D9" w:rsidRDefault="001C0497" w:rsidP="00DA7619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DB40D9">
              <w:rPr>
                <w:color w:val="000000"/>
                <w:lang w:val="en-US"/>
              </w:rPr>
              <w:t xml:space="preserve">C) </w:t>
            </w:r>
            <w:r w:rsidRPr="00DB40D9">
              <w:rPr>
                <w:rFonts w:eastAsia="Times New Roman"/>
                <w:color w:val="000000"/>
                <w:lang w:val="en-US"/>
              </w:rPr>
              <w:t xml:space="preserve">100 </w:t>
            </w:r>
            <w:r w:rsidRPr="00E620F2">
              <w:rPr>
                <w:rFonts w:eastAsia="Times New Roman"/>
                <w:color w:val="000000"/>
              </w:rPr>
              <w:t>м</w:t>
            </w:r>
          </w:p>
          <w:p w:rsidR="001C0497" w:rsidRPr="00DB40D9" w:rsidRDefault="001C0497" w:rsidP="00DA7619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DB40D9">
              <w:rPr>
                <w:color w:val="000000"/>
                <w:lang w:val="en-US"/>
              </w:rPr>
              <w:t xml:space="preserve">D) </w:t>
            </w:r>
            <w:r w:rsidRPr="00DB40D9">
              <w:rPr>
                <w:rFonts w:eastAsia="Times New Roman"/>
                <w:color w:val="000000"/>
                <w:lang w:val="en-US"/>
              </w:rPr>
              <w:t xml:space="preserve">82 </w:t>
            </w:r>
            <w:r w:rsidRPr="00E620F2">
              <w:rPr>
                <w:rFonts w:eastAsia="Times New Roman"/>
                <w:color w:val="000000"/>
              </w:rPr>
              <w:t>м</w:t>
            </w:r>
          </w:p>
          <w:p w:rsidR="001C0497" w:rsidRPr="00DB40D9" w:rsidRDefault="001C0497" w:rsidP="00DA7619">
            <w:pPr>
              <w:ind w:left="400"/>
              <w:rPr>
                <w:color w:val="000000"/>
                <w:lang w:val="en-US"/>
              </w:rPr>
            </w:pPr>
            <w:r w:rsidRPr="00DB40D9">
              <w:rPr>
                <w:color w:val="000000"/>
                <w:lang w:val="en-US"/>
              </w:rPr>
              <w:t xml:space="preserve">E) </w:t>
            </w:r>
            <w:r w:rsidRPr="00DB40D9">
              <w:rPr>
                <w:rFonts w:eastAsia="Times New Roman"/>
                <w:color w:val="000000"/>
                <w:lang w:val="en-US"/>
              </w:rPr>
              <w:t xml:space="preserve">8,2 </w:t>
            </w:r>
            <w:r w:rsidRPr="00E620F2">
              <w:rPr>
                <w:rFonts w:eastAsia="Times New Roman"/>
                <w:color w:val="000000"/>
              </w:rPr>
              <w:t>м</w:t>
            </w:r>
            <w:r w:rsidRPr="00DB40D9">
              <w:rPr>
                <w:rFonts w:eastAsia="Times New Roman"/>
                <w:color w:val="000000"/>
                <w:lang w:val="en-US"/>
              </w:rPr>
              <w:t xml:space="preserve"> </w:t>
            </w:r>
          </w:p>
        </w:tc>
      </w:tr>
      <w:tr w:rsidR="001C0497" w:rsidRPr="004F42C4" w:rsidTr="00DA7619">
        <w:trPr>
          <w:cantSplit/>
        </w:trPr>
        <w:tc>
          <w:tcPr>
            <w:tcW w:w="10138" w:type="dxa"/>
            <w:shd w:val="clear" w:color="auto" w:fill="auto"/>
          </w:tcPr>
          <w:p w:rsidR="004D6A4D" w:rsidRDefault="001C0497" w:rsidP="00DA7619">
            <w:pPr>
              <w:pStyle w:val="a8"/>
              <w:ind w:left="400" w:hanging="400"/>
              <w:rPr>
                <w:rFonts w:eastAsia="Times New Roman"/>
                <w:color w:val="000000"/>
                <w:sz w:val="28"/>
                <w:lang w:val="kk-KZ" w:eastAsia="ru-RU"/>
              </w:rPr>
            </w:pPr>
            <w:r w:rsidRPr="00E620F2">
              <w:rPr>
                <w:color w:val="000000"/>
                <w:sz w:val="28"/>
                <w:lang w:val="kk-KZ"/>
              </w:rPr>
              <w:t xml:space="preserve">18. </w:t>
            </w:r>
            <w:r w:rsidRPr="00E620F2">
              <w:rPr>
                <w:rFonts w:eastAsia="Times New Roman"/>
                <w:color w:val="000000"/>
                <w:sz w:val="28"/>
                <w:lang w:eastAsia="ru-RU"/>
              </w:rPr>
              <w:t xml:space="preserve">Вертикально поставленная метровая линейка отбрасывает тень длиной </w:t>
            </w:r>
          </w:p>
          <w:p w:rsidR="001C0497" w:rsidRPr="00E620F2" w:rsidRDefault="004D6A4D" w:rsidP="00DA7619">
            <w:pPr>
              <w:pStyle w:val="a8"/>
              <w:ind w:left="400" w:hanging="400"/>
              <w:rPr>
                <w:rFonts w:eastAsia="Times New Roman"/>
                <w:color w:val="000000"/>
                <w:sz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lang w:val="kk-KZ" w:eastAsia="ru-RU"/>
              </w:rPr>
              <w:t xml:space="preserve">      </w:t>
            </w:r>
            <w:r w:rsidR="001C0497" w:rsidRPr="00E620F2">
              <w:rPr>
                <w:rFonts w:eastAsia="Times New Roman"/>
                <w:color w:val="000000"/>
                <w:sz w:val="28"/>
                <w:lang w:eastAsia="ru-RU"/>
              </w:rPr>
              <w:t>h</w:t>
            </w:r>
            <w:r w:rsidR="001C0497" w:rsidRPr="00E620F2">
              <w:rPr>
                <w:rFonts w:eastAsia="Times New Roman"/>
                <w:color w:val="000000"/>
                <w:sz w:val="28"/>
                <w:vertAlign w:val="subscript"/>
                <w:lang w:eastAsia="ru-RU"/>
              </w:rPr>
              <w:t xml:space="preserve">1 </w:t>
            </w:r>
            <w:r w:rsidR="001C0497" w:rsidRPr="00E620F2">
              <w:rPr>
                <w:rFonts w:eastAsia="Times New Roman"/>
                <w:color w:val="000000"/>
                <w:sz w:val="28"/>
                <w:lang w:eastAsia="ru-RU"/>
              </w:rPr>
              <w:t>= 0,25 м. Определите высоту дерева Н, если в это же время оно имеет тень длиной Н</w:t>
            </w:r>
            <w:proofErr w:type="gramStart"/>
            <w:r w:rsidR="001C0497" w:rsidRPr="00E620F2">
              <w:rPr>
                <w:rFonts w:eastAsia="Times New Roman"/>
                <w:color w:val="000000"/>
                <w:sz w:val="28"/>
                <w:vertAlign w:val="subscript"/>
                <w:lang w:eastAsia="ru-RU"/>
              </w:rPr>
              <w:t>1</w:t>
            </w:r>
            <w:proofErr w:type="gramEnd"/>
            <w:r w:rsidR="001C0497" w:rsidRPr="00E620F2">
              <w:rPr>
                <w:rFonts w:eastAsia="Times New Roman"/>
                <w:color w:val="000000"/>
                <w:sz w:val="28"/>
                <w:lang w:eastAsia="ru-RU"/>
              </w:rPr>
              <w:t>= 2,0 м</w:t>
            </w:r>
          </w:p>
          <w:p w:rsidR="001C0497" w:rsidRPr="00DB40D9" w:rsidRDefault="001C0497" w:rsidP="00DA761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B40D9">
              <w:rPr>
                <w:color w:val="000000"/>
                <w:lang w:val="en-US"/>
              </w:rPr>
              <w:t xml:space="preserve">A) </w:t>
            </w:r>
            <w:r w:rsidRPr="00DB40D9">
              <w:rPr>
                <w:rFonts w:eastAsia="Times New Roman"/>
                <w:color w:val="000000"/>
                <w:lang w:val="en-US" w:eastAsia="ru-RU"/>
              </w:rPr>
              <w:t xml:space="preserve">8 </w:t>
            </w:r>
            <w:r w:rsidRPr="00E620F2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1C0497" w:rsidRPr="00DB40D9" w:rsidRDefault="001C0497" w:rsidP="00DA761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B40D9">
              <w:rPr>
                <w:color w:val="000000"/>
                <w:lang w:val="en-US"/>
              </w:rPr>
              <w:t xml:space="preserve">B) </w:t>
            </w:r>
            <w:r w:rsidRPr="00DB40D9">
              <w:rPr>
                <w:rFonts w:eastAsia="Times New Roman"/>
                <w:color w:val="000000"/>
                <w:lang w:val="en-US" w:eastAsia="ru-RU"/>
              </w:rPr>
              <w:t xml:space="preserve">2 </w:t>
            </w:r>
            <w:r w:rsidRPr="00E620F2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1C0497" w:rsidRPr="00DB40D9" w:rsidRDefault="001C0497" w:rsidP="00DA761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B40D9">
              <w:rPr>
                <w:color w:val="000000"/>
                <w:lang w:val="en-US"/>
              </w:rPr>
              <w:t xml:space="preserve">C) </w:t>
            </w:r>
            <w:r w:rsidRPr="00DB40D9">
              <w:rPr>
                <w:rFonts w:eastAsia="Times New Roman"/>
                <w:color w:val="000000"/>
                <w:lang w:val="en-US" w:eastAsia="ru-RU"/>
              </w:rPr>
              <w:t xml:space="preserve">10 </w:t>
            </w:r>
            <w:r w:rsidRPr="00E620F2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1C0497" w:rsidRPr="00DB40D9" w:rsidRDefault="001C0497" w:rsidP="00DA761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B40D9">
              <w:rPr>
                <w:color w:val="000000"/>
                <w:lang w:val="en-US"/>
              </w:rPr>
              <w:t xml:space="preserve">D) </w:t>
            </w:r>
            <w:r w:rsidRPr="00DB40D9">
              <w:rPr>
                <w:rFonts w:eastAsia="Times New Roman"/>
                <w:color w:val="000000"/>
                <w:lang w:val="en-US" w:eastAsia="ru-RU"/>
              </w:rPr>
              <w:t xml:space="preserve">12 </w:t>
            </w:r>
            <w:r w:rsidRPr="00E620F2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1C0497" w:rsidRPr="00DB40D9" w:rsidRDefault="001C0497" w:rsidP="00DA7619">
            <w:pPr>
              <w:ind w:left="400"/>
              <w:rPr>
                <w:color w:val="000000"/>
                <w:lang w:val="en-US"/>
              </w:rPr>
            </w:pPr>
            <w:r w:rsidRPr="00DB40D9">
              <w:rPr>
                <w:color w:val="000000"/>
                <w:lang w:val="en-US"/>
              </w:rPr>
              <w:t xml:space="preserve">E) </w:t>
            </w:r>
            <w:r w:rsidRPr="00DB40D9">
              <w:rPr>
                <w:rFonts w:eastAsia="Times New Roman"/>
                <w:color w:val="000000"/>
                <w:lang w:val="en-US" w:eastAsia="ru-RU"/>
              </w:rPr>
              <w:t xml:space="preserve">6 </w:t>
            </w:r>
            <w:r w:rsidRPr="00E620F2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620F2">
              <w:rPr>
                <w:color w:val="000000"/>
                <w:lang w:val="kk-KZ"/>
              </w:rPr>
              <w:t xml:space="preserve">19. </w:t>
            </w:r>
            <w:r w:rsidRPr="00E620F2">
              <w:rPr>
                <w:rFonts w:eastAsia="Times New Roman"/>
                <w:color w:val="000000"/>
                <w:lang w:eastAsia="ru-RU"/>
              </w:rPr>
              <w:t>Если рассматривать красные цветы через зеленое стекло, то они будут казаться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val="kk-KZ" w:eastAsia="ru-RU"/>
              </w:rPr>
              <w:t>черными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val="kk-KZ" w:eastAsia="ru-RU"/>
              </w:rPr>
              <w:t>белыми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val="kk-KZ" w:eastAsia="ru-RU"/>
              </w:rPr>
              <w:t>красными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val="kk-KZ" w:eastAsia="ru-RU"/>
              </w:rPr>
              <w:t>зелеными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  <w:lang w:val="kk-KZ" w:eastAsia="ru-RU"/>
              </w:rPr>
              <w:t>синими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620F2">
              <w:rPr>
                <w:color w:val="000000"/>
                <w:lang w:val="kk-KZ"/>
              </w:rPr>
              <w:t xml:space="preserve">20. </w:t>
            </w:r>
            <w:r w:rsidRPr="00E620F2">
              <w:rPr>
                <w:rFonts w:eastAsia="Times New Roman"/>
                <w:color w:val="000000"/>
                <w:lang w:eastAsia="ru-RU"/>
              </w:rPr>
              <w:t>Сопротивление спирали электроплитки уменьшили вдвое и включили ее в ту же розетку. При этом мощность тока в плитке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eastAsia="ru-RU"/>
              </w:rPr>
              <w:t>уменьшилась вчетверо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eastAsia="ru-RU"/>
              </w:rPr>
              <w:t>увеличилась вдвое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eastAsia="ru-RU"/>
              </w:rPr>
              <w:t>увеличилась вчетверо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eastAsia="ru-RU"/>
              </w:rPr>
              <w:t>не изменилась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  <w:lang w:eastAsia="ru-RU"/>
              </w:rPr>
              <w:t>уменьшилась вдвое</w:t>
            </w:r>
          </w:p>
        </w:tc>
      </w:tr>
      <w:tr w:rsidR="001C0497" w:rsidRPr="00E620F2" w:rsidTr="00DA7619">
        <w:trPr>
          <w:cantSplit/>
        </w:trPr>
        <w:tc>
          <w:tcPr>
            <w:tcW w:w="10138" w:type="dxa"/>
            <w:shd w:val="clear" w:color="auto" w:fill="auto"/>
          </w:tcPr>
          <w:p w:rsidR="001C0497" w:rsidRPr="00E620F2" w:rsidRDefault="001C0497" w:rsidP="00DA761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C0497" w:rsidRPr="00E620F2" w:rsidRDefault="001C0497" w:rsidP="008B3E55">
      <w:pPr>
        <w:rPr>
          <w:rFonts w:eastAsia="SimSun"/>
          <w:bCs/>
          <w:color w:val="000000"/>
          <w:kern w:val="1"/>
          <w:lang w:eastAsia="hi-IN" w:bidi="hi-IN"/>
        </w:rPr>
      </w:pPr>
      <w:r w:rsidRPr="00E620F2">
        <w:rPr>
          <w:b/>
          <w:i/>
          <w:color w:val="000000"/>
          <w:lang w:val="kk-KZ"/>
        </w:rPr>
        <w:t xml:space="preserve">Инструкция: </w:t>
      </w:r>
      <w:r w:rsidRPr="00E620F2">
        <w:rPr>
          <w:i/>
          <w:color w:val="000000"/>
          <w:lang w:val="kk-KZ"/>
        </w:rPr>
        <w:t>«Вам предлагается один контекст с 5 тестовыми заданиями с выбором одного правильного ответа из пяти предложенных. Выбранный ответ необходимо отметить на листе ответов путем полного закрашивания соответствующего кружка».</w:t>
      </w:r>
      <w:r w:rsidRPr="00E620F2">
        <w:rPr>
          <w:color w:val="000000"/>
        </w:rPr>
        <w:t xml:space="preserve"> </w:t>
      </w:r>
    </w:p>
    <w:p w:rsidR="001C0497" w:rsidRPr="00E620F2" w:rsidRDefault="001C0497" w:rsidP="00DA7619">
      <w:pPr>
        <w:widowControl w:val="0"/>
        <w:suppressAutoHyphens/>
        <w:spacing w:line="100" w:lineRule="atLeast"/>
        <w:ind w:left="400"/>
        <w:jc w:val="center"/>
        <w:rPr>
          <w:rFonts w:eastAsia="SimSun"/>
          <w:b/>
          <w:bCs/>
          <w:color w:val="000000"/>
          <w:kern w:val="1"/>
          <w:lang w:eastAsia="hi-IN" w:bidi="hi-IN"/>
        </w:rPr>
      </w:pPr>
      <w:r w:rsidRPr="00E620F2">
        <w:rPr>
          <w:rFonts w:eastAsia="SimSun"/>
          <w:b/>
          <w:bCs/>
          <w:color w:val="000000"/>
          <w:kern w:val="1"/>
          <w:lang w:eastAsia="hi-IN" w:bidi="hi-IN"/>
        </w:rPr>
        <w:t>Одометр</w:t>
      </w:r>
    </w:p>
    <w:p w:rsidR="001C0497" w:rsidRPr="00E620F2" w:rsidRDefault="001C0497" w:rsidP="00DA7619">
      <w:pPr>
        <w:widowControl w:val="0"/>
        <w:suppressAutoHyphens/>
        <w:spacing w:line="100" w:lineRule="atLeast"/>
        <w:ind w:left="400"/>
        <w:rPr>
          <w:rFonts w:eastAsia="SimSun"/>
          <w:color w:val="000000"/>
          <w:kern w:val="1"/>
          <w:lang w:val="kk-KZ" w:eastAsia="hi-IN" w:bidi="hi-IN"/>
        </w:rPr>
      </w:pPr>
      <w:proofErr w:type="spellStart"/>
      <w:r w:rsidRPr="00E620F2">
        <w:rPr>
          <w:rFonts w:eastAsia="SimSun"/>
          <w:color w:val="000000"/>
          <w:kern w:val="1"/>
          <w:lang w:eastAsia="hi-IN" w:bidi="hi-IN"/>
        </w:rPr>
        <w:t>Одо́метр</w:t>
      </w:r>
      <w:proofErr w:type="spellEnd"/>
      <w:r w:rsidRPr="00E620F2">
        <w:rPr>
          <w:rFonts w:eastAsia="SimSun"/>
          <w:color w:val="000000"/>
          <w:kern w:val="1"/>
          <w:lang w:eastAsia="hi-IN" w:bidi="hi-IN"/>
        </w:rPr>
        <w:t xml:space="preserve">- прибор для измерения количества оборотов колеса. </w:t>
      </w:r>
    </w:p>
    <w:p w:rsidR="001C0497" w:rsidRPr="00E620F2" w:rsidRDefault="001C0497" w:rsidP="00DA7619">
      <w:pPr>
        <w:widowControl w:val="0"/>
        <w:suppressAutoHyphens/>
        <w:spacing w:line="100" w:lineRule="atLeast"/>
        <w:ind w:left="400"/>
        <w:jc w:val="center"/>
        <w:rPr>
          <w:rFonts w:eastAsia="SimSun"/>
          <w:color w:val="000000"/>
          <w:kern w:val="1"/>
          <w:lang w:val="kk-KZ" w:eastAsia="hi-IN" w:bidi="hi-IN"/>
        </w:rPr>
      </w:pPr>
      <w:r w:rsidRPr="00E620F2">
        <w:rPr>
          <w:rFonts w:eastAsia="SimSun"/>
          <w:noProof/>
          <w:color w:val="000000"/>
          <w:kern w:val="1"/>
          <w:lang w:eastAsia="ru-RU"/>
        </w:rPr>
        <w:drawing>
          <wp:inline distT="0" distB="0" distL="0" distR="0" wp14:anchorId="761D0393" wp14:editId="521F0846">
            <wp:extent cx="2596515" cy="2529840"/>
            <wp:effectExtent l="0" t="0" r="0" b="381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25298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497" w:rsidRPr="00E620F2" w:rsidRDefault="00DB40D9" w:rsidP="00DB40D9">
      <w:pPr>
        <w:widowControl w:val="0"/>
        <w:suppressAutoHyphens/>
        <w:spacing w:line="100" w:lineRule="atLeast"/>
        <w:ind w:left="400"/>
        <w:jc w:val="both"/>
        <w:rPr>
          <w:rFonts w:eastAsia="SimSun"/>
          <w:color w:val="000000"/>
          <w:kern w:val="1"/>
          <w:lang w:eastAsia="hi-IN" w:bidi="hi-IN"/>
        </w:rPr>
      </w:pPr>
      <w:r>
        <w:rPr>
          <w:rFonts w:eastAsia="SimSun"/>
          <w:color w:val="000000"/>
          <w:kern w:val="1"/>
          <w:lang w:val="kk-KZ" w:eastAsia="hi-IN" w:bidi="hi-IN"/>
        </w:rPr>
        <w:t xml:space="preserve">      </w:t>
      </w:r>
      <w:r w:rsidR="001C0497" w:rsidRPr="00E620F2">
        <w:rPr>
          <w:rFonts w:eastAsia="SimSun"/>
          <w:color w:val="000000"/>
          <w:kern w:val="1"/>
          <w:lang w:eastAsia="hi-IN" w:bidi="hi-IN"/>
        </w:rPr>
        <w:t>При помощи него может быть измерен пройденный транспортным средством путь.  Одометр преобразует пройденный путь в показания на индикаторе. Обычно одометр состоит из сч</w:t>
      </w:r>
      <w:r>
        <w:rPr>
          <w:rFonts w:eastAsia="SimSun"/>
          <w:color w:val="000000"/>
          <w:kern w:val="1"/>
          <w:lang w:eastAsia="hi-IN" w:bidi="hi-IN"/>
        </w:rPr>
        <w:t>ётчика с индикатором и датчика,</w:t>
      </w:r>
      <w:r w:rsidR="00DA7619">
        <w:rPr>
          <w:rFonts w:eastAsia="SimSun"/>
          <w:color w:val="000000"/>
          <w:kern w:val="1"/>
          <w:lang w:val="kk-KZ" w:eastAsia="hi-IN" w:bidi="hi-IN"/>
        </w:rPr>
        <w:t xml:space="preserve"> </w:t>
      </w:r>
      <w:r w:rsidR="001C0497" w:rsidRPr="00E620F2">
        <w:rPr>
          <w:rFonts w:eastAsia="SimSun"/>
          <w:color w:val="000000"/>
          <w:kern w:val="1"/>
          <w:lang w:eastAsia="hi-IN" w:bidi="hi-IN"/>
        </w:rPr>
        <w:t>связанного с</w:t>
      </w:r>
      <w:r>
        <w:rPr>
          <w:rFonts w:eastAsia="SimSun"/>
          <w:color w:val="000000"/>
          <w:kern w:val="1"/>
          <w:lang w:val="kk-KZ" w:eastAsia="hi-IN" w:bidi="hi-IN"/>
        </w:rPr>
        <w:t xml:space="preserve"> </w:t>
      </w:r>
      <w:r w:rsidR="001C0497" w:rsidRPr="00E620F2">
        <w:rPr>
          <w:rFonts w:eastAsia="SimSun"/>
          <w:color w:val="000000"/>
          <w:kern w:val="1"/>
          <w:lang w:eastAsia="hi-IN" w:bidi="hi-IN"/>
        </w:rPr>
        <w:t>вращением колеса.</w:t>
      </w:r>
      <w:r w:rsidR="001C0497" w:rsidRPr="00E620F2">
        <w:rPr>
          <w:rFonts w:eastAsia="SimSun"/>
          <w:color w:val="000000"/>
          <w:kern w:val="1"/>
          <w:lang w:val="kk-KZ" w:eastAsia="hi-IN" w:bidi="hi-IN"/>
        </w:rPr>
        <w:t xml:space="preserve"> </w:t>
      </w:r>
      <w:r w:rsidR="001C0497" w:rsidRPr="00E620F2">
        <w:rPr>
          <w:rFonts w:eastAsia="SimSun"/>
          <w:color w:val="000000"/>
          <w:kern w:val="1"/>
          <w:lang w:eastAsia="hi-IN" w:bidi="hi-IN"/>
        </w:rPr>
        <w:t>Если принять, что скорость точки колеса, которая соприка</w:t>
      </w:r>
      <w:r w:rsidR="008B3E55">
        <w:rPr>
          <w:rFonts w:eastAsia="SimSun"/>
          <w:color w:val="000000"/>
          <w:kern w:val="1"/>
          <w:lang w:eastAsia="hi-IN" w:bidi="hi-IN"/>
        </w:rPr>
        <w:t>сается с опорной поверхностью (дорогой, рельсами и т. д.</w:t>
      </w:r>
      <w:r w:rsidR="001C0497" w:rsidRPr="00E620F2">
        <w:rPr>
          <w:rFonts w:eastAsia="SimSun"/>
          <w:color w:val="000000"/>
          <w:kern w:val="1"/>
          <w:lang w:eastAsia="hi-IN" w:bidi="hi-IN"/>
        </w:rPr>
        <w:t>) равняется нулю, или, иными словами, наблюдается полное сцепление колеса и опорной поверхности, то справедливо следующее соотношение ω</w:t>
      </w:r>
      <w:r w:rsidR="008B3E55">
        <w:rPr>
          <w:rFonts w:eastAsia="SimSun"/>
          <w:color w:val="000000"/>
          <w:kern w:val="1"/>
          <w:lang w:val="kk-KZ" w:eastAsia="hi-IN" w:bidi="hi-IN"/>
        </w:rPr>
        <w:t xml:space="preserve"> </w:t>
      </w:r>
      <w:r w:rsidR="001C0497" w:rsidRPr="00E620F2">
        <w:rPr>
          <w:rFonts w:eastAsia="SimSun"/>
          <w:color w:val="000000"/>
          <w:kern w:val="1"/>
          <w:lang w:eastAsia="hi-IN" w:bidi="hi-IN"/>
        </w:rPr>
        <w:t>=</w:t>
      </w:r>
      <w:r w:rsidR="008B3E55">
        <w:rPr>
          <w:rFonts w:eastAsia="SimSun"/>
          <w:color w:val="000000"/>
          <w:kern w:val="1"/>
          <w:lang w:val="kk-KZ" w:eastAsia="hi-IN" w:bidi="hi-IN"/>
        </w:rPr>
        <w:t xml:space="preserve"> </w:t>
      </w:r>
      <w:r w:rsidR="001C0497" w:rsidRPr="00E620F2">
        <w:rPr>
          <w:rFonts w:eastAsia="SimSun"/>
          <w:color w:val="000000"/>
          <w:kern w:val="1"/>
          <w:lang w:eastAsia="hi-IN" w:bidi="hi-IN"/>
        </w:rPr>
        <w:t xml:space="preserve">υ/R, где </w:t>
      </w:r>
      <w:r w:rsidR="008B3E55">
        <w:rPr>
          <w:rFonts w:eastAsia="SimSun"/>
          <w:color w:val="000000"/>
          <w:kern w:val="1"/>
          <w:lang w:val="kk-KZ" w:eastAsia="hi-IN" w:bidi="hi-IN"/>
        </w:rPr>
        <w:t>–</w:t>
      </w:r>
      <w:r w:rsidR="001C0497" w:rsidRPr="00E620F2">
        <w:rPr>
          <w:rFonts w:eastAsia="SimSun"/>
          <w:color w:val="000000"/>
          <w:kern w:val="1"/>
          <w:lang w:eastAsia="hi-IN" w:bidi="hi-IN"/>
        </w:rPr>
        <w:t xml:space="preserve"> υ скорость транспортного средства, R </w:t>
      </w:r>
      <w:r w:rsidR="008B3E55">
        <w:rPr>
          <w:rFonts w:eastAsia="SimSun"/>
          <w:color w:val="000000"/>
          <w:kern w:val="1"/>
          <w:lang w:val="kk-KZ" w:eastAsia="hi-IN" w:bidi="hi-IN"/>
        </w:rPr>
        <w:t>–</w:t>
      </w:r>
      <w:r w:rsidR="001C0497" w:rsidRPr="00E620F2">
        <w:rPr>
          <w:rFonts w:eastAsia="SimSun"/>
          <w:color w:val="000000"/>
          <w:kern w:val="1"/>
          <w:lang w:eastAsia="hi-IN" w:bidi="hi-IN"/>
        </w:rPr>
        <w:t xml:space="preserve"> радиус колеса, ω </w:t>
      </w:r>
      <w:r w:rsidR="008B3E55">
        <w:rPr>
          <w:rFonts w:eastAsia="SimSun"/>
          <w:color w:val="000000"/>
          <w:kern w:val="1"/>
          <w:lang w:val="kk-KZ" w:eastAsia="hi-IN" w:bidi="hi-IN"/>
        </w:rPr>
        <w:t>–</w:t>
      </w:r>
      <w:r w:rsidR="001C0497" w:rsidRPr="00E620F2">
        <w:rPr>
          <w:rFonts w:eastAsia="SimSun"/>
          <w:color w:val="000000"/>
          <w:kern w:val="1"/>
          <w:lang w:eastAsia="hi-IN" w:bidi="hi-IN"/>
        </w:rPr>
        <w:t xml:space="preserve"> угловая скорость.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8B3E55" w:rsidP="008B3E55">
            <w:pPr>
              <w:ind w:left="400"/>
              <w:jc w:val="both"/>
              <w:rPr>
                <w:color w:val="000000"/>
              </w:rPr>
            </w:pPr>
            <w:r>
              <w:rPr>
                <w:rFonts w:eastAsia="SimSun"/>
                <w:color w:val="000000"/>
                <w:kern w:val="1"/>
                <w:lang w:val="kk-KZ" w:eastAsia="hi-IN" w:bidi="hi-IN"/>
              </w:rPr>
              <w:t xml:space="preserve">     </w:t>
            </w:r>
            <w:r w:rsidR="001C0497" w:rsidRPr="00E620F2">
              <w:rPr>
                <w:rFonts w:eastAsia="SimSun"/>
                <w:color w:val="000000"/>
                <w:kern w:val="1"/>
                <w:lang w:eastAsia="hi-IN" w:bidi="hi-IN"/>
              </w:rPr>
              <w:t>Если теперь выразить полный пройд</w:t>
            </w:r>
            <w:r>
              <w:rPr>
                <w:rFonts w:eastAsia="SimSun"/>
                <w:color w:val="000000"/>
                <w:kern w:val="1"/>
                <w:lang w:eastAsia="hi-IN" w:bidi="hi-IN"/>
              </w:rPr>
              <w:t>енный путь через число оборотов</w:t>
            </w:r>
            <w:r>
              <w:rPr>
                <w:rFonts w:eastAsia="SimSun"/>
                <w:color w:val="000000"/>
                <w:kern w:val="1"/>
                <w:lang w:val="kk-KZ" w:eastAsia="hi-IN" w:bidi="hi-IN"/>
              </w:rPr>
              <w:t xml:space="preserve"> </w:t>
            </w:r>
            <w:r w:rsidR="001C0497" w:rsidRPr="00E620F2">
              <w:rPr>
                <w:rFonts w:eastAsia="SimSun"/>
                <w:color w:val="000000"/>
                <w:kern w:val="1"/>
                <w:lang w:eastAsia="hi-IN" w:bidi="hi-IN"/>
              </w:rPr>
              <w:t xml:space="preserve">колеса </w:t>
            </w:r>
            <w:r>
              <w:rPr>
                <w:rFonts w:eastAsia="SimSun"/>
                <w:color w:val="000000"/>
                <w:kern w:val="1"/>
                <w:lang w:eastAsia="hi-IN" w:bidi="hi-IN"/>
              </w:rPr>
              <w:t>(n</w:t>
            </w:r>
            <w:r w:rsidR="001C0497" w:rsidRPr="00E620F2">
              <w:rPr>
                <w:rFonts w:eastAsia="SimSun"/>
                <w:color w:val="000000"/>
                <w:kern w:val="1"/>
                <w:lang w:eastAsia="hi-IN" w:bidi="hi-IN"/>
              </w:rPr>
              <w:t xml:space="preserve">), то можно получить соотношение </w:t>
            </w:r>
            <w:bookmarkStart w:id="0" w:name="aa-scroll-02"/>
            <w:bookmarkEnd w:id="0"/>
            <w:r w:rsidR="001C0497" w:rsidRPr="00E620F2">
              <w:rPr>
                <w:rFonts w:eastAsia="SimSun"/>
                <w:color w:val="000000"/>
                <w:kern w:val="1"/>
                <w:lang w:eastAsia="hi-IN" w:bidi="hi-IN"/>
              </w:rPr>
              <w:t xml:space="preserve">S = n 2 π R. 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 w:hanging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21.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При помощи одометра можно измерить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перемещение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радиус колеса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угловую скорость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скорость колеса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SimSun"/>
                <w:bCs/>
                <w:color w:val="000000"/>
                <w:kern w:val="1"/>
                <w:lang w:eastAsia="hi-IN" w:bidi="hi-IN"/>
              </w:rPr>
              <w:t>пройденный путь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 w:hanging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22.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 xml:space="preserve">Шина </w:t>
            </w:r>
            <w:r w:rsidRPr="00E620F2">
              <w:rPr>
                <w:rFonts w:eastAsia="Times New Roman"/>
                <w:color w:val="000000"/>
                <w:kern w:val="1"/>
                <w:lang w:val="kk-KZ" w:eastAsia="hi-IN" w:bidi="hi-IN"/>
              </w:rPr>
              <w:t>одного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 xml:space="preserve"> колеса имеет радиус </w:t>
            </w:r>
            <w:r w:rsidRPr="00E620F2">
              <w:rPr>
                <w:rFonts w:eastAsia="Times New Roman"/>
                <w:color w:val="000000"/>
                <w:kern w:val="1"/>
                <w:lang w:val="en-US" w:eastAsia="hi-IN" w:bidi="hi-IN"/>
              </w:rPr>
              <w:t>R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 xml:space="preserve">, а </w:t>
            </w:r>
            <w:r w:rsidRPr="00E620F2">
              <w:rPr>
                <w:rFonts w:eastAsia="Times New Roman"/>
                <w:color w:val="000000"/>
                <w:kern w:val="1"/>
                <w:lang w:val="kk-KZ" w:eastAsia="hi-IN" w:bidi="hi-IN"/>
              </w:rPr>
              <w:t>друг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ого</w:t>
            </w:r>
            <w:r w:rsidR="008B3E55">
              <w:rPr>
                <w:rFonts w:eastAsia="Times New Roman"/>
                <w:color w:val="000000"/>
                <w:kern w:val="1"/>
                <w:lang w:val="kk-KZ" w:eastAsia="hi-IN" w:bidi="hi-IN"/>
              </w:rPr>
              <w:t xml:space="preserve"> </w:t>
            </w:r>
            <w:r w:rsidR="008B3E55">
              <w:rPr>
                <w:rFonts w:eastAsia="Times New Roman"/>
                <w:color w:val="000000"/>
                <w:kern w:val="1"/>
                <w:lang w:eastAsia="hi-IN" w:bidi="hi-IN"/>
              </w:rPr>
              <w:t>–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 xml:space="preserve"> 2R. При одинаковом количестве оборотов, измеренных одометром путь, пройденный первым колесом будет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в 4 раза больше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равен пути второго колеса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в 4 раза меньше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в 2 раза больше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>в 2 раза меньше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 w:hanging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lastRenderedPageBreak/>
              <w:t xml:space="preserve">23.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 xml:space="preserve">Одометр автомобиля в начале дня показывал 73848 км, а в конце дня </w:t>
            </w:r>
            <w:r w:rsidR="004D6A4D">
              <w:rPr>
                <w:rFonts w:eastAsia="SimSun"/>
                <w:color w:val="000000"/>
                <w:kern w:val="1"/>
                <w:lang w:val="kk-KZ" w:eastAsia="hi-IN" w:bidi="hi-IN"/>
              </w:rPr>
              <w:t xml:space="preserve">    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74124 км. Если средний расход бензина 7,6 л на 100 км, то автомобиль израсходовал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 xml:space="preserve">≈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18 л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 xml:space="preserve">≈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10,5 л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 xml:space="preserve">≈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15,2 л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bCs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>≈ 21 л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 xml:space="preserve">≈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76 л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 w:hanging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24.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Радиус колеса автомобиля равен 24 см. На пути 100 км колесо совершит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≈ 208 000 оборотов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 xml:space="preserve">≈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3800 оборотов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bCs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>≈ 6</w:t>
            </w:r>
            <w:r w:rsidRPr="00E620F2">
              <w:rPr>
                <w:rFonts w:eastAsia="Times New Roman"/>
                <w:bCs/>
                <w:color w:val="000000"/>
                <w:kern w:val="1"/>
                <w:lang w:val="kk-KZ" w:eastAsia="hi-IN" w:bidi="hi-IN"/>
              </w:rPr>
              <w:t>7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 xml:space="preserve"> 000 оборотов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 xml:space="preserve">≈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132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 xml:space="preserve">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000 оборотов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bCs/>
                <w:color w:val="000000"/>
                <w:kern w:val="1"/>
                <w:lang w:eastAsia="hi-IN" w:bidi="hi-IN"/>
              </w:rPr>
              <w:t xml:space="preserve">≈ </w:t>
            </w:r>
            <w:r w:rsidRPr="00E620F2">
              <w:rPr>
                <w:rFonts w:eastAsia="Times New Roman"/>
                <w:color w:val="000000"/>
                <w:kern w:val="1"/>
                <w:lang w:eastAsia="hi-IN" w:bidi="hi-IN"/>
              </w:rPr>
              <w:t>33 000 оборотов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 w:hanging="400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25.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Достоверность показаний одометра определяется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1) линейной скоростью движения автомобиля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 xml:space="preserve">2) траекторией движения автомобиля 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rPr>
                <w:color w:val="000000"/>
              </w:rPr>
            </w:pP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3) радиусом шин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только 1 и 2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1, 2, 3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rPr>
                <w:rFonts w:eastAsia="SimSun"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только 1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rPr>
                <w:rFonts w:eastAsia="SimSun"/>
                <w:bCs/>
                <w:color w:val="000000"/>
                <w:kern w:val="1"/>
                <w:lang w:eastAsia="hi-IN" w:bidi="hi-IN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SimSun"/>
                <w:bCs/>
                <w:color w:val="000000"/>
                <w:kern w:val="1"/>
                <w:lang w:eastAsia="hi-IN" w:bidi="hi-IN"/>
              </w:rPr>
              <w:t>только 3</w:t>
            </w:r>
          </w:p>
          <w:p w:rsidR="001C0497" w:rsidRPr="00E620F2" w:rsidRDefault="001C0497" w:rsidP="00DA7619">
            <w:pPr>
              <w:widowControl w:val="0"/>
              <w:suppressAutoHyphens/>
              <w:spacing w:line="100" w:lineRule="atLeast"/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SimSun"/>
                <w:color w:val="000000"/>
                <w:kern w:val="1"/>
                <w:lang w:eastAsia="hi-IN" w:bidi="hi-IN"/>
              </w:rPr>
              <w:t>только 2 и 3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color w:val="000000"/>
              </w:rPr>
            </w:pPr>
            <w:r w:rsidRPr="00E620F2">
              <w:rPr>
                <w:b/>
                <w:i/>
                <w:color w:val="000000"/>
                <w:lang w:val="kk-KZ"/>
              </w:rPr>
              <w:t>Инструкция: «</w:t>
            </w:r>
            <w:r w:rsidRPr="00E620F2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E620F2">
              <w:rPr>
                <w:color w:val="000000"/>
              </w:rPr>
              <w:t xml:space="preserve"> </w:t>
            </w:r>
          </w:p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</w:rPr>
              <w:t xml:space="preserve">26. </w:t>
            </w:r>
            <w:r w:rsidRPr="00E620F2">
              <w:rPr>
                <w:rFonts w:eastAsia="Calibri"/>
                <w:color w:val="000000"/>
              </w:rPr>
              <w:t>С высоты 5 м падает тело. Скорость его в конце падения равна (</w:t>
            </w:r>
            <w:r w:rsidRPr="00E620F2">
              <w:rPr>
                <w:rFonts w:eastAsia="Calibri"/>
                <w:color w:val="000000"/>
                <w:lang w:val="en-US"/>
              </w:rPr>
              <w:t>g</w:t>
            </w:r>
            <w:r w:rsidRPr="00E620F2">
              <w:rPr>
                <w:rFonts w:eastAsia="Calibri"/>
                <w:color w:val="000000"/>
              </w:rPr>
              <w:t>=10 м/с</w:t>
            </w:r>
            <w:r w:rsidRPr="00E620F2">
              <w:rPr>
                <w:rFonts w:eastAsia="Calibri"/>
                <w:color w:val="000000"/>
                <w:vertAlign w:val="superscript"/>
              </w:rPr>
              <w:t>2</w:t>
            </w:r>
            <w:r w:rsidRPr="00E620F2">
              <w:rPr>
                <w:rFonts w:eastAsia="Calibri"/>
                <w:color w:val="000000"/>
              </w:rPr>
              <w:t>)</w:t>
            </w:r>
            <w:r w:rsidRPr="00E620F2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</w:rPr>
              <w:t>0,2 м/с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5000 м/с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1500 см/с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</w:rPr>
              <w:t>1000 см/с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15 м/с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</w:rPr>
              <w:t>5 м/с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</w:rPr>
              <w:t>20 см/с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</w:rPr>
              <w:t>10 м/с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E620F2">
              <w:rPr>
                <w:color w:val="000000"/>
                <w:lang w:val="kk-KZ"/>
              </w:rPr>
              <w:t xml:space="preserve">27. </w:t>
            </w:r>
            <w:r w:rsidRPr="00E620F2">
              <w:rPr>
                <w:rFonts w:eastAsia="Calibri"/>
                <w:color w:val="000000"/>
                <w:lang w:val="kk-KZ"/>
              </w:rPr>
              <w:t>Единицу измерения работы можно представить как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  <w:lang w:val="kk-KZ"/>
              </w:rPr>
              <w:t>Вт/с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szCs w:val="20"/>
                <w:vertAlign w:val="superscript"/>
                <w:lang w:val="kk-KZ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кг</w:t>
            </w:r>
            <w:r w:rsidRPr="00E620F2">
              <w:rPr>
                <w:rFonts w:eastAsia="Calibri"/>
                <w:color w:val="000000"/>
                <w:lang w:val="kk-KZ"/>
              </w:rPr>
              <w:t>·с</w:t>
            </w:r>
            <w:r w:rsidRPr="00E620F2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>2</w:t>
            </w:r>
            <w:r w:rsidRPr="00E620F2">
              <w:rPr>
                <w:rFonts w:eastAsia="Calibri"/>
                <w:color w:val="000000"/>
                <w:lang w:val="kk-KZ"/>
              </w:rPr>
              <w:t>/м</w:t>
            </w:r>
            <w:r w:rsidRPr="00E620F2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>2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szCs w:val="20"/>
                <w:vertAlign w:val="superscript"/>
                <w:lang w:val="kk-KZ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  <w:lang w:val="kk-KZ"/>
              </w:rPr>
              <w:t>кг·м</w:t>
            </w:r>
            <w:r w:rsidRPr="00E620F2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>2</w:t>
            </w:r>
            <w:r w:rsidRPr="00E620F2">
              <w:rPr>
                <w:rFonts w:eastAsia="Calibri"/>
                <w:color w:val="000000"/>
                <w:lang w:val="kk-KZ"/>
              </w:rPr>
              <w:t>/с</w:t>
            </w:r>
            <w:r w:rsidRPr="00E620F2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>2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  <w:lang w:val="kk-KZ"/>
              </w:rPr>
              <w:t>Дж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  <w:lang w:val="kk-KZ"/>
              </w:rPr>
              <w:t>Н·м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</w:rPr>
              <w:t>кг/м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  <w:lang w:val="kk-KZ"/>
              </w:rPr>
              <w:t>Н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  <w:lang w:val="kk-KZ"/>
              </w:rPr>
              <w:t>кг·м/с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lastRenderedPageBreak/>
              <w:t xml:space="preserve">28. </w:t>
            </w:r>
            <w:r w:rsidRPr="00E620F2">
              <w:rPr>
                <w:rFonts w:eastAsia="Calibri"/>
                <w:color w:val="000000"/>
              </w:rPr>
              <w:t>При свободном падении с высоты 10 м потенциальная энергия тела уменьшилась на 200 Дж. Кинетическая энергия при этом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  <w:lang w:val="kk-KZ"/>
              </w:rPr>
              <w:t>увеличилась на 100 Дж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  <w:lang w:val="kk-KZ"/>
              </w:rPr>
              <w:t>уменьшилась на 0,2 кДж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  <w:lang w:val="kk-KZ"/>
              </w:rPr>
              <w:t>уменьшилась на 200 Дж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  <w:lang w:val="kk-KZ"/>
              </w:rPr>
              <w:t>увеличилась на 0,1 кДж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  <w:lang w:val="kk-KZ"/>
              </w:rPr>
              <w:t>уменьшилась на 0,3 кДж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  <w:lang w:val="kk-KZ"/>
              </w:rPr>
              <w:t>увеличилась на 200 Дж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  <w:lang w:val="kk-KZ"/>
              </w:rPr>
              <w:t>увеличилась на 0,2 кДж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  <w:lang w:val="kk-KZ"/>
              </w:rPr>
              <w:t>уменьшилась на 0,1 кДж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29. </w:t>
            </w:r>
            <w:r w:rsidRPr="00E620F2">
              <w:rPr>
                <w:rFonts w:eastAsia="Calibri"/>
                <w:color w:val="000000"/>
              </w:rPr>
              <w:t>Импульсом тела называют величину равную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</w:rPr>
              <w:t>произведению силы на перемещение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произведение массы тела на его скорость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произведению коэффициента жёсткости на смещение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</w:rPr>
              <w:t>отношению массы тела к его объёму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отношение произведения масс тел к квадрату расстояния между ними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</w:rPr>
              <w:t>отношение силы действующей на тело к его скорости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</w:rPr>
              <w:t>отношению изменения скорости ко времени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</w:rPr>
              <w:t>произведению массы тела на его ускорение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30. </w:t>
            </w:r>
            <w:r w:rsidRPr="00E620F2">
              <w:rPr>
                <w:rFonts w:eastAsia="Calibri"/>
                <w:color w:val="000000"/>
              </w:rPr>
              <w:t>Точкой росы называют температуру, при которой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  <w:lang w:val="kk-KZ"/>
              </w:rPr>
              <w:t>относительная влажность равна 100%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  <w:lang w:val="kk-KZ"/>
              </w:rPr>
              <w:t>ненасыщенный пар становится насыщенным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жидкость кипит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  <w:lang w:val="kk-KZ"/>
              </w:rPr>
              <w:t>пар конденсируется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роса испаряется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position w:val="-10"/>
                <w:vertAlign w:val="superscript"/>
                <w:lang w:val="kk-KZ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  <w:lang w:val="kk-KZ"/>
              </w:rPr>
              <w:t>насыщенный пар становится ненасыщенным</w:t>
            </w:r>
            <w:r w:rsidRPr="00E620F2">
              <w:rPr>
                <w:rFonts w:eastAsia="Calibri"/>
                <w:color w:val="000000"/>
                <w:position w:val="-10"/>
                <w:vertAlign w:val="superscript"/>
                <w:lang w:val="kk-KZ"/>
              </w:rPr>
              <w:object w:dxaOrig="180" w:dyaOrig="340">
                <v:shape id="_x0000_i1025" type="#_x0000_t75" style="width:8.85pt;height:17pt" o:ole="">
                  <v:imagedata r:id="rId21" o:title=""/>
                </v:shape>
                <o:OLEObject Type="Embed" ProgID="Equation.3" ShapeID="_x0000_i1025" DrawAspect="Content" ObjectID="_1580023901" r:id="rId22"/>
              </w:objec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  <w:lang w:val="kk-KZ"/>
              </w:rPr>
              <w:t>относительная влажность равна 0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</w:rPr>
              <w:t>твердое тело плавится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31. </w:t>
            </w:r>
            <w:r w:rsidRPr="00E620F2">
              <w:rPr>
                <w:rFonts w:eastAsia="Calibri"/>
                <w:color w:val="000000"/>
              </w:rPr>
              <w:t>Диффузия проявляется в следующих случаях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</w:rPr>
              <w:t>плавление льда весной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передача давления по всему объему жидкости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забивание гвоздя в доску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</w:rPr>
              <w:t>добавлении молока и сахара в чай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засолка огурцов на зиму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</w:rPr>
              <w:t>распространение запах духов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</w:rPr>
              <w:t>через спираль электроплиты идёт электрический ток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</w:rPr>
              <w:t xml:space="preserve">при торможении автомобиля тормозные диски нагреваются 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lastRenderedPageBreak/>
              <w:t xml:space="preserve">32. </w:t>
            </w:r>
            <w:r w:rsidRPr="00E620F2">
              <w:rPr>
                <w:rFonts w:eastAsia="Calibri"/>
                <w:color w:val="000000"/>
              </w:rPr>
              <w:t>Формула закона Ома имеет вид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  <w:position w:val="-28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  <w:position w:val="-28"/>
              </w:rPr>
              <w:object w:dxaOrig="620" w:dyaOrig="720">
                <v:shape id="_x0000_i1026" type="#_x0000_t75" style="width:30.55pt;height:36pt" o:ole="">
                  <v:imagedata r:id="rId23" o:title=""/>
                </v:shape>
                <o:OLEObject Type="Embed" ProgID="Equation.3" ShapeID="_x0000_i1026" DrawAspect="Content" ObjectID="_1580023902" r:id="rId24"/>
              </w:objec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  <w:position w:val="-26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  <w:position w:val="-26"/>
              </w:rPr>
              <w:object w:dxaOrig="700" w:dyaOrig="700">
                <v:shape id="_x0000_i1027" type="#_x0000_t75" style="width:35.3pt;height:35.3pt" o:ole="">
                  <v:imagedata r:id="rId25" o:title=""/>
                </v:shape>
                <o:OLEObject Type="Embed" ProgID="Equation.3" ShapeID="_x0000_i1027" DrawAspect="Content" ObjectID="_1580023903" r:id="rId26"/>
              </w:objec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  <w:position w:val="-32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  <w:position w:val="-32"/>
              </w:rPr>
              <w:object w:dxaOrig="720" w:dyaOrig="760">
                <v:shape id="_x0000_i1028" type="#_x0000_t75" style="width:36pt;height:38.05pt" o:ole="">
                  <v:imagedata r:id="rId27" o:title=""/>
                </v:shape>
                <o:OLEObject Type="Embed" ProgID="Equation.3" ShapeID="_x0000_i1028" DrawAspect="Content" ObjectID="_1580023904" r:id="rId28"/>
              </w:objec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  <w:position w:val="-28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  <w:position w:val="-28"/>
              </w:rPr>
              <w:object w:dxaOrig="700" w:dyaOrig="720">
                <v:shape id="_x0000_i1029" type="#_x0000_t75" style="width:35.3pt;height:36pt" o:ole="">
                  <v:imagedata r:id="rId29" o:title=""/>
                </v:shape>
                <o:OLEObject Type="Embed" ProgID="Equation.3" ShapeID="_x0000_i1029" DrawAspect="Content" ObjectID="_1580023905" r:id="rId30"/>
              </w:objec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  <w:position w:val="-1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  <w:position w:val="-10"/>
              </w:rPr>
              <w:object w:dxaOrig="1060" w:dyaOrig="420">
                <v:shape id="_x0000_i1030" type="#_x0000_t75" style="width:53pt;height:21.05pt" o:ole="">
                  <v:imagedata r:id="rId31" o:title=""/>
                </v:shape>
                <o:OLEObject Type="Embed" ProgID="Equation.3" ShapeID="_x0000_i1030" DrawAspect="Content" ObjectID="_1580023906" r:id="rId32"/>
              </w:objec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  <w:position w:val="-12"/>
              </w:rPr>
              <w:object w:dxaOrig="1460" w:dyaOrig="380">
                <v:shape id="_x0000_i1031" type="#_x0000_t75" style="width:72.7pt;height:19pt" o:ole="">
                  <v:imagedata r:id="rId33" o:title=""/>
                </v:shape>
                <o:OLEObject Type="Embed" ProgID="Equation.3" ShapeID="_x0000_i1031" DrawAspect="Content" ObjectID="_1580023907" r:id="rId34"/>
              </w:objec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E620F2">
              <w:rPr>
                <w:color w:val="000000"/>
              </w:rPr>
              <w:t xml:space="preserve">G) </w:t>
            </w:r>
            <w:r w:rsidR="00A50D8C" w:rsidRPr="00E620F2">
              <w:rPr>
                <w:rFonts w:eastAsia="Calibri"/>
                <w:color w:val="000000"/>
                <w:position w:val="-12"/>
              </w:rPr>
              <w:object w:dxaOrig="1300" w:dyaOrig="360">
                <v:shape id="_x0000_i1032" type="#_x0000_t75" style="width:65.2pt;height:18.35pt" o:ole="">
                  <v:imagedata r:id="rId35" o:title=""/>
                </v:shape>
                <o:OLEObject Type="Embed" ProgID="Equation.3" ShapeID="_x0000_i1032" DrawAspect="Content" ObjectID="_1580023908" r:id="rId36"/>
              </w:objec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  <w:position w:val="-28"/>
              </w:rPr>
              <w:object w:dxaOrig="700" w:dyaOrig="720">
                <v:shape id="_x0000_i1033" type="#_x0000_t75" style="width:35.3pt;height:36pt" o:ole="">
                  <v:imagedata r:id="rId37" o:title=""/>
                </v:shape>
                <o:OLEObject Type="Embed" ProgID="Equation.3" ShapeID="_x0000_i1033" DrawAspect="Content" ObjectID="_1580023909" r:id="rId38"/>
              </w:objec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33. </w:t>
            </w:r>
            <w:r w:rsidRPr="00E620F2">
              <w:rPr>
                <w:rFonts w:eastAsia="Calibri"/>
                <w:color w:val="000000"/>
              </w:rPr>
              <w:t>Стрела массой 20 г после выстрела из лука поднялась на высоту 100 м. Если упругость тетивы равна 1000 Н/м, то величина ее деформации составила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  <w:lang w:val="kk-KZ"/>
              </w:rPr>
              <w:t>0,2 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  <w:lang w:val="kk-KZ"/>
              </w:rPr>
              <w:t>0,3 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  <w:lang w:val="kk-KZ"/>
              </w:rPr>
              <w:t>30 см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DB40D9">
              <w:rPr>
                <w:rFonts w:eastAsia="Calibri"/>
                <w:color w:val="000000"/>
              </w:rPr>
              <w:t xml:space="preserve">10 </w:t>
            </w:r>
            <w:r w:rsidRPr="00E620F2">
              <w:rPr>
                <w:rFonts w:eastAsia="Calibri"/>
                <w:color w:val="000000"/>
              </w:rPr>
              <w:t>см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  <w:lang w:val="kk-KZ"/>
              </w:rPr>
              <w:t>0,05 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  <w:lang w:val="kk-KZ"/>
              </w:rPr>
              <w:t>20 см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  <w:lang w:val="kk-KZ"/>
              </w:rPr>
              <w:t>5 см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  <w:lang w:val="kk-KZ"/>
              </w:rPr>
              <w:t>0,1 м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34. </w:t>
            </w:r>
            <w:r w:rsidRPr="00E620F2">
              <w:rPr>
                <w:rFonts w:eastAsia="Calibri"/>
                <w:color w:val="000000"/>
              </w:rPr>
              <w:t xml:space="preserve">Автомобиль, выехав утром со стоянки, вернулся вечером на прежнее место, проехав за день расстояние 150 км. Его путь и перемещение за день соответственно равны 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</w:rPr>
              <w:t>150 км и 150 км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75 км и 0 км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75 км и 75 км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</w:rPr>
              <w:t>0 км и 75 км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0 км и 150 км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</w:rPr>
              <w:t>150 км и 0 км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</w:rPr>
              <w:t>150 км и 75 км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</w:rPr>
              <w:t>75 км и 150 км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lastRenderedPageBreak/>
              <w:t xml:space="preserve">35. </w:t>
            </w:r>
            <w:r w:rsidRPr="00E620F2">
              <w:rPr>
                <w:rFonts w:eastAsia="Calibri"/>
                <w:color w:val="000000"/>
                <w:lang w:val="kk-KZ"/>
              </w:rPr>
              <w:t>Шар массой 0,3</w:t>
            </w:r>
            <w:r w:rsidRPr="00E620F2">
              <w:rPr>
                <w:rFonts w:eastAsia="Calibri"/>
                <w:color w:val="000000"/>
              </w:rPr>
              <w:t xml:space="preserve"> </w:t>
            </w:r>
            <w:r w:rsidRPr="00E620F2">
              <w:rPr>
                <w:rFonts w:eastAsia="Calibri"/>
                <w:color w:val="000000"/>
                <w:lang w:val="kk-KZ"/>
              </w:rPr>
              <w:t>кг двигается со скоростью 1</w:t>
            </w:r>
            <w:r w:rsidRPr="00E620F2">
              <w:rPr>
                <w:rFonts w:eastAsia="Calibri"/>
                <w:color w:val="000000"/>
              </w:rPr>
              <w:t xml:space="preserve"> </w:t>
            </w:r>
            <w:r w:rsidRPr="00E620F2">
              <w:rPr>
                <w:rFonts w:eastAsia="Calibri"/>
                <w:color w:val="000000"/>
                <w:lang w:val="kk-KZ"/>
              </w:rPr>
              <w:t>м/с навстречу шару, который движется со скоростью 3</w:t>
            </w:r>
            <w:r w:rsidRPr="00E620F2">
              <w:rPr>
                <w:rFonts w:eastAsia="Calibri"/>
                <w:color w:val="000000"/>
              </w:rPr>
              <w:t xml:space="preserve"> </w:t>
            </w:r>
            <w:r w:rsidRPr="00E620F2">
              <w:rPr>
                <w:rFonts w:eastAsia="Calibri"/>
                <w:color w:val="000000"/>
                <w:lang w:val="kk-KZ"/>
              </w:rPr>
              <w:t>м/с. В результате абсолютно неупругого удара они стали двигаться со скоростью 0,6</w:t>
            </w:r>
            <w:r w:rsidRPr="00E620F2">
              <w:rPr>
                <w:rFonts w:eastAsia="Calibri"/>
                <w:color w:val="000000"/>
              </w:rPr>
              <w:t xml:space="preserve"> </w:t>
            </w:r>
            <w:r w:rsidRPr="00E620F2">
              <w:rPr>
                <w:rFonts w:eastAsia="Calibri"/>
                <w:color w:val="000000"/>
                <w:lang w:val="kk-KZ"/>
              </w:rPr>
              <w:t>м/с в направлении движения второго шара. Масса второго шара равна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  <w:lang w:val="kk-KZ"/>
              </w:rPr>
              <w:t>0,2 кг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0,8 кг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  <w:lang w:val="kk-KZ"/>
              </w:rPr>
              <w:t>500 г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  <w:lang w:val="kk-KZ"/>
              </w:rPr>
              <w:t>800 г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200 г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  <w:lang w:val="kk-KZ"/>
              </w:rPr>
              <w:t>2 кг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  <w:lang w:val="kk-KZ"/>
              </w:rPr>
              <w:t>0,5 кг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</w:rPr>
              <w:t>3 кг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36. </w:t>
            </w:r>
            <w:r w:rsidRPr="00E620F2">
              <w:rPr>
                <w:rFonts w:eastAsia="Calibri"/>
                <w:color w:val="000000"/>
              </w:rPr>
              <w:t xml:space="preserve">При увеличении разности потенциалов с 4 В до 8 В электрон приобретет энергию 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  <w:lang w:val="kk-KZ"/>
              </w:rPr>
              <w:t>большую на 50%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  <w:lang w:val="kk-KZ"/>
              </w:rPr>
              <w:t>в 4 раза меньшую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  <w:lang w:val="kk-KZ"/>
              </w:rPr>
              <w:t>в 2 раза большую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  <w:lang w:val="kk-KZ"/>
              </w:rPr>
              <w:t>в 8 раз меньшую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  <w:lang w:val="kk-KZ"/>
              </w:rPr>
              <w:t>меньшую на 100%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  <w:lang w:val="kk-KZ"/>
              </w:rPr>
              <w:t>большую на 100%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  <w:lang w:val="kk-KZ"/>
              </w:rPr>
              <w:t>в 3 раза большую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  <w:lang w:val="kk-KZ"/>
              </w:rPr>
              <w:t>меньшую на 50%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37. </w:t>
            </w:r>
            <w:r w:rsidRPr="00E620F2">
              <w:rPr>
                <w:rFonts w:eastAsia="Times New Roman"/>
                <w:color w:val="000000"/>
                <w:lang w:eastAsia="ru-RU"/>
              </w:rPr>
              <w:t>Образование радуги, спектра при прохождении света через стеклянную призму происходит в следствии действия явления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Times New Roman"/>
                <w:color w:val="000000"/>
                <w:lang w:eastAsia="ru-RU"/>
              </w:rPr>
              <w:t>анизотропии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Times New Roman"/>
                <w:color w:val="000000"/>
                <w:lang w:eastAsia="ru-RU"/>
              </w:rPr>
              <w:t>дисперсии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Times New Roman"/>
                <w:color w:val="000000"/>
                <w:lang w:eastAsia="ru-RU"/>
              </w:rPr>
              <w:t>отражения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Times New Roman"/>
                <w:color w:val="000000"/>
                <w:lang w:eastAsia="ru-RU"/>
              </w:rPr>
              <w:t>дифракции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Times New Roman"/>
                <w:color w:val="000000"/>
                <w:lang w:eastAsia="ru-RU"/>
              </w:rPr>
              <w:t>поглощения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Times New Roman"/>
                <w:color w:val="000000"/>
                <w:lang w:eastAsia="ru-RU"/>
              </w:rPr>
              <w:t>поляризации</w:t>
            </w:r>
          </w:p>
          <w:p w:rsidR="001C0497" w:rsidRPr="00E620F2" w:rsidRDefault="001C0497" w:rsidP="00DA761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Times New Roman"/>
                <w:color w:val="000000"/>
                <w:lang w:eastAsia="ru-RU"/>
              </w:rPr>
              <w:t xml:space="preserve">интерференции 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Times New Roman"/>
                <w:color w:val="000000"/>
                <w:lang w:eastAsia="ru-RU"/>
              </w:rPr>
              <w:t>изотропии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  <w:lang w:val="kk-KZ"/>
              </w:rPr>
              <w:lastRenderedPageBreak/>
              <w:t xml:space="preserve">38. </w:t>
            </w:r>
            <w:r w:rsidRPr="00E620F2">
              <w:rPr>
                <w:rFonts w:eastAsia="Calibri"/>
                <w:color w:val="000000"/>
                <w:lang w:val="kk-KZ"/>
              </w:rPr>
              <w:t>С</w:t>
            </w:r>
            <w:r w:rsidRPr="00E620F2">
              <w:rPr>
                <w:rFonts w:eastAsia="Calibri"/>
                <w:color w:val="000000"/>
              </w:rPr>
              <w:t xml:space="preserve"> гладкой</w:t>
            </w:r>
            <w:r w:rsidRPr="00E620F2">
              <w:rPr>
                <w:rFonts w:eastAsia="Calibri"/>
                <w:color w:val="000000"/>
                <w:lang w:val="kk-KZ"/>
              </w:rPr>
              <w:t xml:space="preserve"> горки длиной 2</w:t>
            </w:r>
            <w:r w:rsidRPr="00E620F2">
              <w:rPr>
                <w:rFonts w:eastAsia="Calibri"/>
                <w:color w:val="000000"/>
              </w:rPr>
              <w:t xml:space="preserve"> </w:t>
            </w:r>
            <w:r w:rsidRPr="00E620F2">
              <w:rPr>
                <w:rFonts w:eastAsia="Calibri"/>
                <w:color w:val="000000"/>
                <w:lang w:val="kk-KZ"/>
              </w:rPr>
              <w:t>м и углом наклона к горизонту 30</w:t>
            </w:r>
            <w:r w:rsidRPr="00E620F2">
              <w:rPr>
                <w:rFonts w:eastAsia="Calibri"/>
                <w:color w:val="000000"/>
                <w:vertAlign w:val="superscript"/>
              </w:rPr>
              <w:t>0</w:t>
            </w:r>
            <w:r w:rsidRPr="00E620F2">
              <w:rPr>
                <w:rFonts w:eastAsia="Calibri"/>
                <w:color w:val="000000"/>
                <w:lang w:val="kk-KZ"/>
              </w:rPr>
              <w:t xml:space="preserve"> скатывается тело массой 0,5</w:t>
            </w:r>
            <w:r w:rsidRPr="00E620F2">
              <w:rPr>
                <w:rFonts w:eastAsia="Calibri"/>
                <w:color w:val="000000"/>
              </w:rPr>
              <w:t xml:space="preserve"> </w:t>
            </w:r>
            <w:r w:rsidRPr="00E620F2">
              <w:rPr>
                <w:rFonts w:eastAsia="Calibri"/>
                <w:color w:val="000000"/>
                <w:lang w:val="kk-KZ"/>
              </w:rPr>
              <w:t>кг. Пружина жесткостью 1000</w:t>
            </w:r>
            <w:r w:rsidRPr="00E620F2">
              <w:rPr>
                <w:rFonts w:eastAsia="Calibri"/>
                <w:color w:val="000000"/>
              </w:rPr>
              <w:t xml:space="preserve"> </w:t>
            </w:r>
            <w:r w:rsidRPr="00E620F2">
              <w:rPr>
                <w:rFonts w:eastAsia="Calibri"/>
                <w:color w:val="000000"/>
                <w:lang w:val="kk-KZ"/>
              </w:rPr>
              <w:t xml:space="preserve">Н/м, установленная так, как показано на рисунке, сожмется на </w:t>
            </w:r>
            <w:r w:rsidRPr="00E620F2">
              <w:rPr>
                <w:rFonts w:eastAsia="Calibri"/>
                <w:color w:val="000000"/>
              </w:rPr>
              <w:t>(</w:t>
            </w:r>
            <w:r w:rsidR="008B3E55" w:rsidRPr="008B3E55">
              <w:rPr>
                <w:rFonts w:eastAsia="Calibri"/>
                <w:color w:val="000000"/>
                <w:position w:val="-12"/>
                <w:lang w:val="kk-KZ"/>
              </w:rPr>
              <w:object w:dxaOrig="3159" w:dyaOrig="440">
                <v:shape id="_x0000_i1044" type="#_x0000_t75" style="width:157.6pt;height:22.4pt" o:ole="">
                  <v:imagedata r:id="rId39" o:title=""/>
                </v:shape>
                <o:OLEObject Type="Embed" ProgID="Equation.3" ShapeID="_x0000_i1044" DrawAspect="Content" ObjectID="_1580023910" r:id="rId40"/>
              </w:object>
            </w:r>
            <w:r w:rsidRPr="00E620F2">
              <w:rPr>
                <w:rFonts w:eastAsia="Calibri"/>
                <w:color w:val="000000"/>
              </w:rPr>
              <w:t>)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szCs w:val="22"/>
              </w:rPr>
            </w:pPr>
            <w:r w:rsidRPr="00E620F2">
              <w:rPr>
                <w:rFonts w:eastAsia="Times New Roman"/>
                <w:b/>
                <w:bCs/>
                <w:noProof/>
                <w:color w:val="000000"/>
                <w:szCs w:val="18"/>
                <w:lang w:eastAsia="ru-RU"/>
              </w:rPr>
              <w:t xml:space="preserve"> </w:t>
            </w:r>
            <w:r w:rsidRPr="00E620F2">
              <w:rPr>
                <w:rFonts w:eastAsia="Times New Roman"/>
                <w:b/>
                <w:bCs/>
                <w:noProof/>
                <w:color w:val="000000"/>
                <w:szCs w:val="18"/>
                <w:lang w:eastAsia="ru-RU"/>
              </w:rPr>
              <w:drawing>
                <wp:inline distT="0" distB="0" distL="0" distR="0" wp14:anchorId="4D24BED2" wp14:editId="15B9641F">
                  <wp:extent cx="1314450" cy="859794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94" cy="859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B40D9">
              <w:rPr>
                <w:color w:val="000000"/>
                <w:lang w:val="en-US"/>
              </w:rPr>
              <w:t xml:space="preserve">A) </w:t>
            </w:r>
            <w:r w:rsidRPr="00E620F2">
              <w:rPr>
                <w:rFonts w:eastAsia="Calibri"/>
                <w:color w:val="000000"/>
                <w:lang w:val="kk-KZ"/>
              </w:rPr>
              <w:t>0,02 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B40D9">
              <w:rPr>
                <w:color w:val="000000"/>
                <w:lang w:val="en-US"/>
              </w:rPr>
              <w:t xml:space="preserve">B) </w:t>
            </w:r>
            <w:r w:rsidRPr="00E620F2">
              <w:rPr>
                <w:rFonts w:eastAsia="Calibri"/>
                <w:color w:val="000000"/>
                <w:lang w:val="kk-KZ"/>
              </w:rPr>
              <w:t>10 см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B40D9">
              <w:rPr>
                <w:color w:val="000000"/>
                <w:lang w:val="en-US"/>
              </w:rPr>
              <w:t xml:space="preserve">C) </w:t>
            </w:r>
            <w:r w:rsidRPr="00E620F2">
              <w:rPr>
                <w:rFonts w:eastAsia="Calibri"/>
                <w:color w:val="000000"/>
                <w:lang w:val="kk-KZ"/>
              </w:rPr>
              <w:t>50 см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B40D9">
              <w:rPr>
                <w:color w:val="000000"/>
                <w:lang w:val="en-US"/>
              </w:rPr>
              <w:t xml:space="preserve">D) </w:t>
            </w:r>
            <w:r w:rsidRPr="00E620F2">
              <w:rPr>
                <w:rFonts w:eastAsia="Calibri"/>
                <w:color w:val="000000"/>
                <w:lang w:val="kk-KZ"/>
              </w:rPr>
              <w:t>0,01 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B40D9">
              <w:rPr>
                <w:color w:val="000000"/>
                <w:lang w:val="en-US"/>
              </w:rPr>
              <w:t xml:space="preserve">E) </w:t>
            </w:r>
            <w:r w:rsidRPr="00E620F2">
              <w:rPr>
                <w:rFonts w:eastAsia="Calibri"/>
                <w:color w:val="000000"/>
                <w:lang w:val="kk-KZ"/>
              </w:rPr>
              <w:t>3 см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  <w:lang w:val="kk-KZ"/>
              </w:rPr>
              <w:t>4 см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  <w:lang w:val="kk-KZ"/>
              </w:rPr>
              <w:t>0,1 м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  <w:lang w:val="kk-KZ"/>
              </w:rPr>
              <w:t>80 см</w:t>
            </w:r>
          </w:p>
        </w:tc>
      </w:tr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E620F2">
              <w:rPr>
                <w:color w:val="000000"/>
                <w:lang w:val="kk-KZ"/>
              </w:rPr>
              <w:t xml:space="preserve">39. </w:t>
            </w:r>
            <w:r w:rsidRPr="00E620F2">
              <w:rPr>
                <w:rFonts w:eastAsia="Calibri"/>
                <w:color w:val="000000"/>
              </w:rPr>
              <w:t xml:space="preserve">При температуре, равной абсолютному нулю скорость движения частиц 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A) </w:t>
            </w:r>
            <w:r w:rsidRPr="00E620F2">
              <w:rPr>
                <w:rFonts w:eastAsia="Calibri"/>
                <w:color w:val="000000"/>
              </w:rPr>
              <w:t>абсолютный нуль – это нуль по шкале Кельвина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  <w:lang w:val="kk-KZ"/>
              </w:rPr>
              <w:t>уменьшается минимально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  <w:lang w:val="kk-KZ"/>
              </w:rPr>
              <w:t>не изменяется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  <w:lang w:val="kk-KZ"/>
              </w:rPr>
              <w:t>максимально увеличивается</w:t>
            </w:r>
          </w:p>
          <w:p w:rsidR="001C0497" w:rsidRPr="00E620F2" w:rsidRDefault="001C0497" w:rsidP="00DA7619">
            <w:pPr>
              <w:tabs>
                <w:tab w:val="left" w:pos="426"/>
              </w:tabs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  <w:lang w:val="kk-KZ"/>
              </w:rPr>
              <w:t>увеличивается минимально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</w:rPr>
              <w:t>сначала уменьшается, затем увеличивается</w:t>
            </w:r>
          </w:p>
          <w:p w:rsidR="001C0497" w:rsidRPr="00E620F2" w:rsidRDefault="001C0497" w:rsidP="00DA761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  <w:lang w:val="kk-KZ"/>
              </w:rPr>
              <w:t>максимально уменьшается</w:t>
            </w:r>
          </w:p>
          <w:p w:rsidR="001C0497" w:rsidRPr="00E620F2" w:rsidRDefault="001C0497" w:rsidP="00DA7619">
            <w:pPr>
              <w:ind w:left="400"/>
              <w:jc w:val="both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</w:rPr>
              <w:t>сначала увеличивается, затем уменьшается</w:t>
            </w:r>
          </w:p>
        </w:tc>
      </w:tr>
    </w:tbl>
    <w:p w:rsidR="00C24DF3" w:rsidRDefault="00C24DF3">
      <w:r>
        <w:br w:type="page"/>
      </w:r>
      <w:bookmarkStart w:id="1" w:name="_GoBack"/>
      <w:bookmarkEnd w:id="1"/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0497" w:rsidRPr="00E620F2" w:rsidTr="00DA7619">
        <w:trPr>
          <w:cantSplit/>
        </w:trPr>
        <w:tc>
          <w:tcPr>
            <w:tcW w:w="9640" w:type="dxa"/>
            <w:shd w:val="clear" w:color="auto" w:fill="auto"/>
          </w:tcPr>
          <w:p w:rsidR="001C0497" w:rsidRPr="00E620F2" w:rsidRDefault="001C0497" w:rsidP="00DA7619">
            <w:pPr>
              <w:ind w:left="400" w:hanging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  <w:lang w:val="kk-KZ"/>
              </w:rPr>
              <w:lastRenderedPageBreak/>
              <w:t xml:space="preserve">40. </w:t>
            </w:r>
            <w:r w:rsidRPr="00E620F2">
              <w:rPr>
                <w:rFonts w:eastAsia="Calibri"/>
                <w:color w:val="000000"/>
              </w:rPr>
              <w:t xml:space="preserve">Напряжение на концах участка цепи, представленного на рисунке равно 30 В. </w:t>
            </w:r>
            <w:r w:rsidRPr="00E620F2">
              <w:rPr>
                <w:rFonts w:eastAsia="Calibri"/>
                <w:color w:val="000000"/>
                <w:lang w:val="en-US"/>
              </w:rPr>
              <w:t>R</w:t>
            </w:r>
            <w:r w:rsidRPr="00E620F2">
              <w:rPr>
                <w:rFonts w:eastAsia="Calibri"/>
                <w:color w:val="000000"/>
                <w:vertAlign w:val="subscript"/>
              </w:rPr>
              <w:t>1</w:t>
            </w:r>
            <w:r w:rsidRPr="00E620F2">
              <w:rPr>
                <w:rFonts w:eastAsia="Calibri"/>
                <w:color w:val="000000"/>
              </w:rPr>
              <w:t xml:space="preserve">= </w:t>
            </w:r>
            <w:r w:rsidRPr="00E620F2">
              <w:rPr>
                <w:rFonts w:eastAsia="Calibri"/>
                <w:color w:val="000000"/>
                <w:lang w:val="en-US"/>
              </w:rPr>
              <w:t>R</w:t>
            </w:r>
            <w:r w:rsidRPr="00E620F2">
              <w:rPr>
                <w:rFonts w:eastAsia="Calibri"/>
                <w:color w:val="000000"/>
                <w:vertAlign w:val="subscript"/>
              </w:rPr>
              <w:t>2</w:t>
            </w:r>
            <w:r w:rsidRPr="00E620F2">
              <w:rPr>
                <w:rFonts w:eastAsia="Calibri"/>
                <w:color w:val="000000"/>
              </w:rPr>
              <w:t xml:space="preserve">= </w:t>
            </w:r>
            <w:r w:rsidRPr="00E620F2">
              <w:rPr>
                <w:rFonts w:eastAsia="Calibri"/>
                <w:color w:val="000000"/>
                <w:lang w:val="en-US"/>
              </w:rPr>
              <w:t>R</w:t>
            </w:r>
            <w:r w:rsidRPr="00E620F2">
              <w:rPr>
                <w:rFonts w:eastAsia="Calibri"/>
                <w:color w:val="000000"/>
                <w:vertAlign w:val="subscript"/>
              </w:rPr>
              <w:t>3</w:t>
            </w:r>
            <w:r w:rsidRPr="00E620F2">
              <w:rPr>
                <w:rFonts w:eastAsia="Calibri"/>
                <w:color w:val="000000"/>
              </w:rPr>
              <w:t xml:space="preserve">=15 Ом, </w:t>
            </w:r>
            <w:r w:rsidRPr="00E620F2">
              <w:rPr>
                <w:rFonts w:eastAsia="Calibri"/>
                <w:color w:val="000000"/>
                <w:lang w:val="en-US"/>
              </w:rPr>
              <w:t>R</w:t>
            </w:r>
            <w:r w:rsidRPr="00E620F2">
              <w:rPr>
                <w:rFonts w:eastAsia="Calibri"/>
                <w:color w:val="000000"/>
                <w:vertAlign w:val="subscript"/>
              </w:rPr>
              <w:t>4</w:t>
            </w:r>
            <w:r w:rsidRPr="00E620F2">
              <w:rPr>
                <w:rFonts w:eastAsia="Calibri"/>
                <w:color w:val="000000"/>
              </w:rPr>
              <w:t xml:space="preserve">= </w:t>
            </w:r>
            <w:r w:rsidRPr="00E620F2">
              <w:rPr>
                <w:rFonts w:eastAsia="Calibri"/>
                <w:color w:val="000000"/>
                <w:lang w:val="en-US"/>
              </w:rPr>
              <w:t>R</w:t>
            </w:r>
            <w:r w:rsidRPr="00E620F2">
              <w:rPr>
                <w:rFonts w:eastAsia="Calibri"/>
                <w:color w:val="000000"/>
                <w:vertAlign w:val="subscript"/>
              </w:rPr>
              <w:t>5</w:t>
            </w:r>
            <w:r w:rsidRPr="00E620F2">
              <w:rPr>
                <w:rFonts w:eastAsia="Calibri"/>
                <w:color w:val="000000"/>
              </w:rPr>
              <w:t xml:space="preserve">=6 Ом, </w:t>
            </w:r>
            <w:r w:rsidRPr="00E620F2">
              <w:rPr>
                <w:rFonts w:eastAsia="Calibri"/>
                <w:color w:val="000000"/>
                <w:lang w:val="en-US"/>
              </w:rPr>
              <w:t>R</w:t>
            </w:r>
            <w:r w:rsidRPr="00E620F2">
              <w:rPr>
                <w:rFonts w:eastAsia="Calibri"/>
                <w:color w:val="000000"/>
                <w:vertAlign w:val="subscript"/>
              </w:rPr>
              <w:t>6</w:t>
            </w:r>
            <w:r w:rsidRPr="00E620F2">
              <w:rPr>
                <w:rFonts w:eastAsia="Calibri"/>
                <w:color w:val="000000"/>
              </w:rPr>
              <w:t xml:space="preserve">=2 Ом. Сила тока, идущая через сопротивления </w:t>
            </w:r>
            <w:r w:rsidRPr="00E620F2">
              <w:rPr>
                <w:rFonts w:eastAsia="Calibri"/>
                <w:color w:val="000000"/>
                <w:lang w:val="en-US"/>
              </w:rPr>
              <w:t>R</w:t>
            </w:r>
            <w:r w:rsidRPr="00E620F2">
              <w:rPr>
                <w:rFonts w:eastAsia="Calibri"/>
                <w:color w:val="000000"/>
                <w:vertAlign w:val="subscript"/>
              </w:rPr>
              <w:t>1</w:t>
            </w:r>
            <w:r w:rsidRPr="00E620F2">
              <w:rPr>
                <w:rFonts w:eastAsia="Calibri"/>
                <w:color w:val="000000"/>
              </w:rPr>
              <w:t xml:space="preserve">, </w:t>
            </w:r>
            <w:r w:rsidRPr="00E620F2">
              <w:rPr>
                <w:rFonts w:eastAsia="Calibri"/>
                <w:color w:val="000000"/>
                <w:lang w:val="en-US"/>
              </w:rPr>
              <w:t>R</w:t>
            </w:r>
            <w:r w:rsidRPr="00E620F2">
              <w:rPr>
                <w:rFonts w:eastAsia="Calibri"/>
                <w:color w:val="000000"/>
                <w:vertAlign w:val="subscript"/>
              </w:rPr>
              <w:t>4</w:t>
            </w:r>
            <w:r w:rsidRPr="00E620F2">
              <w:rPr>
                <w:rFonts w:eastAsia="Calibri"/>
                <w:color w:val="000000"/>
              </w:rPr>
              <w:t xml:space="preserve">, </w:t>
            </w:r>
            <w:r w:rsidRPr="00E620F2">
              <w:rPr>
                <w:rFonts w:eastAsia="Calibri"/>
                <w:color w:val="000000"/>
                <w:lang w:val="en-US"/>
              </w:rPr>
              <w:t>R</w:t>
            </w:r>
            <w:r w:rsidRPr="00E620F2">
              <w:rPr>
                <w:rFonts w:eastAsia="Calibri"/>
                <w:color w:val="000000"/>
                <w:vertAlign w:val="subscript"/>
              </w:rPr>
              <w:t>6</w:t>
            </w:r>
            <w:r w:rsidRPr="00E620F2">
              <w:rPr>
                <w:rFonts w:eastAsia="Calibri"/>
                <w:color w:val="000000"/>
              </w:rPr>
              <w:t xml:space="preserve"> соответственно равны</w:t>
            </w:r>
          </w:p>
          <w:p w:rsidR="001C0497" w:rsidRPr="00E620F2" w:rsidRDefault="008B3E55" w:rsidP="00DA7619">
            <w:pPr>
              <w:ind w:left="400"/>
              <w:rPr>
                <w:rFonts w:eastAsia="Calibri"/>
                <w:color w:val="000000"/>
                <w:szCs w:val="22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5C52E857" wp14:editId="73A829F1">
                      <wp:extent cx="3930650" cy="1293495"/>
                      <wp:effectExtent l="0" t="0" r="12700" b="1905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30650" cy="1293495"/>
                                <a:chOff x="0" y="0"/>
                                <a:chExt cx="3930810" cy="1293495"/>
                              </a:xfrm>
                            </wpg:grpSpPr>
                            <wps:wsp>
                              <wps:cNvPr id="102" name="Прямоугольник 29"/>
                              <wps:cNvSpPr/>
                              <wps:spPr>
                                <a:xfrm>
                                  <a:off x="600075" y="57150"/>
                                  <a:ext cx="509416" cy="196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Прямая соединительная линия 30"/>
                              <wps:cNvCnPr/>
                              <wps:spPr>
                                <a:xfrm flipH="1">
                                  <a:off x="285750" y="1714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4" name="Прямая соединительная линия 31"/>
                              <wps:cNvCnPr/>
                              <wps:spPr>
                                <a:xfrm flipH="1">
                                  <a:off x="1104900" y="1714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5" name="Поле 32"/>
                              <wps:cNvSpPr txBox="1"/>
                              <wps:spPr>
                                <a:xfrm>
                                  <a:off x="704850" y="0"/>
                                  <a:ext cx="37719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8B3E55" w:rsidRPr="00B03F65" w:rsidRDefault="008B3E55" w:rsidP="008B3E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B03F65"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 w:rsidRPr="00B03F65"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" name="Прямоугольник 33"/>
                              <wps:cNvSpPr/>
                              <wps:spPr>
                                <a:xfrm>
                                  <a:off x="600075" y="542925"/>
                                  <a:ext cx="509416" cy="196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Прямая соединительная линия 34"/>
                              <wps:cNvCnPr/>
                              <wps:spPr>
                                <a:xfrm flipH="1">
                                  <a:off x="285750" y="657225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8" name="Прямая соединительная линия 35"/>
                              <wps:cNvCnPr/>
                              <wps:spPr>
                                <a:xfrm flipH="1">
                                  <a:off x="1104900" y="657225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9" name="Поле 36"/>
                              <wps:cNvSpPr txBox="1"/>
                              <wps:spPr>
                                <a:xfrm>
                                  <a:off x="704850" y="476250"/>
                                  <a:ext cx="37719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8B3E55" w:rsidRPr="00B03F65" w:rsidRDefault="008B3E55" w:rsidP="008B3E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B03F65"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" name="Прямоугольник 37"/>
                              <wps:cNvSpPr/>
                              <wps:spPr>
                                <a:xfrm>
                                  <a:off x="600075" y="1009650"/>
                                  <a:ext cx="509416" cy="196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Прямая соединительная линия 38"/>
                              <wps:cNvCnPr/>
                              <wps:spPr>
                                <a:xfrm flipH="1">
                                  <a:off x="285750" y="11239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2" name="Прямая соединительная линия 39"/>
                              <wps:cNvCnPr/>
                              <wps:spPr>
                                <a:xfrm flipH="1">
                                  <a:off x="1104900" y="11239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3" name="Поле 40"/>
                              <wps:cNvSpPr txBox="1"/>
                              <wps:spPr>
                                <a:xfrm>
                                  <a:off x="704850" y="942975"/>
                                  <a:ext cx="37719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8B3E55" w:rsidRPr="00B03F65" w:rsidRDefault="008B3E55" w:rsidP="008B3E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B03F65"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" name="Прямая соединительная линия 41"/>
                              <wps:cNvCnPr/>
                              <wps:spPr>
                                <a:xfrm>
                                  <a:off x="285750" y="171450"/>
                                  <a:ext cx="0" cy="9493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5" name="Прямая соединительная линия 42"/>
                              <wps:cNvCnPr/>
                              <wps:spPr>
                                <a:xfrm>
                                  <a:off x="1419225" y="171450"/>
                                  <a:ext cx="0" cy="9493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6" name="Прямая соединительная линия 43"/>
                              <wps:cNvCnPr/>
                              <wps:spPr>
                                <a:xfrm flipH="1">
                                  <a:off x="0" y="657225"/>
                                  <a:ext cx="2830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7" name="Прямая соединительная линия 44"/>
                              <wps:cNvCnPr/>
                              <wps:spPr>
                                <a:xfrm>
                                  <a:off x="1419225" y="657225"/>
                                  <a:ext cx="2735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8" name="Прямая соединительная линия 45"/>
                              <wps:cNvCnPr/>
                              <wps:spPr>
                                <a:xfrm>
                                  <a:off x="1676400" y="285750"/>
                                  <a:ext cx="0" cy="6500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9" name="Прямоугольник 46"/>
                              <wps:cNvSpPr/>
                              <wps:spPr>
                                <a:xfrm>
                                  <a:off x="1990725" y="171450"/>
                                  <a:ext cx="509416" cy="196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0" name="Прямая соединительная линия 58"/>
                              <wps:cNvCnPr/>
                              <wps:spPr>
                                <a:xfrm flipH="1">
                                  <a:off x="1676400" y="2857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1" name="Прямая соединительная линия 61"/>
                              <wps:cNvCnPr/>
                              <wps:spPr>
                                <a:xfrm flipH="1">
                                  <a:off x="2495550" y="2857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2" name="Поле 62"/>
                              <wps:cNvSpPr txBox="1"/>
                              <wps:spPr>
                                <a:xfrm>
                                  <a:off x="2095500" y="104775"/>
                                  <a:ext cx="37719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8B3E55" w:rsidRPr="00B03F65" w:rsidRDefault="008B3E55" w:rsidP="008B3E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B03F65"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Прямая соединительная линия 63"/>
                              <wps:cNvCnPr/>
                              <wps:spPr>
                                <a:xfrm>
                                  <a:off x="2800350" y="285750"/>
                                  <a:ext cx="0" cy="6500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4" name="Прямоугольник 64"/>
                              <wps:cNvSpPr/>
                              <wps:spPr>
                                <a:xfrm>
                                  <a:off x="1990725" y="819150"/>
                                  <a:ext cx="509416" cy="196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" name="Прямая соединительная линия 65"/>
                              <wps:cNvCnPr/>
                              <wps:spPr>
                                <a:xfrm flipH="1">
                                  <a:off x="1676400" y="9334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6" name="Прямая соединительная линия 66"/>
                              <wps:cNvCnPr/>
                              <wps:spPr>
                                <a:xfrm flipH="1">
                                  <a:off x="2495550" y="9334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7" name="Поле 67"/>
                              <wps:cNvSpPr txBox="1"/>
                              <wps:spPr>
                                <a:xfrm>
                                  <a:off x="2095500" y="762000"/>
                                  <a:ext cx="37719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8B3E55" w:rsidRPr="00B03F65" w:rsidRDefault="008B3E55" w:rsidP="008B3E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B03F65"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" name="Прямоугольник 68"/>
                              <wps:cNvSpPr/>
                              <wps:spPr>
                                <a:xfrm>
                                  <a:off x="3114675" y="476250"/>
                                  <a:ext cx="509416" cy="196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" name="Прямая соединительная линия 69"/>
                              <wps:cNvCnPr/>
                              <wps:spPr>
                                <a:xfrm flipH="1">
                                  <a:off x="2800350" y="5905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0" name="Прямая соединительная линия 70"/>
                              <wps:cNvCnPr/>
                              <wps:spPr>
                                <a:xfrm flipH="1">
                                  <a:off x="3619500" y="590550"/>
                                  <a:ext cx="31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1" name="Поле 71"/>
                              <wps:cNvSpPr txBox="1"/>
                              <wps:spPr>
                                <a:xfrm>
                                  <a:off x="3219450" y="428625"/>
                                  <a:ext cx="37719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8B3E55" w:rsidRPr="00B03F65" w:rsidRDefault="008B3E55" w:rsidP="008B3E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B03F65"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83" style="width:309.5pt;height:101.85pt;mso-position-horizontal-relative:char;mso-position-vertical-relative:line" coordsize="39308,1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">
                      <v:rect id="Прямоугольник 29" o:spid="_x0000_s1084" style="position:absolute;left:6000;top:571;width:5094;height:1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fy68EA&#10;AADcAAAADwAAAGRycy9kb3ducmV2LnhtbERPTYvCMBC9L/gfwgheFk3swiLVKCK4iAdx1YPHoRnb&#10;YjMpTbat/34jCN7m8T5nseptJVpqfOlYw3SiQBBnzpSca7ict+MZCB+QDVaOScODPKyWg48FpsZ1&#10;/EvtKeQihrBPUUMRQp1K6bOCLPqJq4kjd3ONxRBhk0vTYBfDbSUTpb6lxZJjQ4E1bQrK7qc/q+Ha&#10;qeOB79ZI+TXlw+f2p93nidajYb+egwjUh7f45d6ZOF8l8HwmXi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38uvBAAAA3AAAAA8AAAAAAAAAAAAAAAAAmAIAAGRycy9kb3du&#10;cmV2LnhtbFBLBQYAAAAABAAEAPUAAACGAwAAAAA=&#10;" filled="f" strokecolor="windowText" strokeweight="2pt"/>
                      <v:line id="Прямая соединительная линия 30" o:spid="_x0000_s1085" style="position:absolute;flip:x;visibility:visible;mso-wrap-style:square" from="2857,1714" to="5970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eVjMQAAADcAAAADwAAAGRycy9kb3ducmV2LnhtbERP30vDMBB+F/Y/hBv4IjaZY6J12RgD&#10;Udhe7Abi29GcbbG5dElc2/9+GQi+3cf385brwbbiTD40jjXMMgWCuHSm4UrD8fB6/wQiRGSDrWPS&#10;MFKA9Wpys8TcuJ4/6FzESqQQDjlqqGPscilDWZPFkLmOOHHfzluMCfpKGo99CretfFDqUVpsODXU&#10;2NG2pvKn+LUa3OzzWY6nxdvubvwq/Pa02beq1/p2OmxeQEQa4r/4z/1u0nw1h+sz6QK5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x5WMxAAAANwAAAAPAAAAAAAAAAAA&#10;AAAAAKECAABkcnMvZG93bnJldi54bWxQSwUGAAAAAAQABAD5AAAAkgMAAAAA&#10;" strokecolor="windowText" strokeweight="1.5pt"/>
                      <v:line id="Прямая соединительная линия 31" o:spid="_x0000_s1086" style="position:absolute;flip:x;visibility:visible;mso-wrap-style:square" from="11049,1714" to="14162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4N+MQAAADcAAAADwAAAGRycy9kb3ducmV2LnhtbERP30vDMBB+F/Y/hBv4IjaZbKJ12RgD&#10;Udhe7Abi29GcbbG5dElc2/9+GQi+3cf385brwbbiTD40jjXMMgWCuHSm4UrD8fB6/wQiRGSDrWPS&#10;MFKA9Wpys8TcuJ4/6FzESqQQDjlqqGPscilDWZPFkLmOOHHfzluMCfpKGo99CretfFDqUVpsODXU&#10;2NG2pvKn+LUa3OzzWY6nxdvubvwq/Pa02beq1/p2OmxeQEQa4r/4z/1u0nw1h+sz6QK5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Lg34xAAAANwAAAAPAAAAAAAAAAAA&#10;AAAAAKECAABkcnMvZG93bnJldi54bWxQSwUGAAAAAAQABAD5AAAAkgMAAAAA&#10;" strokecolor="windowText" strokeweight="1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Поле 32" o:spid="_x0000_s1087" type="#_x0000_t202" style="position:absolute;left:7048;width:3772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Opm8IA&#10;AADcAAAADwAAAGRycy9kb3ducmV2LnhtbERPy6rCMBDdC/5DGMGdpldQpNcoUhBFdOFj425uM7bl&#10;NpPaRK1+vREEd3M4z5nMGlOKG9WusKzgpx+BIE6tLjhTcDwsemMQziNrLC2Tggc5mE3brQnG2t55&#10;R7e9z0QIYRejgtz7KpbSpTkZdH1bEQfubGuDPsA6k7rGewg3pRxE0UgaLDg05FhRklP6v78aBetk&#10;scXd38CMn2Wy3Jzn1eV4GirV7TTzXxCeGv8Vf9wrHeZHQ3g/Ey6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46mbwgAAANwAAAAPAAAAAAAAAAAAAAAAAJgCAABkcnMvZG93&#10;bnJldi54bWxQSwUGAAAAAAQABAD1AAAAhwMAAAAA&#10;" filled="f" stroked="f" strokeweight=".5pt">
                        <v:textbox>
                          <w:txbxContent>
                            <w:p w:rsidR="008B3E55" w:rsidRPr="00B03F65" w:rsidRDefault="008B3E55" w:rsidP="008B3E55">
                              <w:pPr>
                                <w:rPr>
                                  <w:lang w:val="en-US"/>
                                </w:rPr>
                              </w:pPr>
                              <w:r w:rsidRPr="00B03F65">
                                <w:rPr>
                                  <w:lang w:val="en-US"/>
                                </w:rPr>
                                <w:t>R</w:t>
                              </w:r>
                              <w:r w:rsidRPr="00B03F65"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rect id="Прямоугольник 33" o:spid="_x0000_s1088" style="position:absolute;left:6000;top:5429;width:5094;height:1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z06MAA&#10;AADcAAAADwAAAGRycy9kb3ducmV2LnhtbERPTYvCMBC9C/6HMIIX0UQXZKlGEUERD7K6HjwOzdgW&#10;m0lpYlv/vVlY8DaP9znLdWdL0VDtC8caphMFgjh1puBMw/V3N/4G4QOywdIxaXiRh/Wq31tiYlzL&#10;Z2ouIRMxhH2CGvIQqkRKn+Zk0U9cRRy5u6sthgjrTJoa2xhuSzlTai4tFhwbcqxom1P6uDythlur&#10;fk78sEbKrymfRrt9c8xmWg8H3WYBIlAXPuJ/98HE+WoOf8/EC+Tq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z06MAAAADcAAAADwAAAAAAAAAAAAAAAACYAgAAZHJzL2Rvd25y&#10;ZXYueG1sUEsFBgAAAAAEAAQA9QAAAIUDAAAAAA==&#10;" filled="f" strokecolor="windowText" strokeweight="2pt"/>
                      <v:line id="Прямая соединительная линия 34" o:spid="_x0000_s1089" style="position:absolute;flip:x;visibility:visible;mso-wrap-style:square" from="2857,6572" to="5970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yTj8QAAADcAAAADwAAAGRycy9kb3ducmV2LnhtbERP30vDMBB+F/Y/hBv4IjaZsKl12RgD&#10;Udhe7Abi29GcbbG5dElc2/9+GQi+3cf385brwbbiTD40jjXMMgWCuHSm4UrD8fB6/wQiRGSDrWPS&#10;MFKA9Wpys8TcuJ4/6FzESqQQDjlqqGPscilDWZPFkLmOOHHfzluMCfpKGo99CretfFBqIS02nBpq&#10;7GhbU/lT/FoNbvb5LMfT/G13N34Vfnva7FvVa307HTYvICIN8V/85343ab56hOsz6QK5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/JOPxAAAANwAAAAPAAAAAAAAAAAA&#10;AAAAAKECAABkcnMvZG93bnJldi54bWxQSwUGAAAAAAQABAD5AAAAkgMAAAAA&#10;" strokecolor="windowText" strokeweight="1.5pt"/>
                      <v:line id="Прямая соединительная линия 35" o:spid="_x0000_s1090" style="position:absolute;flip:x;visibility:visible;mso-wrap-style:square" from="11049,6572" to="14162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MH/cYAAADcAAAADwAAAGRycy9kb3ducmV2LnhtbESPQUvDQBCF74L/YRnBi7S7LSg2dltK&#10;QSroxVgo3obsmASzs+nu2iT/3jkI3mZ4b977Zr0dfacuFFMb2MJibkARV8G1XFs4fjzPHkGljOyw&#10;C0wWJkqw3VxfrbFwYeB3upS5VhLCqUALTc59oXWqGvKY5qEnFu0rRI9Z1lhrF3GQcN/ppTEP2mPL&#10;0tBgT/uGqu/yx1sIi9NKT+f7w+vd9FnG/Xn31pnB2tubcfcEKtOY/81/1y9O8I3QyjMygd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jB/3GAAAA3AAAAA8AAAAAAAAA&#10;AAAAAAAAoQIAAGRycy9kb3ducmV2LnhtbFBLBQYAAAAABAAEAPkAAACUAwAAAAA=&#10;" strokecolor="windowText" strokeweight="1.5pt"/>
                      <v:shape id="Поле 36" o:spid="_x0000_s1091" type="#_x0000_t202" style="position:absolute;left:7048;top:4762;width:3772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6jnsQA&#10;AADcAAAADwAAAGRycy9kb3ducmV2LnhtbERPTWvCQBC9C/6HZQredNNAxaauIoFgkfagzaW3aXZM&#10;QrOzMbsmqb++Wyh4m8f7nPV2NI3oqXO1ZQWPiwgEcWF1zaWC/CObr0A4j6yxsUwKfsjBdjOdrDHR&#10;duAj9SdfihDCLkEFlfdtIqUrKjLoFrYlDtzZdgZ9gF0pdYdDCDeNjKNoKQ3WHBoqbCmtqPg+XY2C&#10;Q5q94/ErNqtbk+7fzrv2kn8+KTV7GHcvIDyN/i7+d7/qMD96hr9nwgV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uo57EAAAA3AAAAA8AAAAAAAAAAAAAAAAAmAIAAGRycy9k&#10;b3ducmV2LnhtbFBLBQYAAAAABAAEAPUAAACJAwAAAAA=&#10;" filled="f" stroked="f" strokeweight=".5pt">
                        <v:textbox>
                          <w:txbxContent>
                            <w:p w:rsidR="008B3E55" w:rsidRPr="00B03F65" w:rsidRDefault="008B3E55" w:rsidP="008B3E55">
                              <w:pPr>
                                <w:rPr>
                                  <w:lang w:val="en-US"/>
                                </w:rPr>
                              </w:pPr>
                              <w:r w:rsidRPr="00B03F65">
                                <w:rPr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rect id="Прямоугольник 37" o:spid="_x0000_s1092" style="position:absolute;left:6000;top:10096;width:5094;height:1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Bf2sQA&#10;AADcAAAADwAAAGRycy9kb3ducmV2LnhtbESPQWvCQBCF74L/YRmhF6mbKIikrlIES+lB2ujB45Cd&#10;JsHsbMiuSfrvOwfB2wzvzXvfbPeja1RPXag9G0gXCSjiwtuaSwOX8/F1AypEZIuNZzLwRwH2u+lk&#10;i5n1A/9Qn8dSSQiHDA1UMbaZ1qGoyGFY+JZYtF/fOYyydqW2HQ4S7hq9TJK1dlizNFTY0qGi4pbf&#10;nYHrkHyf+Oas1quUT/PjR/9VLo15mY3vb6AijfFpflx/WsFPBV+ekQn07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wX9rEAAAA3AAAAA8AAAAAAAAAAAAAAAAAmAIAAGRycy9k&#10;b3ducmV2LnhtbFBLBQYAAAAABAAEAPUAAACJAwAAAAA=&#10;" filled="f" strokecolor="windowText" strokeweight="2pt"/>
                      <v:line id="Прямая соединительная линия 38" o:spid="_x0000_s1093" style="position:absolute;flip:x;visibility:visible;mso-wrap-style:square" from="2857,11239" to="5970,11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4vcMAAADcAAAADwAAAGRycy9kb3ducmV2LnhtbERPTWvCQBC9F/oflil4KbqJUNHUVUQQ&#10;hfZiLJTehuw0Cc3Oxt3VJP++Kwje5vE+Z7nuTSOu5HxtWUE6SUAQF1bXXCr4Ou3GcxA+IGtsLJOC&#10;gTysV89PS8y07fhI1zyUIoawz1BBFUKbSemLigz6iW2JI/drncEQoSuldtjFcNPIaZLMpMGaY0OF&#10;LW0rKv7yi1Fg0++FHM5v+4/X4Sd32/Pms0k6pUYv/eYdRKA+PMR390HH+WkKt2fiB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AOL3DAAAA3AAAAA8AAAAAAAAAAAAA&#10;AAAAoQIAAGRycy9kb3ducmV2LnhtbFBLBQYAAAAABAAEAPkAAACRAwAAAAA=&#10;" strokecolor="windowText" strokeweight="1.5pt"/>
                      <v:line id="Прямая соединительная линия 39" o:spid="_x0000_s1094" style="position:absolute;flip:x;visibility:visible;mso-wrap-style:square" from="11049,11239" to="14162,11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KmysMAAADcAAAADwAAAGRycy9kb3ducmV2LnhtbERPTWvCQBC9F/wPywi9FN1EaNHoKiJI&#10;C+2lURBvQ3ZMgtnZuLs1yb/vFgre5vE+Z7XpTSPu5HxtWUE6TUAQF1bXXCo4HvaTOQgfkDU2lknB&#10;QB4269HTCjNtO/6mex5KEUPYZ6igCqHNpPRFRQb91LbEkbtYZzBE6EqpHXYx3DRyliRv0mDNsaHC&#10;lnYVFdf8xyiw6Wkhh9vr++fLcM7d7rb9apJOqedxv12CCNSHh/jf/aHj/HQGf8/EC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5SpsrDAAAA3AAAAA8AAAAAAAAAAAAA&#10;AAAAoQIAAGRycy9kb3ducmV2LnhtbFBLBQYAAAAABAAEAPkAAACRAwAAAAA=&#10;" strokecolor="windowText" strokeweight="1.5pt"/>
                      <v:shape id="Поле 40" o:spid="_x0000_s1095" type="#_x0000_t202" style="position:absolute;left:7048;top:9429;width:3772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8Cq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X48h7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AqnEAAAA3AAAAA8AAAAAAAAAAAAAAAAAmAIAAGRycy9k&#10;b3ducmV2LnhtbFBLBQYAAAAABAAEAPUAAACJAwAAAAA=&#10;" filled="f" stroked="f" strokeweight=".5pt">
                        <v:textbox>
                          <w:txbxContent>
                            <w:p w:rsidR="008B3E55" w:rsidRPr="00B03F65" w:rsidRDefault="008B3E55" w:rsidP="008B3E55">
                              <w:pPr>
                                <w:rPr>
                                  <w:lang w:val="en-US"/>
                                </w:rPr>
                              </w:pPr>
                              <w:r w:rsidRPr="00B03F65">
                                <w:rPr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line id="Прямая соединительная линия 41" o:spid="_x0000_s1096" style="position:absolute;visibility:visible;mso-wrap-style:square" from="2857,1714" to="2857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/N6MMAAADcAAAADwAAAGRycy9kb3ducmV2LnhtbERP22rCQBB9L/gPyxT6ZjaR1kt0lbSo&#10;FAoFjfg8ZMckNDsbsqtJ/94tCH2bw7nOajOYRtyoc7VlBUkUgyAurK65VHDKd+M5COeRNTaWScEv&#10;OdisR08rTLXt+UC3oy9FCGGXooLK+zaV0hUVGXSRbYkDd7GdQR9gV0rdYR/CTSMncTyVBmsODRW2&#10;9FFR8XO8GgVv5n321ef7xTTbzgz5czL/znZKvTwP2RKEp8H/ix/uTx3mJ6/w90y4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PzejDAAAA3AAAAA8AAAAAAAAAAAAA&#10;AAAAoQIAAGRycy9kb3ducmV2LnhtbFBLBQYAAAAABAAEAPkAAACRAwAAAAA=&#10;" strokecolor="windowText" strokeweight="1.5pt"/>
                      <v:line id="Прямая соединительная линия 42" o:spid="_x0000_s1097" style="position:absolute;visibility:visible;mso-wrap-style:square" from="14192,1714" to="14192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Noc8EAAADcAAAADwAAAGRycy9kb3ducmV2LnhtbERP24rCMBB9F/yHMIJva1rBWzVKFZWF&#10;hYVV8XloxrbYTEoTbf37zcKCb3M411ltOlOJJzWutKwgHkUgiDOrS84VXM6HjzkI55E1VpZJwYsc&#10;bNb93goTbVv+oefJ5yKEsEtQQeF9nUjpsoIMupGtiQN3s41BH2CTS91gG8JNJcdRNJUGSw4NBda0&#10;Kyi7nx5GwcRsZ1/t+biYpvuZIX+N59/pQanhoEuXIDx1/i3+d3/qMD+ewN8z4QK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Q2hzwQAAANwAAAAPAAAAAAAAAAAAAAAA&#10;AKECAABkcnMvZG93bnJldi54bWxQSwUGAAAAAAQABAD5AAAAjwMAAAAA&#10;" strokecolor="windowText" strokeweight="1.5pt"/>
                      <v:line id="Прямая соединительная линия 43" o:spid="_x0000_s1098" style="position:absolute;flip:x;visibility:visible;mso-wrap-style:square" from="0,6572" to="2830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mgycMAAADcAAAADwAAAGRycy9kb3ducmV2LnhtbERPTWvCQBC9F/wPywi9FN2kUNHoKiJI&#10;BXtpKoi3ITsmwexs3N2a5N93C4Xe5vE+Z7XpTSMe5HxtWUE6TUAQF1bXXCo4fe0ncxA+IGtsLJOC&#10;gTxs1qOnFWbadvxJjzyUIoawz1BBFUKbSemLigz6qW2JI3e1zmCI0JVSO+xiuGnka5LMpMGaY0OF&#10;Le0qKm75t1Fg0/NCDve39+PLcMnd7r79aJJOqedxv12CCNSHf/Gf+6Dj/HQGv8/EC+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poMnDAAAA3AAAAA8AAAAAAAAAAAAA&#10;AAAAoQIAAGRycy9kb3ducmV2LnhtbFBLBQYAAAAABAAEAPkAAACRAwAAAAA=&#10;" strokecolor="windowText" strokeweight="1.5pt"/>
                      <v:line id="Прямая соединительная линия 44" o:spid="_x0000_s1099" style="position:absolute;visibility:visible;mso-wrap-style:square" from="14192,6572" to="16928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1Tn8IAAADcAAAADwAAAGRycy9kb3ducmV2LnhtbERP22rCQBB9L/gPywh9000KNRpdJZZa&#10;BEHwgs9DdkyC2dmQ3Zr0711B6NscznUWq97U4k6tqywriMcRCOLc6ooLBefTZjQF4TyyxtoyKfgj&#10;B6vl4G2BqbYdH+h+9IUIIexSVFB636RSurwkg25sG+LAXW1r0AfYFlK32IVwU8uPKJpIgxWHhhIb&#10;+iopvx1/jYJPs0523elnNsm+E0P+Ek/32Uap92GfzUF46v2/+OXe6jA/TuD5TLh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t1Tn8IAAADcAAAADwAAAAAAAAAAAAAA&#10;AAChAgAAZHJzL2Rvd25yZXYueG1sUEsFBgAAAAAEAAQA+QAAAJADAAAAAA==&#10;" strokecolor="windowText" strokeweight="1.5pt"/>
                      <v:line id="Прямая соединительная линия 45" o:spid="_x0000_s1100" style="position:absolute;visibility:visible;mso-wrap-style:square" from="16764,2857" to="16764,9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LH7cUAAADcAAAADwAAAGRycy9kb3ducmV2LnhtbESPT2vCQBDF7wW/wzKCt7qJ4J+mrhKL&#10;SqFQqJaeh+yYBLOzIbs18ds7h0JvM7w37/1mvR1co27UhdqzgXSagCIuvK25NPB9PjyvQIWIbLHx&#10;TAbuFGC7GT2tMbO+5y+6nWKpJIRDhgaqGNtM61BU5DBMfUss2sV3DqOsXalth72Eu0bPkmShHdYs&#10;DRW29FZRcT39OgNzt1t+9OfjyyLfLx3Fn3T1mR+MmYyH/BVUpCH+m/+u363gp0Irz8gEev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0LH7cUAAADcAAAADwAAAAAAAAAA&#10;AAAAAAChAgAAZHJzL2Rvd25yZXYueG1sUEsFBgAAAAAEAAQA+QAAAJMDAAAAAA==&#10;" strokecolor="windowText" strokeweight="1.5pt"/>
                      <v:rect id="Прямоугольник 46" o:spid="_x0000_s1101" style="position:absolute;left:19907;top:1714;width:5094;height:1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r2R8MA&#10;AADcAAAADwAAAGRycy9kb3ducmV2LnhtbERPTWuDQBC9B/Iflin0EuKqhdJYNyEEUkoO0pocehzc&#10;qUrcWXE3av99tlDobR7vc/LdbDox0uBaywqSKAZBXFndcq3gcj6uX0A4j6yxs0wKfsjBbrtc5Jhp&#10;O/EnjaWvRQhhl6GCxvs+k9JVDRl0ke2JA/dtB4M+wKGWesAphJtOpnH8LA22HBoa7OnQUHUtb0bB&#10;1xR/FHw1WsqnhIvV8W081alSjw/z/hWEp9n/i//c7zrMTzbw+0y4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Yr2R8MAAADcAAAADwAAAAAAAAAAAAAAAACYAgAAZHJzL2Rv&#10;d25yZXYueG1sUEsFBgAAAAAEAAQA9QAAAIgDAAAAAA==&#10;" filled="f" strokecolor="windowText" strokeweight="2pt"/>
                      <v:line id="Прямая соединительная линия 58" o:spid="_x0000_s1102" style="position:absolute;flip:x;visibility:visible;mso-wrap-style:square" from="16764,2857" to="19877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BXm8cAAADcAAAADwAAAGRycy9kb3ducmV2LnhtbESPQWvCQBCF74X+h2UKXopuFCxtdBUR&#10;SgV7aSwUb0N2TEKzs3F3a5J/3zkUepvhvXnvm/V2cK26UYiNZwPzWQaKuPS24crA5+l1+gwqJmSL&#10;rWcyMFKE7eb+bo259T1/0K1IlZIQjjkaqFPqcq1jWZPDOPMdsWgXHxwmWUOlbcBewl2rF1n2pB02&#10;LA01drSvqfwufpwBP/960eN1+XZ8HM9F2F93723WGzN5GHYrUImG9G/+uz5YwV8IvjwjE+jN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oFebxwAAANwAAAAPAAAAAAAA&#10;AAAAAAAAAKECAABkcnMvZG93bnJldi54bWxQSwUGAAAAAAQABAD5AAAAlQMAAAAA&#10;" strokecolor="windowText" strokeweight="1.5pt"/>
                      <v:line id="Прямая соединительная линия 61" o:spid="_x0000_s1103" style="position:absolute;flip:x;visibility:visible;mso-wrap-style:square" from="24955,2857" to="2806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zyAMMAAADcAAAADwAAAGRycy9kb3ducmV2LnhtbERPTWvCQBC9F/wPywi9FN1EaNHoKiJI&#10;C+2lURBvQ3ZMgtnZuLs1yb/vFgre5vE+Z7XpTSPu5HxtWUE6TUAQF1bXXCo4HvaTOQgfkDU2lknB&#10;QB4269HTCjNtO/6mex5KEUPYZ6igCqHNpPRFRQb91LbEkbtYZzBE6EqpHXYx3DRyliRv0mDNsaHC&#10;lnYVFdf8xyiw6Wkhh9vr++fLcM7d7rb9apJOqedxv12CCNSHh/jf/aHj/FkKf8/EC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s8gDDAAAA3AAAAA8AAAAAAAAAAAAA&#10;AAAAoQIAAGRycy9kb3ducmV2LnhtbFBLBQYAAAAABAAEAPkAAACRAwAAAAA=&#10;" strokecolor="windowText" strokeweight="1.5pt"/>
                      <v:shape id="Поле 62" o:spid="_x0000_s1104" type="#_x0000_t202" style="position:absolute;left:20955;top:1047;width:3771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9tj8IA&#10;AADcAAAADwAAAGRycy9kb3ducmV2LnhtbERPTYvCMBC9C/6HMII3TS0oUo0iBdlF3IOuF29jM7bF&#10;ZlKbqHV/vRGEvc3jfc582ZpK3KlxpWUFo2EEgjizuuRcweF3PZiCcB5ZY2WZFDzJwXLR7cwx0fbB&#10;O7rvfS5CCLsEFRTe14mULivIoBvamjhwZ9sY9AE2udQNPkK4qWQcRRNpsOTQUGBNaUHZZX8zCjbp&#10;+gd3p9hM/6r0a3te1dfDcaxUv9euZiA8tf5f/HF/6zA/juH9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22PwgAAANwAAAAPAAAAAAAAAAAAAAAAAJgCAABkcnMvZG93&#10;bnJldi54bWxQSwUGAAAAAAQABAD1AAAAhwMAAAAA&#10;" filled="f" stroked="f" strokeweight=".5pt">
                        <v:textbox>
                          <w:txbxContent>
                            <w:p w:rsidR="008B3E55" w:rsidRPr="00B03F65" w:rsidRDefault="008B3E55" w:rsidP="008B3E55">
                              <w:pPr>
                                <w:rPr>
                                  <w:lang w:val="en-US"/>
                                </w:rPr>
                              </w:pPr>
                              <w:r w:rsidRPr="00B03F65">
                                <w:rPr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line id="Прямая соединительная линия 63" o:spid="_x0000_s1105" style="position:absolute;visibility:visible;mso-wrap-style:square" from="28003,2857" to="28003,9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qfIcMAAADcAAAADwAAAGRycy9kb3ducmV2LnhtbERP22rCQBB9L/Qflin0zWxM8dLoGtKi&#10;RRAKjcXnITtNQrOzIbua+PddQejbHM511tloWnGh3jWWFUyjGARxaXXDlYLv426yBOE8ssbWMim4&#10;koNs8/iwxlTbgb/oUvhKhBB2KSqove9SKV1Zk0EX2Y44cD+2N+gD7CupexxCuGllEsdzabDh0FBj&#10;R+81lb/F2SiYmbfFYTh+vM7z7cKQP02Xn/lOqeenMV+B8DT6f/HdvddhfvICt2fCB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KnyHDAAAA3AAAAA8AAAAAAAAAAAAA&#10;AAAAoQIAAGRycy9kb3ducmV2LnhtbFBLBQYAAAAABAAEAPkAAACRAwAAAAA=&#10;" strokecolor="windowText" strokeweight="1.5pt"/>
                      <v:rect id="Прямоугольник 64" o:spid="_x0000_s1106" style="position:absolute;left:19907;top:8191;width:5094;height:1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eTZMMA&#10;AADcAAAADwAAAGRycy9kb3ducmV2LnhtbERPTWuDQBC9B/Iflin0EuIaW0qwbkIIWEoO0pocehzc&#10;qUrcWXE3av99tlDobR7vc7L9bDox0uBaywo2UQyCuLK65VrB5ZyvtyCcR9bYWSYFP+Rgv1suMky1&#10;nfiTxtLXIoSwS1FB432fSumqhgy6yPbEgfu2g0Ef4FBLPeAUwk0nkzh+kQZbDg0N9nRsqLqWN6Pg&#10;a4o/Cr4aLeXThotV/jae6kSpx4f58ArC0+z/xX/udx3mJ8/w+0y4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eTZMMAAADcAAAADwAAAAAAAAAAAAAAAACYAgAAZHJzL2Rv&#10;d25yZXYueG1sUEsFBgAAAAAEAAQA9QAAAIgDAAAAAA==&#10;" filled="f" strokecolor="windowText" strokeweight="2pt"/>
                      <v:line id="Прямая соединительная линия 65" o:spid="_x0000_s1107" style="position:absolute;flip:x;visibility:visible;mso-wrap-style:square" from="16764,9334" to="19877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f0A8MAAADcAAAADwAAAGRycy9kb3ducmV2LnhtbERPTWvCQBC9F/oflil4KbpRsGjqKiKI&#10;gl4aC6W3ITtNQrOzcXc1yb93BcHbPN7nLFadqcWVnK8sKxiPEhDEudUVFwq+T9vhDIQPyBpry6Sg&#10;Jw+r5evLAlNtW/6iaxYKEUPYp6igDKFJpfR5SQb9yDbEkfuzzmCI0BVSO2xjuKnlJEk+pMGKY0OJ&#10;DW1Kyv+zi1Fgxz9z2Z+nu8N7/5u5zXl9rJNWqcFbt/4EEagLT/HDvddx/mQK92fiB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X9APDAAAA3AAAAA8AAAAAAAAAAAAA&#10;AAAAoQIAAGRycy9kb3ducmV2LnhtbFBLBQYAAAAABAAEAPkAAACRAwAAAAA=&#10;" strokecolor="windowText" strokeweight="1.5pt"/>
                      <v:line id="Прямая соединительная линия 66" o:spid="_x0000_s1108" style="position:absolute;flip:x;visibility:visible;mso-wrap-style:square" from="24955,9334" to="28068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qdMMAAADcAAAADwAAAGRycy9kb3ducmV2LnhtbERPTWvCQBC9C/0PyxS8iG4UKpq6igii&#10;oJfGQultyE6T0Oxs3F1N8u+7QsHbPN7nrDadqcWdnK8sK5hOEhDEudUVFwo+L/vxAoQPyBpry6Sg&#10;Jw+b9ctgham2LX/QPQuFiCHsU1RQhtCkUvq8JIN+YhviyP1YZzBE6AqpHbYx3NRyliRzabDi2FBi&#10;Q7uS8t/sZhTY6ddS9te3w2nUf2dud92e66RVavjabd9BBOrCU/zvPuo4fzaHxzPxAr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FanTDAAAA3AAAAA8AAAAAAAAAAAAA&#10;AAAAoQIAAGRycy9kb3ducmV2LnhtbFBLBQYAAAAABAAEAPkAAACRAwAAAAA=&#10;" strokecolor="windowText" strokeweight="1.5pt"/>
                      <v:shape id="Поле 67" o:spid="_x0000_s1109" type="#_x0000_t202" style="position:absolute;left:20955;top:7620;width:3771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jOF8MA&#10;AADcAAAADwAAAGRycy9kb3ducmV2LnhtbERPS4vCMBC+L+x/CLPgbU0t+KBrFCnIiujBx8XbbDO2&#10;xWbSbaJWf70RBG/z8T1nPG1NJS7UuNKygl43AkGcWV1yrmC/m3+PQDiPrLGyTApu5GA6+fwYY6Lt&#10;lTd02fpchBB2CSoovK8TKV1WkEHXtTVx4I62MegDbHKpG7yGcFPJOIoG0mDJoaHAmtKCstP2bBQs&#10;0/kaN3+xGd2r9Hd1nNX/+0Nfqc5XO/sB4an1b/HLvdBhfjyE5zPhAj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jOF8MAAADcAAAADwAAAAAAAAAAAAAAAACYAgAAZHJzL2Rv&#10;d25yZXYueG1sUEsFBgAAAAAEAAQA9QAAAIgDAAAAAA==&#10;" filled="f" stroked="f" strokeweight=".5pt">
                        <v:textbox>
                          <w:txbxContent>
                            <w:p w:rsidR="008B3E55" w:rsidRPr="00B03F65" w:rsidRDefault="008B3E55" w:rsidP="008B3E55">
                              <w:pPr>
                                <w:rPr>
                                  <w:lang w:val="en-US"/>
                                </w:rPr>
                              </w:pPr>
                              <w:r w:rsidRPr="00B03F65">
                                <w:rPr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rect id="Прямоугольник 68" o:spid="_x0000_s1110" style="position:absolute;left:31146;top:4762;width:5094;height:1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qZYcUA&#10;AADcAAAADwAAAGRycy9kb3ducmV2LnhtbESPQWvCQBCF7wX/wzJCL6VuTKFI6kaKoIgHadWDxyE7&#10;TUKysyG7Jum/dw6F3mZ4b977Zr2ZXKsG6kPt2cBykYAiLrytuTRwvexeV6BCRLbYeiYDvxRgk8+e&#10;1phZP/I3DedYKgnhkKGBKsYu0zoUFTkMC98Ri/bje4dR1r7UtsdRwl2r0yR51w5rloYKO9pWVDTn&#10;uzNwG5OvEzfOav225NPLbj8cy9SY5/n0+QEq0hT/zX/XByv4qdDKMzKB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plhxQAAANwAAAAPAAAAAAAAAAAAAAAAAJgCAABkcnMv&#10;ZG93bnJldi54bWxQSwUGAAAAAAQABAD1AAAAigMAAAAA&#10;" filled="f" strokecolor="windowText" strokeweight="2pt"/>
                      <v:line id="Прямая соединительная линия 69" o:spid="_x0000_s1111" style="position:absolute;flip:x;visibility:visible;mso-wrap-style:square" from="28003,5905" to="31116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r+BsMAAADcAAAADwAAAGRycy9kb3ducmV2LnhtbERPTWvCQBC9F/oflil4KbpRUDR1FRFK&#10;Bb0YC8XbkJ0modnZuLs1yb93BcHbPN7nLNedqcWVnK8sKxiPEhDEudUVFwq+T5/DOQgfkDXWlklB&#10;Tx7Wq9eXJabatnykaxYKEUPYp6igDKFJpfR5SQb9yDbEkfu1zmCI0BVSO2xjuKnlJElm0mDFsaHE&#10;hrYl5X/Zv1Fgxz8L2V+mX/v3/py57WVzqJNWqcFbt/kAEagLT/HDvdNx/mQB92fiB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a/gbDAAAA3AAAAA8AAAAAAAAAAAAA&#10;AAAAoQIAAGRycy9kb3ducmV2LnhtbFBLBQYAAAAABAAEAPkAAACRAwAAAAA=&#10;" strokecolor="windowText" strokeweight="1.5pt"/>
                      <v:line id="Прямая соединительная линия 70" o:spid="_x0000_s1112" style="position:absolute;flip:x;visibility:visible;mso-wrap-style:square" from="36195,5905" to="39308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nBRscAAADcAAAADwAAAGRycy9kb3ducmV2LnhtbESPQUvDQBCF74L/YRnBi9hNFaWm3ZZS&#10;EIX20lgQb0N2mgSzs+nu2iT/vnMoeJvhvXnvm8VqcK06U4iNZwPTSQaKuPS24crA4ev9cQYqJmSL&#10;rWcyMFKE1fL2ZoG59T3v6VykSkkIxxwN1Cl1udaxrMlhnPiOWLSjDw6TrKHSNmAv4a7VT1n2qh02&#10;LA01drSpqfwt/pwBP/1+0+Pp5WP7MP4UYXNa79qsN+b+bljPQSUa0r/5ev1pBf9Z8OUZmUAv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ecFGxwAAANwAAAAPAAAAAAAA&#10;AAAAAAAAAKECAABkcnMvZG93bnJldi54bWxQSwUGAAAAAAQABAD5AAAAlQMAAAAA&#10;" strokecolor="windowText" strokeweight="1.5pt"/>
                      <v:shape id="Поле 71" o:spid="_x0000_s1113" type="#_x0000_t202" style="position:absolute;left:32194;top:4286;width:3772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J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ZSXEAAAA3AAAAA8AAAAAAAAAAAAAAAAAmAIAAGRycy9k&#10;b3ducmV2LnhtbFBLBQYAAAAABAAEAPUAAACJAwAAAAA=&#10;" filled="f" stroked="f" strokeweight=".5pt">
                        <v:textbox>
                          <w:txbxContent>
                            <w:p w:rsidR="008B3E55" w:rsidRPr="00B03F65" w:rsidRDefault="008B3E55" w:rsidP="008B3E55">
                              <w:pPr>
                                <w:rPr>
                                  <w:lang w:val="en-US"/>
                                </w:rPr>
                              </w:pPr>
                              <w:r w:rsidRPr="00B03F65">
                                <w:rPr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1C0497" w:rsidRPr="00C24DF3" w:rsidRDefault="001C0497" w:rsidP="00DA7619">
            <w:pPr>
              <w:ind w:left="400"/>
              <w:rPr>
                <w:color w:val="000000"/>
                <w:lang w:val="kk-KZ"/>
              </w:rPr>
            </w:pPr>
            <w:r w:rsidRPr="00E620F2">
              <w:rPr>
                <w:color w:val="000000"/>
              </w:rPr>
              <w:t xml:space="preserve">A) </w:t>
            </w:r>
            <w:r w:rsidR="00C24DF3">
              <w:rPr>
                <w:rFonts w:eastAsia="Calibri"/>
                <w:color w:val="000000"/>
              </w:rPr>
              <w:t>15А, 5А,10А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B) </w:t>
            </w:r>
            <w:r w:rsidRPr="00E620F2">
              <w:rPr>
                <w:rFonts w:eastAsia="Calibri"/>
                <w:color w:val="000000"/>
              </w:rPr>
              <w:t>10А, 15А, 5А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C) </w:t>
            </w:r>
            <w:r w:rsidRPr="00E620F2">
              <w:rPr>
                <w:rFonts w:eastAsia="Calibri"/>
                <w:color w:val="000000"/>
              </w:rPr>
              <w:t>3А, 4А, 2,5А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D) </w:t>
            </w:r>
            <w:r w:rsidRPr="00E620F2">
              <w:rPr>
                <w:rFonts w:eastAsia="Calibri"/>
                <w:color w:val="000000"/>
              </w:rPr>
              <w:t>4А, 2,5А, 3А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E) </w:t>
            </w:r>
            <w:r w:rsidRPr="00E620F2">
              <w:rPr>
                <w:rFonts w:eastAsia="Calibri"/>
                <w:color w:val="000000"/>
              </w:rPr>
              <w:t>1А, 2,5А, 3А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F) </w:t>
            </w:r>
            <w:r w:rsidRPr="00E620F2">
              <w:rPr>
                <w:rFonts w:eastAsia="Calibri"/>
                <w:color w:val="000000"/>
              </w:rPr>
              <w:t>4А, 2,5А, 1А</w:t>
            </w:r>
          </w:p>
          <w:p w:rsidR="001C0497" w:rsidRPr="00E620F2" w:rsidRDefault="001C0497" w:rsidP="00DA7619">
            <w:pPr>
              <w:ind w:left="400"/>
              <w:rPr>
                <w:rFonts w:eastAsia="Calibri"/>
                <w:color w:val="000000"/>
              </w:rPr>
            </w:pPr>
            <w:r w:rsidRPr="00E620F2">
              <w:rPr>
                <w:color w:val="000000"/>
              </w:rPr>
              <w:t xml:space="preserve">G) </w:t>
            </w:r>
            <w:r w:rsidRPr="00E620F2">
              <w:rPr>
                <w:rFonts w:eastAsia="Calibri"/>
                <w:color w:val="000000"/>
              </w:rPr>
              <w:t>3А, 2А, 2,5А</w:t>
            </w:r>
          </w:p>
          <w:p w:rsidR="001C0497" w:rsidRPr="00E620F2" w:rsidRDefault="001C0497" w:rsidP="00DA7619">
            <w:pPr>
              <w:ind w:left="400"/>
              <w:rPr>
                <w:color w:val="000000"/>
              </w:rPr>
            </w:pPr>
            <w:r w:rsidRPr="00E620F2">
              <w:rPr>
                <w:color w:val="000000"/>
              </w:rPr>
              <w:t xml:space="preserve">H) </w:t>
            </w:r>
            <w:r w:rsidRPr="00E620F2">
              <w:rPr>
                <w:rFonts w:eastAsia="Calibri"/>
                <w:color w:val="000000"/>
              </w:rPr>
              <w:t>1А, 1,5А, 3А</w:t>
            </w:r>
          </w:p>
        </w:tc>
      </w:tr>
    </w:tbl>
    <w:p w:rsidR="001C0497" w:rsidRPr="00E620F2" w:rsidRDefault="001C0497" w:rsidP="00DA7619">
      <w:pPr>
        <w:ind w:left="400"/>
        <w:rPr>
          <w:color w:val="000000"/>
        </w:rPr>
      </w:pPr>
    </w:p>
    <w:p w:rsidR="001C0497" w:rsidRPr="00E620F2" w:rsidRDefault="001C0497" w:rsidP="00DA7619">
      <w:pPr>
        <w:ind w:left="400"/>
        <w:jc w:val="center"/>
        <w:rPr>
          <w:b/>
          <w:color w:val="000000"/>
        </w:rPr>
      </w:pPr>
      <w:r w:rsidRPr="00E620F2">
        <w:rPr>
          <w:b/>
          <w:color w:val="000000"/>
        </w:rPr>
        <w:t>ТЕСТ ПО ПРЕДМЕТУ  ФИЗИКА</w:t>
      </w:r>
    </w:p>
    <w:p w:rsidR="001C0497" w:rsidRPr="00E620F2" w:rsidRDefault="001C0497" w:rsidP="00DA7619">
      <w:pPr>
        <w:ind w:left="400"/>
        <w:jc w:val="center"/>
        <w:rPr>
          <w:b/>
          <w:color w:val="000000"/>
        </w:rPr>
      </w:pPr>
      <w:r w:rsidRPr="00E620F2">
        <w:rPr>
          <w:b/>
          <w:color w:val="000000"/>
        </w:rPr>
        <w:t xml:space="preserve">  ЗАВЕРШЁН</w:t>
      </w:r>
    </w:p>
    <w:p w:rsidR="001C0497" w:rsidRDefault="001C0497">
      <w:pPr>
        <w:rPr>
          <w:rFonts w:eastAsia="Times New Roman"/>
          <w:b/>
          <w:sz w:val="32"/>
          <w:szCs w:val="24"/>
          <w:lang w:eastAsia="ru-RU"/>
        </w:rPr>
      </w:pPr>
    </w:p>
    <w:p w:rsidR="009364DF" w:rsidRPr="009364DF" w:rsidRDefault="009364DF" w:rsidP="009364DF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9364DF" w:rsidRPr="009364DF" w:rsidSect="001C0497">
      <w:headerReference w:type="even" r:id="rId42"/>
      <w:headerReference w:type="default" r:id="rId4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619" w:rsidRDefault="00DA7619" w:rsidP="001C0497">
      <w:pPr>
        <w:spacing w:line="240" w:lineRule="auto"/>
      </w:pPr>
      <w:r>
        <w:separator/>
      </w:r>
    </w:p>
  </w:endnote>
  <w:endnote w:type="continuationSeparator" w:id="0">
    <w:p w:rsidR="00DA7619" w:rsidRDefault="00DA7619" w:rsidP="001C04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619" w:rsidRDefault="00DA7619" w:rsidP="001C0497">
      <w:pPr>
        <w:spacing w:line="240" w:lineRule="auto"/>
      </w:pPr>
      <w:r>
        <w:separator/>
      </w:r>
    </w:p>
  </w:footnote>
  <w:footnote w:type="continuationSeparator" w:id="0">
    <w:p w:rsidR="00DA7619" w:rsidRDefault="00DA7619" w:rsidP="001C04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619" w:rsidRDefault="00DA7619" w:rsidP="001C04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7619" w:rsidRDefault="00DA76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619" w:rsidRDefault="00DA7619" w:rsidP="00DA76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4DF3">
      <w:rPr>
        <w:rStyle w:val="a5"/>
        <w:noProof/>
      </w:rPr>
      <w:t>10</w:t>
    </w:r>
    <w:r>
      <w:rPr>
        <w:rStyle w:val="a5"/>
      </w:rPr>
      <w:fldChar w:fldCharType="end"/>
    </w:r>
  </w:p>
  <w:p w:rsidR="00DA7619" w:rsidRPr="001C0497" w:rsidRDefault="00DA7619" w:rsidP="00167CD3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9E"/>
    <w:rsid w:val="00167CD3"/>
    <w:rsid w:val="001B628B"/>
    <w:rsid w:val="001C0497"/>
    <w:rsid w:val="001C75F0"/>
    <w:rsid w:val="00224726"/>
    <w:rsid w:val="0024372D"/>
    <w:rsid w:val="002444E0"/>
    <w:rsid w:val="002F5695"/>
    <w:rsid w:val="003244F0"/>
    <w:rsid w:val="004D6A4D"/>
    <w:rsid w:val="004F42C4"/>
    <w:rsid w:val="0050189E"/>
    <w:rsid w:val="00565A17"/>
    <w:rsid w:val="00596476"/>
    <w:rsid w:val="00655879"/>
    <w:rsid w:val="006902C8"/>
    <w:rsid w:val="006A0EE2"/>
    <w:rsid w:val="007A1FD7"/>
    <w:rsid w:val="007D0E73"/>
    <w:rsid w:val="00867972"/>
    <w:rsid w:val="008825B3"/>
    <w:rsid w:val="008B3E55"/>
    <w:rsid w:val="009364DF"/>
    <w:rsid w:val="009506C3"/>
    <w:rsid w:val="00A27F6C"/>
    <w:rsid w:val="00A50D8C"/>
    <w:rsid w:val="00A60520"/>
    <w:rsid w:val="00AB75F9"/>
    <w:rsid w:val="00C24DF3"/>
    <w:rsid w:val="00CC280C"/>
    <w:rsid w:val="00D25BDF"/>
    <w:rsid w:val="00DA7619"/>
    <w:rsid w:val="00DB40D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  <o:rules v:ext="edit">
        <o:r id="V:Rule1" type="connector" idref="#Прямая соединительная линия 30"/>
        <o:r id="V:Rule2" type="connector" idref="#Прямая соединительная линия 31"/>
        <o:r id="V:Rule3" type="connector" idref="#Прямая соединительная линия 34"/>
        <o:r id="V:Rule4" type="connector" idref="#Прямая соединительная линия 35"/>
        <o:r id="V:Rule5" type="connector" idref="#Прямая соединительная линия 38"/>
        <o:r id="V:Rule6" type="connector" idref="#Прямая соединительная линия 39"/>
        <o:r id="V:Rule7" type="connector" idref="#Прямая соединительная линия 41"/>
        <o:r id="V:Rule8" type="connector" idref="#Прямая соединительная линия 42"/>
        <o:r id="V:Rule9" type="connector" idref="#Прямая соединительная линия 43"/>
        <o:r id="V:Rule10" type="connector" idref="#Прямая соединительная линия 44"/>
        <o:r id="V:Rule11" type="connector" idref="#Прямая соединительная линия 45"/>
        <o:r id="V:Rule12" type="connector" idref="#Прямая соединительная линия 58"/>
        <o:r id="V:Rule13" type="connector" idref="#Прямая соединительная линия 61"/>
        <o:r id="V:Rule14" type="connector" idref="#Прямая соединительная линия 63"/>
        <o:r id="V:Rule15" type="connector" idref="#Прямая соединительная линия 65"/>
        <o:r id="V:Rule16" type="connector" idref="#Прямая соединительная линия 66"/>
        <o:r id="V:Rule17" type="connector" idref="#Прямая соединительная линия 69"/>
        <o:r id="V:Rule18" type="connector" idref="#Прямая соединительная линия 7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364D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364D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364DF"/>
  </w:style>
  <w:style w:type="paragraph" w:styleId="a6">
    <w:name w:val="List Paragraph"/>
    <w:basedOn w:val="a"/>
    <w:uiPriority w:val="99"/>
    <w:qFormat/>
    <w:rsid w:val="009364DF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C049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1C0497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04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0497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1C0497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C04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364D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364D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364DF"/>
  </w:style>
  <w:style w:type="paragraph" w:styleId="a6">
    <w:name w:val="List Paragraph"/>
    <w:basedOn w:val="a"/>
    <w:uiPriority w:val="99"/>
    <w:qFormat/>
    <w:rsid w:val="009364DF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C049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1C0497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04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0497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1C0497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C0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20.wmf"/><Relationship Id="rId26" Type="http://schemas.openxmlformats.org/officeDocument/2006/relationships/oleObject" Target="embeddings/oleObject7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1.bin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jpeg"/><Relationship Id="rId29" Type="http://schemas.openxmlformats.org/officeDocument/2006/relationships/image" Target="media/image12.wmf"/><Relationship Id="rId41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4.bin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31" Type="http://schemas.openxmlformats.org/officeDocument/2006/relationships/image" Target="media/image13.wmf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5.wmf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1CC06-DF1C-44B9-9F06-4E535789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13</cp:revision>
  <cp:lastPrinted>2018-02-12T13:11:00Z</cp:lastPrinted>
  <dcterms:created xsi:type="dcterms:W3CDTF">2018-01-19T03:46:00Z</dcterms:created>
  <dcterms:modified xsi:type="dcterms:W3CDTF">2018-02-13T04:44:00Z</dcterms:modified>
</cp:coreProperties>
</file>